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BCA" w:rsidRPr="00013299" w:rsidRDefault="00D01BCA">
      <w:pPr>
        <w:pStyle w:val="ZA"/>
        <w:framePr w:wrap="notBeside"/>
      </w:pPr>
      <w:bookmarkStart w:id="0" w:name="page1"/>
      <w:bookmarkStart w:id="1" w:name="_GoBack"/>
      <w:bookmarkEnd w:id="1"/>
      <w:r w:rsidRPr="00013299">
        <w:rPr>
          <w:sz w:val="64"/>
        </w:rPr>
        <w:t>3GPP TS 29.</w:t>
      </w:r>
      <w:r w:rsidR="007210A0" w:rsidRPr="00013299">
        <w:rPr>
          <w:sz w:val="64"/>
        </w:rPr>
        <w:t>238</w:t>
      </w:r>
      <w:r w:rsidRPr="00013299">
        <w:rPr>
          <w:sz w:val="64"/>
        </w:rPr>
        <w:t xml:space="preserve"> </w:t>
      </w:r>
      <w:r w:rsidR="00BB366B" w:rsidRPr="00013299">
        <w:t>V</w:t>
      </w:r>
      <w:r w:rsidR="00013299" w:rsidRPr="00013299">
        <w:t>1</w:t>
      </w:r>
      <w:r w:rsidR="00E748DF">
        <w:t>6</w:t>
      </w:r>
      <w:r w:rsidR="00013299" w:rsidRPr="00013299">
        <w:t>.0.0</w:t>
      </w:r>
      <w:r w:rsidR="003F4DDC" w:rsidRPr="00013299">
        <w:t xml:space="preserve"> </w:t>
      </w:r>
      <w:r w:rsidRPr="00013299">
        <w:rPr>
          <w:sz w:val="32"/>
        </w:rPr>
        <w:t>(</w:t>
      </w:r>
      <w:r w:rsidR="00013299" w:rsidRPr="00013299">
        <w:rPr>
          <w:sz w:val="32"/>
        </w:rPr>
        <w:t>201</w:t>
      </w:r>
      <w:r w:rsidR="00E748DF">
        <w:rPr>
          <w:sz w:val="32"/>
        </w:rPr>
        <w:t>9</w:t>
      </w:r>
      <w:r w:rsidR="00013299" w:rsidRPr="00013299">
        <w:rPr>
          <w:sz w:val="32"/>
        </w:rPr>
        <w:t>-</w:t>
      </w:r>
      <w:r w:rsidR="00E748DF">
        <w:rPr>
          <w:sz w:val="32"/>
        </w:rPr>
        <w:t>06</w:t>
      </w:r>
      <w:r w:rsidRPr="00013299">
        <w:rPr>
          <w:sz w:val="32"/>
        </w:rPr>
        <w:t>)</w:t>
      </w:r>
    </w:p>
    <w:p w:rsidR="00D01BCA" w:rsidRPr="00013299" w:rsidRDefault="00D01BCA">
      <w:pPr>
        <w:pStyle w:val="ZB"/>
        <w:framePr w:wrap="notBeside"/>
      </w:pPr>
      <w:r w:rsidRPr="00013299">
        <w:t>Technical Specification</w:t>
      </w:r>
    </w:p>
    <w:p w:rsidR="00D01BCA" w:rsidRPr="00013299" w:rsidRDefault="00D01BCA">
      <w:pPr>
        <w:pStyle w:val="ZT"/>
        <w:framePr w:wrap="notBeside"/>
      </w:pPr>
      <w:r w:rsidRPr="00013299">
        <w:t>3rd Generation Partnership Project;</w:t>
      </w:r>
    </w:p>
    <w:p w:rsidR="00D01BCA" w:rsidRPr="00013299" w:rsidRDefault="00D01BCA">
      <w:pPr>
        <w:pStyle w:val="ZT"/>
        <w:framePr w:wrap="notBeside"/>
      </w:pPr>
      <w:r w:rsidRPr="00013299">
        <w:t>Technical Specification Group Core Network</w:t>
      </w:r>
      <w:r w:rsidR="001B331D" w:rsidRPr="00013299">
        <w:t xml:space="preserve"> and Terminals</w:t>
      </w:r>
      <w:r w:rsidRPr="00013299">
        <w:t>;</w:t>
      </w:r>
    </w:p>
    <w:p w:rsidR="00953173" w:rsidRPr="00013299" w:rsidRDefault="00953173" w:rsidP="00953173">
      <w:pPr>
        <w:pStyle w:val="ZT"/>
        <w:framePr w:wrap="notBeside"/>
      </w:pPr>
      <w:r w:rsidRPr="00013299">
        <w:t xml:space="preserve">Interconnection Border Control Functions (IBCF) – </w:t>
      </w:r>
      <w:r w:rsidRPr="00013299">
        <w:br/>
        <w:t>Transition Gateway (TrGW) interface, Ix Interface;</w:t>
      </w:r>
    </w:p>
    <w:p w:rsidR="007A1E41" w:rsidRPr="00013299" w:rsidRDefault="007A1E41">
      <w:pPr>
        <w:pStyle w:val="ZT"/>
        <w:framePr w:wrap="notBeside"/>
      </w:pPr>
      <w:r w:rsidRPr="00013299">
        <w:t>Stage 3</w:t>
      </w:r>
    </w:p>
    <w:p w:rsidR="00D01BCA" w:rsidRPr="00013299" w:rsidRDefault="00D01BCA">
      <w:pPr>
        <w:pStyle w:val="ZT"/>
        <w:framePr w:wrap="notBeside"/>
      </w:pPr>
      <w:r w:rsidRPr="00013299">
        <w:t>(</w:t>
      </w:r>
      <w:r w:rsidRPr="00013299">
        <w:rPr>
          <w:rStyle w:val="ZGSM"/>
        </w:rPr>
        <w:t>Release</w:t>
      </w:r>
      <w:r w:rsidR="00013299" w:rsidRPr="00013299">
        <w:rPr>
          <w:rStyle w:val="ZGSM"/>
        </w:rPr>
        <w:t xml:space="preserve"> 1</w:t>
      </w:r>
      <w:r w:rsidR="00E748DF">
        <w:rPr>
          <w:rStyle w:val="ZGSM"/>
        </w:rPr>
        <w:t>6</w:t>
      </w:r>
      <w:r w:rsidRPr="00013299">
        <w:t>)</w:t>
      </w:r>
    </w:p>
    <w:p w:rsidR="00EA4C65" w:rsidRPr="00013299" w:rsidRDefault="00EA4C65" w:rsidP="00EA4C65">
      <w:pPr>
        <w:pStyle w:val="ZT"/>
        <w:framePr w:wrap="notBeside"/>
        <w:rPr>
          <w:sz w:val="24"/>
          <w:szCs w:val="24"/>
        </w:rPr>
      </w:pPr>
    </w:p>
    <w:p w:rsidR="00EA4C65" w:rsidRPr="00013299" w:rsidRDefault="00EA4C65" w:rsidP="00EA4C65">
      <w:pPr>
        <w:pStyle w:val="ZT"/>
        <w:framePr w:wrap="notBeside"/>
        <w:rPr>
          <w:sz w:val="24"/>
          <w:szCs w:val="24"/>
        </w:rPr>
      </w:pPr>
    </w:p>
    <w:p w:rsidR="00D01BCA" w:rsidRPr="00013299" w:rsidRDefault="00D01BCA">
      <w:pPr>
        <w:pStyle w:val="ZT"/>
        <w:framePr w:wrap="notBeside"/>
        <w:rPr>
          <w:i/>
          <w:sz w:val="28"/>
        </w:rPr>
      </w:pPr>
    </w:p>
    <w:p w:rsidR="00C3153E" w:rsidRPr="00013299" w:rsidRDefault="00C3153E" w:rsidP="00C3153E">
      <w:pPr>
        <w:pStyle w:val="ZU"/>
        <w:framePr w:wrap="notBeside"/>
        <w:tabs>
          <w:tab w:val="right" w:pos="10206"/>
        </w:tabs>
        <w:jc w:val="left"/>
      </w:pPr>
      <w:r w:rsidRPr="00013299">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82.05pt">
            <v:imagedata r:id="rId7" o:title="LTE-AdvancedPro_largerTM_cropped"/>
          </v:shape>
        </w:pict>
      </w:r>
      <w:r w:rsidRPr="00013299">
        <w:rPr>
          <w:color w:val="0000FF"/>
        </w:rPr>
        <w:tab/>
      </w:r>
      <w:r w:rsidRPr="00013299">
        <w:pict>
          <v:shape id="_x0000_i1026" type="#_x0000_t75" style="width:128.1pt;height:74.5pt">
            <v:imagedata r:id="rId8" o:title="3GPP-logo_web"/>
          </v:shape>
        </w:pict>
      </w:r>
    </w:p>
    <w:p w:rsidR="00D01BCA" w:rsidRPr="00013299" w:rsidRDefault="00D01BCA">
      <w:pPr>
        <w:framePr w:h="1636" w:hRule="exact" w:wrap="notBeside" w:vAnchor="page" w:hAnchor="margin" w:y="15121"/>
        <w:jc w:val="both"/>
        <w:rPr>
          <w:sz w:val="16"/>
        </w:rPr>
      </w:pPr>
      <w:r w:rsidRPr="00013299">
        <w:rPr>
          <w:sz w:val="16"/>
        </w:rPr>
        <w:t>The present document has been developed within the 3</w:t>
      </w:r>
      <w:r w:rsidRPr="00013299">
        <w:rPr>
          <w:sz w:val="16"/>
          <w:vertAlign w:val="superscript"/>
        </w:rPr>
        <w:t>rd</w:t>
      </w:r>
      <w:r w:rsidRPr="00013299">
        <w:rPr>
          <w:sz w:val="16"/>
        </w:rPr>
        <w:t xml:space="preserve"> Generation Partnership Project (3GPP</w:t>
      </w:r>
      <w:r w:rsidRPr="00013299">
        <w:rPr>
          <w:sz w:val="16"/>
          <w:vertAlign w:val="superscript"/>
        </w:rPr>
        <w:t xml:space="preserve"> TM</w:t>
      </w:r>
      <w:r w:rsidRPr="00013299">
        <w:rPr>
          <w:sz w:val="16"/>
        </w:rPr>
        <w:t>) and may be further elaborated for the purposes of 3GPP.</w:t>
      </w:r>
      <w:r w:rsidR="00013299" w:rsidRPr="00013299">
        <w:rPr>
          <w:sz w:val="16"/>
        </w:rPr>
        <w:tab/>
      </w:r>
      <w:r w:rsidRPr="00013299">
        <w:rPr>
          <w:sz w:val="16"/>
        </w:rPr>
        <w:br/>
        <w:t>The present document has not been subject to any approval process by the 3GPP</w:t>
      </w:r>
      <w:r w:rsidRPr="00013299">
        <w:rPr>
          <w:sz w:val="16"/>
          <w:vertAlign w:val="superscript"/>
        </w:rPr>
        <w:t xml:space="preserve"> </w:t>
      </w:r>
      <w:r w:rsidRPr="00013299">
        <w:rPr>
          <w:sz w:val="16"/>
        </w:rPr>
        <w:t>Organizational Partners and shall not be implemented.</w:t>
      </w:r>
      <w:r w:rsidR="00013299" w:rsidRPr="00013299">
        <w:rPr>
          <w:sz w:val="16"/>
        </w:rPr>
        <w:tab/>
      </w:r>
      <w:r w:rsidRPr="00013299">
        <w:rPr>
          <w:sz w:val="16"/>
        </w:rPr>
        <w:br/>
        <w:t>This Specification is provided for future development work within 3GPP</w:t>
      </w:r>
      <w:r w:rsidRPr="00013299">
        <w:rPr>
          <w:sz w:val="16"/>
          <w:vertAlign w:val="superscript"/>
        </w:rPr>
        <w:t xml:space="preserve"> </w:t>
      </w:r>
      <w:r w:rsidRPr="00013299">
        <w:rPr>
          <w:sz w:val="16"/>
        </w:rPr>
        <w:t>only. The Organizational Partners accept no liability for any use of this Specification.</w:t>
      </w:r>
      <w:r w:rsidRPr="00013299">
        <w:rPr>
          <w:sz w:val="16"/>
        </w:rPr>
        <w:br/>
        <w:t>Specifications and reports for implementation of the 3GPP</w:t>
      </w:r>
      <w:r w:rsidRPr="00013299">
        <w:rPr>
          <w:sz w:val="16"/>
          <w:vertAlign w:val="superscript"/>
        </w:rPr>
        <w:t xml:space="preserve"> TM</w:t>
      </w:r>
      <w:r w:rsidRPr="00013299">
        <w:rPr>
          <w:sz w:val="16"/>
        </w:rPr>
        <w:t xml:space="preserve"> system should be obtained via the 3GPP Organizational Partners' Publications Offices.</w:t>
      </w:r>
    </w:p>
    <w:p w:rsidR="00D01BCA" w:rsidRPr="00013299" w:rsidRDefault="00D01BCA">
      <w:pPr>
        <w:pStyle w:val="ZV"/>
        <w:framePr w:wrap="notBeside"/>
      </w:pPr>
    </w:p>
    <w:bookmarkEnd w:id="0"/>
    <w:p w:rsidR="00D01BCA" w:rsidRPr="00013299" w:rsidRDefault="00D01BCA">
      <w:pPr>
        <w:sectPr w:rsidR="00D01BCA" w:rsidRPr="00013299">
          <w:footnotePr>
            <w:numRestart w:val="eachSect"/>
          </w:footnotePr>
          <w:pgSz w:w="11907" w:h="16840"/>
          <w:pgMar w:top="2268" w:right="851" w:bottom="10773" w:left="851" w:header="0" w:footer="0" w:gutter="0"/>
          <w:cols w:space="720"/>
        </w:sectPr>
      </w:pPr>
    </w:p>
    <w:p w:rsidR="00D01BCA" w:rsidRPr="00013299" w:rsidRDefault="00D01BCA">
      <w:bookmarkStart w:id="2" w:name="page2"/>
    </w:p>
    <w:p w:rsidR="00D01BCA" w:rsidRPr="00013299" w:rsidRDefault="00D01BCA">
      <w:pPr>
        <w:pStyle w:val="FP"/>
        <w:framePr w:wrap="notBeside" w:hAnchor="margin" w:y="1419"/>
        <w:pBdr>
          <w:bottom w:val="single" w:sz="6" w:space="1" w:color="auto"/>
        </w:pBdr>
        <w:spacing w:before="240"/>
        <w:ind w:left="2835" w:right="2835"/>
        <w:jc w:val="center"/>
      </w:pPr>
      <w:r w:rsidRPr="00013299">
        <w:t>Keywords</w:t>
      </w:r>
    </w:p>
    <w:p w:rsidR="00D01BCA" w:rsidRPr="00013299" w:rsidRDefault="00695DEC">
      <w:pPr>
        <w:pStyle w:val="FP"/>
        <w:framePr w:wrap="notBeside" w:hAnchor="margin" w:y="1419"/>
        <w:ind w:left="2835" w:right="2835"/>
        <w:jc w:val="center"/>
        <w:rPr>
          <w:rFonts w:ascii="Arial" w:hAnsi="Arial"/>
          <w:sz w:val="18"/>
        </w:rPr>
      </w:pPr>
      <w:r w:rsidRPr="00013299">
        <w:rPr>
          <w:rFonts w:ascii="Arial" w:hAnsi="Arial"/>
          <w:sz w:val="18"/>
        </w:rPr>
        <w:t xml:space="preserve">UMTS, </w:t>
      </w:r>
      <w:r w:rsidR="00D01BCA" w:rsidRPr="00013299">
        <w:rPr>
          <w:rFonts w:ascii="Arial" w:hAnsi="Arial"/>
          <w:sz w:val="18"/>
        </w:rPr>
        <w:t>IP</w:t>
      </w:r>
      <w:r w:rsidRPr="00013299">
        <w:rPr>
          <w:rFonts w:ascii="Arial" w:hAnsi="Arial"/>
          <w:sz w:val="18"/>
        </w:rPr>
        <w:t>,</w:t>
      </w:r>
      <w:r w:rsidR="00D01BCA" w:rsidRPr="00013299">
        <w:rPr>
          <w:rFonts w:ascii="Arial" w:hAnsi="Arial"/>
          <w:sz w:val="18"/>
        </w:rPr>
        <w:t xml:space="preserve"> Multimedia</w:t>
      </w:r>
    </w:p>
    <w:p w:rsidR="00D01BCA" w:rsidRPr="00013299" w:rsidRDefault="00D01BCA"/>
    <w:p w:rsidR="00D01BCA" w:rsidRPr="00013299" w:rsidRDefault="00D01BCA">
      <w:pPr>
        <w:pStyle w:val="FP"/>
        <w:framePr w:wrap="notBeside" w:hAnchor="margin" w:yAlign="center"/>
        <w:spacing w:after="240"/>
        <w:ind w:left="2835" w:right="2835"/>
        <w:jc w:val="center"/>
        <w:rPr>
          <w:rFonts w:ascii="Arial" w:hAnsi="Arial"/>
          <w:b/>
          <w:i/>
        </w:rPr>
      </w:pPr>
      <w:r w:rsidRPr="00013299">
        <w:rPr>
          <w:rFonts w:ascii="Arial" w:hAnsi="Arial"/>
          <w:b/>
          <w:i/>
        </w:rPr>
        <w:t>3GPP</w:t>
      </w:r>
    </w:p>
    <w:p w:rsidR="00D01BCA" w:rsidRPr="00013299" w:rsidRDefault="00D01BCA">
      <w:pPr>
        <w:pStyle w:val="FP"/>
        <w:framePr w:wrap="notBeside" w:hAnchor="margin" w:yAlign="center"/>
        <w:pBdr>
          <w:bottom w:val="single" w:sz="6" w:space="1" w:color="auto"/>
        </w:pBdr>
        <w:ind w:left="2835" w:right="2835"/>
        <w:jc w:val="center"/>
      </w:pPr>
      <w:r w:rsidRPr="00013299">
        <w:t>Postal address</w:t>
      </w:r>
    </w:p>
    <w:p w:rsidR="00D01BCA" w:rsidRPr="00013299" w:rsidRDefault="00D01BCA">
      <w:pPr>
        <w:pStyle w:val="FP"/>
        <w:framePr w:wrap="notBeside" w:hAnchor="margin" w:yAlign="center"/>
        <w:ind w:left="2835" w:right="2835"/>
        <w:jc w:val="center"/>
        <w:rPr>
          <w:rFonts w:ascii="Arial" w:hAnsi="Arial"/>
          <w:sz w:val="18"/>
        </w:rPr>
      </w:pPr>
    </w:p>
    <w:p w:rsidR="00D01BCA" w:rsidRPr="00013299" w:rsidRDefault="00D01BCA">
      <w:pPr>
        <w:pStyle w:val="FP"/>
        <w:framePr w:wrap="notBeside" w:hAnchor="margin" w:yAlign="center"/>
        <w:pBdr>
          <w:bottom w:val="single" w:sz="6" w:space="1" w:color="auto"/>
        </w:pBdr>
        <w:spacing w:before="240"/>
        <w:ind w:left="2835" w:right="2835"/>
        <w:jc w:val="center"/>
        <w:rPr>
          <w:lang w:val="fr-FR"/>
        </w:rPr>
      </w:pPr>
      <w:r w:rsidRPr="00013299">
        <w:rPr>
          <w:lang w:val="fr-FR"/>
        </w:rPr>
        <w:t>3GPP support office address</w:t>
      </w:r>
    </w:p>
    <w:p w:rsidR="00D01BCA" w:rsidRPr="00013299" w:rsidRDefault="00D01BCA">
      <w:pPr>
        <w:pStyle w:val="FP"/>
        <w:framePr w:wrap="notBeside" w:hAnchor="margin" w:yAlign="center"/>
        <w:ind w:left="2835" w:right="2835"/>
        <w:jc w:val="center"/>
        <w:rPr>
          <w:rFonts w:ascii="Arial" w:hAnsi="Arial"/>
          <w:sz w:val="18"/>
          <w:lang w:val="fr-FR"/>
        </w:rPr>
      </w:pPr>
      <w:r w:rsidRPr="00013299">
        <w:rPr>
          <w:rFonts w:ascii="Arial" w:hAnsi="Arial"/>
          <w:sz w:val="18"/>
          <w:lang w:val="fr-FR"/>
        </w:rPr>
        <w:t>650 Route des Lucioles - Sophia Antipolis</w:t>
      </w:r>
    </w:p>
    <w:p w:rsidR="00D01BCA" w:rsidRPr="00013299" w:rsidRDefault="00D01BCA">
      <w:pPr>
        <w:pStyle w:val="FP"/>
        <w:framePr w:wrap="notBeside" w:hAnchor="margin" w:yAlign="center"/>
        <w:ind w:left="2835" w:right="2835"/>
        <w:jc w:val="center"/>
        <w:rPr>
          <w:rFonts w:ascii="Arial" w:hAnsi="Arial"/>
          <w:sz w:val="18"/>
          <w:lang w:val="fr-FR"/>
        </w:rPr>
      </w:pPr>
      <w:r w:rsidRPr="00013299">
        <w:rPr>
          <w:rFonts w:ascii="Arial" w:hAnsi="Arial"/>
          <w:sz w:val="18"/>
          <w:lang w:val="fr-FR"/>
        </w:rPr>
        <w:t>Valbonne - FRANCE</w:t>
      </w:r>
    </w:p>
    <w:p w:rsidR="00D01BCA" w:rsidRPr="00013299" w:rsidRDefault="00D01BCA">
      <w:pPr>
        <w:pStyle w:val="FP"/>
        <w:framePr w:wrap="notBeside" w:hAnchor="margin" w:yAlign="center"/>
        <w:spacing w:after="20"/>
        <w:ind w:left="2835" w:right="2835"/>
        <w:jc w:val="center"/>
        <w:rPr>
          <w:rFonts w:ascii="Arial" w:hAnsi="Arial"/>
          <w:sz w:val="18"/>
        </w:rPr>
      </w:pPr>
      <w:r w:rsidRPr="00013299">
        <w:rPr>
          <w:rFonts w:ascii="Arial" w:hAnsi="Arial"/>
          <w:sz w:val="18"/>
        </w:rPr>
        <w:t>Tel.: +33 4 92 94 42 00 Fax: +33 4 93 65 47 16</w:t>
      </w:r>
    </w:p>
    <w:p w:rsidR="00D01BCA" w:rsidRPr="00013299" w:rsidRDefault="00D01BCA">
      <w:pPr>
        <w:pStyle w:val="FP"/>
        <w:framePr w:wrap="notBeside" w:hAnchor="margin" w:yAlign="center"/>
        <w:pBdr>
          <w:bottom w:val="single" w:sz="6" w:space="1" w:color="auto"/>
        </w:pBdr>
        <w:spacing w:before="240"/>
        <w:ind w:left="2835" w:right="2835"/>
        <w:jc w:val="center"/>
      </w:pPr>
      <w:r w:rsidRPr="00013299">
        <w:t>Internet</w:t>
      </w:r>
    </w:p>
    <w:p w:rsidR="00D01BCA" w:rsidRPr="00013299" w:rsidRDefault="00D01BCA">
      <w:pPr>
        <w:pStyle w:val="FP"/>
        <w:framePr w:wrap="notBeside" w:hAnchor="margin" w:yAlign="center"/>
        <w:ind w:left="2835" w:right="2835"/>
        <w:jc w:val="center"/>
        <w:rPr>
          <w:rFonts w:ascii="Arial" w:hAnsi="Arial"/>
          <w:sz w:val="18"/>
        </w:rPr>
      </w:pPr>
      <w:r w:rsidRPr="00013299">
        <w:rPr>
          <w:rFonts w:ascii="Arial" w:hAnsi="Arial"/>
          <w:sz w:val="18"/>
        </w:rPr>
        <w:t>http://www.3gpp.org</w:t>
      </w:r>
    </w:p>
    <w:p w:rsidR="00154757" w:rsidRPr="00013299" w:rsidRDefault="00154757" w:rsidP="00154757">
      <w:pPr>
        <w:pStyle w:val="FP"/>
        <w:pBdr>
          <w:bottom w:val="single" w:sz="6" w:space="1" w:color="auto"/>
        </w:pBdr>
        <w:spacing w:after="240"/>
        <w:jc w:val="center"/>
        <w:rPr>
          <w:rFonts w:ascii="Arial" w:hAnsi="Arial"/>
          <w:b/>
          <w:i/>
          <w:noProof/>
        </w:rPr>
      </w:pPr>
      <w:r w:rsidRPr="00013299">
        <w:rPr>
          <w:rFonts w:ascii="Arial" w:hAnsi="Arial"/>
          <w:b/>
          <w:i/>
          <w:noProof/>
        </w:rPr>
        <w:t>Copyright Notification</w:t>
      </w:r>
    </w:p>
    <w:p w:rsidR="00154757" w:rsidRPr="00013299" w:rsidRDefault="00154757" w:rsidP="00154757">
      <w:pPr>
        <w:pStyle w:val="FP"/>
        <w:jc w:val="center"/>
        <w:rPr>
          <w:noProof/>
        </w:rPr>
      </w:pPr>
      <w:r w:rsidRPr="00013299">
        <w:rPr>
          <w:noProof/>
        </w:rPr>
        <w:t>No part may be reproduced except as authorized by written permission.</w:t>
      </w:r>
      <w:r w:rsidRPr="00013299">
        <w:rPr>
          <w:noProof/>
        </w:rPr>
        <w:br/>
        <w:t>The copyright and the foregoing restriction extend to reproduction in all media.</w:t>
      </w:r>
    </w:p>
    <w:p w:rsidR="00154757" w:rsidRPr="00013299" w:rsidRDefault="00154757" w:rsidP="00154757">
      <w:pPr>
        <w:pStyle w:val="FP"/>
        <w:jc w:val="center"/>
        <w:rPr>
          <w:noProof/>
        </w:rPr>
      </w:pPr>
    </w:p>
    <w:p w:rsidR="00154757" w:rsidRPr="00013299" w:rsidRDefault="00154757" w:rsidP="00154757">
      <w:pPr>
        <w:pStyle w:val="FP"/>
        <w:jc w:val="center"/>
        <w:rPr>
          <w:noProof/>
          <w:sz w:val="18"/>
        </w:rPr>
      </w:pPr>
      <w:r w:rsidRPr="00013299">
        <w:rPr>
          <w:noProof/>
          <w:sz w:val="18"/>
        </w:rPr>
        <w:t>©</w:t>
      </w:r>
      <w:r w:rsidR="00013299" w:rsidRPr="00013299">
        <w:rPr>
          <w:noProof/>
          <w:sz w:val="18"/>
        </w:rPr>
        <w:t xml:space="preserve"> 201</w:t>
      </w:r>
      <w:r w:rsidR="00E748DF">
        <w:rPr>
          <w:noProof/>
          <w:sz w:val="18"/>
        </w:rPr>
        <w:t>9</w:t>
      </w:r>
      <w:r w:rsidRPr="00013299">
        <w:rPr>
          <w:noProof/>
          <w:sz w:val="18"/>
        </w:rPr>
        <w:t>, 3GPP Organizational Partners (ARIB, ATIS, CCSA, ETSI, TSDSI, TTA, TTC).</w:t>
      </w:r>
      <w:bookmarkStart w:id="3" w:name="copyrightaddon"/>
      <w:bookmarkEnd w:id="3"/>
    </w:p>
    <w:p w:rsidR="00154757" w:rsidRPr="00013299" w:rsidRDefault="00154757" w:rsidP="00154757">
      <w:pPr>
        <w:pStyle w:val="FP"/>
        <w:jc w:val="center"/>
        <w:rPr>
          <w:noProof/>
          <w:sz w:val="18"/>
        </w:rPr>
      </w:pPr>
      <w:r w:rsidRPr="00013299">
        <w:rPr>
          <w:noProof/>
          <w:sz w:val="18"/>
        </w:rPr>
        <w:t>All rights reserved.</w:t>
      </w:r>
    </w:p>
    <w:p w:rsidR="00154757" w:rsidRPr="00013299" w:rsidRDefault="00154757" w:rsidP="00154757">
      <w:pPr>
        <w:pStyle w:val="FP"/>
        <w:rPr>
          <w:noProof/>
          <w:sz w:val="18"/>
        </w:rPr>
      </w:pPr>
    </w:p>
    <w:p w:rsidR="00154757" w:rsidRPr="00013299" w:rsidRDefault="00154757" w:rsidP="00154757">
      <w:pPr>
        <w:pStyle w:val="FP"/>
        <w:rPr>
          <w:noProof/>
          <w:sz w:val="18"/>
        </w:rPr>
      </w:pPr>
      <w:r w:rsidRPr="00013299">
        <w:rPr>
          <w:noProof/>
          <w:sz w:val="18"/>
        </w:rPr>
        <w:t>UMTS™ is a Trade Mark of ETSI registered for the benefit of its members</w:t>
      </w:r>
    </w:p>
    <w:p w:rsidR="00154757" w:rsidRPr="00013299" w:rsidRDefault="00154757" w:rsidP="00154757">
      <w:pPr>
        <w:pStyle w:val="FP"/>
        <w:rPr>
          <w:noProof/>
          <w:sz w:val="18"/>
        </w:rPr>
      </w:pPr>
      <w:r w:rsidRPr="00013299">
        <w:rPr>
          <w:noProof/>
          <w:sz w:val="18"/>
        </w:rPr>
        <w:t>3GPP™ is a Trade Mark of ETSI registered for the benefit of its Members and of the 3GPP Organizational Partners</w:t>
      </w:r>
      <w:r w:rsidRPr="00013299">
        <w:rPr>
          <w:noProof/>
          <w:sz w:val="18"/>
        </w:rPr>
        <w:br/>
        <w:t>LTE™ is a Trade Mark of ETSI registered for the benefit of its Members and of the 3GPP Organizational Partners</w:t>
      </w:r>
    </w:p>
    <w:p w:rsidR="00154757" w:rsidRPr="00013299" w:rsidRDefault="00154757" w:rsidP="00154757">
      <w:pPr>
        <w:pStyle w:val="FP"/>
        <w:rPr>
          <w:noProof/>
          <w:sz w:val="18"/>
        </w:rPr>
      </w:pPr>
      <w:r w:rsidRPr="00013299">
        <w:rPr>
          <w:noProof/>
          <w:sz w:val="18"/>
        </w:rPr>
        <w:t>GSM® and the GSM logo are registered and owned by the GSM Association</w:t>
      </w:r>
    </w:p>
    <w:p w:rsidR="00D01BCA" w:rsidRPr="00013299" w:rsidRDefault="00D01BCA"/>
    <w:bookmarkEnd w:id="2"/>
    <w:p w:rsidR="00D01BCA" w:rsidRPr="00013299" w:rsidRDefault="00D01BCA">
      <w:pPr>
        <w:pStyle w:val="TT"/>
      </w:pPr>
      <w:r w:rsidRPr="00013299">
        <w:br w:type="page"/>
      </w:r>
      <w:r w:rsidRPr="00013299">
        <w:lastRenderedPageBreak/>
        <w:t>Contents</w:t>
      </w:r>
    </w:p>
    <w:p w:rsidR="00170AFC" w:rsidRPr="00013299" w:rsidRDefault="00170AFC" w:rsidP="00170AFC"/>
    <w:p w:rsidR="00E748DF" w:rsidRPr="001F7BB4" w:rsidRDefault="00E748DF">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_Toc9598410 \h </w:instrText>
      </w:r>
      <w:r>
        <w:fldChar w:fldCharType="separate"/>
      </w:r>
      <w:r>
        <w:t>5</w:t>
      </w:r>
      <w:r>
        <w:fldChar w:fldCharType="end"/>
      </w:r>
    </w:p>
    <w:p w:rsidR="00E748DF" w:rsidRPr="001F7BB4" w:rsidRDefault="00E748DF">
      <w:pPr>
        <w:pStyle w:val="TOC1"/>
        <w:rPr>
          <w:rFonts w:ascii="Calibri" w:hAnsi="Calibri"/>
          <w:szCs w:val="22"/>
        </w:rPr>
      </w:pPr>
      <w:r>
        <w:t>1</w:t>
      </w:r>
      <w:r w:rsidRPr="001F7BB4">
        <w:rPr>
          <w:rFonts w:ascii="Calibri" w:hAnsi="Calibri"/>
          <w:szCs w:val="22"/>
        </w:rPr>
        <w:tab/>
      </w:r>
      <w:r>
        <w:t>Scope</w:t>
      </w:r>
      <w:r>
        <w:tab/>
      </w:r>
      <w:r>
        <w:fldChar w:fldCharType="begin" w:fldLock="1"/>
      </w:r>
      <w:r>
        <w:instrText xml:space="preserve"> PAGEREF _Toc9598411 \h </w:instrText>
      </w:r>
      <w:r>
        <w:fldChar w:fldCharType="separate"/>
      </w:r>
      <w:r>
        <w:t>5</w:t>
      </w:r>
      <w:r>
        <w:fldChar w:fldCharType="end"/>
      </w:r>
    </w:p>
    <w:p w:rsidR="00E748DF" w:rsidRPr="001F7BB4" w:rsidRDefault="00E748DF">
      <w:pPr>
        <w:pStyle w:val="TOC1"/>
        <w:rPr>
          <w:rFonts w:ascii="Calibri" w:hAnsi="Calibri"/>
          <w:szCs w:val="22"/>
        </w:rPr>
      </w:pPr>
      <w:r>
        <w:t>2</w:t>
      </w:r>
      <w:r w:rsidRPr="001F7BB4">
        <w:rPr>
          <w:rFonts w:ascii="Calibri" w:hAnsi="Calibri"/>
          <w:szCs w:val="22"/>
        </w:rPr>
        <w:tab/>
      </w:r>
      <w:r>
        <w:t>References</w:t>
      </w:r>
      <w:r>
        <w:tab/>
      </w:r>
      <w:r>
        <w:fldChar w:fldCharType="begin" w:fldLock="1"/>
      </w:r>
      <w:r>
        <w:instrText xml:space="preserve"> PAGEREF _Toc9598412 \h </w:instrText>
      </w:r>
      <w:r>
        <w:fldChar w:fldCharType="separate"/>
      </w:r>
      <w:r>
        <w:t>7</w:t>
      </w:r>
      <w:r>
        <w:fldChar w:fldCharType="end"/>
      </w:r>
    </w:p>
    <w:p w:rsidR="00E748DF" w:rsidRPr="001F7BB4" w:rsidRDefault="00E748DF">
      <w:pPr>
        <w:pStyle w:val="TOC1"/>
        <w:rPr>
          <w:rFonts w:ascii="Calibri" w:hAnsi="Calibri"/>
          <w:szCs w:val="22"/>
        </w:rPr>
      </w:pPr>
      <w:r>
        <w:t>3</w:t>
      </w:r>
      <w:r w:rsidRPr="001F7BB4">
        <w:rPr>
          <w:rFonts w:ascii="Calibri" w:hAnsi="Calibri"/>
          <w:szCs w:val="22"/>
        </w:rPr>
        <w:tab/>
      </w:r>
      <w:r>
        <w:t>Definitions, symbols and abbreviations</w:t>
      </w:r>
      <w:r>
        <w:tab/>
      </w:r>
      <w:r>
        <w:fldChar w:fldCharType="begin" w:fldLock="1"/>
      </w:r>
      <w:r>
        <w:instrText xml:space="preserve"> PAGEREF _Toc9598413 \h </w:instrText>
      </w:r>
      <w:r>
        <w:fldChar w:fldCharType="separate"/>
      </w:r>
      <w:r>
        <w:t>10</w:t>
      </w:r>
      <w:r>
        <w:fldChar w:fldCharType="end"/>
      </w:r>
    </w:p>
    <w:p w:rsidR="00E748DF" w:rsidRPr="001F7BB4" w:rsidRDefault="00E748DF">
      <w:pPr>
        <w:pStyle w:val="TOC2"/>
        <w:rPr>
          <w:rFonts w:ascii="Calibri" w:hAnsi="Calibri"/>
          <w:sz w:val="22"/>
          <w:szCs w:val="22"/>
        </w:rPr>
      </w:pPr>
      <w:r>
        <w:t>3.1</w:t>
      </w:r>
      <w:r w:rsidRPr="001F7BB4">
        <w:rPr>
          <w:rFonts w:ascii="Calibri" w:hAnsi="Calibri"/>
          <w:sz w:val="22"/>
          <w:szCs w:val="22"/>
        </w:rPr>
        <w:tab/>
      </w:r>
      <w:r>
        <w:t>Definitions</w:t>
      </w:r>
      <w:r>
        <w:tab/>
      </w:r>
      <w:r>
        <w:fldChar w:fldCharType="begin" w:fldLock="1"/>
      </w:r>
      <w:r>
        <w:instrText xml:space="preserve"> PAGEREF _Toc9598414 \h </w:instrText>
      </w:r>
      <w:r>
        <w:fldChar w:fldCharType="separate"/>
      </w:r>
      <w:r>
        <w:t>10</w:t>
      </w:r>
      <w:r>
        <w:fldChar w:fldCharType="end"/>
      </w:r>
    </w:p>
    <w:p w:rsidR="00E748DF" w:rsidRPr="001F7BB4" w:rsidRDefault="00E748DF">
      <w:pPr>
        <w:pStyle w:val="TOC2"/>
        <w:rPr>
          <w:rFonts w:ascii="Calibri" w:hAnsi="Calibri"/>
          <w:sz w:val="22"/>
          <w:szCs w:val="22"/>
        </w:rPr>
      </w:pPr>
      <w:r>
        <w:t>3.2</w:t>
      </w:r>
      <w:r w:rsidRPr="001F7BB4">
        <w:rPr>
          <w:rFonts w:ascii="Calibri" w:hAnsi="Calibri"/>
          <w:sz w:val="22"/>
          <w:szCs w:val="22"/>
        </w:rPr>
        <w:tab/>
      </w:r>
      <w:r>
        <w:t>Symbols</w:t>
      </w:r>
      <w:r>
        <w:tab/>
      </w:r>
      <w:r>
        <w:fldChar w:fldCharType="begin" w:fldLock="1"/>
      </w:r>
      <w:r>
        <w:instrText xml:space="preserve"> PAGEREF _Toc9598415 \h </w:instrText>
      </w:r>
      <w:r>
        <w:fldChar w:fldCharType="separate"/>
      </w:r>
      <w:r>
        <w:t>10</w:t>
      </w:r>
      <w:r>
        <w:fldChar w:fldCharType="end"/>
      </w:r>
    </w:p>
    <w:p w:rsidR="00E748DF" w:rsidRPr="001F7BB4" w:rsidRDefault="00E748DF">
      <w:pPr>
        <w:pStyle w:val="TOC2"/>
        <w:rPr>
          <w:rFonts w:ascii="Calibri" w:hAnsi="Calibri"/>
          <w:sz w:val="22"/>
          <w:szCs w:val="22"/>
        </w:rPr>
      </w:pPr>
      <w:r>
        <w:t>3.3</w:t>
      </w:r>
      <w:r w:rsidRPr="001F7BB4">
        <w:rPr>
          <w:rFonts w:ascii="Calibri" w:hAnsi="Calibri"/>
          <w:sz w:val="22"/>
          <w:szCs w:val="22"/>
        </w:rPr>
        <w:tab/>
      </w:r>
      <w:r>
        <w:t>Abbreviations</w:t>
      </w:r>
      <w:r>
        <w:tab/>
      </w:r>
      <w:r>
        <w:fldChar w:fldCharType="begin" w:fldLock="1"/>
      </w:r>
      <w:r>
        <w:instrText xml:space="preserve"> PAGEREF _Toc9598416 \h </w:instrText>
      </w:r>
      <w:r>
        <w:fldChar w:fldCharType="separate"/>
      </w:r>
      <w:r>
        <w:t>10</w:t>
      </w:r>
      <w:r>
        <w:fldChar w:fldCharType="end"/>
      </w:r>
    </w:p>
    <w:p w:rsidR="00E748DF" w:rsidRPr="001F7BB4" w:rsidRDefault="00E748DF">
      <w:pPr>
        <w:pStyle w:val="TOC1"/>
        <w:rPr>
          <w:rFonts w:ascii="Calibri" w:hAnsi="Calibri"/>
          <w:szCs w:val="22"/>
        </w:rPr>
      </w:pPr>
      <w:r w:rsidRPr="00E748DF">
        <w:t>4</w:t>
      </w:r>
      <w:r w:rsidRPr="001F7BB4">
        <w:rPr>
          <w:rFonts w:ascii="Calibri" w:hAnsi="Calibri"/>
          <w:szCs w:val="22"/>
        </w:rPr>
        <w:tab/>
      </w:r>
      <w:r w:rsidRPr="004832F1">
        <w:rPr>
          <w:color w:val="000000"/>
        </w:rPr>
        <w:t>Applicability</w:t>
      </w:r>
      <w:r>
        <w:tab/>
      </w:r>
      <w:r>
        <w:fldChar w:fldCharType="begin" w:fldLock="1"/>
      </w:r>
      <w:r>
        <w:instrText xml:space="preserve"> PAGEREF _Toc9598417 \h </w:instrText>
      </w:r>
      <w:r>
        <w:fldChar w:fldCharType="separate"/>
      </w:r>
      <w:r>
        <w:t>11</w:t>
      </w:r>
      <w:r>
        <w:fldChar w:fldCharType="end"/>
      </w:r>
    </w:p>
    <w:p w:rsidR="00E748DF" w:rsidRPr="001F7BB4" w:rsidRDefault="00E748DF">
      <w:pPr>
        <w:pStyle w:val="TOC2"/>
        <w:rPr>
          <w:rFonts w:ascii="Calibri" w:hAnsi="Calibri"/>
          <w:sz w:val="22"/>
          <w:szCs w:val="22"/>
        </w:rPr>
      </w:pPr>
      <w:r>
        <w:t>4.1</w:t>
      </w:r>
      <w:r w:rsidRPr="001F7BB4">
        <w:rPr>
          <w:rFonts w:ascii="Calibri" w:hAnsi="Calibri"/>
          <w:sz w:val="22"/>
          <w:szCs w:val="22"/>
        </w:rPr>
        <w:tab/>
      </w:r>
      <w:r>
        <w:t>Architecture</w:t>
      </w:r>
      <w:r>
        <w:tab/>
      </w:r>
      <w:r>
        <w:fldChar w:fldCharType="begin" w:fldLock="1"/>
      </w:r>
      <w:r>
        <w:instrText xml:space="preserve"> PAGEREF _Toc9598418 \h </w:instrText>
      </w:r>
      <w:r>
        <w:fldChar w:fldCharType="separate"/>
      </w:r>
      <w:r>
        <w:t>11</w:t>
      </w:r>
      <w:r>
        <w:fldChar w:fldCharType="end"/>
      </w:r>
    </w:p>
    <w:p w:rsidR="00E748DF" w:rsidRPr="001F7BB4" w:rsidRDefault="00E748DF">
      <w:pPr>
        <w:pStyle w:val="TOC1"/>
        <w:rPr>
          <w:rFonts w:ascii="Calibri" w:hAnsi="Calibri"/>
          <w:szCs w:val="22"/>
        </w:rPr>
      </w:pPr>
      <w:r w:rsidRPr="00E748DF">
        <w:t>5</w:t>
      </w:r>
      <w:r w:rsidRPr="001F7BB4">
        <w:rPr>
          <w:rFonts w:ascii="Calibri" w:hAnsi="Calibri"/>
          <w:szCs w:val="22"/>
        </w:rPr>
        <w:tab/>
      </w:r>
      <w:r w:rsidRPr="004832F1">
        <w:rPr>
          <w:lang w:val="fr-FR"/>
        </w:rPr>
        <w:t>Profile Description</w:t>
      </w:r>
      <w:r>
        <w:tab/>
      </w:r>
      <w:r>
        <w:fldChar w:fldCharType="begin" w:fldLock="1"/>
      </w:r>
      <w:r>
        <w:instrText xml:space="preserve"> PAGEREF _Toc9598419 \h </w:instrText>
      </w:r>
      <w:r>
        <w:fldChar w:fldCharType="separate"/>
      </w:r>
      <w:r>
        <w:t>11</w:t>
      </w:r>
      <w:r>
        <w:fldChar w:fldCharType="end"/>
      </w:r>
    </w:p>
    <w:p w:rsidR="00E748DF" w:rsidRPr="001F7BB4" w:rsidRDefault="00E748DF">
      <w:pPr>
        <w:pStyle w:val="TOC2"/>
        <w:rPr>
          <w:rFonts w:ascii="Calibri" w:hAnsi="Calibri"/>
          <w:sz w:val="22"/>
          <w:szCs w:val="22"/>
        </w:rPr>
      </w:pPr>
      <w:r w:rsidRPr="00E748DF">
        <w:t>5.1</w:t>
      </w:r>
      <w:r w:rsidRPr="001F7BB4">
        <w:rPr>
          <w:rFonts w:ascii="Calibri" w:hAnsi="Calibri"/>
          <w:sz w:val="22"/>
          <w:szCs w:val="22"/>
        </w:rPr>
        <w:tab/>
      </w:r>
      <w:r w:rsidRPr="004832F1">
        <w:rPr>
          <w:lang w:val="fr-FR"/>
        </w:rPr>
        <w:t>Profile Identification</w:t>
      </w:r>
      <w:r>
        <w:tab/>
      </w:r>
      <w:r>
        <w:fldChar w:fldCharType="begin" w:fldLock="1"/>
      </w:r>
      <w:r>
        <w:instrText xml:space="preserve"> PAGEREF _Toc9598420 \h </w:instrText>
      </w:r>
      <w:r>
        <w:fldChar w:fldCharType="separate"/>
      </w:r>
      <w:r>
        <w:t>11</w:t>
      </w:r>
      <w:r>
        <w:fldChar w:fldCharType="end"/>
      </w:r>
    </w:p>
    <w:p w:rsidR="00E748DF" w:rsidRPr="001F7BB4" w:rsidRDefault="00E748DF">
      <w:pPr>
        <w:pStyle w:val="TOC2"/>
        <w:rPr>
          <w:rFonts w:ascii="Calibri" w:hAnsi="Calibri"/>
          <w:sz w:val="22"/>
          <w:szCs w:val="22"/>
        </w:rPr>
      </w:pPr>
      <w:r>
        <w:t>5.2</w:t>
      </w:r>
      <w:r w:rsidRPr="001F7BB4">
        <w:rPr>
          <w:rFonts w:ascii="Calibri" w:hAnsi="Calibri"/>
          <w:sz w:val="22"/>
          <w:szCs w:val="22"/>
        </w:rPr>
        <w:tab/>
      </w:r>
      <w:r>
        <w:t>Summary</w:t>
      </w:r>
      <w:r>
        <w:tab/>
      </w:r>
      <w:r>
        <w:fldChar w:fldCharType="begin" w:fldLock="1"/>
      </w:r>
      <w:r>
        <w:instrText xml:space="preserve"> PAGEREF _Toc9598421 \h </w:instrText>
      </w:r>
      <w:r>
        <w:fldChar w:fldCharType="separate"/>
      </w:r>
      <w:r>
        <w:t>12</w:t>
      </w:r>
      <w:r>
        <w:fldChar w:fldCharType="end"/>
      </w:r>
    </w:p>
    <w:p w:rsidR="00E748DF" w:rsidRPr="001F7BB4" w:rsidRDefault="00E748DF">
      <w:pPr>
        <w:pStyle w:val="TOC2"/>
        <w:rPr>
          <w:rFonts w:ascii="Calibri" w:hAnsi="Calibri"/>
          <w:sz w:val="22"/>
          <w:szCs w:val="22"/>
        </w:rPr>
      </w:pPr>
      <w:r>
        <w:t>5.3</w:t>
      </w:r>
      <w:r w:rsidRPr="001F7BB4">
        <w:rPr>
          <w:rFonts w:ascii="Calibri" w:hAnsi="Calibri"/>
          <w:sz w:val="22"/>
          <w:szCs w:val="22"/>
        </w:rPr>
        <w:tab/>
      </w:r>
      <w:r>
        <w:t>Gateway Control Protocol Version</w:t>
      </w:r>
      <w:r>
        <w:tab/>
      </w:r>
      <w:r>
        <w:fldChar w:fldCharType="begin" w:fldLock="1"/>
      </w:r>
      <w:r>
        <w:instrText xml:space="preserve"> PAGEREF _Toc9598422 \h </w:instrText>
      </w:r>
      <w:r>
        <w:fldChar w:fldCharType="separate"/>
      </w:r>
      <w:r>
        <w:t>12</w:t>
      </w:r>
      <w:r>
        <w:fldChar w:fldCharType="end"/>
      </w:r>
    </w:p>
    <w:p w:rsidR="00E748DF" w:rsidRPr="001F7BB4" w:rsidRDefault="00E748DF">
      <w:pPr>
        <w:pStyle w:val="TOC2"/>
        <w:rPr>
          <w:rFonts w:ascii="Calibri" w:hAnsi="Calibri"/>
          <w:sz w:val="22"/>
          <w:szCs w:val="22"/>
        </w:rPr>
      </w:pPr>
      <w:r>
        <w:t>5.4</w:t>
      </w:r>
      <w:r w:rsidRPr="001F7BB4">
        <w:rPr>
          <w:rFonts w:ascii="Calibri" w:hAnsi="Calibri"/>
          <w:sz w:val="22"/>
          <w:szCs w:val="22"/>
        </w:rPr>
        <w:tab/>
      </w:r>
      <w:r>
        <w:t>Connection model</w:t>
      </w:r>
      <w:r>
        <w:tab/>
      </w:r>
      <w:r>
        <w:fldChar w:fldCharType="begin" w:fldLock="1"/>
      </w:r>
      <w:r>
        <w:instrText xml:space="preserve"> PAGEREF _Toc9598423 \h </w:instrText>
      </w:r>
      <w:r>
        <w:fldChar w:fldCharType="separate"/>
      </w:r>
      <w:r>
        <w:t>13</w:t>
      </w:r>
      <w:r>
        <w:fldChar w:fldCharType="end"/>
      </w:r>
    </w:p>
    <w:p w:rsidR="00E748DF" w:rsidRPr="001F7BB4" w:rsidRDefault="00E748DF">
      <w:pPr>
        <w:pStyle w:val="TOC2"/>
        <w:rPr>
          <w:rFonts w:ascii="Calibri" w:hAnsi="Calibri"/>
          <w:sz w:val="22"/>
          <w:szCs w:val="22"/>
        </w:rPr>
      </w:pPr>
      <w:r>
        <w:t>5.5</w:t>
      </w:r>
      <w:r w:rsidRPr="001F7BB4">
        <w:rPr>
          <w:rFonts w:ascii="Calibri" w:hAnsi="Calibri"/>
          <w:sz w:val="22"/>
          <w:szCs w:val="22"/>
        </w:rPr>
        <w:tab/>
      </w:r>
      <w:r>
        <w:t>Context attributes</w:t>
      </w:r>
      <w:r>
        <w:tab/>
      </w:r>
      <w:r>
        <w:fldChar w:fldCharType="begin" w:fldLock="1"/>
      </w:r>
      <w:r>
        <w:instrText xml:space="preserve"> PAGEREF _Toc9598424 \h </w:instrText>
      </w:r>
      <w:r>
        <w:fldChar w:fldCharType="separate"/>
      </w:r>
      <w:r>
        <w:t>13</w:t>
      </w:r>
      <w:r>
        <w:fldChar w:fldCharType="end"/>
      </w:r>
    </w:p>
    <w:p w:rsidR="00E748DF" w:rsidRPr="001F7BB4" w:rsidRDefault="00E748DF">
      <w:pPr>
        <w:pStyle w:val="TOC2"/>
        <w:rPr>
          <w:rFonts w:ascii="Calibri" w:hAnsi="Calibri"/>
          <w:sz w:val="22"/>
          <w:szCs w:val="22"/>
        </w:rPr>
      </w:pPr>
      <w:r>
        <w:t>5.6</w:t>
      </w:r>
      <w:r w:rsidRPr="001F7BB4">
        <w:rPr>
          <w:rFonts w:ascii="Calibri" w:hAnsi="Calibri"/>
          <w:sz w:val="22"/>
          <w:szCs w:val="22"/>
        </w:rPr>
        <w:tab/>
      </w:r>
      <w:r>
        <w:t>Terminations</w:t>
      </w:r>
      <w:r>
        <w:tab/>
      </w:r>
      <w:r>
        <w:fldChar w:fldCharType="begin" w:fldLock="1"/>
      </w:r>
      <w:r>
        <w:instrText xml:space="preserve"> PAGEREF _Toc9598425 \h </w:instrText>
      </w:r>
      <w:r>
        <w:fldChar w:fldCharType="separate"/>
      </w:r>
      <w:r>
        <w:t>13</w:t>
      </w:r>
      <w:r>
        <w:fldChar w:fldCharType="end"/>
      </w:r>
    </w:p>
    <w:p w:rsidR="00E748DF" w:rsidRPr="001F7BB4" w:rsidRDefault="00E748DF">
      <w:pPr>
        <w:pStyle w:val="TOC3"/>
        <w:rPr>
          <w:rFonts w:ascii="Calibri" w:hAnsi="Calibri"/>
          <w:sz w:val="22"/>
          <w:szCs w:val="22"/>
        </w:rPr>
      </w:pPr>
      <w:r>
        <w:t>5.6.1</w:t>
      </w:r>
      <w:r w:rsidRPr="001F7BB4">
        <w:rPr>
          <w:rFonts w:ascii="Calibri" w:hAnsi="Calibri"/>
          <w:sz w:val="22"/>
          <w:szCs w:val="22"/>
        </w:rPr>
        <w:tab/>
      </w:r>
      <w:r>
        <w:t>Termination names</w:t>
      </w:r>
      <w:r>
        <w:tab/>
      </w:r>
      <w:r>
        <w:fldChar w:fldCharType="begin" w:fldLock="1"/>
      </w:r>
      <w:r>
        <w:instrText xml:space="preserve"> PAGEREF _Toc9598426 \h </w:instrText>
      </w:r>
      <w:r>
        <w:fldChar w:fldCharType="separate"/>
      </w:r>
      <w:r>
        <w:t>13</w:t>
      </w:r>
      <w:r>
        <w:fldChar w:fldCharType="end"/>
      </w:r>
    </w:p>
    <w:p w:rsidR="00E748DF" w:rsidRPr="001F7BB4" w:rsidRDefault="00E748DF">
      <w:pPr>
        <w:pStyle w:val="TOC4"/>
        <w:rPr>
          <w:rFonts w:ascii="Calibri" w:hAnsi="Calibri"/>
          <w:sz w:val="22"/>
          <w:szCs w:val="22"/>
        </w:rPr>
      </w:pPr>
      <w:r>
        <w:t>5.6.1.1</w:t>
      </w:r>
      <w:r w:rsidRPr="001F7BB4">
        <w:rPr>
          <w:rFonts w:ascii="Calibri" w:hAnsi="Calibri"/>
          <w:sz w:val="22"/>
          <w:szCs w:val="22"/>
        </w:rPr>
        <w:tab/>
      </w:r>
      <w:r>
        <w:t>IP Termination</w:t>
      </w:r>
      <w:r>
        <w:tab/>
      </w:r>
      <w:r>
        <w:fldChar w:fldCharType="begin" w:fldLock="1"/>
      </w:r>
      <w:r>
        <w:instrText xml:space="preserve"> PAGEREF _Toc9598427 \h </w:instrText>
      </w:r>
      <w:r>
        <w:fldChar w:fldCharType="separate"/>
      </w:r>
      <w:r>
        <w:t>13</w:t>
      </w:r>
      <w:r>
        <w:fldChar w:fldCharType="end"/>
      </w:r>
    </w:p>
    <w:p w:rsidR="00E748DF" w:rsidRPr="001F7BB4" w:rsidRDefault="00E748DF">
      <w:pPr>
        <w:pStyle w:val="TOC5"/>
        <w:rPr>
          <w:rFonts w:ascii="Calibri" w:hAnsi="Calibri"/>
          <w:sz w:val="22"/>
          <w:szCs w:val="22"/>
        </w:rPr>
      </w:pPr>
      <w:r>
        <w:t>5.6.1.1.1</w:t>
      </w:r>
      <w:r w:rsidRPr="001F7BB4">
        <w:rPr>
          <w:rFonts w:ascii="Calibri" w:hAnsi="Calibri"/>
          <w:sz w:val="22"/>
          <w:szCs w:val="22"/>
        </w:rPr>
        <w:tab/>
      </w:r>
      <w:r>
        <w:t>ABNF Coding Overview and prose specification</w:t>
      </w:r>
      <w:r>
        <w:tab/>
      </w:r>
      <w:r>
        <w:fldChar w:fldCharType="begin" w:fldLock="1"/>
      </w:r>
      <w:r>
        <w:instrText xml:space="preserve"> PAGEREF _Toc9598428 \h </w:instrText>
      </w:r>
      <w:r>
        <w:fldChar w:fldCharType="separate"/>
      </w:r>
      <w:r>
        <w:t>13</w:t>
      </w:r>
      <w:r>
        <w:fldChar w:fldCharType="end"/>
      </w:r>
    </w:p>
    <w:p w:rsidR="00E748DF" w:rsidRPr="001F7BB4" w:rsidRDefault="00E748DF">
      <w:pPr>
        <w:pStyle w:val="TOC5"/>
        <w:rPr>
          <w:rFonts w:ascii="Calibri" w:hAnsi="Calibri"/>
          <w:sz w:val="22"/>
          <w:szCs w:val="22"/>
        </w:rPr>
      </w:pPr>
      <w:r>
        <w:t>5.6.1.1.2</w:t>
      </w:r>
      <w:r w:rsidRPr="001F7BB4">
        <w:rPr>
          <w:rFonts w:ascii="Calibri" w:hAnsi="Calibri"/>
          <w:sz w:val="22"/>
          <w:szCs w:val="22"/>
        </w:rPr>
        <w:tab/>
      </w:r>
      <w:r>
        <w:t>ASN.1 Coding Overview and prose specification</w:t>
      </w:r>
      <w:r>
        <w:tab/>
      </w:r>
      <w:r>
        <w:fldChar w:fldCharType="begin" w:fldLock="1"/>
      </w:r>
      <w:r>
        <w:instrText xml:space="preserve"> PAGEREF _Toc9598429 \h </w:instrText>
      </w:r>
      <w:r>
        <w:fldChar w:fldCharType="separate"/>
      </w:r>
      <w:r>
        <w:t>14</w:t>
      </w:r>
      <w:r>
        <w:fldChar w:fldCharType="end"/>
      </w:r>
    </w:p>
    <w:p w:rsidR="00E748DF" w:rsidRPr="001F7BB4" w:rsidRDefault="00E748DF">
      <w:pPr>
        <w:pStyle w:val="TOC3"/>
        <w:rPr>
          <w:rFonts w:ascii="Calibri" w:hAnsi="Calibri"/>
          <w:sz w:val="22"/>
          <w:szCs w:val="22"/>
        </w:rPr>
      </w:pPr>
      <w:r>
        <w:t>5.6.2</w:t>
      </w:r>
      <w:r w:rsidRPr="001F7BB4">
        <w:rPr>
          <w:rFonts w:ascii="Calibri" w:hAnsi="Calibri"/>
          <w:sz w:val="22"/>
          <w:szCs w:val="22"/>
        </w:rPr>
        <w:tab/>
      </w:r>
      <w:r>
        <w:t>Multiplexed terminations</w:t>
      </w:r>
      <w:r>
        <w:tab/>
      </w:r>
      <w:r>
        <w:fldChar w:fldCharType="begin" w:fldLock="1"/>
      </w:r>
      <w:r>
        <w:instrText xml:space="preserve"> PAGEREF _Toc9598430 \h </w:instrText>
      </w:r>
      <w:r>
        <w:fldChar w:fldCharType="separate"/>
      </w:r>
      <w:r>
        <w:t>15</w:t>
      </w:r>
      <w:r>
        <w:fldChar w:fldCharType="end"/>
      </w:r>
    </w:p>
    <w:p w:rsidR="00E748DF" w:rsidRPr="001F7BB4" w:rsidRDefault="00E748DF">
      <w:pPr>
        <w:pStyle w:val="TOC2"/>
        <w:rPr>
          <w:rFonts w:ascii="Calibri" w:hAnsi="Calibri"/>
          <w:sz w:val="22"/>
          <w:szCs w:val="22"/>
        </w:rPr>
      </w:pPr>
      <w:r>
        <w:t>5.7</w:t>
      </w:r>
      <w:r w:rsidRPr="001F7BB4">
        <w:rPr>
          <w:rFonts w:ascii="Calibri" w:hAnsi="Calibri"/>
          <w:sz w:val="22"/>
          <w:szCs w:val="22"/>
        </w:rPr>
        <w:tab/>
      </w:r>
      <w:r>
        <w:t>Descriptors</w:t>
      </w:r>
      <w:r>
        <w:tab/>
      </w:r>
      <w:r>
        <w:fldChar w:fldCharType="begin" w:fldLock="1"/>
      </w:r>
      <w:r>
        <w:instrText xml:space="preserve"> PAGEREF _Toc9598431 \h </w:instrText>
      </w:r>
      <w:r>
        <w:fldChar w:fldCharType="separate"/>
      </w:r>
      <w:r>
        <w:t>15</w:t>
      </w:r>
      <w:r>
        <w:fldChar w:fldCharType="end"/>
      </w:r>
    </w:p>
    <w:p w:rsidR="00E748DF" w:rsidRPr="001F7BB4" w:rsidRDefault="00E748DF">
      <w:pPr>
        <w:pStyle w:val="TOC3"/>
        <w:rPr>
          <w:rFonts w:ascii="Calibri" w:hAnsi="Calibri"/>
          <w:sz w:val="22"/>
          <w:szCs w:val="22"/>
        </w:rPr>
      </w:pPr>
      <w:r>
        <w:t>5.7.1</w:t>
      </w:r>
      <w:r w:rsidRPr="001F7BB4">
        <w:rPr>
          <w:rFonts w:ascii="Calibri" w:hAnsi="Calibri"/>
          <w:sz w:val="22"/>
          <w:szCs w:val="22"/>
        </w:rPr>
        <w:tab/>
      </w:r>
      <w:r>
        <w:t>TerminationState Descriptor</w:t>
      </w:r>
      <w:r>
        <w:tab/>
      </w:r>
      <w:r>
        <w:fldChar w:fldCharType="begin" w:fldLock="1"/>
      </w:r>
      <w:r>
        <w:instrText xml:space="preserve"> PAGEREF _Toc9598432 \h </w:instrText>
      </w:r>
      <w:r>
        <w:fldChar w:fldCharType="separate"/>
      </w:r>
      <w:r>
        <w:t>15</w:t>
      </w:r>
      <w:r>
        <w:fldChar w:fldCharType="end"/>
      </w:r>
    </w:p>
    <w:p w:rsidR="00E748DF" w:rsidRPr="001F7BB4" w:rsidRDefault="00E748DF">
      <w:pPr>
        <w:pStyle w:val="TOC3"/>
        <w:rPr>
          <w:rFonts w:ascii="Calibri" w:hAnsi="Calibri"/>
          <w:sz w:val="22"/>
          <w:szCs w:val="22"/>
        </w:rPr>
      </w:pPr>
      <w:r>
        <w:t>5.7.2</w:t>
      </w:r>
      <w:r w:rsidRPr="001F7BB4">
        <w:rPr>
          <w:rFonts w:ascii="Calibri" w:hAnsi="Calibri"/>
          <w:sz w:val="22"/>
          <w:szCs w:val="22"/>
        </w:rPr>
        <w:tab/>
      </w:r>
      <w:r>
        <w:t>Stream Descriptor</w:t>
      </w:r>
      <w:r>
        <w:tab/>
      </w:r>
      <w:r>
        <w:fldChar w:fldCharType="begin" w:fldLock="1"/>
      </w:r>
      <w:r>
        <w:instrText xml:space="preserve"> PAGEREF _Toc9598433 \h </w:instrText>
      </w:r>
      <w:r>
        <w:fldChar w:fldCharType="separate"/>
      </w:r>
      <w:r>
        <w:t>16</w:t>
      </w:r>
      <w:r>
        <w:fldChar w:fldCharType="end"/>
      </w:r>
    </w:p>
    <w:p w:rsidR="00E748DF" w:rsidRPr="001F7BB4" w:rsidRDefault="00E748DF">
      <w:pPr>
        <w:pStyle w:val="TOC4"/>
        <w:rPr>
          <w:rFonts w:ascii="Calibri" w:hAnsi="Calibri"/>
          <w:sz w:val="22"/>
          <w:szCs w:val="22"/>
        </w:rPr>
      </w:pPr>
      <w:r>
        <w:t>5.7.2.0</w:t>
      </w:r>
      <w:r w:rsidRPr="001F7BB4">
        <w:rPr>
          <w:rFonts w:ascii="Calibri" w:hAnsi="Calibri"/>
          <w:sz w:val="22"/>
          <w:szCs w:val="22"/>
        </w:rPr>
        <w:tab/>
      </w:r>
      <w:r>
        <w:t>General</w:t>
      </w:r>
      <w:r>
        <w:tab/>
      </w:r>
      <w:r>
        <w:fldChar w:fldCharType="begin" w:fldLock="1"/>
      </w:r>
      <w:r>
        <w:instrText xml:space="preserve"> PAGEREF _Toc9598434 \h </w:instrText>
      </w:r>
      <w:r>
        <w:fldChar w:fldCharType="separate"/>
      </w:r>
      <w:r>
        <w:t>16</w:t>
      </w:r>
      <w:r>
        <w:fldChar w:fldCharType="end"/>
      </w:r>
    </w:p>
    <w:p w:rsidR="00E748DF" w:rsidRPr="001F7BB4" w:rsidRDefault="00E748DF">
      <w:pPr>
        <w:pStyle w:val="TOC4"/>
        <w:rPr>
          <w:rFonts w:ascii="Calibri" w:hAnsi="Calibri"/>
          <w:sz w:val="22"/>
          <w:szCs w:val="22"/>
        </w:rPr>
      </w:pPr>
      <w:r>
        <w:t>5.7.2.1</w:t>
      </w:r>
      <w:r w:rsidRPr="001F7BB4">
        <w:rPr>
          <w:rFonts w:ascii="Calibri" w:hAnsi="Calibri"/>
          <w:sz w:val="22"/>
          <w:szCs w:val="22"/>
        </w:rPr>
        <w:tab/>
      </w:r>
      <w:r>
        <w:t>LocalControl Descriptor</w:t>
      </w:r>
      <w:r>
        <w:tab/>
      </w:r>
      <w:r>
        <w:fldChar w:fldCharType="begin" w:fldLock="1"/>
      </w:r>
      <w:r>
        <w:instrText xml:space="preserve"> PAGEREF _Toc9598435 \h </w:instrText>
      </w:r>
      <w:r>
        <w:fldChar w:fldCharType="separate"/>
      </w:r>
      <w:r>
        <w:t>16</w:t>
      </w:r>
      <w:r>
        <w:fldChar w:fldCharType="end"/>
      </w:r>
    </w:p>
    <w:p w:rsidR="00E748DF" w:rsidRPr="001F7BB4" w:rsidRDefault="00E748DF">
      <w:pPr>
        <w:pStyle w:val="TOC3"/>
        <w:rPr>
          <w:rFonts w:ascii="Calibri" w:hAnsi="Calibri"/>
          <w:sz w:val="22"/>
          <w:szCs w:val="22"/>
        </w:rPr>
      </w:pPr>
      <w:r>
        <w:t>5.7.3</w:t>
      </w:r>
      <w:r w:rsidRPr="001F7BB4">
        <w:rPr>
          <w:rFonts w:ascii="Calibri" w:hAnsi="Calibri"/>
          <w:sz w:val="22"/>
          <w:szCs w:val="22"/>
        </w:rPr>
        <w:tab/>
      </w:r>
      <w:r>
        <w:t>Events descriptor</w:t>
      </w:r>
      <w:r>
        <w:tab/>
      </w:r>
      <w:r>
        <w:fldChar w:fldCharType="begin" w:fldLock="1"/>
      </w:r>
      <w:r>
        <w:instrText xml:space="preserve"> PAGEREF _Toc9598436 \h </w:instrText>
      </w:r>
      <w:r>
        <w:fldChar w:fldCharType="separate"/>
      </w:r>
      <w:r>
        <w:t>17</w:t>
      </w:r>
      <w:r>
        <w:fldChar w:fldCharType="end"/>
      </w:r>
    </w:p>
    <w:p w:rsidR="00E748DF" w:rsidRPr="001F7BB4" w:rsidRDefault="00E748DF">
      <w:pPr>
        <w:pStyle w:val="TOC3"/>
        <w:rPr>
          <w:rFonts w:ascii="Calibri" w:hAnsi="Calibri"/>
          <w:sz w:val="22"/>
          <w:szCs w:val="22"/>
        </w:rPr>
      </w:pPr>
      <w:r>
        <w:t>5.7.4</w:t>
      </w:r>
      <w:r w:rsidRPr="001F7BB4">
        <w:rPr>
          <w:rFonts w:ascii="Calibri" w:hAnsi="Calibri"/>
          <w:sz w:val="22"/>
          <w:szCs w:val="22"/>
        </w:rPr>
        <w:tab/>
      </w:r>
      <w:r>
        <w:t>EventBuffer descriptor</w:t>
      </w:r>
      <w:r>
        <w:tab/>
      </w:r>
      <w:r>
        <w:fldChar w:fldCharType="begin" w:fldLock="1"/>
      </w:r>
      <w:r>
        <w:instrText xml:space="preserve"> PAGEREF _Toc9598437 \h </w:instrText>
      </w:r>
      <w:r>
        <w:fldChar w:fldCharType="separate"/>
      </w:r>
      <w:r>
        <w:t>18</w:t>
      </w:r>
      <w:r>
        <w:fldChar w:fldCharType="end"/>
      </w:r>
    </w:p>
    <w:p w:rsidR="00E748DF" w:rsidRPr="001F7BB4" w:rsidRDefault="00E748DF">
      <w:pPr>
        <w:pStyle w:val="TOC3"/>
        <w:rPr>
          <w:rFonts w:ascii="Calibri" w:hAnsi="Calibri"/>
          <w:sz w:val="22"/>
          <w:szCs w:val="22"/>
        </w:rPr>
      </w:pPr>
      <w:r>
        <w:t>5.7.5</w:t>
      </w:r>
      <w:r w:rsidRPr="001F7BB4">
        <w:rPr>
          <w:rFonts w:ascii="Calibri" w:hAnsi="Calibri"/>
          <w:sz w:val="22"/>
          <w:szCs w:val="22"/>
        </w:rPr>
        <w:tab/>
      </w:r>
      <w:r>
        <w:t>Signals descriptor</w:t>
      </w:r>
      <w:r>
        <w:tab/>
      </w:r>
      <w:r>
        <w:fldChar w:fldCharType="begin" w:fldLock="1"/>
      </w:r>
      <w:r>
        <w:instrText xml:space="preserve"> PAGEREF _Toc9598438 \h </w:instrText>
      </w:r>
      <w:r>
        <w:fldChar w:fldCharType="separate"/>
      </w:r>
      <w:r>
        <w:t>18</w:t>
      </w:r>
      <w:r>
        <w:fldChar w:fldCharType="end"/>
      </w:r>
    </w:p>
    <w:p w:rsidR="00E748DF" w:rsidRPr="001F7BB4" w:rsidRDefault="00E748DF">
      <w:pPr>
        <w:pStyle w:val="TOC3"/>
        <w:rPr>
          <w:rFonts w:ascii="Calibri" w:hAnsi="Calibri"/>
          <w:sz w:val="22"/>
          <w:szCs w:val="22"/>
        </w:rPr>
      </w:pPr>
      <w:r>
        <w:t>5.7.6</w:t>
      </w:r>
      <w:r w:rsidRPr="001F7BB4">
        <w:rPr>
          <w:rFonts w:ascii="Calibri" w:hAnsi="Calibri"/>
          <w:sz w:val="22"/>
          <w:szCs w:val="22"/>
        </w:rPr>
        <w:tab/>
      </w:r>
      <w:r>
        <w:t>DigitMap descriptor</w:t>
      </w:r>
      <w:r>
        <w:tab/>
      </w:r>
      <w:r>
        <w:fldChar w:fldCharType="begin" w:fldLock="1"/>
      </w:r>
      <w:r>
        <w:instrText xml:space="preserve"> PAGEREF _Toc9598439 \h </w:instrText>
      </w:r>
      <w:r>
        <w:fldChar w:fldCharType="separate"/>
      </w:r>
      <w:r>
        <w:t>19</w:t>
      </w:r>
      <w:r>
        <w:fldChar w:fldCharType="end"/>
      </w:r>
    </w:p>
    <w:p w:rsidR="00E748DF" w:rsidRPr="001F7BB4" w:rsidRDefault="00E748DF">
      <w:pPr>
        <w:pStyle w:val="TOC3"/>
        <w:rPr>
          <w:rFonts w:ascii="Calibri" w:hAnsi="Calibri"/>
          <w:sz w:val="22"/>
          <w:szCs w:val="22"/>
        </w:rPr>
      </w:pPr>
      <w:r>
        <w:t>5.7.7</w:t>
      </w:r>
      <w:r w:rsidRPr="001F7BB4">
        <w:rPr>
          <w:rFonts w:ascii="Calibri" w:hAnsi="Calibri"/>
          <w:sz w:val="22"/>
          <w:szCs w:val="22"/>
        </w:rPr>
        <w:tab/>
      </w:r>
      <w:r>
        <w:t>Statistics descriptor</w:t>
      </w:r>
      <w:r>
        <w:tab/>
      </w:r>
      <w:r>
        <w:fldChar w:fldCharType="begin" w:fldLock="1"/>
      </w:r>
      <w:r>
        <w:instrText xml:space="preserve"> PAGEREF _Toc9598440 \h </w:instrText>
      </w:r>
      <w:r>
        <w:fldChar w:fldCharType="separate"/>
      </w:r>
      <w:r>
        <w:t>19</w:t>
      </w:r>
      <w:r>
        <w:fldChar w:fldCharType="end"/>
      </w:r>
    </w:p>
    <w:p w:rsidR="00E748DF" w:rsidRPr="001F7BB4" w:rsidRDefault="00E748DF">
      <w:pPr>
        <w:pStyle w:val="TOC3"/>
        <w:rPr>
          <w:rFonts w:ascii="Calibri" w:hAnsi="Calibri"/>
          <w:sz w:val="22"/>
          <w:szCs w:val="22"/>
        </w:rPr>
      </w:pPr>
      <w:r>
        <w:t>5.7.8</w:t>
      </w:r>
      <w:r w:rsidRPr="001F7BB4">
        <w:rPr>
          <w:rFonts w:ascii="Calibri" w:hAnsi="Calibri"/>
          <w:sz w:val="22"/>
          <w:szCs w:val="22"/>
        </w:rPr>
        <w:tab/>
      </w:r>
      <w:r>
        <w:t>ObservedEvents descriptor</w:t>
      </w:r>
      <w:r>
        <w:tab/>
      </w:r>
      <w:r>
        <w:fldChar w:fldCharType="begin" w:fldLock="1"/>
      </w:r>
      <w:r>
        <w:instrText xml:space="preserve"> PAGEREF _Toc9598441 \h </w:instrText>
      </w:r>
      <w:r>
        <w:fldChar w:fldCharType="separate"/>
      </w:r>
      <w:r>
        <w:t>20</w:t>
      </w:r>
      <w:r>
        <w:fldChar w:fldCharType="end"/>
      </w:r>
    </w:p>
    <w:p w:rsidR="00E748DF" w:rsidRPr="001F7BB4" w:rsidRDefault="00E748DF">
      <w:pPr>
        <w:pStyle w:val="TOC3"/>
        <w:rPr>
          <w:rFonts w:ascii="Calibri" w:hAnsi="Calibri"/>
          <w:sz w:val="22"/>
          <w:szCs w:val="22"/>
        </w:rPr>
      </w:pPr>
      <w:r>
        <w:t>5.7.9</w:t>
      </w:r>
      <w:r w:rsidRPr="001F7BB4">
        <w:rPr>
          <w:rFonts w:ascii="Calibri" w:hAnsi="Calibri"/>
          <w:sz w:val="22"/>
          <w:szCs w:val="22"/>
        </w:rPr>
        <w:tab/>
      </w:r>
      <w:r>
        <w:t>Topology descriptor</w:t>
      </w:r>
      <w:r>
        <w:tab/>
      </w:r>
      <w:r>
        <w:fldChar w:fldCharType="begin" w:fldLock="1"/>
      </w:r>
      <w:r>
        <w:instrText xml:space="preserve"> PAGEREF _Toc9598442 \h </w:instrText>
      </w:r>
      <w:r>
        <w:fldChar w:fldCharType="separate"/>
      </w:r>
      <w:r>
        <w:t>20</w:t>
      </w:r>
      <w:r>
        <w:fldChar w:fldCharType="end"/>
      </w:r>
    </w:p>
    <w:p w:rsidR="00E748DF" w:rsidRPr="001F7BB4" w:rsidRDefault="00E748DF">
      <w:pPr>
        <w:pStyle w:val="TOC3"/>
        <w:rPr>
          <w:rFonts w:ascii="Calibri" w:hAnsi="Calibri"/>
          <w:sz w:val="22"/>
          <w:szCs w:val="22"/>
        </w:rPr>
      </w:pPr>
      <w:r>
        <w:t>5.7.10</w:t>
      </w:r>
      <w:r w:rsidRPr="001F7BB4">
        <w:rPr>
          <w:rFonts w:ascii="Calibri" w:hAnsi="Calibri"/>
          <w:sz w:val="22"/>
          <w:szCs w:val="22"/>
        </w:rPr>
        <w:tab/>
      </w:r>
      <w:r>
        <w:t>Error descriptor</w:t>
      </w:r>
      <w:r>
        <w:tab/>
      </w:r>
      <w:r>
        <w:fldChar w:fldCharType="begin" w:fldLock="1"/>
      </w:r>
      <w:r>
        <w:instrText xml:space="preserve"> PAGEREF _Toc9598443 \h </w:instrText>
      </w:r>
      <w:r>
        <w:fldChar w:fldCharType="separate"/>
      </w:r>
      <w:r>
        <w:t>20</w:t>
      </w:r>
      <w:r>
        <w:fldChar w:fldCharType="end"/>
      </w:r>
    </w:p>
    <w:p w:rsidR="00E748DF" w:rsidRPr="001F7BB4" w:rsidRDefault="00E748DF">
      <w:pPr>
        <w:pStyle w:val="TOC2"/>
        <w:rPr>
          <w:rFonts w:ascii="Calibri" w:hAnsi="Calibri"/>
          <w:sz w:val="22"/>
          <w:szCs w:val="22"/>
        </w:rPr>
      </w:pPr>
      <w:r>
        <w:t>5.8</w:t>
      </w:r>
      <w:r w:rsidRPr="001F7BB4">
        <w:rPr>
          <w:rFonts w:ascii="Calibri" w:hAnsi="Calibri"/>
          <w:sz w:val="22"/>
          <w:szCs w:val="22"/>
        </w:rPr>
        <w:tab/>
      </w:r>
      <w:r>
        <w:t>Command API</w:t>
      </w:r>
      <w:r>
        <w:tab/>
      </w:r>
      <w:r>
        <w:fldChar w:fldCharType="begin" w:fldLock="1"/>
      </w:r>
      <w:r>
        <w:instrText xml:space="preserve"> PAGEREF _Toc9598444 \h </w:instrText>
      </w:r>
      <w:r>
        <w:fldChar w:fldCharType="separate"/>
      </w:r>
      <w:r>
        <w:t>22</w:t>
      </w:r>
      <w:r>
        <w:fldChar w:fldCharType="end"/>
      </w:r>
    </w:p>
    <w:p w:rsidR="00E748DF" w:rsidRPr="001F7BB4" w:rsidRDefault="00E748DF">
      <w:pPr>
        <w:pStyle w:val="TOC3"/>
        <w:rPr>
          <w:rFonts w:ascii="Calibri" w:hAnsi="Calibri"/>
          <w:sz w:val="22"/>
          <w:szCs w:val="22"/>
        </w:rPr>
      </w:pPr>
      <w:r>
        <w:t>5.8.1</w:t>
      </w:r>
      <w:r w:rsidRPr="001F7BB4">
        <w:rPr>
          <w:rFonts w:ascii="Calibri" w:hAnsi="Calibri"/>
          <w:sz w:val="22"/>
          <w:szCs w:val="22"/>
        </w:rPr>
        <w:tab/>
      </w:r>
      <w:r>
        <w:t>Add</w:t>
      </w:r>
      <w:r>
        <w:tab/>
      </w:r>
      <w:r>
        <w:fldChar w:fldCharType="begin" w:fldLock="1"/>
      </w:r>
      <w:r>
        <w:instrText xml:space="preserve"> PAGEREF _Toc9598445 \h </w:instrText>
      </w:r>
      <w:r>
        <w:fldChar w:fldCharType="separate"/>
      </w:r>
      <w:r>
        <w:t>22</w:t>
      </w:r>
      <w:r>
        <w:fldChar w:fldCharType="end"/>
      </w:r>
    </w:p>
    <w:p w:rsidR="00E748DF" w:rsidRPr="001F7BB4" w:rsidRDefault="00E748DF">
      <w:pPr>
        <w:pStyle w:val="TOC3"/>
        <w:rPr>
          <w:rFonts w:ascii="Calibri" w:hAnsi="Calibri"/>
          <w:sz w:val="22"/>
          <w:szCs w:val="22"/>
        </w:rPr>
      </w:pPr>
      <w:r>
        <w:t>5.8.2</w:t>
      </w:r>
      <w:r w:rsidRPr="001F7BB4">
        <w:rPr>
          <w:rFonts w:ascii="Calibri" w:hAnsi="Calibri"/>
          <w:sz w:val="22"/>
          <w:szCs w:val="22"/>
        </w:rPr>
        <w:tab/>
      </w:r>
      <w:r>
        <w:t>Modify</w:t>
      </w:r>
      <w:r>
        <w:tab/>
      </w:r>
      <w:r>
        <w:fldChar w:fldCharType="begin" w:fldLock="1"/>
      </w:r>
      <w:r>
        <w:instrText xml:space="preserve"> PAGEREF _Toc9598446 \h </w:instrText>
      </w:r>
      <w:r>
        <w:fldChar w:fldCharType="separate"/>
      </w:r>
      <w:r>
        <w:t>22</w:t>
      </w:r>
      <w:r>
        <w:fldChar w:fldCharType="end"/>
      </w:r>
    </w:p>
    <w:p w:rsidR="00E748DF" w:rsidRPr="001F7BB4" w:rsidRDefault="00E748DF">
      <w:pPr>
        <w:pStyle w:val="TOC3"/>
        <w:rPr>
          <w:rFonts w:ascii="Calibri" w:hAnsi="Calibri"/>
          <w:sz w:val="22"/>
          <w:szCs w:val="22"/>
        </w:rPr>
      </w:pPr>
      <w:r>
        <w:t>5.8.3</w:t>
      </w:r>
      <w:r w:rsidRPr="001F7BB4">
        <w:rPr>
          <w:rFonts w:ascii="Calibri" w:hAnsi="Calibri"/>
          <w:sz w:val="22"/>
          <w:szCs w:val="22"/>
        </w:rPr>
        <w:tab/>
      </w:r>
      <w:r>
        <w:t>Subtract</w:t>
      </w:r>
      <w:r>
        <w:tab/>
      </w:r>
      <w:r>
        <w:fldChar w:fldCharType="begin" w:fldLock="1"/>
      </w:r>
      <w:r>
        <w:instrText xml:space="preserve"> PAGEREF _Toc9598447 \h </w:instrText>
      </w:r>
      <w:r>
        <w:fldChar w:fldCharType="separate"/>
      </w:r>
      <w:r>
        <w:t>23</w:t>
      </w:r>
      <w:r>
        <w:fldChar w:fldCharType="end"/>
      </w:r>
    </w:p>
    <w:p w:rsidR="00E748DF" w:rsidRPr="001F7BB4" w:rsidRDefault="00E748DF">
      <w:pPr>
        <w:pStyle w:val="TOC3"/>
        <w:rPr>
          <w:rFonts w:ascii="Calibri" w:hAnsi="Calibri"/>
          <w:sz w:val="22"/>
          <w:szCs w:val="22"/>
        </w:rPr>
      </w:pPr>
      <w:r>
        <w:t>5.8.4</w:t>
      </w:r>
      <w:r w:rsidRPr="001F7BB4">
        <w:rPr>
          <w:rFonts w:ascii="Calibri" w:hAnsi="Calibri"/>
          <w:sz w:val="22"/>
          <w:szCs w:val="22"/>
        </w:rPr>
        <w:tab/>
      </w:r>
      <w:r>
        <w:t>Move</w:t>
      </w:r>
      <w:r>
        <w:tab/>
      </w:r>
      <w:r>
        <w:fldChar w:fldCharType="begin" w:fldLock="1"/>
      </w:r>
      <w:r>
        <w:instrText xml:space="preserve"> PAGEREF _Toc9598448 \h </w:instrText>
      </w:r>
      <w:r>
        <w:fldChar w:fldCharType="separate"/>
      </w:r>
      <w:r>
        <w:t>23</w:t>
      </w:r>
      <w:r>
        <w:fldChar w:fldCharType="end"/>
      </w:r>
    </w:p>
    <w:p w:rsidR="00E748DF" w:rsidRPr="001F7BB4" w:rsidRDefault="00E748DF">
      <w:pPr>
        <w:pStyle w:val="TOC3"/>
        <w:rPr>
          <w:rFonts w:ascii="Calibri" w:hAnsi="Calibri"/>
          <w:sz w:val="22"/>
          <w:szCs w:val="22"/>
        </w:rPr>
      </w:pPr>
      <w:r>
        <w:t>5.8.5</w:t>
      </w:r>
      <w:r w:rsidRPr="001F7BB4">
        <w:rPr>
          <w:rFonts w:ascii="Calibri" w:hAnsi="Calibri"/>
          <w:sz w:val="22"/>
          <w:szCs w:val="22"/>
        </w:rPr>
        <w:tab/>
      </w:r>
      <w:r>
        <w:t>AuditValue</w:t>
      </w:r>
      <w:r>
        <w:tab/>
      </w:r>
      <w:r>
        <w:fldChar w:fldCharType="begin" w:fldLock="1"/>
      </w:r>
      <w:r>
        <w:instrText xml:space="preserve"> PAGEREF _Toc9598449 \h </w:instrText>
      </w:r>
      <w:r>
        <w:fldChar w:fldCharType="separate"/>
      </w:r>
      <w:r>
        <w:t>23</w:t>
      </w:r>
      <w:r>
        <w:fldChar w:fldCharType="end"/>
      </w:r>
    </w:p>
    <w:p w:rsidR="00E748DF" w:rsidRPr="001F7BB4" w:rsidRDefault="00E748DF">
      <w:pPr>
        <w:pStyle w:val="TOC3"/>
        <w:rPr>
          <w:rFonts w:ascii="Calibri" w:hAnsi="Calibri"/>
          <w:sz w:val="22"/>
          <w:szCs w:val="22"/>
        </w:rPr>
      </w:pPr>
      <w:r>
        <w:t>5.8.6</w:t>
      </w:r>
      <w:r w:rsidRPr="001F7BB4">
        <w:rPr>
          <w:rFonts w:ascii="Calibri" w:hAnsi="Calibri"/>
          <w:sz w:val="22"/>
          <w:szCs w:val="22"/>
        </w:rPr>
        <w:tab/>
      </w:r>
      <w:r>
        <w:t>AuditCapabilities</w:t>
      </w:r>
      <w:r>
        <w:tab/>
      </w:r>
      <w:r>
        <w:fldChar w:fldCharType="begin" w:fldLock="1"/>
      </w:r>
      <w:r>
        <w:instrText xml:space="preserve"> PAGEREF _Toc9598450 \h </w:instrText>
      </w:r>
      <w:r>
        <w:fldChar w:fldCharType="separate"/>
      </w:r>
      <w:r>
        <w:t>24</w:t>
      </w:r>
      <w:r>
        <w:fldChar w:fldCharType="end"/>
      </w:r>
    </w:p>
    <w:p w:rsidR="00E748DF" w:rsidRPr="001F7BB4" w:rsidRDefault="00E748DF">
      <w:pPr>
        <w:pStyle w:val="TOC3"/>
        <w:rPr>
          <w:rFonts w:ascii="Calibri" w:hAnsi="Calibri"/>
          <w:sz w:val="22"/>
          <w:szCs w:val="22"/>
        </w:rPr>
      </w:pPr>
      <w:r>
        <w:t>5.8.7</w:t>
      </w:r>
      <w:r w:rsidRPr="001F7BB4">
        <w:rPr>
          <w:rFonts w:ascii="Calibri" w:hAnsi="Calibri"/>
          <w:sz w:val="22"/>
          <w:szCs w:val="22"/>
        </w:rPr>
        <w:tab/>
      </w:r>
      <w:r>
        <w:t>Notify</w:t>
      </w:r>
      <w:r>
        <w:tab/>
      </w:r>
      <w:r>
        <w:fldChar w:fldCharType="begin" w:fldLock="1"/>
      </w:r>
      <w:r>
        <w:instrText xml:space="preserve"> PAGEREF _Toc9598451 \h </w:instrText>
      </w:r>
      <w:r>
        <w:fldChar w:fldCharType="separate"/>
      </w:r>
      <w:r>
        <w:t>24</w:t>
      </w:r>
      <w:r>
        <w:fldChar w:fldCharType="end"/>
      </w:r>
    </w:p>
    <w:p w:rsidR="00E748DF" w:rsidRPr="001F7BB4" w:rsidRDefault="00E748DF">
      <w:pPr>
        <w:pStyle w:val="TOC3"/>
        <w:rPr>
          <w:rFonts w:ascii="Calibri" w:hAnsi="Calibri"/>
          <w:sz w:val="22"/>
          <w:szCs w:val="22"/>
        </w:rPr>
      </w:pPr>
      <w:r>
        <w:t>5.8.8</w:t>
      </w:r>
      <w:r w:rsidRPr="001F7BB4">
        <w:rPr>
          <w:rFonts w:ascii="Calibri" w:hAnsi="Calibri"/>
          <w:sz w:val="22"/>
          <w:szCs w:val="22"/>
        </w:rPr>
        <w:tab/>
      </w:r>
      <w:r>
        <w:t>ServiceChange</w:t>
      </w:r>
      <w:r>
        <w:tab/>
      </w:r>
      <w:r>
        <w:fldChar w:fldCharType="begin" w:fldLock="1"/>
      </w:r>
      <w:r>
        <w:instrText xml:space="preserve"> PAGEREF _Toc9598452 \h </w:instrText>
      </w:r>
      <w:r>
        <w:fldChar w:fldCharType="separate"/>
      </w:r>
      <w:r>
        <w:t>24</w:t>
      </w:r>
      <w:r>
        <w:fldChar w:fldCharType="end"/>
      </w:r>
    </w:p>
    <w:p w:rsidR="00E748DF" w:rsidRPr="001F7BB4" w:rsidRDefault="00E748DF">
      <w:pPr>
        <w:pStyle w:val="TOC3"/>
        <w:rPr>
          <w:rFonts w:ascii="Calibri" w:hAnsi="Calibri"/>
          <w:sz w:val="22"/>
          <w:szCs w:val="22"/>
        </w:rPr>
      </w:pPr>
      <w:r>
        <w:t>5.8.9</w:t>
      </w:r>
      <w:r w:rsidRPr="001F7BB4">
        <w:rPr>
          <w:rFonts w:ascii="Calibri" w:hAnsi="Calibri"/>
          <w:sz w:val="22"/>
          <w:szCs w:val="22"/>
        </w:rPr>
        <w:tab/>
      </w:r>
      <w:r>
        <w:t>Manipulating and auditing context attributes</w:t>
      </w:r>
      <w:r>
        <w:tab/>
      </w:r>
      <w:r>
        <w:fldChar w:fldCharType="begin" w:fldLock="1"/>
      </w:r>
      <w:r>
        <w:instrText xml:space="preserve"> PAGEREF _Toc9598453 \h </w:instrText>
      </w:r>
      <w:r>
        <w:fldChar w:fldCharType="separate"/>
      </w:r>
      <w:r>
        <w:t>26</w:t>
      </w:r>
      <w:r>
        <w:fldChar w:fldCharType="end"/>
      </w:r>
    </w:p>
    <w:p w:rsidR="00E748DF" w:rsidRPr="001F7BB4" w:rsidRDefault="00E748DF">
      <w:pPr>
        <w:pStyle w:val="TOC2"/>
        <w:rPr>
          <w:rFonts w:ascii="Calibri" w:hAnsi="Calibri"/>
          <w:sz w:val="22"/>
          <w:szCs w:val="22"/>
        </w:rPr>
      </w:pPr>
      <w:r>
        <w:t>5.9</w:t>
      </w:r>
      <w:r w:rsidRPr="001F7BB4">
        <w:rPr>
          <w:rFonts w:ascii="Calibri" w:hAnsi="Calibri"/>
          <w:sz w:val="22"/>
          <w:szCs w:val="22"/>
        </w:rPr>
        <w:tab/>
      </w:r>
      <w:r>
        <w:t>Generic command syntax and encoding</w:t>
      </w:r>
      <w:r>
        <w:tab/>
      </w:r>
      <w:r>
        <w:fldChar w:fldCharType="begin" w:fldLock="1"/>
      </w:r>
      <w:r>
        <w:instrText xml:space="preserve"> PAGEREF _Toc9598454 \h </w:instrText>
      </w:r>
      <w:r>
        <w:fldChar w:fldCharType="separate"/>
      </w:r>
      <w:r>
        <w:t>26</w:t>
      </w:r>
      <w:r>
        <w:fldChar w:fldCharType="end"/>
      </w:r>
    </w:p>
    <w:p w:rsidR="00E748DF" w:rsidRPr="001F7BB4" w:rsidRDefault="00E748DF">
      <w:pPr>
        <w:pStyle w:val="TOC2"/>
        <w:rPr>
          <w:rFonts w:ascii="Calibri" w:hAnsi="Calibri"/>
          <w:sz w:val="22"/>
          <w:szCs w:val="22"/>
        </w:rPr>
      </w:pPr>
      <w:r>
        <w:t>5.10</w:t>
      </w:r>
      <w:r w:rsidRPr="001F7BB4">
        <w:rPr>
          <w:rFonts w:ascii="Calibri" w:hAnsi="Calibri"/>
          <w:sz w:val="22"/>
          <w:szCs w:val="22"/>
        </w:rPr>
        <w:tab/>
      </w:r>
      <w:r>
        <w:t>Transactions</w:t>
      </w:r>
      <w:r>
        <w:tab/>
      </w:r>
      <w:r>
        <w:fldChar w:fldCharType="begin" w:fldLock="1"/>
      </w:r>
      <w:r>
        <w:instrText xml:space="preserve"> PAGEREF _Toc9598455 \h </w:instrText>
      </w:r>
      <w:r>
        <w:fldChar w:fldCharType="separate"/>
      </w:r>
      <w:r>
        <w:t>26</w:t>
      </w:r>
      <w:r>
        <w:fldChar w:fldCharType="end"/>
      </w:r>
    </w:p>
    <w:p w:rsidR="00E748DF" w:rsidRPr="001F7BB4" w:rsidRDefault="00E748DF">
      <w:pPr>
        <w:pStyle w:val="TOC2"/>
        <w:rPr>
          <w:rFonts w:ascii="Calibri" w:hAnsi="Calibri"/>
          <w:sz w:val="22"/>
          <w:szCs w:val="22"/>
        </w:rPr>
      </w:pPr>
      <w:r>
        <w:t>5.11</w:t>
      </w:r>
      <w:r w:rsidRPr="001F7BB4">
        <w:rPr>
          <w:rFonts w:ascii="Calibri" w:hAnsi="Calibri"/>
          <w:sz w:val="22"/>
          <w:szCs w:val="22"/>
        </w:rPr>
        <w:tab/>
      </w:r>
      <w:r>
        <w:t>Messages</w:t>
      </w:r>
      <w:r>
        <w:tab/>
      </w:r>
      <w:r>
        <w:fldChar w:fldCharType="begin" w:fldLock="1"/>
      </w:r>
      <w:r>
        <w:instrText xml:space="preserve"> PAGEREF _Toc9598456 \h </w:instrText>
      </w:r>
      <w:r>
        <w:fldChar w:fldCharType="separate"/>
      </w:r>
      <w:r>
        <w:t>27</w:t>
      </w:r>
      <w:r>
        <w:fldChar w:fldCharType="end"/>
      </w:r>
    </w:p>
    <w:p w:rsidR="00E748DF" w:rsidRPr="001F7BB4" w:rsidRDefault="00E748DF">
      <w:pPr>
        <w:pStyle w:val="TOC2"/>
        <w:rPr>
          <w:rFonts w:ascii="Calibri" w:hAnsi="Calibri"/>
          <w:sz w:val="22"/>
          <w:szCs w:val="22"/>
        </w:rPr>
      </w:pPr>
      <w:r>
        <w:t>5.12</w:t>
      </w:r>
      <w:r w:rsidRPr="001F7BB4">
        <w:rPr>
          <w:rFonts w:ascii="Calibri" w:hAnsi="Calibri"/>
          <w:sz w:val="22"/>
          <w:szCs w:val="22"/>
        </w:rPr>
        <w:tab/>
      </w:r>
      <w:r>
        <w:t>Transport</w:t>
      </w:r>
      <w:r>
        <w:tab/>
      </w:r>
      <w:r>
        <w:fldChar w:fldCharType="begin" w:fldLock="1"/>
      </w:r>
      <w:r>
        <w:instrText xml:space="preserve"> PAGEREF _Toc9598457 \h </w:instrText>
      </w:r>
      <w:r>
        <w:fldChar w:fldCharType="separate"/>
      </w:r>
      <w:r>
        <w:t>28</w:t>
      </w:r>
      <w:r>
        <w:fldChar w:fldCharType="end"/>
      </w:r>
    </w:p>
    <w:p w:rsidR="00E748DF" w:rsidRPr="001F7BB4" w:rsidRDefault="00E748DF">
      <w:pPr>
        <w:pStyle w:val="TOC2"/>
        <w:rPr>
          <w:rFonts w:ascii="Calibri" w:hAnsi="Calibri"/>
          <w:sz w:val="22"/>
          <w:szCs w:val="22"/>
        </w:rPr>
      </w:pPr>
      <w:r>
        <w:t>5.13</w:t>
      </w:r>
      <w:r w:rsidRPr="001F7BB4">
        <w:rPr>
          <w:rFonts w:ascii="Calibri" w:hAnsi="Calibri"/>
          <w:sz w:val="22"/>
          <w:szCs w:val="22"/>
        </w:rPr>
        <w:tab/>
      </w:r>
      <w:r>
        <w:t>Security</w:t>
      </w:r>
      <w:r>
        <w:tab/>
      </w:r>
      <w:r>
        <w:fldChar w:fldCharType="begin" w:fldLock="1"/>
      </w:r>
      <w:r>
        <w:instrText xml:space="preserve"> PAGEREF _Toc9598458 \h </w:instrText>
      </w:r>
      <w:r>
        <w:fldChar w:fldCharType="separate"/>
      </w:r>
      <w:r>
        <w:t>28</w:t>
      </w:r>
      <w:r>
        <w:fldChar w:fldCharType="end"/>
      </w:r>
    </w:p>
    <w:p w:rsidR="00E748DF" w:rsidRPr="001F7BB4" w:rsidRDefault="00E748DF">
      <w:pPr>
        <w:pStyle w:val="TOC2"/>
        <w:rPr>
          <w:rFonts w:ascii="Calibri" w:hAnsi="Calibri"/>
          <w:sz w:val="22"/>
          <w:szCs w:val="22"/>
        </w:rPr>
      </w:pPr>
      <w:r>
        <w:t>5.14</w:t>
      </w:r>
      <w:r w:rsidRPr="001F7BB4">
        <w:rPr>
          <w:rFonts w:ascii="Calibri" w:hAnsi="Calibri"/>
          <w:sz w:val="22"/>
          <w:szCs w:val="22"/>
        </w:rPr>
        <w:tab/>
      </w:r>
      <w:r>
        <w:t>Packages</w:t>
      </w:r>
      <w:r>
        <w:tab/>
      </w:r>
      <w:r>
        <w:fldChar w:fldCharType="begin" w:fldLock="1"/>
      </w:r>
      <w:r>
        <w:instrText xml:space="preserve"> PAGEREF _Toc9598459 \h </w:instrText>
      </w:r>
      <w:r>
        <w:fldChar w:fldCharType="separate"/>
      </w:r>
      <w:r>
        <w:t>29</w:t>
      </w:r>
      <w:r>
        <w:fldChar w:fldCharType="end"/>
      </w:r>
    </w:p>
    <w:p w:rsidR="00E748DF" w:rsidRPr="001F7BB4" w:rsidRDefault="00E748DF">
      <w:pPr>
        <w:pStyle w:val="TOC3"/>
        <w:rPr>
          <w:rFonts w:ascii="Calibri" w:hAnsi="Calibri"/>
          <w:sz w:val="22"/>
          <w:szCs w:val="22"/>
        </w:rPr>
      </w:pPr>
      <w:r>
        <w:t>5.14.1</w:t>
      </w:r>
      <w:r w:rsidRPr="001F7BB4">
        <w:rPr>
          <w:rFonts w:ascii="Calibri" w:hAnsi="Calibri"/>
          <w:sz w:val="22"/>
          <w:szCs w:val="22"/>
        </w:rPr>
        <w:tab/>
      </w:r>
      <w:r>
        <w:t>Mandatory Packages</w:t>
      </w:r>
      <w:r>
        <w:tab/>
      </w:r>
      <w:r>
        <w:fldChar w:fldCharType="begin" w:fldLock="1"/>
      </w:r>
      <w:r>
        <w:instrText xml:space="preserve"> PAGEREF _Toc9598460 \h </w:instrText>
      </w:r>
      <w:r>
        <w:fldChar w:fldCharType="separate"/>
      </w:r>
      <w:r>
        <w:t>29</w:t>
      </w:r>
      <w:r>
        <w:fldChar w:fldCharType="end"/>
      </w:r>
    </w:p>
    <w:p w:rsidR="00E748DF" w:rsidRPr="001F7BB4" w:rsidRDefault="00E748DF">
      <w:pPr>
        <w:pStyle w:val="TOC3"/>
        <w:rPr>
          <w:rFonts w:ascii="Calibri" w:hAnsi="Calibri"/>
          <w:sz w:val="22"/>
          <w:szCs w:val="22"/>
        </w:rPr>
      </w:pPr>
      <w:r>
        <w:t>5.14.2</w:t>
      </w:r>
      <w:r w:rsidRPr="001F7BB4">
        <w:rPr>
          <w:rFonts w:ascii="Calibri" w:hAnsi="Calibri"/>
          <w:sz w:val="22"/>
          <w:szCs w:val="22"/>
        </w:rPr>
        <w:tab/>
      </w:r>
      <w:r>
        <w:t>Optional Packages</w:t>
      </w:r>
      <w:r>
        <w:tab/>
      </w:r>
      <w:r>
        <w:fldChar w:fldCharType="begin" w:fldLock="1"/>
      </w:r>
      <w:r>
        <w:instrText xml:space="preserve"> PAGEREF _Toc9598461 \h </w:instrText>
      </w:r>
      <w:r>
        <w:fldChar w:fldCharType="separate"/>
      </w:r>
      <w:r>
        <w:t>30</w:t>
      </w:r>
      <w:r>
        <w:fldChar w:fldCharType="end"/>
      </w:r>
    </w:p>
    <w:p w:rsidR="00E748DF" w:rsidRPr="001F7BB4" w:rsidRDefault="00E748DF">
      <w:pPr>
        <w:pStyle w:val="TOC3"/>
        <w:rPr>
          <w:rFonts w:ascii="Calibri" w:hAnsi="Calibri"/>
          <w:sz w:val="22"/>
          <w:szCs w:val="22"/>
        </w:rPr>
      </w:pPr>
      <w:r w:rsidRPr="00E748DF">
        <w:t>5.14.3</w:t>
      </w:r>
      <w:r w:rsidRPr="001F7BB4">
        <w:rPr>
          <w:rFonts w:ascii="Calibri" w:hAnsi="Calibri"/>
          <w:sz w:val="22"/>
          <w:szCs w:val="22"/>
        </w:rPr>
        <w:tab/>
      </w:r>
      <w:r w:rsidRPr="004832F1">
        <w:rPr>
          <w:lang w:val="de-DE"/>
        </w:rPr>
        <w:t>Package usage information</w:t>
      </w:r>
      <w:r>
        <w:tab/>
      </w:r>
      <w:r>
        <w:fldChar w:fldCharType="begin" w:fldLock="1"/>
      </w:r>
      <w:r>
        <w:instrText xml:space="preserve"> PAGEREF _Toc9598462 \h </w:instrText>
      </w:r>
      <w:r>
        <w:fldChar w:fldCharType="separate"/>
      </w:r>
      <w:r>
        <w:t>31</w:t>
      </w:r>
      <w:r>
        <w:fldChar w:fldCharType="end"/>
      </w:r>
    </w:p>
    <w:p w:rsidR="00E748DF" w:rsidRPr="001F7BB4" w:rsidRDefault="00E748DF">
      <w:pPr>
        <w:pStyle w:val="TOC4"/>
        <w:rPr>
          <w:rFonts w:ascii="Calibri" w:hAnsi="Calibri"/>
          <w:sz w:val="22"/>
          <w:szCs w:val="22"/>
        </w:rPr>
      </w:pPr>
      <w:r w:rsidRPr="00E748DF">
        <w:t>5.14.3.1</w:t>
      </w:r>
      <w:r w:rsidRPr="001F7BB4">
        <w:rPr>
          <w:rFonts w:ascii="Calibri" w:hAnsi="Calibri"/>
          <w:sz w:val="22"/>
          <w:szCs w:val="22"/>
        </w:rPr>
        <w:tab/>
      </w:r>
      <w:r w:rsidRPr="004832F1">
        <w:rPr>
          <w:lang w:val="de-DE"/>
        </w:rPr>
        <w:t>Generic (g)</w:t>
      </w:r>
      <w:r>
        <w:tab/>
      </w:r>
      <w:r>
        <w:fldChar w:fldCharType="begin" w:fldLock="1"/>
      </w:r>
      <w:r>
        <w:instrText xml:space="preserve"> PAGEREF _Toc9598463 \h </w:instrText>
      </w:r>
      <w:r>
        <w:fldChar w:fldCharType="separate"/>
      </w:r>
      <w:r>
        <w:t>31</w:t>
      </w:r>
      <w:r>
        <w:fldChar w:fldCharType="end"/>
      </w:r>
    </w:p>
    <w:p w:rsidR="00E748DF" w:rsidRPr="001F7BB4" w:rsidRDefault="00E748DF">
      <w:pPr>
        <w:pStyle w:val="TOC4"/>
        <w:rPr>
          <w:rFonts w:ascii="Calibri" w:hAnsi="Calibri"/>
          <w:sz w:val="22"/>
          <w:szCs w:val="22"/>
        </w:rPr>
      </w:pPr>
      <w:r>
        <w:t>5.14.3.2</w:t>
      </w:r>
      <w:r w:rsidRPr="001F7BB4">
        <w:rPr>
          <w:rFonts w:ascii="Calibri" w:hAnsi="Calibri"/>
          <w:sz w:val="22"/>
          <w:szCs w:val="22"/>
        </w:rPr>
        <w:tab/>
      </w:r>
      <w:r>
        <w:t>Base root (root)</w:t>
      </w:r>
      <w:r>
        <w:tab/>
      </w:r>
      <w:r>
        <w:fldChar w:fldCharType="begin" w:fldLock="1"/>
      </w:r>
      <w:r>
        <w:instrText xml:space="preserve"> PAGEREF _Toc9598464 \h </w:instrText>
      </w:r>
      <w:r>
        <w:fldChar w:fldCharType="separate"/>
      </w:r>
      <w:r>
        <w:t>32</w:t>
      </w:r>
      <w:r>
        <w:fldChar w:fldCharType="end"/>
      </w:r>
    </w:p>
    <w:p w:rsidR="00E748DF" w:rsidRPr="001F7BB4" w:rsidRDefault="00E748DF">
      <w:pPr>
        <w:pStyle w:val="TOC4"/>
        <w:rPr>
          <w:rFonts w:ascii="Calibri" w:hAnsi="Calibri"/>
          <w:sz w:val="22"/>
          <w:szCs w:val="22"/>
        </w:rPr>
      </w:pPr>
      <w:r>
        <w:t>5.14.3.3</w:t>
      </w:r>
      <w:r w:rsidRPr="001F7BB4">
        <w:rPr>
          <w:rFonts w:ascii="Calibri" w:hAnsi="Calibri"/>
          <w:sz w:val="22"/>
          <w:szCs w:val="22"/>
        </w:rPr>
        <w:tab/>
      </w:r>
      <w:r>
        <w:t>Differentiated Services (ds)</w:t>
      </w:r>
      <w:r>
        <w:tab/>
      </w:r>
      <w:r>
        <w:fldChar w:fldCharType="begin" w:fldLock="1"/>
      </w:r>
      <w:r>
        <w:instrText xml:space="preserve"> PAGEREF _Toc9598465 \h </w:instrText>
      </w:r>
      <w:r>
        <w:fldChar w:fldCharType="separate"/>
      </w:r>
      <w:r>
        <w:t>33</w:t>
      </w:r>
      <w:r>
        <w:fldChar w:fldCharType="end"/>
      </w:r>
    </w:p>
    <w:p w:rsidR="00E748DF" w:rsidRPr="001F7BB4" w:rsidRDefault="00E748DF">
      <w:pPr>
        <w:pStyle w:val="TOC4"/>
        <w:rPr>
          <w:rFonts w:ascii="Calibri" w:hAnsi="Calibri"/>
          <w:sz w:val="22"/>
          <w:szCs w:val="22"/>
        </w:rPr>
      </w:pPr>
      <w:r>
        <w:t>5.14.3.4</w:t>
      </w:r>
      <w:r w:rsidRPr="001F7BB4">
        <w:rPr>
          <w:rFonts w:ascii="Calibri" w:hAnsi="Calibri"/>
          <w:sz w:val="22"/>
          <w:szCs w:val="22"/>
        </w:rPr>
        <w:tab/>
      </w:r>
      <w:r>
        <w:t>Gate Management (gm)</w:t>
      </w:r>
      <w:r>
        <w:tab/>
      </w:r>
      <w:r>
        <w:fldChar w:fldCharType="begin" w:fldLock="1"/>
      </w:r>
      <w:r>
        <w:instrText xml:space="preserve"> PAGEREF _Toc9598466 \h </w:instrText>
      </w:r>
      <w:r>
        <w:fldChar w:fldCharType="separate"/>
      </w:r>
      <w:r>
        <w:t>34</w:t>
      </w:r>
      <w:r>
        <w:fldChar w:fldCharType="end"/>
      </w:r>
    </w:p>
    <w:p w:rsidR="00E748DF" w:rsidRPr="001F7BB4" w:rsidRDefault="00E748DF">
      <w:pPr>
        <w:pStyle w:val="TOC4"/>
        <w:rPr>
          <w:rFonts w:ascii="Calibri" w:hAnsi="Calibri"/>
          <w:sz w:val="22"/>
          <w:szCs w:val="22"/>
        </w:rPr>
      </w:pPr>
      <w:r>
        <w:t>5.14.3.5</w:t>
      </w:r>
      <w:r w:rsidRPr="001F7BB4">
        <w:rPr>
          <w:rFonts w:ascii="Calibri" w:hAnsi="Calibri"/>
          <w:sz w:val="22"/>
          <w:szCs w:val="22"/>
        </w:rPr>
        <w:tab/>
      </w:r>
      <w:r>
        <w:t>Traffic management (tman)</w:t>
      </w:r>
      <w:r>
        <w:tab/>
      </w:r>
      <w:r>
        <w:fldChar w:fldCharType="begin" w:fldLock="1"/>
      </w:r>
      <w:r>
        <w:instrText xml:space="preserve"> PAGEREF _Toc9598467 \h </w:instrText>
      </w:r>
      <w:r>
        <w:fldChar w:fldCharType="separate"/>
      </w:r>
      <w:r>
        <w:t>35</w:t>
      </w:r>
      <w:r>
        <w:fldChar w:fldCharType="end"/>
      </w:r>
    </w:p>
    <w:p w:rsidR="00E748DF" w:rsidRPr="001F7BB4" w:rsidRDefault="00E748DF">
      <w:pPr>
        <w:pStyle w:val="TOC4"/>
        <w:rPr>
          <w:rFonts w:ascii="Calibri" w:hAnsi="Calibri"/>
          <w:sz w:val="22"/>
          <w:szCs w:val="22"/>
        </w:rPr>
      </w:pPr>
      <w:r w:rsidRPr="00E748DF">
        <w:t>5.14.3.6</w:t>
      </w:r>
      <w:r w:rsidRPr="001F7BB4">
        <w:rPr>
          <w:rFonts w:ascii="Calibri" w:hAnsi="Calibri"/>
          <w:sz w:val="22"/>
          <w:szCs w:val="22"/>
        </w:rPr>
        <w:tab/>
      </w:r>
      <w:r w:rsidRPr="004832F1">
        <w:rPr>
          <w:rFonts w:eastAsia="Arial Unicode MS"/>
          <w:lang w:eastAsia="zh-CN"/>
        </w:rPr>
        <w:t>Inactivity Timer (it)</w:t>
      </w:r>
      <w:r>
        <w:tab/>
      </w:r>
      <w:r>
        <w:fldChar w:fldCharType="begin" w:fldLock="1"/>
      </w:r>
      <w:r>
        <w:instrText xml:space="preserve"> PAGEREF _Toc9598468 \h </w:instrText>
      </w:r>
      <w:r>
        <w:fldChar w:fldCharType="separate"/>
      </w:r>
      <w:r>
        <w:t>36</w:t>
      </w:r>
      <w:r>
        <w:fldChar w:fldCharType="end"/>
      </w:r>
    </w:p>
    <w:p w:rsidR="00E748DF" w:rsidRPr="001F7BB4" w:rsidRDefault="00E748DF">
      <w:pPr>
        <w:pStyle w:val="TOC4"/>
        <w:rPr>
          <w:rFonts w:ascii="Calibri" w:hAnsi="Calibri"/>
          <w:sz w:val="22"/>
          <w:szCs w:val="22"/>
        </w:rPr>
      </w:pPr>
      <w:r w:rsidRPr="00E748DF">
        <w:t>5.14.3.7</w:t>
      </w:r>
      <w:r w:rsidRPr="001F7BB4">
        <w:rPr>
          <w:rFonts w:ascii="Calibri" w:hAnsi="Calibri"/>
          <w:sz w:val="22"/>
          <w:szCs w:val="22"/>
        </w:rPr>
        <w:tab/>
      </w:r>
      <w:r w:rsidRPr="004832F1">
        <w:rPr>
          <w:rFonts w:eastAsia="Arial Unicode MS"/>
        </w:rPr>
        <w:t>IP Domain Connection (ipdc)</w:t>
      </w:r>
      <w:r>
        <w:tab/>
      </w:r>
      <w:r>
        <w:fldChar w:fldCharType="begin" w:fldLock="1"/>
      </w:r>
      <w:r>
        <w:instrText xml:space="preserve"> PAGEREF _Toc9598469 \h </w:instrText>
      </w:r>
      <w:r>
        <w:fldChar w:fldCharType="separate"/>
      </w:r>
      <w:r>
        <w:t>36</w:t>
      </w:r>
      <w:r>
        <w:fldChar w:fldCharType="end"/>
      </w:r>
    </w:p>
    <w:p w:rsidR="00E748DF" w:rsidRPr="001F7BB4" w:rsidRDefault="00E748DF">
      <w:pPr>
        <w:pStyle w:val="TOC4"/>
        <w:rPr>
          <w:rFonts w:ascii="Calibri" w:hAnsi="Calibri"/>
          <w:sz w:val="22"/>
          <w:szCs w:val="22"/>
        </w:rPr>
      </w:pPr>
      <w:r>
        <w:t>5.14.3.8</w:t>
      </w:r>
      <w:r w:rsidRPr="001F7BB4">
        <w:rPr>
          <w:rFonts w:ascii="Calibri" w:hAnsi="Calibri"/>
          <w:sz w:val="22"/>
          <w:szCs w:val="22"/>
        </w:rPr>
        <w:tab/>
      </w:r>
      <w:r>
        <w:t>Media Gateway Overload Control Package</w:t>
      </w:r>
      <w:r>
        <w:rPr>
          <w:lang w:eastAsia="zh-CN"/>
        </w:rPr>
        <w:t xml:space="preserve"> (ocp)</w:t>
      </w:r>
      <w:r>
        <w:tab/>
      </w:r>
      <w:r>
        <w:fldChar w:fldCharType="begin" w:fldLock="1"/>
      </w:r>
      <w:r>
        <w:instrText xml:space="preserve"> PAGEREF _Toc9598470 \h </w:instrText>
      </w:r>
      <w:r>
        <w:fldChar w:fldCharType="separate"/>
      </w:r>
      <w:r>
        <w:t>37</w:t>
      </w:r>
      <w:r>
        <w:fldChar w:fldCharType="end"/>
      </w:r>
    </w:p>
    <w:p w:rsidR="00E748DF" w:rsidRPr="001F7BB4" w:rsidRDefault="00E748DF">
      <w:pPr>
        <w:pStyle w:val="TOC4"/>
        <w:rPr>
          <w:rFonts w:ascii="Calibri" w:hAnsi="Calibri"/>
          <w:sz w:val="22"/>
          <w:szCs w:val="22"/>
        </w:rPr>
      </w:pPr>
      <w:r>
        <w:t>5.14.3.9</w:t>
      </w:r>
      <w:r w:rsidRPr="001F7BB4">
        <w:rPr>
          <w:rFonts w:ascii="Calibri" w:hAnsi="Calibri"/>
          <w:sz w:val="22"/>
          <w:szCs w:val="22"/>
        </w:rPr>
        <w:tab/>
      </w:r>
      <w:r>
        <w:t>Hanging Termination Detection (hangterm)</w:t>
      </w:r>
      <w:r>
        <w:tab/>
      </w:r>
      <w:r>
        <w:fldChar w:fldCharType="begin" w:fldLock="1"/>
      </w:r>
      <w:r>
        <w:instrText xml:space="preserve"> PAGEREF _Toc9598471 \h </w:instrText>
      </w:r>
      <w:r>
        <w:fldChar w:fldCharType="separate"/>
      </w:r>
      <w:r>
        <w:t>37</w:t>
      </w:r>
      <w:r>
        <w:fldChar w:fldCharType="end"/>
      </w:r>
    </w:p>
    <w:p w:rsidR="00E748DF" w:rsidRPr="001F7BB4" w:rsidRDefault="00E748DF">
      <w:pPr>
        <w:pStyle w:val="TOC4"/>
        <w:rPr>
          <w:rFonts w:ascii="Calibri" w:hAnsi="Calibri"/>
          <w:sz w:val="22"/>
          <w:szCs w:val="22"/>
        </w:rPr>
      </w:pPr>
      <w:r>
        <w:t>5.14.3.10</w:t>
      </w:r>
      <w:r w:rsidRPr="001F7BB4">
        <w:rPr>
          <w:rFonts w:ascii="Calibri" w:hAnsi="Calibri"/>
          <w:sz w:val="22"/>
          <w:szCs w:val="22"/>
        </w:rPr>
        <w:tab/>
      </w:r>
      <w:r>
        <w:t>Media Gateway Resource Congestion handling Package</w:t>
      </w:r>
      <w:r>
        <w:rPr>
          <w:lang w:eastAsia="zh-CN"/>
        </w:rPr>
        <w:t xml:space="preserve"> (chp)</w:t>
      </w:r>
      <w:r>
        <w:tab/>
      </w:r>
      <w:r>
        <w:fldChar w:fldCharType="begin" w:fldLock="1"/>
      </w:r>
      <w:r>
        <w:instrText xml:space="preserve"> PAGEREF _Toc9598472 \h </w:instrText>
      </w:r>
      <w:r>
        <w:fldChar w:fldCharType="separate"/>
      </w:r>
      <w:r>
        <w:t>38</w:t>
      </w:r>
      <w:r>
        <w:fldChar w:fldCharType="end"/>
      </w:r>
    </w:p>
    <w:p w:rsidR="00E748DF" w:rsidRPr="001F7BB4" w:rsidRDefault="00E748DF">
      <w:pPr>
        <w:pStyle w:val="TOC4"/>
        <w:rPr>
          <w:rFonts w:ascii="Calibri" w:hAnsi="Calibri"/>
          <w:sz w:val="22"/>
          <w:szCs w:val="22"/>
        </w:rPr>
      </w:pPr>
      <w:r>
        <w:t>5.14.3.11</w:t>
      </w:r>
      <w:r w:rsidRPr="001F7BB4">
        <w:rPr>
          <w:rFonts w:ascii="Calibri" w:hAnsi="Calibri"/>
          <w:sz w:val="22"/>
          <w:szCs w:val="22"/>
        </w:rPr>
        <w:tab/>
      </w:r>
      <w:r>
        <w:t>IP Realm Availability (ipra)</w:t>
      </w:r>
      <w:r>
        <w:tab/>
      </w:r>
      <w:r>
        <w:fldChar w:fldCharType="begin" w:fldLock="1"/>
      </w:r>
      <w:r>
        <w:instrText xml:space="preserve"> PAGEREF _Toc9598473 \h </w:instrText>
      </w:r>
      <w:r>
        <w:fldChar w:fldCharType="separate"/>
      </w:r>
      <w:r>
        <w:t>38</w:t>
      </w:r>
      <w:r>
        <w:fldChar w:fldCharType="end"/>
      </w:r>
    </w:p>
    <w:p w:rsidR="00E748DF" w:rsidRPr="001F7BB4" w:rsidRDefault="00E748DF">
      <w:pPr>
        <w:pStyle w:val="TOC4"/>
        <w:rPr>
          <w:rFonts w:ascii="Calibri" w:hAnsi="Calibri"/>
          <w:sz w:val="22"/>
          <w:szCs w:val="22"/>
        </w:rPr>
      </w:pPr>
      <w:r>
        <w:t>5.14.3.12</w:t>
      </w:r>
      <w:r w:rsidRPr="001F7BB4">
        <w:rPr>
          <w:rFonts w:ascii="Calibri" w:hAnsi="Calibri"/>
          <w:sz w:val="22"/>
          <w:szCs w:val="22"/>
        </w:rPr>
        <w:tab/>
      </w:r>
      <w:r>
        <w:t xml:space="preserve">3G Interface Type package </w:t>
      </w:r>
      <w:r>
        <w:rPr>
          <w:lang w:eastAsia="zh-CN"/>
        </w:rPr>
        <w:t xml:space="preserve"> (threegint)</w:t>
      </w:r>
      <w:r>
        <w:tab/>
      </w:r>
      <w:r>
        <w:fldChar w:fldCharType="begin" w:fldLock="1"/>
      </w:r>
      <w:r>
        <w:instrText xml:space="preserve"> PAGEREF _Toc9598474 \h </w:instrText>
      </w:r>
      <w:r>
        <w:fldChar w:fldCharType="separate"/>
      </w:r>
      <w:r>
        <w:t>39</w:t>
      </w:r>
      <w:r>
        <w:fldChar w:fldCharType="end"/>
      </w:r>
    </w:p>
    <w:p w:rsidR="00E748DF" w:rsidRPr="001F7BB4" w:rsidRDefault="00E748DF">
      <w:pPr>
        <w:pStyle w:val="TOC4"/>
        <w:rPr>
          <w:rFonts w:ascii="Calibri" w:hAnsi="Calibri"/>
          <w:sz w:val="22"/>
          <w:szCs w:val="22"/>
        </w:rPr>
      </w:pPr>
      <w:r w:rsidRPr="00E748DF">
        <w:t>5.14.3.13</w:t>
      </w:r>
      <w:r w:rsidRPr="001F7BB4">
        <w:rPr>
          <w:rFonts w:ascii="Calibri" w:hAnsi="Calibri"/>
          <w:sz w:val="22"/>
          <w:szCs w:val="22"/>
        </w:rPr>
        <w:tab/>
      </w:r>
      <w:r w:rsidRPr="004832F1">
        <w:rPr>
          <w:lang w:val="sv-SE"/>
        </w:rPr>
        <w:t xml:space="preserve">RTCP Handling Package </w:t>
      </w:r>
      <w:r w:rsidRPr="004832F1">
        <w:rPr>
          <w:lang w:val="sv-SE" w:eastAsia="zh-CN"/>
        </w:rPr>
        <w:t>(rtcph)</w:t>
      </w:r>
      <w:r>
        <w:tab/>
      </w:r>
      <w:r>
        <w:fldChar w:fldCharType="begin" w:fldLock="1"/>
      </w:r>
      <w:r>
        <w:instrText xml:space="preserve"> PAGEREF _Toc9598475 \h </w:instrText>
      </w:r>
      <w:r>
        <w:fldChar w:fldCharType="separate"/>
      </w:r>
      <w:r>
        <w:t>39</w:t>
      </w:r>
      <w:r>
        <w:fldChar w:fldCharType="end"/>
      </w:r>
    </w:p>
    <w:p w:rsidR="00E748DF" w:rsidRPr="001F7BB4" w:rsidRDefault="00E748DF">
      <w:pPr>
        <w:pStyle w:val="TOC4"/>
        <w:rPr>
          <w:rFonts w:ascii="Calibri" w:hAnsi="Calibri"/>
          <w:sz w:val="22"/>
          <w:szCs w:val="22"/>
        </w:rPr>
      </w:pPr>
      <w:r>
        <w:t>5.14.3.14</w:t>
      </w:r>
      <w:r w:rsidRPr="001F7BB4">
        <w:rPr>
          <w:rFonts w:ascii="Calibri" w:hAnsi="Calibri"/>
          <w:sz w:val="22"/>
          <w:szCs w:val="22"/>
        </w:rPr>
        <w:tab/>
      </w:r>
      <w:r>
        <w:t>Application Data Inactivity Detection (adid)</w:t>
      </w:r>
      <w:r>
        <w:tab/>
      </w:r>
      <w:r>
        <w:fldChar w:fldCharType="begin" w:fldLock="1"/>
      </w:r>
      <w:r>
        <w:instrText xml:space="preserve"> PAGEREF _Toc9598476 \h </w:instrText>
      </w:r>
      <w:r>
        <w:fldChar w:fldCharType="separate"/>
      </w:r>
      <w:r>
        <w:t>40</w:t>
      </w:r>
      <w:r>
        <w:fldChar w:fldCharType="end"/>
      </w:r>
    </w:p>
    <w:p w:rsidR="00E748DF" w:rsidRPr="001F7BB4" w:rsidRDefault="00E748DF">
      <w:pPr>
        <w:pStyle w:val="TOC4"/>
        <w:rPr>
          <w:rFonts w:ascii="Calibri" w:hAnsi="Calibri"/>
          <w:sz w:val="22"/>
          <w:szCs w:val="22"/>
        </w:rPr>
      </w:pPr>
      <w:r>
        <w:t>5.14.3.15</w:t>
      </w:r>
      <w:r w:rsidRPr="001F7BB4">
        <w:rPr>
          <w:rFonts w:ascii="Calibri" w:hAnsi="Calibri"/>
          <w:sz w:val="22"/>
          <w:szCs w:val="22"/>
        </w:rPr>
        <w:tab/>
      </w:r>
      <w:r>
        <w:t>Explicit Congestion Notification for RTP-over-UDP Support (ecnrous)</w:t>
      </w:r>
      <w:r>
        <w:tab/>
      </w:r>
      <w:r>
        <w:fldChar w:fldCharType="begin" w:fldLock="1"/>
      </w:r>
      <w:r>
        <w:instrText xml:space="preserve"> PAGEREF _Toc9598477 \h </w:instrText>
      </w:r>
      <w:r>
        <w:fldChar w:fldCharType="separate"/>
      </w:r>
      <w:r>
        <w:t>41</w:t>
      </w:r>
      <w:r>
        <w:fldChar w:fldCharType="end"/>
      </w:r>
    </w:p>
    <w:p w:rsidR="00E748DF" w:rsidRPr="001F7BB4" w:rsidRDefault="00E748DF">
      <w:pPr>
        <w:pStyle w:val="TOC4"/>
        <w:rPr>
          <w:rFonts w:ascii="Calibri" w:hAnsi="Calibri"/>
          <w:sz w:val="22"/>
          <w:szCs w:val="22"/>
        </w:rPr>
      </w:pPr>
      <w:r>
        <w:t>5.14.3.16</w:t>
      </w:r>
      <w:r w:rsidRPr="001F7BB4">
        <w:rPr>
          <w:rFonts w:ascii="Calibri" w:hAnsi="Calibri"/>
          <w:sz w:val="22"/>
          <w:szCs w:val="22"/>
        </w:rPr>
        <w:tab/>
      </w:r>
      <w:r w:rsidRPr="004832F1">
        <w:rPr>
          <w:bCs/>
        </w:rPr>
        <w:t>MG Act-as STUN Server (</w:t>
      </w:r>
      <w:r w:rsidRPr="004832F1">
        <w:rPr>
          <w:rFonts w:cs="Arial"/>
        </w:rPr>
        <w:t>mgastuns)</w:t>
      </w:r>
      <w:r>
        <w:tab/>
      </w:r>
      <w:r>
        <w:fldChar w:fldCharType="begin" w:fldLock="1"/>
      </w:r>
      <w:r>
        <w:instrText xml:space="preserve"> PAGEREF _Toc9598478 \h </w:instrText>
      </w:r>
      <w:r>
        <w:fldChar w:fldCharType="separate"/>
      </w:r>
      <w:r>
        <w:t>42</w:t>
      </w:r>
      <w:r>
        <w:fldChar w:fldCharType="end"/>
      </w:r>
    </w:p>
    <w:p w:rsidR="00E748DF" w:rsidRPr="001F7BB4" w:rsidRDefault="00E748DF">
      <w:pPr>
        <w:pStyle w:val="TOC4"/>
        <w:rPr>
          <w:rFonts w:ascii="Calibri" w:hAnsi="Calibri"/>
          <w:sz w:val="22"/>
          <w:szCs w:val="22"/>
        </w:rPr>
      </w:pPr>
      <w:r>
        <w:t>5.14.3.17</w:t>
      </w:r>
      <w:r w:rsidRPr="001F7BB4">
        <w:rPr>
          <w:rFonts w:ascii="Calibri" w:hAnsi="Calibri"/>
          <w:sz w:val="22"/>
          <w:szCs w:val="22"/>
        </w:rPr>
        <w:tab/>
      </w:r>
      <w:r>
        <w:t>Originate STUN Continuity Check (ostuncc)</w:t>
      </w:r>
      <w:r>
        <w:tab/>
      </w:r>
      <w:r>
        <w:fldChar w:fldCharType="begin" w:fldLock="1"/>
      </w:r>
      <w:r>
        <w:instrText xml:space="preserve"> PAGEREF _Toc9598479 \h </w:instrText>
      </w:r>
      <w:r>
        <w:fldChar w:fldCharType="separate"/>
      </w:r>
      <w:r>
        <w:t>43</w:t>
      </w:r>
      <w:r>
        <w:fldChar w:fldCharType="end"/>
      </w:r>
    </w:p>
    <w:p w:rsidR="00E748DF" w:rsidRPr="001F7BB4" w:rsidRDefault="00E748DF">
      <w:pPr>
        <w:pStyle w:val="TOC4"/>
        <w:rPr>
          <w:rFonts w:ascii="Calibri" w:hAnsi="Calibri"/>
          <w:sz w:val="22"/>
          <w:szCs w:val="22"/>
        </w:rPr>
      </w:pPr>
      <w:r>
        <w:t>5.14.3.18</w:t>
      </w:r>
      <w:r w:rsidRPr="001F7BB4">
        <w:rPr>
          <w:rFonts w:ascii="Calibri" w:hAnsi="Calibri"/>
          <w:sz w:val="22"/>
          <w:szCs w:val="22"/>
        </w:rPr>
        <w:tab/>
      </w:r>
      <w:r>
        <w:t>MG located Bearer Level ALG</w:t>
      </w:r>
      <w:r w:rsidRPr="004832F1">
        <w:rPr>
          <w:lang w:val="en-US"/>
        </w:rPr>
        <w:t xml:space="preserve"> </w:t>
      </w:r>
      <w:r>
        <w:t>(mgbalg)</w:t>
      </w:r>
      <w:r>
        <w:tab/>
      </w:r>
      <w:r>
        <w:fldChar w:fldCharType="begin" w:fldLock="1"/>
      </w:r>
      <w:r>
        <w:instrText xml:space="preserve"> PAGEREF _Toc9598480 \h </w:instrText>
      </w:r>
      <w:r>
        <w:fldChar w:fldCharType="separate"/>
      </w:r>
      <w:r>
        <w:t>44</w:t>
      </w:r>
      <w:r>
        <w:fldChar w:fldCharType="end"/>
      </w:r>
    </w:p>
    <w:p w:rsidR="00E748DF" w:rsidRPr="001F7BB4" w:rsidRDefault="00E748DF">
      <w:pPr>
        <w:pStyle w:val="TOC2"/>
        <w:rPr>
          <w:rFonts w:ascii="Calibri" w:hAnsi="Calibri"/>
          <w:sz w:val="22"/>
          <w:szCs w:val="22"/>
        </w:rPr>
      </w:pPr>
      <w:r>
        <w:t>5.15</w:t>
      </w:r>
      <w:r w:rsidRPr="001F7BB4">
        <w:rPr>
          <w:rFonts w:ascii="Calibri" w:hAnsi="Calibri"/>
          <w:sz w:val="22"/>
          <w:szCs w:val="22"/>
        </w:rPr>
        <w:tab/>
      </w:r>
      <w:r>
        <w:t>Mandatory support of SDP and Annex C information elements</w:t>
      </w:r>
      <w:r>
        <w:tab/>
      </w:r>
      <w:r>
        <w:fldChar w:fldCharType="begin" w:fldLock="1"/>
      </w:r>
      <w:r>
        <w:instrText xml:space="preserve"> PAGEREF _Toc9598481 \h </w:instrText>
      </w:r>
      <w:r>
        <w:fldChar w:fldCharType="separate"/>
      </w:r>
      <w:r>
        <w:t>45</w:t>
      </w:r>
      <w:r>
        <w:fldChar w:fldCharType="end"/>
      </w:r>
    </w:p>
    <w:p w:rsidR="00E748DF" w:rsidRPr="001F7BB4" w:rsidRDefault="00E748DF">
      <w:pPr>
        <w:pStyle w:val="TOC2"/>
        <w:rPr>
          <w:rFonts w:ascii="Calibri" w:hAnsi="Calibri"/>
          <w:sz w:val="22"/>
          <w:szCs w:val="22"/>
        </w:rPr>
      </w:pPr>
      <w:r>
        <w:t>5.16</w:t>
      </w:r>
      <w:r w:rsidRPr="001F7BB4">
        <w:rPr>
          <w:rFonts w:ascii="Calibri" w:hAnsi="Calibri"/>
          <w:sz w:val="22"/>
          <w:szCs w:val="22"/>
        </w:rPr>
        <w:tab/>
      </w:r>
      <w:r>
        <w:t>Optional support of SDP and Annex C information elements</w:t>
      </w:r>
      <w:r>
        <w:tab/>
      </w:r>
      <w:r>
        <w:fldChar w:fldCharType="begin" w:fldLock="1"/>
      </w:r>
      <w:r>
        <w:instrText xml:space="preserve"> PAGEREF _Toc9598482 \h </w:instrText>
      </w:r>
      <w:r>
        <w:fldChar w:fldCharType="separate"/>
      </w:r>
      <w:r>
        <w:t>48</w:t>
      </w:r>
      <w:r>
        <w:fldChar w:fldCharType="end"/>
      </w:r>
    </w:p>
    <w:p w:rsidR="00E748DF" w:rsidRPr="001F7BB4" w:rsidRDefault="00E748DF">
      <w:pPr>
        <w:pStyle w:val="TOC2"/>
        <w:rPr>
          <w:rFonts w:ascii="Calibri" w:hAnsi="Calibri"/>
          <w:sz w:val="22"/>
          <w:szCs w:val="22"/>
        </w:rPr>
      </w:pPr>
      <w:r>
        <w:t>5.17</w:t>
      </w:r>
      <w:r w:rsidRPr="001F7BB4">
        <w:rPr>
          <w:rFonts w:ascii="Calibri" w:hAnsi="Calibri"/>
          <w:sz w:val="22"/>
          <w:szCs w:val="22"/>
        </w:rPr>
        <w:tab/>
      </w:r>
      <w:r>
        <w:t>Procedures</w:t>
      </w:r>
      <w:r>
        <w:tab/>
      </w:r>
      <w:r>
        <w:fldChar w:fldCharType="begin" w:fldLock="1"/>
      </w:r>
      <w:r>
        <w:instrText xml:space="preserve"> PAGEREF _Toc9598483 \h </w:instrText>
      </w:r>
      <w:r>
        <w:fldChar w:fldCharType="separate"/>
      </w:r>
      <w:r>
        <w:t>50</w:t>
      </w:r>
      <w:r>
        <w:fldChar w:fldCharType="end"/>
      </w:r>
    </w:p>
    <w:p w:rsidR="00E748DF" w:rsidRPr="001F7BB4" w:rsidRDefault="00E748DF">
      <w:pPr>
        <w:pStyle w:val="TOC3"/>
        <w:rPr>
          <w:rFonts w:ascii="Calibri" w:hAnsi="Calibri"/>
          <w:sz w:val="22"/>
          <w:szCs w:val="22"/>
        </w:rPr>
      </w:pPr>
      <w:r>
        <w:t>5.17.1</w:t>
      </w:r>
      <w:r w:rsidRPr="001F7BB4">
        <w:rPr>
          <w:rFonts w:ascii="Calibri" w:hAnsi="Calibri"/>
          <w:sz w:val="22"/>
          <w:szCs w:val="22"/>
        </w:rPr>
        <w:tab/>
      </w:r>
      <w:r>
        <w:t>Formats and Codes</w:t>
      </w:r>
      <w:r>
        <w:tab/>
      </w:r>
      <w:r>
        <w:fldChar w:fldCharType="begin" w:fldLock="1"/>
      </w:r>
      <w:r>
        <w:instrText xml:space="preserve"> PAGEREF _Toc9598484 \h </w:instrText>
      </w:r>
      <w:r>
        <w:fldChar w:fldCharType="separate"/>
      </w:r>
      <w:r>
        <w:t>50</w:t>
      </w:r>
      <w:r>
        <w:fldChar w:fldCharType="end"/>
      </w:r>
    </w:p>
    <w:p w:rsidR="00E748DF" w:rsidRPr="001F7BB4" w:rsidRDefault="00E748DF">
      <w:pPr>
        <w:pStyle w:val="TOC3"/>
        <w:rPr>
          <w:rFonts w:ascii="Calibri" w:hAnsi="Calibri"/>
          <w:sz w:val="22"/>
          <w:szCs w:val="22"/>
        </w:rPr>
      </w:pPr>
      <w:r>
        <w:t>5.17.2</w:t>
      </w:r>
      <w:r w:rsidRPr="001F7BB4">
        <w:rPr>
          <w:rFonts w:ascii="Calibri" w:hAnsi="Calibri"/>
          <w:sz w:val="22"/>
          <w:szCs w:val="22"/>
        </w:rPr>
        <w:tab/>
      </w:r>
      <w:r>
        <w:t>Call Related Procedures</w:t>
      </w:r>
      <w:r>
        <w:tab/>
      </w:r>
      <w:r>
        <w:fldChar w:fldCharType="begin" w:fldLock="1"/>
      </w:r>
      <w:r>
        <w:instrText xml:space="preserve"> PAGEREF _Toc9598485 \h </w:instrText>
      </w:r>
      <w:r>
        <w:fldChar w:fldCharType="separate"/>
      </w:r>
      <w:r>
        <w:t>54</w:t>
      </w:r>
      <w:r>
        <w:fldChar w:fldCharType="end"/>
      </w:r>
    </w:p>
    <w:p w:rsidR="00E748DF" w:rsidRPr="001F7BB4" w:rsidRDefault="00E748DF">
      <w:pPr>
        <w:pStyle w:val="TOC4"/>
        <w:rPr>
          <w:rFonts w:ascii="Calibri" w:hAnsi="Calibri"/>
          <w:sz w:val="22"/>
          <w:szCs w:val="22"/>
        </w:rPr>
      </w:pPr>
      <w:r>
        <w:t>5.17.2.1</w:t>
      </w:r>
      <w:r w:rsidRPr="001F7BB4">
        <w:rPr>
          <w:rFonts w:ascii="Calibri" w:hAnsi="Calibri"/>
          <w:sz w:val="22"/>
          <w:szCs w:val="22"/>
        </w:rPr>
        <w:tab/>
      </w:r>
      <w:r>
        <w:t>General</w:t>
      </w:r>
      <w:r>
        <w:tab/>
      </w:r>
      <w:r>
        <w:fldChar w:fldCharType="begin" w:fldLock="1"/>
      </w:r>
      <w:r>
        <w:instrText xml:space="preserve"> PAGEREF _Toc9598486 \h </w:instrText>
      </w:r>
      <w:r>
        <w:fldChar w:fldCharType="separate"/>
      </w:r>
      <w:r>
        <w:t>54</w:t>
      </w:r>
      <w:r>
        <w:fldChar w:fldCharType="end"/>
      </w:r>
    </w:p>
    <w:p w:rsidR="00E748DF" w:rsidRPr="001F7BB4" w:rsidRDefault="00E748DF">
      <w:pPr>
        <w:pStyle w:val="TOC4"/>
        <w:rPr>
          <w:rFonts w:ascii="Calibri" w:hAnsi="Calibri"/>
          <w:sz w:val="22"/>
          <w:szCs w:val="22"/>
        </w:rPr>
      </w:pPr>
      <w:r>
        <w:t>5.17.2.2</w:t>
      </w:r>
      <w:r w:rsidRPr="001F7BB4">
        <w:rPr>
          <w:rFonts w:ascii="Calibri" w:hAnsi="Calibri"/>
          <w:sz w:val="22"/>
          <w:szCs w:val="22"/>
        </w:rPr>
        <w:tab/>
      </w:r>
      <w:r>
        <w:t xml:space="preserve">Reserve TrGW </w:t>
      </w:r>
      <w:r>
        <w:rPr>
          <w:lang w:eastAsia="zh-CN"/>
        </w:rPr>
        <w:t>Connection Point</w:t>
      </w:r>
      <w:r>
        <w:tab/>
      </w:r>
      <w:r>
        <w:fldChar w:fldCharType="begin" w:fldLock="1"/>
      </w:r>
      <w:r>
        <w:instrText xml:space="preserve"> PAGEREF _Toc9598487 \h </w:instrText>
      </w:r>
      <w:r>
        <w:fldChar w:fldCharType="separate"/>
      </w:r>
      <w:r>
        <w:t>54</w:t>
      </w:r>
      <w:r>
        <w:fldChar w:fldCharType="end"/>
      </w:r>
    </w:p>
    <w:p w:rsidR="00E748DF" w:rsidRPr="001F7BB4" w:rsidRDefault="00E748DF">
      <w:pPr>
        <w:pStyle w:val="TOC4"/>
        <w:rPr>
          <w:rFonts w:ascii="Calibri" w:hAnsi="Calibri"/>
          <w:sz w:val="22"/>
          <w:szCs w:val="22"/>
        </w:rPr>
      </w:pPr>
      <w:r>
        <w:t>5.17.2.3</w:t>
      </w:r>
      <w:r w:rsidRPr="001F7BB4">
        <w:rPr>
          <w:rFonts w:ascii="Calibri" w:hAnsi="Calibri"/>
          <w:sz w:val="22"/>
          <w:szCs w:val="22"/>
        </w:rPr>
        <w:tab/>
      </w:r>
      <w:r>
        <w:t>Configure TrGW Connection Point</w:t>
      </w:r>
      <w:r>
        <w:tab/>
      </w:r>
      <w:r>
        <w:fldChar w:fldCharType="begin" w:fldLock="1"/>
      </w:r>
      <w:r>
        <w:instrText xml:space="preserve"> PAGEREF _Toc9598488 \h </w:instrText>
      </w:r>
      <w:r>
        <w:fldChar w:fldCharType="separate"/>
      </w:r>
      <w:r>
        <w:t>57</w:t>
      </w:r>
      <w:r>
        <w:fldChar w:fldCharType="end"/>
      </w:r>
    </w:p>
    <w:p w:rsidR="00E748DF" w:rsidRPr="001F7BB4" w:rsidRDefault="00E748DF">
      <w:pPr>
        <w:pStyle w:val="TOC4"/>
        <w:rPr>
          <w:rFonts w:ascii="Calibri" w:hAnsi="Calibri"/>
          <w:sz w:val="22"/>
          <w:szCs w:val="22"/>
        </w:rPr>
      </w:pPr>
      <w:r>
        <w:t>5.17.2.4</w:t>
      </w:r>
      <w:r w:rsidRPr="001F7BB4">
        <w:rPr>
          <w:rFonts w:ascii="Calibri" w:hAnsi="Calibri"/>
          <w:sz w:val="22"/>
          <w:szCs w:val="22"/>
        </w:rPr>
        <w:tab/>
      </w:r>
      <w:r>
        <w:t xml:space="preserve">Reserve </w:t>
      </w:r>
      <w:r>
        <w:rPr>
          <w:lang w:eastAsia="zh-CN"/>
        </w:rPr>
        <w:t>and</w:t>
      </w:r>
      <w:r>
        <w:t xml:space="preserve"> Configure TrGW Connection Point</w:t>
      </w:r>
      <w:r>
        <w:tab/>
      </w:r>
      <w:r>
        <w:fldChar w:fldCharType="begin" w:fldLock="1"/>
      </w:r>
      <w:r>
        <w:instrText xml:space="preserve"> PAGEREF _Toc9598489 \h </w:instrText>
      </w:r>
      <w:r>
        <w:fldChar w:fldCharType="separate"/>
      </w:r>
      <w:r>
        <w:t>62</w:t>
      </w:r>
      <w:r>
        <w:fldChar w:fldCharType="end"/>
      </w:r>
    </w:p>
    <w:p w:rsidR="00E748DF" w:rsidRPr="001F7BB4" w:rsidRDefault="00E748DF">
      <w:pPr>
        <w:pStyle w:val="TOC4"/>
        <w:rPr>
          <w:rFonts w:ascii="Calibri" w:hAnsi="Calibri"/>
          <w:sz w:val="22"/>
          <w:szCs w:val="22"/>
        </w:rPr>
      </w:pPr>
      <w:r>
        <w:t>5.17.2.5</w:t>
      </w:r>
      <w:r w:rsidRPr="001F7BB4">
        <w:rPr>
          <w:rFonts w:ascii="Calibri" w:hAnsi="Calibri"/>
          <w:sz w:val="22"/>
          <w:szCs w:val="22"/>
        </w:rPr>
        <w:tab/>
      </w:r>
      <w:r>
        <w:t>Release TrGW Termination</w:t>
      </w:r>
      <w:r>
        <w:tab/>
      </w:r>
      <w:r>
        <w:fldChar w:fldCharType="begin" w:fldLock="1"/>
      </w:r>
      <w:r>
        <w:instrText xml:space="preserve"> PAGEREF _Toc9598490 \h </w:instrText>
      </w:r>
      <w:r>
        <w:fldChar w:fldCharType="separate"/>
      </w:r>
      <w:r>
        <w:t>67</w:t>
      </w:r>
      <w:r>
        <w:fldChar w:fldCharType="end"/>
      </w:r>
    </w:p>
    <w:p w:rsidR="00E748DF" w:rsidRPr="001F7BB4" w:rsidRDefault="00E748DF">
      <w:pPr>
        <w:pStyle w:val="TOC4"/>
        <w:rPr>
          <w:rFonts w:ascii="Calibri" w:hAnsi="Calibri"/>
          <w:sz w:val="22"/>
          <w:szCs w:val="22"/>
        </w:rPr>
      </w:pPr>
      <w:r>
        <w:t>5.17</w:t>
      </w:r>
      <w:r>
        <w:rPr>
          <w:lang w:eastAsia="zh-CN"/>
        </w:rPr>
        <w:t>.2</w:t>
      </w:r>
      <w:r>
        <w:t>.6</w:t>
      </w:r>
      <w:r w:rsidRPr="001F7BB4">
        <w:rPr>
          <w:rFonts w:ascii="Calibri" w:hAnsi="Calibri"/>
          <w:sz w:val="22"/>
          <w:szCs w:val="22"/>
        </w:rPr>
        <w:tab/>
      </w:r>
      <w:r>
        <w:t>Termination Heartbeat Indication</w:t>
      </w:r>
      <w:r>
        <w:tab/>
      </w:r>
      <w:r>
        <w:fldChar w:fldCharType="begin" w:fldLock="1"/>
      </w:r>
      <w:r>
        <w:instrText xml:space="preserve"> PAGEREF _Toc9598491 \h </w:instrText>
      </w:r>
      <w:r>
        <w:fldChar w:fldCharType="separate"/>
      </w:r>
      <w:r>
        <w:t>67</w:t>
      </w:r>
      <w:r>
        <w:fldChar w:fldCharType="end"/>
      </w:r>
    </w:p>
    <w:p w:rsidR="00E748DF" w:rsidRPr="001F7BB4" w:rsidRDefault="00E748DF">
      <w:pPr>
        <w:pStyle w:val="TOC4"/>
        <w:rPr>
          <w:rFonts w:ascii="Calibri" w:hAnsi="Calibri"/>
          <w:sz w:val="22"/>
          <w:szCs w:val="22"/>
        </w:rPr>
      </w:pPr>
      <w:r>
        <w:t>5.17</w:t>
      </w:r>
      <w:r>
        <w:rPr>
          <w:lang w:eastAsia="zh-CN"/>
        </w:rPr>
        <w:t>.2</w:t>
      </w:r>
      <w:r>
        <w:t>.7</w:t>
      </w:r>
      <w:r w:rsidRPr="001F7BB4">
        <w:rPr>
          <w:rFonts w:ascii="Calibri" w:hAnsi="Calibri"/>
          <w:sz w:val="22"/>
          <w:szCs w:val="22"/>
        </w:rPr>
        <w:tab/>
      </w:r>
      <w:r>
        <w:t>IP Bearer Released</w:t>
      </w:r>
      <w:r>
        <w:tab/>
      </w:r>
      <w:r>
        <w:fldChar w:fldCharType="begin" w:fldLock="1"/>
      </w:r>
      <w:r>
        <w:instrText xml:space="preserve"> PAGEREF _Toc9598492 \h </w:instrText>
      </w:r>
      <w:r>
        <w:fldChar w:fldCharType="separate"/>
      </w:r>
      <w:r>
        <w:t>68</w:t>
      </w:r>
      <w:r>
        <w:fldChar w:fldCharType="end"/>
      </w:r>
    </w:p>
    <w:p w:rsidR="00E748DF" w:rsidRPr="001F7BB4" w:rsidRDefault="00E748DF">
      <w:pPr>
        <w:pStyle w:val="TOC4"/>
        <w:rPr>
          <w:rFonts w:ascii="Calibri" w:hAnsi="Calibri"/>
          <w:sz w:val="22"/>
          <w:szCs w:val="22"/>
        </w:rPr>
      </w:pPr>
      <w:r>
        <w:t>5.17</w:t>
      </w:r>
      <w:r>
        <w:rPr>
          <w:lang w:eastAsia="zh-CN"/>
        </w:rPr>
        <w:t>.2</w:t>
      </w:r>
      <w:r>
        <w:t>.8</w:t>
      </w:r>
      <w:r w:rsidRPr="001F7BB4">
        <w:rPr>
          <w:rFonts w:ascii="Calibri" w:hAnsi="Calibri"/>
          <w:sz w:val="22"/>
          <w:szCs w:val="22"/>
        </w:rPr>
        <w:tab/>
      </w:r>
      <w:r>
        <w:t>Media Inactivity Notification</w:t>
      </w:r>
      <w:r>
        <w:tab/>
      </w:r>
      <w:r>
        <w:fldChar w:fldCharType="begin" w:fldLock="1"/>
      </w:r>
      <w:r>
        <w:instrText xml:space="preserve"> PAGEREF _Toc9598493 \h </w:instrText>
      </w:r>
      <w:r>
        <w:fldChar w:fldCharType="separate"/>
      </w:r>
      <w:r>
        <w:t>68</w:t>
      </w:r>
      <w:r>
        <w:fldChar w:fldCharType="end"/>
      </w:r>
    </w:p>
    <w:p w:rsidR="00E748DF" w:rsidRPr="001F7BB4" w:rsidRDefault="00E748DF">
      <w:pPr>
        <w:pStyle w:val="TOC4"/>
        <w:rPr>
          <w:rFonts w:ascii="Calibri" w:hAnsi="Calibri"/>
          <w:sz w:val="22"/>
          <w:szCs w:val="22"/>
        </w:rPr>
      </w:pPr>
      <w:r>
        <w:t>5.17.2.9</w:t>
      </w:r>
      <w:r w:rsidRPr="001F7BB4">
        <w:rPr>
          <w:rFonts w:ascii="Calibri" w:hAnsi="Calibri"/>
          <w:sz w:val="22"/>
          <w:szCs w:val="22"/>
        </w:rPr>
        <w:tab/>
      </w:r>
      <w:r>
        <w:t>Change Through Connection</w:t>
      </w:r>
      <w:r>
        <w:tab/>
      </w:r>
      <w:r>
        <w:fldChar w:fldCharType="begin" w:fldLock="1"/>
      </w:r>
      <w:r>
        <w:instrText xml:space="preserve"> PAGEREF _Toc9598494 \h </w:instrText>
      </w:r>
      <w:r>
        <w:fldChar w:fldCharType="separate"/>
      </w:r>
      <w:r>
        <w:t>69</w:t>
      </w:r>
      <w:r>
        <w:fldChar w:fldCharType="end"/>
      </w:r>
    </w:p>
    <w:p w:rsidR="00E748DF" w:rsidRPr="001F7BB4" w:rsidRDefault="00E748DF">
      <w:pPr>
        <w:pStyle w:val="TOC4"/>
        <w:rPr>
          <w:rFonts w:ascii="Calibri" w:hAnsi="Calibri"/>
          <w:sz w:val="22"/>
          <w:szCs w:val="22"/>
        </w:rPr>
      </w:pPr>
      <w:r>
        <w:t>5.17.2.10</w:t>
      </w:r>
      <w:r w:rsidRPr="001F7BB4">
        <w:rPr>
          <w:rFonts w:ascii="Calibri" w:hAnsi="Calibri"/>
          <w:sz w:val="22"/>
          <w:szCs w:val="22"/>
        </w:rPr>
        <w:tab/>
      </w:r>
      <w:r>
        <w:t>ECN FailureIndication</w:t>
      </w:r>
      <w:r>
        <w:tab/>
      </w:r>
      <w:r>
        <w:fldChar w:fldCharType="begin" w:fldLock="1"/>
      </w:r>
      <w:r>
        <w:instrText xml:space="preserve"> PAGEREF _Toc9598495 \h </w:instrText>
      </w:r>
      <w:r>
        <w:fldChar w:fldCharType="separate"/>
      </w:r>
      <w:r>
        <w:t>69</w:t>
      </w:r>
      <w:r>
        <w:fldChar w:fldCharType="end"/>
      </w:r>
    </w:p>
    <w:p w:rsidR="00E748DF" w:rsidRPr="001F7BB4" w:rsidRDefault="00E748DF">
      <w:pPr>
        <w:pStyle w:val="TOC4"/>
        <w:rPr>
          <w:rFonts w:ascii="Calibri" w:hAnsi="Calibri"/>
          <w:sz w:val="22"/>
          <w:szCs w:val="22"/>
        </w:rPr>
      </w:pPr>
      <w:r>
        <w:t>5.17.2.11</w:t>
      </w:r>
      <w:r w:rsidRPr="001F7BB4">
        <w:rPr>
          <w:rFonts w:ascii="Calibri" w:hAnsi="Calibri"/>
          <w:sz w:val="22"/>
          <w:szCs w:val="22"/>
        </w:rPr>
        <w:tab/>
      </w:r>
      <w:r>
        <w:t>Change Flow Direction</w:t>
      </w:r>
      <w:r>
        <w:tab/>
      </w:r>
      <w:r>
        <w:fldChar w:fldCharType="begin" w:fldLock="1"/>
      </w:r>
      <w:r>
        <w:instrText xml:space="preserve"> PAGEREF _Toc9598496 \h </w:instrText>
      </w:r>
      <w:r>
        <w:fldChar w:fldCharType="separate"/>
      </w:r>
      <w:r>
        <w:t>69</w:t>
      </w:r>
      <w:r>
        <w:fldChar w:fldCharType="end"/>
      </w:r>
    </w:p>
    <w:p w:rsidR="00E748DF" w:rsidRPr="001F7BB4" w:rsidRDefault="00E748DF">
      <w:pPr>
        <w:pStyle w:val="TOC4"/>
        <w:rPr>
          <w:rFonts w:ascii="Calibri" w:hAnsi="Calibri"/>
          <w:sz w:val="22"/>
          <w:szCs w:val="22"/>
        </w:rPr>
      </w:pPr>
      <w:r>
        <w:t>5.17.2.12</w:t>
      </w:r>
      <w:r w:rsidRPr="001F7BB4">
        <w:rPr>
          <w:rFonts w:ascii="Calibri" w:hAnsi="Calibri"/>
          <w:sz w:val="22"/>
          <w:szCs w:val="22"/>
        </w:rPr>
        <w:tab/>
      </w:r>
      <w:r>
        <w:t>ICE Connectivity Check Result Notification</w:t>
      </w:r>
      <w:r>
        <w:tab/>
      </w:r>
      <w:r>
        <w:fldChar w:fldCharType="begin" w:fldLock="1"/>
      </w:r>
      <w:r>
        <w:instrText xml:space="preserve"> PAGEREF _Toc9598497 \h </w:instrText>
      </w:r>
      <w:r>
        <w:fldChar w:fldCharType="separate"/>
      </w:r>
      <w:r>
        <w:t>70</w:t>
      </w:r>
      <w:r>
        <w:fldChar w:fldCharType="end"/>
      </w:r>
    </w:p>
    <w:p w:rsidR="00E748DF" w:rsidRPr="001F7BB4" w:rsidRDefault="00E748DF">
      <w:pPr>
        <w:pStyle w:val="TOC4"/>
        <w:rPr>
          <w:rFonts w:ascii="Calibri" w:hAnsi="Calibri"/>
          <w:sz w:val="22"/>
          <w:szCs w:val="22"/>
        </w:rPr>
      </w:pPr>
      <w:r>
        <w:t>5.17.2.13</w:t>
      </w:r>
      <w:r w:rsidRPr="001F7BB4">
        <w:rPr>
          <w:rFonts w:ascii="Calibri" w:hAnsi="Calibri"/>
          <w:sz w:val="22"/>
          <w:szCs w:val="22"/>
        </w:rPr>
        <w:tab/>
      </w:r>
      <w:r>
        <w:t>ICE New Peer Reflexive Candidate Notification</w:t>
      </w:r>
      <w:r>
        <w:tab/>
      </w:r>
      <w:r>
        <w:fldChar w:fldCharType="begin" w:fldLock="1"/>
      </w:r>
      <w:r>
        <w:instrText xml:space="preserve"> PAGEREF _Toc9598498 \h </w:instrText>
      </w:r>
      <w:r>
        <w:fldChar w:fldCharType="separate"/>
      </w:r>
      <w:r>
        <w:t>70</w:t>
      </w:r>
      <w:r>
        <w:fldChar w:fldCharType="end"/>
      </w:r>
    </w:p>
    <w:p w:rsidR="00E748DF" w:rsidRPr="001F7BB4" w:rsidRDefault="00E748DF">
      <w:pPr>
        <w:pStyle w:val="TOC3"/>
        <w:rPr>
          <w:rFonts w:ascii="Calibri" w:hAnsi="Calibri"/>
          <w:sz w:val="22"/>
          <w:szCs w:val="22"/>
        </w:rPr>
      </w:pPr>
      <w:r>
        <w:t>5.17.3</w:t>
      </w:r>
      <w:r w:rsidRPr="001F7BB4">
        <w:rPr>
          <w:rFonts w:ascii="Calibri" w:hAnsi="Calibri"/>
          <w:sz w:val="22"/>
          <w:szCs w:val="22"/>
        </w:rPr>
        <w:tab/>
      </w:r>
      <w:r>
        <w:t>Non-Call Related Procedures</w:t>
      </w:r>
      <w:r>
        <w:tab/>
      </w:r>
      <w:r>
        <w:fldChar w:fldCharType="begin" w:fldLock="1"/>
      </w:r>
      <w:r>
        <w:instrText xml:space="preserve"> PAGEREF _Toc9598499 \h </w:instrText>
      </w:r>
      <w:r>
        <w:fldChar w:fldCharType="separate"/>
      </w:r>
      <w:r>
        <w:t>71</w:t>
      </w:r>
      <w:r>
        <w:fldChar w:fldCharType="end"/>
      </w:r>
    </w:p>
    <w:p w:rsidR="00E748DF" w:rsidRPr="001F7BB4" w:rsidRDefault="00E748DF">
      <w:pPr>
        <w:pStyle w:val="TOC4"/>
        <w:rPr>
          <w:rFonts w:ascii="Calibri" w:hAnsi="Calibri"/>
          <w:sz w:val="22"/>
          <w:szCs w:val="22"/>
        </w:rPr>
      </w:pPr>
      <w:r>
        <w:t>5.17.3.1</w:t>
      </w:r>
      <w:r w:rsidRPr="001F7BB4">
        <w:rPr>
          <w:rFonts w:ascii="Calibri" w:hAnsi="Calibri"/>
          <w:sz w:val="22"/>
          <w:szCs w:val="22"/>
        </w:rPr>
        <w:tab/>
      </w:r>
      <w:r>
        <w:t>General</w:t>
      </w:r>
      <w:r>
        <w:tab/>
      </w:r>
      <w:r>
        <w:fldChar w:fldCharType="begin" w:fldLock="1"/>
      </w:r>
      <w:r>
        <w:instrText xml:space="preserve"> PAGEREF _Toc9598500 \h </w:instrText>
      </w:r>
      <w:r>
        <w:fldChar w:fldCharType="separate"/>
      </w:r>
      <w:r>
        <w:t>71</w:t>
      </w:r>
      <w:r>
        <w:fldChar w:fldCharType="end"/>
      </w:r>
    </w:p>
    <w:p w:rsidR="00E748DF" w:rsidRPr="001F7BB4" w:rsidRDefault="00E748DF">
      <w:pPr>
        <w:pStyle w:val="TOC4"/>
        <w:rPr>
          <w:rFonts w:ascii="Calibri" w:hAnsi="Calibri"/>
          <w:sz w:val="22"/>
          <w:szCs w:val="22"/>
        </w:rPr>
      </w:pPr>
      <w:r>
        <w:t>5.17.3.2</w:t>
      </w:r>
      <w:r w:rsidRPr="001F7BB4">
        <w:rPr>
          <w:rFonts w:ascii="Calibri" w:hAnsi="Calibri"/>
          <w:sz w:val="22"/>
          <w:szCs w:val="22"/>
        </w:rPr>
        <w:tab/>
      </w:r>
      <w:r>
        <w:t>TrGW Out Of Service</w:t>
      </w:r>
      <w:r>
        <w:tab/>
      </w:r>
      <w:r>
        <w:fldChar w:fldCharType="begin" w:fldLock="1"/>
      </w:r>
      <w:r>
        <w:instrText xml:space="preserve"> PAGEREF _Toc9598501 \h </w:instrText>
      </w:r>
      <w:r>
        <w:fldChar w:fldCharType="separate"/>
      </w:r>
      <w:r>
        <w:t>72</w:t>
      </w:r>
      <w:r>
        <w:fldChar w:fldCharType="end"/>
      </w:r>
    </w:p>
    <w:p w:rsidR="00E748DF" w:rsidRPr="001F7BB4" w:rsidRDefault="00E748DF">
      <w:pPr>
        <w:pStyle w:val="TOC4"/>
        <w:rPr>
          <w:rFonts w:ascii="Calibri" w:hAnsi="Calibri"/>
          <w:sz w:val="22"/>
          <w:szCs w:val="22"/>
        </w:rPr>
      </w:pPr>
      <w:r>
        <w:t>5.17.3.3</w:t>
      </w:r>
      <w:r w:rsidRPr="001F7BB4">
        <w:rPr>
          <w:rFonts w:ascii="Calibri" w:hAnsi="Calibri"/>
          <w:sz w:val="22"/>
          <w:szCs w:val="22"/>
        </w:rPr>
        <w:tab/>
      </w:r>
      <w:r>
        <w:t>TrGW Communication Up</w:t>
      </w:r>
      <w:r>
        <w:tab/>
      </w:r>
      <w:r>
        <w:fldChar w:fldCharType="begin" w:fldLock="1"/>
      </w:r>
      <w:r>
        <w:instrText xml:space="preserve"> PAGEREF _Toc9598502 \h </w:instrText>
      </w:r>
      <w:r>
        <w:fldChar w:fldCharType="separate"/>
      </w:r>
      <w:r>
        <w:t>73</w:t>
      </w:r>
      <w:r>
        <w:fldChar w:fldCharType="end"/>
      </w:r>
    </w:p>
    <w:p w:rsidR="00E748DF" w:rsidRPr="001F7BB4" w:rsidRDefault="00E748DF">
      <w:pPr>
        <w:pStyle w:val="TOC4"/>
        <w:rPr>
          <w:rFonts w:ascii="Calibri" w:hAnsi="Calibri"/>
          <w:sz w:val="22"/>
          <w:szCs w:val="22"/>
        </w:rPr>
      </w:pPr>
      <w:r>
        <w:t>5.17.3.4</w:t>
      </w:r>
      <w:r w:rsidRPr="001F7BB4">
        <w:rPr>
          <w:rFonts w:ascii="Calibri" w:hAnsi="Calibri"/>
          <w:sz w:val="22"/>
          <w:szCs w:val="22"/>
        </w:rPr>
        <w:tab/>
      </w:r>
      <w:r>
        <w:t>TrGW Restoration</w:t>
      </w:r>
      <w:r>
        <w:tab/>
      </w:r>
      <w:r>
        <w:fldChar w:fldCharType="begin" w:fldLock="1"/>
      </w:r>
      <w:r>
        <w:instrText xml:space="preserve"> PAGEREF _Toc9598503 \h </w:instrText>
      </w:r>
      <w:r>
        <w:fldChar w:fldCharType="separate"/>
      </w:r>
      <w:r>
        <w:t>73</w:t>
      </w:r>
      <w:r>
        <w:fldChar w:fldCharType="end"/>
      </w:r>
    </w:p>
    <w:p w:rsidR="00E748DF" w:rsidRPr="001F7BB4" w:rsidRDefault="00E748DF">
      <w:pPr>
        <w:pStyle w:val="TOC4"/>
        <w:rPr>
          <w:rFonts w:ascii="Calibri" w:hAnsi="Calibri"/>
          <w:sz w:val="22"/>
          <w:szCs w:val="22"/>
        </w:rPr>
      </w:pPr>
      <w:r>
        <w:t>5.17.3.5</w:t>
      </w:r>
      <w:r w:rsidRPr="001F7BB4">
        <w:rPr>
          <w:rFonts w:ascii="Calibri" w:hAnsi="Calibri"/>
          <w:sz w:val="22"/>
          <w:szCs w:val="22"/>
        </w:rPr>
        <w:tab/>
      </w:r>
      <w:r>
        <w:t>TrGW Register</w:t>
      </w:r>
      <w:r>
        <w:tab/>
      </w:r>
      <w:r>
        <w:fldChar w:fldCharType="begin" w:fldLock="1"/>
      </w:r>
      <w:r>
        <w:instrText xml:space="preserve"> PAGEREF _Toc9598504 \h </w:instrText>
      </w:r>
      <w:r>
        <w:fldChar w:fldCharType="separate"/>
      </w:r>
      <w:r>
        <w:t>74</w:t>
      </w:r>
      <w:r>
        <w:fldChar w:fldCharType="end"/>
      </w:r>
    </w:p>
    <w:p w:rsidR="00E748DF" w:rsidRPr="001F7BB4" w:rsidRDefault="00E748DF">
      <w:pPr>
        <w:pStyle w:val="TOC4"/>
        <w:rPr>
          <w:rFonts w:ascii="Calibri" w:hAnsi="Calibri"/>
          <w:sz w:val="22"/>
          <w:szCs w:val="22"/>
        </w:rPr>
      </w:pPr>
      <w:r>
        <w:t>5.17.3.6</w:t>
      </w:r>
      <w:r w:rsidRPr="001F7BB4">
        <w:rPr>
          <w:rFonts w:ascii="Calibri" w:hAnsi="Calibri"/>
          <w:sz w:val="22"/>
          <w:szCs w:val="22"/>
        </w:rPr>
        <w:tab/>
      </w:r>
      <w:r>
        <w:t>TrGW Re-Register</w:t>
      </w:r>
      <w:r>
        <w:tab/>
      </w:r>
      <w:r>
        <w:fldChar w:fldCharType="begin" w:fldLock="1"/>
      </w:r>
      <w:r>
        <w:instrText xml:space="preserve"> PAGEREF _Toc9598505 \h </w:instrText>
      </w:r>
      <w:r>
        <w:fldChar w:fldCharType="separate"/>
      </w:r>
      <w:r>
        <w:t>74</w:t>
      </w:r>
      <w:r>
        <w:fldChar w:fldCharType="end"/>
      </w:r>
    </w:p>
    <w:p w:rsidR="00E748DF" w:rsidRPr="001F7BB4" w:rsidRDefault="00E748DF">
      <w:pPr>
        <w:pStyle w:val="TOC4"/>
        <w:rPr>
          <w:rFonts w:ascii="Calibri" w:hAnsi="Calibri"/>
          <w:sz w:val="22"/>
          <w:szCs w:val="22"/>
        </w:rPr>
      </w:pPr>
      <w:r>
        <w:t>5.17.3.7</w:t>
      </w:r>
      <w:r w:rsidRPr="001F7BB4">
        <w:rPr>
          <w:rFonts w:ascii="Calibri" w:hAnsi="Calibri"/>
          <w:sz w:val="22"/>
          <w:szCs w:val="22"/>
        </w:rPr>
        <w:tab/>
      </w:r>
      <w:r>
        <w:t>IBCF Ordered Re-register</w:t>
      </w:r>
      <w:r>
        <w:tab/>
      </w:r>
      <w:r>
        <w:fldChar w:fldCharType="begin" w:fldLock="1"/>
      </w:r>
      <w:r>
        <w:instrText xml:space="preserve"> PAGEREF _Toc9598506 \h </w:instrText>
      </w:r>
      <w:r>
        <w:fldChar w:fldCharType="separate"/>
      </w:r>
      <w:r>
        <w:t>75</w:t>
      </w:r>
      <w:r>
        <w:fldChar w:fldCharType="end"/>
      </w:r>
    </w:p>
    <w:p w:rsidR="00E748DF" w:rsidRPr="001F7BB4" w:rsidRDefault="00E748DF">
      <w:pPr>
        <w:pStyle w:val="TOC4"/>
        <w:rPr>
          <w:rFonts w:ascii="Calibri" w:hAnsi="Calibri"/>
          <w:sz w:val="22"/>
          <w:szCs w:val="22"/>
        </w:rPr>
      </w:pPr>
      <w:r>
        <w:t>5.17.3.8</w:t>
      </w:r>
      <w:r w:rsidRPr="001F7BB4">
        <w:rPr>
          <w:rFonts w:ascii="Calibri" w:hAnsi="Calibri"/>
          <w:sz w:val="22"/>
          <w:szCs w:val="22"/>
        </w:rPr>
        <w:tab/>
      </w:r>
      <w:r>
        <w:t>IBCF Restoration</w:t>
      </w:r>
      <w:r>
        <w:tab/>
      </w:r>
      <w:r>
        <w:fldChar w:fldCharType="begin" w:fldLock="1"/>
      </w:r>
      <w:r>
        <w:instrText xml:space="preserve"> PAGEREF _Toc9598507 \h </w:instrText>
      </w:r>
      <w:r>
        <w:fldChar w:fldCharType="separate"/>
      </w:r>
      <w:r>
        <w:t>75</w:t>
      </w:r>
      <w:r>
        <w:fldChar w:fldCharType="end"/>
      </w:r>
    </w:p>
    <w:p w:rsidR="00E748DF" w:rsidRPr="001F7BB4" w:rsidRDefault="00E748DF">
      <w:pPr>
        <w:pStyle w:val="TOC4"/>
        <w:rPr>
          <w:rFonts w:ascii="Calibri" w:hAnsi="Calibri"/>
          <w:sz w:val="22"/>
          <w:szCs w:val="22"/>
        </w:rPr>
      </w:pPr>
      <w:r>
        <w:t>5.17.3.9</w:t>
      </w:r>
      <w:r w:rsidRPr="001F7BB4">
        <w:rPr>
          <w:rFonts w:ascii="Calibri" w:hAnsi="Calibri"/>
          <w:sz w:val="22"/>
          <w:szCs w:val="22"/>
        </w:rPr>
        <w:tab/>
      </w:r>
      <w:r>
        <w:t>IBCF Out of Service</w:t>
      </w:r>
      <w:r>
        <w:tab/>
      </w:r>
      <w:r>
        <w:fldChar w:fldCharType="begin" w:fldLock="1"/>
      </w:r>
      <w:r>
        <w:instrText xml:space="preserve"> PAGEREF _Toc9598508 \h </w:instrText>
      </w:r>
      <w:r>
        <w:fldChar w:fldCharType="separate"/>
      </w:r>
      <w:r>
        <w:t>76</w:t>
      </w:r>
      <w:r>
        <w:fldChar w:fldCharType="end"/>
      </w:r>
    </w:p>
    <w:p w:rsidR="00E748DF" w:rsidRPr="001F7BB4" w:rsidRDefault="00E748DF">
      <w:pPr>
        <w:pStyle w:val="TOC4"/>
        <w:rPr>
          <w:rFonts w:ascii="Calibri" w:hAnsi="Calibri"/>
          <w:sz w:val="22"/>
          <w:szCs w:val="22"/>
        </w:rPr>
      </w:pPr>
      <w:r w:rsidRPr="00E748DF">
        <w:t>5.17.3.10</w:t>
      </w:r>
      <w:r w:rsidRPr="001F7BB4">
        <w:rPr>
          <w:rFonts w:ascii="Calibri" w:hAnsi="Calibri"/>
          <w:sz w:val="22"/>
          <w:szCs w:val="22"/>
        </w:rPr>
        <w:tab/>
      </w:r>
      <w:r w:rsidRPr="004832F1">
        <w:rPr>
          <w:lang w:val="en-US" w:eastAsia="sv-SE"/>
        </w:rPr>
        <w:t>Audit Value</w:t>
      </w:r>
      <w:r>
        <w:tab/>
      </w:r>
      <w:r>
        <w:fldChar w:fldCharType="begin" w:fldLock="1"/>
      </w:r>
      <w:r>
        <w:instrText xml:space="preserve"> PAGEREF _Toc9598509 \h </w:instrText>
      </w:r>
      <w:r>
        <w:fldChar w:fldCharType="separate"/>
      </w:r>
      <w:r>
        <w:t>76</w:t>
      </w:r>
      <w:r>
        <w:fldChar w:fldCharType="end"/>
      </w:r>
    </w:p>
    <w:p w:rsidR="00E748DF" w:rsidRPr="001F7BB4" w:rsidRDefault="00E748DF">
      <w:pPr>
        <w:pStyle w:val="TOC4"/>
        <w:rPr>
          <w:rFonts w:ascii="Calibri" w:hAnsi="Calibri"/>
          <w:sz w:val="22"/>
          <w:szCs w:val="22"/>
        </w:rPr>
      </w:pPr>
      <w:r>
        <w:t>5.17.3.11</w:t>
      </w:r>
      <w:r w:rsidRPr="001F7BB4">
        <w:rPr>
          <w:rFonts w:ascii="Calibri" w:hAnsi="Calibri"/>
          <w:sz w:val="22"/>
          <w:szCs w:val="22"/>
        </w:rPr>
        <w:tab/>
      </w:r>
      <w:r>
        <w:t>Command Rejected</w:t>
      </w:r>
      <w:r>
        <w:tab/>
      </w:r>
      <w:r>
        <w:fldChar w:fldCharType="begin" w:fldLock="1"/>
      </w:r>
      <w:r>
        <w:instrText xml:space="preserve"> PAGEREF _Toc9598510 \h </w:instrText>
      </w:r>
      <w:r>
        <w:fldChar w:fldCharType="separate"/>
      </w:r>
      <w:r>
        <w:t>78</w:t>
      </w:r>
      <w:r>
        <w:fldChar w:fldCharType="end"/>
      </w:r>
    </w:p>
    <w:p w:rsidR="00E748DF" w:rsidRPr="001F7BB4" w:rsidRDefault="00E748DF">
      <w:pPr>
        <w:pStyle w:val="TOC4"/>
        <w:rPr>
          <w:rFonts w:ascii="Calibri" w:hAnsi="Calibri"/>
          <w:sz w:val="22"/>
          <w:szCs w:val="22"/>
        </w:rPr>
      </w:pPr>
      <w:r>
        <w:t>5.17.3.12</w:t>
      </w:r>
      <w:r w:rsidRPr="001F7BB4">
        <w:rPr>
          <w:rFonts w:ascii="Calibri" w:hAnsi="Calibri"/>
          <w:sz w:val="22"/>
          <w:szCs w:val="22"/>
        </w:rPr>
        <w:tab/>
      </w:r>
      <w:r>
        <w:t>TrGW Capability Change</w:t>
      </w:r>
      <w:r>
        <w:tab/>
      </w:r>
      <w:r>
        <w:fldChar w:fldCharType="begin" w:fldLock="1"/>
      </w:r>
      <w:r>
        <w:instrText xml:space="preserve"> PAGEREF _Toc9598511 \h </w:instrText>
      </w:r>
      <w:r>
        <w:fldChar w:fldCharType="separate"/>
      </w:r>
      <w:r>
        <w:t>78</w:t>
      </w:r>
      <w:r>
        <w:fldChar w:fldCharType="end"/>
      </w:r>
    </w:p>
    <w:p w:rsidR="00E748DF" w:rsidRPr="001F7BB4" w:rsidRDefault="00E748DF">
      <w:pPr>
        <w:pStyle w:val="TOC4"/>
        <w:rPr>
          <w:rFonts w:ascii="Calibri" w:hAnsi="Calibri"/>
          <w:sz w:val="22"/>
          <w:szCs w:val="22"/>
        </w:rPr>
      </w:pPr>
      <w:r>
        <w:t>5.17.3.13</w:t>
      </w:r>
      <w:r w:rsidRPr="001F7BB4">
        <w:rPr>
          <w:rFonts w:ascii="Calibri" w:hAnsi="Calibri"/>
          <w:sz w:val="22"/>
          <w:szCs w:val="22"/>
        </w:rPr>
        <w:tab/>
      </w:r>
      <w:r>
        <w:t>TrGW Resource Congestion Handling – Activate</w:t>
      </w:r>
      <w:r>
        <w:tab/>
      </w:r>
      <w:r>
        <w:fldChar w:fldCharType="begin" w:fldLock="1"/>
      </w:r>
      <w:r>
        <w:instrText xml:space="preserve"> PAGEREF _Toc9598512 \h </w:instrText>
      </w:r>
      <w:r>
        <w:fldChar w:fldCharType="separate"/>
      </w:r>
      <w:r>
        <w:t>79</w:t>
      </w:r>
      <w:r>
        <w:fldChar w:fldCharType="end"/>
      </w:r>
    </w:p>
    <w:p w:rsidR="00E748DF" w:rsidRPr="001F7BB4" w:rsidRDefault="00E748DF">
      <w:pPr>
        <w:pStyle w:val="TOC4"/>
        <w:rPr>
          <w:rFonts w:ascii="Calibri" w:hAnsi="Calibri"/>
          <w:sz w:val="22"/>
          <w:szCs w:val="22"/>
        </w:rPr>
      </w:pPr>
      <w:r>
        <w:t>5.17.3.14</w:t>
      </w:r>
      <w:r w:rsidRPr="001F7BB4">
        <w:rPr>
          <w:rFonts w:ascii="Calibri" w:hAnsi="Calibri"/>
          <w:sz w:val="22"/>
          <w:szCs w:val="22"/>
        </w:rPr>
        <w:tab/>
      </w:r>
      <w:r>
        <w:t>TrGW Resource Congestion Handling – Indication</w:t>
      </w:r>
      <w:r>
        <w:tab/>
      </w:r>
      <w:r>
        <w:fldChar w:fldCharType="begin" w:fldLock="1"/>
      </w:r>
      <w:r>
        <w:instrText xml:space="preserve"> PAGEREF _Toc9598513 \h </w:instrText>
      </w:r>
      <w:r>
        <w:fldChar w:fldCharType="separate"/>
      </w:r>
      <w:r>
        <w:t>79</w:t>
      </w:r>
      <w:r>
        <w:fldChar w:fldCharType="end"/>
      </w:r>
    </w:p>
    <w:p w:rsidR="00E748DF" w:rsidRPr="001F7BB4" w:rsidRDefault="00E748DF">
      <w:pPr>
        <w:pStyle w:val="TOC4"/>
        <w:rPr>
          <w:rFonts w:ascii="Calibri" w:hAnsi="Calibri"/>
          <w:sz w:val="22"/>
          <w:szCs w:val="22"/>
        </w:rPr>
      </w:pPr>
      <w:r>
        <w:t>5.17.3.15</w:t>
      </w:r>
      <w:r w:rsidRPr="001F7BB4">
        <w:rPr>
          <w:rFonts w:ascii="Calibri" w:hAnsi="Calibri"/>
          <w:sz w:val="22"/>
          <w:szCs w:val="22"/>
        </w:rPr>
        <w:tab/>
      </w:r>
      <w:r>
        <w:t>Inactivity Timeout – Activation</w:t>
      </w:r>
      <w:r>
        <w:tab/>
      </w:r>
      <w:r>
        <w:fldChar w:fldCharType="begin" w:fldLock="1"/>
      </w:r>
      <w:r>
        <w:instrText xml:space="preserve"> PAGEREF _Toc9598514 \h </w:instrText>
      </w:r>
      <w:r>
        <w:fldChar w:fldCharType="separate"/>
      </w:r>
      <w:r>
        <w:t>79</w:t>
      </w:r>
      <w:r>
        <w:fldChar w:fldCharType="end"/>
      </w:r>
    </w:p>
    <w:p w:rsidR="00E748DF" w:rsidRPr="001F7BB4" w:rsidRDefault="00E748DF">
      <w:pPr>
        <w:pStyle w:val="TOC4"/>
        <w:rPr>
          <w:rFonts w:ascii="Calibri" w:hAnsi="Calibri"/>
          <w:sz w:val="22"/>
          <w:szCs w:val="22"/>
        </w:rPr>
      </w:pPr>
      <w:r>
        <w:t>5.17.3.16</w:t>
      </w:r>
      <w:r w:rsidRPr="001F7BB4">
        <w:rPr>
          <w:rFonts w:ascii="Calibri" w:hAnsi="Calibri"/>
          <w:sz w:val="22"/>
          <w:szCs w:val="22"/>
        </w:rPr>
        <w:tab/>
      </w:r>
      <w:r>
        <w:t>Inactivity Timeout – Indication</w:t>
      </w:r>
      <w:r>
        <w:tab/>
      </w:r>
      <w:r>
        <w:fldChar w:fldCharType="begin" w:fldLock="1"/>
      </w:r>
      <w:r>
        <w:instrText xml:space="preserve"> PAGEREF _Toc9598515 \h </w:instrText>
      </w:r>
      <w:r>
        <w:fldChar w:fldCharType="separate"/>
      </w:r>
      <w:r>
        <w:t>80</w:t>
      </w:r>
      <w:r>
        <w:fldChar w:fldCharType="end"/>
      </w:r>
    </w:p>
    <w:p w:rsidR="00E748DF" w:rsidRPr="001F7BB4" w:rsidRDefault="00E748DF">
      <w:pPr>
        <w:pStyle w:val="TOC4"/>
        <w:rPr>
          <w:rFonts w:ascii="Calibri" w:hAnsi="Calibri"/>
          <w:sz w:val="22"/>
          <w:szCs w:val="22"/>
        </w:rPr>
      </w:pPr>
      <w:r>
        <w:t>5.17.3.17</w:t>
      </w:r>
      <w:r w:rsidRPr="001F7BB4">
        <w:rPr>
          <w:rFonts w:ascii="Calibri" w:hAnsi="Calibri"/>
          <w:sz w:val="22"/>
          <w:szCs w:val="22"/>
        </w:rPr>
        <w:tab/>
      </w:r>
      <w:r>
        <w:t>Realm Availability Change – Activation</w:t>
      </w:r>
      <w:r>
        <w:tab/>
      </w:r>
      <w:r>
        <w:fldChar w:fldCharType="begin" w:fldLock="1"/>
      </w:r>
      <w:r>
        <w:instrText xml:space="preserve"> PAGEREF _Toc9598516 \h </w:instrText>
      </w:r>
      <w:r>
        <w:fldChar w:fldCharType="separate"/>
      </w:r>
      <w:r>
        <w:t>80</w:t>
      </w:r>
      <w:r>
        <w:fldChar w:fldCharType="end"/>
      </w:r>
    </w:p>
    <w:p w:rsidR="00E748DF" w:rsidRPr="001F7BB4" w:rsidRDefault="00E748DF">
      <w:pPr>
        <w:pStyle w:val="TOC4"/>
        <w:rPr>
          <w:rFonts w:ascii="Calibri" w:hAnsi="Calibri"/>
          <w:sz w:val="22"/>
          <w:szCs w:val="22"/>
        </w:rPr>
      </w:pPr>
      <w:r>
        <w:t>5.17.3.18</w:t>
      </w:r>
      <w:r w:rsidRPr="001F7BB4">
        <w:rPr>
          <w:rFonts w:ascii="Calibri" w:hAnsi="Calibri"/>
          <w:sz w:val="22"/>
          <w:szCs w:val="22"/>
        </w:rPr>
        <w:tab/>
      </w:r>
      <w:r>
        <w:t>Realm Availability Change – Indication</w:t>
      </w:r>
      <w:r>
        <w:tab/>
      </w:r>
      <w:r>
        <w:fldChar w:fldCharType="begin" w:fldLock="1"/>
      </w:r>
      <w:r>
        <w:instrText xml:space="preserve"> PAGEREF _Toc9598517 \h </w:instrText>
      </w:r>
      <w:r>
        <w:fldChar w:fldCharType="separate"/>
      </w:r>
      <w:r>
        <w:t>81</w:t>
      </w:r>
      <w:r>
        <w:fldChar w:fldCharType="end"/>
      </w:r>
    </w:p>
    <w:p w:rsidR="00E748DF" w:rsidRPr="001F7BB4" w:rsidRDefault="00E748DF">
      <w:pPr>
        <w:pStyle w:val="TOC4"/>
        <w:rPr>
          <w:rFonts w:ascii="Calibri" w:hAnsi="Calibri"/>
          <w:sz w:val="22"/>
          <w:szCs w:val="22"/>
        </w:rPr>
      </w:pPr>
      <w:r>
        <w:t>5.17.3.19</w:t>
      </w:r>
      <w:r w:rsidRPr="001F7BB4">
        <w:rPr>
          <w:rFonts w:ascii="Calibri" w:hAnsi="Calibri"/>
          <w:sz w:val="22"/>
          <w:szCs w:val="22"/>
        </w:rPr>
        <w:tab/>
      </w:r>
      <w:r>
        <w:t>Termination Out Of Service</w:t>
      </w:r>
      <w:r>
        <w:tab/>
      </w:r>
      <w:r>
        <w:fldChar w:fldCharType="begin" w:fldLock="1"/>
      </w:r>
      <w:r>
        <w:instrText xml:space="preserve"> PAGEREF _Toc9598518 \h </w:instrText>
      </w:r>
      <w:r>
        <w:fldChar w:fldCharType="separate"/>
      </w:r>
      <w:r>
        <w:t>81</w:t>
      </w:r>
      <w:r>
        <w:fldChar w:fldCharType="end"/>
      </w:r>
    </w:p>
    <w:p w:rsidR="00E748DF" w:rsidRPr="001F7BB4" w:rsidRDefault="00E748DF" w:rsidP="00E748DF">
      <w:pPr>
        <w:pStyle w:val="TOC8"/>
        <w:rPr>
          <w:rFonts w:ascii="Calibri" w:hAnsi="Calibri"/>
          <w:b w:val="0"/>
          <w:szCs w:val="22"/>
        </w:rPr>
      </w:pPr>
      <w:r>
        <w:t>Annex A (informative):</w:t>
      </w:r>
      <w:r>
        <w:tab/>
        <w:t>Illustration of Gate/Pinhole Concept</w:t>
      </w:r>
      <w:r>
        <w:tab/>
      </w:r>
      <w:r>
        <w:fldChar w:fldCharType="begin" w:fldLock="1"/>
      </w:r>
      <w:r>
        <w:instrText xml:space="preserve"> PAGEREF _Toc9598519 \h </w:instrText>
      </w:r>
      <w:r>
        <w:fldChar w:fldCharType="separate"/>
      </w:r>
      <w:r>
        <w:t>82</w:t>
      </w:r>
      <w:r>
        <w:fldChar w:fldCharType="end"/>
      </w:r>
    </w:p>
    <w:p w:rsidR="00E748DF" w:rsidRPr="001F7BB4" w:rsidRDefault="00E748DF">
      <w:pPr>
        <w:pStyle w:val="TOC1"/>
        <w:rPr>
          <w:rFonts w:ascii="Calibri" w:hAnsi="Calibri"/>
          <w:szCs w:val="22"/>
        </w:rPr>
      </w:pPr>
      <w:r>
        <w:t>A.1</w:t>
      </w:r>
      <w:r w:rsidRPr="001F7BB4">
        <w:rPr>
          <w:rFonts w:ascii="Calibri" w:hAnsi="Calibri"/>
          <w:szCs w:val="22"/>
        </w:rPr>
        <w:tab/>
      </w:r>
      <w:r>
        <w:t>General</w:t>
      </w:r>
      <w:r>
        <w:tab/>
      </w:r>
      <w:r>
        <w:fldChar w:fldCharType="begin" w:fldLock="1"/>
      </w:r>
      <w:r>
        <w:instrText xml:space="preserve"> PAGEREF _Toc9598520 \h </w:instrText>
      </w:r>
      <w:r>
        <w:fldChar w:fldCharType="separate"/>
      </w:r>
      <w:r>
        <w:t>82</w:t>
      </w:r>
      <w:r>
        <w:fldChar w:fldCharType="end"/>
      </w:r>
    </w:p>
    <w:p w:rsidR="00E748DF" w:rsidRPr="001F7BB4" w:rsidRDefault="00E748DF">
      <w:pPr>
        <w:pStyle w:val="TOC1"/>
        <w:rPr>
          <w:rFonts w:ascii="Calibri" w:hAnsi="Calibri"/>
          <w:szCs w:val="22"/>
        </w:rPr>
      </w:pPr>
      <w:r>
        <w:t>A.2</w:t>
      </w:r>
      <w:r w:rsidRPr="001F7BB4">
        <w:rPr>
          <w:rFonts w:ascii="Calibri" w:hAnsi="Calibri"/>
          <w:szCs w:val="22"/>
        </w:rPr>
        <w:tab/>
      </w:r>
      <w:r>
        <w:t>Relationships between gates and H.248 Streams</w:t>
      </w:r>
      <w:r>
        <w:tab/>
      </w:r>
      <w:r>
        <w:fldChar w:fldCharType="begin" w:fldLock="1"/>
      </w:r>
      <w:r>
        <w:instrText xml:space="preserve"> PAGEREF _Toc9598521 \h </w:instrText>
      </w:r>
      <w:r>
        <w:fldChar w:fldCharType="separate"/>
      </w:r>
      <w:r>
        <w:t>82</w:t>
      </w:r>
      <w:r>
        <w:fldChar w:fldCharType="end"/>
      </w:r>
    </w:p>
    <w:p w:rsidR="00E748DF" w:rsidRPr="001F7BB4" w:rsidRDefault="00E748DF" w:rsidP="00E748DF">
      <w:pPr>
        <w:pStyle w:val="TOC8"/>
        <w:tabs>
          <w:tab w:val="right" w:leader="dot" w:pos="9639"/>
        </w:tabs>
        <w:rPr>
          <w:rFonts w:ascii="Calibri" w:hAnsi="Calibri"/>
          <w:b w:val="0"/>
          <w:szCs w:val="22"/>
        </w:rPr>
      </w:pPr>
      <w:r>
        <w:t>Annex B (informative):</w:t>
      </w:r>
      <w:r w:rsidRPr="001F7BB4">
        <w:rPr>
          <w:rFonts w:ascii="Calibri" w:hAnsi="Calibri"/>
          <w:b w:val="0"/>
          <w:szCs w:val="22"/>
        </w:rPr>
        <w:tab/>
      </w:r>
      <w:r>
        <w:t>Void</w:t>
      </w:r>
      <w:r>
        <w:tab/>
      </w:r>
      <w:r>
        <w:fldChar w:fldCharType="begin" w:fldLock="1"/>
      </w:r>
      <w:r>
        <w:instrText xml:space="preserve"> PAGEREF _Toc9598522 \h </w:instrText>
      </w:r>
      <w:r>
        <w:fldChar w:fldCharType="separate"/>
      </w:r>
      <w:r>
        <w:t>84</w:t>
      </w:r>
      <w:r>
        <w:fldChar w:fldCharType="end"/>
      </w:r>
    </w:p>
    <w:p w:rsidR="00E748DF" w:rsidRPr="001F7BB4" w:rsidRDefault="00E748DF" w:rsidP="00E748DF">
      <w:pPr>
        <w:pStyle w:val="TOC8"/>
        <w:rPr>
          <w:rFonts w:ascii="Calibri" w:hAnsi="Calibri"/>
          <w:b w:val="0"/>
          <w:szCs w:val="22"/>
        </w:rPr>
      </w:pPr>
      <w:r>
        <w:t>Annex C (informative):</w:t>
      </w:r>
      <w:r w:rsidRPr="001F7BB4">
        <w:rPr>
          <w:rFonts w:ascii="Calibri" w:hAnsi="Calibri"/>
          <w:b w:val="0"/>
          <w:szCs w:val="22"/>
        </w:rPr>
        <w:tab/>
      </w:r>
      <w:r>
        <w:t>Change history</w:t>
      </w:r>
      <w:r>
        <w:tab/>
      </w:r>
      <w:r>
        <w:fldChar w:fldCharType="begin" w:fldLock="1"/>
      </w:r>
      <w:r>
        <w:instrText xml:space="preserve"> PAGEREF _Toc9598523 \h </w:instrText>
      </w:r>
      <w:r>
        <w:fldChar w:fldCharType="separate"/>
      </w:r>
      <w:r>
        <w:t>85</w:t>
      </w:r>
      <w:r>
        <w:fldChar w:fldCharType="end"/>
      </w:r>
    </w:p>
    <w:p w:rsidR="00D01BCA" w:rsidRPr="00013299" w:rsidRDefault="00E748DF">
      <w:r>
        <w:rPr>
          <w:noProof/>
          <w:sz w:val="22"/>
        </w:rPr>
        <w:fldChar w:fldCharType="end"/>
      </w:r>
    </w:p>
    <w:p w:rsidR="00D01BCA" w:rsidRPr="00013299" w:rsidRDefault="00D01BCA">
      <w:pPr>
        <w:pStyle w:val="Heading1"/>
      </w:pPr>
      <w:bookmarkStart w:id="4" w:name="_Toc9598410"/>
      <w:r w:rsidRPr="00013299">
        <w:t>Foreword</w:t>
      </w:r>
      <w:bookmarkEnd w:id="4"/>
    </w:p>
    <w:p w:rsidR="00D01BCA" w:rsidRPr="00013299" w:rsidRDefault="00D01BCA">
      <w:r w:rsidRPr="00013299">
        <w:t>This Technical Specification has been produced by the 3</w:t>
      </w:r>
      <w:r w:rsidRPr="00013299">
        <w:rPr>
          <w:vertAlign w:val="superscript"/>
        </w:rPr>
        <w:t>rd</w:t>
      </w:r>
      <w:r w:rsidRPr="00013299">
        <w:t xml:space="preserve"> Generation Partnership Project (3GPP).</w:t>
      </w:r>
    </w:p>
    <w:p w:rsidR="00D01BCA" w:rsidRPr="00013299" w:rsidRDefault="00D01BCA">
      <w:r w:rsidRPr="0001329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D01BCA" w:rsidRPr="00013299" w:rsidRDefault="00D01BCA">
      <w:pPr>
        <w:pStyle w:val="B1"/>
      </w:pPr>
      <w:r w:rsidRPr="00013299">
        <w:t>Version x.y.z</w:t>
      </w:r>
    </w:p>
    <w:p w:rsidR="00D01BCA" w:rsidRPr="00013299" w:rsidRDefault="00D01BCA">
      <w:pPr>
        <w:pStyle w:val="B1"/>
      </w:pPr>
      <w:r w:rsidRPr="00013299">
        <w:t>where:</w:t>
      </w:r>
    </w:p>
    <w:p w:rsidR="00D01BCA" w:rsidRPr="00013299" w:rsidRDefault="00D01BCA">
      <w:pPr>
        <w:pStyle w:val="B2"/>
      </w:pPr>
      <w:r w:rsidRPr="00013299">
        <w:t>x</w:t>
      </w:r>
      <w:r w:rsidRPr="00013299">
        <w:tab/>
        <w:t>the first digit:</w:t>
      </w:r>
    </w:p>
    <w:p w:rsidR="00D01BCA" w:rsidRPr="00013299" w:rsidRDefault="00D01BCA">
      <w:pPr>
        <w:pStyle w:val="B30"/>
      </w:pPr>
      <w:r w:rsidRPr="00013299">
        <w:t>1</w:t>
      </w:r>
      <w:r w:rsidRPr="00013299">
        <w:tab/>
        <w:t>presented to TSG for information;</w:t>
      </w:r>
    </w:p>
    <w:p w:rsidR="00D01BCA" w:rsidRPr="00013299" w:rsidRDefault="00D01BCA">
      <w:pPr>
        <w:pStyle w:val="B30"/>
      </w:pPr>
      <w:r w:rsidRPr="00013299">
        <w:t>2</w:t>
      </w:r>
      <w:r w:rsidRPr="00013299">
        <w:tab/>
        <w:t>presented to TSG for approval;</w:t>
      </w:r>
    </w:p>
    <w:p w:rsidR="00D01BCA" w:rsidRPr="00013299" w:rsidRDefault="00D01BCA">
      <w:pPr>
        <w:pStyle w:val="B30"/>
      </w:pPr>
      <w:r w:rsidRPr="00013299">
        <w:t>3</w:t>
      </w:r>
      <w:r w:rsidRPr="00013299">
        <w:tab/>
        <w:t>or greater indicates TSG approved document under change control.</w:t>
      </w:r>
    </w:p>
    <w:p w:rsidR="00D01BCA" w:rsidRPr="00013299" w:rsidRDefault="00D01BCA">
      <w:pPr>
        <w:pStyle w:val="B2"/>
      </w:pPr>
      <w:r w:rsidRPr="00013299">
        <w:t>y</w:t>
      </w:r>
      <w:r w:rsidRPr="00013299">
        <w:tab/>
        <w:t>the second digit is incremented for all changes of substance, i.e. technical enhancements, corrections, updates, etc.</w:t>
      </w:r>
    </w:p>
    <w:p w:rsidR="00D01BCA" w:rsidRPr="00013299" w:rsidRDefault="00D01BCA">
      <w:pPr>
        <w:pStyle w:val="B2"/>
      </w:pPr>
      <w:r w:rsidRPr="00013299">
        <w:t>z</w:t>
      </w:r>
      <w:r w:rsidRPr="00013299">
        <w:tab/>
        <w:t>the third digit is incremented when editorial only changes have been incorporated in the document.</w:t>
      </w:r>
    </w:p>
    <w:p w:rsidR="008D0C0C" w:rsidRPr="00013299" w:rsidRDefault="008D0C0C" w:rsidP="008D0C0C">
      <w:pPr>
        <w:pStyle w:val="Heading1"/>
      </w:pPr>
      <w:bookmarkStart w:id="5" w:name="_Toc9598411"/>
      <w:r w:rsidRPr="00013299">
        <w:t>1</w:t>
      </w:r>
      <w:r w:rsidRPr="00013299">
        <w:tab/>
        <w:t>Scope</w:t>
      </w:r>
      <w:bookmarkEnd w:id="5"/>
    </w:p>
    <w:p w:rsidR="008D0C0C" w:rsidRPr="00013299" w:rsidRDefault="008D0C0C" w:rsidP="00704AD2">
      <w:r w:rsidRPr="00013299">
        <w:t xml:space="preserve">The present document describes the protocol to be used on the Interconnection Border Control Function (IBCF) – Transition Gateway (TrGW) interface and the CS-IBCF – CS-TrGW interface. The basis for this protocol is the H.248 protocol as specified in ITU-T. The Profile provides MG control function for IMS and CS Border Control. The IMS architecture is described in </w:t>
      </w:r>
      <w:r w:rsidR="00B1266B" w:rsidRPr="00013299">
        <w:t xml:space="preserve">3GPP TS </w:t>
      </w:r>
      <w:r w:rsidRPr="00013299">
        <w:t>23.228</w:t>
      </w:r>
      <w:r w:rsidR="00B1266B" w:rsidRPr="00013299">
        <w:t xml:space="preserve"> [2]</w:t>
      </w:r>
      <w:r w:rsidRPr="00013299">
        <w:t xml:space="preserve">. </w:t>
      </w:r>
      <w:r w:rsidRPr="00013299">
        <w:rPr>
          <w:rFonts w:cs="Arial"/>
        </w:rPr>
        <w:t xml:space="preserve">The underlying reference model and stage 2 information is described in Annex I of </w:t>
      </w:r>
      <w:r w:rsidR="00B1266B" w:rsidRPr="00013299">
        <w:rPr>
          <w:rFonts w:cs="Arial"/>
        </w:rPr>
        <w:t xml:space="preserve">3GPP </w:t>
      </w:r>
      <w:r w:rsidRPr="00013299">
        <w:rPr>
          <w:rFonts w:cs="Arial"/>
        </w:rPr>
        <w:t>TS 23.228</w:t>
      </w:r>
      <w:r w:rsidR="00B1266B" w:rsidRPr="00013299">
        <w:rPr>
          <w:rFonts w:cs="Arial"/>
        </w:rPr>
        <w:t xml:space="preserve"> [2] and in 3GPP TS 29.162 [18]</w:t>
      </w:r>
      <w:r w:rsidRPr="00013299">
        <w:rPr>
          <w:rFonts w:cs="Arial"/>
        </w:rPr>
        <w:t xml:space="preserve">. The CS architecture is described in Annex A of </w:t>
      </w:r>
      <w:r w:rsidR="00B1266B" w:rsidRPr="00013299">
        <w:rPr>
          <w:rFonts w:cs="Arial"/>
        </w:rPr>
        <w:t xml:space="preserve">3GPP </w:t>
      </w:r>
      <w:r w:rsidRPr="00013299">
        <w:rPr>
          <w:rFonts w:cs="Arial"/>
        </w:rPr>
        <w:t>TS 29.235</w:t>
      </w:r>
      <w:r w:rsidR="00B1266B" w:rsidRPr="00013299">
        <w:rPr>
          <w:rFonts w:cs="Arial"/>
        </w:rPr>
        <w:t xml:space="preserve"> [17]</w:t>
      </w:r>
      <w:r w:rsidRPr="00013299">
        <w:rPr>
          <w:rFonts w:cs="Arial"/>
        </w:rPr>
        <w:t>.</w:t>
      </w:r>
    </w:p>
    <w:p w:rsidR="008D0C0C" w:rsidRPr="00013299" w:rsidRDefault="008D0C0C" w:rsidP="00704AD2">
      <w:r w:rsidRPr="00013299">
        <w:t>This specification describes the application of H.248 Ix profile for both Ix and CS-Ix interfaces (see Figure 1.1 and Figure 1.2). Required extensions use the H.248 standard extension mechanism. In addition certain aspects of the base protocol H.248 are not needed for this interface and thus excluded by this profile.</w:t>
      </w:r>
    </w:p>
    <w:bookmarkStart w:id="6" w:name="_MON_1189604628"/>
    <w:bookmarkStart w:id="7" w:name="_MON_1189605931"/>
    <w:bookmarkStart w:id="8" w:name="_MON_1189607324"/>
    <w:bookmarkStart w:id="9" w:name="_MON_1189857216"/>
    <w:bookmarkEnd w:id="6"/>
    <w:bookmarkEnd w:id="7"/>
    <w:bookmarkEnd w:id="8"/>
    <w:bookmarkEnd w:id="9"/>
    <w:p w:rsidR="008D0C0C" w:rsidRPr="00013299" w:rsidRDefault="008D0C0C" w:rsidP="00704AD2">
      <w:pPr>
        <w:pStyle w:val="TH"/>
      </w:pPr>
      <w:r w:rsidRPr="00013299">
        <w:object w:dxaOrig="9624" w:dyaOrig="5326">
          <v:shape id="_x0000_i1027" type="#_x0000_t75" style="width:481.4pt;height:266.25pt" o:ole="">
            <v:imagedata r:id="rId9" o:title=""/>
          </v:shape>
          <o:OLEObject Type="Embed" ProgID="Word.Picture.8" ShapeID="_x0000_i1027" DrawAspect="Content" ObjectID="_1620211270" r:id="rId10"/>
        </w:object>
      </w:r>
    </w:p>
    <w:p w:rsidR="008D0C0C" w:rsidRPr="00013299" w:rsidRDefault="008D0C0C" w:rsidP="008D0C0C">
      <w:pPr>
        <w:pStyle w:val="TF"/>
      </w:pPr>
      <w:r w:rsidRPr="00013299">
        <w:t>Figure 1.1: Reference model for IMS Border Control Functions</w:t>
      </w:r>
    </w:p>
    <w:bookmarkStart w:id="10" w:name="_MON_1278829254"/>
    <w:bookmarkStart w:id="11" w:name="_MON_1278829283"/>
    <w:bookmarkStart w:id="12" w:name="_MON_1278829294"/>
    <w:bookmarkStart w:id="13" w:name="_MON_1278829338"/>
    <w:bookmarkStart w:id="14" w:name="_MON_1278829345"/>
    <w:bookmarkStart w:id="15" w:name="_MON_1278829358"/>
    <w:bookmarkStart w:id="16" w:name="_MON_1278829367"/>
    <w:bookmarkStart w:id="17" w:name="_MON_1278833307"/>
    <w:bookmarkStart w:id="18" w:name="_MON_1278843689"/>
    <w:bookmarkStart w:id="19" w:name="_MON_1278843737"/>
    <w:bookmarkStart w:id="20" w:name="_MON_1278843759"/>
    <w:bookmarkStart w:id="21" w:name="_MON_1278845902"/>
    <w:bookmarkStart w:id="22" w:name="_MON_1278845911"/>
    <w:bookmarkStart w:id="23" w:name="_MON_1278845917"/>
    <w:bookmarkStart w:id="24" w:name="_MON_1278845939"/>
    <w:bookmarkStart w:id="25" w:name="_MON_1278845948"/>
    <w:bookmarkStart w:id="26" w:name="_MON_1279375430"/>
    <w:bookmarkStart w:id="27" w:name="_MON_1279376468"/>
    <w:bookmarkStart w:id="28" w:name="_MON_1279382878"/>
    <w:bookmarkStart w:id="29" w:name="_MON_1279382957"/>
    <w:bookmarkStart w:id="30" w:name="_MON_1279383000"/>
    <w:bookmarkStart w:id="31" w:name="_MON_1280847066"/>
    <w:bookmarkStart w:id="32" w:name="_MON_1280847350"/>
    <w:bookmarkStart w:id="33" w:name="_MON_1280847622"/>
    <w:bookmarkStart w:id="34" w:name="_MON_1280847678"/>
    <w:bookmarkStart w:id="35" w:name="_MON_1280909149"/>
    <w:bookmarkStart w:id="36" w:name="_MON_129406355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rsidR="008D0C0C" w:rsidRPr="00013299" w:rsidRDefault="008D0C0C" w:rsidP="008D0C0C">
      <w:pPr>
        <w:pStyle w:val="TH"/>
      </w:pPr>
      <w:r w:rsidRPr="00013299">
        <w:rPr>
          <w:rFonts w:cs="Arial"/>
          <w:color w:val="0000FF"/>
          <w:lang w:val="en-US" w:eastAsia="zh-CN"/>
        </w:rPr>
        <w:object w:dxaOrig="7380" w:dyaOrig="4365">
          <v:shape id="_x0000_i1028" type="#_x0000_t75" style="width:369.2pt;height:218.5pt" o:ole="">
            <v:imagedata r:id="rId11" o:title=""/>
          </v:shape>
          <o:OLEObject Type="Embed" ProgID="Word.Picture.8" ShapeID="_x0000_i1028" DrawAspect="Content" ObjectID="_1620211271" r:id="rId12"/>
        </w:object>
      </w:r>
    </w:p>
    <w:p w:rsidR="001F3F42" w:rsidRPr="00013299" w:rsidRDefault="008D0C0C" w:rsidP="001F3F42">
      <w:pPr>
        <w:pStyle w:val="TF"/>
      </w:pPr>
      <w:r w:rsidRPr="00013299">
        <w:t>Figure 1.2: Reference model for CS Border Control Functions</w:t>
      </w:r>
    </w:p>
    <w:p w:rsidR="001F3F42" w:rsidRPr="00013299" w:rsidRDefault="001F3F42" w:rsidP="001F3F42">
      <w:r w:rsidRPr="00013299">
        <w:t>The reference model for the IBCF and the TrGW supporting the ATCF/ATGW function is shown in Figure 1.x below.</w:t>
      </w:r>
    </w:p>
    <w:p w:rsidR="001F3F42" w:rsidRPr="00013299" w:rsidRDefault="001F3F42" w:rsidP="001F3F42">
      <w:pPr>
        <w:pStyle w:val="TH"/>
      </w:pPr>
      <w:r w:rsidRPr="00013299">
        <w:rPr>
          <w:rFonts w:ascii="Times New Roman" w:hAnsi="Times New Roman"/>
        </w:rPr>
        <w:object w:dxaOrig="7581" w:dyaOrig="4042">
          <v:shape id="_x0000_i1029" type="#_x0000_t75" style="width:379.25pt;height:201.75pt" o:ole="">
            <v:imagedata r:id="rId13" o:title=""/>
          </v:shape>
          <o:OLEObject Type="Embed" ProgID="Visio.Drawing.11" ShapeID="_x0000_i1029" DrawAspect="Content" ObjectID="_1620211272" r:id="rId14"/>
        </w:object>
      </w:r>
    </w:p>
    <w:p w:rsidR="001F3F42" w:rsidRPr="00013299" w:rsidRDefault="001F3F42" w:rsidP="001F3F42">
      <w:pPr>
        <w:pStyle w:val="TF"/>
        <w:ind w:left="284"/>
      </w:pPr>
      <w:r w:rsidRPr="00013299">
        <w:t>Figure 1.3: Reference model for IBCF/TrGW with ATCF/ATGW function</w:t>
      </w:r>
    </w:p>
    <w:p w:rsidR="001F3F42" w:rsidRPr="00013299" w:rsidRDefault="001F3F42" w:rsidP="001F3F42">
      <w:r w:rsidRPr="00013299">
        <w:t xml:space="preserve">See 3GPP TS 23.237 [38] </w:t>
      </w:r>
      <w:r w:rsidR="00E748DF">
        <w:t>clause</w:t>
      </w:r>
      <w:r w:rsidRPr="00013299">
        <w:t xml:space="preserve"> 5.2 for a comprehensive description of the reference model.</w:t>
      </w:r>
    </w:p>
    <w:p w:rsidR="008D0C0C" w:rsidRPr="00013299" w:rsidRDefault="008D0C0C" w:rsidP="001F3F42">
      <w:pPr>
        <w:pStyle w:val="NO"/>
      </w:pPr>
      <w:r w:rsidRPr="00013299">
        <w:t>NOTE:</w:t>
      </w:r>
      <w:r w:rsidR="001F3F42" w:rsidRPr="00013299">
        <w:tab/>
        <w:t>T</w:t>
      </w:r>
      <w:r w:rsidRPr="00013299">
        <w:t>he Ix profile is applied ove</w:t>
      </w:r>
      <w:r w:rsidR="001F3F42" w:rsidRPr="00013299">
        <w:t>r both IMS and CS Ix interfaces.</w:t>
      </w:r>
    </w:p>
    <w:p w:rsidR="008D0C0C" w:rsidRPr="00013299" w:rsidRDefault="008D0C0C" w:rsidP="008D0C0C">
      <w:r w:rsidRPr="00013299">
        <w:t>In the following text the terms IBCF and TrGW also include respectively the CS-IBCF and CS-TrGW functionalities.</w:t>
      </w:r>
    </w:p>
    <w:p w:rsidR="008D0C0C" w:rsidRPr="00013299" w:rsidRDefault="008D0C0C" w:rsidP="008D0C0C">
      <w:pPr>
        <w:pStyle w:val="Heading1"/>
      </w:pPr>
      <w:bookmarkStart w:id="37" w:name="_Toc9598412"/>
      <w:r w:rsidRPr="00013299">
        <w:t>2</w:t>
      </w:r>
      <w:r w:rsidRPr="00013299">
        <w:tab/>
        <w:t>References</w:t>
      </w:r>
      <w:bookmarkEnd w:id="37"/>
    </w:p>
    <w:p w:rsidR="008D0C0C" w:rsidRPr="00013299" w:rsidRDefault="008D0C0C" w:rsidP="008D0C0C">
      <w:r w:rsidRPr="00013299">
        <w:t>The following documents contain provisions which, through reference in this text, constitute provisions of the present document.</w:t>
      </w:r>
    </w:p>
    <w:p w:rsidR="008D0C0C" w:rsidRPr="00013299" w:rsidRDefault="0048466B" w:rsidP="0048466B">
      <w:pPr>
        <w:pStyle w:val="B1"/>
      </w:pPr>
      <w:r w:rsidRPr="00013299">
        <w:t>-</w:t>
      </w:r>
      <w:r w:rsidRPr="00013299">
        <w:tab/>
      </w:r>
      <w:r w:rsidR="008D0C0C" w:rsidRPr="00013299">
        <w:t>References are either specific (identified by date of publication, edition number, version number, etc.) or non</w:t>
      </w:r>
      <w:r w:rsidR="008D0C0C" w:rsidRPr="00013299">
        <w:noBreakHyphen/>
        <w:t>specific.</w:t>
      </w:r>
    </w:p>
    <w:p w:rsidR="008D0C0C" w:rsidRPr="00013299" w:rsidRDefault="0048466B" w:rsidP="0048466B">
      <w:pPr>
        <w:pStyle w:val="B1"/>
      </w:pPr>
      <w:r w:rsidRPr="00013299">
        <w:t>-</w:t>
      </w:r>
      <w:r w:rsidRPr="00013299">
        <w:tab/>
      </w:r>
      <w:r w:rsidR="008D0C0C" w:rsidRPr="00013299">
        <w:t>For a specific reference, subsequent revisions do not apply.</w:t>
      </w:r>
    </w:p>
    <w:p w:rsidR="008D0C0C" w:rsidRPr="00013299" w:rsidRDefault="0048466B" w:rsidP="0048466B">
      <w:pPr>
        <w:pStyle w:val="B1"/>
      </w:pPr>
      <w:r w:rsidRPr="00013299">
        <w:t>-</w:t>
      </w:r>
      <w:r w:rsidRPr="00013299">
        <w:tab/>
      </w:r>
      <w:r w:rsidR="008D0C0C" w:rsidRPr="00013299">
        <w:t xml:space="preserve">For a non-specific reference, the latest version applies.  In the case of a reference to a 3GPP document (including a GSM document), a non-specific reference implicitly refers to the latest version of that document </w:t>
      </w:r>
      <w:r w:rsidR="008D0C0C" w:rsidRPr="00013299">
        <w:rPr>
          <w:i/>
          <w:iCs/>
        </w:rPr>
        <w:t>in the same Release as the present document</w:t>
      </w:r>
      <w:r w:rsidR="008D0C0C" w:rsidRPr="00013299">
        <w:t>.</w:t>
      </w:r>
    </w:p>
    <w:p w:rsidR="008D0C0C" w:rsidRPr="00013299" w:rsidRDefault="008D0C0C" w:rsidP="008D0C0C">
      <w:pPr>
        <w:pStyle w:val="EX"/>
      </w:pPr>
      <w:r w:rsidRPr="00013299">
        <w:t>[1]</w:t>
      </w:r>
      <w:r w:rsidRPr="00013299">
        <w:tab/>
        <w:t>3GPP TR 21.905: "Vocabulary for 3GPP Specifications".</w:t>
      </w:r>
    </w:p>
    <w:p w:rsidR="008D0C0C" w:rsidRPr="00013299" w:rsidRDefault="008D0C0C" w:rsidP="008D0C0C">
      <w:pPr>
        <w:pStyle w:val="EX"/>
      </w:pPr>
      <w:bookmarkStart w:id="38" w:name="ref23153"/>
      <w:r w:rsidRPr="00013299">
        <w:t>[</w:t>
      </w:r>
      <w:r w:rsidRPr="00013299">
        <w:rPr>
          <w:noProof/>
        </w:rPr>
        <w:t>2</w:t>
      </w:r>
      <w:r w:rsidRPr="00013299">
        <w:t>]</w:t>
      </w:r>
      <w:bookmarkEnd w:id="38"/>
      <w:r w:rsidRPr="00013299">
        <w:tab/>
        <w:t>3GPP TS 23.228: "IP Multimedia Subsystem (IMS);</w:t>
      </w:r>
      <w:r w:rsidRPr="00013299">
        <w:rPr>
          <w:rFonts w:hint="eastAsia"/>
        </w:rPr>
        <w:t xml:space="preserve"> </w:t>
      </w:r>
      <w:r w:rsidRPr="00013299">
        <w:t>Stage 2".</w:t>
      </w:r>
    </w:p>
    <w:p w:rsidR="008D0C0C" w:rsidRPr="00013299" w:rsidRDefault="008D0C0C" w:rsidP="008D0C0C">
      <w:pPr>
        <w:pStyle w:val="EX"/>
      </w:pPr>
      <w:bookmarkStart w:id="39" w:name="refH248"/>
      <w:r w:rsidRPr="00013299">
        <w:t>[</w:t>
      </w:r>
      <w:r w:rsidRPr="00013299">
        <w:rPr>
          <w:noProof/>
        </w:rPr>
        <w:t>3</w:t>
      </w:r>
      <w:r w:rsidRPr="00013299">
        <w:t>]</w:t>
      </w:r>
      <w:bookmarkEnd w:id="39"/>
      <w:r w:rsidRPr="00013299">
        <w:tab/>
        <w:t>ITU-T Recommendation H.248.1 (</w:t>
      </w:r>
      <w:r w:rsidRPr="00013299">
        <w:rPr>
          <w:rFonts w:hint="eastAsia"/>
          <w:lang w:eastAsia="zh-CN"/>
        </w:rPr>
        <w:t>20</w:t>
      </w:r>
      <w:r w:rsidRPr="00013299">
        <w:t>02): "Gateway Control Protocol: Version 2" including the Corrigendum</w:t>
      </w:r>
      <w:r w:rsidR="00DA4279" w:rsidRPr="00013299">
        <w:t xml:space="preserve"> </w:t>
      </w:r>
      <w:r w:rsidRPr="00013299">
        <w:t>1 for Version 2 (03/04).</w:t>
      </w:r>
    </w:p>
    <w:p w:rsidR="008D0C0C" w:rsidRPr="00013299" w:rsidRDefault="008D0C0C" w:rsidP="008D0C0C">
      <w:pPr>
        <w:pStyle w:val="EX"/>
      </w:pPr>
      <w:r w:rsidRPr="00013299">
        <w:t>[4]</w:t>
      </w:r>
      <w:r w:rsidRPr="00013299">
        <w:tab/>
        <w:t xml:space="preserve">ETSI </w:t>
      </w:r>
      <w:r w:rsidR="00B1266B" w:rsidRPr="00013299">
        <w:t>T</w:t>
      </w:r>
      <w:r w:rsidRPr="00013299">
        <w:t xml:space="preserve">S </w:t>
      </w:r>
      <w:r w:rsidR="00B1266B" w:rsidRPr="00013299">
        <w:t>1</w:t>
      </w:r>
      <w:r w:rsidRPr="00013299">
        <w:t>83 018 V</w:t>
      </w:r>
      <w:r w:rsidR="00B1266B" w:rsidRPr="00013299">
        <w:t>3.5.1</w:t>
      </w:r>
      <w:r w:rsidRPr="00013299">
        <w:t>(200</w:t>
      </w:r>
      <w:r w:rsidR="00B1266B" w:rsidRPr="00013299">
        <w:t>9</w:t>
      </w:r>
      <w:r w:rsidRPr="00013299">
        <w:t>-0</w:t>
      </w:r>
      <w:r w:rsidR="00B1266B" w:rsidRPr="00013299">
        <w:t>7</w:t>
      </w:r>
      <w:r w:rsidRPr="00013299">
        <w:t xml:space="preserve">): "Telecommunications and Internet converged Services and Protocols for Advanced Networking (TISPAN); Resource and Admission Control: H.248 Profile </w:t>
      </w:r>
      <w:r w:rsidR="00B1266B" w:rsidRPr="00013299">
        <w:t xml:space="preserve">Version 3 </w:t>
      </w:r>
      <w:r w:rsidRPr="00013299">
        <w:t>for controlling Border Gateway Functions (BGF) in the Resource and Admission Control Subsystem (RACS); Protocol specification"</w:t>
      </w:r>
      <w:r w:rsidR="00471436" w:rsidRPr="00013299">
        <w:t>.</w:t>
      </w:r>
    </w:p>
    <w:p w:rsidR="008D0C0C" w:rsidRPr="00013299" w:rsidRDefault="008D0C0C" w:rsidP="008D0C0C">
      <w:pPr>
        <w:pStyle w:val="EX"/>
      </w:pPr>
      <w:r w:rsidRPr="00013299">
        <w:t>[</w:t>
      </w:r>
      <w:r w:rsidRPr="00013299">
        <w:rPr>
          <w:noProof/>
        </w:rPr>
        <w:t>5</w:t>
      </w:r>
      <w:r w:rsidRPr="00013299">
        <w:t>]</w:t>
      </w:r>
      <w:r w:rsidRPr="00013299">
        <w:tab/>
        <w:t>ITU-T Recommendation H.248.57 (06</w:t>
      </w:r>
      <w:r w:rsidRPr="00013299" w:rsidDel="00C70963">
        <w:t>/</w:t>
      </w:r>
      <w:r w:rsidRPr="00013299">
        <w:t>2008): "Gateway control protocol: RTP Control Protocol Package".</w:t>
      </w:r>
    </w:p>
    <w:p w:rsidR="008D0C0C" w:rsidRPr="00013299" w:rsidRDefault="008D0C0C" w:rsidP="008D0C0C">
      <w:pPr>
        <w:pStyle w:val="EX"/>
      </w:pPr>
      <w:r w:rsidRPr="00013299">
        <w:t>[</w:t>
      </w:r>
      <w:r w:rsidRPr="00013299">
        <w:rPr>
          <w:noProof/>
        </w:rPr>
        <w:t>6</w:t>
      </w:r>
      <w:r w:rsidRPr="00013299">
        <w:t>]</w:t>
      </w:r>
      <w:r w:rsidRPr="00013299">
        <w:tab/>
        <w:t>ITU-T Recommendation H.248.43 (</w:t>
      </w:r>
      <w:r w:rsidR="00B1266B" w:rsidRPr="00013299">
        <w:t>06/</w:t>
      </w:r>
      <w:r w:rsidRPr="00013299">
        <w:t>2008): "Gateway control protocol: Gate Management and Gate Control packages".</w:t>
      </w:r>
    </w:p>
    <w:p w:rsidR="008D0C0C" w:rsidRPr="00013299" w:rsidRDefault="008D0C0C" w:rsidP="008D0C0C">
      <w:pPr>
        <w:pStyle w:val="EX"/>
      </w:pPr>
      <w:r w:rsidRPr="00013299">
        <w:t>[7]</w:t>
      </w:r>
      <w:r w:rsidRPr="00013299">
        <w:tab/>
        <w:t xml:space="preserve">IETF RFC 3605 (2003): "Real Time Control Protocol (RTCP) attribute in </w:t>
      </w:r>
      <w:r w:rsidRPr="00013299">
        <w:rPr>
          <w:szCs w:val="24"/>
        </w:rPr>
        <w:t>Session Description Protocol (SDP)</w:t>
      </w:r>
      <w:r w:rsidRPr="00013299">
        <w:t>".</w:t>
      </w:r>
    </w:p>
    <w:p w:rsidR="00B86C5B" w:rsidRPr="00013299" w:rsidRDefault="008D0C0C" w:rsidP="00B86C5B">
      <w:pPr>
        <w:pStyle w:val="EX"/>
      </w:pPr>
      <w:r w:rsidRPr="00013299">
        <w:t>[8]</w:t>
      </w:r>
      <w:r w:rsidRPr="00013299">
        <w:tab/>
        <w:t>IETF RFC 4566 (2006): "SDP: Session Description Protocol".</w:t>
      </w:r>
    </w:p>
    <w:p w:rsidR="008D0C0C" w:rsidRPr="00013299" w:rsidRDefault="008D0C0C" w:rsidP="008D0C0C">
      <w:pPr>
        <w:pStyle w:val="EX"/>
      </w:pPr>
      <w:r w:rsidRPr="00013299">
        <w:t>[</w:t>
      </w:r>
      <w:r w:rsidR="00B86C5B" w:rsidRPr="00013299">
        <w:t>9</w:t>
      </w:r>
      <w:r w:rsidRPr="00013299">
        <w:t>]</w:t>
      </w:r>
      <w:r w:rsidRPr="00013299">
        <w:tab/>
        <w:t>IETF RFC 4975 (2007): "The Message Session Relay Protocol (MSRP)".</w:t>
      </w:r>
    </w:p>
    <w:p w:rsidR="008D0C0C" w:rsidRPr="00013299" w:rsidRDefault="008D0C0C" w:rsidP="008D0C0C">
      <w:pPr>
        <w:pStyle w:val="EX"/>
      </w:pPr>
      <w:r w:rsidRPr="00013299">
        <w:t>[1</w:t>
      </w:r>
      <w:r w:rsidR="00B86C5B" w:rsidRPr="00013299">
        <w:t>0</w:t>
      </w:r>
      <w:r w:rsidRPr="00013299">
        <w:t>]</w:t>
      </w:r>
      <w:r w:rsidRPr="00013299">
        <w:tab/>
        <w:t>IETF RFC 3551 (2003): "</w:t>
      </w:r>
      <w:r w:rsidRPr="00013299">
        <w:rPr>
          <w:lang w:val="en-US"/>
        </w:rPr>
        <w:t xml:space="preserve">RTP Profile for Audio and Video Conferences </w:t>
      </w:r>
      <w:r w:rsidRPr="00013299">
        <w:t>with Minimal Control".</w:t>
      </w:r>
    </w:p>
    <w:p w:rsidR="008D0C0C" w:rsidRPr="00013299" w:rsidRDefault="008D0C0C" w:rsidP="008D0C0C">
      <w:pPr>
        <w:pStyle w:val="EX"/>
      </w:pPr>
      <w:r w:rsidRPr="00013299">
        <w:t>[1</w:t>
      </w:r>
      <w:r w:rsidR="00B86C5B" w:rsidRPr="00013299">
        <w:t>1</w:t>
      </w:r>
      <w:r w:rsidRPr="00013299">
        <w:t>]</w:t>
      </w:r>
      <w:r w:rsidRPr="00013299">
        <w:tab/>
        <w:t>IETF RFC 4145 (2005): "TCP-Based Media Transport in the Session Description Protocol (SDP)".</w:t>
      </w:r>
    </w:p>
    <w:p w:rsidR="008D0C0C" w:rsidRPr="00013299" w:rsidRDefault="008D0C0C" w:rsidP="008D0C0C">
      <w:pPr>
        <w:pStyle w:val="EX"/>
      </w:pPr>
      <w:r w:rsidRPr="00013299">
        <w:t>[1</w:t>
      </w:r>
      <w:r w:rsidR="00B86C5B" w:rsidRPr="00013299">
        <w:t>2</w:t>
      </w:r>
      <w:r w:rsidRPr="00013299">
        <w:t>]</w:t>
      </w:r>
      <w:r w:rsidRPr="00013299">
        <w:tab/>
        <w:t>ITU-T Recommendation H.248.52</w:t>
      </w:r>
      <w:r w:rsidR="00B1266B" w:rsidRPr="00013299">
        <w:t xml:space="preserve"> (0</w:t>
      </w:r>
      <w:r w:rsidR="00471436" w:rsidRPr="00013299">
        <w:t>6</w:t>
      </w:r>
      <w:r w:rsidR="00B1266B" w:rsidRPr="00013299">
        <w:t>/200</w:t>
      </w:r>
      <w:r w:rsidR="00471436" w:rsidRPr="00013299">
        <w:t>8</w:t>
      </w:r>
      <w:r w:rsidR="00B1266B" w:rsidRPr="00013299">
        <w:t>)</w:t>
      </w:r>
      <w:r w:rsidRPr="00013299">
        <w:t>: "Gateway control protocol: QoS support packages ".</w:t>
      </w:r>
    </w:p>
    <w:p w:rsidR="008D0C0C" w:rsidRPr="00013299" w:rsidRDefault="008D0C0C" w:rsidP="008D0C0C">
      <w:pPr>
        <w:pStyle w:val="EX"/>
      </w:pPr>
      <w:r w:rsidRPr="00013299">
        <w:t>[1</w:t>
      </w:r>
      <w:r w:rsidR="00B86C5B" w:rsidRPr="00013299">
        <w:t>3</w:t>
      </w:r>
      <w:r w:rsidRPr="00013299">
        <w:t>]</w:t>
      </w:r>
      <w:r w:rsidRPr="00013299">
        <w:tab/>
        <w:t>ITU-T Recommendation H.248.53 (</w:t>
      </w:r>
      <w:r w:rsidR="00B1266B" w:rsidRPr="00013299">
        <w:t>06/</w:t>
      </w:r>
      <w:r w:rsidRPr="00013299">
        <w:t>2008)</w:t>
      </w:r>
      <w:r w:rsidR="00B1266B" w:rsidRPr="00013299">
        <w:t xml:space="preserve"> inclusive </w:t>
      </w:r>
      <w:r w:rsidR="00B1266B" w:rsidRPr="00013299">
        <w:rPr>
          <w:i/>
        </w:rPr>
        <w:t>Revision 1</w:t>
      </w:r>
      <w:r w:rsidR="00B1266B" w:rsidRPr="00013299">
        <w:t xml:space="preserve"> (03/2009)</w:t>
      </w:r>
      <w:r w:rsidRPr="00013299">
        <w:t>: "</w:t>
      </w:r>
      <w:r w:rsidRPr="00013299">
        <w:rPr>
          <w:lang w:val="en-US"/>
        </w:rPr>
        <w:t>Gateway control protocol: Traffic management packages</w:t>
      </w:r>
      <w:r w:rsidRPr="00013299">
        <w:t>".</w:t>
      </w:r>
    </w:p>
    <w:p w:rsidR="008D0C0C" w:rsidRPr="00013299" w:rsidRDefault="008D0C0C" w:rsidP="008D0C0C">
      <w:pPr>
        <w:pStyle w:val="EX"/>
      </w:pPr>
      <w:r w:rsidRPr="00013299">
        <w:t>[1</w:t>
      </w:r>
      <w:r w:rsidR="00B86C5B" w:rsidRPr="00013299">
        <w:t>4</w:t>
      </w:r>
      <w:r w:rsidRPr="00013299">
        <w:t>]</w:t>
      </w:r>
      <w:r w:rsidRPr="00013299">
        <w:tab/>
        <w:t>ITU-T Recommendation H.248.41 Amendment 1 (06/2008): "Gateway control protocol: IP domain connection package: IP Realm Availability Package".</w:t>
      </w:r>
    </w:p>
    <w:p w:rsidR="008D0C0C" w:rsidRPr="00013299" w:rsidRDefault="008D0C0C" w:rsidP="008D0C0C">
      <w:pPr>
        <w:pStyle w:val="EX"/>
      </w:pPr>
      <w:r w:rsidRPr="00013299">
        <w:t>[1</w:t>
      </w:r>
      <w:r w:rsidR="00B86C5B" w:rsidRPr="00013299">
        <w:t>5</w:t>
      </w:r>
      <w:r w:rsidRPr="00013299">
        <w:t>]</w:t>
      </w:r>
      <w:r w:rsidRPr="00013299">
        <w:tab/>
        <w:t>ITU-T Recommendation H.248.36 (</w:t>
      </w:r>
      <w:r w:rsidR="00CB5FCB" w:rsidRPr="00013299">
        <w:t>09/</w:t>
      </w:r>
      <w:r w:rsidRPr="00013299">
        <w:t>2005): "Gateway control protocol: Hanging Termination Detection package".</w:t>
      </w:r>
    </w:p>
    <w:p w:rsidR="008D0C0C" w:rsidRPr="00013299" w:rsidRDefault="008D0C0C" w:rsidP="008D0C0C">
      <w:pPr>
        <w:pStyle w:val="EX"/>
      </w:pPr>
      <w:r w:rsidRPr="00013299">
        <w:t>[1</w:t>
      </w:r>
      <w:r w:rsidR="00B86C5B" w:rsidRPr="00013299">
        <w:t>6</w:t>
      </w:r>
      <w:r w:rsidRPr="00013299">
        <w:t>]</w:t>
      </w:r>
      <w:r w:rsidRPr="00013299">
        <w:tab/>
        <w:t>ITU-T Recommendation H.248.11 (</w:t>
      </w:r>
      <w:r w:rsidR="00CB5FCB" w:rsidRPr="00013299">
        <w:t>11/</w:t>
      </w:r>
      <w:r w:rsidRPr="00013299">
        <w:t xml:space="preserve">2002): "Gateway control protocol: Media gateway overload control package". </w:t>
      </w:r>
      <w:r w:rsidRPr="00013299">
        <w:br/>
        <w:t>Inclusive Corrigendum 1 (</w:t>
      </w:r>
      <w:r w:rsidR="00CB5FCB" w:rsidRPr="00013299">
        <w:t>06/</w:t>
      </w:r>
      <w:r w:rsidRPr="00013299">
        <w:t>2008) to H.248.11 "Gateway control protocol: Media gateway overload control package: Clarifying MG-overload event relationship to ADD commands".</w:t>
      </w:r>
    </w:p>
    <w:p w:rsidR="008D0C0C" w:rsidRPr="00013299" w:rsidRDefault="008D0C0C" w:rsidP="008D0C0C">
      <w:pPr>
        <w:pStyle w:val="EX"/>
      </w:pPr>
      <w:r w:rsidRPr="00013299">
        <w:t>[1</w:t>
      </w:r>
      <w:r w:rsidR="00B86C5B" w:rsidRPr="00013299">
        <w:t>7</w:t>
      </w:r>
      <w:r w:rsidRPr="00013299">
        <w:t>]</w:t>
      </w:r>
      <w:r w:rsidRPr="00013299">
        <w:tab/>
        <w:t>3GPP TS 29.235: "Interworking between SIP-I based circuit-switched core network and other networks".</w:t>
      </w:r>
    </w:p>
    <w:p w:rsidR="008D0C0C" w:rsidRPr="00013299" w:rsidRDefault="008D0C0C" w:rsidP="008D0C0C">
      <w:pPr>
        <w:pStyle w:val="EX"/>
      </w:pPr>
      <w:r w:rsidRPr="00013299">
        <w:t>[1</w:t>
      </w:r>
      <w:r w:rsidR="00B86C5B" w:rsidRPr="00013299">
        <w:t>8</w:t>
      </w:r>
      <w:r w:rsidRPr="00013299">
        <w:t>]</w:t>
      </w:r>
      <w:r w:rsidRPr="00013299">
        <w:tab/>
        <w:t>3GPP TS 29.162: "Interworking between the IM CN subsystem and IP networks"</w:t>
      </w:r>
      <w:r w:rsidR="00DA4279" w:rsidRPr="00013299">
        <w:t>.</w:t>
      </w:r>
    </w:p>
    <w:p w:rsidR="008D0C0C" w:rsidRPr="00013299" w:rsidRDefault="008D0C0C" w:rsidP="008D0C0C">
      <w:pPr>
        <w:pStyle w:val="EX"/>
      </w:pPr>
      <w:r w:rsidRPr="00013299">
        <w:t>[</w:t>
      </w:r>
      <w:r w:rsidR="00B86C5B" w:rsidRPr="00013299">
        <w:rPr>
          <w:noProof/>
        </w:rPr>
        <w:t>19</w:t>
      </w:r>
      <w:r w:rsidRPr="00013299">
        <w:t>]</w:t>
      </w:r>
      <w:r w:rsidRPr="00013299">
        <w:tab/>
        <w:t>ITU-T Recommendation H.248.14</w:t>
      </w:r>
      <w:r w:rsidRPr="00013299">
        <w:rPr>
          <w:rFonts w:hint="eastAsia"/>
          <w:lang w:eastAsia="zh-CN"/>
        </w:rPr>
        <w:t xml:space="preserve"> (</w:t>
      </w:r>
      <w:r w:rsidR="00CB5FCB" w:rsidRPr="00013299">
        <w:rPr>
          <w:lang w:eastAsia="zh-CN"/>
        </w:rPr>
        <w:t>03/</w:t>
      </w:r>
      <w:r w:rsidRPr="00013299">
        <w:rPr>
          <w:rFonts w:hint="eastAsia"/>
          <w:lang w:eastAsia="zh-CN"/>
        </w:rPr>
        <w:t>2009)</w:t>
      </w:r>
      <w:r w:rsidRPr="00013299">
        <w:t>: "Gateway control protocol: Inactivity timer package".</w:t>
      </w:r>
    </w:p>
    <w:p w:rsidR="008D0C0C" w:rsidRPr="00013299" w:rsidRDefault="008D0C0C" w:rsidP="008D0C0C">
      <w:pPr>
        <w:pStyle w:val="EX"/>
      </w:pPr>
      <w:r w:rsidRPr="00013299">
        <w:rPr>
          <w:rFonts w:eastAsia="MS Mincho"/>
          <w:lang w:val="en-US"/>
        </w:rPr>
        <w:t>[2</w:t>
      </w:r>
      <w:r w:rsidR="00B86C5B" w:rsidRPr="00013299">
        <w:rPr>
          <w:rFonts w:eastAsia="MS Mincho"/>
          <w:lang w:val="en-US"/>
        </w:rPr>
        <w:t>0</w:t>
      </w:r>
      <w:r w:rsidRPr="00013299">
        <w:rPr>
          <w:rFonts w:eastAsia="MS Mincho"/>
          <w:lang w:val="en-US"/>
        </w:rPr>
        <w:t>]</w:t>
      </w:r>
      <w:r w:rsidRPr="00013299">
        <w:rPr>
          <w:rFonts w:eastAsia="MS Mincho"/>
          <w:lang w:val="en-US"/>
        </w:rPr>
        <w:tab/>
      </w:r>
      <w:r w:rsidRPr="00013299">
        <w:t>ITU-T Recommendation H.248.10 (07/2001): "Media gateway resource congestion handling package"</w:t>
      </w:r>
      <w:r w:rsidR="00DA4279" w:rsidRPr="00013299">
        <w:t>.</w:t>
      </w:r>
    </w:p>
    <w:p w:rsidR="008D0C0C" w:rsidRPr="00013299" w:rsidRDefault="008D0C0C" w:rsidP="008D0C0C">
      <w:pPr>
        <w:pStyle w:val="EX"/>
      </w:pPr>
      <w:r w:rsidRPr="00013299">
        <w:t>[2</w:t>
      </w:r>
      <w:r w:rsidR="00B86C5B" w:rsidRPr="00013299">
        <w:t>1</w:t>
      </w:r>
      <w:r w:rsidRPr="00013299">
        <w:t>]</w:t>
      </w:r>
      <w:r w:rsidRPr="00013299">
        <w:tab/>
        <w:t>3GPP TS 29.232: "Media Gateway Controller (MGC) - Media Gateway (MGW) interface; Stage 3".</w:t>
      </w:r>
    </w:p>
    <w:p w:rsidR="008D0C0C" w:rsidRPr="00013299" w:rsidRDefault="008D0C0C" w:rsidP="008D0C0C">
      <w:pPr>
        <w:pStyle w:val="EX"/>
        <w:rPr>
          <w:snapToGrid w:val="0"/>
        </w:rPr>
      </w:pPr>
      <w:r w:rsidRPr="00013299">
        <w:t>[2</w:t>
      </w:r>
      <w:r w:rsidR="00B86C5B" w:rsidRPr="00013299">
        <w:t>2</w:t>
      </w:r>
      <w:r w:rsidRPr="00013299">
        <w:t>]</w:t>
      </w:r>
      <w:r w:rsidRPr="00013299">
        <w:tab/>
      </w:r>
      <w:r w:rsidRPr="00013299">
        <w:rPr>
          <w:snapToGrid w:val="0"/>
        </w:rPr>
        <w:t>3GPP TS 33.210: "Technical Specification Group Services and System Aspects;</w:t>
      </w:r>
      <w:r w:rsidR="0055150D" w:rsidRPr="00013299">
        <w:rPr>
          <w:snapToGrid w:val="0"/>
        </w:rPr>
        <w:t xml:space="preserve"> </w:t>
      </w:r>
      <w:r w:rsidRPr="00013299">
        <w:rPr>
          <w:snapToGrid w:val="0"/>
        </w:rPr>
        <w:t>3G Security; Network Domain Security; IP Network Layer Security".</w:t>
      </w:r>
    </w:p>
    <w:p w:rsidR="008D0C0C" w:rsidRPr="00013299" w:rsidRDefault="008D0C0C" w:rsidP="008D0C0C">
      <w:pPr>
        <w:pStyle w:val="EX"/>
        <w:rPr>
          <w:snapToGrid w:val="0"/>
        </w:rPr>
      </w:pPr>
      <w:r w:rsidRPr="00013299">
        <w:rPr>
          <w:snapToGrid w:val="0"/>
        </w:rPr>
        <w:t>[</w:t>
      </w:r>
      <w:r w:rsidR="00B86C5B" w:rsidRPr="00013299">
        <w:rPr>
          <w:snapToGrid w:val="0"/>
        </w:rPr>
        <w:t>23</w:t>
      </w:r>
      <w:r w:rsidRPr="00013299">
        <w:rPr>
          <w:snapToGrid w:val="0"/>
        </w:rPr>
        <w:t>]</w:t>
      </w:r>
      <w:r w:rsidRPr="00013299">
        <w:rPr>
          <w:snapToGrid w:val="0"/>
        </w:rPr>
        <w:tab/>
        <w:t>ITU-T Recommendation V.152 (01/</w:t>
      </w:r>
      <w:r w:rsidR="00CB5FCB" w:rsidRPr="00013299">
        <w:rPr>
          <w:snapToGrid w:val="0"/>
        </w:rPr>
        <w:t>20</w:t>
      </w:r>
      <w:r w:rsidRPr="00013299">
        <w:rPr>
          <w:snapToGrid w:val="0"/>
        </w:rPr>
        <w:t>05):</w:t>
      </w:r>
      <w:r w:rsidR="00DA4279" w:rsidRPr="00013299">
        <w:rPr>
          <w:snapToGrid w:val="0"/>
        </w:rPr>
        <w:t xml:space="preserve"> </w:t>
      </w:r>
      <w:r w:rsidRPr="00013299">
        <w:rPr>
          <w:snapToGrid w:val="0"/>
        </w:rPr>
        <w:t>"Procedures for supporting voice-band data over IP networks".</w:t>
      </w:r>
    </w:p>
    <w:p w:rsidR="008D0C0C" w:rsidRPr="00013299" w:rsidRDefault="008D0C0C" w:rsidP="008D0C0C">
      <w:pPr>
        <w:pStyle w:val="EX"/>
        <w:rPr>
          <w:lang w:val="en-US"/>
        </w:rPr>
      </w:pPr>
      <w:r w:rsidRPr="00013299">
        <w:rPr>
          <w:snapToGrid w:val="0"/>
        </w:rPr>
        <w:t>[</w:t>
      </w:r>
      <w:r w:rsidR="00B86C5B" w:rsidRPr="00013299">
        <w:rPr>
          <w:snapToGrid w:val="0"/>
        </w:rPr>
        <w:t>24</w:t>
      </w:r>
      <w:r w:rsidRPr="00013299">
        <w:rPr>
          <w:snapToGrid w:val="0"/>
        </w:rPr>
        <w:t>]</w:t>
      </w:r>
      <w:r w:rsidRPr="00013299">
        <w:rPr>
          <w:snapToGrid w:val="0"/>
        </w:rPr>
        <w:tab/>
      </w:r>
      <w:r w:rsidR="00AB5349" w:rsidRPr="00013299">
        <w:rPr>
          <w:rFonts w:hint="eastAsia"/>
          <w:snapToGrid w:val="0"/>
          <w:lang w:eastAsia="zh-CN"/>
        </w:rPr>
        <w:t xml:space="preserve">ITU-T </w:t>
      </w:r>
      <w:r w:rsidR="00AB5349" w:rsidRPr="00013299">
        <w:t xml:space="preserve">Supplement 7 to ITU-T H-series Recommendations </w:t>
      </w:r>
      <w:r w:rsidRPr="00013299">
        <w:rPr>
          <w:snapToGrid w:val="0"/>
        </w:rPr>
        <w:t xml:space="preserve"> H.Sup7</w:t>
      </w:r>
      <w:r w:rsidR="0055150D" w:rsidRPr="00013299">
        <w:rPr>
          <w:snapToGrid w:val="0"/>
        </w:rPr>
        <w:t xml:space="preserve"> </w:t>
      </w:r>
      <w:r w:rsidRPr="00013299">
        <w:rPr>
          <w:snapToGrid w:val="0"/>
        </w:rPr>
        <w:t>(05/</w:t>
      </w:r>
      <w:r w:rsidR="00CB5FCB" w:rsidRPr="00013299">
        <w:rPr>
          <w:snapToGrid w:val="0"/>
        </w:rPr>
        <w:t>20</w:t>
      </w:r>
      <w:r w:rsidRPr="00013299">
        <w:rPr>
          <w:snapToGrid w:val="0"/>
        </w:rPr>
        <w:t>08):</w:t>
      </w:r>
      <w:r w:rsidR="00DA4279" w:rsidRPr="00013299">
        <w:rPr>
          <w:snapToGrid w:val="0"/>
        </w:rPr>
        <w:t xml:space="preserve"> </w:t>
      </w:r>
      <w:r w:rsidRPr="00013299">
        <w:rPr>
          <w:snapToGrid w:val="0"/>
        </w:rPr>
        <w:t>"</w:t>
      </w:r>
      <w:r w:rsidRPr="00013299">
        <w:rPr>
          <w:lang w:val="en-US"/>
        </w:rPr>
        <w:t>Gateway control protocol: Establishment procedures for the H.248 MGC-MG control association".</w:t>
      </w:r>
    </w:p>
    <w:p w:rsidR="008D0C0C" w:rsidRPr="00013299" w:rsidRDefault="008D0C0C" w:rsidP="008D0C0C">
      <w:pPr>
        <w:pStyle w:val="EX"/>
      </w:pPr>
      <w:r w:rsidRPr="00013299">
        <w:t>[</w:t>
      </w:r>
      <w:r w:rsidR="00B86C5B" w:rsidRPr="00013299">
        <w:t>25</w:t>
      </w:r>
      <w:r w:rsidRPr="00013299">
        <w:t>]</w:t>
      </w:r>
      <w:r w:rsidRPr="00013299">
        <w:tab/>
        <w:t>IETF RFC 5234 (2008):</w:t>
      </w:r>
      <w:r w:rsidR="00DA4279" w:rsidRPr="00013299">
        <w:t xml:space="preserve"> </w:t>
      </w:r>
      <w:r w:rsidRPr="00013299">
        <w:t>"Augmented BNF for Syntax Specifications: ABNF ".</w:t>
      </w:r>
    </w:p>
    <w:p w:rsidR="00B45CF7" w:rsidRPr="00013299" w:rsidRDefault="00B45CF7" w:rsidP="00B45CF7">
      <w:pPr>
        <w:pStyle w:val="EX"/>
      </w:pPr>
      <w:r w:rsidRPr="00013299">
        <w:t>[</w:t>
      </w:r>
      <w:r w:rsidR="007607FA" w:rsidRPr="00013299">
        <w:t>26</w:t>
      </w:r>
      <w:r w:rsidRPr="00013299">
        <w:t>]</w:t>
      </w:r>
      <w:r w:rsidRPr="00013299">
        <w:tab/>
        <w:t>IETF RFC 4960 (2007): "Stream control transmission protocol".</w:t>
      </w:r>
    </w:p>
    <w:p w:rsidR="000E6933" w:rsidRPr="00013299" w:rsidRDefault="000E6933" w:rsidP="000E6933">
      <w:pPr>
        <w:pStyle w:val="EX"/>
      </w:pPr>
      <w:r w:rsidRPr="00013299">
        <w:t>[</w:t>
      </w:r>
      <w:r w:rsidR="00773407" w:rsidRPr="00013299">
        <w:rPr>
          <w:noProof/>
        </w:rPr>
        <w:t>27</w:t>
      </w:r>
      <w:r w:rsidRPr="00013299">
        <w:t>]</w:t>
      </w:r>
      <w:r w:rsidRPr="00013299">
        <w:tab/>
        <w:t>ITU-T Recommendation H.248.40 (01/2007): "Gateway control protocol: Application Data Inactivity Detection package".</w:t>
      </w:r>
    </w:p>
    <w:p w:rsidR="00CB5FCB" w:rsidRPr="00013299" w:rsidRDefault="00CB5FCB" w:rsidP="00773407">
      <w:pPr>
        <w:pStyle w:val="EX"/>
      </w:pPr>
      <w:r w:rsidRPr="00013299">
        <w:t>[</w:t>
      </w:r>
      <w:r w:rsidR="00773407" w:rsidRPr="00013299">
        <w:t>28</w:t>
      </w:r>
      <w:r w:rsidRPr="00013299">
        <w:t>]</w:t>
      </w:r>
      <w:r w:rsidRPr="00013299">
        <w:tab/>
        <w:t>ITU-T Recommendation X.690 (11/2008): "ASN.1 encoding rules: Specification of Basic Encoding Rules (BER), Canonical Encoding Rules (CER) and Distinguished Encoding Rules (DER)".</w:t>
      </w:r>
    </w:p>
    <w:p w:rsidR="00DE12CF" w:rsidRPr="00013299" w:rsidRDefault="00DE12CF" w:rsidP="00DE12CF">
      <w:pPr>
        <w:pStyle w:val="EX"/>
      </w:pPr>
      <w:r w:rsidRPr="00013299">
        <w:t>[</w:t>
      </w:r>
      <w:r w:rsidR="00773407" w:rsidRPr="00013299">
        <w:t>29</w:t>
      </w:r>
      <w:r w:rsidRPr="00013299">
        <w:t>]</w:t>
      </w:r>
      <w:r w:rsidRPr="00013299">
        <w:tab/>
        <w:t>IETF RFC 3556 (2003):</w:t>
      </w:r>
      <w:r w:rsidR="00DA4279" w:rsidRPr="00013299">
        <w:t xml:space="preserve"> </w:t>
      </w:r>
      <w:r w:rsidR="00773407" w:rsidRPr="00013299">
        <w:t>"</w:t>
      </w:r>
      <w:r w:rsidRPr="00013299">
        <w:t>Session Description Protocol (SDP) Bandwidth Modifiers for RTP Control Protocol (RTCP) Bandwidth</w:t>
      </w:r>
      <w:r w:rsidR="00DA4279" w:rsidRPr="00013299">
        <w:t>".</w:t>
      </w:r>
    </w:p>
    <w:p w:rsidR="00DF4C39" w:rsidRPr="00013299" w:rsidRDefault="00DF4C39" w:rsidP="00DF4C39">
      <w:pPr>
        <w:pStyle w:val="EX"/>
      </w:pPr>
      <w:r w:rsidRPr="00013299">
        <w:t>[</w:t>
      </w:r>
      <w:r w:rsidR="00773407" w:rsidRPr="00013299">
        <w:t>30</w:t>
      </w:r>
      <w:r w:rsidRPr="00013299">
        <w:t>]</w:t>
      </w:r>
      <w:r w:rsidRPr="00013299">
        <w:tab/>
        <w:t>IETF RFC 4585 (2006): "Extended RTP Profile for Real-time Transport Control Protocol (RTCP) - Based Feedback (RTP/AVPF)".</w:t>
      </w:r>
    </w:p>
    <w:p w:rsidR="00B45CF7" w:rsidRPr="00013299" w:rsidRDefault="00DF4C39" w:rsidP="00C936BD">
      <w:pPr>
        <w:pStyle w:val="EX"/>
        <w:spacing w:after="120"/>
      </w:pPr>
      <w:r w:rsidRPr="00013299">
        <w:t>[</w:t>
      </w:r>
      <w:r w:rsidR="00773407" w:rsidRPr="00013299">
        <w:t>31</w:t>
      </w:r>
      <w:r w:rsidRPr="00013299">
        <w:t>]</w:t>
      </w:r>
      <w:r w:rsidRPr="00013299">
        <w:tab/>
        <w:t>3GPP TS 26.114</w:t>
      </w:r>
      <w:r w:rsidR="00DA4279" w:rsidRPr="00013299">
        <w:t>:</w:t>
      </w:r>
      <w:r w:rsidRPr="00013299">
        <w:t xml:space="preserve"> "IP Multimedia Subsystem (IMS); Multimedia telephony; Media handling and interaction".</w:t>
      </w:r>
    </w:p>
    <w:p w:rsidR="00A13985" w:rsidRPr="00013299" w:rsidRDefault="00DA4279" w:rsidP="00A13985">
      <w:pPr>
        <w:pStyle w:val="EX"/>
        <w:spacing w:after="120"/>
      </w:pPr>
      <w:r w:rsidRPr="00013299">
        <w:rPr>
          <w:lang w:val="en-AU"/>
        </w:rPr>
        <w:t>[32]</w:t>
      </w:r>
      <w:r w:rsidRPr="00013299">
        <w:rPr>
          <w:lang w:val="en-AU"/>
        </w:rPr>
        <w:tab/>
        <w:t>IETF RFC 2216 (1997)</w:t>
      </w:r>
      <w:r w:rsidRPr="00013299">
        <w:t>: "Network Element Service Specification Template".</w:t>
      </w:r>
    </w:p>
    <w:p w:rsidR="00A13985" w:rsidRPr="00013299" w:rsidRDefault="00A13985" w:rsidP="00A13985">
      <w:pPr>
        <w:pStyle w:val="EX"/>
        <w:spacing w:after="120"/>
      </w:pPr>
      <w:r w:rsidRPr="00013299">
        <w:t>[33]</w:t>
      </w:r>
      <w:r w:rsidRPr="00013299">
        <w:tab/>
        <w:t>IETF RFC 3711 (2004): "The Secure Real-time Transport Protocol (SRTP)".</w:t>
      </w:r>
    </w:p>
    <w:p w:rsidR="00F24AA7" w:rsidRPr="00013299" w:rsidRDefault="00A13985" w:rsidP="00F24AA7">
      <w:pPr>
        <w:pStyle w:val="EX"/>
        <w:spacing w:after="120"/>
      </w:pPr>
      <w:r w:rsidRPr="00013299">
        <w:t>[34]</w:t>
      </w:r>
      <w:r w:rsidRPr="00013299">
        <w:tab/>
        <w:t>IETF RFC 5124 (2008): "Extended Secure RTP Profile for Real-time Transport Control Protocol (RTCP)-Based Feedback (RTP/SAVPF)".</w:t>
      </w:r>
    </w:p>
    <w:p w:rsidR="006C22B9" w:rsidRPr="00013299" w:rsidRDefault="00F24AA7" w:rsidP="00DA36DF">
      <w:pPr>
        <w:pStyle w:val="EX"/>
      </w:pPr>
      <w:r w:rsidRPr="00013299">
        <w:t>[</w:t>
      </w:r>
      <w:r w:rsidR="00697E25" w:rsidRPr="00013299">
        <w:t>35</w:t>
      </w:r>
      <w:r w:rsidRPr="00013299">
        <w:t>]</w:t>
      </w:r>
      <w:r w:rsidRPr="00013299">
        <w:tab/>
      </w:r>
      <w:r w:rsidR="006C22B9" w:rsidRPr="00013299">
        <w:t>IETF </w:t>
      </w:r>
      <w:r w:rsidR="006C22B9" w:rsidRPr="00013299">
        <w:rPr>
          <w:rFonts w:hint="eastAsia"/>
          <w:lang w:eastAsia="zh-CN"/>
        </w:rPr>
        <w:t>RFC 6679</w:t>
      </w:r>
      <w:r w:rsidR="006C22B9" w:rsidRPr="00013299">
        <w:t xml:space="preserve"> (2012): "Explicit Congestion Notification (ECN) for RTP over UDP".</w:t>
      </w:r>
    </w:p>
    <w:p w:rsidR="006C22B9" w:rsidRPr="00013299" w:rsidRDefault="006C22B9" w:rsidP="006C22B9">
      <w:pPr>
        <w:pStyle w:val="EX"/>
      </w:pPr>
      <w:r w:rsidRPr="00013299">
        <w:t>[36]</w:t>
      </w:r>
      <w:r w:rsidRPr="00013299">
        <w:tab/>
        <w:t>IETF RFC 3611 (2003): "RTP Control Protocol Extended Reports (RTCP XR)".</w:t>
      </w:r>
    </w:p>
    <w:p w:rsidR="00171380" w:rsidRPr="00013299" w:rsidRDefault="006C22B9" w:rsidP="006C22B9">
      <w:pPr>
        <w:pStyle w:val="EX"/>
      </w:pPr>
      <w:r w:rsidRPr="00013299">
        <w:t>[37</w:t>
      </w:r>
      <w:r w:rsidRPr="00013299">
        <w:rPr>
          <w:rFonts w:hint="eastAsia"/>
          <w:lang w:eastAsia="zh-CN"/>
        </w:rPr>
        <w:t>]</w:t>
      </w:r>
      <w:r w:rsidRPr="00013299">
        <w:tab/>
        <w:t>IETF RFC 3168</w:t>
      </w:r>
      <w:r w:rsidRPr="00013299">
        <w:rPr>
          <w:rFonts w:hint="eastAsia"/>
          <w:lang w:eastAsia="zh-CN"/>
        </w:rPr>
        <w:t xml:space="preserve"> (200</w:t>
      </w:r>
      <w:r w:rsidRPr="00013299">
        <w:rPr>
          <w:lang w:eastAsia="zh-CN"/>
        </w:rPr>
        <w:t>1</w:t>
      </w:r>
      <w:r w:rsidRPr="00013299">
        <w:rPr>
          <w:rFonts w:hint="eastAsia"/>
          <w:lang w:eastAsia="zh-CN"/>
        </w:rPr>
        <w:t>)</w:t>
      </w:r>
      <w:r w:rsidRPr="00013299">
        <w:t>: "The Addition of Explicit Congestion Notification (ECN) to IP".</w:t>
      </w:r>
    </w:p>
    <w:p w:rsidR="00483FB9" w:rsidRPr="00013299" w:rsidRDefault="001F3F42" w:rsidP="00483FB9">
      <w:pPr>
        <w:pStyle w:val="EX"/>
      </w:pPr>
      <w:r w:rsidRPr="00013299">
        <w:rPr>
          <w:rFonts w:hint="eastAsia"/>
        </w:rPr>
        <w:t>[</w:t>
      </w:r>
      <w:r w:rsidRPr="00013299">
        <w:t>38</w:t>
      </w:r>
      <w:r w:rsidRPr="00013299">
        <w:rPr>
          <w:rFonts w:hint="eastAsia"/>
        </w:rPr>
        <w:t>]</w:t>
      </w:r>
      <w:r w:rsidRPr="00013299">
        <w:rPr>
          <w:rFonts w:hint="eastAsia"/>
        </w:rPr>
        <w:tab/>
      </w:r>
      <w:r w:rsidRPr="00013299">
        <w:t>3GPP TS 23.2</w:t>
      </w:r>
      <w:r w:rsidRPr="00013299">
        <w:rPr>
          <w:rFonts w:hint="eastAsia"/>
        </w:rPr>
        <w:t xml:space="preserve">37: </w:t>
      </w:r>
      <w:r w:rsidRPr="00013299">
        <w:t>"IP Multimedia subsystem</w:t>
      </w:r>
      <w:r w:rsidRPr="00013299">
        <w:rPr>
          <w:rFonts w:hint="eastAsia"/>
        </w:rPr>
        <w:t xml:space="preserve"> (IMS)</w:t>
      </w:r>
      <w:r w:rsidRPr="00013299">
        <w:t xml:space="preserve"> </w:t>
      </w:r>
      <w:r w:rsidRPr="00013299">
        <w:rPr>
          <w:rFonts w:hint="eastAsia"/>
        </w:rPr>
        <w:t>Service Continuity</w:t>
      </w:r>
      <w:r w:rsidRPr="00013299">
        <w:t>; Stage </w:t>
      </w:r>
      <w:r w:rsidRPr="00013299">
        <w:rPr>
          <w:rFonts w:hint="eastAsia"/>
        </w:rPr>
        <w:t>2</w:t>
      </w:r>
      <w:r w:rsidRPr="00013299">
        <w:t>".</w:t>
      </w:r>
    </w:p>
    <w:p w:rsidR="00DA36DF" w:rsidRPr="00013299" w:rsidRDefault="00483FB9" w:rsidP="00DA36DF">
      <w:pPr>
        <w:pStyle w:val="EX"/>
        <w:rPr>
          <w:lang w:eastAsia="ko-KR"/>
        </w:rPr>
      </w:pPr>
      <w:r w:rsidRPr="00013299">
        <w:rPr>
          <w:lang w:eastAsia="ko-KR"/>
        </w:rPr>
        <w:t>[39]</w:t>
      </w:r>
      <w:r w:rsidRPr="00013299">
        <w:rPr>
          <w:lang w:eastAsia="ko-KR"/>
        </w:rPr>
        <w:tab/>
        <w:t>3GPP TS 22.153: "Multimedia Priority Service".</w:t>
      </w:r>
    </w:p>
    <w:p w:rsidR="00776EED" w:rsidRPr="00013299" w:rsidRDefault="00DA36DF" w:rsidP="00776EED">
      <w:pPr>
        <w:pStyle w:val="EX"/>
        <w:spacing w:after="120"/>
      </w:pPr>
      <w:r w:rsidRPr="00013299">
        <w:t>[</w:t>
      </w:r>
      <w:r w:rsidRPr="00013299">
        <w:rPr>
          <w:lang w:eastAsia="zh-CN"/>
        </w:rPr>
        <w:t>40</w:t>
      </w:r>
      <w:r w:rsidRPr="00013299">
        <w:t>]</w:t>
      </w:r>
      <w:r w:rsidRPr="00013299">
        <w:tab/>
        <w:t>ITU-T Recommendation H.248.</w:t>
      </w:r>
      <w:r w:rsidRPr="00013299">
        <w:rPr>
          <w:rFonts w:hint="eastAsia"/>
          <w:lang w:eastAsia="zh-CN"/>
        </w:rPr>
        <w:t>82</w:t>
      </w:r>
      <w:r w:rsidRPr="00013299">
        <w:t xml:space="preserve"> (0</w:t>
      </w:r>
      <w:r w:rsidRPr="00013299">
        <w:rPr>
          <w:rFonts w:hint="eastAsia"/>
          <w:lang w:eastAsia="zh-CN"/>
        </w:rPr>
        <w:t>3</w:t>
      </w:r>
      <w:r w:rsidRPr="00013299">
        <w:t>/20</w:t>
      </w:r>
      <w:r w:rsidRPr="00013299">
        <w:rPr>
          <w:rFonts w:hint="eastAsia"/>
          <w:lang w:eastAsia="zh-CN"/>
        </w:rPr>
        <w:t>13</w:t>
      </w:r>
      <w:r w:rsidRPr="00013299">
        <w:t>): "Gateway control protocol: Explicit Congestion Notification Support".</w:t>
      </w:r>
    </w:p>
    <w:p w:rsidR="00162341" w:rsidRPr="00013299" w:rsidRDefault="00776EED" w:rsidP="00162341">
      <w:pPr>
        <w:pStyle w:val="EX"/>
        <w:spacing w:after="120"/>
      </w:pPr>
      <w:r w:rsidRPr="00013299">
        <w:t>[41]</w:t>
      </w:r>
      <w:r w:rsidRPr="00013299">
        <w:tab/>
        <w:t>IETF RFC 5285: "A General Mechanism for RTP Header Extensions".</w:t>
      </w:r>
    </w:p>
    <w:p w:rsidR="001D378E" w:rsidRPr="00013299" w:rsidRDefault="00162341" w:rsidP="001D378E">
      <w:pPr>
        <w:pStyle w:val="EX"/>
      </w:pPr>
      <w:r w:rsidRPr="00013299">
        <w:t>[42]</w:t>
      </w:r>
      <w:r w:rsidRPr="00013299">
        <w:tab/>
      </w:r>
      <w:r w:rsidRPr="00013299">
        <w:rPr>
          <w:lang w:eastAsia="zh-CN"/>
        </w:rPr>
        <w:t>IETF </w:t>
      </w:r>
      <w:r w:rsidRPr="00013299">
        <w:rPr>
          <w:rFonts w:hint="eastAsia"/>
          <w:lang w:eastAsia="ko-KR"/>
        </w:rPr>
        <w:t>RFC</w:t>
      </w:r>
      <w:r w:rsidRPr="00013299">
        <w:rPr>
          <w:lang w:eastAsia="ko-KR"/>
        </w:rPr>
        <w:t> </w:t>
      </w:r>
      <w:r w:rsidRPr="00013299">
        <w:rPr>
          <w:rFonts w:hint="eastAsia"/>
          <w:lang w:eastAsia="ko-KR"/>
        </w:rPr>
        <w:t>6236</w:t>
      </w:r>
      <w:r w:rsidRPr="00013299">
        <w:rPr>
          <w:lang w:eastAsia="zh-CN"/>
        </w:rPr>
        <w:t xml:space="preserve">: "Negotiation of Generic Image Attributes in </w:t>
      </w:r>
      <w:r w:rsidRPr="00013299">
        <w:rPr>
          <w:rFonts w:hint="eastAsia"/>
          <w:lang w:eastAsia="ko-KR"/>
        </w:rPr>
        <w:t>the Session Description Protocol</w:t>
      </w:r>
      <w:r w:rsidRPr="00013299">
        <w:rPr>
          <w:lang w:eastAsia="zh-CN"/>
        </w:rPr>
        <w:t xml:space="preserve"> </w:t>
      </w:r>
      <w:r w:rsidRPr="00013299">
        <w:rPr>
          <w:rFonts w:hint="eastAsia"/>
          <w:lang w:eastAsia="ko-KR"/>
        </w:rPr>
        <w:t>(</w:t>
      </w:r>
      <w:r w:rsidRPr="00013299">
        <w:rPr>
          <w:lang w:eastAsia="zh-CN"/>
        </w:rPr>
        <w:t>SDP</w:t>
      </w:r>
      <w:r w:rsidRPr="00013299">
        <w:rPr>
          <w:rFonts w:hint="eastAsia"/>
          <w:lang w:eastAsia="ko-KR"/>
        </w:rPr>
        <w:t>)</w:t>
      </w:r>
      <w:r w:rsidRPr="00013299">
        <w:rPr>
          <w:lang w:eastAsia="zh-CN"/>
        </w:rPr>
        <w:t>".</w:t>
      </w:r>
    </w:p>
    <w:p w:rsidR="001D378E" w:rsidRPr="00013299" w:rsidRDefault="00E3103B" w:rsidP="001D378E">
      <w:pPr>
        <w:pStyle w:val="EX"/>
      </w:pPr>
      <w:r w:rsidRPr="00013299">
        <w:t>[43]</w:t>
      </w:r>
      <w:r w:rsidR="001D378E" w:rsidRPr="00013299">
        <w:tab/>
      </w:r>
      <w:r w:rsidR="001D378E" w:rsidRPr="00013299">
        <w:rPr>
          <w:lang w:eastAsia="zh-CN"/>
        </w:rPr>
        <w:t>IETF </w:t>
      </w:r>
      <w:r w:rsidR="001D378E" w:rsidRPr="00013299">
        <w:rPr>
          <w:lang w:eastAsia="ko-KR"/>
        </w:rPr>
        <w:t>RFC </w:t>
      </w:r>
      <w:r w:rsidR="001D378E" w:rsidRPr="00013299">
        <w:rPr>
          <w:rFonts w:hint="eastAsia"/>
          <w:lang w:eastAsia="zh-CN"/>
        </w:rPr>
        <w:t>5245</w:t>
      </w:r>
      <w:r w:rsidR="001D378E" w:rsidRPr="00013299">
        <w:rPr>
          <w:lang w:eastAsia="zh-CN"/>
        </w:rPr>
        <w:t>: "Interactive Connectivity Establishment (ICE): A Protocol for Network Address Translator (NAT) Traversal for Offer/Answer Protocols".</w:t>
      </w:r>
    </w:p>
    <w:p w:rsidR="001D378E" w:rsidRPr="00013299" w:rsidRDefault="00E3103B" w:rsidP="001D378E">
      <w:pPr>
        <w:pStyle w:val="EX"/>
      </w:pPr>
      <w:r w:rsidRPr="00013299">
        <w:t>[44]</w:t>
      </w:r>
      <w:r w:rsidR="001D378E" w:rsidRPr="00013299">
        <w:tab/>
        <w:t>ITU-T Recommendation H.248.</w:t>
      </w:r>
      <w:r w:rsidR="001D378E" w:rsidRPr="00013299">
        <w:rPr>
          <w:rFonts w:hint="eastAsia"/>
          <w:lang w:eastAsia="zh-CN"/>
        </w:rPr>
        <w:t>50</w:t>
      </w:r>
      <w:r w:rsidR="001D378E" w:rsidRPr="00013299">
        <w:t xml:space="preserve"> (</w:t>
      </w:r>
      <w:r w:rsidR="001D378E" w:rsidRPr="00013299">
        <w:rPr>
          <w:rFonts w:hint="eastAsia"/>
          <w:lang w:eastAsia="zh-CN"/>
        </w:rPr>
        <w:t>09/</w:t>
      </w:r>
      <w:r w:rsidR="001D378E" w:rsidRPr="00013299">
        <w:t>2010) Corrigendum 1 (02/12): "Gateway control protocol: NAT traversal toolkit packages".</w:t>
      </w:r>
    </w:p>
    <w:p w:rsidR="00162341" w:rsidRPr="00013299" w:rsidRDefault="00E3103B" w:rsidP="00162341">
      <w:pPr>
        <w:pStyle w:val="EX"/>
      </w:pPr>
      <w:r w:rsidRPr="00013299">
        <w:t>[45]</w:t>
      </w:r>
      <w:r w:rsidR="001D378E" w:rsidRPr="00013299">
        <w:tab/>
        <w:t>3GPP</w:t>
      </w:r>
      <w:r w:rsidR="001D378E" w:rsidRPr="00013299">
        <w:rPr>
          <w:lang w:val="en-US"/>
        </w:rPr>
        <w:t> </w:t>
      </w:r>
      <w:r w:rsidR="001D378E" w:rsidRPr="00013299">
        <w:t>TS</w:t>
      </w:r>
      <w:r w:rsidR="001D378E" w:rsidRPr="00013299">
        <w:rPr>
          <w:lang w:val="en-US"/>
        </w:rPr>
        <w:t> </w:t>
      </w:r>
      <w:r w:rsidR="001D378E" w:rsidRPr="00013299">
        <w:t>24.229: "IP Multimedia Call Control Protocol based on SIP and SDP".</w:t>
      </w:r>
    </w:p>
    <w:p w:rsidR="008B14C3" w:rsidRPr="00013299" w:rsidRDefault="00BB3C43" w:rsidP="008B14C3">
      <w:pPr>
        <w:pStyle w:val="EX"/>
      </w:pPr>
      <w:r w:rsidRPr="00013299">
        <w:t>[46]</w:t>
      </w:r>
      <w:r w:rsidR="0043700B" w:rsidRPr="00013299">
        <w:tab/>
      </w:r>
      <w:r w:rsidR="008B14C3" w:rsidRPr="00013299">
        <w:t>Draft ITU-T Recommendation H.248.78 (</w:t>
      </w:r>
      <w:r w:rsidR="008B14C3" w:rsidRPr="00013299">
        <w:rPr>
          <w:noProof/>
          <w:lang w:val="en-US" w:eastAsia="zh-CN"/>
        </w:rPr>
        <w:t>Ed. 0.9, 11</w:t>
      </w:r>
      <w:r w:rsidR="008B14C3" w:rsidRPr="00013299">
        <w:t>/2014): "Gateway control protocol: Bearer-level message backhauling and application level gateway".</w:t>
      </w:r>
    </w:p>
    <w:p w:rsidR="00C3153E" w:rsidRPr="00013299" w:rsidRDefault="008B14C3" w:rsidP="00C3153E">
      <w:pPr>
        <w:pStyle w:val="EditorsNote"/>
        <w:rPr>
          <w:rStyle w:val="Hyperlink"/>
        </w:rPr>
      </w:pPr>
      <w:r w:rsidRPr="00013299">
        <w:t xml:space="preserve">Editor's Note: The above document is currently under revision by ITU-T. </w:t>
      </w:r>
      <w:r w:rsidRPr="00013299">
        <w:rPr>
          <w:rFonts w:hint="eastAsia"/>
        </w:rPr>
        <w:t>T</w:t>
      </w:r>
      <w:r w:rsidRPr="00013299">
        <w:t>h</w:t>
      </w:r>
      <w:r w:rsidRPr="00013299">
        <w:rPr>
          <w:rFonts w:hint="eastAsia"/>
        </w:rPr>
        <w:t xml:space="preserve">e </w:t>
      </w:r>
      <w:r w:rsidRPr="00013299">
        <w:t>latest output draft of the revised ITU-T Recommendation H.248.78 is available from the following link</w:t>
      </w:r>
      <w:r w:rsidRPr="00013299">
        <w:rPr>
          <w:rFonts w:hint="eastAsia"/>
        </w:rPr>
        <w:t>:</w:t>
      </w:r>
      <w:r w:rsidRPr="00013299">
        <w:br/>
      </w:r>
      <w:hyperlink r:id="rId15" w:history="1">
        <w:r w:rsidRPr="00013299">
          <w:rPr>
            <w:rStyle w:val="Hyperlink"/>
          </w:rPr>
          <w:t>http://wftp3.itu.int/av-arch/avc-site/2013-2016/1411_Seo/TD-09.zip</w:t>
        </w:r>
      </w:hyperlink>
      <w:r w:rsidRPr="00013299">
        <w:rPr>
          <w:rStyle w:val="Hyperlink"/>
        </w:rPr>
        <w:t>.</w:t>
      </w:r>
    </w:p>
    <w:p w:rsidR="00C3153E" w:rsidRPr="00013299" w:rsidRDefault="0093343E" w:rsidP="00C3153E">
      <w:pPr>
        <w:pStyle w:val="EX"/>
      </w:pPr>
      <w:r w:rsidRPr="00013299">
        <w:t>[47]</w:t>
      </w:r>
      <w:r w:rsidR="00C3153E" w:rsidRPr="00013299">
        <w:tab/>
        <w:t>IETF RFC 4573: "MIME Type Registration for RTP Payload Format for H.224".</w:t>
      </w:r>
    </w:p>
    <w:p w:rsidR="00C3153E" w:rsidRPr="00013299" w:rsidRDefault="0093343E" w:rsidP="00C3153E">
      <w:pPr>
        <w:pStyle w:val="EX"/>
      </w:pPr>
      <w:r w:rsidRPr="00013299">
        <w:t>[48]</w:t>
      </w:r>
      <w:r w:rsidR="00C3153E" w:rsidRPr="00013299">
        <w:tab/>
        <w:t>ITU-T Recommendation H.224 (01/2005): "A real time control protocol for simplex applications using the H.221 LSD/HSD/MLP channels".</w:t>
      </w:r>
    </w:p>
    <w:p w:rsidR="008B14C3" w:rsidRPr="00013299" w:rsidRDefault="0093343E" w:rsidP="00C3153E">
      <w:pPr>
        <w:pStyle w:val="EX"/>
      </w:pPr>
      <w:r w:rsidRPr="00013299">
        <w:t>[49]</w:t>
      </w:r>
      <w:r w:rsidR="00C3153E" w:rsidRPr="00013299">
        <w:tab/>
        <w:t>ITU-T Recommendation H.281 (11/1994): "A far end camera control protocol for videoconferences using H.224".</w:t>
      </w:r>
    </w:p>
    <w:p w:rsidR="00387B84" w:rsidRPr="00013299" w:rsidRDefault="00387B84" w:rsidP="00387B84">
      <w:pPr>
        <w:pStyle w:val="EX"/>
      </w:pPr>
      <w:r w:rsidRPr="00013299">
        <w:t>[50]</w:t>
      </w:r>
      <w:r w:rsidRPr="00013299">
        <w:tab/>
        <w:t>IETF RFC 5939: "Session Description Protocol (SDP) Capability Negotiation".</w:t>
      </w:r>
    </w:p>
    <w:p w:rsidR="00387B84" w:rsidRPr="00013299" w:rsidRDefault="00387B84" w:rsidP="00387B84">
      <w:pPr>
        <w:pStyle w:val="EX"/>
      </w:pPr>
      <w:r w:rsidRPr="00013299">
        <w:t>[51]</w:t>
      </w:r>
      <w:r w:rsidRPr="00013299">
        <w:tab/>
        <w:t>ITU-T Recommendation H.248.</w:t>
      </w:r>
      <w:r w:rsidRPr="00013299">
        <w:rPr>
          <w:rFonts w:hint="eastAsia"/>
          <w:lang w:eastAsia="zh-CN"/>
        </w:rPr>
        <w:t>80</w:t>
      </w:r>
      <w:r w:rsidRPr="00013299">
        <w:t> (</w:t>
      </w:r>
      <w:r w:rsidRPr="00013299">
        <w:rPr>
          <w:rFonts w:hint="eastAsia"/>
          <w:noProof/>
          <w:lang w:val="en-US" w:eastAsia="zh-CN"/>
        </w:rPr>
        <w:t>01</w:t>
      </w:r>
      <w:r w:rsidRPr="00013299">
        <w:t>/201</w:t>
      </w:r>
      <w:r w:rsidRPr="00013299">
        <w:rPr>
          <w:rFonts w:hint="eastAsia"/>
          <w:lang w:eastAsia="zh-CN"/>
        </w:rPr>
        <w:t>4</w:t>
      </w:r>
      <w:r w:rsidRPr="00013299">
        <w:t>): "Gateway control protocol: Usage of the revised SDP offer/answer model with ITU-T H.248".</w:t>
      </w:r>
    </w:p>
    <w:p w:rsidR="00055364" w:rsidRPr="00013299" w:rsidRDefault="00565A75" w:rsidP="00387B84">
      <w:pPr>
        <w:pStyle w:val="EX"/>
      </w:pPr>
      <w:r w:rsidRPr="00013299">
        <w:rPr>
          <w:rFonts w:eastAsia="MS Mincho"/>
          <w:lang w:val="en-US"/>
        </w:rPr>
        <w:t>[52]</w:t>
      </w:r>
      <w:r w:rsidR="00055364" w:rsidRPr="00013299">
        <w:rPr>
          <w:rFonts w:eastAsia="MS Mincho"/>
          <w:lang w:val="en-US"/>
        </w:rPr>
        <w:tab/>
      </w:r>
      <w:r w:rsidR="00055364" w:rsidRPr="00013299">
        <w:t>ITU-T Recommendation H.248.88 (01/2014): "Gateway control protocol: RTP topology dependent RTCP handling by ITU-T H.248 media gateways with IP terminations".</w:t>
      </w:r>
    </w:p>
    <w:p w:rsidR="00AD31D9" w:rsidRPr="00013299" w:rsidRDefault="00AD31D9" w:rsidP="00AD31D9">
      <w:pPr>
        <w:pStyle w:val="EX"/>
      </w:pPr>
      <w:r w:rsidRPr="00013299">
        <w:t>[53]</w:t>
      </w:r>
      <w:r w:rsidRPr="00013299">
        <w:tab/>
        <w:t>IETF RFC 5104: "Codec Control Messages in the RTP Audio-Visual Profile with Feedback (AVPF)".</w:t>
      </w:r>
    </w:p>
    <w:p w:rsidR="00AD31D9" w:rsidRPr="00013299" w:rsidRDefault="00AD31D9" w:rsidP="00387B84">
      <w:pPr>
        <w:pStyle w:val="EX"/>
      </w:pPr>
      <w:r w:rsidRPr="00013299">
        <w:t>[54]</w:t>
      </w:r>
      <w:r w:rsidRPr="00013299">
        <w:tab/>
        <w:t>IETF RFC 7728: "RTP Stream Pause and Resume".</w:t>
      </w:r>
    </w:p>
    <w:p w:rsidR="008D0C0C" w:rsidRPr="00013299" w:rsidRDefault="008D0C0C" w:rsidP="008B14C3">
      <w:pPr>
        <w:pStyle w:val="Heading1"/>
      </w:pPr>
      <w:bookmarkStart w:id="40" w:name="_Toc9598413"/>
      <w:r w:rsidRPr="00013299">
        <w:t>3</w:t>
      </w:r>
      <w:r w:rsidRPr="00013299">
        <w:tab/>
        <w:t>Definitions, symbols and abbreviations</w:t>
      </w:r>
      <w:bookmarkEnd w:id="40"/>
    </w:p>
    <w:p w:rsidR="008D0C0C" w:rsidRPr="00013299" w:rsidRDefault="008D0C0C" w:rsidP="008D0C0C">
      <w:pPr>
        <w:pStyle w:val="Heading2"/>
      </w:pPr>
      <w:bookmarkStart w:id="41" w:name="_Toc9598414"/>
      <w:r w:rsidRPr="00013299">
        <w:t>3.1</w:t>
      </w:r>
      <w:r w:rsidRPr="00013299">
        <w:tab/>
        <w:t>Definitions</w:t>
      </w:r>
      <w:bookmarkEnd w:id="41"/>
    </w:p>
    <w:p w:rsidR="008D0C0C" w:rsidRPr="00013299" w:rsidRDefault="008D0C0C" w:rsidP="008D0C0C">
      <w:r w:rsidRPr="00013299">
        <w:t>For the purposes of the present document, the terms and definitions given in TR 21.905 [1] and the following apply. A term defined in the present document takes precedence over the definition of the same term, if any, in TR 21.905 [1].</w:t>
      </w:r>
    </w:p>
    <w:p w:rsidR="008D0C0C" w:rsidRPr="00013299" w:rsidRDefault="008D0C0C" w:rsidP="008D0C0C">
      <w:r w:rsidRPr="00013299">
        <w:rPr>
          <w:b/>
          <w:bCs/>
        </w:rPr>
        <w:t>Address:</w:t>
      </w:r>
      <w:r w:rsidRPr="00013299">
        <w:t xml:space="preserve"> term used for "network address" (IP address)</w:t>
      </w:r>
    </w:p>
    <w:p w:rsidR="008D0C0C" w:rsidRPr="00013299" w:rsidRDefault="008D0C0C" w:rsidP="00C936BD">
      <w:pPr>
        <w:spacing w:before="120"/>
      </w:pPr>
      <w:r w:rsidRPr="00013299">
        <w:rPr>
          <w:b/>
          <w:bCs/>
        </w:rPr>
        <w:t>CS-TrGW</w:t>
      </w:r>
      <w:r w:rsidRPr="00013299">
        <w:rPr>
          <w:b/>
        </w:rPr>
        <w:t>:</w:t>
      </w:r>
      <w:r w:rsidRPr="00013299">
        <w:t xml:space="preserve"> packet-to-packet gateway for user plane media traffic. The CS-TrGW performs both policy enforcement functions and NA(P)T functions under the control of the CS-IBCF</w:t>
      </w:r>
    </w:p>
    <w:p w:rsidR="008D0C0C" w:rsidRPr="00013299" w:rsidRDefault="008D0C0C" w:rsidP="008D0C0C">
      <w:pPr>
        <w:keepNext/>
        <w:keepLines/>
        <w:rPr>
          <w:b/>
        </w:rPr>
      </w:pPr>
      <w:r w:rsidRPr="00013299">
        <w:rPr>
          <w:b/>
        </w:rPr>
        <w:t xml:space="preserve">Port: </w:t>
      </w:r>
      <w:r w:rsidRPr="00013299">
        <w:t>term used for "transport port" (L4 port).</w:t>
      </w:r>
    </w:p>
    <w:p w:rsidR="008D0C0C" w:rsidRPr="00013299" w:rsidRDefault="008D0C0C" w:rsidP="008D0C0C">
      <w:pPr>
        <w:spacing w:before="120"/>
      </w:pPr>
      <w:r w:rsidRPr="00013299">
        <w:rPr>
          <w:b/>
        </w:rPr>
        <w:t xml:space="preserve">TRANSCODING: </w:t>
      </w:r>
      <w:r w:rsidRPr="00013299">
        <w:t>transcoding in general is the translation from one type of encoded media format to another different media format</w:t>
      </w:r>
      <w:r w:rsidR="00CB5FCB" w:rsidRPr="00013299">
        <w:t>, e.g. G.711 A-law to μ-law or vice versa, G.729 to AMR with 4.75 rate.</w:t>
      </w:r>
    </w:p>
    <w:p w:rsidR="008D0C0C" w:rsidRPr="00013299" w:rsidRDefault="008D0C0C" w:rsidP="008D0C0C">
      <w:pPr>
        <w:pStyle w:val="NO"/>
        <w:spacing w:before="120"/>
      </w:pPr>
      <w:r w:rsidRPr="00013299">
        <w:t>NOTE 1:</w:t>
      </w:r>
      <w:r w:rsidRPr="00013299">
        <w:tab/>
        <w:t>The definition of "transcoding" is according clause 3.10/ITU-T Recommendation V.152 [</w:t>
      </w:r>
      <w:r w:rsidR="00620BD7" w:rsidRPr="00013299">
        <w:rPr>
          <w:noProof/>
        </w:rPr>
        <w:t>23</w:t>
      </w:r>
      <w:r w:rsidRPr="00013299">
        <w:t>].</w:t>
      </w:r>
    </w:p>
    <w:p w:rsidR="008D0C0C" w:rsidRPr="00013299" w:rsidRDefault="008D0C0C" w:rsidP="008D0C0C">
      <w:pPr>
        <w:pStyle w:val="NO"/>
      </w:pPr>
      <w:r w:rsidRPr="00013299">
        <w:t>NOTE 2:</w:t>
      </w:r>
      <w:r w:rsidRPr="00013299">
        <w:tab/>
        <w:t>Transcoding belongs to the category of "media aware" IP-to-IP interworking.</w:t>
      </w:r>
    </w:p>
    <w:p w:rsidR="00055364" w:rsidRPr="00013299" w:rsidRDefault="00055364" w:rsidP="00055364">
      <w:pPr>
        <w:rPr>
          <w:b/>
          <w:bCs/>
        </w:rPr>
      </w:pPr>
      <w:r w:rsidRPr="00013299">
        <w:rPr>
          <w:b/>
          <w:bCs/>
        </w:rPr>
        <w:t xml:space="preserve">Transparent Forwarding: </w:t>
      </w:r>
      <w:r w:rsidRPr="00013299">
        <w:rPr>
          <w:bCs/>
        </w:rPr>
        <w:t>media gateway packet forwarding behaviour with the characteristic of Lx-PDU integrity. This is a unidirectional characteristic of an Lx-PDU flow.</w:t>
      </w:r>
    </w:p>
    <w:p w:rsidR="00055364" w:rsidRPr="00013299" w:rsidRDefault="00055364" w:rsidP="00055364">
      <w:pPr>
        <w:pStyle w:val="NO"/>
        <w:spacing w:before="120"/>
      </w:pPr>
      <w:r w:rsidRPr="00013299">
        <w:t>NOTE 3:</w:t>
      </w:r>
      <w:r w:rsidRPr="00013299">
        <w:tab/>
        <w:t>The definition is according clause 3.2.10 of ITU-T Recommendation H.248.88 </w:t>
      </w:r>
      <w:r w:rsidR="00565A75" w:rsidRPr="00013299">
        <w:t>[52]</w:t>
      </w:r>
      <w:r w:rsidRPr="00013299">
        <w:t>.</w:t>
      </w:r>
    </w:p>
    <w:p w:rsidR="00055364" w:rsidRPr="00013299" w:rsidRDefault="00055364" w:rsidP="00055364">
      <w:pPr>
        <w:pStyle w:val="NO"/>
        <w:spacing w:before="120"/>
      </w:pPr>
      <w:r w:rsidRPr="00013299">
        <w:t>NOTE 4:</w:t>
      </w:r>
      <w:r w:rsidRPr="00013299">
        <w:tab/>
        <w:t>The semantic covers both traffic directions when applied on H.248 Streams (due to their inherent characteristic of bidirectionality).</w:t>
      </w:r>
    </w:p>
    <w:p w:rsidR="008D0C0C" w:rsidRPr="00013299" w:rsidRDefault="008D0C0C" w:rsidP="00704AD2">
      <w:r w:rsidRPr="00013299">
        <w:rPr>
          <w:b/>
          <w:bCs/>
        </w:rPr>
        <w:t xml:space="preserve">Transport Address: </w:t>
      </w:r>
      <w:r w:rsidRPr="00013299">
        <w:t xml:space="preserve">term used for the combination of a </w:t>
      </w:r>
      <w:r w:rsidRPr="00013299">
        <w:rPr>
          <w:i/>
        </w:rPr>
        <w:t>Network Address</w:t>
      </w:r>
      <w:r w:rsidRPr="00013299">
        <w:t xml:space="preserve"> and a </w:t>
      </w:r>
      <w:smartTag w:uri="urn:schemas-microsoft-com:office:smarttags" w:element="place">
        <w:smartTag w:uri="urn:schemas-microsoft-com:office:smarttags" w:element="PlaceName">
          <w:r w:rsidRPr="00013299">
            <w:rPr>
              <w:i/>
            </w:rPr>
            <w:t>Transport</w:t>
          </w:r>
        </w:smartTag>
        <w:r w:rsidRPr="00013299">
          <w:rPr>
            <w:i/>
          </w:rPr>
          <w:t xml:space="preserve"> </w:t>
        </w:r>
        <w:smartTag w:uri="urn:schemas-microsoft-com:office:smarttags" w:element="PlaceType">
          <w:r w:rsidRPr="00013299">
            <w:rPr>
              <w:i/>
            </w:rPr>
            <w:t>Port.</w:t>
          </w:r>
        </w:smartTag>
      </w:smartTag>
    </w:p>
    <w:p w:rsidR="008D0C0C" w:rsidRPr="00013299" w:rsidRDefault="008D0C0C" w:rsidP="008D0C0C">
      <w:pPr>
        <w:spacing w:before="120"/>
      </w:pPr>
      <w:r w:rsidRPr="00013299">
        <w:rPr>
          <w:b/>
          <w:bCs/>
        </w:rPr>
        <w:t>TrGW</w:t>
      </w:r>
      <w:r w:rsidRPr="00013299">
        <w:rPr>
          <w:b/>
        </w:rPr>
        <w:t>:</w:t>
      </w:r>
      <w:r w:rsidRPr="00013299">
        <w:t xml:space="preserve"> packet-to-packet gateway for user plane media traffic. The TrGW performs both policy enforcement functions and NA(P)T functions under the control of the IBCF</w:t>
      </w:r>
    </w:p>
    <w:p w:rsidR="001D378E" w:rsidRPr="00013299" w:rsidRDefault="008D0C0C" w:rsidP="001D378E">
      <w:pPr>
        <w:pStyle w:val="NO"/>
        <w:spacing w:before="120"/>
      </w:pPr>
      <w:r w:rsidRPr="00013299">
        <w:t>NOTE</w:t>
      </w:r>
      <w:r w:rsidR="004B1AA9" w:rsidRPr="00013299">
        <w:t xml:space="preserve"> </w:t>
      </w:r>
      <w:r w:rsidR="00055364" w:rsidRPr="00013299">
        <w:t>5</w:t>
      </w:r>
      <w:r w:rsidRPr="00013299">
        <w:t>:</w:t>
      </w:r>
      <w:r w:rsidRPr="00013299">
        <w:tab/>
        <w:t>A Transition Gateway (TrGW) provides the interface between two IP-transport domains. The TrGW has the "H.248 MG" role in the scope of this Profile.</w:t>
      </w:r>
    </w:p>
    <w:p w:rsidR="001D378E" w:rsidRPr="00013299" w:rsidRDefault="001D378E" w:rsidP="001D378E">
      <w:r w:rsidRPr="00013299">
        <w:t>For the purposes of the present document, the following terms and definitions as defined in 3GPP TS 2</w:t>
      </w:r>
      <w:r w:rsidRPr="00013299">
        <w:rPr>
          <w:rFonts w:hint="eastAsia"/>
          <w:lang w:eastAsia="zh-CN"/>
        </w:rPr>
        <w:t>9</w:t>
      </w:r>
      <w:r w:rsidRPr="00013299">
        <w:t>.</w:t>
      </w:r>
      <w:r w:rsidRPr="00013299">
        <w:rPr>
          <w:rFonts w:hint="eastAsia"/>
          <w:lang w:eastAsia="zh-CN"/>
        </w:rPr>
        <w:t>162</w:t>
      </w:r>
      <w:r w:rsidRPr="00013299">
        <w:t> [</w:t>
      </w:r>
      <w:r w:rsidRPr="00013299">
        <w:rPr>
          <w:rFonts w:hint="eastAsia"/>
          <w:lang w:eastAsia="zh-CN"/>
        </w:rPr>
        <w:t>18</w:t>
      </w:r>
      <w:r w:rsidRPr="00013299">
        <w:t>] apply:</w:t>
      </w:r>
    </w:p>
    <w:p w:rsidR="001D378E" w:rsidRPr="00013299" w:rsidRDefault="001D378E" w:rsidP="001D378E">
      <w:pPr>
        <w:rPr>
          <w:b/>
        </w:rPr>
      </w:pPr>
      <w:r w:rsidRPr="00013299">
        <w:rPr>
          <w:b/>
        </w:rPr>
        <w:t>ICE lite</w:t>
      </w:r>
    </w:p>
    <w:p w:rsidR="008D0C0C" w:rsidRPr="00013299" w:rsidRDefault="001D378E" w:rsidP="001D378E">
      <w:r w:rsidRPr="00013299">
        <w:rPr>
          <w:b/>
        </w:rPr>
        <w:t>Full ICE</w:t>
      </w:r>
      <w:r w:rsidRPr="00013299">
        <w:t>.</w:t>
      </w:r>
    </w:p>
    <w:p w:rsidR="008D0C0C" w:rsidRPr="00013299" w:rsidRDefault="008D0C0C" w:rsidP="008D0C0C">
      <w:pPr>
        <w:pStyle w:val="Heading2"/>
      </w:pPr>
      <w:bookmarkStart w:id="42" w:name="_Toc9598415"/>
      <w:r w:rsidRPr="00013299">
        <w:t>3.2</w:t>
      </w:r>
      <w:r w:rsidRPr="00013299">
        <w:tab/>
        <w:t>Symbols</w:t>
      </w:r>
      <w:bookmarkEnd w:id="42"/>
    </w:p>
    <w:p w:rsidR="008D0C0C" w:rsidRPr="00013299" w:rsidRDefault="008D0C0C" w:rsidP="008D0C0C">
      <w:pPr>
        <w:keepNext/>
      </w:pPr>
      <w:r w:rsidRPr="00013299">
        <w:t>For the purposes of the present document, the following symbols apply:</w:t>
      </w:r>
    </w:p>
    <w:p w:rsidR="008D0C0C" w:rsidRPr="00013299" w:rsidRDefault="008D0C0C" w:rsidP="00C936BD">
      <w:pPr>
        <w:pStyle w:val="EW"/>
        <w:rPr>
          <w:lang w:eastAsia="ko-KR"/>
        </w:rPr>
      </w:pPr>
      <w:r w:rsidRPr="00013299">
        <w:t>Ix</w:t>
      </w:r>
      <w:r w:rsidRPr="00013299">
        <w:tab/>
        <w:t>Interface between IBCF and TrGW or CS-IBCF and CS-TrGW.</w:t>
      </w:r>
    </w:p>
    <w:p w:rsidR="008D0C0C" w:rsidRPr="00013299" w:rsidRDefault="008D0C0C" w:rsidP="008D0C0C">
      <w:pPr>
        <w:pStyle w:val="Heading2"/>
      </w:pPr>
      <w:bookmarkStart w:id="43" w:name="_Toc9598416"/>
      <w:r w:rsidRPr="00013299">
        <w:t>3.3</w:t>
      </w:r>
      <w:r w:rsidRPr="00013299">
        <w:tab/>
        <w:t>Abbreviations</w:t>
      </w:r>
      <w:bookmarkEnd w:id="43"/>
    </w:p>
    <w:p w:rsidR="008D0C0C" w:rsidRPr="00013299" w:rsidRDefault="008D0C0C" w:rsidP="008D0C0C">
      <w:pPr>
        <w:keepNext/>
      </w:pPr>
      <w:r w:rsidRPr="00013299">
        <w:t>For the purposes of the present document the abbreviations defined in 3GPP TR 21.905 [1] apply</w:t>
      </w:r>
      <w:r w:rsidR="0055150D" w:rsidRPr="00013299">
        <w:t>,</w:t>
      </w:r>
      <w:r w:rsidRPr="00013299">
        <w:t xml:space="preserve"> with the following additions. An abbreviation defined in the present document takes precedence over the definition of the same abbreviation, if any, in 3GPP TR 21.905 [1].</w:t>
      </w:r>
    </w:p>
    <w:p w:rsidR="008D0C0C" w:rsidRPr="00013299" w:rsidRDefault="008D0C0C" w:rsidP="008D0C0C">
      <w:pPr>
        <w:pStyle w:val="EW"/>
      </w:pPr>
      <w:r w:rsidRPr="00013299">
        <w:t>ABNF</w:t>
      </w:r>
      <w:r w:rsidRPr="00013299">
        <w:tab/>
        <w:t>Augmented Backus-Naur Form</w:t>
      </w:r>
    </w:p>
    <w:p w:rsidR="001F3F42" w:rsidRPr="00013299" w:rsidRDefault="001F3F42" w:rsidP="001F3F42">
      <w:pPr>
        <w:pStyle w:val="EW"/>
      </w:pPr>
      <w:r w:rsidRPr="00013299">
        <w:t>ATCF</w:t>
      </w:r>
      <w:r w:rsidRPr="00013299">
        <w:tab/>
        <w:t>Access Transfer Control Function</w:t>
      </w:r>
    </w:p>
    <w:p w:rsidR="001F3F42" w:rsidRPr="00013299" w:rsidRDefault="001F3F42" w:rsidP="001F3F42">
      <w:pPr>
        <w:pStyle w:val="EW"/>
      </w:pPr>
      <w:r w:rsidRPr="00013299">
        <w:t>ATGW</w:t>
      </w:r>
      <w:r w:rsidRPr="00013299">
        <w:tab/>
        <w:t>Access Transfer Gateway</w:t>
      </w:r>
    </w:p>
    <w:p w:rsidR="0043700B" w:rsidRPr="00013299" w:rsidRDefault="0043700B" w:rsidP="0043700B">
      <w:pPr>
        <w:pStyle w:val="EW"/>
      </w:pPr>
      <w:r w:rsidRPr="00013299">
        <w:t>B-ALG</w:t>
      </w:r>
      <w:r w:rsidRPr="00013299">
        <w:tab/>
      </w:r>
      <w:r w:rsidRPr="00013299">
        <w:rPr>
          <w:rFonts w:ascii="CG Times" w:eastAsia="SimSun" w:hAnsi="CG Times"/>
          <w:lang w:eastAsia="zh-CN"/>
        </w:rPr>
        <w:t xml:space="preserve">Bearer Level </w:t>
      </w:r>
      <w:r w:rsidRPr="00013299">
        <w:t>Application-Level Gateway</w:t>
      </w:r>
    </w:p>
    <w:p w:rsidR="008D0C0C" w:rsidRPr="00013299" w:rsidRDefault="008D0C0C" w:rsidP="008D0C0C">
      <w:pPr>
        <w:pStyle w:val="EW"/>
      </w:pPr>
      <w:r w:rsidRPr="00013299">
        <w:t>BGF</w:t>
      </w:r>
      <w:r w:rsidRPr="00013299">
        <w:tab/>
        <w:t>Border Gateway Function</w:t>
      </w:r>
    </w:p>
    <w:p w:rsidR="00AD31D9" w:rsidRPr="00013299" w:rsidRDefault="00AD31D9" w:rsidP="00AD31D9">
      <w:pPr>
        <w:pStyle w:val="EW"/>
        <w:rPr>
          <w:lang w:val="en-US"/>
        </w:rPr>
      </w:pPr>
      <w:r w:rsidRPr="00013299">
        <w:t>CCM</w:t>
      </w:r>
      <w:r w:rsidRPr="00013299">
        <w:tab/>
        <w:t>Codec Control Messages</w:t>
      </w:r>
    </w:p>
    <w:p w:rsidR="00F24AA7" w:rsidRPr="00013299" w:rsidRDefault="00F24AA7" w:rsidP="00F24AA7">
      <w:pPr>
        <w:pStyle w:val="EW"/>
      </w:pPr>
      <w:r w:rsidRPr="00013299">
        <w:t>CE</w:t>
      </w:r>
      <w:r w:rsidRPr="00013299">
        <w:tab/>
        <w:t>Congestion Experienced</w:t>
      </w:r>
    </w:p>
    <w:p w:rsidR="00776EED" w:rsidRPr="00013299" w:rsidRDefault="00776EED" w:rsidP="00776EED">
      <w:pPr>
        <w:pStyle w:val="EW"/>
        <w:rPr>
          <w:lang w:eastAsia="zh-CN"/>
        </w:rPr>
      </w:pPr>
      <w:r w:rsidRPr="00013299">
        <w:rPr>
          <w:color w:val="000000"/>
        </w:rPr>
        <w:t>CVO</w:t>
      </w:r>
      <w:r w:rsidRPr="00013299">
        <w:rPr>
          <w:color w:val="000000"/>
        </w:rPr>
        <w:tab/>
        <w:t>Coordination of Video Orientation</w:t>
      </w:r>
    </w:p>
    <w:p w:rsidR="00E748DF" w:rsidRPr="00013299" w:rsidRDefault="00E748DF" w:rsidP="00E748DF">
      <w:pPr>
        <w:pStyle w:val="EW"/>
        <w:rPr>
          <w:lang w:eastAsia="zh-CN"/>
        </w:rPr>
      </w:pPr>
      <w:r>
        <w:rPr>
          <w:lang w:val="en-US" w:eastAsia="ko-KR"/>
        </w:rPr>
        <w:t>DBI</w:t>
      </w:r>
      <w:r>
        <w:rPr>
          <w:lang w:val="en-US" w:eastAsia="ko-KR"/>
        </w:rPr>
        <w:tab/>
        <w:t>Delay Budget Information</w:t>
      </w:r>
    </w:p>
    <w:p w:rsidR="00F24AA7" w:rsidRPr="00013299" w:rsidRDefault="00F24AA7" w:rsidP="00F24AA7">
      <w:pPr>
        <w:pStyle w:val="EW"/>
      </w:pPr>
      <w:r w:rsidRPr="00013299">
        <w:t>ECN</w:t>
      </w:r>
      <w:r w:rsidRPr="00013299">
        <w:tab/>
        <w:t>Explicit Congestion Notification</w:t>
      </w:r>
    </w:p>
    <w:p w:rsidR="00C3153E" w:rsidRPr="00013299" w:rsidRDefault="00C3153E" w:rsidP="00C3153E">
      <w:pPr>
        <w:pStyle w:val="EW"/>
      </w:pPr>
      <w:r w:rsidRPr="00013299">
        <w:t>FECC</w:t>
      </w:r>
      <w:r w:rsidRPr="00013299">
        <w:tab/>
        <w:t>Far End Camera Control</w:t>
      </w:r>
    </w:p>
    <w:p w:rsidR="00DF2DA0" w:rsidRPr="00013299" w:rsidRDefault="00DF2DA0" w:rsidP="00DF2DA0">
      <w:pPr>
        <w:pStyle w:val="EW"/>
      </w:pPr>
      <w:r w:rsidRPr="00013299">
        <w:t>FIR</w:t>
      </w:r>
      <w:r w:rsidRPr="00013299">
        <w:tab/>
        <w:t>Full Intra Request</w:t>
      </w:r>
    </w:p>
    <w:p w:rsidR="008D0C0C" w:rsidRPr="00013299" w:rsidRDefault="008D0C0C" w:rsidP="008D0C0C">
      <w:pPr>
        <w:pStyle w:val="EW"/>
      </w:pPr>
      <w:r w:rsidRPr="00013299">
        <w:t>GCP</w:t>
      </w:r>
      <w:r w:rsidRPr="00013299">
        <w:tab/>
        <w:t>Gateway Control Protocol</w:t>
      </w:r>
    </w:p>
    <w:p w:rsidR="008D0C0C" w:rsidRPr="00013299" w:rsidRDefault="008D0C0C" w:rsidP="008D0C0C">
      <w:pPr>
        <w:pStyle w:val="EW"/>
      </w:pPr>
      <w:r w:rsidRPr="00013299">
        <w:t>IBCF</w:t>
      </w:r>
      <w:r w:rsidRPr="00013299">
        <w:tab/>
        <w:t>Interconnect Border Control Function</w:t>
      </w:r>
    </w:p>
    <w:p w:rsidR="001D378E" w:rsidRPr="00013299" w:rsidRDefault="001D378E" w:rsidP="001D378E">
      <w:pPr>
        <w:pStyle w:val="EW"/>
      </w:pPr>
      <w:r w:rsidRPr="00013299">
        <w:t>I</w:t>
      </w:r>
      <w:r w:rsidRPr="00013299">
        <w:rPr>
          <w:rFonts w:hint="eastAsia"/>
          <w:lang w:eastAsia="zh-CN"/>
        </w:rPr>
        <w:t>CE</w:t>
      </w:r>
      <w:r w:rsidRPr="00013299">
        <w:tab/>
        <w:t>Interactive Connectivity Establishment</w:t>
      </w:r>
    </w:p>
    <w:p w:rsidR="008D0C0C" w:rsidRPr="00013299" w:rsidRDefault="008D0C0C" w:rsidP="008D0C0C">
      <w:pPr>
        <w:pStyle w:val="EW"/>
        <w:rPr>
          <w:lang w:val="es-ES_tradnl"/>
        </w:rPr>
      </w:pPr>
      <w:r w:rsidRPr="00013299">
        <w:rPr>
          <w:lang w:val="es-ES_tradnl"/>
        </w:rPr>
        <w:t>LD</w:t>
      </w:r>
      <w:r w:rsidRPr="00013299">
        <w:rPr>
          <w:lang w:val="es-ES_tradnl"/>
        </w:rPr>
        <w:tab/>
        <w:t>Local Descriptor (H.248 protocol element)</w:t>
      </w:r>
    </w:p>
    <w:p w:rsidR="008D0C0C" w:rsidRPr="00013299" w:rsidRDefault="008D0C0C" w:rsidP="008D0C0C">
      <w:pPr>
        <w:pStyle w:val="EW"/>
        <w:rPr>
          <w:lang w:val="es-ES_tradnl"/>
        </w:rPr>
      </w:pPr>
      <w:r w:rsidRPr="00013299">
        <w:rPr>
          <w:lang w:val="es-ES_tradnl"/>
        </w:rPr>
        <w:t>MG</w:t>
      </w:r>
      <w:r w:rsidRPr="00013299">
        <w:rPr>
          <w:lang w:val="es-ES_tradnl"/>
        </w:rPr>
        <w:tab/>
        <w:t>Media Gateway</w:t>
      </w:r>
    </w:p>
    <w:p w:rsidR="008D0C0C" w:rsidRPr="00013299" w:rsidRDefault="008D0C0C" w:rsidP="008D0C0C">
      <w:pPr>
        <w:pStyle w:val="EW"/>
        <w:rPr>
          <w:lang w:val="es-ES_tradnl"/>
        </w:rPr>
      </w:pPr>
      <w:r w:rsidRPr="00013299">
        <w:rPr>
          <w:lang w:val="es-ES_tradnl"/>
        </w:rPr>
        <w:t>MGC</w:t>
      </w:r>
      <w:r w:rsidRPr="00013299">
        <w:rPr>
          <w:lang w:val="es-ES_tradnl"/>
        </w:rPr>
        <w:tab/>
        <w:t>Media Gateway Controller</w:t>
      </w:r>
    </w:p>
    <w:p w:rsidR="00483FB9" w:rsidRPr="00013299" w:rsidRDefault="00483FB9" w:rsidP="00483FB9">
      <w:pPr>
        <w:pStyle w:val="EW"/>
      </w:pPr>
      <w:r w:rsidRPr="00013299">
        <w:t>MPS</w:t>
      </w:r>
      <w:r w:rsidRPr="00013299">
        <w:tab/>
        <w:t>Multimedia Priority Service</w:t>
      </w:r>
    </w:p>
    <w:p w:rsidR="0043700B" w:rsidRPr="00013299" w:rsidRDefault="0043700B" w:rsidP="0043700B">
      <w:pPr>
        <w:pStyle w:val="EW"/>
      </w:pPr>
      <w:r w:rsidRPr="00013299">
        <w:t>MSRP</w:t>
      </w:r>
      <w:r w:rsidRPr="00013299">
        <w:tab/>
        <w:t>Message Session Relay Protocol</w:t>
      </w:r>
    </w:p>
    <w:p w:rsidR="008D0C0C" w:rsidRPr="00013299" w:rsidRDefault="008D0C0C" w:rsidP="008D0C0C">
      <w:pPr>
        <w:pStyle w:val="EW"/>
      </w:pPr>
      <w:r w:rsidRPr="00013299">
        <w:t>NA</w:t>
      </w:r>
      <w:r w:rsidRPr="00013299">
        <w:tab/>
        <w:t>Not Applicable</w:t>
      </w:r>
    </w:p>
    <w:p w:rsidR="008D0C0C" w:rsidRPr="00013299" w:rsidRDefault="008D0C0C" w:rsidP="008D0C0C">
      <w:pPr>
        <w:pStyle w:val="EW"/>
      </w:pPr>
      <w:r w:rsidRPr="00013299">
        <w:t>NAPT</w:t>
      </w:r>
      <w:r w:rsidRPr="00013299">
        <w:tab/>
        <w:t>Network Address and Port Translation</w:t>
      </w:r>
    </w:p>
    <w:p w:rsidR="008D0C0C" w:rsidRPr="00013299" w:rsidRDefault="008D0C0C" w:rsidP="008D0C0C">
      <w:pPr>
        <w:pStyle w:val="EW"/>
      </w:pPr>
      <w:r w:rsidRPr="00013299">
        <w:t>NAPT-PT</w:t>
      </w:r>
      <w:r w:rsidRPr="00013299">
        <w:tab/>
        <w:t>NAPT and Protocol Translation</w:t>
      </w:r>
    </w:p>
    <w:p w:rsidR="008D0C0C" w:rsidRPr="00013299" w:rsidRDefault="008D0C0C" w:rsidP="008D0C0C">
      <w:pPr>
        <w:pStyle w:val="EW"/>
      </w:pPr>
      <w:r w:rsidRPr="00013299">
        <w:t>NAT</w:t>
      </w:r>
      <w:r w:rsidRPr="00013299">
        <w:tab/>
        <w:t>Network Address Translation</w:t>
      </w:r>
    </w:p>
    <w:p w:rsidR="008D0C0C" w:rsidRPr="00013299" w:rsidRDefault="008D0C0C" w:rsidP="008D0C0C">
      <w:pPr>
        <w:pStyle w:val="EW"/>
      </w:pPr>
      <w:r w:rsidRPr="00013299">
        <w:t>PCI</w:t>
      </w:r>
      <w:r w:rsidRPr="00013299">
        <w:tab/>
        <w:t>Protocol Control Information</w:t>
      </w:r>
    </w:p>
    <w:p w:rsidR="008D0C0C" w:rsidRPr="00013299" w:rsidRDefault="008D0C0C" w:rsidP="008D0C0C">
      <w:pPr>
        <w:pStyle w:val="EW"/>
        <w:rPr>
          <w:lang w:val="es-ES_tradnl"/>
        </w:rPr>
      </w:pPr>
      <w:r w:rsidRPr="00013299">
        <w:rPr>
          <w:lang w:val="es-ES_tradnl"/>
        </w:rPr>
        <w:t>RD</w:t>
      </w:r>
      <w:r w:rsidRPr="00013299">
        <w:rPr>
          <w:lang w:val="es-ES_tradnl"/>
        </w:rPr>
        <w:tab/>
        <w:t>Remote Descriptor (H.248 protocol element)</w:t>
      </w:r>
    </w:p>
    <w:p w:rsidR="00C3153E" w:rsidRPr="00013299" w:rsidRDefault="00C3153E" w:rsidP="00C3153E">
      <w:pPr>
        <w:pStyle w:val="EW"/>
        <w:rPr>
          <w:lang w:val="es-ES_tradnl"/>
        </w:rPr>
      </w:pPr>
      <w:r w:rsidRPr="00013299">
        <w:rPr>
          <w:lang w:val="es-ES_tradnl"/>
        </w:rPr>
        <w:t>ROI</w:t>
      </w:r>
      <w:r w:rsidRPr="00013299">
        <w:rPr>
          <w:lang w:val="es-ES_tradnl"/>
        </w:rPr>
        <w:tab/>
        <w:t>Region of Interest</w:t>
      </w:r>
    </w:p>
    <w:p w:rsidR="008D0C0C" w:rsidRPr="00013299" w:rsidRDefault="008D0C0C" w:rsidP="008D0C0C">
      <w:pPr>
        <w:pStyle w:val="EW"/>
      </w:pPr>
      <w:r w:rsidRPr="00013299">
        <w:t>RTCP</w:t>
      </w:r>
      <w:r w:rsidRPr="00013299">
        <w:tab/>
        <w:t>RTP Control Protocol</w:t>
      </w:r>
    </w:p>
    <w:p w:rsidR="00387B84" w:rsidRPr="00013299" w:rsidRDefault="00387B84" w:rsidP="00387B84">
      <w:pPr>
        <w:keepLines/>
        <w:spacing w:after="0"/>
        <w:ind w:left="1702" w:hanging="1418"/>
      </w:pPr>
      <w:r w:rsidRPr="00013299">
        <w:t>SDP</w:t>
      </w:r>
      <w:r w:rsidRPr="00013299">
        <w:tab/>
        <w:t>Session Description Protocol</w:t>
      </w:r>
    </w:p>
    <w:p w:rsidR="00387B84" w:rsidRPr="00013299" w:rsidRDefault="00387B84" w:rsidP="00387B84">
      <w:pPr>
        <w:pStyle w:val="EW"/>
      </w:pPr>
      <w:r w:rsidRPr="00013299">
        <w:t>SDPCapNeg</w:t>
      </w:r>
      <w:r w:rsidRPr="00013299">
        <w:tab/>
        <w:t>SDP Capability Negotiation</w:t>
      </w:r>
    </w:p>
    <w:p w:rsidR="001F3F42" w:rsidRPr="00013299" w:rsidRDefault="001F3F42" w:rsidP="001F3F42">
      <w:pPr>
        <w:pStyle w:val="EW"/>
        <w:rPr>
          <w:lang w:eastAsia="ko-KR"/>
        </w:rPr>
      </w:pPr>
      <w:r w:rsidRPr="00013299">
        <w:rPr>
          <w:lang w:eastAsia="ko-KR"/>
        </w:rPr>
        <w:t>SRVCC</w:t>
      </w:r>
      <w:r w:rsidRPr="00013299">
        <w:rPr>
          <w:lang w:eastAsia="ko-KR"/>
        </w:rPr>
        <w:tab/>
        <w:t>Single Radio Voice Call Continuity</w:t>
      </w:r>
    </w:p>
    <w:p w:rsidR="001D378E" w:rsidRPr="00013299" w:rsidRDefault="001D378E" w:rsidP="001D378E">
      <w:pPr>
        <w:pStyle w:val="EW"/>
      </w:pPr>
      <w:r w:rsidRPr="00013299">
        <w:t>STUN</w:t>
      </w:r>
      <w:r w:rsidRPr="00013299">
        <w:tab/>
        <w:t xml:space="preserve">Session Traversal Utilities for </w:t>
      </w:r>
      <w:smartTag w:uri="urn:schemas-microsoft-com:office:smarttags" w:element="stockticker">
        <w:r w:rsidRPr="00013299">
          <w:t>NAT</w:t>
        </w:r>
      </w:smartTag>
    </w:p>
    <w:p w:rsidR="001920AE" w:rsidRPr="00013299" w:rsidRDefault="001920AE" w:rsidP="001920AE">
      <w:pPr>
        <w:pStyle w:val="EW"/>
        <w:rPr>
          <w:lang w:eastAsia="ko-KR"/>
        </w:rPr>
      </w:pPr>
      <w:r w:rsidRPr="00013299">
        <w:rPr>
          <w:lang w:eastAsia="ko-KR"/>
        </w:rPr>
        <w:t>TCP</w:t>
      </w:r>
      <w:r w:rsidRPr="00013299">
        <w:rPr>
          <w:lang w:eastAsia="ko-KR"/>
        </w:rPr>
        <w:tab/>
        <w:t xml:space="preserve">Transmission </w:t>
      </w:r>
      <w:r w:rsidRPr="00013299">
        <w:t>Control Protocol</w:t>
      </w:r>
    </w:p>
    <w:p w:rsidR="00DF2DA0" w:rsidRPr="00013299" w:rsidRDefault="00DF2DA0" w:rsidP="00DF2DA0">
      <w:pPr>
        <w:pStyle w:val="EW"/>
      </w:pPr>
      <w:r w:rsidRPr="00013299">
        <w:t>TMMBN</w:t>
      </w:r>
      <w:r w:rsidRPr="00013299">
        <w:tab/>
        <w:t>Temporary Maximum Media Stream Bit Rate Notification</w:t>
      </w:r>
    </w:p>
    <w:p w:rsidR="00DF2DA0" w:rsidRPr="00013299" w:rsidRDefault="00DF2DA0" w:rsidP="00DF2DA0">
      <w:pPr>
        <w:pStyle w:val="EW"/>
        <w:rPr>
          <w:lang w:val="en-US"/>
        </w:rPr>
      </w:pPr>
      <w:r w:rsidRPr="00013299">
        <w:t>TMMBR</w:t>
      </w:r>
      <w:r w:rsidRPr="00013299">
        <w:tab/>
        <w:t>Temporary Maximum Media Stream Bit Rate Request</w:t>
      </w:r>
    </w:p>
    <w:p w:rsidR="008D0C0C" w:rsidRPr="00013299" w:rsidRDefault="008D0C0C" w:rsidP="008D0C0C">
      <w:pPr>
        <w:pStyle w:val="EW"/>
      </w:pPr>
      <w:r w:rsidRPr="00013299">
        <w:t>ToS</w:t>
      </w:r>
      <w:r w:rsidRPr="00013299">
        <w:tab/>
        <w:t>Type-of-Service</w:t>
      </w:r>
    </w:p>
    <w:p w:rsidR="008D0C0C" w:rsidRPr="00013299" w:rsidRDefault="008D0C0C" w:rsidP="008D0C0C">
      <w:pPr>
        <w:pStyle w:val="EW"/>
        <w:rPr>
          <w:lang w:val="pt-PT"/>
        </w:rPr>
      </w:pPr>
      <w:r w:rsidRPr="00013299">
        <w:rPr>
          <w:lang w:val="pt-PT"/>
        </w:rPr>
        <w:t>TrGW</w:t>
      </w:r>
      <w:r w:rsidRPr="00013299">
        <w:rPr>
          <w:lang w:val="pt-PT"/>
        </w:rPr>
        <w:tab/>
        <w:t>Transition Gateway</w:t>
      </w:r>
    </w:p>
    <w:p w:rsidR="008D0C0C" w:rsidRPr="00013299" w:rsidRDefault="008D0C0C" w:rsidP="008D0C0C">
      <w:pPr>
        <w:pStyle w:val="EW"/>
      </w:pPr>
      <w:r w:rsidRPr="00013299">
        <w:t>TISPAN</w:t>
      </w:r>
      <w:r w:rsidRPr="00013299">
        <w:tab/>
        <w:t>Telecommunications and Internet converged Services and Protocols for Advanced Networking</w:t>
      </w:r>
    </w:p>
    <w:p w:rsidR="00055364" w:rsidRPr="00013299" w:rsidRDefault="00055364" w:rsidP="008D0C0C">
      <w:pPr>
        <w:pStyle w:val="EW"/>
      </w:pPr>
      <w:r w:rsidRPr="00013299">
        <w:t>WebRTC</w:t>
      </w:r>
      <w:r w:rsidRPr="00013299">
        <w:tab/>
        <w:t>Web Real-Time Communication</w:t>
      </w:r>
    </w:p>
    <w:p w:rsidR="008D0C0C" w:rsidRPr="00013299" w:rsidRDefault="008D0C0C" w:rsidP="008D0C0C">
      <w:pPr>
        <w:pStyle w:val="Heading1"/>
        <w:rPr>
          <w:color w:val="000000"/>
        </w:rPr>
      </w:pPr>
      <w:bookmarkStart w:id="44" w:name="_Toc9598417"/>
      <w:r w:rsidRPr="00013299">
        <w:rPr>
          <w:color w:val="000000"/>
        </w:rPr>
        <w:t>4</w:t>
      </w:r>
      <w:r w:rsidRPr="00013299">
        <w:rPr>
          <w:color w:val="000000"/>
        </w:rPr>
        <w:tab/>
        <w:t>Applicability</w:t>
      </w:r>
      <w:bookmarkEnd w:id="44"/>
    </w:p>
    <w:p w:rsidR="008D0C0C" w:rsidRPr="00013299" w:rsidRDefault="008D0C0C" w:rsidP="008D0C0C">
      <w:r w:rsidRPr="00013299">
        <w:t>The support of the IMS and CS Ix interfaces capability sets shall be identified by the H.248 Ix profile and support of this profile shall be indicated in H.248 ServiceChange procedure (during the (re-)registration phase(s)).</w:t>
      </w:r>
    </w:p>
    <w:p w:rsidR="008D0C0C" w:rsidRPr="00013299" w:rsidRDefault="008D0C0C" w:rsidP="008D0C0C">
      <w:pPr>
        <w:pStyle w:val="Heading2"/>
      </w:pPr>
      <w:bookmarkStart w:id="45" w:name="_Toc9598418"/>
      <w:r w:rsidRPr="00013299">
        <w:t>4.1</w:t>
      </w:r>
      <w:r w:rsidRPr="00013299">
        <w:tab/>
        <w:t>Architecture</w:t>
      </w:r>
      <w:bookmarkEnd w:id="45"/>
    </w:p>
    <w:p w:rsidR="008D0C0C" w:rsidRPr="00013299" w:rsidRDefault="008D0C0C" w:rsidP="008D0C0C">
      <w:pPr>
        <w:pStyle w:val="BodyText"/>
      </w:pPr>
      <w:r w:rsidRPr="00013299">
        <w:rPr>
          <w:rFonts w:cs="Arial"/>
        </w:rPr>
        <w:t>See Annex I of 3GPP TS 23.228 [2]</w:t>
      </w:r>
      <w:r w:rsidR="0068414B" w:rsidRPr="00013299">
        <w:rPr>
          <w:rFonts w:cs="Arial"/>
        </w:rPr>
        <w:t xml:space="preserve">, </w:t>
      </w:r>
      <w:r w:rsidRPr="00013299">
        <w:rPr>
          <w:rFonts w:cs="Arial"/>
        </w:rPr>
        <w:t>Annex A of 3GPP TS 29.235 [1</w:t>
      </w:r>
      <w:r w:rsidR="00B86C5B" w:rsidRPr="00013299">
        <w:rPr>
          <w:rFonts w:cs="Arial"/>
        </w:rPr>
        <w:t>7</w:t>
      </w:r>
      <w:r w:rsidRPr="00013299">
        <w:rPr>
          <w:rFonts w:cs="Arial"/>
        </w:rPr>
        <w:t>]</w:t>
      </w:r>
      <w:r w:rsidR="0068414B" w:rsidRPr="00013299">
        <w:rPr>
          <w:rFonts w:cs="Arial"/>
        </w:rPr>
        <w:t xml:space="preserve"> and 3GPP TS 29.162 [18]</w:t>
      </w:r>
      <w:r w:rsidRPr="00013299">
        <w:rPr>
          <w:rFonts w:cs="Arial"/>
        </w:rPr>
        <w:t>.</w:t>
      </w:r>
    </w:p>
    <w:p w:rsidR="008D0C0C" w:rsidRPr="00013299" w:rsidRDefault="008D0C0C" w:rsidP="008D0C0C">
      <w:pPr>
        <w:pStyle w:val="Heading1"/>
        <w:rPr>
          <w:lang w:val="fr-FR"/>
        </w:rPr>
      </w:pPr>
      <w:bookmarkStart w:id="46" w:name="_Toc9598419"/>
      <w:r w:rsidRPr="00013299">
        <w:rPr>
          <w:lang w:val="fr-FR"/>
        </w:rPr>
        <w:t>5</w:t>
      </w:r>
      <w:r w:rsidRPr="00013299">
        <w:rPr>
          <w:lang w:val="fr-FR"/>
        </w:rPr>
        <w:tab/>
        <w:t>Profile Description</w:t>
      </w:r>
      <w:bookmarkEnd w:id="46"/>
    </w:p>
    <w:p w:rsidR="008D0C0C" w:rsidRPr="00013299" w:rsidRDefault="008D0C0C" w:rsidP="00704AD2">
      <w:pPr>
        <w:pStyle w:val="Heading2"/>
        <w:rPr>
          <w:lang w:val="fr-FR"/>
        </w:rPr>
      </w:pPr>
      <w:bookmarkStart w:id="47" w:name="_Toc9598420"/>
      <w:r w:rsidRPr="00013299">
        <w:rPr>
          <w:lang w:val="fr-FR"/>
        </w:rPr>
        <w:t>5.1</w:t>
      </w:r>
      <w:r w:rsidRPr="00013299">
        <w:rPr>
          <w:lang w:val="fr-FR"/>
        </w:rPr>
        <w:tab/>
        <w:t>Profile Identification</w:t>
      </w:r>
      <w:bookmarkEnd w:id="47"/>
    </w:p>
    <w:p w:rsidR="008D0C0C" w:rsidRPr="00013299" w:rsidRDefault="008D0C0C" w:rsidP="008D0C0C">
      <w:pPr>
        <w:pStyle w:val="TH"/>
        <w:rPr>
          <w:lang w:val="fr-FR"/>
        </w:rPr>
      </w:pPr>
      <w:r w:rsidRPr="00013299">
        <w:rPr>
          <w:lang w:val="fr-FR"/>
        </w:rPr>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rPr>
            <w:lang w:val="fr-FR"/>
          </w:rPr>
          <w:t>5.1.1</w:t>
        </w:r>
      </w:smartTag>
      <w:r w:rsidRPr="00013299">
        <w:rPr>
          <w:lang w:val="fr-FR"/>
        </w:rPr>
        <w:t>: Profile Identification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4474"/>
        <w:gridCol w:w="4507"/>
      </w:tblGrid>
      <w:tr w:rsidR="008D0C0C" w:rsidRPr="00013299" w:rsidTr="00BE301E">
        <w:tblPrEx>
          <w:tblCellMar>
            <w:top w:w="0" w:type="dxa"/>
            <w:bottom w:w="0" w:type="dxa"/>
          </w:tblCellMar>
        </w:tblPrEx>
        <w:trPr>
          <w:jc w:val="center"/>
        </w:trPr>
        <w:tc>
          <w:tcPr>
            <w:tcW w:w="4474" w:type="dxa"/>
          </w:tcPr>
          <w:p w:rsidR="008D0C0C" w:rsidRPr="00013299" w:rsidRDefault="008D0C0C" w:rsidP="00BE301E">
            <w:pPr>
              <w:pStyle w:val="TAH"/>
            </w:pPr>
            <w:r w:rsidRPr="00013299">
              <w:t>Profile name:</w:t>
            </w:r>
          </w:p>
        </w:tc>
        <w:tc>
          <w:tcPr>
            <w:tcW w:w="4507" w:type="dxa"/>
          </w:tcPr>
          <w:p w:rsidR="008D0C0C" w:rsidRPr="00013299" w:rsidRDefault="008D0C0C" w:rsidP="00BE301E">
            <w:pPr>
              <w:pStyle w:val="TAH"/>
            </w:pPr>
            <w:r w:rsidRPr="00013299">
              <w:t>threegIx</w:t>
            </w:r>
          </w:p>
        </w:tc>
      </w:tr>
      <w:tr w:rsidR="008D0C0C" w:rsidRPr="00013299" w:rsidTr="00BE301E">
        <w:tblPrEx>
          <w:tblCellMar>
            <w:top w:w="0" w:type="dxa"/>
            <w:bottom w:w="0" w:type="dxa"/>
          </w:tblCellMar>
        </w:tblPrEx>
        <w:trPr>
          <w:jc w:val="center"/>
        </w:trPr>
        <w:tc>
          <w:tcPr>
            <w:tcW w:w="4474" w:type="dxa"/>
          </w:tcPr>
          <w:p w:rsidR="008D0C0C" w:rsidRPr="00013299" w:rsidRDefault="008D0C0C" w:rsidP="00BE301E">
            <w:pPr>
              <w:pStyle w:val="TAL"/>
              <w:jc w:val="center"/>
            </w:pPr>
            <w:r w:rsidRPr="00013299">
              <w:t>Version:</w:t>
            </w:r>
          </w:p>
        </w:tc>
        <w:tc>
          <w:tcPr>
            <w:tcW w:w="4507" w:type="dxa"/>
          </w:tcPr>
          <w:p w:rsidR="008D0C0C" w:rsidRPr="00013299" w:rsidRDefault="00E748DF" w:rsidP="00BE301E">
            <w:pPr>
              <w:pStyle w:val="TAL"/>
              <w:jc w:val="center"/>
            </w:pPr>
            <w:r>
              <w:t>6</w:t>
            </w:r>
          </w:p>
        </w:tc>
      </w:tr>
    </w:tbl>
    <w:p w:rsidR="008D0C0C" w:rsidRPr="00013299" w:rsidRDefault="008D0C0C" w:rsidP="008D0C0C"/>
    <w:p w:rsidR="008D0C0C" w:rsidRPr="00013299" w:rsidRDefault="008D0C0C" w:rsidP="008D0C0C">
      <w:pPr>
        <w:pStyle w:val="Heading2"/>
      </w:pPr>
      <w:bookmarkStart w:id="48" w:name="_Toc9598421"/>
      <w:r w:rsidRPr="00013299">
        <w:t>5.2</w:t>
      </w:r>
      <w:r w:rsidRPr="00013299">
        <w:tab/>
        <w:t>Summary</w:t>
      </w:r>
      <w:bookmarkEnd w:id="48"/>
    </w:p>
    <w:p w:rsidR="008D0C0C" w:rsidRPr="00013299" w:rsidRDefault="008D0C0C" w:rsidP="008D0C0C">
      <w:pPr>
        <w:ind w:right="-154"/>
      </w:pPr>
      <w:r w:rsidRPr="00013299">
        <w:t>This profile supports the control of the following functionality in (IP-to-IP) Transition Gateways:</w:t>
      </w:r>
    </w:p>
    <w:p w:rsidR="00136065" w:rsidRPr="00013299" w:rsidRDefault="00136065" w:rsidP="00136065">
      <w:pPr>
        <w:pStyle w:val="B1"/>
      </w:pPr>
      <w:r w:rsidRPr="00013299">
        <w:t>-</w:t>
      </w:r>
      <w:r w:rsidRPr="00013299">
        <w:tab/>
      </w:r>
      <w:r w:rsidRPr="00013299">
        <w:rPr>
          <w:rFonts w:hint="eastAsia"/>
          <w:lang w:eastAsia="zh-CN"/>
        </w:rPr>
        <w:t>A</w:t>
      </w:r>
      <w:r w:rsidRPr="00013299">
        <w:t>llocation and translation of IP addresses and port numbers (NA(P)T and NA(P)T-PT);</w:t>
      </w:r>
    </w:p>
    <w:p w:rsidR="00136065" w:rsidRPr="00013299" w:rsidRDefault="00136065" w:rsidP="00136065">
      <w:pPr>
        <w:pStyle w:val="B1"/>
        <w:rPr>
          <w:rFonts w:hint="eastAsia"/>
          <w:lang w:eastAsia="zh-CN"/>
        </w:rPr>
      </w:pPr>
      <w:r w:rsidRPr="00013299">
        <w:t>-</w:t>
      </w:r>
      <w:r w:rsidRPr="00013299">
        <w:tab/>
        <w:t>Hanging termination detection;</w:t>
      </w:r>
    </w:p>
    <w:p w:rsidR="00136065" w:rsidRPr="00013299" w:rsidRDefault="00136065" w:rsidP="00136065">
      <w:pPr>
        <w:pStyle w:val="B1"/>
      </w:pPr>
      <w:r w:rsidRPr="00013299">
        <w:t>-</w:t>
      </w:r>
      <w:r w:rsidRPr="00013299">
        <w:tab/>
        <w:t>IP realm/domain indication;</w:t>
      </w:r>
    </w:p>
    <w:p w:rsidR="00136065" w:rsidRPr="00013299" w:rsidRDefault="00136065" w:rsidP="00136065">
      <w:pPr>
        <w:pStyle w:val="B1"/>
        <w:rPr>
          <w:rFonts w:hint="eastAsia"/>
          <w:lang w:eastAsia="zh-CN"/>
        </w:rPr>
      </w:pPr>
      <w:r w:rsidRPr="00013299">
        <w:t>-</w:t>
      </w:r>
      <w:r w:rsidRPr="00013299">
        <w:tab/>
      </w:r>
      <w:r w:rsidRPr="00013299">
        <w:rPr>
          <w:rFonts w:hint="eastAsia"/>
          <w:lang w:eastAsia="zh-CN"/>
        </w:rPr>
        <w:t>Media inactivity</w:t>
      </w:r>
      <w:r w:rsidRPr="00013299">
        <w:t xml:space="preserve"> detection;</w:t>
      </w:r>
    </w:p>
    <w:p w:rsidR="00136065" w:rsidRPr="00013299" w:rsidRDefault="00136065" w:rsidP="00136065">
      <w:pPr>
        <w:pStyle w:val="B1"/>
      </w:pPr>
      <w:r w:rsidRPr="00013299">
        <w:t>-</w:t>
      </w:r>
      <w:r w:rsidRPr="00013299">
        <w:tab/>
      </w:r>
      <w:r w:rsidRPr="00013299">
        <w:rPr>
          <w:rFonts w:hint="eastAsia"/>
          <w:lang w:eastAsia="zh-CN"/>
        </w:rPr>
        <w:t>O</w:t>
      </w:r>
      <w:r w:rsidRPr="00013299">
        <w:t>pening and closing gates (i.e. packets filtering depending on "IP address / port");</w:t>
      </w:r>
    </w:p>
    <w:p w:rsidR="00136065" w:rsidRPr="00013299" w:rsidRDefault="00136065" w:rsidP="00136065">
      <w:pPr>
        <w:pStyle w:val="B1"/>
      </w:pPr>
      <w:r w:rsidRPr="00013299">
        <w:t>-</w:t>
      </w:r>
      <w:r w:rsidRPr="00013299">
        <w:tab/>
      </w:r>
      <w:r w:rsidRPr="00013299">
        <w:rPr>
          <w:rFonts w:hint="eastAsia"/>
          <w:lang w:eastAsia="zh-CN"/>
        </w:rPr>
        <w:t>P</w:t>
      </w:r>
      <w:r w:rsidRPr="00013299">
        <w:t>olicing of incoming traffic;</w:t>
      </w:r>
    </w:p>
    <w:p w:rsidR="00136065" w:rsidRPr="00013299" w:rsidRDefault="00136065" w:rsidP="00136065">
      <w:pPr>
        <w:pStyle w:val="B1"/>
      </w:pPr>
      <w:r w:rsidRPr="00013299">
        <w:t>-</w:t>
      </w:r>
      <w:r w:rsidRPr="00013299">
        <w:tab/>
        <w:t>QoS packet marking for outgoing traffic (differentiated services);</w:t>
      </w:r>
    </w:p>
    <w:p w:rsidR="00F24AA7" w:rsidRPr="00013299" w:rsidRDefault="00136065" w:rsidP="00F24AA7">
      <w:pPr>
        <w:pStyle w:val="B1"/>
      </w:pPr>
      <w:r w:rsidRPr="00013299">
        <w:t>-</w:t>
      </w:r>
      <w:r w:rsidRPr="00013299">
        <w:tab/>
        <w:t>RTCP handling</w:t>
      </w:r>
      <w:r w:rsidR="00F24AA7" w:rsidRPr="00013299">
        <w:t>;</w:t>
      </w:r>
    </w:p>
    <w:p w:rsidR="00483FB9" w:rsidRPr="00013299" w:rsidRDefault="00F24AA7" w:rsidP="00483FB9">
      <w:pPr>
        <w:pStyle w:val="B1"/>
      </w:pPr>
      <w:r w:rsidRPr="00013299">
        <w:t>-</w:t>
      </w:r>
      <w:r w:rsidRPr="00013299">
        <w:tab/>
        <w:t>Explicit Congestion Notification support</w:t>
      </w:r>
      <w:r w:rsidR="00483FB9" w:rsidRPr="00013299">
        <w:t>;</w:t>
      </w:r>
    </w:p>
    <w:p w:rsidR="00483FB9" w:rsidRPr="00013299" w:rsidRDefault="00483FB9" w:rsidP="00483FB9">
      <w:pPr>
        <w:pStyle w:val="B1"/>
        <w:rPr>
          <w:lang w:eastAsia="zh-CN"/>
        </w:rPr>
      </w:pPr>
      <w:r w:rsidRPr="00013299">
        <w:t>-</w:t>
      </w:r>
      <w:r w:rsidRPr="00013299">
        <w:tab/>
        <w:t>Multimedia Priority Service</w:t>
      </w:r>
      <w:r w:rsidRPr="00013299">
        <w:rPr>
          <w:lang w:eastAsia="zh-CN"/>
        </w:rPr>
        <w:t>;</w:t>
      </w:r>
    </w:p>
    <w:p w:rsidR="00055364" w:rsidRPr="00013299" w:rsidRDefault="0043700B" w:rsidP="00055364">
      <w:pPr>
        <w:pStyle w:val="B1"/>
        <w:rPr>
          <w:lang w:eastAsia="zh-CN"/>
        </w:rPr>
      </w:pPr>
      <w:r w:rsidRPr="00013299">
        <w:rPr>
          <w:lang w:eastAsia="zh-CN"/>
        </w:rPr>
        <w:t>-</w:t>
      </w:r>
      <w:r w:rsidRPr="00013299">
        <w:rPr>
          <w:lang w:eastAsia="zh-CN"/>
        </w:rPr>
        <w:tab/>
        <w:t>application-aware MSRP interworking;</w:t>
      </w:r>
    </w:p>
    <w:p w:rsidR="0043700B" w:rsidRPr="00013299" w:rsidRDefault="00055364" w:rsidP="00055364">
      <w:pPr>
        <w:pStyle w:val="B1"/>
        <w:rPr>
          <w:lang w:eastAsia="zh-CN"/>
        </w:rPr>
      </w:pPr>
      <w:r w:rsidRPr="00013299">
        <w:rPr>
          <w:lang w:eastAsia="zh-CN"/>
        </w:rPr>
        <w:t>-</w:t>
      </w:r>
      <w:r w:rsidRPr="00013299">
        <w:rPr>
          <w:lang w:eastAsia="zh-CN"/>
        </w:rPr>
        <w:tab/>
        <w:t>application-agnostic upper layer protocol forwarding (such as for end-to-end WebRTC).</w:t>
      </w:r>
    </w:p>
    <w:p w:rsidR="001F3F42" w:rsidRPr="00013299" w:rsidRDefault="001F3F42" w:rsidP="00483FB9">
      <w:r w:rsidRPr="00013299">
        <w:t>and when ATCF/ATGW is supported:</w:t>
      </w:r>
    </w:p>
    <w:p w:rsidR="001F3F42" w:rsidRPr="00013299" w:rsidRDefault="001F3F42" w:rsidP="001F3F42">
      <w:pPr>
        <w:pStyle w:val="B1"/>
      </w:pPr>
      <w:r w:rsidRPr="00013299">
        <w:t>-</w:t>
      </w:r>
      <w:r w:rsidRPr="00013299">
        <w:tab/>
        <w:t>Handover of bearer connections between PS and CS access networks;</w:t>
      </w:r>
    </w:p>
    <w:p w:rsidR="001F3F42" w:rsidRPr="00013299" w:rsidRDefault="001F3F42" w:rsidP="001F3F42">
      <w:pPr>
        <w:pStyle w:val="B1"/>
      </w:pPr>
      <w:r w:rsidRPr="00013299">
        <w:t>-</w:t>
      </w:r>
      <w:r w:rsidRPr="00013299">
        <w:tab/>
      </w:r>
      <w:r w:rsidRPr="00013299">
        <w:rPr>
          <w:lang w:eastAsia="ko-KR"/>
        </w:rPr>
        <w:t>IP version interworking;</w:t>
      </w:r>
    </w:p>
    <w:p w:rsidR="00136065" w:rsidRPr="00013299" w:rsidRDefault="001F3F42" w:rsidP="00136065">
      <w:pPr>
        <w:pStyle w:val="B1"/>
        <w:rPr>
          <w:lang w:eastAsia="zh-CN"/>
        </w:rPr>
      </w:pPr>
      <w:r w:rsidRPr="00013299">
        <w:t>-</w:t>
      </w:r>
      <w:r w:rsidRPr="00013299">
        <w:tab/>
        <w:t>Audio transcoding.</w:t>
      </w:r>
    </w:p>
    <w:p w:rsidR="008D0C0C" w:rsidRPr="00013299" w:rsidRDefault="008D0C0C" w:rsidP="008D0C0C">
      <w:r w:rsidRPr="00013299">
        <w:t>In addition, optional settings and procedures are described which fulfil optional features. The minimum mandatory settings within the optional procedures and packages are identified that must be supported in order to support that feature.</w:t>
      </w:r>
    </w:p>
    <w:p w:rsidR="008D0C0C" w:rsidRPr="00013299" w:rsidRDefault="008D0C0C" w:rsidP="008D0C0C">
      <w:r w:rsidRPr="00013299">
        <w:t>"Optional" or "O" means that it is optional for either the sender or the receiver to implement an element. If the receiving entity receives an optional element that it has not implemented it should send an Error Code (e.g. 445 "Unsupported or Unknown Property", 501"Not Implemented", etc.). "Mandatory" or "M" means that it is mandatory for the receiver to implement an element. Whether it is mandatory for the sender to implement depends on specific functions; detail of whether elements of the core protocol are mandatory to be sent are defined in the stage 2 procedures, stage 3 procedures and/or the descriptions of individual packages.</w:t>
      </w:r>
    </w:p>
    <w:p w:rsidR="008D0C0C" w:rsidRPr="00013299" w:rsidRDefault="008D0C0C" w:rsidP="008D0C0C">
      <w:r w:rsidRPr="00013299">
        <w:rPr>
          <w:noProof/>
        </w:rPr>
        <w:t>The setting or modification of elements described in the profile under the heading "Used in Command" has the meaning that the property can be set/modified with that command. The property may be present in other commands (in order to preserve its value in accordance with ITU-T Recommendation H.248.1</w:t>
      </w:r>
      <w:r w:rsidR="00055364" w:rsidRPr="00013299">
        <w:rPr>
          <w:noProof/>
        </w:rPr>
        <w:t xml:space="preserve"> </w:t>
      </w:r>
      <w:r w:rsidRPr="00013299">
        <w:rPr>
          <w:noProof/>
        </w:rPr>
        <w:t>[</w:t>
      </w:r>
      <w:r w:rsidRPr="00013299">
        <w:rPr>
          <w:rFonts w:hint="eastAsia"/>
          <w:noProof/>
        </w:rPr>
        <w:t>3</w:t>
      </w:r>
      <w:r w:rsidRPr="00013299">
        <w:rPr>
          <w:noProof/>
        </w:rPr>
        <w:t>]) when those commands are used for other procedures that affect the same descriptor.</w:t>
      </w:r>
    </w:p>
    <w:p w:rsidR="008D0C0C" w:rsidRPr="00013299" w:rsidRDefault="008D0C0C" w:rsidP="008D0C0C">
      <w:pPr>
        <w:pStyle w:val="Heading2"/>
      </w:pPr>
      <w:bookmarkStart w:id="49" w:name="_Toc9598422"/>
      <w:r w:rsidRPr="00013299">
        <w:t>5.3</w:t>
      </w:r>
      <w:r w:rsidRPr="00013299">
        <w:tab/>
        <w:t>Gateway Control Protocol Version</w:t>
      </w:r>
      <w:bookmarkEnd w:id="49"/>
    </w:p>
    <w:p w:rsidR="008D0C0C" w:rsidRPr="00013299" w:rsidRDefault="008D0C0C" w:rsidP="008D0C0C">
      <w:r w:rsidRPr="00013299">
        <w:t xml:space="preserve">Version 2 </w:t>
      </w:r>
      <w:r w:rsidR="00E67E0A" w:rsidRPr="00013299">
        <w:t>(ITU-T Recommendation H.248.1 [</w:t>
      </w:r>
      <w:r w:rsidR="00E67E0A" w:rsidRPr="00013299">
        <w:rPr>
          <w:rFonts w:hint="eastAsia"/>
          <w:lang w:eastAsia="zh-CN"/>
        </w:rPr>
        <w:t>3</w:t>
      </w:r>
      <w:r w:rsidR="00E67E0A" w:rsidRPr="00013299">
        <w:t xml:space="preserve">]) </w:t>
      </w:r>
      <w:r w:rsidRPr="00013299">
        <w:t>shall be used as the minimum protocol version.</w:t>
      </w:r>
    </w:p>
    <w:p w:rsidR="008D0C0C" w:rsidRPr="00013299" w:rsidRDefault="008D0C0C" w:rsidP="008D0C0C">
      <w:pPr>
        <w:pStyle w:val="Heading2"/>
      </w:pPr>
      <w:bookmarkStart w:id="50" w:name="_Toc9598423"/>
      <w:r w:rsidRPr="00013299">
        <w:t>5.4</w:t>
      </w:r>
      <w:r w:rsidRPr="00013299">
        <w:tab/>
        <w:t>Connection model</w:t>
      </w:r>
      <w:bookmarkEnd w:id="50"/>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5.4.1</w:t>
        </w:r>
      </w:smartTag>
      <w:r w:rsidRPr="00013299">
        <w:t>: Connection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4504"/>
        <w:gridCol w:w="4477"/>
      </w:tblGrid>
      <w:tr w:rsidR="008D0C0C" w:rsidRPr="00013299" w:rsidTr="00BE301E">
        <w:tblPrEx>
          <w:tblCellMar>
            <w:top w:w="0" w:type="dxa"/>
            <w:bottom w:w="0" w:type="dxa"/>
          </w:tblCellMar>
        </w:tblPrEx>
        <w:trPr>
          <w:jc w:val="center"/>
        </w:trPr>
        <w:tc>
          <w:tcPr>
            <w:tcW w:w="4504" w:type="dxa"/>
          </w:tcPr>
          <w:p w:rsidR="008D0C0C" w:rsidRPr="00013299" w:rsidRDefault="008D0C0C" w:rsidP="00BE301E">
            <w:pPr>
              <w:pStyle w:val="TAL"/>
              <w:rPr>
                <w:b/>
                <w:bCs/>
              </w:rPr>
            </w:pPr>
            <w:r w:rsidRPr="00013299">
              <w:rPr>
                <w:b/>
                <w:bCs/>
              </w:rPr>
              <w:t>Maximum number of contexts:</w:t>
            </w:r>
          </w:p>
        </w:tc>
        <w:tc>
          <w:tcPr>
            <w:tcW w:w="4477" w:type="dxa"/>
          </w:tcPr>
          <w:p w:rsidR="008D0C0C" w:rsidRPr="00013299" w:rsidRDefault="008D0C0C" w:rsidP="00BE301E">
            <w:pPr>
              <w:pStyle w:val="TAL"/>
            </w:pPr>
            <w:r w:rsidRPr="00013299">
              <w:t>Provisioned</w:t>
            </w:r>
          </w:p>
        </w:tc>
      </w:tr>
      <w:tr w:rsidR="008D0C0C" w:rsidRPr="00013299" w:rsidTr="00BE301E">
        <w:tblPrEx>
          <w:tblCellMar>
            <w:top w:w="0" w:type="dxa"/>
            <w:bottom w:w="0" w:type="dxa"/>
          </w:tblCellMar>
        </w:tblPrEx>
        <w:trPr>
          <w:jc w:val="center"/>
        </w:trPr>
        <w:tc>
          <w:tcPr>
            <w:tcW w:w="4504" w:type="dxa"/>
          </w:tcPr>
          <w:p w:rsidR="008D0C0C" w:rsidRPr="00013299" w:rsidRDefault="008D0C0C" w:rsidP="00BE301E">
            <w:pPr>
              <w:pStyle w:val="TAL"/>
              <w:rPr>
                <w:b/>
                <w:bCs/>
              </w:rPr>
            </w:pPr>
            <w:r w:rsidRPr="00013299">
              <w:rPr>
                <w:b/>
                <w:bCs/>
              </w:rPr>
              <w:t>Maximum number of terminations per context:</w:t>
            </w:r>
          </w:p>
        </w:tc>
        <w:tc>
          <w:tcPr>
            <w:tcW w:w="4477" w:type="dxa"/>
          </w:tcPr>
          <w:p w:rsidR="008D0C0C" w:rsidRPr="00013299" w:rsidRDefault="001F3F42" w:rsidP="00BE301E">
            <w:pPr>
              <w:pStyle w:val="TAL"/>
            </w:pPr>
            <w:r w:rsidRPr="00013299">
              <w:t>3</w:t>
            </w:r>
          </w:p>
        </w:tc>
      </w:tr>
      <w:tr w:rsidR="008D0C0C" w:rsidRPr="00013299" w:rsidTr="00BE301E">
        <w:tblPrEx>
          <w:tblCellMar>
            <w:top w:w="0" w:type="dxa"/>
            <w:bottom w:w="0" w:type="dxa"/>
          </w:tblCellMar>
        </w:tblPrEx>
        <w:trPr>
          <w:jc w:val="center"/>
        </w:trPr>
        <w:tc>
          <w:tcPr>
            <w:tcW w:w="4504" w:type="dxa"/>
          </w:tcPr>
          <w:p w:rsidR="008D0C0C" w:rsidRPr="00013299" w:rsidRDefault="008D0C0C" w:rsidP="00BE301E">
            <w:pPr>
              <w:pStyle w:val="TAL"/>
              <w:rPr>
                <w:b/>
                <w:bCs/>
              </w:rPr>
            </w:pPr>
            <w:r w:rsidRPr="00013299">
              <w:rPr>
                <w:b/>
                <w:bCs/>
              </w:rPr>
              <w:t>Allowed termination type combinations</w:t>
            </w:r>
            <w:r w:rsidR="009922C1" w:rsidRPr="00013299">
              <w:rPr>
                <w:b/>
                <w:bCs/>
              </w:rPr>
              <w:t xml:space="preserve"> in a context</w:t>
            </w:r>
            <w:r w:rsidRPr="00013299">
              <w:rPr>
                <w:b/>
                <w:bCs/>
              </w:rPr>
              <w:t>:</w:t>
            </w:r>
          </w:p>
        </w:tc>
        <w:tc>
          <w:tcPr>
            <w:tcW w:w="4477" w:type="dxa"/>
          </w:tcPr>
          <w:p w:rsidR="001F3F42" w:rsidRPr="00013299" w:rsidRDefault="008D0C0C" w:rsidP="001F3F42">
            <w:pPr>
              <w:pStyle w:val="TAL"/>
            </w:pPr>
            <w:r w:rsidRPr="00013299">
              <w:t>(IP,IP)</w:t>
            </w:r>
            <w:r w:rsidR="001F3F42" w:rsidRPr="00013299">
              <w:t xml:space="preserve"> ;</w:t>
            </w:r>
          </w:p>
          <w:p w:rsidR="008D0C0C" w:rsidRPr="00013299" w:rsidRDefault="001F3F42" w:rsidP="001F3F42">
            <w:pPr>
              <w:pStyle w:val="TAL"/>
            </w:pPr>
            <w:r w:rsidRPr="00013299">
              <w:t>(IP,IP,IP) (NOTE)</w:t>
            </w:r>
          </w:p>
        </w:tc>
      </w:tr>
      <w:tr w:rsidR="001F3F42" w:rsidRPr="00013299" w:rsidTr="00165CA5">
        <w:tblPrEx>
          <w:tblCellMar>
            <w:top w:w="0" w:type="dxa"/>
            <w:bottom w:w="0" w:type="dxa"/>
          </w:tblCellMar>
        </w:tblPrEx>
        <w:trPr>
          <w:jc w:val="center"/>
        </w:trPr>
        <w:tc>
          <w:tcPr>
            <w:tcW w:w="8981" w:type="dxa"/>
            <w:gridSpan w:val="2"/>
          </w:tcPr>
          <w:p w:rsidR="001F3F42" w:rsidRPr="00013299" w:rsidRDefault="00471436" w:rsidP="00471436">
            <w:pPr>
              <w:pStyle w:val="TAN"/>
            </w:pPr>
            <w:r w:rsidRPr="00013299">
              <w:t>NOTE:</w:t>
            </w:r>
            <w:r w:rsidR="001F3F42" w:rsidRPr="00013299">
              <w:tab/>
            </w:r>
            <w:r w:rsidR="00BB3C43" w:rsidRPr="00013299">
              <w:t>This is only a temporary context configuration, occurring during bearer access transfer phase (between PS to CS access networks or vice versa) or during the reservation of two sets of transport addresses/resources towards the access network to support the functionalities related to the Alternate Connectivity functionality (see 3GPP TS 29.162 [18]).</w:t>
            </w:r>
          </w:p>
        </w:tc>
      </w:tr>
    </w:tbl>
    <w:p w:rsidR="008D0C0C" w:rsidRPr="00013299" w:rsidRDefault="008D0C0C" w:rsidP="008D0C0C"/>
    <w:p w:rsidR="008D0C0C" w:rsidRPr="00013299" w:rsidRDefault="008D0C0C" w:rsidP="008D0C0C">
      <w:pPr>
        <w:pStyle w:val="Heading2"/>
      </w:pPr>
      <w:bookmarkStart w:id="51" w:name="_Toc9598424"/>
      <w:r w:rsidRPr="00013299">
        <w:t>5.5</w:t>
      </w:r>
      <w:r w:rsidRPr="00013299">
        <w:tab/>
        <w:t>Context attributes</w:t>
      </w:r>
      <w:bookmarkEnd w:id="51"/>
    </w:p>
    <w:p w:rsidR="00483FB9" w:rsidRPr="00013299" w:rsidRDefault="00483FB9" w:rsidP="00483FB9">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5.5.1</w:t>
        </w:r>
      </w:smartTag>
      <w:r w:rsidRPr="00013299">
        <w:t>: Context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067"/>
        <w:gridCol w:w="2957"/>
        <w:gridCol w:w="2957"/>
      </w:tblGrid>
      <w:tr w:rsidR="00483FB9" w:rsidRPr="00013299" w:rsidTr="00483FB9">
        <w:tblPrEx>
          <w:tblCellMar>
            <w:top w:w="0" w:type="dxa"/>
            <w:bottom w:w="0" w:type="dxa"/>
          </w:tblCellMar>
        </w:tblPrEx>
        <w:trPr>
          <w:jc w:val="center"/>
        </w:trPr>
        <w:tc>
          <w:tcPr>
            <w:tcW w:w="3067" w:type="dxa"/>
          </w:tcPr>
          <w:p w:rsidR="00483FB9" w:rsidRPr="00013299" w:rsidRDefault="00483FB9" w:rsidP="00483FB9">
            <w:pPr>
              <w:pStyle w:val="TAH"/>
            </w:pPr>
            <w:r w:rsidRPr="00013299">
              <w:t>Context Attribute</w:t>
            </w:r>
          </w:p>
        </w:tc>
        <w:tc>
          <w:tcPr>
            <w:tcW w:w="2957" w:type="dxa"/>
          </w:tcPr>
          <w:p w:rsidR="00483FB9" w:rsidRPr="00013299" w:rsidRDefault="00483FB9" w:rsidP="00483FB9">
            <w:pPr>
              <w:pStyle w:val="TAH"/>
            </w:pPr>
            <w:r w:rsidRPr="00013299">
              <w:t>Supported</w:t>
            </w:r>
          </w:p>
        </w:tc>
        <w:tc>
          <w:tcPr>
            <w:tcW w:w="2957" w:type="dxa"/>
          </w:tcPr>
          <w:p w:rsidR="00483FB9" w:rsidRPr="00013299" w:rsidRDefault="00483FB9" w:rsidP="00483FB9">
            <w:pPr>
              <w:pStyle w:val="TAH"/>
            </w:pPr>
            <w:r w:rsidRPr="00013299">
              <w:t>Values Supported</w:t>
            </w:r>
          </w:p>
        </w:tc>
      </w:tr>
      <w:tr w:rsidR="00483FB9" w:rsidRPr="00013299" w:rsidTr="00483FB9">
        <w:tblPrEx>
          <w:tblCellMar>
            <w:top w:w="0" w:type="dxa"/>
            <w:bottom w:w="0" w:type="dxa"/>
          </w:tblCellMar>
        </w:tblPrEx>
        <w:trPr>
          <w:jc w:val="center"/>
        </w:trPr>
        <w:tc>
          <w:tcPr>
            <w:tcW w:w="3067" w:type="dxa"/>
          </w:tcPr>
          <w:p w:rsidR="00483FB9" w:rsidRPr="00013299" w:rsidRDefault="00483FB9" w:rsidP="00483FB9">
            <w:pPr>
              <w:pStyle w:val="TAL"/>
              <w:rPr>
                <w:b/>
                <w:bCs/>
              </w:rPr>
            </w:pPr>
            <w:r w:rsidRPr="00013299">
              <w:rPr>
                <w:b/>
                <w:bCs/>
              </w:rPr>
              <w:t>Topology</w:t>
            </w:r>
          </w:p>
        </w:tc>
        <w:tc>
          <w:tcPr>
            <w:tcW w:w="2957" w:type="dxa"/>
          </w:tcPr>
          <w:p w:rsidR="00483FB9" w:rsidRPr="00013299" w:rsidRDefault="00483FB9" w:rsidP="00483FB9">
            <w:pPr>
              <w:pStyle w:val="TAC"/>
            </w:pPr>
            <w:r w:rsidRPr="00013299">
              <w:t xml:space="preserve">Yes </w:t>
            </w:r>
            <w:r w:rsidRPr="00013299">
              <w:rPr>
                <w:lang w:eastAsia="zh-CN"/>
              </w:rPr>
              <w:t>(NOTE 1)</w:t>
            </w:r>
          </w:p>
        </w:tc>
        <w:tc>
          <w:tcPr>
            <w:tcW w:w="2957" w:type="dxa"/>
          </w:tcPr>
          <w:p w:rsidR="00483FB9" w:rsidRPr="00013299" w:rsidRDefault="00483FB9" w:rsidP="00483FB9">
            <w:pPr>
              <w:pStyle w:val="TAC"/>
            </w:pPr>
            <w:r w:rsidRPr="00013299">
              <w:t>See clause 5.7.9</w:t>
            </w:r>
          </w:p>
        </w:tc>
      </w:tr>
      <w:tr w:rsidR="00483FB9" w:rsidRPr="00013299" w:rsidTr="00483FB9">
        <w:tblPrEx>
          <w:tblCellMar>
            <w:top w:w="0" w:type="dxa"/>
            <w:bottom w:w="0" w:type="dxa"/>
          </w:tblCellMar>
        </w:tblPrEx>
        <w:trPr>
          <w:jc w:val="center"/>
        </w:trPr>
        <w:tc>
          <w:tcPr>
            <w:tcW w:w="3067" w:type="dxa"/>
          </w:tcPr>
          <w:p w:rsidR="00483FB9" w:rsidRPr="00013299" w:rsidRDefault="00483FB9" w:rsidP="00483FB9">
            <w:pPr>
              <w:pStyle w:val="TAL"/>
              <w:rPr>
                <w:b/>
                <w:bCs/>
              </w:rPr>
            </w:pPr>
            <w:r w:rsidRPr="00013299">
              <w:rPr>
                <w:b/>
                <w:bCs/>
              </w:rPr>
              <w:t>Priority Indicator</w:t>
            </w:r>
          </w:p>
        </w:tc>
        <w:tc>
          <w:tcPr>
            <w:tcW w:w="2957" w:type="dxa"/>
          </w:tcPr>
          <w:p w:rsidR="00483FB9" w:rsidRPr="00013299" w:rsidRDefault="00483FB9" w:rsidP="00483FB9">
            <w:pPr>
              <w:pStyle w:val="TAC"/>
            </w:pPr>
            <w:r w:rsidRPr="00013299">
              <w:t>Optional (NOTE 2)</w:t>
            </w:r>
          </w:p>
        </w:tc>
        <w:tc>
          <w:tcPr>
            <w:tcW w:w="2957" w:type="dxa"/>
          </w:tcPr>
          <w:p w:rsidR="00483FB9" w:rsidRPr="00013299" w:rsidRDefault="00483FB9" w:rsidP="00483FB9">
            <w:pPr>
              <w:pStyle w:val="TAC"/>
            </w:pPr>
            <w:r w:rsidRPr="00013299">
              <w:t>0-15 (NOTE 3)</w:t>
            </w:r>
          </w:p>
        </w:tc>
      </w:tr>
      <w:tr w:rsidR="00483FB9" w:rsidRPr="00013299" w:rsidTr="00483FB9">
        <w:tblPrEx>
          <w:tblCellMar>
            <w:top w:w="0" w:type="dxa"/>
            <w:bottom w:w="0" w:type="dxa"/>
          </w:tblCellMar>
        </w:tblPrEx>
        <w:trPr>
          <w:jc w:val="center"/>
        </w:trPr>
        <w:tc>
          <w:tcPr>
            <w:tcW w:w="3067" w:type="dxa"/>
          </w:tcPr>
          <w:p w:rsidR="00483FB9" w:rsidRPr="00013299" w:rsidRDefault="00483FB9" w:rsidP="00483FB9">
            <w:pPr>
              <w:pStyle w:val="TAL"/>
              <w:rPr>
                <w:b/>
                <w:bCs/>
              </w:rPr>
            </w:pPr>
            <w:r w:rsidRPr="00013299">
              <w:rPr>
                <w:b/>
                <w:bCs/>
              </w:rPr>
              <w:t>Emergency Indicator</w:t>
            </w:r>
          </w:p>
        </w:tc>
        <w:tc>
          <w:tcPr>
            <w:tcW w:w="2957" w:type="dxa"/>
          </w:tcPr>
          <w:p w:rsidR="00483FB9" w:rsidRPr="00013299" w:rsidRDefault="00483FB9" w:rsidP="00483FB9">
            <w:pPr>
              <w:pStyle w:val="TAC"/>
            </w:pPr>
            <w:r w:rsidRPr="00013299">
              <w:t>Yes</w:t>
            </w:r>
          </w:p>
        </w:tc>
        <w:tc>
          <w:tcPr>
            <w:tcW w:w="2957" w:type="dxa"/>
          </w:tcPr>
          <w:p w:rsidR="00483FB9" w:rsidRPr="00013299" w:rsidRDefault="00483FB9" w:rsidP="00483FB9">
            <w:pPr>
              <w:pStyle w:val="TAC"/>
            </w:pPr>
            <w:r w:rsidRPr="00013299">
              <w:t>YES/NO</w:t>
            </w:r>
          </w:p>
        </w:tc>
      </w:tr>
      <w:tr w:rsidR="00483FB9" w:rsidRPr="00013299" w:rsidTr="00483FB9">
        <w:tblPrEx>
          <w:tblCellMar>
            <w:top w:w="0" w:type="dxa"/>
            <w:bottom w:w="0" w:type="dxa"/>
          </w:tblCellMar>
        </w:tblPrEx>
        <w:trPr>
          <w:jc w:val="center"/>
        </w:trPr>
        <w:tc>
          <w:tcPr>
            <w:tcW w:w="3067" w:type="dxa"/>
          </w:tcPr>
          <w:p w:rsidR="00483FB9" w:rsidRPr="00013299" w:rsidRDefault="00483FB9" w:rsidP="00483FB9">
            <w:pPr>
              <w:pStyle w:val="TAL"/>
              <w:rPr>
                <w:b/>
                <w:bCs/>
              </w:rPr>
            </w:pPr>
            <w:r w:rsidRPr="00013299">
              <w:rPr>
                <w:b/>
                <w:bCs/>
              </w:rPr>
              <w:t>IEPS Indicator</w:t>
            </w:r>
          </w:p>
        </w:tc>
        <w:tc>
          <w:tcPr>
            <w:tcW w:w="2957" w:type="dxa"/>
          </w:tcPr>
          <w:p w:rsidR="00483FB9" w:rsidRPr="00013299" w:rsidRDefault="00483FB9" w:rsidP="00483FB9">
            <w:pPr>
              <w:pStyle w:val="TAC"/>
            </w:pPr>
            <w:r w:rsidRPr="00013299">
              <w:t>No</w:t>
            </w:r>
          </w:p>
        </w:tc>
        <w:tc>
          <w:tcPr>
            <w:tcW w:w="2957" w:type="dxa"/>
          </w:tcPr>
          <w:p w:rsidR="00483FB9" w:rsidRPr="00013299" w:rsidRDefault="00483FB9" w:rsidP="00483FB9">
            <w:pPr>
              <w:pStyle w:val="TAC"/>
            </w:pPr>
            <w:r w:rsidRPr="00013299">
              <w:t>NA</w:t>
            </w:r>
          </w:p>
        </w:tc>
      </w:tr>
      <w:tr w:rsidR="00483FB9" w:rsidRPr="00013299" w:rsidTr="00483FB9">
        <w:tblPrEx>
          <w:tblCellMar>
            <w:top w:w="0" w:type="dxa"/>
            <w:bottom w:w="0" w:type="dxa"/>
          </w:tblCellMar>
        </w:tblPrEx>
        <w:trPr>
          <w:jc w:val="center"/>
        </w:trPr>
        <w:tc>
          <w:tcPr>
            <w:tcW w:w="3067" w:type="dxa"/>
          </w:tcPr>
          <w:p w:rsidR="00483FB9" w:rsidRPr="00013299" w:rsidRDefault="00483FB9" w:rsidP="00483FB9">
            <w:pPr>
              <w:pStyle w:val="TAL"/>
              <w:rPr>
                <w:b/>
                <w:bCs/>
              </w:rPr>
            </w:pPr>
            <w:r w:rsidRPr="00013299">
              <w:rPr>
                <w:b/>
                <w:bCs/>
              </w:rPr>
              <w:t>ContextAttribute Descriptor</w:t>
            </w:r>
          </w:p>
        </w:tc>
        <w:tc>
          <w:tcPr>
            <w:tcW w:w="2957" w:type="dxa"/>
          </w:tcPr>
          <w:p w:rsidR="00483FB9" w:rsidRPr="00013299" w:rsidRDefault="00483FB9" w:rsidP="00483FB9">
            <w:pPr>
              <w:pStyle w:val="TAC"/>
            </w:pPr>
            <w:r w:rsidRPr="00013299">
              <w:t>No</w:t>
            </w:r>
          </w:p>
        </w:tc>
        <w:tc>
          <w:tcPr>
            <w:tcW w:w="2957" w:type="dxa"/>
          </w:tcPr>
          <w:p w:rsidR="00483FB9" w:rsidRPr="00013299" w:rsidRDefault="00483FB9" w:rsidP="00483FB9">
            <w:pPr>
              <w:pStyle w:val="TAC"/>
            </w:pPr>
            <w:r w:rsidRPr="00013299">
              <w:t>NA</w:t>
            </w:r>
          </w:p>
        </w:tc>
      </w:tr>
      <w:tr w:rsidR="00483FB9" w:rsidRPr="00013299" w:rsidTr="00483FB9">
        <w:tblPrEx>
          <w:tblCellMar>
            <w:top w:w="0" w:type="dxa"/>
            <w:bottom w:w="0" w:type="dxa"/>
          </w:tblCellMar>
        </w:tblPrEx>
        <w:trPr>
          <w:jc w:val="center"/>
        </w:trPr>
        <w:tc>
          <w:tcPr>
            <w:tcW w:w="3067" w:type="dxa"/>
          </w:tcPr>
          <w:p w:rsidR="00483FB9" w:rsidRPr="00013299" w:rsidRDefault="00483FB9" w:rsidP="00483FB9">
            <w:pPr>
              <w:pStyle w:val="TAL"/>
              <w:rPr>
                <w:b/>
                <w:bCs/>
              </w:rPr>
            </w:pPr>
            <w:r w:rsidRPr="00013299">
              <w:rPr>
                <w:b/>
                <w:bCs/>
              </w:rPr>
              <w:t>ContextIdList Parameter</w:t>
            </w:r>
          </w:p>
        </w:tc>
        <w:tc>
          <w:tcPr>
            <w:tcW w:w="2957" w:type="dxa"/>
          </w:tcPr>
          <w:p w:rsidR="00483FB9" w:rsidRPr="00013299" w:rsidRDefault="00483FB9" w:rsidP="00483FB9">
            <w:pPr>
              <w:pStyle w:val="TAC"/>
            </w:pPr>
            <w:r w:rsidRPr="00013299">
              <w:t>No</w:t>
            </w:r>
          </w:p>
        </w:tc>
        <w:tc>
          <w:tcPr>
            <w:tcW w:w="2957" w:type="dxa"/>
          </w:tcPr>
          <w:p w:rsidR="00483FB9" w:rsidRPr="00013299" w:rsidRDefault="00483FB9" w:rsidP="00483FB9">
            <w:pPr>
              <w:pStyle w:val="TAC"/>
            </w:pPr>
            <w:r w:rsidRPr="00013299">
              <w:t>NA</w:t>
            </w:r>
          </w:p>
        </w:tc>
      </w:tr>
      <w:tr w:rsidR="00483FB9" w:rsidRPr="00013299" w:rsidTr="00483FB9">
        <w:tblPrEx>
          <w:tblCellMar>
            <w:top w:w="0" w:type="dxa"/>
            <w:bottom w:w="0" w:type="dxa"/>
          </w:tblCellMar>
        </w:tblPrEx>
        <w:trPr>
          <w:jc w:val="center"/>
        </w:trPr>
        <w:tc>
          <w:tcPr>
            <w:tcW w:w="3067" w:type="dxa"/>
          </w:tcPr>
          <w:p w:rsidR="00483FB9" w:rsidRPr="00013299" w:rsidRDefault="00483FB9" w:rsidP="00483FB9">
            <w:pPr>
              <w:pStyle w:val="TAL"/>
              <w:rPr>
                <w:b/>
                <w:bCs/>
              </w:rPr>
            </w:pPr>
            <w:r w:rsidRPr="00013299">
              <w:rPr>
                <w:b/>
                <w:bCs/>
              </w:rPr>
              <w:t>AND/OR Context Attribute</w:t>
            </w:r>
          </w:p>
        </w:tc>
        <w:tc>
          <w:tcPr>
            <w:tcW w:w="2957" w:type="dxa"/>
          </w:tcPr>
          <w:p w:rsidR="00483FB9" w:rsidRPr="00013299" w:rsidRDefault="00483FB9" w:rsidP="00483FB9">
            <w:pPr>
              <w:pStyle w:val="TAC"/>
            </w:pPr>
            <w:r w:rsidRPr="00013299">
              <w:t>No</w:t>
            </w:r>
          </w:p>
        </w:tc>
        <w:tc>
          <w:tcPr>
            <w:tcW w:w="2957" w:type="dxa"/>
          </w:tcPr>
          <w:p w:rsidR="00483FB9" w:rsidRPr="00013299" w:rsidRDefault="00483FB9" w:rsidP="00483FB9">
            <w:pPr>
              <w:pStyle w:val="TAC"/>
            </w:pPr>
            <w:r w:rsidRPr="00013299">
              <w:t>NA</w:t>
            </w:r>
          </w:p>
        </w:tc>
      </w:tr>
      <w:tr w:rsidR="00483FB9" w:rsidRPr="00013299" w:rsidTr="00483FB9">
        <w:tblPrEx>
          <w:tblCellMar>
            <w:top w:w="0" w:type="dxa"/>
            <w:bottom w:w="0" w:type="dxa"/>
          </w:tblCellMar>
        </w:tblPrEx>
        <w:trPr>
          <w:jc w:val="center"/>
        </w:trPr>
        <w:tc>
          <w:tcPr>
            <w:tcW w:w="8981" w:type="dxa"/>
            <w:gridSpan w:val="3"/>
          </w:tcPr>
          <w:p w:rsidR="00483FB9" w:rsidRPr="00013299" w:rsidRDefault="00483FB9" w:rsidP="00483FB9">
            <w:pPr>
              <w:pStyle w:val="TAN"/>
            </w:pPr>
            <w:r w:rsidRPr="00013299">
              <w:t>NOTE 1:</w:t>
            </w:r>
            <w:r w:rsidR="00013299" w:rsidRPr="00013299">
              <w:tab/>
            </w:r>
            <w:r w:rsidRPr="00013299">
              <w:t>Stream ID in Topology Descriptor shall not be supported (because only used for SRVCC service support, which is a monomedia type of call (</w:t>
            </w:r>
            <w:r w:rsidR="00013299" w:rsidRPr="00013299">
              <w:t>"</w:t>
            </w:r>
            <w:r w:rsidRPr="00013299">
              <w:t>voice call</w:t>
            </w:r>
            <w:r w:rsidR="00013299" w:rsidRPr="00013299">
              <w:t>"</w:t>
            </w:r>
            <w:r w:rsidRPr="00013299">
              <w:t>)).</w:t>
            </w:r>
          </w:p>
          <w:p w:rsidR="00483FB9" w:rsidRPr="00013299" w:rsidRDefault="00483FB9" w:rsidP="00483FB9">
            <w:pPr>
              <w:pStyle w:val="TAN"/>
            </w:pPr>
            <w:r w:rsidRPr="00013299">
              <w:t>NOTE 2:</w:t>
            </w:r>
            <w:r w:rsidR="00013299" w:rsidRPr="00013299">
              <w:tab/>
            </w:r>
            <w:r w:rsidRPr="00013299">
              <w:t xml:space="preserve">This Context Attribute parameter is allowed in ETSI TISPAN Ia Profile version 3. It is also used for MPS as specified in </w:t>
            </w:r>
            <w:r w:rsidRPr="00013299">
              <w:rPr>
                <w:lang w:eastAsia="ko-KR"/>
              </w:rPr>
              <w:t>3GPP TS 22.153</w:t>
            </w:r>
            <w:r w:rsidRPr="00013299">
              <w:t xml:space="preserve"> [39].</w:t>
            </w:r>
          </w:p>
          <w:p w:rsidR="00483FB9" w:rsidRPr="00013299" w:rsidRDefault="00483FB9" w:rsidP="00483FB9">
            <w:pPr>
              <w:pStyle w:val="TAN"/>
              <w:rPr>
                <w:b/>
              </w:rPr>
            </w:pPr>
            <w:r w:rsidRPr="00013299">
              <w:t>NOTE 3:</w:t>
            </w:r>
            <w:r w:rsidR="00013299" w:rsidRPr="00013299">
              <w:tab/>
            </w:r>
            <w:r w:rsidRPr="00013299">
              <w:t>Priority values 11 – 15 of the Priority Indicator are reserved for MPS.</w:t>
            </w:r>
          </w:p>
        </w:tc>
      </w:tr>
    </w:tbl>
    <w:p w:rsidR="00483FB9" w:rsidRPr="00013299" w:rsidRDefault="00483FB9" w:rsidP="00483FB9"/>
    <w:p w:rsidR="008D0C0C" w:rsidRPr="00013299" w:rsidRDefault="008D0C0C" w:rsidP="008D0C0C">
      <w:pPr>
        <w:pStyle w:val="Heading2"/>
      </w:pPr>
      <w:bookmarkStart w:id="52" w:name="_Toc9598425"/>
      <w:r w:rsidRPr="00013299">
        <w:t>5.6</w:t>
      </w:r>
      <w:r w:rsidRPr="00013299">
        <w:tab/>
        <w:t>Terminations</w:t>
      </w:r>
      <w:bookmarkEnd w:id="52"/>
    </w:p>
    <w:p w:rsidR="008D0C0C" w:rsidRPr="00013299" w:rsidRDefault="008D0C0C" w:rsidP="008D0C0C">
      <w:pPr>
        <w:pStyle w:val="Heading3"/>
      </w:pPr>
      <w:bookmarkStart w:id="53" w:name="_Toc9598426"/>
      <w:smartTag w:uri="urn:schemas-microsoft-com:office:smarttags" w:element="chsdate">
        <w:smartTagPr>
          <w:attr w:name="Year" w:val="1899"/>
          <w:attr w:name="Month" w:val="12"/>
          <w:attr w:name="Day" w:val="30"/>
          <w:attr w:name="IsLunarDate" w:val="False"/>
          <w:attr w:name="IsROCDate" w:val="False"/>
        </w:smartTagPr>
        <w:r w:rsidRPr="00013299">
          <w:t>5.6.1</w:t>
        </w:r>
        <w:r w:rsidRPr="00013299">
          <w:tab/>
        </w:r>
      </w:smartTag>
      <w:r w:rsidRPr="00013299">
        <w:t>Termination names</w:t>
      </w:r>
      <w:bookmarkEnd w:id="53"/>
    </w:p>
    <w:p w:rsidR="008D0C0C" w:rsidRPr="00013299" w:rsidRDefault="008D0C0C" w:rsidP="008D0C0C">
      <w:pPr>
        <w:pStyle w:val="Heading4"/>
      </w:pPr>
      <w:bookmarkStart w:id="54" w:name="_Toc9598427"/>
      <w:smartTag w:uri="urn:schemas-microsoft-com:office:smarttags" w:element="chsdate">
        <w:smartTagPr>
          <w:attr w:name="Year" w:val="1899"/>
          <w:attr w:name="Month" w:val="12"/>
          <w:attr w:name="Day" w:val="30"/>
          <w:attr w:name="IsLunarDate" w:val="False"/>
          <w:attr w:name="IsROCDate" w:val="False"/>
        </w:smartTagPr>
        <w:r w:rsidRPr="00013299">
          <w:t>5.6.1</w:t>
        </w:r>
      </w:smartTag>
      <w:r w:rsidRPr="00013299">
        <w:t>.1</w:t>
      </w:r>
      <w:r w:rsidRPr="00013299">
        <w:tab/>
        <w:t>IP Termination</w:t>
      </w:r>
      <w:bookmarkEnd w:id="54"/>
    </w:p>
    <w:p w:rsidR="008D0C0C" w:rsidRPr="00013299" w:rsidRDefault="008D0C0C" w:rsidP="008D0C0C">
      <w:pPr>
        <w:pStyle w:val="Heading5"/>
        <w:rPr>
          <w:rFonts w:eastAsia="Arial Unicode MS"/>
        </w:rPr>
      </w:pPr>
      <w:bookmarkStart w:id="55" w:name="_Toc9598428"/>
      <w:r w:rsidRPr="00013299">
        <w:t>5.6.1.1.1</w:t>
      </w:r>
      <w:r w:rsidRPr="00013299">
        <w:tab/>
        <w:t>ABNF Coding Overview and prose specification</w:t>
      </w:r>
      <w:bookmarkEnd w:id="55"/>
    </w:p>
    <w:p w:rsidR="008D0C0C" w:rsidRPr="00013299" w:rsidRDefault="008D0C0C" w:rsidP="008D0C0C">
      <w:r w:rsidRPr="00013299">
        <w:t>The Termination ID structure shall follow the guidelines of H.248 and shall be based on four fields:</w:t>
      </w:r>
    </w:p>
    <w:p w:rsidR="008D0C0C" w:rsidRPr="00013299" w:rsidRDefault="008D0C0C" w:rsidP="008D0C0C">
      <w:pPr>
        <w:pStyle w:val="B1"/>
      </w:pPr>
      <w:r w:rsidRPr="00013299">
        <w:t>-</w:t>
      </w:r>
      <w:r w:rsidRPr="00013299">
        <w:tab/>
        <w:t>"ip/&lt;group&gt;/&lt;interface&gt;/&lt;id&gt;".</w:t>
      </w:r>
    </w:p>
    <w:p w:rsidR="008D0C0C" w:rsidRPr="00013299" w:rsidRDefault="008D0C0C" w:rsidP="008D0C0C">
      <w:pPr>
        <w:keepNext/>
      </w:pPr>
      <w:r w:rsidRPr="00013299">
        <w:t xml:space="preserve">The individual fields are described and defined in table </w:t>
      </w:r>
      <w:r w:rsidRPr="00013299">
        <w:rPr>
          <w:noProof/>
        </w:rPr>
        <w:t>5.6.1.1.1.1</w:t>
      </w:r>
      <w:r w:rsidRPr="00013299">
        <w:t>.</w:t>
      </w:r>
    </w:p>
    <w:p w:rsidR="008D0C0C" w:rsidRPr="00013299" w:rsidRDefault="008D0C0C" w:rsidP="008D0C0C">
      <w:pPr>
        <w:pStyle w:val="TH"/>
        <w:keepLines w:val="0"/>
      </w:pPr>
      <w:r w:rsidRPr="00013299">
        <w:t xml:space="preserve">Table </w:t>
      </w:r>
      <w:bookmarkStart w:id="56" w:name="TAB_IP_Termination_Fields"/>
      <w:r w:rsidRPr="00013299">
        <w:rPr>
          <w:noProof/>
        </w:rPr>
        <w:t>5.6.1.1.1.1</w:t>
      </w:r>
      <w:bookmarkEnd w:id="56"/>
      <w:r w:rsidRPr="00013299">
        <w:t>: IP Termination Fields</w:t>
      </w:r>
    </w:p>
    <w:tbl>
      <w:tblPr>
        <w:tblW w:w="0" w:type="auto"/>
        <w:jc w:val="center"/>
        <w:tblBorders>
          <w:top w:val="single" w:sz="4" w:space="0" w:color="auto"/>
          <w:left w:val="single" w:sz="4" w:space="0" w:color="auto"/>
          <w:bottom w:val="single" w:sz="4" w:space="0" w:color="auto"/>
          <w:right w:val="single" w:sz="4" w:space="0" w:color="auto"/>
        </w:tblBorders>
        <w:tblCellMar>
          <w:left w:w="28" w:type="dxa"/>
        </w:tblCellMar>
        <w:tblLook w:val="0000" w:firstRow="0" w:lastRow="0" w:firstColumn="0" w:lastColumn="0" w:noHBand="0" w:noVBand="0"/>
      </w:tblPr>
      <w:tblGrid>
        <w:gridCol w:w="1486"/>
        <w:gridCol w:w="2693"/>
        <w:gridCol w:w="2126"/>
        <w:gridCol w:w="1843"/>
        <w:gridCol w:w="1627"/>
      </w:tblGrid>
      <w:tr w:rsidR="008D0C0C" w:rsidRPr="00013299" w:rsidTr="00BE301E">
        <w:trPr>
          <w:jc w:val="center"/>
        </w:trPr>
        <w:tc>
          <w:tcPr>
            <w:tcW w:w="1486"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t>Name</w:t>
            </w:r>
          </w:p>
        </w:tc>
        <w:tc>
          <w:tcPr>
            <w:tcW w:w="2693"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t>Description</w:t>
            </w:r>
          </w:p>
        </w:tc>
        <w:tc>
          <w:tcPr>
            <w:tcW w:w="2126"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t>Values</w:t>
            </w:r>
          </w:p>
        </w:tc>
        <w:tc>
          <w:tcPr>
            <w:tcW w:w="1843"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t>CHOOSE Wildcard</w:t>
            </w:r>
          </w:p>
        </w:tc>
        <w:tc>
          <w:tcPr>
            <w:tcW w:w="1627"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t>ALL Wildcard</w:t>
            </w:r>
          </w:p>
        </w:tc>
      </w:tr>
      <w:tr w:rsidR="008D0C0C" w:rsidRPr="00013299" w:rsidTr="00BE301E">
        <w:trPr>
          <w:jc w:val="center"/>
        </w:trPr>
        <w:tc>
          <w:tcPr>
            <w:tcW w:w="1486"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Ip</w:t>
            </w:r>
          </w:p>
        </w:tc>
        <w:tc>
          <w:tcPr>
            <w:tcW w:w="2693"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"ip" is a fixed prefix identifying the termination</w:t>
            </w:r>
          </w:p>
        </w:tc>
        <w:tc>
          <w:tcPr>
            <w:tcW w:w="2126"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"ip"</w:t>
            </w:r>
          </w:p>
        </w:tc>
        <w:tc>
          <w:tcPr>
            <w:tcW w:w="1843"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No</w:t>
            </w:r>
          </w:p>
        </w:tc>
        <w:tc>
          <w:tcPr>
            <w:tcW w:w="1627"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No</w:t>
            </w:r>
          </w:p>
        </w:tc>
      </w:tr>
      <w:tr w:rsidR="008D0C0C" w:rsidRPr="00013299" w:rsidTr="00BE301E">
        <w:trPr>
          <w:jc w:val="center"/>
        </w:trPr>
        <w:tc>
          <w:tcPr>
            <w:tcW w:w="1486"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Group</w:t>
            </w:r>
          </w:p>
        </w:tc>
        <w:tc>
          <w:tcPr>
            <w:tcW w:w="2693"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Group of Interface and Id</w:t>
            </w:r>
          </w:p>
        </w:tc>
        <w:tc>
          <w:tcPr>
            <w:tcW w:w="2126"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Integer (0-65535)</w:t>
            </w:r>
          </w:p>
        </w:tc>
        <w:tc>
          <w:tcPr>
            <w:tcW w:w="1843"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Yes (NOTE 5)</w:t>
            </w:r>
          </w:p>
        </w:tc>
        <w:tc>
          <w:tcPr>
            <w:tcW w:w="1627"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Yes</w:t>
            </w:r>
          </w:p>
        </w:tc>
      </w:tr>
      <w:tr w:rsidR="008D0C0C" w:rsidRPr="00013299" w:rsidTr="00BE301E">
        <w:trPr>
          <w:jc w:val="center"/>
        </w:trPr>
        <w:tc>
          <w:tcPr>
            <w:tcW w:w="1486"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Interface</w:t>
            </w:r>
          </w:p>
        </w:tc>
        <w:tc>
          <w:tcPr>
            <w:tcW w:w="2693"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Logical or physical interface to a network to/from which the termination will be sending/receiving media.</w:t>
            </w:r>
          </w:p>
          <w:p w:rsidR="008D0C0C" w:rsidRPr="00013299" w:rsidRDefault="008D0C0C" w:rsidP="00BE301E">
            <w:pPr>
              <w:pStyle w:val="TAL"/>
            </w:pPr>
            <w:r w:rsidRPr="00013299">
              <w:t>(NOTE 1, NOTE 2).</w:t>
            </w:r>
          </w:p>
        </w:tc>
        <w:tc>
          <w:tcPr>
            <w:tcW w:w="2126"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String of max 51 alphanumeric characters</w:t>
            </w:r>
          </w:p>
        </w:tc>
        <w:tc>
          <w:tcPr>
            <w:tcW w:w="1843"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Yes (NOTE 4)</w:t>
            </w:r>
          </w:p>
        </w:tc>
        <w:tc>
          <w:tcPr>
            <w:tcW w:w="1627"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Yes</w:t>
            </w:r>
          </w:p>
        </w:tc>
      </w:tr>
      <w:tr w:rsidR="008D0C0C" w:rsidRPr="00013299" w:rsidTr="00BE301E">
        <w:trPr>
          <w:jc w:val="center"/>
        </w:trPr>
        <w:tc>
          <w:tcPr>
            <w:tcW w:w="1486"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Id</w:t>
            </w:r>
          </w:p>
        </w:tc>
        <w:tc>
          <w:tcPr>
            <w:tcW w:w="2693"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Termination specific identifier</w:t>
            </w:r>
          </w:p>
          <w:p w:rsidR="008D0C0C" w:rsidRPr="00013299" w:rsidRDefault="008D0C0C" w:rsidP="00BE301E">
            <w:pPr>
              <w:pStyle w:val="TAL"/>
            </w:pPr>
            <w:r w:rsidRPr="00013299">
              <w:t>(</w:t>
            </w:r>
            <w:r w:rsidR="00E67E0A" w:rsidRPr="00013299">
              <w:t>NOTE</w:t>
            </w:r>
            <w:r w:rsidRPr="00013299">
              <w:t xml:space="preserve"> 3).</w:t>
            </w:r>
          </w:p>
        </w:tc>
        <w:tc>
          <w:tcPr>
            <w:tcW w:w="2126"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Non-zero 32 bit integer</w:t>
            </w:r>
          </w:p>
        </w:tc>
        <w:tc>
          <w:tcPr>
            <w:tcW w:w="1843"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Yes (NOTE 4)</w:t>
            </w:r>
          </w:p>
        </w:tc>
        <w:tc>
          <w:tcPr>
            <w:tcW w:w="1627"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Yes</w:t>
            </w:r>
          </w:p>
        </w:tc>
      </w:tr>
      <w:tr w:rsidR="008D0C0C" w:rsidRPr="00013299" w:rsidTr="00BE301E">
        <w:trPr>
          <w:jc w:val="center"/>
        </w:trPr>
        <w:tc>
          <w:tcPr>
            <w:tcW w:w="9775" w:type="dxa"/>
            <w:gridSpan w:val="5"/>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N"/>
            </w:pPr>
            <w:r w:rsidRPr="00013299">
              <w:t>NOTE 1:</w:t>
            </w:r>
            <w:r w:rsidRPr="00013299">
              <w:tab/>
              <w:t>A specific &lt;Interface&gt; may be used together with different groups.</w:t>
            </w:r>
          </w:p>
          <w:p w:rsidR="008D0C0C" w:rsidRPr="00013299" w:rsidRDefault="008D0C0C" w:rsidP="00BE301E">
            <w:pPr>
              <w:pStyle w:val="TAN"/>
            </w:pPr>
            <w:r w:rsidRPr="00013299">
              <w:t>NOTE 2:</w:t>
            </w:r>
            <w:r w:rsidRPr="00013299">
              <w:tab/>
              <w:t>The generic field &lt;Interface&gt; may relate specifically to an "IP interface", "protocol layer 2 interface" or others.</w:t>
            </w:r>
          </w:p>
          <w:p w:rsidR="008D0C0C" w:rsidRPr="00013299" w:rsidRDefault="008D0C0C" w:rsidP="00BE301E">
            <w:pPr>
              <w:pStyle w:val="TAN"/>
            </w:pPr>
            <w:r w:rsidRPr="00013299">
              <w:t>NOTE 3:</w:t>
            </w:r>
            <w:r w:rsidRPr="00013299">
              <w:tab/>
              <w:t>The combination of Interface and Id is unique.</w:t>
            </w:r>
          </w:p>
          <w:p w:rsidR="008D0C0C" w:rsidRPr="00013299" w:rsidRDefault="008D0C0C" w:rsidP="00BE301E">
            <w:pPr>
              <w:pStyle w:val="TAN"/>
            </w:pPr>
            <w:r w:rsidRPr="00013299">
              <w:t>NOTE 4:</w:t>
            </w:r>
            <w:r w:rsidR="00013299" w:rsidRPr="00013299">
              <w:tab/>
            </w:r>
            <w:r w:rsidRPr="00013299">
              <w:t>The MGC shall always use CHOOSE in an ADD request command. If not, the MG shall reply with an error descriptor using error code #501 "</w:t>
            </w:r>
            <w:r w:rsidRPr="00013299">
              <w:rPr>
                <w:szCs w:val="24"/>
              </w:rPr>
              <w:t>Not Implemented</w:t>
            </w:r>
            <w:r w:rsidRPr="00013299">
              <w:t>".</w:t>
            </w:r>
          </w:p>
          <w:p w:rsidR="008D0C0C" w:rsidRPr="00013299" w:rsidRDefault="008D0C0C" w:rsidP="00BE301E">
            <w:pPr>
              <w:pStyle w:val="TAN"/>
            </w:pPr>
            <w:r w:rsidRPr="00013299">
              <w:t>NOTE 5:</w:t>
            </w:r>
            <w:r w:rsidR="00013299" w:rsidRPr="00013299">
              <w:tab/>
            </w:r>
            <w:r w:rsidRPr="00013299">
              <w:t xml:space="preserve">The CHOOSE wildcard on </w:t>
            </w:r>
            <w:r w:rsidR="00013299" w:rsidRPr="00013299">
              <w:t>'</w:t>
            </w:r>
            <w:r w:rsidRPr="00013299">
              <w:t>Group</w:t>
            </w:r>
            <w:r w:rsidR="00013299" w:rsidRPr="00013299">
              <w:t>'</w:t>
            </w:r>
            <w:r w:rsidRPr="00013299">
              <w:t xml:space="preserve"> is </w:t>
            </w:r>
            <w:r w:rsidRPr="00013299">
              <w:rPr>
                <w:i/>
              </w:rPr>
              <w:t>not</w:t>
            </w:r>
            <w:r w:rsidRPr="00013299">
              <w:t xml:space="preserve"> allowed in ETSI TISPAN "Ia Profiles".</w:t>
            </w:r>
          </w:p>
        </w:tc>
      </w:tr>
    </w:tbl>
    <w:p w:rsidR="008D0C0C" w:rsidRPr="00013299" w:rsidRDefault="008D0C0C" w:rsidP="008D0C0C"/>
    <w:p w:rsidR="008D0C0C" w:rsidRPr="00013299" w:rsidRDefault="008D0C0C" w:rsidP="008D0C0C">
      <w:pPr>
        <w:pStyle w:val="NO"/>
      </w:pPr>
      <w:r w:rsidRPr="00013299">
        <w:t>NOTE:</w:t>
      </w:r>
      <w:r w:rsidRPr="00013299">
        <w:tab/>
        <w:t xml:space="preserve">The IBCF has the ability to choose the address space in which the TrGW will allocate an IP address for the termination by using the </w:t>
      </w:r>
      <w:r w:rsidRPr="00013299">
        <w:rPr>
          <w:i/>
        </w:rPr>
        <w:t>ipdc/realm</w:t>
      </w:r>
      <w:r w:rsidRPr="00013299">
        <w:t xml:space="preserve"> property defined in the </w:t>
      </w:r>
      <w:r w:rsidR="0068414B" w:rsidRPr="00013299">
        <w:t xml:space="preserve">ITU-T Recommendation </w:t>
      </w:r>
      <w:r w:rsidRPr="00013299">
        <w:t xml:space="preserve">H.248.41 </w:t>
      </w:r>
      <w:r w:rsidR="0068414B" w:rsidRPr="00013299">
        <w:t xml:space="preserve">[14] </w:t>
      </w:r>
      <w:r w:rsidRPr="00013299">
        <w:t>IP domain connection package.</w:t>
      </w:r>
    </w:p>
    <w:p w:rsidR="008D0C0C" w:rsidRPr="00013299" w:rsidRDefault="008D0C0C" w:rsidP="008D0C0C">
      <w:r w:rsidRPr="00013299">
        <w:t>H.248 wildcarding may be applied on IP Termination Identifiers. Wildcarding is limited according the two columns on the right hand side.</w:t>
      </w:r>
    </w:p>
    <w:p w:rsidR="00063366" w:rsidRPr="00013299" w:rsidRDefault="00063366" w:rsidP="00063366">
      <w:r w:rsidRPr="00013299">
        <w:t>The corresponding ABNF grammar is given below:</w:t>
      </w:r>
    </w:p>
    <w:p w:rsidR="00063366" w:rsidRPr="00013299" w:rsidRDefault="00063366" w:rsidP="00063366">
      <w:r w:rsidRPr="00013299">
        <w:t>ABNF (IETF RFC 5234 [25]) is used for the syntax specification. The ABNF for TerminationID and relation to pathNAME is defined in Annex B.2 of ITU-T Recommendation H.248.1 [3].</w:t>
      </w:r>
    </w:p>
    <w:p w:rsidR="00063366" w:rsidRPr="00013299" w:rsidRDefault="00063366" w:rsidP="00063366">
      <w:pPr>
        <w:pStyle w:val="PL"/>
        <w:rPr>
          <w:b/>
          <w:noProof w:val="0"/>
        </w:rPr>
      </w:pPr>
      <w:r w:rsidRPr="00013299">
        <w:rPr>
          <w:b/>
          <w:noProof w:val="0"/>
        </w:rPr>
        <w:t>ABNF coding:</w:t>
      </w:r>
    </w:p>
    <w:p w:rsidR="00063366" w:rsidRPr="00013299" w:rsidRDefault="00063366" w:rsidP="00063366">
      <w:pPr>
        <w:pStyle w:val="PL"/>
        <w:ind w:left="284"/>
      </w:pPr>
    </w:p>
    <w:p w:rsidR="00063366" w:rsidRPr="00013299" w:rsidRDefault="00063366" w:rsidP="00063366">
      <w:pPr>
        <w:pStyle w:val="PL"/>
        <w:ind w:left="284"/>
      </w:pPr>
      <w:r w:rsidRPr="00013299">
        <w:t>pathNAME</w:t>
      </w:r>
      <w:r w:rsidRPr="00013299">
        <w:tab/>
      </w:r>
      <w:r w:rsidRPr="00013299">
        <w:tab/>
      </w:r>
      <w:r w:rsidRPr="00013299">
        <w:tab/>
        <w:t>= EphToken SLASH EPHsystem</w:t>
      </w:r>
    </w:p>
    <w:p w:rsidR="00063366" w:rsidRPr="00013299" w:rsidRDefault="00063366" w:rsidP="00063366">
      <w:pPr>
        <w:pStyle w:val="PL"/>
        <w:ind w:left="284"/>
      </w:pPr>
      <w:r w:rsidRPr="00013299">
        <w:t>EphToken</w:t>
      </w:r>
      <w:r w:rsidRPr="00013299">
        <w:tab/>
      </w:r>
      <w:r w:rsidRPr="00013299">
        <w:tab/>
      </w:r>
      <w:r w:rsidRPr="00013299">
        <w:tab/>
        <w:t xml:space="preserve">= </w:t>
      </w:r>
      <w:r w:rsidRPr="00013299" w:rsidDel="006C5970">
        <w:t>"</w:t>
      </w:r>
      <w:r w:rsidRPr="00013299">
        <w:t>ip</w:t>
      </w:r>
      <w:r w:rsidRPr="00013299" w:rsidDel="006C5970">
        <w:t>"</w:t>
      </w:r>
      <w:r w:rsidRPr="00013299">
        <w:tab/>
      </w:r>
      <w:r w:rsidRPr="00013299">
        <w:tab/>
      </w:r>
      <w:r w:rsidRPr="00013299">
        <w:tab/>
      </w:r>
      <w:r w:rsidRPr="00013299">
        <w:tab/>
        <w:t>; prefix</w:t>
      </w:r>
    </w:p>
    <w:p w:rsidR="00063366" w:rsidRPr="00013299" w:rsidRDefault="00063366" w:rsidP="00063366">
      <w:pPr>
        <w:pStyle w:val="PL"/>
        <w:ind w:left="284"/>
      </w:pPr>
      <w:r w:rsidRPr="00013299">
        <w:t>EPHsystem</w:t>
      </w:r>
      <w:r w:rsidRPr="00013299">
        <w:tab/>
      </w:r>
      <w:r w:rsidRPr="00013299">
        <w:tab/>
      </w:r>
      <w:r w:rsidRPr="00013299">
        <w:tab/>
        <w:t>= WildcardALL</w:t>
      </w:r>
    </w:p>
    <w:p w:rsidR="00063366" w:rsidRPr="00013299" w:rsidRDefault="00063366" w:rsidP="00063366">
      <w:pPr>
        <w:pStyle w:val="PL"/>
        <w:ind w:left="284"/>
      </w:pPr>
      <w:r w:rsidRPr="00013299">
        <w:tab/>
      </w:r>
      <w:r w:rsidRPr="00013299">
        <w:tab/>
      </w:r>
      <w:r w:rsidRPr="00013299">
        <w:tab/>
      </w:r>
      <w:r w:rsidRPr="00013299">
        <w:tab/>
      </w:r>
      <w:r w:rsidR="00013299" w:rsidRPr="00013299">
        <w:tab/>
      </w:r>
      <w:r w:rsidRPr="00013299">
        <w:t xml:space="preserve"> / WildcardALL SLASH Interface</w:t>
      </w:r>
    </w:p>
    <w:p w:rsidR="00063366" w:rsidRPr="00013299" w:rsidRDefault="00063366" w:rsidP="00063366">
      <w:pPr>
        <w:pStyle w:val="PL"/>
        <w:ind w:left="284"/>
      </w:pPr>
      <w:r w:rsidRPr="00013299">
        <w:tab/>
      </w:r>
      <w:r w:rsidRPr="00013299">
        <w:tab/>
      </w:r>
      <w:r w:rsidRPr="00013299">
        <w:tab/>
      </w:r>
      <w:r w:rsidRPr="00013299">
        <w:tab/>
      </w:r>
      <w:r w:rsidR="00013299" w:rsidRPr="00013299">
        <w:tab/>
      </w:r>
      <w:r w:rsidRPr="00013299">
        <w:t xml:space="preserve"> / Group SLASH WildcardALL</w:t>
      </w:r>
    </w:p>
    <w:p w:rsidR="00063366" w:rsidRPr="00013299" w:rsidRDefault="00063366" w:rsidP="00063366">
      <w:pPr>
        <w:pStyle w:val="PL"/>
        <w:ind w:left="284"/>
      </w:pPr>
      <w:r w:rsidRPr="00013299">
        <w:tab/>
      </w:r>
      <w:r w:rsidRPr="00013299">
        <w:tab/>
      </w:r>
      <w:r w:rsidRPr="00013299">
        <w:tab/>
      </w:r>
      <w:r w:rsidRPr="00013299">
        <w:tab/>
      </w:r>
      <w:r w:rsidR="00013299" w:rsidRPr="00013299">
        <w:tab/>
      </w:r>
      <w:r w:rsidRPr="00013299">
        <w:t xml:space="preserve"> / (Group / WildcardCHOOSE) SLASH (Interface / WildcardCHOOSE) SLASH (Identifier / WildcardALL / WildcardCHOOSE)</w:t>
      </w:r>
    </w:p>
    <w:p w:rsidR="00063366" w:rsidRPr="00013299" w:rsidRDefault="00063366" w:rsidP="00063366">
      <w:pPr>
        <w:pStyle w:val="PL"/>
        <w:ind w:left="284"/>
      </w:pPr>
      <w:r w:rsidRPr="00013299">
        <w:t>Group</w:t>
      </w:r>
      <w:r w:rsidRPr="00013299">
        <w:tab/>
      </w:r>
      <w:r w:rsidRPr="00013299">
        <w:tab/>
      </w:r>
      <w:r w:rsidRPr="00013299">
        <w:tab/>
      </w:r>
      <w:r w:rsidRPr="00013299">
        <w:tab/>
        <w:t>= %d0-65535</w:t>
      </w:r>
      <w:r w:rsidRPr="00013299">
        <w:tab/>
      </w:r>
      <w:r w:rsidRPr="00013299">
        <w:tab/>
      </w:r>
      <w:r w:rsidRPr="00013299">
        <w:tab/>
        <w:t>; data type: INT16</w:t>
      </w:r>
    </w:p>
    <w:p w:rsidR="00063366" w:rsidRPr="00013299" w:rsidRDefault="00063366" w:rsidP="00063366">
      <w:pPr>
        <w:pStyle w:val="PL"/>
        <w:ind w:left="284"/>
      </w:pPr>
      <w:r w:rsidRPr="00013299">
        <w:t>Interface</w:t>
      </w:r>
      <w:r w:rsidRPr="00013299">
        <w:tab/>
      </w:r>
      <w:r w:rsidRPr="00013299">
        <w:tab/>
      </w:r>
      <w:r w:rsidRPr="00013299">
        <w:tab/>
        <w:t>= 1*51ALPHANUM</w:t>
      </w:r>
    </w:p>
    <w:p w:rsidR="00063366" w:rsidRPr="00013299" w:rsidRDefault="00063366" w:rsidP="00063366">
      <w:pPr>
        <w:pStyle w:val="PL"/>
        <w:ind w:left="284"/>
      </w:pPr>
      <w:r w:rsidRPr="00013299">
        <w:t>Identifier</w:t>
      </w:r>
      <w:r w:rsidRPr="00013299">
        <w:tab/>
      </w:r>
      <w:r w:rsidRPr="00013299">
        <w:tab/>
        <w:t>= %d1-4294967295</w:t>
      </w:r>
      <w:r w:rsidRPr="00013299">
        <w:tab/>
        <w:t>; data type: INT32</w:t>
      </w:r>
    </w:p>
    <w:p w:rsidR="00063366" w:rsidRPr="00013299" w:rsidRDefault="00063366" w:rsidP="00063366">
      <w:pPr>
        <w:pStyle w:val="PL"/>
        <w:ind w:left="284"/>
      </w:pPr>
      <w:r w:rsidRPr="00013299">
        <w:t>ALPHANUM</w:t>
      </w:r>
      <w:r w:rsidRPr="00013299">
        <w:tab/>
      </w:r>
      <w:r w:rsidRPr="00013299">
        <w:tab/>
      </w:r>
      <w:r w:rsidRPr="00013299">
        <w:tab/>
        <w:t>= ALPHA / DIGIT</w:t>
      </w:r>
    </w:p>
    <w:p w:rsidR="00063366" w:rsidRPr="00013299" w:rsidRDefault="00063366" w:rsidP="00063366">
      <w:pPr>
        <w:pStyle w:val="PL"/>
        <w:ind w:left="284"/>
      </w:pPr>
      <w:r w:rsidRPr="00013299">
        <w:t>WildcardCHOOSE</w:t>
      </w:r>
      <w:r w:rsidRPr="00013299">
        <w:tab/>
        <w:t xml:space="preserve">= </w:t>
      </w:r>
      <w:r w:rsidRPr="00013299" w:rsidDel="006C5970">
        <w:t>"</w:t>
      </w:r>
      <w:r w:rsidRPr="00013299">
        <w:t>$</w:t>
      </w:r>
      <w:r w:rsidRPr="00013299" w:rsidDel="006C5970">
        <w:t>"</w:t>
      </w:r>
    </w:p>
    <w:p w:rsidR="00063366" w:rsidRPr="00013299" w:rsidRDefault="00063366" w:rsidP="00063366">
      <w:pPr>
        <w:pStyle w:val="PL"/>
        <w:ind w:left="284"/>
      </w:pPr>
      <w:r w:rsidRPr="00013299">
        <w:t>WildcardALL</w:t>
      </w:r>
      <w:r w:rsidRPr="00013299">
        <w:tab/>
      </w:r>
      <w:r w:rsidRPr="00013299">
        <w:tab/>
        <w:t xml:space="preserve">= </w:t>
      </w:r>
      <w:r w:rsidRPr="00013299" w:rsidDel="006C5970">
        <w:t>"</w:t>
      </w:r>
      <w:r w:rsidRPr="00013299">
        <w:t>*</w:t>
      </w:r>
      <w:r w:rsidRPr="00013299" w:rsidDel="006C5970">
        <w:t>"</w:t>
      </w:r>
    </w:p>
    <w:p w:rsidR="00063366" w:rsidRPr="00013299" w:rsidRDefault="00063366" w:rsidP="00063366">
      <w:pPr>
        <w:pStyle w:val="PL"/>
        <w:ind w:left="284"/>
      </w:pPr>
    </w:p>
    <w:p w:rsidR="00063366" w:rsidRPr="00013299" w:rsidRDefault="00063366" w:rsidP="008D0C0C"/>
    <w:p w:rsidR="008D0C0C" w:rsidRPr="00013299" w:rsidRDefault="008D0C0C" w:rsidP="008D0C0C">
      <w:pPr>
        <w:pStyle w:val="Heading5"/>
      </w:pPr>
      <w:bookmarkStart w:id="57" w:name="_Toc9598429"/>
      <w:r w:rsidRPr="00013299">
        <w:t>5.6.1.1.2</w:t>
      </w:r>
      <w:r w:rsidRPr="00013299">
        <w:tab/>
        <w:t>ASN.1 Coding Overview and prose specification</w:t>
      </w:r>
      <w:bookmarkEnd w:id="57"/>
    </w:p>
    <w:p w:rsidR="008D0C0C" w:rsidRPr="00013299" w:rsidRDefault="008D0C0C" w:rsidP="008D0C0C">
      <w:r w:rsidRPr="00013299">
        <w:t>The following general structure of termination ID shall be used:</w:t>
      </w:r>
    </w:p>
    <w:p w:rsidR="008D0C0C" w:rsidRPr="00013299" w:rsidRDefault="008D0C0C" w:rsidP="008D0C0C">
      <w:r w:rsidRPr="00013299">
        <w:t>4 octets shall be used for the termination ID. The following defines the general structure for the termination ID:</w:t>
      </w:r>
    </w:p>
    <w:p w:rsidR="008D0C0C" w:rsidRPr="00013299" w:rsidRDefault="008D0C0C" w:rsidP="008D0C0C">
      <w:pPr>
        <w:pStyle w:val="TH"/>
      </w:pPr>
      <w:r w:rsidRPr="00013299">
        <w:t>Table 5.6.1.1.2.1: ASN.1 coding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tblGrid>
      <w:tr w:rsidR="008D0C0C" w:rsidRPr="00013299" w:rsidTr="00BE301E">
        <w:tblPrEx>
          <w:tblCellMar>
            <w:top w:w="0" w:type="dxa"/>
            <w:bottom w:w="0" w:type="dxa"/>
          </w:tblCellMar>
        </w:tblPrEx>
        <w:trPr>
          <w:jc w:val="center"/>
        </w:trPr>
        <w:tc>
          <w:tcPr>
            <w:tcW w:w="1242" w:type="dxa"/>
          </w:tcPr>
          <w:p w:rsidR="008D0C0C" w:rsidRPr="00013299" w:rsidRDefault="008D0C0C" w:rsidP="00BE301E">
            <w:pPr>
              <w:pStyle w:val="TAC"/>
            </w:pPr>
            <w:r w:rsidRPr="00013299">
              <w:t xml:space="preserve">Termination type </w:t>
            </w:r>
          </w:p>
        </w:tc>
        <w:tc>
          <w:tcPr>
            <w:tcW w:w="1418" w:type="dxa"/>
          </w:tcPr>
          <w:p w:rsidR="008D0C0C" w:rsidRPr="00013299" w:rsidRDefault="008D0C0C" w:rsidP="00BE301E">
            <w:pPr>
              <w:pStyle w:val="TAC"/>
            </w:pPr>
            <w:r w:rsidRPr="00013299">
              <w:br/>
              <w:t>X</w:t>
            </w:r>
          </w:p>
        </w:tc>
      </w:tr>
    </w:tbl>
    <w:p w:rsidR="008D0C0C" w:rsidRPr="00013299" w:rsidRDefault="008D0C0C" w:rsidP="008D0C0C"/>
    <w:p w:rsidR="008D0C0C" w:rsidRPr="00013299" w:rsidRDefault="008D0C0C" w:rsidP="008D0C0C">
      <w:pPr>
        <w:pStyle w:val="B1"/>
      </w:pPr>
      <w:r w:rsidRPr="00013299">
        <w:t>Termination type:</w:t>
      </w:r>
    </w:p>
    <w:p w:rsidR="008D0C0C" w:rsidRPr="00013299" w:rsidRDefault="008D0C0C" w:rsidP="008D0C0C">
      <w:pPr>
        <w:pStyle w:val="B2"/>
      </w:pPr>
      <w:r w:rsidRPr="00013299">
        <w:t>Length 3 bits</w:t>
      </w:r>
    </w:p>
    <w:p w:rsidR="008D0C0C" w:rsidRPr="00013299" w:rsidRDefault="008D0C0C" w:rsidP="008D0C0C">
      <w:pPr>
        <w:pStyle w:val="B1"/>
      </w:pPr>
      <w:r w:rsidRPr="00013299">
        <w:t>Values:</w:t>
      </w:r>
    </w:p>
    <w:p w:rsidR="008D0C0C" w:rsidRPr="00013299" w:rsidRDefault="008D0C0C" w:rsidP="008D0C0C">
      <w:pPr>
        <w:pStyle w:val="B2"/>
      </w:pPr>
      <w:r w:rsidRPr="00013299">
        <w:t>000 Reserved</w:t>
      </w:r>
    </w:p>
    <w:p w:rsidR="008D0C0C" w:rsidRPr="00013299" w:rsidRDefault="008D0C0C" w:rsidP="008D0C0C">
      <w:pPr>
        <w:pStyle w:val="B2"/>
      </w:pPr>
      <w:r w:rsidRPr="00013299">
        <w:t xml:space="preserve">001 </w:t>
      </w:r>
      <w:r w:rsidR="00DB6BF6" w:rsidRPr="00013299">
        <w:rPr>
          <w:rFonts w:hint="eastAsia"/>
          <w:lang w:eastAsia="zh-CN"/>
        </w:rPr>
        <w:t>IP (</w:t>
      </w:r>
      <w:r w:rsidRPr="00013299">
        <w:t>Ephemeral</w:t>
      </w:r>
      <w:r w:rsidR="00DB6BF6" w:rsidRPr="00013299">
        <w:rPr>
          <w:rFonts w:hint="eastAsia"/>
          <w:lang w:eastAsia="zh-CN"/>
        </w:rPr>
        <w:t>)</w:t>
      </w:r>
      <w:r w:rsidRPr="00013299">
        <w:t xml:space="preserve"> termination</w:t>
      </w:r>
    </w:p>
    <w:p w:rsidR="008D0C0C" w:rsidRPr="00013299" w:rsidRDefault="008D0C0C" w:rsidP="008D0C0C">
      <w:pPr>
        <w:pStyle w:val="B2"/>
      </w:pPr>
      <w:r w:rsidRPr="00013299">
        <w:t>010 Reserved (in 3GPP Mc and Mn profile used for TDM termination)</w:t>
      </w:r>
    </w:p>
    <w:p w:rsidR="008D0C0C" w:rsidRPr="00013299" w:rsidRDefault="008D0C0C" w:rsidP="008D0C0C">
      <w:pPr>
        <w:pStyle w:val="B2"/>
      </w:pPr>
      <w:r w:rsidRPr="00013299">
        <w:t>011 - 110 Reserved</w:t>
      </w:r>
    </w:p>
    <w:p w:rsidR="008D0C0C" w:rsidRPr="00013299" w:rsidRDefault="008D0C0C" w:rsidP="008D0C0C">
      <w:pPr>
        <w:pStyle w:val="B2"/>
      </w:pPr>
      <w:r w:rsidRPr="00013299">
        <w:t xml:space="preserve">111 Reserved for ROOT termination Id </w:t>
      </w:r>
      <w:r w:rsidRPr="00013299">
        <w:rPr>
          <w:rFonts w:hint="eastAsia"/>
        </w:rPr>
        <w:t>(ROOT Termination ID = 0xFFFFFFFF)</w:t>
      </w:r>
    </w:p>
    <w:p w:rsidR="008D0C0C" w:rsidRPr="00013299" w:rsidRDefault="008D0C0C" w:rsidP="008D0C0C">
      <w:pPr>
        <w:pStyle w:val="B1"/>
      </w:pPr>
      <w:r w:rsidRPr="00013299">
        <w:t>X:</w:t>
      </w:r>
    </w:p>
    <w:p w:rsidR="008D0C0C" w:rsidRPr="00013299" w:rsidRDefault="008D0C0C" w:rsidP="008D0C0C">
      <w:pPr>
        <w:pStyle w:val="B2"/>
        <w:ind w:left="567" w:firstLine="0"/>
      </w:pPr>
      <w:r w:rsidRPr="00013299">
        <w:t>Length 29 bits.</w:t>
      </w:r>
    </w:p>
    <w:p w:rsidR="008D0C0C" w:rsidRPr="00013299" w:rsidRDefault="008D0C0C" w:rsidP="008D0C0C">
      <w:pPr>
        <w:pStyle w:val="B2"/>
        <w:ind w:left="567" w:firstLine="0"/>
      </w:pPr>
      <w:r w:rsidRPr="00013299">
        <w:rPr>
          <w:rFonts w:hint="eastAsia"/>
        </w:rPr>
        <w:t xml:space="preserve">For IP termination, its </w:t>
      </w:r>
      <w:r w:rsidRPr="00013299">
        <w:t xml:space="preserve">usage </w:t>
      </w:r>
      <w:r w:rsidRPr="00013299">
        <w:rPr>
          <w:rFonts w:hint="eastAsia"/>
        </w:rPr>
        <w:t xml:space="preserve">is </w:t>
      </w:r>
      <w:r w:rsidRPr="00013299">
        <w:t>un-specified.</w:t>
      </w:r>
    </w:p>
    <w:p w:rsidR="008D0C0C" w:rsidRPr="00013299" w:rsidRDefault="008D0C0C" w:rsidP="008D0C0C"/>
    <w:p w:rsidR="008D0C0C" w:rsidRPr="00013299" w:rsidRDefault="008D0C0C" w:rsidP="008D0C0C">
      <w:pPr>
        <w:pStyle w:val="Heading3"/>
      </w:pPr>
      <w:bookmarkStart w:id="58" w:name="_Toc9598430"/>
      <w:smartTag w:uri="urn:schemas-microsoft-com:office:smarttags" w:element="chsdate">
        <w:smartTagPr>
          <w:attr w:name="Year" w:val="1899"/>
          <w:attr w:name="Month" w:val="12"/>
          <w:attr w:name="Day" w:val="30"/>
          <w:attr w:name="IsLunarDate" w:val="False"/>
          <w:attr w:name="IsROCDate" w:val="False"/>
        </w:smartTagPr>
        <w:r w:rsidRPr="00013299">
          <w:t>5.6.2</w:t>
        </w:r>
        <w:r w:rsidRPr="00013299">
          <w:tab/>
        </w:r>
      </w:smartTag>
      <w:r w:rsidRPr="00013299">
        <w:t>Multiplexed terminations</w:t>
      </w:r>
      <w:bookmarkEnd w:id="58"/>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5.6.2</w:t>
        </w:r>
      </w:smartTag>
      <w:r w:rsidRPr="00013299">
        <w:t>.1: Multiplexed Terminations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2"/>
        <w:gridCol w:w="4913"/>
      </w:tblGrid>
      <w:tr w:rsidR="008D0C0C" w:rsidRPr="00013299" w:rsidTr="00BE301E">
        <w:tblPrEx>
          <w:tblCellMar>
            <w:top w:w="0" w:type="dxa"/>
            <w:bottom w:w="0" w:type="dxa"/>
          </w:tblCellMar>
        </w:tblPrEx>
        <w:tc>
          <w:tcPr>
            <w:tcW w:w="4942" w:type="dxa"/>
          </w:tcPr>
          <w:p w:rsidR="008D0C0C" w:rsidRPr="00013299" w:rsidRDefault="008D0C0C" w:rsidP="00BE301E">
            <w:pPr>
              <w:pStyle w:val="TAL"/>
              <w:rPr>
                <w:b/>
                <w:bCs/>
              </w:rPr>
            </w:pPr>
            <w:r w:rsidRPr="00013299">
              <w:rPr>
                <w:b/>
                <w:bCs/>
              </w:rPr>
              <w:t>Multiplex Terminations Supported?</w:t>
            </w:r>
          </w:p>
        </w:tc>
        <w:tc>
          <w:tcPr>
            <w:tcW w:w="4913" w:type="dxa"/>
          </w:tcPr>
          <w:p w:rsidR="008D0C0C" w:rsidRPr="00013299" w:rsidRDefault="008D0C0C" w:rsidP="00BE301E">
            <w:pPr>
              <w:pStyle w:val="TAL"/>
            </w:pPr>
            <w:r w:rsidRPr="00013299">
              <w:t>No</w:t>
            </w:r>
          </w:p>
        </w:tc>
      </w:tr>
    </w:tbl>
    <w:p w:rsidR="008D0C0C" w:rsidRPr="00013299" w:rsidRDefault="008D0C0C" w:rsidP="008D0C0C">
      <w:pPr>
        <w:rPr>
          <w:i/>
          <w:iCs/>
        </w:rPr>
      </w:pPr>
      <w:r w:rsidRPr="00013299">
        <w:rPr>
          <w:i/>
          <w:iCs/>
        </w:rPr>
        <w:t>If yes then:</w:t>
      </w:r>
    </w:p>
    <w:p w:rsidR="008D0C0C" w:rsidRPr="00013299" w:rsidRDefault="008D0C0C" w:rsidP="008D0C0C">
      <w:pPr>
        <w:pStyle w:val="TH"/>
      </w:pPr>
      <w:r w:rsidRPr="00013299">
        <w:t>Table 5.6.2.2: Multiplex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2"/>
        <w:gridCol w:w="4913"/>
      </w:tblGrid>
      <w:tr w:rsidR="008D0C0C" w:rsidRPr="00013299" w:rsidTr="00BE301E">
        <w:tblPrEx>
          <w:tblCellMar>
            <w:top w:w="0" w:type="dxa"/>
            <w:bottom w:w="0" w:type="dxa"/>
          </w:tblCellMar>
        </w:tblPrEx>
        <w:tc>
          <w:tcPr>
            <w:tcW w:w="4942" w:type="dxa"/>
          </w:tcPr>
          <w:p w:rsidR="008D0C0C" w:rsidRPr="00013299" w:rsidRDefault="008D0C0C" w:rsidP="00BE301E">
            <w:pPr>
              <w:pStyle w:val="TAL"/>
              <w:rPr>
                <w:b/>
                <w:bCs/>
              </w:rPr>
            </w:pPr>
            <w:r w:rsidRPr="00013299">
              <w:rPr>
                <w:b/>
                <w:bCs/>
              </w:rPr>
              <w:t>Multiplex Types Supported</w:t>
            </w:r>
          </w:p>
        </w:tc>
        <w:tc>
          <w:tcPr>
            <w:tcW w:w="4913" w:type="dxa"/>
          </w:tcPr>
          <w:p w:rsidR="008D0C0C" w:rsidRPr="00013299" w:rsidRDefault="008D0C0C" w:rsidP="00BE301E">
            <w:pPr>
              <w:pStyle w:val="TAL"/>
            </w:pPr>
            <w:r w:rsidRPr="00013299">
              <w:t>None</w:t>
            </w:r>
          </w:p>
        </w:tc>
      </w:tr>
      <w:tr w:rsidR="008D0C0C" w:rsidRPr="00013299" w:rsidTr="00BE301E">
        <w:tblPrEx>
          <w:tblCellMar>
            <w:top w:w="0" w:type="dxa"/>
            <w:bottom w:w="0" w:type="dxa"/>
          </w:tblCellMar>
        </w:tblPrEx>
        <w:tc>
          <w:tcPr>
            <w:tcW w:w="4942" w:type="dxa"/>
          </w:tcPr>
          <w:p w:rsidR="008D0C0C" w:rsidRPr="00013299" w:rsidRDefault="008D0C0C" w:rsidP="00BE301E">
            <w:pPr>
              <w:pStyle w:val="TAL"/>
              <w:rPr>
                <w:b/>
                <w:bCs/>
              </w:rPr>
            </w:pPr>
            <w:r w:rsidRPr="00013299">
              <w:rPr>
                <w:b/>
                <w:bCs/>
              </w:rPr>
              <w:t>Maximum Number of Terminations Connected to Multiplex</w:t>
            </w:r>
          </w:p>
        </w:tc>
        <w:tc>
          <w:tcPr>
            <w:tcW w:w="4913" w:type="dxa"/>
          </w:tcPr>
          <w:p w:rsidR="008D0C0C" w:rsidRPr="00013299" w:rsidRDefault="008D0C0C" w:rsidP="00BE301E">
            <w:pPr>
              <w:pStyle w:val="TAL"/>
            </w:pPr>
            <w:r w:rsidRPr="00013299">
              <w:t>-</w:t>
            </w:r>
          </w:p>
        </w:tc>
      </w:tr>
    </w:tbl>
    <w:p w:rsidR="008D0C0C" w:rsidRPr="00013299" w:rsidRDefault="008D0C0C" w:rsidP="008D0C0C">
      <w:pPr>
        <w:rPr>
          <w:iCs/>
        </w:rPr>
      </w:pPr>
    </w:p>
    <w:p w:rsidR="008D0C0C" w:rsidRPr="00013299" w:rsidRDefault="008D0C0C" w:rsidP="008D0C0C">
      <w:pPr>
        <w:pStyle w:val="Heading2"/>
      </w:pPr>
      <w:bookmarkStart w:id="59" w:name="_Toc9598431"/>
      <w:r w:rsidRPr="00013299">
        <w:t>5.7</w:t>
      </w:r>
      <w:r w:rsidRPr="00013299">
        <w:tab/>
        <w:t>Descriptors</w:t>
      </w:r>
      <w:bookmarkEnd w:id="59"/>
    </w:p>
    <w:p w:rsidR="008D0C0C" w:rsidRPr="00013299" w:rsidRDefault="008D0C0C" w:rsidP="008D0C0C">
      <w:pPr>
        <w:pStyle w:val="Heading3"/>
      </w:pPr>
      <w:bookmarkStart w:id="60" w:name="_Toc9598432"/>
      <w:smartTag w:uri="urn:schemas-microsoft-com:office:smarttags" w:element="chsdate">
        <w:smartTagPr>
          <w:attr w:name="Year" w:val="1899"/>
          <w:attr w:name="Month" w:val="12"/>
          <w:attr w:name="Day" w:val="30"/>
          <w:attr w:name="IsLunarDate" w:val="False"/>
          <w:attr w:name="IsROCDate" w:val="False"/>
        </w:smartTagPr>
        <w:r w:rsidRPr="00013299">
          <w:t>5.7.1</w:t>
        </w:r>
        <w:r w:rsidRPr="00013299">
          <w:tab/>
        </w:r>
      </w:smartTag>
      <w:r w:rsidRPr="00013299">
        <w:t>TerminationState Descriptor</w:t>
      </w:r>
      <w:bookmarkEnd w:id="60"/>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w:t>
        </w:r>
        <w:r w:rsidRPr="00013299">
          <w:rPr>
            <w:noProof/>
          </w:rPr>
          <w:t>7.1</w:t>
        </w:r>
      </w:smartTag>
      <w:r w:rsidRPr="00013299">
        <w:rPr>
          <w:noProof/>
        </w:rPr>
        <w:t>.1</w:t>
      </w:r>
      <w:r w:rsidRPr="00013299">
        <w:t>: ServiceState property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4900"/>
        <w:gridCol w:w="4875"/>
      </w:tblGrid>
      <w:tr w:rsidR="008D0C0C" w:rsidRPr="00013299" w:rsidTr="00F60F6E">
        <w:tblPrEx>
          <w:tblCellMar>
            <w:top w:w="0" w:type="dxa"/>
            <w:bottom w:w="0" w:type="dxa"/>
          </w:tblCellMar>
        </w:tblPrEx>
        <w:trPr>
          <w:jc w:val="center"/>
        </w:trPr>
        <w:tc>
          <w:tcPr>
            <w:tcW w:w="4900" w:type="dxa"/>
          </w:tcPr>
          <w:p w:rsidR="008D0C0C" w:rsidRPr="00013299" w:rsidRDefault="008D0C0C" w:rsidP="00BE301E">
            <w:pPr>
              <w:pStyle w:val="TAL"/>
              <w:rPr>
                <w:b/>
                <w:bCs/>
              </w:rPr>
            </w:pPr>
            <w:r w:rsidRPr="00013299">
              <w:rPr>
                <w:b/>
                <w:bCs/>
              </w:rPr>
              <w:t>ServiceState property used:</w:t>
            </w:r>
          </w:p>
        </w:tc>
        <w:tc>
          <w:tcPr>
            <w:tcW w:w="4875" w:type="dxa"/>
          </w:tcPr>
          <w:p w:rsidR="008D0C0C" w:rsidRPr="00013299" w:rsidRDefault="00322976" w:rsidP="00BE301E">
            <w:pPr>
              <w:pStyle w:val="TAC"/>
            </w:pPr>
            <w:r w:rsidRPr="00013299">
              <w:t>Yes (InService/OutofService) NOTE 1, NOTE 2</w:t>
            </w:r>
          </w:p>
        </w:tc>
      </w:tr>
      <w:tr w:rsidR="00F60F6E" w:rsidRPr="00013299" w:rsidTr="00503F60">
        <w:tblPrEx>
          <w:tblCellMar>
            <w:top w:w="0" w:type="dxa"/>
            <w:bottom w:w="0" w:type="dxa"/>
          </w:tblCellMar>
        </w:tblPrEx>
        <w:trPr>
          <w:jc w:val="center"/>
        </w:trPr>
        <w:tc>
          <w:tcPr>
            <w:tcW w:w="9775" w:type="dxa"/>
            <w:gridSpan w:val="2"/>
          </w:tcPr>
          <w:p w:rsidR="00322976" w:rsidRPr="00013299" w:rsidRDefault="00322976" w:rsidP="00322976">
            <w:pPr>
              <w:pStyle w:val="TAN"/>
            </w:pPr>
            <w:r w:rsidRPr="00013299">
              <w:t>NOTE 1:</w:t>
            </w:r>
            <w:r w:rsidR="00013299" w:rsidRPr="00013299">
              <w:tab/>
            </w:r>
            <w:r w:rsidRPr="00013299">
              <w:t>This is restricted to the ROOT termination (for MGW audit).</w:t>
            </w:r>
          </w:p>
          <w:p w:rsidR="00F60F6E" w:rsidRPr="00013299" w:rsidRDefault="00322976" w:rsidP="00322976">
            <w:pPr>
              <w:pStyle w:val="TAN"/>
            </w:pPr>
            <w:r w:rsidRPr="00013299">
              <w:t xml:space="preserve">NOTE 2: </w:t>
            </w:r>
            <w:r w:rsidR="004B1AA9" w:rsidRPr="00013299">
              <w:t xml:space="preserve">   </w:t>
            </w:r>
            <w:r w:rsidRPr="00013299">
              <w:t xml:space="preserve">Ephemeral H.248 Terminations have a ServiceState property according to </w:t>
            </w:r>
            <w:r w:rsidR="009922C1" w:rsidRPr="00013299">
              <w:t xml:space="preserve">ITU-T Recommendation </w:t>
            </w:r>
            <w:r w:rsidRPr="00013299">
              <w:t>H.248.1</w:t>
            </w:r>
            <w:r w:rsidR="009922C1" w:rsidRPr="00013299">
              <w:rPr>
                <w:rFonts w:hint="eastAsia"/>
                <w:lang w:eastAsia="zh-CN"/>
              </w:rPr>
              <w:t xml:space="preserve"> </w:t>
            </w:r>
            <w:r w:rsidR="009922C1" w:rsidRPr="00013299">
              <w:t>[3]</w:t>
            </w:r>
            <w:r w:rsidRPr="00013299">
              <w:t>, but explicit usage of the TerminationState Descriptor ServiceState property is not required by this Profile. ServiceState changes can still occur, however, and can be indicated in ServiceChange Commands (i.e. this means that the value of the ServiceState property may be implicitly changed by ServiceChange procedures.</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rPr>
            <w:noProof/>
          </w:rPr>
          <w:t>5.7.1</w:t>
        </w:r>
      </w:smartTag>
      <w:r w:rsidRPr="00013299">
        <w:rPr>
          <w:noProof/>
        </w:rPr>
        <w:t>.2</w:t>
      </w:r>
      <w:r w:rsidRPr="00013299">
        <w:t>: EventBufferControl property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4913"/>
        <w:gridCol w:w="4862"/>
      </w:tblGrid>
      <w:tr w:rsidR="008D0C0C" w:rsidRPr="00013299" w:rsidTr="00BE301E">
        <w:tblPrEx>
          <w:tblCellMar>
            <w:top w:w="0" w:type="dxa"/>
            <w:bottom w:w="0" w:type="dxa"/>
          </w:tblCellMar>
        </w:tblPrEx>
        <w:trPr>
          <w:jc w:val="center"/>
        </w:trPr>
        <w:tc>
          <w:tcPr>
            <w:tcW w:w="4946" w:type="dxa"/>
          </w:tcPr>
          <w:p w:rsidR="008D0C0C" w:rsidRPr="00013299" w:rsidRDefault="008D0C0C" w:rsidP="00BE301E">
            <w:pPr>
              <w:pStyle w:val="TAL"/>
              <w:rPr>
                <w:b/>
                <w:bCs/>
              </w:rPr>
            </w:pPr>
            <w:r w:rsidRPr="00013299">
              <w:rPr>
                <w:b/>
                <w:bCs/>
              </w:rPr>
              <w:t>EventBufferControl property used:</w:t>
            </w:r>
          </w:p>
        </w:tc>
        <w:tc>
          <w:tcPr>
            <w:tcW w:w="4909" w:type="dxa"/>
          </w:tcPr>
          <w:p w:rsidR="008D0C0C" w:rsidRPr="00013299" w:rsidRDefault="008D0C0C" w:rsidP="00BE301E">
            <w:pPr>
              <w:pStyle w:val="TAC"/>
            </w:pPr>
            <w:r w:rsidRPr="00013299">
              <w:t>No</w:t>
            </w:r>
          </w:p>
        </w:tc>
      </w:tr>
    </w:tbl>
    <w:p w:rsidR="008D0C0C" w:rsidRPr="00013299" w:rsidRDefault="008D0C0C" w:rsidP="008D0C0C"/>
    <w:p w:rsidR="00387B84" w:rsidRPr="00013299" w:rsidRDefault="00387B84" w:rsidP="00B030BC">
      <w:pPr>
        <w:pStyle w:val="TH"/>
      </w:pPr>
      <w:r w:rsidRPr="00013299">
        <w:t xml:space="preserve">Table </w:t>
      </w:r>
      <w:smartTag w:uri="urn:schemas-microsoft-com:office:smarttags" w:element="chsdate">
        <w:smartTagPr>
          <w:attr w:name="IsROCDate" w:val="False"/>
          <w:attr w:name="IsLunarDate" w:val="False"/>
          <w:attr w:name="Day" w:val="30"/>
          <w:attr w:name="Month" w:val="12"/>
          <w:attr w:name="Year" w:val="1899"/>
        </w:smartTagPr>
        <w:r w:rsidRPr="00013299">
          <w:rPr>
            <w:noProof/>
          </w:rPr>
          <w:t>5.7.1</w:t>
        </w:r>
      </w:smartTag>
      <w:r w:rsidRPr="00013299">
        <w:rPr>
          <w:noProof/>
        </w:rPr>
        <w:t>.</w:t>
      </w:r>
      <w:r w:rsidRPr="00013299">
        <w:rPr>
          <w:rFonts w:hint="eastAsia"/>
          <w:noProof/>
          <w:lang w:eastAsia="zh-CN"/>
        </w:rPr>
        <w:t>3</w:t>
      </w:r>
      <w:r w:rsidRPr="00013299">
        <w:t xml:space="preserve">: </w:t>
      </w:r>
      <w:r w:rsidRPr="00013299">
        <w:rPr>
          <w:rFonts w:hint="eastAsia"/>
          <w:lang w:eastAsia="zh-CN"/>
        </w:rPr>
        <w:t>SDPCapNeg Extensions</w:t>
      </w:r>
      <w:r w:rsidRPr="00013299">
        <w:t xml:space="preserve"> property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4909"/>
        <w:gridCol w:w="4866"/>
      </w:tblGrid>
      <w:tr w:rsidR="00387B84" w:rsidRPr="00013299" w:rsidTr="00B83E62">
        <w:trPr>
          <w:jc w:val="center"/>
        </w:trPr>
        <w:tc>
          <w:tcPr>
            <w:tcW w:w="4909" w:type="dxa"/>
          </w:tcPr>
          <w:p w:rsidR="00387B84" w:rsidRPr="00013299" w:rsidRDefault="00387B84" w:rsidP="00B83E62">
            <w:pPr>
              <w:keepNext/>
              <w:keepLines/>
              <w:spacing w:after="0"/>
              <w:rPr>
                <w:rFonts w:ascii="Arial" w:hAnsi="Arial"/>
                <w:b/>
                <w:bCs/>
                <w:sz w:val="18"/>
              </w:rPr>
            </w:pPr>
            <w:r w:rsidRPr="00013299">
              <w:rPr>
                <w:rFonts w:ascii="Arial" w:hAnsi="Arial"/>
                <w:b/>
                <w:bCs/>
                <w:sz w:val="18"/>
              </w:rPr>
              <w:t>SDPCapNeg Extensions property used:</w:t>
            </w:r>
          </w:p>
        </w:tc>
        <w:tc>
          <w:tcPr>
            <w:tcW w:w="4866" w:type="dxa"/>
          </w:tcPr>
          <w:p w:rsidR="00387B84" w:rsidRPr="00013299" w:rsidRDefault="00387B84" w:rsidP="00B83E62">
            <w:pPr>
              <w:keepNext/>
              <w:keepLines/>
              <w:spacing w:after="0"/>
              <w:jc w:val="center"/>
              <w:rPr>
                <w:rFonts w:ascii="Arial" w:hAnsi="Arial"/>
                <w:sz w:val="18"/>
              </w:rPr>
            </w:pPr>
            <w:r w:rsidRPr="00013299">
              <w:rPr>
                <w:rFonts w:ascii="Arial" w:hAnsi="Arial"/>
                <w:sz w:val="18"/>
              </w:rPr>
              <w:t>Yes</w:t>
            </w:r>
          </w:p>
        </w:tc>
      </w:tr>
      <w:tr w:rsidR="00387B84" w:rsidRPr="00013299" w:rsidDel="008A431F" w:rsidTr="00B83E62">
        <w:trPr>
          <w:jc w:val="center"/>
        </w:trPr>
        <w:tc>
          <w:tcPr>
            <w:tcW w:w="9775" w:type="dxa"/>
            <w:gridSpan w:val="2"/>
          </w:tcPr>
          <w:p w:rsidR="00387B84" w:rsidRPr="00013299" w:rsidDel="008A431F" w:rsidRDefault="00387B84" w:rsidP="00B83E62">
            <w:pPr>
              <w:keepNext/>
              <w:keepLines/>
              <w:spacing w:after="0"/>
              <w:ind w:left="851" w:hanging="851"/>
              <w:rPr>
                <w:rFonts w:ascii="Arial" w:hAnsi="Arial"/>
                <w:sz w:val="18"/>
              </w:rPr>
            </w:pPr>
            <w:r w:rsidRPr="00013299">
              <w:rPr>
                <w:rFonts w:ascii="Arial" w:hAnsi="Arial"/>
                <w:sz w:val="18"/>
              </w:rPr>
              <w:t>NOTE:</w:t>
            </w:r>
            <w:r w:rsidR="00013299" w:rsidRPr="00013299">
              <w:rPr>
                <w:rFonts w:ascii="Arial" w:hAnsi="Arial"/>
                <w:sz w:val="18"/>
              </w:rPr>
              <w:tab/>
            </w:r>
            <w:r w:rsidRPr="00013299">
              <w:rPr>
                <w:rFonts w:ascii="Arial" w:hAnsi="Arial"/>
                <w:sz w:val="18"/>
              </w:rPr>
              <w:t xml:space="preserve">The property is used in conjunction with the </w:t>
            </w:r>
            <w:r w:rsidRPr="00013299">
              <w:rPr>
                <w:rFonts w:ascii="Arial" w:hAnsi="Arial"/>
                <w:i/>
                <w:sz w:val="18"/>
              </w:rPr>
              <w:t>Enhanced Revised Offer/Answer SDP Support</w:t>
            </w:r>
            <w:r w:rsidRPr="00013299">
              <w:rPr>
                <w:rFonts w:ascii="Arial" w:hAnsi="Arial"/>
                <w:sz w:val="18"/>
              </w:rPr>
              <w:t xml:space="preserve"> package, see clause 5.14.3.</w:t>
            </w:r>
            <w:r w:rsidRPr="00013299">
              <w:rPr>
                <w:rFonts w:ascii="Arial" w:hAnsi="Arial" w:hint="eastAsia"/>
                <w:sz w:val="18"/>
                <w:lang w:eastAsia="zh-CN"/>
              </w:rPr>
              <w:t>x1</w:t>
            </w:r>
            <w:r w:rsidRPr="00013299">
              <w:rPr>
                <w:rFonts w:ascii="Arial" w:hAnsi="Arial"/>
                <w:sz w:val="18"/>
              </w:rPr>
              <w:t>.</w:t>
            </w:r>
          </w:p>
        </w:tc>
      </w:tr>
    </w:tbl>
    <w:p w:rsidR="00387B84" w:rsidRPr="00013299" w:rsidRDefault="00387B84" w:rsidP="008D0C0C"/>
    <w:p w:rsidR="008D0C0C" w:rsidRPr="00013299" w:rsidRDefault="00575D34" w:rsidP="00575D34">
      <w:pPr>
        <w:pStyle w:val="Heading3"/>
        <w:tabs>
          <w:tab w:val="left" w:pos="1140"/>
        </w:tabs>
        <w:ind w:left="1140" w:hanging="1140"/>
      </w:pPr>
      <w:bookmarkStart w:id="61" w:name="_Toc9598433"/>
      <w:r w:rsidRPr="00013299">
        <w:t>5.7.2</w:t>
      </w:r>
      <w:r w:rsidRPr="00013299">
        <w:tab/>
      </w:r>
      <w:r w:rsidR="008D0C0C" w:rsidRPr="00013299">
        <w:t>Stream Descriptor</w:t>
      </w:r>
      <w:bookmarkEnd w:id="61"/>
    </w:p>
    <w:p w:rsidR="00A13985" w:rsidRPr="00013299" w:rsidRDefault="00A13985" w:rsidP="00A13985">
      <w:pPr>
        <w:pStyle w:val="Heading4"/>
      </w:pPr>
      <w:bookmarkStart w:id="62" w:name="_Toc9598434"/>
      <w:r w:rsidRPr="00013299">
        <w:t>5.7.2.0</w:t>
      </w:r>
      <w:r w:rsidRPr="00013299">
        <w:tab/>
        <w:t>General</w:t>
      </w:r>
      <w:bookmarkEnd w:id="62"/>
    </w:p>
    <w:p w:rsidR="00A13985" w:rsidRPr="00013299" w:rsidRDefault="00A13985" w:rsidP="00A13985"/>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rPr>
            <w:noProof/>
          </w:rPr>
          <w:t>5.7.2</w:t>
        </w:r>
      </w:smartTag>
      <w:r w:rsidRPr="00013299">
        <w:rPr>
          <w:noProof/>
        </w:rPr>
        <w:t>.1</w:t>
      </w:r>
      <w:r w:rsidRPr="00013299">
        <w:t>: Stream descriptor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4877"/>
        <w:gridCol w:w="2444"/>
        <w:gridCol w:w="2454"/>
      </w:tblGrid>
      <w:tr w:rsidR="008D0C0C" w:rsidRPr="00013299" w:rsidTr="00BE301E">
        <w:tblPrEx>
          <w:tblCellMar>
            <w:top w:w="0" w:type="dxa"/>
            <w:bottom w:w="0" w:type="dxa"/>
          </w:tblCellMar>
        </w:tblPrEx>
        <w:trPr>
          <w:cantSplit/>
          <w:jc w:val="center"/>
        </w:trPr>
        <w:tc>
          <w:tcPr>
            <w:tcW w:w="4877" w:type="dxa"/>
          </w:tcPr>
          <w:p w:rsidR="008D0C0C" w:rsidRPr="00013299" w:rsidRDefault="008D0C0C" w:rsidP="00BE301E">
            <w:pPr>
              <w:pStyle w:val="TAL"/>
              <w:rPr>
                <w:b/>
                <w:bCs/>
              </w:rPr>
            </w:pPr>
            <w:r w:rsidRPr="00013299">
              <w:rPr>
                <w:b/>
                <w:bCs/>
              </w:rPr>
              <w:t>Maximum number of streams per termination type:</w:t>
            </w:r>
          </w:p>
        </w:tc>
        <w:tc>
          <w:tcPr>
            <w:tcW w:w="2444" w:type="dxa"/>
          </w:tcPr>
          <w:p w:rsidR="008D0C0C" w:rsidRPr="00013299" w:rsidRDefault="008D0C0C" w:rsidP="00BE301E">
            <w:pPr>
              <w:pStyle w:val="TAC"/>
            </w:pPr>
            <w:r w:rsidRPr="00013299">
              <w:t>IP</w:t>
            </w:r>
          </w:p>
        </w:tc>
        <w:tc>
          <w:tcPr>
            <w:tcW w:w="2454" w:type="dxa"/>
          </w:tcPr>
          <w:p w:rsidR="008D0C0C" w:rsidRPr="00013299" w:rsidRDefault="008D0C0C" w:rsidP="00BE301E">
            <w:pPr>
              <w:pStyle w:val="TAC"/>
            </w:pPr>
            <w:r w:rsidRPr="00013299">
              <w:t>Unspecified (NOTE)</w:t>
            </w:r>
          </w:p>
        </w:tc>
      </w:tr>
      <w:tr w:rsidR="008D0C0C" w:rsidRPr="00013299" w:rsidTr="00BE301E">
        <w:tblPrEx>
          <w:tblCellMar>
            <w:top w:w="0" w:type="dxa"/>
            <w:bottom w:w="0" w:type="dxa"/>
          </w:tblCellMar>
        </w:tblPrEx>
        <w:trPr>
          <w:cantSplit/>
          <w:jc w:val="center"/>
        </w:trPr>
        <w:tc>
          <w:tcPr>
            <w:tcW w:w="9775" w:type="dxa"/>
            <w:gridSpan w:val="3"/>
          </w:tcPr>
          <w:p w:rsidR="008D0C0C" w:rsidRPr="00013299" w:rsidRDefault="008D0C0C" w:rsidP="00BE301E">
            <w:pPr>
              <w:pStyle w:val="TAN"/>
            </w:pPr>
            <w:r w:rsidRPr="00013299">
              <w:t>NOTE:</w:t>
            </w:r>
            <w:r w:rsidRPr="00013299">
              <w:tab/>
              <w:t>At least one stream for each media component (e.g. video+audio = 2 streams). If only one stream is applicable, then the IBCF may omit the Stream Descriptor and the TrGW shall assume that StreamID = 1.</w:t>
            </w:r>
          </w:p>
        </w:tc>
      </w:tr>
    </w:tbl>
    <w:p w:rsidR="008D0C0C" w:rsidRPr="00013299" w:rsidRDefault="008D0C0C" w:rsidP="008D0C0C">
      <w:pPr>
        <w:rPr>
          <w:i/>
          <w:iCs/>
        </w:rPr>
      </w:pPr>
    </w:p>
    <w:p w:rsidR="008D0C0C" w:rsidRPr="00013299" w:rsidRDefault="008D0C0C" w:rsidP="008D0C0C">
      <w:pPr>
        <w:rPr>
          <w:i/>
          <w:iCs/>
        </w:rPr>
      </w:pPr>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rPr>
            <w:noProof/>
          </w:rPr>
          <w:t>5.7.2</w:t>
        </w:r>
      </w:smartTag>
      <w:r w:rsidRPr="00013299">
        <w:rPr>
          <w:noProof/>
        </w:rPr>
        <w:t>.2</w:t>
      </w:r>
      <w:r w:rsidRPr="00013299">
        <w:t>: Stream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4839"/>
        <w:gridCol w:w="4936"/>
      </w:tblGrid>
      <w:tr w:rsidR="008D0C0C" w:rsidRPr="00013299" w:rsidTr="00BE301E">
        <w:tblPrEx>
          <w:tblCellMar>
            <w:top w:w="0" w:type="dxa"/>
            <w:bottom w:w="0" w:type="dxa"/>
          </w:tblCellMar>
        </w:tblPrEx>
        <w:trPr>
          <w:jc w:val="center"/>
        </w:trPr>
        <w:tc>
          <w:tcPr>
            <w:tcW w:w="4878" w:type="dxa"/>
          </w:tcPr>
          <w:p w:rsidR="008D0C0C" w:rsidRPr="00013299" w:rsidRDefault="008D0C0C" w:rsidP="00BE301E">
            <w:pPr>
              <w:pStyle w:val="TAL"/>
              <w:rPr>
                <w:b/>
                <w:bCs/>
              </w:rPr>
            </w:pPr>
            <w:r w:rsidRPr="00013299">
              <w:rPr>
                <w:b/>
                <w:bCs/>
              </w:rPr>
              <w:t>Stream Configuration:</w:t>
            </w:r>
          </w:p>
        </w:tc>
        <w:tc>
          <w:tcPr>
            <w:tcW w:w="4977" w:type="dxa"/>
          </w:tcPr>
          <w:p w:rsidR="008D0C0C" w:rsidRPr="00013299" w:rsidRDefault="008D0C0C" w:rsidP="00BE301E">
            <w:pPr>
              <w:pStyle w:val="TAC"/>
            </w:pPr>
            <w:r w:rsidRPr="00013299">
              <w:t>ALL configurations are allowed</w:t>
            </w:r>
          </w:p>
        </w:tc>
      </w:tr>
    </w:tbl>
    <w:p w:rsidR="008D0C0C" w:rsidRPr="00013299" w:rsidRDefault="008D0C0C" w:rsidP="008D0C0C"/>
    <w:p w:rsidR="008D0C0C" w:rsidRPr="00013299" w:rsidRDefault="008D0C0C" w:rsidP="008D0C0C">
      <w:pPr>
        <w:pStyle w:val="Heading4"/>
      </w:pPr>
      <w:bookmarkStart w:id="63" w:name="OLE_LINK5"/>
      <w:bookmarkStart w:id="64" w:name="OLE_LINK6"/>
      <w:bookmarkStart w:id="65" w:name="_Toc9598435"/>
      <w:smartTag w:uri="urn:schemas-microsoft-com:office:smarttags" w:element="chsdate">
        <w:smartTagPr>
          <w:attr w:name="Year" w:val="1899"/>
          <w:attr w:name="Month" w:val="12"/>
          <w:attr w:name="Day" w:val="30"/>
          <w:attr w:name="IsLunarDate" w:val="False"/>
          <w:attr w:name="IsROCDate" w:val="False"/>
        </w:smartTagPr>
        <w:r w:rsidRPr="00013299">
          <w:t>5.7.2</w:t>
        </w:r>
      </w:smartTag>
      <w:r w:rsidRPr="00013299">
        <w:t>.1</w:t>
      </w:r>
      <w:r w:rsidRPr="00013299">
        <w:tab/>
        <w:t>LocalControl Descriptor</w:t>
      </w:r>
      <w:bookmarkEnd w:id="65"/>
    </w:p>
    <w:bookmarkEnd w:id="63"/>
    <w:bookmarkEnd w:id="64"/>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5.7.2</w:t>
        </w:r>
      </w:smartTag>
      <w:r w:rsidRPr="00013299">
        <w:t>.1.1: Reserve Group and Reserve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6"/>
        <w:gridCol w:w="1511"/>
        <w:gridCol w:w="2759"/>
        <w:gridCol w:w="2739"/>
      </w:tblGrid>
      <w:tr w:rsidR="008D0C0C" w:rsidRPr="00013299" w:rsidTr="00BE301E">
        <w:tblPrEx>
          <w:tblCellMar>
            <w:top w:w="0" w:type="dxa"/>
            <w:bottom w:w="0" w:type="dxa"/>
          </w:tblCellMar>
        </w:tblPrEx>
        <w:trPr>
          <w:cantSplit/>
        </w:trPr>
        <w:tc>
          <w:tcPr>
            <w:tcW w:w="4357" w:type="dxa"/>
            <w:gridSpan w:val="2"/>
          </w:tcPr>
          <w:p w:rsidR="008D0C0C" w:rsidRPr="00013299" w:rsidRDefault="008D0C0C" w:rsidP="00BE301E">
            <w:pPr>
              <w:pStyle w:val="TAL"/>
              <w:rPr>
                <w:i/>
                <w:iCs/>
              </w:rPr>
            </w:pPr>
          </w:p>
        </w:tc>
        <w:tc>
          <w:tcPr>
            <w:tcW w:w="2759" w:type="dxa"/>
          </w:tcPr>
          <w:p w:rsidR="008D0C0C" w:rsidRPr="00013299" w:rsidRDefault="008D0C0C" w:rsidP="00BE301E">
            <w:pPr>
              <w:pStyle w:val="TAL"/>
              <w:rPr>
                <w:b/>
                <w:bCs/>
              </w:rPr>
            </w:pPr>
            <w:r w:rsidRPr="00013299">
              <w:rPr>
                <w:b/>
                <w:bCs/>
              </w:rPr>
              <w:t>Termination Type</w:t>
            </w:r>
          </w:p>
        </w:tc>
        <w:tc>
          <w:tcPr>
            <w:tcW w:w="2739" w:type="dxa"/>
          </w:tcPr>
          <w:p w:rsidR="008D0C0C" w:rsidRPr="00013299" w:rsidRDefault="008D0C0C" w:rsidP="00BE301E">
            <w:pPr>
              <w:pStyle w:val="TAL"/>
              <w:rPr>
                <w:b/>
                <w:bCs/>
              </w:rPr>
            </w:pPr>
            <w:r w:rsidRPr="00013299">
              <w:rPr>
                <w:b/>
                <w:bCs/>
              </w:rPr>
              <w:t>Stream Type</w:t>
            </w:r>
          </w:p>
        </w:tc>
      </w:tr>
      <w:tr w:rsidR="008D0C0C" w:rsidRPr="00013299" w:rsidTr="00BE301E">
        <w:tblPrEx>
          <w:tblCellMar>
            <w:top w:w="0" w:type="dxa"/>
            <w:bottom w:w="0" w:type="dxa"/>
          </w:tblCellMar>
        </w:tblPrEx>
        <w:trPr>
          <w:cantSplit/>
        </w:trPr>
        <w:tc>
          <w:tcPr>
            <w:tcW w:w="2846" w:type="dxa"/>
          </w:tcPr>
          <w:p w:rsidR="008D0C0C" w:rsidRPr="00013299" w:rsidRDefault="008D0C0C" w:rsidP="00BE301E">
            <w:pPr>
              <w:pStyle w:val="TAL"/>
              <w:rPr>
                <w:b/>
                <w:bCs/>
              </w:rPr>
            </w:pPr>
            <w:r w:rsidRPr="00013299">
              <w:rPr>
                <w:b/>
                <w:bCs/>
              </w:rPr>
              <w:t>Reserve group used:</w:t>
            </w:r>
          </w:p>
        </w:tc>
        <w:tc>
          <w:tcPr>
            <w:tcW w:w="1511" w:type="dxa"/>
          </w:tcPr>
          <w:p w:rsidR="008D0C0C" w:rsidRPr="00013299" w:rsidRDefault="008D0C0C" w:rsidP="00BE301E">
            <w:pPr>
              <w:pStyle w:val="TAL"/>
            </w:pPr>
            <w:r w:rsidRPr="00013299">
              <w:t>No</w:t>
            </w:r>
          </w:p>
        </w:tc>
        <w:tc>
          <w:tcPr>
            <w:tcW w:w="2759" w:type="dxa"/>
          </w:tcPr>
          <w:p w:rsidR="008D0C0C" w:rsidRPr="00013299" w:rsidRDefault="008D0C0C" w:rsidP="00BE301E">
            <w:pPr>
              <w:pStyle w:val="TAL"/>
            </w:pPr>
            <w:r w:rsidRPr="00013299">
              <w:t>NA</w:t>
            </w:r>
          </w:p>
        </w:tc>
        <w:tc>
          <w:tcPr>
            <w:tcW w:w="2739" w:type="dxa"/>
          </w:tcPr>
          <w:p w:rsidR="008D0C0C" w:rsidRPr="00013299" w:rsidRDefault="008D0C0C" w:rsidP="00BE301E">
            <w:pPr>
              <w:pStyle w:val="TAL"/>
            </w:pPr>
            <w:r w:rsidRPr="00013299">
              <w:t>NA</w:t>
            </w:r>
          </w:p>
        </w:tc>
      </w:tr>
      <w:tr w:rsidR="008D0C0C" w:rsidRPr="00013299" w:rsidTr="00BE301E">
        <w:tblPrEx>
          <w:tblCellMar>
            <w:top w:w="0" w:type="dxa"/>
            <w:bottom w:w="0" w:type="dxa"/>
          </w:tblCellMar>
        </w:tblPrEx>
        <w:trPr>
          <w:cantSplit/>
        </w:trPr>
        <w:tc>
          <w:tcPr>
            <w:tcW w:w="2846" w:type="dxa"/>
          </w:tcPr>
          <w:p w:rsidR="008D0C0C" w:rsidRPr="00013299" w:rsidRDefault="008D0C0C" w:rsidP="00BE301E">
            <w:pPr>
              <w:pStyle w:val="TAL"/>
              <w:rPr>
                <w:b/>
                <w:bCs/>
              </w:rPr>
            </w:pPr>
            <w:r w:rsidRPr="00013299">
              <w:rPr>
                <w:b/>
                <w:bCs/>
              </w:rPr>
              <w:t>Reserve value used:</w:t>
            </w:r>
          </w:p>
        </w:tc>
        <w:tc>
          <w:tcPr>
            <w:tcW w:w="1511" w:type="dxa"/>
          </w:tcPr>
          <w:p w:rsidR="008D0C0C" w:rsidRPr="00013299" w:rsidRDefault="008D0C0C" w:rsidP="00BE301E">
            <w:pPr>
              <w:pStyle w:val="TAL"/>
            </w:pPr>
            <w:r w:rsidRPr="00013299">
              <w:t>Yes</w:t>
            </w:r>
          </w:p>
        </w:tc>
        <w:tc>
          <w:tcPr>
            <w:tcW w:w="2759" w:type="dxa"/>
          </w:tcPr>
          <w:p w:rsidR="008D0C0C" w:rsidRPr="00013299" w:rsidRDefault="008D0C0C" w:rsidP="00BE301E">
            <w:pPr>
              <w:pStyle w:val="TAL"/>
            </w:pPr>
            <w:r w:rsidRPr="00013299">
              <w:t>IP</w:t>
            </w:r>
          </w:p>
        </w:tc>
        <w:tc>
          <w:tcPr>
            <w:tcW w:w="2739" w:type="dxa"/>
          </w:tcPr>
          <w:p w:rsidR="008D0C0C" w:rsidRPr="00013299" w:rsidRDefault="008D0C0C" w:rsidP="00BE301E">
            <w:pPr>
              <w:pStyle w:val="TAL"/>
            </w:pPr>
            <w:r w:rsidRPr="00013299">
              <w:t>Audio, Video</w:t>
            </w:r>
          </w:p>
        </w:tc>
      </w:tr>
      <w:tr w:rsidR="008D0C0C" w:rsidRPr="00013299" w:rsidTr="00BE301E">
        <w:tblPrEx>
          <w:tblCellMar>
            <w:top w:w="0" w:type="dxa"/>
            <w:bottom w:w="0" w:type="dxa"/>
          </w:tblCellMar>
        </w:tblPrEx>
        <w:trPr>
          <w:cantSplit/>
        </w:trPr>
        <w:tc>
          <w:tcPr>
            <w:tcW w:w="9855" w:type="dxa"/>
            <w:gridSpan w:val="4"/>
          </w:tcPr>
          <w:p w:rsidR="008D0C0C" w:rsidRPr="00013299" w:rsidRDefault="008D0C0C" w:rsidP="00BE301E">
            <w:pPr>
              <w:pStyle w:val="TAN"/>
            </w:pPr>
          </w:p>
        </w:tc>
      </w:tr>
    </w:tbl>
    <w:p w:rsidR="008D0C0C" w:rsidRPr="00013299" w:rsidRDefault="008D0C0C" w:rsidP="008D0C0C"/>
    <w:p w:rsidR="008D0C0C" w:rsidRPr="00013299" w:rsidRDefault="008D0C0C" w:rsidP="008D0C0C">
      <w:pPr>
        <w:pStyle w:val="TH"/>
        <w:rPr>
          <w:i/>
          <w:iCs/>
        </w:rPr>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5.7.2</w:t>
        </w:r>
      </w:smartTag>
      <w:r w:rsidRPr="00013299">
        <w:t>.1.2: Stream Mode</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2"/>
        <w:gridCol w:w="3192"/>
        <w:gridCol w:w="3444"/>
      </w:tblGrid>
      <w:tr w:rsidR="008D0C0C" w:rsidRPr="00013299" w:rsidTr="00BE301E">
        <w:tblPrEx>
          <w:tblCellMar>
            <w:top w:w="0" w:type="dxa"/>
            <w:bottom w:w="0" w:type="dxa"/>
          </w:tblCellMar>
        </w:tblPrEx>
        <w:tc>
          <w:tcPr>
            <w:tcW w:w="3192" w:type="dxa"/>
          </w:tcPr>
          <w:p w:rsidR="008D0C0C" w:rsidRPr="00013299" w:rsidRDefault="008D0C0C" w:rsidP="00BE301E">
            <w:pPr>
              <w:pStyle w:val="TAL"/>
              <w:rPr>
                <w:b/>
              </w:rPr>
            </w:pPr>
            <w:r w:rsidRPr="00013299">
              <w:rPr>
                <w:b/>
              </w:rPr>
              <w:t>Termination Type</w:t>
            </w:r>
          </w:p>
        </w:tc>
        <w:tc>
          <w:tcPr>
            <w:tcW w:w="3192" w:type="dxa"/>
          </w:tcPr>
          <w:p w:rsidR="008D0C0C" w:rsidRPr="00013299" w:rsidRDefault="008D0C0C" w:rsidP="00BE301E">
            <w:pPr>
              <w:pStyle w:val="TAL"/>
              <w:rPr>
                <w:b/>
              </w:rPr>
            </w:pPr>
            <w:r w:rsidRPr="00013299">
              <w:rPr>
                <w:b/>
              </w:rPr>
              <w:t>Stream Type</w:t>
            </w:r>
          </w:p>
        </w:tc>
        <w:tc>
          <w:tcPr>
            <w:tcW w:w="3444" w:type="dxa"/>
          </w:tcPr>
          <w:p w:rsidR="008D0C0C" w:rsidRPr="00013299" w:rsidRDefault="008D0C0C" w:rsidP="00BE301E">
            <w:pPr>
              <w:pStyle w:val="TAL"/>
              <w:rPr>
                <w:b/>
              </w:rPr>
            </w:pPr>
            <w:r w:rsidRPr="00013299">
              <w:rPr>
                <w:b/>
              </w:rPr>
              <w:t>Allowed StreamMode Values</w:t>
            </w:r>
          </w:p>
        </w:tc>
      </w:tr>
      <w:tr w:rsidR="008D0C0C" w:rsidRPr="00013299" w:rsidTr="00BE301E">
        <w:tblPrEx>
          <w:tblCellMar>
            <w:top w:w="0" w:type="dxa"/>
            <w:bottom w:w="0" w:type="dxa"/>
          </w:tblCellMar>
        </w:tblPrEx>
        <w:tc>
          <w:tcPr>
            <w:tcW w:w="3192" w:type="dxa"/>
            <w:vMerge w:val="restart"/>
          </w:tcPr>
          <w:p w:rsidR="008D0C0C" w:rsidRPr="00013299" w:rsidRDefault="008D0C0C" w:rsidP="00BE301E">
            <w:pPr>
              <w:pStyle w:val="TAL"/>
            </w:pPr>
            <w:r w:rsidRPr="00013299">
              <w:t>IP</w:t>
            </w:r>
          </w:p>
        </w:tc>
        <w:tc>
          <w:tcPr>
            <w:tcW w:w="3192" w:type="dxa"/>
          </w:tcPr>
          <w:p w:rsidR="008D0C0C" w:rsidRPr="00013299" w:rsidRDefault="008D0C0C" w:rsidP="00BE301E">
            <w:pPr>
              <w:pStyle w:val="TAL"/>
              <w:jc w:val="center"/>
            </w:pPr>
            <w:r w:rsidRPr="00013299">
              <w:t>RTP/AVP</w:t>
            </w:r>
          </w:p>
        </w:tc>
        <w:tc>
          <w:tcPr>
            <w:tcW w:w="3444" w:type="dxa"/>
          </w:tcPr>
          <w:p w:rsidR="008D0C0C" w:rsidRPr="00013299" w:rsidRDefault="008D0C0C" w:rsidP="00BE301E">
            <w:pPr>
              <w:pStyle w:val="TAL"/>
            </w:pPr>
            <w:r w:rsidRPr="00013299">
              <w:t>SendOnly, RecvOnly, SendRecv, Inactive</w:t>
            </w:r>
          </w:p>
        </w:tc>
      </w:tr>
      <w:tr w:rsidR="00A13985" w:rsidRPr="00013299" w:rsidTr="00BE301E">
        <w:tblPrEx>
          <w:tblCellMar>
            <w:top w:w="0" w:type="dxa"/>
            <w:bottom w:w="0" w:type="dxa"/>
          </w:tblCellMar>
        </w:tblPrEx>
        <w:tc>
          <w:tcPr>
            <w:tcW w:w="3192" w:type="dxa"/>
            <w:vMerge/>
          </w:tcPr>
          <w:p w:rsidR="00A13985" w:rsidRPr="00013299" w:rsidRDefault="00A13985" w:rsidP="00BE301E">
            <w:pPr>
              <w:pStyle w:val="TAL"/>
            </w:pPr>
          </w:p>
        </w:tc>
        <w:tc>
          <w:tcPr>
            <w:tcW w:w="3192" w:type="dxa"/>
          </w:tcPr>
          <w:p w:rsidR="00A13985" w:rsidRPr="00013299" w:rsidRDefault="00A13985" w:rsidP="00BE301E">
            <w:pPr>
              <w:pStyle w:val="TAL"/>
              <w:jc w:val="center"/>
            </w:pPr>
            <w:r w:rsidRPr="00013299">
              <w:t>RTP/SAVP</w:t>
            </w:r>
          </w:p>
        </w:tc>
        <w:tc>
          <w:tcPr>
            <w:tcW w:w="3444" w:type="dxa"/>
          </w:tcPr>
          <w:p w:rsidR="00A13985" w:rsidRPr="00013299" w:rsidRDefault="00A13985" w:rsidP="00BE301E">
            <w:pPr>
              <w:pStyle w:val="TAL"/>
            </w:pPr>
            <w:r w:rsidRPr="00013299">
              <w:t>SendOnly, RecvOnly, SendRecv, Inactive</w:t>
            </w:r>
          </w:p>
        </w:tc>
      </w:tr>
      <w:tr w:rsidR="002D6B5D" w:rsidRPr="00013299" w:rsidTr="00BE301E">
        <w:tblPrEx>
          <w:tblCellMar>
            <w:top w:w="0" w:type="dxa"/>
            <w:bottom w:w="0" w:type="dxa"/>
          </w:tblCellMar>
        </w:tblPrEx>
        <w:tc>
          <w:tcPr>
            <w:tcW w:w="3192" w:type="dxa"/>
            <w:vMerge/>
          </w:tcPr>
          <w:p w:rsidR="002D6B5D" w:rsidRPr="00013299" w:rsidRDefault="002D6B5D" w:rsidP="00BE301E">
            <w:pPr>
              <w:pStyle w:val="TAL"/>
            </w:pPr>
          </w:p>
        </w:tc>
        <w:tc>
          <w:tcPr>
            <w:tcW w:w="3192" w:type="dxa"/>
          </w:tcPr>
          <w:p w:rsidR="002D6B5D" w:rsidRPr="00013299" w:rsidRDefault="002D6B5D" w:rsidP="00BE301E">
            <w:pPr>
              <w:pStyle w:val="TAL"/>
              <w:jc w:val="center"/>
            </w:pPr>
            <w:r w:rsidRPr="00013299">
              <w:t>RTP/AVPF</w:t>
            </w:r>
          </w:p>
        </w:tc>
        <w:tc>
          <w:tcPr>
            <w:tcW w:w="3444" w:type="dxa"/>
          </w:tcPr>
          <w:p w:rsidR="002D6B5D" w:rsidRPr="00013299" w:rsidRDefault="002D6B5D" w:rsidP="00BE301E">
            <w:pPr>
              <w:pStyle w:val="TAL"/>
            </w:pPr>
            <w:r w:rsidRPr="00013299">
              <w:t>SendOnly, RecvOnly, SendRecv, Inactive</w:t>
            </w:r>
          </w:p>
        </w:tc>
      </w:tr>
      <w:tr w:rsidR="00A13985" w:rsidRPr="00013299" w:rsidTr="00BE301E">
        <w:tblPrEx>
          <w:tblCellMar>
            <w:top w:w="0" w:type="dxa"/>
            <w:bottom w:w="0" w:type="dxa"/>
          </w:tblCellMar>
        </w:tblPrEx>
        <w:tc>
          <w:tcPr>
            <w:tcW w:w="3192" w:type="dxa"/>
            <w:vMerge/>
          </w:tcPr>
          <w:p w:rsidR="00A13985" w:rsidRPr="00013299" w:rsidRDefault="00A13985" w:rsidP="00BE301E">
            <w:pPr>
              <w:pStyle w:val="TAL"/>
            </w:pPr>
          </w:p>
        </w:tc>
        <w:tc>
          <w:tcPr>
            <w:tcW w:w="3192" w:type="dxa"/>
          </w:tcPr>
          <w:p w:rsidR="00A13985" w:rsidRPr="00013299" w:rsidRDefault="00A13985" w:rsidP="00BE301E">
            <w:pPr>
              <w:pStyle w:val="TAL"/>
              <w:jc w:val="center"/>
            </w:pPr>
            <w:r w:rsidRPr="00013299">
              <w:t>RTP/SAVPF</w:t>
            </w:r>
          </w:p>
        </w:tc>
        <w:tc>
          <w:tcPr>
            <w:tcW w:w="3444" w:type="dxa"/>
          </w:tcPr>
          <w:p w:rsidR="00A13985" w:rsidRPr="00013299" w:rsidRDefault="00A13985" w:rsidP="00BE301E">
            <w:pPr>
              <w:pStyle w:val="TAL"/>
            </w:pPr>
            <w:r w:rsidRPr="00013299">
              <w:t>SendOnly, RecvOnly, SendRecv, Inactive</w:t>
            </w:r>
          </w:p>
        </w:tc>
      </w:tr>
      <w:tr w:rsidR="008D0C0C" w:rsidRPr="00013299" w:rsidTr="00BE301E">
        <w:tblPrEx>
          <w:tblCellMar>
            <w:top w:w="0" w:type="dxa"/>
            <w:bottom w:w="0" w:type="dxa"/>
          </w:tblCellMar>
        </w:tblPrEx>
        <w:tc>
          <w:tcPr>
            <w:tcW w:w="3192" w:type="dxa"/>
            <w:vMerge/>
          </w:tcPr>
          <w:p w:rsidR="008D0C0C" w:rsidRPr="00013299" w:rsidRDefault="008D0C0C" w:rsidP="00BE301E">
            <w:pPr>
              <w:pStyle w:val="TAL"/>
            </w:pPr>
          </w:p>
        </w:tc>
        <w:tc>
          <w:tcPr>
            <w:tcW w:w="3192" w:type="dxa"/>
          </w:tcPr>
          <w:p w:rsidR="008D0C0C" w:rsidRPr="00013299" w:rsidRDefault="008D0C0C" w:rsidP="00BE301E">
            <w:pPr>
              <w:pStyle w:val="TAL"/>
              <w:jc w:val="center"/>
            </w:pPr>
            <w:r w:rsidRPr="00013299">
              <w:t>TCP</w:t>
            </w:r>
          </w:p>
        </w:tc>
        <w:tc>
          <w:tcPr>
            <w:tcW w:w="3444" w:type="dxa"/>
          </w:tcPr>
          <w:p w:rsidR="008D0C0C" w:rsidRPr="00013299" w:rsidRDefault="008D0C0C" w:rsidP="00BE301E">
            <w:pPr>
              <w:pStyle w:val="TAL"/>
            </w:pPr>
            <w:r w:rsidRPr="00013299">
              <w:t>SendRecv, Inactive</w:t>
            </w:r>
          </w:p>
        </w:tc>
      </w:tr>
      <w:tr w:rsidR="008D0C0C" w:rsidRPr="00013299" w:rsidTr="00BE301E">
        <w:tblPrEx>
          <w:tblCellMar>
            <w:top w:w="0" w:type="dxa"/>
            <w:bottom w:w="0" w:type="dxa"/>
          </w:tblCellMar>
        </w:tblPrEx>
        <w:tc>
          <w:tcPr>
            <w:tcW w:w="3192" w:type="dxa"/>
            <w:vMerge/>
          </w:tcPr>
          <w:p w:rsidR="008D0C0C" w:rsidRPr="00013299" w:rsidRDefault="008D0C0C" w:rsidP="00BE301E">
            <w:pPr>
              <w:pStyle w:val="TAL"/>
            </w:pPr>
          </w:p>
        </w:tc>
        <w:tc>
          <w:tcPr>
            <w:tcW w:w="3192" w:type="dxa"/>
          </w:tcPr>
          <w:p w:rsidR="008D0C0C" w:rsidRPr="00013299" w:rsidRDefault="008D0C0C" w:rsidP="00BE301E">
            <w:pPr>
              <w:pStyle w:val="TAL"/>
              <w:jc w:val="center"/>
            </w:pPr>
            <w:r w:rsidRPr="00013299">
              <w:t xml:space="preserve">TCP/MSRP </w:t>
            </w:r>
          </w:p>
        </w:tc>
        <w:tc>
          <w:tcPr>
            <w:tcW w:w="3444" w:type="dxa"/>
          </w:tcPr>
          <w:p w:rsidR="008D0C0C" w:rsidRPr="00013299" w:rsidRDefault="008D0C0C" w:rsidP="00BE301E">
            <w:pPr>
              <w:pStyle w:val="TAL"/>
            </w:pPr>
            <w:r w:rsidRPr="00013299">
              <w:t>SendRecv, Inactive</w:t>
            </w:r>
          </w:p>
        </w:tc>
      </w:tr>
      <w:tr w:rsidR="008D0C0C" w:rsidRPr="00013299" w:rsidTr="00BE301E">
        <w:tblPrEx>
          <w:tblCellMar>
            <w:top w:w="0" w:type="dxa"/>
            <w:bottom w:w="0" w:type="dxa"/>
          </w:tblCellMar>
        </w:tblPrEx>
        <w:tc>
          <w:tcPr>
            <w:tcW w:w="3192" w:type="dxa"/>
            <w:vMerge/>
          </w:tcPr>
          <w:p w:rsidR="008D0C0C" w:rsidRPr="00013299" w:rsidRDefault="008D0C0C" w:rsidP="00BE301E">
            <w:pPr>
              <w:pStyle w:val="TAL"/>
            </w:pPr>
          </w:p>
        </w:tc>
        <w:tc>
          <w:tcPr>
            <w:tcW w:w="3192" w:type="dxa"/>
          </w:tcPr>
          <w:p w:rsidR="008D0C0C" w:rsidRPr="00013299" w:rsidRDefault="008D0C0C" w:rsidP="00BE301E">
            <w:pPr>
              <w:pStyle w:val="TAL"/>
              <w:jc w:val="center"/>
            </w:pPr>
            <w:r w:rsidRPr="00013299">
              <w:t>udptl</w:t>
            </w:r>
          </w:p>
        </w:tc>
        <w:tc>
          <w:tcPr>
            <w:tcW w:w="3444" w:type="dxa"/>
          </w:tcPr>
          <w:p w:rsidR="008D0C0C" w:rsidRPr="00013299" w:rsidRDefault="008D0C0C" w:rsidP="00BE301E">
            <w:pPr>
              <w:pStyle w:val="TAL"/>
            </w:pPr>
            <w:r w:rsidRPr="00013299">
              <w:t>SendRecv, Inactive</w:t>
            </w:r>
          </w:p>
        </w:tc>
      </w:tr>
      <w:tr w:rsidR="008D0C0C" w:rsidRPr="00013299" w:rsidTr="00BE301E">
        <w:tblPrEx>
          <w:tblCellMar>
            <w:top w:w="0" w:type="dxa"/>
            <w:bottom w:w="0" w:type="dxa"/>
          </w:tblCellMar>
        </w:tblPrEx>
        <w:tc>
          <w:tcPr>
            <w:tcW w:w="3192" w:type="dxa"/>
            <w:vMerge/>
          </w:tcPr>
          <w:p w:rsidR="008D0C0C" w:rsidRPr="00013299" w:rsidRDefault="008D0C0C" w:rsidP="00BE301E">
            <w:pPr>
              <w:pStyle w:val="TAL"/>
            </w:pPr>
          </w:p>
        </w:tc>
        <w:tc>
          <w:tcPr>
            <w:tcW w:w="3192" w:type="dxa"/>
          </w:tcPr>
          <w:p w:rsidR="008D0C0C" w:rsidRPr="00013299" w:rsidRDefault="008D0C0C" w:rsidP="00BE301E">
            <w:pPr>
              <w:pStyle w:val="TAL"/>
              <w:jc w:val="center"/>
            </w:pPr>
            <w:r w:rsidRPr="00013299">
              <w:t>udp</w:t>
            </w:r>
          </w:p>
        </w:tc>
        <w:tc>
          <w:tcPr>
            <w:tcW w:w="3444" w:type="dxa"/>
          </w:tcPr>
          <w:p w:rsidR="008D0C0C" w:rsidRPr="00013299" w:rsidRDefault="008D0C0C" w:rsidP="00BE301E">
            <w:pPr>
              <w:pStyle w:val="TAL"/>
            </w:pPr>
            <w:r w:rsidRPr="00013299">
              <w:t>SendOnly, RecvOnly, SendRecv, Inactive</w:t>
            </w:r>
          </w:p>
        </w:tc>
      </w:tr>
      <w:tr w:rsidR="002D6B5D" w:rsidRPr="00013299" w:rsidTr="00E62E91">
        <w:tblPrEx>
          <w:tblCellMar>
            <w:top w:w="0" w:type="dxa"/>
            <w:bottom w:w="0" w:type="dxa"/>
          </w:tblCellMar>
        </w:tblPrEx>
        <w:tc>
          <w:tcPr>
            <w:tcW w:w="9828" w:type="dxa"/>
            <w:gridSpan w:val="3"/>
          </w:tcPr>
          <w:p w:rsidR="002D6B5D" w:rsidRPr="00013299" w:rsidRDefault="002D6B5D" w:rsidP="002D6B5D">
            <w:pPr>
              <w:pStyle w:val="TAN"/>
            </w:pPr>
            <w:r w:rsidRPr="00013299">
              <w:t>NOTE:</w:t>
            </w:r>
            <w:r w:rsidR="00013299" w:rsidRPr="00013299">
              <w:tab/>
            </w:r>
            <w:r w:rsidRPr="00013299">
              <w:t>See table 5.15.2 for the stream types applicable to IMS-Ix and CS-Ix.</w:t>
            </w:r>
          </w:p>
        </w:tc>
      </w:tr>
    </w:tbl>
    <w:p w:rsidR="008D0C0C" w:rsidRPr="00013299" w:rsidRDefault="008D0C0C" w:rsidP="008D0C0C">
      <w:pPr>
        <w:tabs>
          <w:tab w:val="left" w:pos="2055"/>
        </w:tabs>
      </w:pPr>
    </w:p>
    <w:p w:rsidR="008D0C0C" w:rsidRPr="00013299" w:rsidRDefault="008D0C0C" w:rsidP="008D0C0C">
      <w:pPr>
        <w:tabs>
          <w:tab w:val="left" w:pos="2055"/>
        </w:tabs>
      </w:pPr>
    </w:p>
    <w:p w:rsidR="008D0C0C" w:rsidRPr="00013299" w:rsidRDefault="008D0C0C" w:rsidP="008D0C0C">
      <w:pPr>
        <w:pStyle w:val="Heading3"/>
      </w:pPr>
      <w:bookmarkStart w:id="66" w:name="_Toc9598436"/>
      <w:smartTag w:uri="urn:schemas-microsoft-com:office:smarttags" w:element="chsdate">
        <w:smartTagPr>
          <w:attr w:name="Year" w:val="1899"/>
          <w:attr w:name="Month" w:val="12"/>
          <w:attr w:name="Day" w:val="30"/>
          <w:attr w:name="IsLunarDate" w:val="False"/>
          <w:attr w:name="IsROCDate" w:val="False"/>
        </w:smartTagPr>
        <w:r w:rsidRPr="00013299">
          <w:t>5.7.3</w:t>
        </w:r>
        <w:r w:rsidRPr="00013299">
          <w:tab/>
        </w:r>
      </w:smartTag>
      <w:r w:rsidRPr="00013299">
        <w:t>Events descriptor</w:t>
      </w:r>
      <w:bookmarkEnd w:id="66"/>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5.7.3</w:t>
        </w:r>
      </w:smartTag>
      <w:r w:rsidRPr="00013299">
        <w:t>.1: Events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9"/>
        <w:gridCol w:w="2222"/>
        <w:gridCol w:w="2722"/>
        <w:gridCol w:w="2752"/>
      </w:tblGrid>
      <w:tr w:rsidR="008D0C0C" w:rsidRPr="00013299" w:rsidTr="00BE301E">
        <w:tblPrEx>
          <w:tblCellMar>
            <w:top w:w="0" w:type="dxa"/>
            <w:bottom w:w="0" w:type="dxa"/>
          </w:tblCellMar>
        </w:tblPrEx>
        <w:tc>
          <w:tcPr>
            <w:tcW w:w="2159" w:type="dxa"/>
          </w:tcPr>
          <w:p w:rsidR="008D0C0C" w:rsidRPr="00013299" w:rsidRDefault="008D0C0C" w:rsidP="00BE301E">
            <w:pPr>
              <w:pStyle w:val="TAL"/>
              <w:rPr>
                <w:b/>
                <w:bCs/>
              </w:rPr>
            </w:pPr>
            <w:r w:rsidRPr="00013299">
              <w:rPr>
                <w:b/>
                <w:bCs/>
              </w:rPr>
              <w:t>Events settable on termination types and stream types:</w:t>
            </w:r>
          </w:p>
        </w:tc>
        <w:tc>
          <w:tcPr>
            <w:tcW w:w="7696" w:type="dxa"/>
            <w:gridSpan w:val="3"/>
          </w:tcPr>
          <w:p w:rsidR="008D0C0C" w:rsidRPr="00013299" w:rsidRDefault="008D0C0C" w:rsidP="00BE301E">
            <w:pPr>
              <w:pStyle w:val="TAL"/>
            </w:pPr>
            <w:r w:rsidRPr="00013299">
              <w:t>Yes</w:t>
            </w:r>
          </w:p>
        </w:tc>
      </w:tr>
      <w:tr w:rsidR="001D378E" w:rsidRPr="00013299" w:rsidTr="00BE301E">
        <w:tblPrEx>
          <w:tblCellMar>
            <w:top w:w="0" w:type="dxa"/>
            <w:bottom w:w="0" w:type="dxa"/>
          </w:tblCellMar>
        </w:tblPrEx>
        <w:trPr>
          <w:cantSplit/>
        </w:trPr>
        <w:tc>
          <w:tcPr>
            <w:tcW w:w="2159" w:type="dxa"/>
            <w:vMerge w:val="restart"/>
          </w:tcPr>
          <w:p w:rsidR="001D378E" w:rsidRPr="00013299" w:rsidRDefault="001D378E" w:rsidP="00BE301E">
            <w:pPr>
              <w:pStyle w:val="TAL"/>
              <w:rPr>
                <w:i/>
                <w:iCs/>
              </w:rPr>
            </w:pPr>
            <w:r w:rsidRPr="00013299">
              <w:rPr>
                <w:i/>
                <w:iCs/>
              </w:rPr>
              <w:t xml:space="preserve"> If yes</w:t>
            </w:r>
          </w:p>
        </w:tc>
        <w:tc>
          <w:tcPr>
            <w:tcW w:w="2222" w:type="dxa"/>
          </w:tcPr>
          <w:p w:rsidR="001D378E" w:rsidRPr="00013299" w:rsidRDefault="001D378E" w:rsidP="00BE301E">
            <w:pPr>
              <w:pStyle w:val="TAL"/>
              <w:rPr>
                <w:b/>
              </w:rPr>
            </w:pPr>
            <w:r w:rsidRPr="00013299">
              <w:rPr>
                <w:b/>
              </w:rPr>
              <w:t xml:space="preserve">Event ID </w:t>
            </w:r>
          </w:p>
        </w:tc>
        <w:tc>
          <w:tcPr>
            <w:tcW w:w="2722" w:type="dxa"/>
          </w:tcPr>
          <w:p w:rsidR="001D378E" w:rsidRPr="00013299" w:rsidRDefault="001D378E" w:rsidP="00BE301E">
            <w:pPr>
              <w:pStyle w:val="TAL"/>
              <w:rPr>
                <w:b/>
              </w:rPr>
            </w:pPr>
            <w:r w:rsidRPr="00013299">
              <w:rPr>
                <w:b/>
              </w:rPr>
              <w:t xml:space="preserve">Termination Type </w:t>
            </w:r>
          </w:p>
        </w:tc>
        <w:tc>
          <w:tcPr>
            <w:tcW w:w="2752" w:type="dxa"/>
          </w:tcPr>
          <w:p w:rsidR="001D378E" w:rsidRPr="00013299" w:rsidRDefault="001D378E" w:rsidP="00BE301E">
            <w:pPr>
              <w:pStyle w:val="TAL"/>
              <w:rPr>
                <w:b/>
              </w:rPr>
            </w:pPr>
            <w:r w:rsidRPr="00013299">
              <w:rPr>
                <w:b/>
              </w:rPr>
              <w:t>Stream Type</w:t>
            </w:r>
          </w:p>
        </w:tc>
      </w:tr>
      <w:tr w:rsidR="001D378E" w:rsidRPr="00013299" w:rsidTr="00BE301E">
        <w:tblPrEx>
          <w:tblCellMar>
            <w:top w:w="0" w:type="dxa"/>
            <w:bottom w:w="0" w:type="dxa"/>
          </w:tblCellMar>
        </w:tblPrEx>
        <w:trPr>
          <w:cantSplit/>
        </w:trPr>
        <w:tc>
          <w:tcPr>
            <w:tcW w:w="2159" w:type="dxa"/>
            <w:vMerge/>
          </w:tcPr>
          <w:p w:rsidR="001D378E" w:rsidRPr="00013299" w:rsidRDefault="001D378E" w:rsidP="00BE301E">
            <w:pPr>
              <w:pStyle w:val="TAL"/>
            </w:pPr>
          </w:p>
        </w:tc>
        <w:tc>
          <w:tcPr>
            <w:tcW w:w="222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L"/>
              <w:rPr>
                <w:i/>
              </w:rPr>
            </w:pPr>
          </w:p>
        </w:tc>
        <w:tc>
          <w:tcPr>
            <w:tcW w:w="272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L"/>
              <w:rPr>
                <w:i/>
              </w:rPr>
            </w:pPr>
          </w:p>
        </w:tc>
        <w:tc>
          <w:tcPr>
            <w:tcW w:w="275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L"/>
              <w:rPr>
                <w:i/>
              </w:rPr>
            </w:pPr>
          </w:p>
        </w:tc>
      </w:tr>
      <w:tr w:rsidR="001D378E" w:rsidRPr="00013299" w:rsidTr="00BE301E">
        <w:tblPrEx>
          <w:tblCellMar>
            <w:top w:w="0" w:type="dxa"/>
            <w:bottom w:w="0" w:type="dxa"/>
          </w:tblCellMar>
        </w:tblPrEx>
        <w:trPr>
          <w:cantSplit/>
        </w:trPr>
        <w:tc>
          <w:tcPr>
            <w:tcW w:w="2159" w:type="dxa"/>
            <w:vMerge/>
          </w:tcPr>
          <w:p w:rsidR="001D378E" w:rsidRPr="00013299" w:rsidRDefault="001D378E" w:rsidP="00BE301E">
            <w:pPr>
              <w:pStyle w:val="TAL"/>
            </w:pPr>
          </w:p>
        </w:tc>
        <w:tc>
          <w:tcPr>
            <w:tcW w:w="222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L"/>
              <w:rPr>
                <w:rFonts w:cs="Arial"/>
                <w:szCs w:val="18"/>
                <w:lang w:val="fr-FR"/>
              </w:rPr>
            </w:pPr>
            <w:r w:rsidRPr="00013299">
              <w:rPr>
                <w:lang w:val="fr-FR"/>
              </w:rPr>
              <w:t xml:space="preserve">Cause (g/cause,  0x0001/0x0001)  - </w:t>
            </w:r>
            <w:r w:rsidRPr="00013299">
              <w:rPr>
                <w:rFonts w:cs="Arial"/>
                <w:szCs w:val="18"/>
                <w:lang w:val="fr-FR"/>
              </w:rPr>
              <w:t>See sub-clause 5.14.3.1</w:t>
            </w:r>
          </w:p>
          <w:p w:rsidR="001D378E" w:rsidRPr="00013299" w:rsidRDefault="001D378E" w:rsidP="00BE301E">
            <w:pPr>
              <w:pStyle w:val="TAL"/>
              <w:rPr>
                <w:iCs/>
                <w:lang w:val="fr-FR"/>
              </w:rPr>
            </w:pPr>
          </w:p>
        </w:tc>
        <w:tc>
          <w:tcPr>
            <w:tcW w:w="272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C"/>
            </w:pPr>
            <w:r w:rsidRPr="00013299">
              <w:rPr>
                <w:rFonts w:cs="Arial"/>
                <w:szCs w:val="18"/>
              </w:rPr>
              <w:t>ALL except ROOT</w:t>
            </w:r>
          </w:p>
        </w:tc>
        <w:tc>
          <w:tcPr>
            <w:tcW w:w="275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C"/>
            </w:pPr>
            <w:r w:rsidRPr="00013299">
              <w:rPr>
                <w:rFonts w:cs="Arial"/>
                <w:szCs w:val="18"/>
              </w:rPr>
              <w:t>ANY</w:t>
            </w:r>
          </w:p>
        </w:tc>
      </w:tr>
      <w:tr w:rsidR="001D378E" w:rsidRPr="00013299" w:rsidTr="00BE301E">
        <w:tblPrEx>
          <w:tblCellMar>
            <w:top w:w="0" w:type="dxa"/>
            <w:bottom w:w="0" w:type="dxa"/>
          </w:tblCellMar>
        </w:tblPrEx>
        <w:trPr>
          <w:cantSplit/>
        </w:trPr>
        <w:tc>
          <w:tcPr>
            <w:tcW w:w="2159" w:type="dxa"/>
            <w:vMerge/>
          </w:tcPr>
          <w:p w:rsidR="001D378E" w:rsidRPr="00013299" w:rsidRDefault="001D378E" w:rsidP="00BE301E">
            <w:pPr>
              <w:pStyle w:val="TAL"/>
            </w:pPr>
          </w:p>
        </w:tc>
        <w:tc>
          <w:tcPr>
            <w:tcW w:w="222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L"/>
              <w:rPr>
                <w:iCs/>
              </w:rPr>
            </w:pPr>
            <w:r w:rsidRPr="00013299">
              <w:rPr>
                <w:rFonts w:eastAsia="Arial Unicode MS"/>
                <w:lang w:eastAsia="zh-CN"/>
              </w:rPr>
              <w:t xml:space="preserve">Inactivity Timeout (it/ito, </w:t>
            </w:r>
            <w:r w:rsidRPr="00013299">
              <w:rPr>
                <w:rFonts w:eastAsia="Arial Unicode MS"/>
                <w:lang w:eastAsia="zh-CN"/>
              </w:rPr>
              <w:br/>
              <w:t>0x0045/0x0001) – See sub-clause 5.14.3.</w:t>
            </w:r>
            <w:r w:rsidRPr="00013299">
              <w:rPr>
                <w:rFonts w:eastAsia="Arial Unicode MS" w:hint="eastAsia"/>
                <w:lang w:eastAsia="zh-CN"/>
              </w:rPr>
              <w:t>6</w:t>
            </w:r>
          </w:p>
        </w:tc>
        <w:tc>
          <w:tcPr>
            <w:tcW w:w="272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C"/>
            </w:pPr>
            <w:r w:rsidRPr="00013299">
              <w:t>only ROOT</w:t>
            </w:r>
          </w:p>
        </w:tc>
        <w:tc>
          <w:tcPr>
            <w:tcW w:w="275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C"/>
            </w:pPr>
            <w:r w:rsidRPr="00013299">
              <w:t>Not applicable</w:t>
            </w:r>
          </w:p>
        </w:tc>
      </w:tr>
      <w:tr w:rsidR="001D378E" w:rsidRPr="00013299" w:rsidTr="00BE301E">
        <w:tblPrEx>
          <w:tblCellMar>
            <w:top w:w="0" w:type="dxa"/>
            <w:bottom w:w="0" w:type="dxa"/>
          </w:tblCellMar>
        </w:tblPrEx>
        <w:trPr>
          <w:cantSplit/>
        </w:trPr>
        <w:tc>
          <w:tcPr>
            <w:tcW w:w="2159" w:type="dxa"/>
            <w:vMerge/>
          </w:tcPr>
          <w:p w:rsidR="001D378E" w:rsidRPr="00013299" w:rsidRDefault="001D378E" w:rsidP="00BE301E">
            <w:pPr>
              <w:pStyle w:val="TAL"/>
            </w:pPr>
          </w:p>
        </w:tc>
        <w:tc>
          <w:tcPr>
            <w:tcW w:w="222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L"/>
              <w:rPr>
                <w:lang w:val="nl-BE"/>
              </w:rPr>
            </w:pPr>
            <w:r w:rsidRPr="00013299">
              <w:rPr>
                <w:lang w:val="nl-BE"/>
              </w:rPr>
              <w:t>MG_Overload</w:t>
            </w:r>
          </w:p>
          <w:p w:rsidR="001D378E" w:rsidRPr="00013299" w:rsidRDefault="001D378E" w:rsidP="00BE301E">
            <w:pPr>
              <w:pStyle w:val="TAL"/>
              <w:rPr>
                <w:lang w:val="nl-BE"/>
              </w:rPr>
            </w:pPr>
            <w:r w:rsidRPr="00013299">
              <w:rPr>
                <w:lang w:val="nl-BE"/>
              </w:rPr>
              <w:t>(ocp/mg_overload, 0x0051/0x0001) – See sub-clause 5.14.3.</w:t>
            </w:r>
            <w:r w:rsidRPr="00013299">
              <w:rPr>
                <w:rFonts w:hint="eastAsia"/>
                <w:lang w:val="en-US" w:eastAsia="zh-CN"/>
              </w:rPr>
              <w:t>8</w:t>
            </w:r>
          </w:p>
          <w:p w:rsidR="001D378E" w:rsidRPr="00013299" w:rsidRDefault="001D378E" w:rsidP="00BE301E">
            <w:pPr>
              <w:pStyle w:val="TAL"/>
            </w:pPr>
          </w:p>
        </w:tc>
        <w:tc>
          <w:tcPr>
            <w:tcW w:w="272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C"/>
              <w:rPr>
                <w:lang w:val="en-US"/>
              </w:rPr>
            </w:pPr>
            <w:r w:rsidRPr="00013299">
              <w:rPr>
                <w:rFonts w:cs="Arial"/>
                <w:szCs w:val="18"/>
              </w:rPr>
              <w:t>only ROOT</w:t>
            </w:r>
          </w:p>
        </w:tc>
        <w:tc>
          <w:tcPr>
            <w:tcW w:w="275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C"/>
            </w:pPr>
            <w:r w:rsidRPr="00013299">
              <w:t>Not applicable</w:t>
            </w:r>
          </w:p>
        </w:tc>
      </w:tr>
      <w:tr w:rsidR="001D378E" w:rsidRPr="00013299" w:rsidTr="00BE301E">
        <w:tblPrEx>
          <w:tblCellMar>
            <w:top w:w="0" w:type="dxa"/>
            <w:bottom w:w="0" w:type="dxa"/>
          </w:tblCellMar>
        </w:tblPrEx>
        <w:trPr>
          <w:cantSplit/>
        </w:trPr>
        <w:tc>
          <w:tcPr>
            <w:tcW w:w="2159" w:type="dxa"/>
            <w:vMerge/>
          </w:tcPr>
          <w:p w:rsidR="001D378E" w:rsidRPr="00013299" w:rsidRDefault="001D378E" w:rsidP="00BE301E">
            <w:pPr>
              <w:pStyle w:val="TAL"/>
            </w:pPr>
          </w:p>
        </w:tc>
        <w:tc>
          <w:tcPr>
            <w:tcW w:w="222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L"/>
            </w:pPr>
            <w:r w:rsidRPr="00013299">
              <w:t>Termination Heartbeat (hangterm/thb, 0x0098/0x0001) – See sub-clause 5.14.3.9</w:t>
            </w:r>
          </w:p>
        </w:tc>
        <w:tc>
          <w:tcPr>
            <w:tcW w:w="272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C"/>
            </w:pPr>
            <w:r w:rsidRPr="00013299">
              <w:rPr>
                <w:rFonts w:cs="Arial"/>
                <w:szCs w:val="18"/>
              </w:rPr>
              <w:t>ALL except ROOT</w:t>
            </w:r>
          </w:p>
        </w:tc>
        <w:tc>
          <w:tcPr>
            <w:tcW w:w="275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C"/>
            </w:pPr>
            <w:r w:rsidRPr="00013299">
              <w:t>Not applicable</w:t>
            </w:r>
          </w:p>
        </w:tc>
      </w:tr>
      <w:tr w:rsidR="001D378E" w:rsidRPr="00013299" w:rsidTr="00BE301E">
        <w:tblPrEx>
          <w:tblCellMar>
            <w:top w:w="0" w:type="dxa"/>
            <w:bottom w:w="0" w:type="dxa"/>
          </w:tblCellMar>
        </w:tblPrEx>
        <w:trPr>
          <w:cantSplit/>
        </w:trPr>
        <w:tc>
          <w:tcPr>
            <w:tcW w:w="2159" w:type="dxa"/>
            <w:vMerge/>
          </w:tcPr>
          <w:p w:rsidR="001D378E" w:rsidRPr="00013299" w:rsidRDefault="001D378E" w:rsidP="00BE301E">
            <w:pPr>
              <w:pStyle w:val="TAL"/>
            </w:pPr>
          </w:p>
        </w:tc>
        <w:tc>
          <w:tcPr>
            <w:tcW w:w="222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L"/>
            </w:pPr>
            <w:r w:rsidRPr="00013299">
              <w:rPr>
                <w:rFonts w:cs="Arial"/>
                <w:szCs w:val="18"/>
              </w:rPr>
              <w:t>MGCon (</w:t>
            </w:r>
            <w:r w:rsidRPr="00013299">
              <w:t>chp/mgcon</w:t>
            </w:r>
            <w:r w:rsidRPr="00013299">
              <w:rPr>
                <w:rFonts w:cs="Arial"/>
                <w:szCs w:val="18"/>
              </w:rPr>
              <w:t>, 0x0029/0x0001)</w:t>
            </w:r>
            <w:r w:rsidRPr="00013299">
              <w:rPr>
                <w:lang w:val="en-US"/>
              </w:rPr>
              <w:t xml:space="preserve"> – See sub-clause 5.14.3.</w:t>
            </w:r>
            <w:r w:rsidRPr="00013299">
              <w:rPr>
                <w:rFonts w:hint="eastAsia"/>
                <w:lang w:val="en-US" w:eastAsia="zh-CN"/>
              </w:rPr>
              <w:t>10</w:t>
            </w:r>
          </w:p>
        </w:tc>
        <w:tc>
          <w:tcPr>
            <w:tcW w:w="2722" w:type="dxa"/>
            <w:tcBorders>
              <w:top w:val="single" w:sz="4" w:space="0" w:color="auto"/>
              <w:left w:val="single" w:sz="4" w:space="0" w:color="auto"/>
              <w:bottom w:val="single" w:sz="4" w:space="0" w:color="auto"/>
              <w:right w:val="single" w:sz="4" w:space="0" w:color="auto"/>
            </w:tcBorders>
            <w:vAlign w:val="center"/>
          </w:tcPr>
          <w:p w:rsidR="001D378E" w:rsidRPr="00013299" w:rsidRDefault="001D378E" w:rsidP="00BE301E">
            <w:pPr>
              <w:pStyle w:val="TAC"/>
            </w:pPr>
            <w:r w:rsidRPr="00013299">
              <w:t>only ROOT</w:t>
            </w:r>
          </w:p>
        </w:tc>
        <w:tc>
          <w:tcPr>
            <w:tcW w:w="2752" w:type="dxa"/>
            <w:tcBorders>
              <w:top w:val="single" w:sz="4" w:space="0" w:color="auto"/>
              <w:left w:val="single" w:sz="4" w:space="0" w:color="auto"/>
              <w:bottom w:val="single" w:sz="4" w:space="0" w:color="auto"/>
              <w:right w:val="single" w:sz="4" w:space="0" w:color="auto"/>
            </w:tcBorders>
            <w:vAlign w:val="center"/>
          </w:tcPr>
          <w:p w:rsidR="001D378E" w:rsidRPr="00013299" w:rsidRDefault="001D378E" w:rsidP="00BE301E">
            <w:pPr>
              <w:pStyle w:val="TAC"/>
            </w:pPr>
            <w:r w:rsidRPr="00013299">
              <w:t>Not applicable</w:t>
            </w:r>
          </w:p>
        </w:tc>
      </w:tr>
      <w:tr w:rsidR="001D378E" w:rsidRPr="00013299" w:rsidTr="00BE301E">
        <w:tblPrEx>
          <w:tblCellMar>
            <w:top w:w="0" w:type="dxa"/>
            <w:bottom w:w="0" w:type="dxa"/>
          </w:tblCellMar>
        </w:tblPrEx>
        <w:trPr>
          <w:cantSplit/>
        </w:trPr>
        <w:tc>
          <w:tcPr>
            <w:tcW w:w="2159" w:type="dxa"/>
            <w:vMerge/>
          </w:tcPr>
          <w:p w:rsidR="001D378E" w:rsidRPr="00013299" w:rsidRDefault="001D378E" w:rsidP="00BE301E">
            <w:pPr>
              <w:pStyle w:val="TAL"/>
            </w:pPr>
          </w:p>
        </w:tc>
        <w:tc>
          <w:tcPr>
            <w:tcW w:w="222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L"/>
            </w:pPr>
            <w:r w:rsidRPr="00013299">
              <w:t xml:space="preserve">Available Realms Changed (ipra/arc, </w:t>
            </w:r>
            <w:r w:rsidRPr="00013299">
              <w:rPr>
                <w:rFonts w:cs="Arial"/>
                <w:szCs w:val="18"/>
              </w:rPr>
              <w:t>0x00e0/0x0001)</w:t>
            </w:r>
            <w:r w:rsidRPr="00013299">
              <w:rPr>
                <w:lang w:val="en-US"/>
              </w:rPr>
              <w:t xml:space="preserve"> – See sub-clause 5.14.3.</w:t>
            </w:r>
            <w:r w:rsidRPr="00013299">
              <w:rPr>
                <w:rFonts w:hint="eastAsia"/>
                <w:lang w:val="en-US" w:eastAsia="zh-CN"/>
              </w:rPr>
              <w:t>1</w:t>
            </w:r>
            <w:r w:rsidRPr="00013299">
              <w:rPr>
                <w:lang w:val="en-US" w:eastAsia="zh-CN"/>
              </w:rPr>
              <w:t>1</w:t>
            </w:r>
          </w:p>
        </w:tc>
        <w:tc>
          <w:tcPr>
            <w:tcW w:w="272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C"/>
            </w:pPr>
            <w:r w:rsidRPr="00013299">
              <w:t>only ROOT</w:t>
            </w:r>
          </w:p>
        </w:tc>
        <w:tc>
          <w:tcPr>
            <w:tcW w:w="2752" w:type="dxa"/>
            <w:tcBorders>
              <w:top w:val="single" w:sz="4" w:space="0" w:color="auto"/>
              <w:left w:val="single" w:sz="4" w:space="0" w:color="auto"/>
              <w:bottom w:val="single" w:sz="4" w:space="0" w:color="auto"/>
              <w:right w:val="single" w:sz="4" w:space="0" w:color="auto"/>
            </w:tcBorders>
          </w:tcPr>
          <w:p w:rsidR="001D378E" w:rsidRPr="00013299" w:rsidRDefault="001D378E" w:rsidP="00BE301E">
            <w:pPr>
              <w:pStyle w:val="TAC"/>
            </w:pPr>
            <w:r w:rsidRPr="00013299">
              <w:t>Not applicable</w:t>
            </w:r>
          </w:p>
        </w:tc>
      </w:tr>
      <w:tr w:rsidR="001D378E" w:rsidRPr="00013299" w:rsidTr="00BE301E">
        <w:tblPrEx>
          <w:tblCellMar>
            <w:top w:w="0" w:type="dxa"/>
            <w:bottom w:w="0" w:type="dxa"/>
          </w:tblCellMar>
        </w:tblPrEx>
        <w:trPr>
          <w:cantSplit/>
        </w:trPr>
        <w:tc>
          <w:tcPr>
            <w:tcW w:w="2159" w:type="dxa"/>
            <w:vMerge/>
          </w:tcPr>
          <w:p w:rsidR="001D378E" w:rsidRPr="00013299" w:rsidRDefault="001D378E" w:rsidP="00BE301E">
            <w:pPr>
              <w:pStyle w:val="TAL"/>
            </w:pPr>
          </w:p>
        </w:tc>
        <w:tc>
          <w:tcPr>
            <w:tcW w:w="2222" w:type="dxa"/>
            <w:tcBorders>
              <w:top w:val="single" w:sz="4" w:space="0" w:color="auto"/>
              <w:bottom w:val="single" w:sz="4" w:space="0" w:color="auto"/>
              <w:right w:val="single" w:sz="4" w:space="0" w:color="auto"/>
            </w:tcBorders>
          </w:tcPr>
          <w:p w:rsidR="001D378E" w:rsidRPr="00013299" w:rsidRDefault="001D378E" w:rsidP="00BE301E">
            <w:pPr>
              <w:pStyle w:val="TAL"/>
            </w:pPr>
            <w:r w:rsidRPr="00013299">
              <w:t>IP Flow Stop Detection (adid/ipstop, 0x009c/0x0001)</w:t>
            </w:r>
            <w:r w:rsidRPr="00013299">
              <w:rPr>
                <w:lang w:val="en-US"/>
              </w:rPr>
              <w:t xml:space="preserve"> – See sub-clause 5.14.3.</w:t>
            </w:r>
            <w:r w:rsidRPr="00013299">
              <w:rPr>
                <w:rFonts w:hint="eastAsia"/>
                <w:lang w:val="en-US" w:eastAsia="zh-CN"/>
              </w:rPr>
              <w:t>14</w:t>
            </w:r>
          </w:p>
        </w:tc>
        <w:tc>
          <w:tcPr>
            <w:tcW w:w="2722" w:type="dxa"/>
            <w:tcBorders>
              <w:top w:val="single" w:sz="4" w:space="0" w:color="auto"/>
              <w:left w:val="single" w:sz="4" w:space="0" w:color="auto"/>
              <w:bottom w:val="single" w:sz="4" w:space="0" w:color="auto"/>
              <w:right w:val="single" w:sz="4" w:space="0" w:color="auto"/>
            </w:tcBorders>
            <w:vAlign w:val="center"/>
          </w:tcPr>
          <w:p w:rsidR="001D378E" w:rsidRPr="00013299" w:rsidRDefault="001D378E" w:rsidP="00BE301E">
            <w:pPr>
              <w:pStyle w:val="TAC"/>
            </w:pPr>
            <w:r w:rsidRPr="00013299">
              <w:t>ALL except ROOT</w:t>
            </w:r>
          </w:p>
        </w:tc>
        <w:tc>
          <w:tcPr>
            <w:tcW w:w="2752" w:type="dxa"/>
            <w:tcBorders>
              <w:top w:val="single" w:sz="4" w:space="0" w:color="auto"/>
              <w:left w:val="single" w:sz="4" w:space="0" w:color="auto"/>
              <w:bottom w:val="single" w:sz="4" w:space="0" w:color="auto"/>
              <w:right w:val="single" w:sz="4" w:space="0" w:color="auto"/>
            </w:tcBorders>
            <w:vAlign w:val="center"/>
          </w:tcPr>
          <w:p w:rsidR="001D378E" w:rsidRPr="00013299" w:rsidRDefault="001D378E" w:rsidP="00BE301E">
            <w:pPr>
              <w:pStyle w:val="TAC"/>
            </w:pPr>
            <w:r w:rsidRPr="00013299">
              <w:t>ANY</w:t>
            </w:r>
          </w:p>
        </w:tc>
      </w:tr>
      <w:tr w:rsidR="001D378E" w:rsidRPr="00013299" w:rsidTr="00BE301E">
        <w:tblPrEx>
          <w:tblCellMar>
            <w:top w:w="0" w:type="dxa"/>
            <w:bottom w:w="0" w:type="dxa"/>
          </w:tblCellMar>
        </w:tblPrEx>
        <w:trPr>
          <w:cantSplit/>
        </w:trPr>
        <w:tc>
          <w:tcPr>
            <w:tcW w:w="2159" w:type="dxa"/>
            <w:vMerge/>
          </w:tcPr>
          <w:p w:rsidR="001D378E" w:rsidRPr="00013299" w:rsidRDefault="001D378E" w:rsidP="00BE301E">
            <w:pPr>
              <w:pStyle w:val="TAL"/>
            </w:pPr>
          </w:p>
        </w:tc>
        <w:tc>
          <w:tcPr>
            <w:tcW w:w="2222" w:type="dxa"/>
            <w:tcBorders>
              <w:top w:val="single" w:sz="4" w:space="0" w:color="auto"/>
              <w:bottom w:val="single" w:sz="4" w:space="0" w:color="auto"/>
              <w:right w:val="single" w:sz="4" w:space="0" w:color="auto"/>
            </w:tcBorders>
          </w:tcPr>
          <w:p w:rsidR="001D378E" w:rsidRPr="00013299" w:rsidRDefault="001D378E" w:rsidP="00BE301E">
            <w:pPr>
              <w:pStyle w:val="TAL"/>
            </w:pPr>
            <w:r w:rsidRPr="00013299">
              <w:t>ECN Failure (ecnrous/fail, 0x</w:t>
            </w:r>
            <w:r w:rsidRPr="00013299">
              <w:rPr>
                <w:rFonts w:cs="Arial"/>
              </w:rPr>
              <w:t>010b</w:t>
            </w:r>
            <w:r w:rsidRPr="00013299">
              <w:t>/0x0001)</w:t>
            </w:r>
            <w:r w:rsidRPr="00013299">
              <w:rPr>
                <w:lang w:val="en-US"/>
              </w:rPr>
              <w:t xml:space="preserve"> – S</w:t>
            </w:r>
            <w:r w:rsidRPr="00013299">
              <w:t xml:space="preserve">ee </w:t>
            </w:r>
            <w:r w:rsidRPr="00013299">
              <w:rPr>
                <w:lang w:val="en-US"/>
              </w:rPr>
              <w:t>sub-clause 5.14.3.</w:t>
            </w:r>
            <w:r w:rsidRPr="00013299">
              <w:rPr>
                <w:rFonts w:hint="eastAsia"/>
                <w:lang w:val="en-US" w:eastAsia="zh-CN"/>
              </w:rPr>
              <w:t>15</w:t>
            </w:r>
          </w:p>
        </w:tc>
        <w:tc>
          <w:tcPr>
            <w:tcW w:w="2722" w:type="dxa"/>
            <w:tcBorders>
              <w:top w:val="single" w:sz="4" w:space="0" w:color="auto"/>
              <w:left w:val="single" w:sz="4" w:space="0" w:color="auto"/>
              <w:bottom w:val="single" w:sz="4" w:space="0" w:color="auto"/>
              <w:right w:val="single" w:sz="4" w:space="0" w:color="auto"/>
            </w:tcBorders>
            <w:vAlign w:val="center"/>
          </w:tcPr>
          <w:p w:rsidR="001D378E" w:rsidRPr="00013299" w:rsidRDefault="001D378E" w:rsidP="00F24AA7">
            <w:pPr>
              <w:pStyle w:val="H6"/>
              <w:jc w:val="center"/>
              <w:rPr>
                <w:sz w:val="18"/>
              </w:rPr>
            </w:pPr>
            <w:r w:rsidRPr="00013299">
              <w:rPr>
                <w:rFonts w:hint="eastAsia"/>
                <w:sz w:val="18"/>
              </w:rPr>
              <w:t>IP</w:t>
            </w:r>
          </w:p>
        </w:tc>
        <w:tc>
          <w:tcPr>
            <w:tcW w:w="2752" w:type="dxa"/>
            <w:tcBorders>
              <w:top w:val="single" w:sz="4" w:space="0" w:color="auto"/>
              <w:left w:val="single" w:sz="4" w:space="0" w:color="auto"/>
              <w:bottom w:val="single" w:sz="4" w:space="0" w:color="auto"/>
              <w:right w:val="single" w:sz="4" w:space="0" w:color="auto"/>
            </w:tcBorders>
            <w:vAlign w:val="center"/>
          </w:tcPr>
          <w:p w:rsidR="001D378E" w:rsidRPr="00013299" w:rsidRDefault="001D378E" w:rsidP="00F24AA7">
            <w:pPr>
              <w:pStyle w:val="TOC3"/>
              <w:jc w:val="center"/>
              <w:rPr>
                <w:rFonts w:ascii="Arial" w:hAnsi="Arial"/>
                <w:noProof w:val="0"/>
                <w:sz w:val="18"/>
              </w:rPr>
            </w:pPr>
            <w:r w:rsidRPr="00013299">
              <w:rPr>
                <w:rFonts w:ascii="Arial" w:hAnsi="Arial" w:hint="eastAsia"/>
                <w:noProof w:val="0"/>
                <w:sz w:val="18"/>
              </w:rPr>
              <w:t>RTP Based</w:t>
            </w:r>
          </w:p>
        </w:tc>
      </w:tr>
      <w:tr w:rsidR="001D378E" w:rsidRPr="00013299" w:rsidTr="008C6BF4">
        <w:tblPrEx>
          <w:tblCellMar>
            <w:top w:w="0" w:type="dxa"/>
            <w:bottom w:w="0" w:type="dxa"/>
          </w:tblCellMar>
        </w:tblPrEx>
        <w:trPr>
          <w:cantSplit/>
        </w:trPr>
        <w:tc>
          <w:tcPr>
            <w:tcW w:w="2159" w:type="dxa"/>
            <w:vMerge/>
          </w:tcPr>
          <w:p w:rsidR="001D378E" w:rsidRPr="00013299" w:rsidRDefault="001D378E" w:rsidP="001D378E">
            <w:pPr>
              <w:pStyle w:val="TAL"/>
            </w:pPr>
          </w:p>
        </w:tc>
        <w:tc>
          <w:tcPr>
            <w:tcW w:w="2222" w:type="dxa"/>
            <w:tcBorders>
              <w:top w:val="single" w:sz="4" w:space="0" w:color="auto"/>
              <w:bottom w:val="single" w:sz="4" w:space="0" w:color="auto"/>
              <w:right w:val="single" w:sz="4" w:space="0" w:color="auto"/>
            </w:tcBorders>
          </w:tcPr>
          <w:p w:rsidR="001D378E" w:rsidRPr="00013299" w:rsidRDefault="001D378E" w:rsidP="001D378E">
            <w:pPr>
              <w:pStyle w:val="TAL"/>
            </w:pPr>
            <w:r w:rsidRPr="00013299">
              <w:rPr>
                <w:rFonts w:hint="eastAsia"/>
              </w:rPr>
              <w:t xml:space="preserve">ICE </w:t>
            </w:r>
            <w:r w:rsidRPr="00013299">
              <w:t>New Peer Reflexive Candidate</w:t>
            </w:r>
            <w:r w:rsidRPr="00013299">
              <w:rPr>
                <w:rFonts w:hint="eastAsia"/>
              </w:rPr>
              <w:t xml:space="preserve"> (ostuncc/nprc, </w:t>
            </w:r>
            <w:r w:rsidRPr="00013299">
              <w:t>0x00c</w:t>
            </w:r>
            <w:r w:rsidRPr="00013299">
              <w:rPr>
                <w:rFonts w:hint="eastAsia"/>
              </w:rPr>
              <w:t>3</w:t>
            </w:r>
            <w:r w:rsidRPr="00013299">
              <w:t>/0x000</w:t>
            </w:r>
            <w:r w:rsidRPr="00013299">
              <w:rPr>
                <w:rFonts w:hint="eastAsia"/>
              </w:rPr>
              <w:t>2)</w:t>
            </w:r>
            <w:r w:rsidRPr="00013299">
              <w:t xml:space="preserve"> – </w:t>
            </w:r>
            <w:r w:rsidRPr="00013299">
              <w:rPr>
                <w:rFonts w:hint="eastAsia"/>
                <w:lang w:eastAsia="zh-CN"/>
              </w:rPr>
              <w:t>s</w:t>
            </w:r>
            <w:r w:rsidRPr="00013299">
              <w:t xml:space="preserve">ee </w:t>
            </w:r>
            <w:r w:rsidR="00E748DF">
              <w:t>clause</w:t>
            </w:r>
            <w:r w:rsidRPr="00013299">
              <w:t xml:space="preserve"> 5.14.3.17</w:t>
            </w:r>
          </w:p>
        </w:tc>
        <w:tc>
          <w:tcPr>
            <w:tcW w:w="2722" w:type="dxa"/>
            <w:tcBorders>
              <w:top w:val="single" w:sz="4" w:space="0" w:color="auto"/>
              <w:left w:val="single" w:sz="4" w:space="0" w:color="auto"/>
              <w:bottom w:val="single" w:sz="4" w:space="0" w:color="auto"/>
              <w:right w:val="single" w:sz="4" w:space="0" w:color="auto"/>
            </w:tcBorders>
          </w:tcPr>
          <w:p w:rsidR="001D378E" w:rsidRPr="00013299" w:rsidRDefault="001D378E" w:rsidP="001D378E">
            <w:pPr>
              <w:pStyle w:val="H6"/>
              <w:jc w:val="center"/>
              <w:rPr>
                <w:rFonts w:hint="eastAsia"/>
                <w:sz w:val="18"/>
              </w:rPr>
            </w:pPr>
            <w:r w:rsidRPr="00013299">
              <w:rPr>
                <w:rFonts w:hint="eastAsia"/>
                <w:sz w:val="18"/>
              </w:rPr>
              <w:t>IP</w:t>
            </w:r>
          </w:p>
        </w:tc>
        <w:tc>
          <w:tcPr>
            <w:tcW w:w="2752" w:type="dxa"/>
            <w:tcBorders>
              <w:top w:val="single" w:sz="4" w:space="0" w:color="auto"/>
              <w:left w:val="single" w:sz="4" w:space="0" w:color="auto"/>
              <w:bottom w:val="single" w:sz="4" w:space="0" w:color="auto"/>
              <w:right w:val="single" w:sz="4" w:space="0" w:color="auto"/>
            </w:tcBorders>
          </w:tcPr>
          <w:p w:rsidR="001D378E" w:rsidRPr="00013299" w:rsidRDefault="001D378E" w:rsidP="001D378E">
            <w:pPr>
              <w:pStyle w:val="TOC3"/>
              <w:jc w:val="center"/>
              <w:rPr>
                <w:rFonts w:ascii="Arial" w:hAnsi="Arial" w:hint="eastAsia"/>
                <w:noProof w:val="0"/>
                <w:sz w:val="18"/>
              </w:rPr>
            </w:pPr>
            <w:r w:rsidRPr="00013299">
              <w:rPr>
                <w:rFonts w:ascii="Arial" w:hAnsi="Arial" w:hint="eastAsia"/>
                <w:noProof w:val="0"/>
                <w:sz w:val="18"/>
              </w:rPr>
              <w:t>Any, only applicable for full ICE</w:t>
            </w:r>
          </w:p>
        </w:tc>
      </w:tr>
      <w:tr w:rsidR="001D378E" w:rsidRPr="00013299" w:rsidTr="00BE301E">
        <w:tblPrEx>
          <w:tblCellMar>
            <w:top w:w="0" w:type="dxa"/>
            <w:bottom w:w="0" w:type="dxa"/>
          </w:tblCellMar>
        </w:tblPrEx>
        <w:trPr>
          <w:cantSplit/>
        </w:trPr>
        <w:tc>
          <w:tcPr>
            <w:tcW w:w="2159" w:type="dxa"/>
            <w:vMerge/>
          </w:tcPr>
          <w:p w:rsidR="001D378E" w:rsidRPr="00013299" w:rsidRDefault="001D378E" w:rsidP="001D378E">
            <w:pPr>
              <w:pStyle w:val="TAL"/>
            </w:pPr>
          </w:p>
        </w:tc>
        <w:tc>
          <w:tcPr>
            <w:tcW w:w="2222" w:type="dxa"/>
            <w:tcBorders>
              <w:top w:val="single" w:sz="4" w:space="0" w:color="auto"/>
              <w:bottom w:val="single" w:sz="4" w:space="0" w:color="auto"/>
              <w:right w:val="single" w:sz="4" w:space="0" w:color="auto"/>
            </w:tcBorders>
          </w:tcPr>
          <w:p w:rsidR="001D378E" w:rsidRPr="00013299" w:rsidRDefault="001D378E" w:rsidP="001D378E">
            <w:pPr>
              <w:pStyle w:val="TAL"/>
            </w:pPr>
            <w:r w:rsidRPr="00013299">
              <w:t xml:space="preserve">ICE Connectivity Check Result (ostuncc/ccr, 0x00c3/0x0001) – </w:t>
            </w:r>
            <w:r w:rsidRPr="00013299">
              <w:rPr>
                <w:rFonts w:hint="eastAsia"/>
                <w:lang w:eastAsia="zh-CN"/>
              </w:rPr>
              <w:t>s</w:t>
            </w:r>
            <w:r w:rsidRPr="00013299">
              <w:t xml:space="preserve">ee </w:t>
            </w:r>
            <w:r w:rsidR="00E748DF">
              <w:t>clause</w:t>
            </w:r>
            <w:r w:rsidRPr="00013299">
              <w:t xml:space="preserve"> 5.14.3.17</w:t>
            </w:r>
          </w:p>
        </w:tc>
        <w:tc>
          <w:tcPr>
            <w:tcW w:w="2722" w:type="dxa"/>
            <w:tcBorders>
              <w:top w:val="single" w:sz="4" w:space="0" w:color="auto"/>
              <w:left w:val="single" w:sz="4" w:space="0" w:color="auto"/>
              <w:bottom w:val="single" w:sz="4" w:space="0" w:color="auto"/>
              <w:right w:val="single" w:sz="4" w:space="0" w:color="auto"/>
            </w:tcBorders>
            <w:vAlign w:val="center"/>
          </w:tcPr>
          <w:p w:rsidR="001D378E" w:rsidRPr="00013299" w:rsidRDefault="001D378E" w:rsidP="001D378E">
            <w:pPr>
              <w:pStyle w:val="H6"/>
              <w:jc w:val="center"/>
              <w:rPr>
                <w:rFonts w:hint="eastAsia"/>
                <w:sz w:val="18"/>
                <w:lang w:eastAsia="zh-CN"/>
              </w:rPr>
            </w:pPr>
            <w:r w:rsidRPr="00013299">
              <w:rPr>
                <w:rFonts w:hint="eastAsia"/>
                <w:sz w:val="18"/>
                <w:lang w:eastAsia="zh-CN"/>
              </w:rPr>
              <w:t>IP</w:t>
            </w:r>
          </w:p>
        </w:tc>
        <w:tc>
          <w:tcPr>
            <w:tcW w:w="2752" w:type="dxa"/>
            <w:tcBorders>
              <w:top w:val="single" w:sz="4" w:space="0" w:color="auto"/>
              <w:left w:val="single" w:sz="4" w:space="0" w:color="auto"/>
              <w:bottom w:val="single" w:sz="4" w:space="0" w:color="auto"/>
              <w:right w:val="single" w:sz="4" w:space="0" w:color="auto"/>
            </w:tcBorders>
            <w:vAlign w:val="center"/>
          </w:tcPr>
          <w:p w:rsidR="001D378E" w:rsidRPr="00013299" w:rsidRDefault="001D378E" w:rsidP="001D378E">
            <w:pPr>
              <w:pStyle w:val="TOC3"/>
              <w:jc w:val="center"/>
              <w:rPr>
                <w:rFonts w:ascii="Arial" w:hAnsi="Arial" w:hint="eastAsia"/>
                <w:noProof w:val="0"/>
                <w:sz w:val="18"/>
                <w:lang w:eastAsia="zh-CN"/>
              </w:rPr>
            </w:pPr>
            <w:r w:rsidRPr="00013299">
              <w:rPr>
                <w:rFonts w:ascii="Arial" w:hAnsi="Arial" w:hint="eastAsia"/>
                <w:noProof w:val="0"/>
                <w:sz w:val="18"/>
              </w:rPr>
              <w:t>Any, only applicable for full ICE</w:t>
            </w:r>
          </w:p>
        </w:tc>
      </w:tr>
    </w:tbl>
    <w:p w:rsidR="008D0C0C" w:rsidRPr="00013299" w:rsidRDefault="008D0C0C" w:rsidP="00704AD2"/>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5.7.3</w:t>
        </w:r>
      </w:smartTag>
      <w:r w:rsidRPr="00013299">
        <w:t>.2: Event Buffer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4"/>
        <w:gridCol w:w="4921"/>
      </w:tblGrid>
      <w:tr w:rsidR="008D0C0C" w:rsidRPr="00013299" w:rsidTr="00BE301E">
        <w:tblPrEx>
          <w:tblCellMar>
            <w:top w:w="0" w:type="dxa"/>
            <w:bottom w:w="0" w:type="dxa"/>
          </w:tblCellMar>
        </w:tblPrEx>
        <w:tc>
          <w:tcPr>
            <w:tcW w:w="4934" w:type="dxa"/>
          </w:tcPr>
          <w:p w:rsidR="008D0C0C" w:rsidRPr="00013299" w:rsidRDefault="008D0C0C" w:rsidP="00BE301E">
            <w:pPr>
              <w:pStyle w:val="TAL"/>
              <w:rPr>
                <w:b/>
              </w:rPr>
            </w:pPr>
            <w:r w:rsidRPr="00013299">
              <w:rPr>
                <w:b/>
              </w:rPr>
              <w:t>Event Buffer Control used:</w:t>
            </w:r>
          </w:p>
        </w:tc>
        <w:tc>
          <w:tcPr>
            <w:tcW w:w="4921" w:type="dxa"/>
          </w:tcPr>
          <w:p w:rsidR="008D0C0C" w:rsidRPr="00013299" w:rsidRDefault="008D0C0C" w:rsidP="00BE301E">
            <w:pPr>
              <w:pStyle w:val="TAL"/>
            </w:pPr>
            <w:r w:rsidRPr="00013299">
              <w:t>No</w:t>
            </w:r>
          </w:p>
        </w:tc>
      </w:tr>
    </w:tbl>
    <w:p w:rsidR="00D928F0" w:rsidRPr="00013299" w:rsidRDefault="00D928F0" w:rsidP="00D928F0"/>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5.7.3</w:t>
        </w:r>
      </w:smartTag>
      <w:r w:rsidRPr="00013299">
        <w:t>.3: Keep Active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9"/>
        <w:gridCol w:w="4916"/>
      </w:tblGrid>
      <w:tr w:rsidR="008D0C0C" w:rsidRPr="00013299" w:rsidTr="00BE301E">
        <w:tblPrEx>
          <w:tblCellMar>
            <w:top w:w="0" w:type="dxa"/>
            <w:bottom w:w="0" w:type="dxa"/>
          </w:tblCellMar>
        </w:tblPrEx>
        <w:tc>
          <w:tcPr>
            <w:tcW w:w="4939" w:type="dxa"/>
          </w:tcPr>
          <w:p w:rsidR="008D0C0C" w:rsidRPr="00013299" w:rsidRDefault="008D0C0C" w:rsidP="00BE301E">
            <w:pPr>
              <w:pStyle w:val="TAL"/>
              <w:rPr>
                <w:b/>
              </w:rPr>
            </w:pPr>
            <w:r w:rsidRPr="00013299">
              <w:rPr>
                <w:b/>
              </w:rPr>
              <w:t>Keepactive used on events:</w:t>
            </w:r>
          </w:p>
        </w:tc>
        <w:tc>
          <w:tcPr>
            <w:tcW w:w="4916" w:type="dxa"/>
          </w:tcPr>
          <w:p w:rsidR="008D0C0C" w:rsidRPr="00013299" w:rsidRDefault="008D0C0C" w:rsidP="00BE301E">
            <w:pPr>
              <w:pStyle w:val="TAL"/>
            </w:pPr>
            <w:r w:rsidRPr="00013299">
              <w:t>No</w:t>
            </w:r>
          </w:p>
        </w:tc>
      </w:tr>
    </w:tbl>
    <w:p w:rsidR="00D928F0" w:rsidRPr="00013299" w:rsidRDefault="00D928F0" w:rsidP="00D928F0"/>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5.7.3</w:t>
        </w:r>
      </w:smartTag>
      <w:r w:rsidRPr="00013299">
        <w:t>.4: Embedding in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9"/>
        <w:gridCol w:w="4916"/>
      </w:tblGrid>
      <w:tr w:rsidR="008D0C0C" w:rsidRPr="00013299" w:rsidTr="00BE301E">
        <w:tblPrEx>
          <w:tblCellMar>
            <w:top w:w="0" w:type="dxa"/>
            <w:bottom w:w="0" w:type="dxa"/>
          </w:tblCellMar>
        </w:tblPrEx>
        <w:tc>
          <w:tcPr>
            <w:tcW w:w="4939" w:type="dxa"/>
          </w:tcPr>
          <w:p w:rsidR="008D0C0C" w:rsidRPr="00013299" w:rsidRDefault="008D0C0C" w:rsidP="00BE301E">
            <w:pPr>
              <w:pStyle w:val="TAL"/>
              <w:rPr>
                <w:b/>
              </w:rPr>
            </w:pPr>
            <w:r w:rsidRPr="00013299">
              <w:rPr>
                <w:b/>
              </w:rPr>
              <w:t>Embedded events in an event descriptor:</w:t>
            </w:r>
          </w:p>
        </w:tc>
        <w:tc>
          <w:tcPr>
            <w:tcW w:w="4916" w:type="dxa"/>
          </w:tcPr>
          <w:p w:rsidR="008D0C0C" w:rsidRPr="00013299" w:rsidRDefault="008D0C0C" w:rsidP="00BE301E">
            <w:pPr>
              <w:pStyle w:val="TAL"/>
            </w:pPr>
            <w:r w:rsidRPr="00013299">
              <w:t>No</w:t>
            </w:r>
          </w:p>
        </w:tc>
      </w:tr>
      <w:tr w:rsidR="008D0C0C" w:rsidRPr="00013299" w:rsidTr="00BE301E">
        <w:tblPrEx>
          <w:tblCellMar>
            <w:top w:w="0" w:type="dxa"/>
            <w:bottom w:w="0" w:type="dxa"/>
          </w:tblCellMar>
        </w:tblPrEx>
        <w:tc>
          <w:tcPr>
            <w:tcW w:w="4939" w:type="dxa"/>
          </w:tcPr>
          <w:p w:rsidR="008D0C0C" w:rsidRPr="00013299" w:rsidRDefault="008D0C0C" w:rsidP="00BE301E">
            <w:pPr>
              <w:pStyle w:val="TAL"/>
              <w:rPr>
                <w:b/>
              </w:rPr>
            </w:pPr>
            <w:r w:rsidRPr="00013299">
              <w:rPr>
                <w:b/>
              </w:rPr>
              <w:t>Embedded signals in an event descriptor:</w:t>
            </w:r>
          </w:p>
        </w:tc>
        <w:tc>
          <w:tcPr>
            <w:tcW w:w="4916" w:type="dxa"/>
          </w:tcPr>
          <w:p w:rsidR="008D0C0C" w:rsidRPr="00013299" w:rsidRDefault="008D0C0C" w:rsidP="00BE301E">
            <w:pPr>
              <w:pStyle w:val="TAL"/>
            </w:pPr>
            <w:r w:rsidRPr="00013299">
              <w:t>No</w:t>
            </w:r>
          </w:p>
        </w:tc>
      </w:tr>
    </w:tbl>
    <w:p w:rsidR="00D928F0" w:rsidRPr="00013299" w:rsidRDefault="00D928F0" w:rsidP="00D928F0"/>
    <w:p w:rsidR="008D0C0C" w:rsidRPr="00013299" w:rsidRDefault="008D0C0C" w:rsidP="008D0C0C">
      <w:pPr>
        <w:pStyle w:val="TH"/>
        <w:rPr>
          <w:color w:val="000000"/>
        </w:rPr>
      </w:pPr>
      <w:r w:rsidRPr="00013299">
        <w:rPr>
          <w:color w:val="000000"/>
        </w:rPr>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5.7.3</w:t>
        </w:r>
      </w:smartTag>
      <w:r w:rsidRPr="00013299">
        <w:t>.5: Regulated Embedded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9"/>
        <w:gridCol w:w="4916"/>
      </w:tblGrid>
      <w:tr w:rsidR="008D0C0C" w:rsidRPr="00013299" w:rsidTr="00BE301E">
        <w:tblPrEx>
          <w:tblCellMar>
            <w:top w:w="0" w:type="dxa"/>
            <w:bottom w:w="0" w:type="dxa"/>
          </w:tblCellMar>
        </w:tblPrEx>
        <w:tc>
          <w:tcPr>
            <w:tcW w:w="4939" w:type="dxa"/>
          </w:tcPr>
          <w:p w:rsidR="008D0C0C" w:rsidRPr="00013299" w:rsidRDefault="008D0C0C" w:rsidP="00BE301E">
            <w:pPr>
              <w:pStyle w:val="TAL"/>
              <w:rPr>
                <w:b/>
                <w:color w:val="000000"/>
              </w:rPr>
            </w:pPr>
            <w:r w:rsidRPr="00013299">
              <w:rPr>
                <w:b/>
                <w:bCs/>
              </w:rPr>
              <w:t>Regulated Embedded events are triggered on:</w:t>
            </w:r>
          </w:p>
        </w:tc>
        <w:tc>
          <w:tcPr>
            <w:tcW w:w="4916" w:type="dxa"/>
          </w:tcPr>
          <w:p w:rsidR="008D0C0C" w:rsidRPr="00013299" w:rsidRDefault="008D0C0C" w:rsidP="00BE301E">
            <w:pPr>
              <w:pStyle w:val="TAL"/>
              <w:rPr>
                <w:color w:val="000000"/>
              </w:rPr>
            </w:pPr>
            <w:r w:rsidRPr="00013299">
              <w:t>None</w:t>
            </w:r>
          </w:p>
        </w:tc>
      </w:tr>
    </w:tbl>
    <w:p w:rsidR="008D0C0C" w:rsidRPr="00013299" w:rsidRDefault="008D0C0C" w:rsidP="008D0C0C">
      <w:pPr>
        <w:rPr>
          <w:i/>
          <w:iCs/>
        </w:rPr>
      </w:pPr>
    </w:p>
    <w:p w:rsidR="008D0C0C" w:rsidRPr="00013299" w:rsidRDefault="008D0C0C" w:rsidP="008D0C0C">
      <w:pPr>
        <w:pStyle w:val="TH"/>
        <w:rPr>
          <w:color w:val="000000"/>
        </w:rPr>
      </w:pPr>
      <w:r w:rsidRPr="00013299">
        <w:rPr>
          <w:color w:val="000000"/>
        </w:rPr>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5.7.3</w:t>
        </w:r>
      </w:smartTag>
      <w:r w:rsidRPr="00013299">
        <w:t>.6: Reset Events Descriptor Flag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9"/>
        <w:gridCol w:w="4916"/>
      </w:tblGrid>
      <w:tr w:rsidR="008D0C0C" w:rsidRPr="00013299" w:rsidTr="00BE301E">
        <w:tblPrEx>
          <w:tblCellMar>
            <w:top w:w="0" w:type="dxa"/>
            <w:bottom w:w="0" w:type="dxa"/>
          </w:tblCellMar>
        </w:tblPrEx>
        <w:tc>
          <w:tcPr>
            <w:tcW w:w="4939" w:type="dxa"/>
          </w:tcPr>
          <w:p w:rsidR="008D0C0C" w:rsidRPr="00013299" w:rsidRDefault="008D0C0C" w:rsidP="00BE301E">
            <w:pPr>
              <w:pStyle w:val="TAL"/>
              <w:rPr>
                <w:b/>
                <w:color w:val="000000"/>
              </w:rPr>
            </w:pPr>
            <w:r w:rsidRPr="00013299">
              <w:rPr>
                <w:b/>
                <w:bCs/>
              </w:rPr>
              <w:t>ResetEventsDescriptor used with events:</w:t>
            </w:r>
          </w:p>
        </w:tc>
        <w:tc>
          <w:tcPr>
            <w:tcW w:w="4916" w:type="dxa"/>
          </w:tcPr>
          <w:p w:rsidR="008D0C0C" w:rsidRPr="00013299" w:rsidRDefault="008D0C0C" w:rsidP="00BE301E">
            <w:pPr>
              <w:pStyle w:val="TAL"/>
              <w:rPr>
                <w:color w:val="000000"/>
              </w:rPr>
            </w:pPr>
            <w:r w:rsidRPr="00013299">
              <w:t>None</w:t>
            </w:r>
          </w:p>
        </w:tc>
      </w:tr>
    </w:tbl>
    <w:p w:rsidR="00D928F0" w:rsidRPr="00013299" w:rsidRDefault="00D928F0" w:rsidP="00D928F0"/>
    <w:p w:rsidR="008D0C0C" w:rsidRPr="00013299" w:rsidRDefault="008D0C0C" w:rsidP="008D0C0C">
      <w:pPr>
        <w:pStyle w:val="TH"/>
        <w:rPr>
          <w:color w:val="000000"/>
        </w:rPr>
      </w:pPr>
      <w:r w:rsidRPr="00013299">
        <w:rPr>
          <w:color w:val="000000"/>
        </w:rPr>
        <w:t xml:space="preserve">Table </w:t>
      </w:r>
      <w:smartTag w:uri="urn:schemas-microsoft-com:office:smarttags" w:element="chsdate">
        <w:smartTagPr>
          <w:attr w:name="IsROCDate" w:val="False"/>
          <w:attr w:name="IsLunarDate" w:val="False"/>
          <w:attr w:name="Day" w:val="30"/>
          <w:attr w:name="Month" w:val="12"/>
          <w:attr w:name="Year" w:val="1899"/>
        </w:smartTagPr>
        <w:r w:rsidRPr="00013299">
          <w:t>5.7.3</w:t>
        </w:r>
      </w:smartTag>
      <w:r w:rsidRPr="00013299">
        <w:t xml:space="preserve">.7: </w:t>
      </w:r>
      <w:r w:rsidR="009922C1" w:rsidRPr="00013299">
        <w:t>Notification</w:t>
      </w:r>
      <w:r w:rsidRPr="00013299">
        <w:t xml:space="preserve"> Behaviour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9"/>
        <w:gridCol w:w="4916"/>
      </w:tblGrid>
      <w:tr w:rsidR="008D0C0C" w:rsidRPr="00013299" w:rsidTr="00BE301E">
        <w:tblPrEx>
          <w:tblCellMar>
            <w:top w:w="0" w:type="dxa"/>
            <w:bottom w:w="0" w:type="dxa"/>
          </w:tblCellMar>
        </w:tblPrEx>
        <w:tc>
          <w:tcPr>
            <w:tcW w:w="4939" w:type="dxa"/>
          </w:tcPr>
          <w:p w:rsidR="008D0C0C" w:rsidRPr="00013299" w:rsidRDefault="008D0C0C" w:rsidP="00BE301E">
            <w:pPr>
              <w:pStyle w:val="TAL"/>
              <w:rPr>
                <w:b/>
                <w:color w:val="000000"/>
              </w:rPr>
            </w:pPr>
            <w:r w:rsidRPr="00013299">
              <w:rPr>
                <w:b/>
                <w:bCs/>
              </w:rPr>
              <w:t>NotifyImmediate:</w:t>
            </w:r>
          </w:p>
        </w:tc>
        <w:tc>
          <w:tcPr>
            <w:tcW w:w="4916" w:type="dxa"/>
          </w:tcPr>
          <w:p w:rsidR="008D0C0C" w:rsidRPr="00013299" w:rsidRDefault="008D0C0C" w:rsidP="00BE301E">
            <w:pPr>
              <w:pStyle w:val="TAL"/>
              <w:rPr>
                <w:color w:val="000000"/>
              </w:rPr>
            </w:pPr>
            <w:r w:rsidRPr="00013299">
              <w:t xml:space="preserve">ALL Events </w:t>
            </w:r>
          </w:p>
        </w:tc>
      </w:tr>
      <w:tr w:rsidR="008D0C0C" w:rsidRPr="00013299" w:rsidTr="00BE301E">
        <w:tblPrEx>
          <w:tblCellMar>
            <w:top w:w="0" w:type="dxa"/>
            <w:bottom w:w="0" w:type="dxa"/>
          </w:tblCellMar>
        </w:tblPrEx>
        <w:tc>
          <w:tcPr>
            <w:tcW w:w="4939" w:type="dxa"/>
          </w:tcPr>
          <w:p w:rsidR="008D0C0C" w:rsidRPr="00013299" w:rsidRDefault="008D0C0C" w:rsidP="00BE301E">
            <w:pPr>
              <w:pStyle w:val="TAL"/>
              <w:rPr>
                <w:b/>
                <w:bCs/>
              </w:rPr>
            </w:pPr>
            <w:r w:rsidRPr="00013299">
              <w:rPr>
                <w:b/>
                <w:bCs/>
              </w:rPr>
              <w:t>NotifyRegulated:</w:t>
            </w:r>
          </w:p>
        </w:tc>
        <w:tc>
          <w:tcPr>
            <w:tcW w:w="4916" w:type="dxa"/>
          </w:tcPr>
          <w:p w:rsidR="008D0C0C" w:rsidRPr="00013299" w:rsidRDefault="008D0C0C" w:rsidP="00BE301E">
            <w:pPr>
              <w:pStyle w:val="TAL"/>
            </w:pPr>
            <w:r w:rsidRPr="00013299">
              <w:t>None</w:t>
            </w:r>
          </w:p>
        </w:tc>
      </w:tr>
      <w:tr w:rsidR="008D0C0C" w:rsidRPr="00013299" w:rsidTr="00BE301E">
        <w:tblPrEx>
          <w:tblCellMar>
            <w:top w:w="0" w:type="dxa"/>
            <w:bottom w:w="0" w:type="dxa"/>
          </w:tblCellMar>
        </w:tblPrEx>
        <w:tc>
          <w:tcPr>
            <w:tcW w:w="4939" w:type="dxa"/>
          </w:tcPr>
          <w:p w:rsidR="008D0C0C" w:rsidRPr="00013299" w:rsidRDefault="008D0C0C" w:rsidP="00BE301E">
            <w:pPr>
              <w:pStyle w:val="TAL"/>
              <w:rPr>
                <w:b/>
                <w:bCs/>
              </w:rPr>
            </w:pPr>
            <w:r w:rsidRPr="00013299">
              <w:rPr>
                <w:b/>
                <w:bCs/>
              </w:rPr>
              <w:t>NeverNotify:</w:t>
            </w:r>
          </w:p>
        </w:tc>
        <w:tc>
          <w:tcPr>
            <w:tcW w:w="4916" w:type="dxa"/>
          </w:tcPr>
          <w:p w:rsidR="008D0C0C" w:rsidRPr="00013299" w:rsidRDefault="008D0C0C" w:rsidP="00BE301E">
            <w:pPr>
              <w:pStyle w:val="TAL"/>
            </w:pPr>
            <w:r w:rsidRPr="00013299">
              <w:t>None</w:t>
            </w:r>
          </w:p>
        </w:tc>
      </w:tr>
    </w:tbl>
    <w:p w:rsidR="008D0C0C" w:rsidRPr="00013299" w:rsidRDefault="008D0C0C" w:rsidP="008D0C0C"/>
    <w:p w:rsidR="008D0C0C" w:rsidRPr="00013299" w:rsidRDefault="008D0C0C" w:rsidP="008D0C0C">
      <w:pPr>
        <w:pStyle w:val="NO"/>
      </w:pPr>
      <w:r w:rsidRPr="00013299">
        <w:t>NOTE:</w:t>
      </w:r>
      <w:r w:rsidR="00013299" w:rsidRPr="00013299">
        <w:tab/>
      </w:r>
      <w:r w:rsidRPr="00013299">
        <w:t xml:space="preserve">tables 5.7.3.4 – 5.7.3.7 apply to version 3 of </w:t>
      </w:r>
      <w:r w:rsidR="000F1168" w:rsidRPr="00013299">
        <w:t xml:space="preserve">ITU-T Recommendation </w:t>
      </w:r>
      <w:r w:rsidRPr="00013299">
        <w:t>H.248</w:t>
      </w:r>
      <w:r w:rsidR="000F1168" w:rsidRPr="00013299">
        <w:t>.</w:t>
      </w:r>
      <w:r w:rsidRPr="00013299">
        <w:t>1</w:t>
      </w:r>
      <w:r w:rsidR="009922C1" w:rsidRPr="00013299">
        <w:rPr>
          <w:rFonts w:hint="eastAsia"/>
          <w:lang w:eastAsia="zh-CN"/>
        </w:rPr>
        <w:t xml:space="preserve"> [3]</w:t>
      </w:r>
      <w:r w:rsidRPr="00013299">
        <w:t>.</w:t>
      </w:r>
    </w:p>
    <w:p w:rsidR="008D0C0C" w:rsidRPr="00013299" w:rsidRDefault="008D0C0C" w:rsidP="008D0C0C">
      <w:pPr>
        <w:pStyle w:val="Heading3"/>
      </w:pPr>
      <w:bookmarkStart w:id="67" w:name="_Toc9598437"/>
      <w:smartTag w:uri="urn:schemas-microsoft-com:office:smarttags" w:element="chsdate">
        <w:smartTagPr>
          <w:attr w:name="IsROCDate" w:val="False"/>
          <w:attr w:name="IsLunarDate" w:val="False"/>
          <w:attr w:name="Day" w:val="30"/>
          <w:attr w:name="Month" w:val="12"/>
          <w:attr w:name="Year" w:val="1899"/>
        </w:smartTagPr>
        <w:r w:rsidRPr="00013299">
          <w:t>5.7.4</w:t>
        </w:r>
        <w:r w:rsidRPr="00013299">
          <w:tab/>
        </w:r>
      </w:smartTag>
      <w:r w:rsidRPr="00013299">
        <w:t>EventBuffer descriptor</w:t>
      </w:r>
      <w:bookmarkEnd w:id="67"/>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5.7.4</w:t>
        </w:r>
      </w:smartTag>
      <w:r w:rsidRPr="00013299">
        <w:t>.1: Event Buffer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7"/>
        <w:gridCol w:w="3500"/>
        <w:gridCol w:w="3578"/>
      </w:tblGrid>
      <w:tr w:rsidR="008D0C0C" w:rsidRPr="00013299" w:rsidTr="00BE301E">
        <w:tblPrEx>
          <w:tblCellMar>
            <w:top w:w="0" w:type="dxa"/>
            <w:bottom w:w="0" w:type="dxa"/>
          </w:tblCellMar>
        </w:tblPrEx>
        <w:trPr>
          <w:cantSplit/>
        </w:trPr>
        <w:tc>
          <w:tcPr>
            <w:tcW w:w="2777" w:type="dxa"/>
          </w:tcPr>
          <w:p w:rsidR="008D0C0C" w:rsidRPr="00013299" w:rsidRDefault="008D0C0C" w:rsidP="00BE301E">
            <w:pPr>
              <w:pStyle w:val="TAL"/>
              <w:rPr>
                <w:b/>
              </w:rPr>
            </w:pPr>
            <w:r w:rsidRPr="00013299">
              <w:rPr>
                <w:b/>
              </w:rPr>
              <w:t>Event Buffer descriptor used:</w:t>
            </w:r>
          </w:p>
        </w:tc>
        <w:tc>
          <w:tcPr>
            <w:tcW w:w="7078" w:type="dxa"/>
            <w:gridSpan w:val="2"/>
          </w:tcPr>
          <w:p w:rsidR="008D0C0C" w:rsidRPr="00013299" w:rsidRDefault="008D0C0C" w:rsidP="00BE301E">
            <w:pPr>
              <w:pStyle w:val="TAL"/>
            </w:pPr>
            <w:r w:rsidRPr="00013299">
              <w:t>No</w:t>
            </w:r>
          </w:p>
        </w:tc>
      </w:tr>
      <w:tr w:rsidR="008D0C0C" w:rsidRPr="00013299" w:rsidTr="00BE301E">
        <w:tblPrEx>
          <w:tblCellMar>
            <w:top w:w="0" w:type="dxa"/>
            <w:bottom w:w="0" w:type="dxa"/>
          </w:tblCellMar>
        </w:tblPrEx>
        <w:trPr>
          <w:cantSplit/>
        </w:trPr>
        <w:tc>
          <w:tcPr>
            <w:tcW w:w="2777" w:type="dxa"/>
          </w:tcPr>
          <w:p w:rsidR="008D0C0C" w:rsidRPr="00013299" w:rsidRDefault="009922C1" w:rsidP="00BE301E">
            <w:pPr>
              <w:pStyle w:val="TAL"/>
              <w:rPr>
                <w:i/>
                <w:iCs/>
              </w:rPr>
            </w:pPr>
            <w:r w:rsidRPr="00013299">
              <w:rPr>
                <w:i/>
                <w:iCs/>
              </w:rPr>
              <w:t>If yes</w:t>
            </w:r>
          </w:p>
        </w:tc>
        <w:tc>
          <w:tcPr>
            <w:tcW w:w="3500" w:type="dxa"/>
          </w:tcPr>
          <w:p w:rsidR="008D0C0C" w:rsidRPr="00013299" w:rsidRDefault="009922C1" w:rsidP="00BE301E">
            <w:pPr>
              <w:pStyle w:val="TAL"/>
              <w:rPr>
                <w:b/>
              </w:rPr>
            </w:pPr>
            <w:r w:rsidRPr="00013299">
              <w:rPr>
                <w:b/>
                <w:bCs/>
              </w:rPr>
              <w:t>EventIDs</w:t>
            </w:r>
          </w:p>
        </w:tc>
        <w:tc>
          <w:tcPr>
            <w:tcW w:w="3578" w:type="dxa"/>
          </w:tcPr>
          <w:p w:rsidR="008D0C0C" w:rsidRPr="00013299" w:rsidRDefault="008D0C0C" w:rsidP="00BE301E">
            <w:pPr>
              <w:pStyle w:val="TAL"/>
            </w:pPr>
          </w:p>
        </w:tc>
      </w:tr>
    </w:tbl>
    <w:p w:rsidR="008D0C0C" w:rsidRPr="00013299" w:rsidRDefault="008D0C0C" w:rsidP="008D0C0C"/>
    <w:p w:rsidR="008D0C0C" w:rsidRPr="00013299" w:rsidRDefault="008D0C0C" w:rsidP="008D0C0C">
      <w:pPr>
        <w:pStyle w:val="Heading3"/>
      </w:pPr>
      <w:bookmarkStart w:id="68" w:name="_Toc9598438"/>
      <w:smartTag w:uri="urn:schemas-microsoft-com:office:smarttags" w:element="chsdate">
        <w:smartTagPr>
          <w:attr w:name="Year" w:val="1899"/>
          <w:attr w:name="Month" w:val="12"/>
          <w:attr w:name="Day" w:val="30"/>
          <w:attr w:name="IsLunarDate" w:val="False"/>
          <w:attr w:name="IsROCDate" w:val="False"/>
        </w:smartTagPr>
        <w:r w:rsidRPr="00013299">
          <w:t>5.7.5</w:t>
        </w:r>
        <w:r w:rsidRPr="00013299">
          <w:tab/>
        </w:r>
      </w:smartTag>
      <w:r w:rsidRPr="00013299">
        <w:t>Signals descriptor</w:t>
      </w:r>
      <w:bookmarkEnd w:id="68"/>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5.7.5</w:t>
        </w:r>
      </w:smartTag>
      <w:r w:rsidRPr="00013299">
        <w:t>.1: Signals dependant on termination or streams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3"/>
        <w:gridCol w:w="2353"/>
        <w:gridCol w:w="2459"/>
        <w:gridCol w:w="2490"/>
      </w:tblGrid>
      <w:tr w:rsidR="008D0C0C" w:rsidRPr="00013299" w:rsidTr="00BE301E">
        <w:tblPrEx>
          <w:tblCellMar>
            <w:top w:w="0" w:type="dxa"/>
            <w:bottom w:w="0" w:type="dxa"/>
          </w:tblCellMar>
        </w:tblPrEx>
        <w:trPr>
          <w:cantSplit/>
        </w:trPr>
        <w:tc>
          <w:tcPr>
            <w:tcW w:w="2553" w:type="dxa"/>
          </w:tcPr>
          <w:p w:rsidR="008D0C0C" w:rsidRPr="00013299" w:rsidRDefault="009922C1" w:rsidP="00BE301E">
            <w:pPr>
              <w:pStyle w:val="TAL"/>
              <w:rPr>
                <w:b/>
              </w:rPr>
            </w:pPr>
            <w:r w:rsidRPr="00013299">
              <w:rPr>
                <w:b/>
                <w:bCs/>
              </w:rPr>
              <w:t>The setting of signals is</w:t>
            </w:r>
            <w:r w:rsidR="008D0C0C" w:rsidRPr="00013299">
              <w:rPr>
                <w:b/>
              </w:rPr>
              <w:t xml:space="preserve"> dependant on termination or streams types:</w:t>
            </w:r>
          </w:p>
        </w:tc>
        <w:tc>
          <w:tcPr>
            <w:tcW w:w="7302" w:type="dxa"/>
            <w:gridSpan w:val="3"/>
          </w:tcPr>
          <w:p w:rsidR="008D0C0C" w:rsidRPr="00013299" w:rsidRDefault="008D0C0C" w:rsidP="00BE301E">
            <w:pPr>
              <w:pStyle w:val="TAL"/>
            </w:pPr>
            <w:r w:rsidRPr="00013299">
              <w:t>No</w:t>
            </w:r>
          </w:p>
          <w:p w:rsidR="008D0C0C" w:rsidRPr="00013299" w:rsidRDefault="008D0C0C" w:rsidP="00BE301E">
            <w:pPr>
              <w:pStyle w:val="TAL"/>
            </w:pPr>
            <w:r w:rsidRPr="00013299">
              <w:t>NOTE – "No</w:t>
            </w:r>
            <w:r w:rsidR="00773407" w:rsidRPr="00013299">
              <w:t>"</w:t>
            </w:r>
            <w:r w:rsidRPr="00013299">
              <w:t xml:space="preserve"> means that all signals can be played on any termination or stream</w:t>
            </w:r>
            <w:r w:rsidR="009922C1" w:rsidRPr="00013299">
              <w:t>.</w:t>
            </w:r>
          </w:p>
        </w:tc>
      </w:tr>
      <w:tr w:rsidR="001D378E" w:rsidRPr="00013299" w:rsidTr="00BE301E">
        <w:tblPrEx>
          <w:tblCellMar>
            <w:top w:w="0" w:type="dxa"/>
            <w:bottom w:w="0" w:type="dxa"/>
          </w:tblCellMar>
        </w:tblPrEx>
        <w:trPr>
          <w:cantSplit/>
        </w:trPr>
        <w:tc>
          <w:tcPr>
            <w:tcW w:w="2553" w:type="dxa"/>
            <w:vMerge w:val="restart"/>
          </w:tcPr>
          <w:p w:rsidR="001D378E" w:rsidRPr="00013299" w:rsidRDefault="001D378E" w:rsidP="00BE301E">
            <w:pPr>
              <w:pStyle w:val="TAL"/>
              <w:rPr>
                <w:i/>
                <w:iCs/>
              </w:rPr>
            </w:pPr>
            <w:r w:rsidRPr="00013299">
              <w:rPr>
                <w:i/>
                <w:iCs/>
              </w:rPr>
              <w:t>If yes</w:t>
            </w:r>
          </w:p>
        </w:tc>
        <w:tc>
          <w:tcPr>
            <w:tcW w:w="2353" w:type="dxa"/>
          </w:tcPr>
          <w:p w:rsidR="001D378E" w:rsidRPr="00013299" w:rsidRDefault="001D378E" w:rsidP="00BE301E">
            <w:pPr>
              <w:pStyle w:val="TAL"/>
              <w:rPr>
                <w:b/>
              </w:rPr>
            </w:pPr>
            <w:r w:rsidRPr="00013299">
              <w:rPr>
                <w:b/>
              </w:rPr>
              <w:t xml:space="preserve">Signal ID </w:t>
            </w:r>
          </w:p>
        </w:tc>
        <w:tc>
          <w:tcPr>
            <w:tcW w:w="2459" w:type="dxa"/>
          </w:tcPr>
          <w:p w:rsidR="001D378E" w:rsidRPr="00013299" w:rsidRDefault="001D378E" w:rsidP="00BE301E">
            <w:pPr>
              <w:pStyle w:val="TAL"/>
              <w:rPr>
                <w:b/>
              </w:rPr>
            </w:pPr>
            <w:r w:rsidRPr="00013299">
              <w:rPr>
                <w:b/>
              </w:rPr>
              <w:t xml:space="preserve">Termination Type </w:t>
            </w:r>
          </w:p>
        </w:tc>
        <w:tc>
          <w:tcPr>
            <w:tcW w:w="2490" w:type="dxa"/>
          </w:tcPr>
          <w:p w:rsidR="001D378E" w:rsidRPr="00013299" w:rsidRDefault="001D378E" w:rsidP="00BE301E">
            <w:pPr>
              <w:pStyle w:val="TAL"/>
              <w:rPr>
                <w:b/>
              </w:rPr>
            </w:pPr>
            <w:r w:rsidRPr="00013299">
              <w:rPr>
                <w:b/>
              </w:rPr>
              <w:t>Stream Type / ID</w:t>
            </w:r>
          </w:p>
        </w:tc>
      </w:tr>
      <w:tr w:rsidR="001D378E" w:rsidRPr="00013299" w:rsidTr="00BE301E">
        <w:tblPrEx>
          <w:tblCellMar>
            <w:top w:w="0" w:type="dxa"/>
            <w:bottom w:w="0" w:type="dxa"/>
          </w:tblCellMar>
        </w:tblPrEx>
        <w:trPr>
          <w:cantSplit/>
        </w:trPr>
        <w:tc>
          <w:tcPr>
            <w:tcW w:w="2553" w:type="dxa"/>
            <w:vMerge/>
          </w:tcPr>
          <w:p w:rsidR="001D378E" w:rsidRPr="00013299" w:rsidRDefault="001D378E" w:rsidP="001D378E">
            <w:pPr>
              <w:pStyle w:val="TAL"/>
            </w:pPr>
          </w:p>
        </w:tc>
        <w:tc>
          <w:tcPr>
            <w:tcW w:w="2353" w:type="dxa"/>
            <w:tcBorders>
              <w:top w:val="single" w:sz="4" w:space="0" w:color="auto"/>
              <w:bottom w:val="single" w:sz="4" w:space="0" w:color="auto"/>
              <w:right w:val="single" w:sz="4" w:space="0" w:color="auto"/>
            </w:tcBorders>
          </w:tcPr>
          <w:p w:rsidR="001D378E" w:rsidRPr="00013299" w:rsidRDefault="001D378E" w:rsidP="001D378E">
            <w:pPr>
              <w:pStyle w:val="TAC"/>
            </w:pPr>
            <w:r w:rsidRPr="00013299">
              <w:t>Send Connectivity Check (</w:t>
            </w:r>
            <w:r w:rsidRPr="00013299">
              <w:rPr>
                <w:rFonts w:hint="eastAsia"/>
                <w:lang w:eastAsia="zh-CN"/>
              </w:rPr>
              <w:t>ostuncc</w:t>
            </w:r>
            <w:r w:rsidRPr="00013299">
              <w:t>/</w:t>
            </w:r>
            <w:r w:rsidRPr="00013299">
              <w:rPr>
                <w:rFonts w:hint="eastAsia"/>
                <w:lang w:eastAsia="zh-CN"/>
              </w:rPr>
              <w:t>scc</w:t>
            </w:r>
            <w:r w:rsidRPr="00013299">
              <w:t>, 0x00</w:t>
            </w:r>
            <w:r w:rsidRPr="00013299">
              <w:rPr>
                <w:rFonts w:hint="eastAsia"/>
                <w:lang w:eastAsia="zh-CN"/>
              </w:rPr>
              <w:t>c3</w:t>
            </w:r>
            <w:r w:rsidRPr="00013299">
              <w:t>/0x0001)</w:t>
            </w:r>
          </w:p>
        </w:tc>
        <w:tc>
          <w:tcPr>
            <w:tcW w:w="2459" w:type="dxa"/>
            <w:tcBorders>
              <w:top w:val="single" w:sz="4" w:space="0" w:color="auto"/>
              <w:left w:val="single" w:sz="4" w:space="0" w:color="auto"/>
              <w:bottom w:val="single" w:sz="4" w:space="0" w:color="auto"/>
              <w:right w:val="single" w:sz="4" w:space="0" w:color="auto"/>
            </w:tcBorders>
          </w:tcPr>
          <w:p w:rsidR="001D378E" w:rsidRPr="00013299" w:rsidRDefault="001D378E" w:rsidP="001D378E">
            <w:pPr>
              <w:pStyle w:val="TAC"/>
            </w:pPr>
            <w:r w:rsidRPr="00013299">
              <w:rPr>
                <w:rFonts w:hint="eastAsia"/>
                <w:lang w:eastAsia="zh-CN"/>
              </w:rPr>
              <w:t>IP</w:t>
            </w:r>
          </w:p>
        </w:tc>
        <w:tc>
          <w:tcPr>
            <w:tcW w:w="2490" w:type="dxa"/>
            <w:tcBorders>
              <w:top w:val="single" w:sz="4" w:space="0" w:color="auto"/>
              <w:left w:val="single" w:sz="4" w:space="0" w:color="auto"/>
              <w:bottom w:val="single" w:sz="4" w:space="0" w:color="auto"/>
              <w:right w:val="single" w:sz="4" w:space="0" w:color="auto"/>
            </w:tcBorders>
          </w:tcPr>
          <w:p w:rsidR="001D378E" w:rsidRPr="00013299" w:rsidRDefault="001D378E" w:rsidP="001D378E">
            <w:pPr>
              <w:pStyle w:val="TAC"/>
            </w:pPr>
            <w:r w:rsidRPr="00013299">
              <w:rPr>
                <w:rFonts w:hint="eastAsia"/>
              </w:rPr>
              <w:t>Any, only applicable for full ICE</w:t>
            </w:r>
          </w:p>
        </w:tc>
      </w:tr>
      <w:tr w:rsidR="001D378E" w:rsidRPr="00013299" w:rsidTr="00BE301E">
        <w:tblPrEx>
          <w:tblCellMar>
            <w:top w:w="0" w:type="dxa"/>
            <w:bottom w:w="0" w:type="dxa"/>
          </w:tblCellMar>
        </w:tblPrEx>
        <w:trPr>
          <w:cantSplit/>
        </w:trPr>
        <w:tc>
          <w:tcPr>
            <w:tcW w:w="2553" w:type="dxa"/>
            <w:vMerge/>
          </w:tcPr>
          <w:p w:rsidR="001D378E" w:rsidRPr="00013299" w:rsidRDefault="001D378E" w:rsidP="001D378E">
            <w:pPr>
              <w:pStyle w:val="TAL"/>
            </w:pPr>
          </w:p>
        </w:tc>
        <w:tc>
          <w:tcPr>
            <w:tcW w:w="2353" w:type="dxa"/>
            <w:tcBorders>
              <w:top w:val="single" w:sz="4" w:space="0" w:color="auto"/>
              <w:bottom w:val="single" w:sz="4" w:space="0" w:color="auto"/>
              <w:right w:val="single" w:sz="4" w:space="0" w:color="auto"/>
            </w:tcBorders>
          </w:tcPr>
          <w:p w:rsidR="001D378E" w:rsidRPr="00013299" w:rsidRDefault="001D378E" w:rsidP="001D378E">
            <w:pPr>
              <w:pStyle w:val="TAC"/>
            </w:pPr>
            <w:r w:rsidRPr="00013299">
              <w:t>Send Additional Connectivity Check</w:t>
            </w:r>
            <w:r w:rsidRPr="00013299">
              <w:rPr>
                <w:rFonts w:hint="eastAsia"/>
              </w:rPr>
              <w:t xml:space="preserve"> </w:t>
            </w:r>
            <w:r w:rsidRPr="00013299">
              <w:t>(</w:t>
            </w:r>
            <w:r w:rsidRPr="00013299">
              <w:rPr>
                <w:rFonts w:hint="eastAsia"/>
              </w:rPr>
              <w:t>ostuncc</w:t>
            </w:r>
            <w:r w:rsidRPr="00013299">
              <w:t>/</w:t>
            </w:r>
            <w:r w:rsidRPr="00013299">
              <w:rPr>
                <w:rFonts w:hint="eastAsia"/>
              </w:rPr>
              <w:t>sacc</w:t>
            </w:r>
            <w:r w:rsidRPr="00013299">
              <w:t>, 0x00</w:t>
            </w:r>
            <w:r w:rsidRPr="00013299">
              <w:rPr>
                <w:rFonts w:hint="eastAsia"/>
              </w:rPr>
              <w:t>c3</w:t>
            </w:r>
            <w:r w:rsidRPr="00013299">
              <w:t>/0x000</w:t>
            </w:r>
            <w:r w:rsidRPr="00013299">
              <w:rPr>
                <w:rFonts w:hint="eastAsia"/>
              </w:rPr>
              <w:t>2</w:t>
            </w:r>
            <w:r w:rsidRPr="00013299">
              <w:t>)</w:t>
            </w:r>
          </w:p>
        </w:tc>
        <w:tc>
          <w:tcPr>
            <w:tcW w:w="2459" w:type="dxa"/>
            <w:tcBorders>
              <w:top w:val="single" w:sz="4" w:space="0" w:color="auto"/>
              <w:left w:val="single" w:sz="4" w:space="0" w:color="auto"/>
              <w:bottom w:val="single" w:sz="4" w:space="0" w:color="auto"/>
              <w:right w:val="single" w:sz="4" w:space="0" w:color="auto"/>
            </w:tcBorders>
          </w:tcPr>
          <w:p w:rsidR="001D378E" w:rsidRPr="00013299" w:rsidRDefault="001D378E" w:rsidP="001D378E">
            <w:pPr>
              <w:pStyle w:val="TAC"/>
              <w:rPr>
                <w:rFonts w:hint="eastAsia"/>
                <w:lang w:eastAsia="zh-CN"/>
              </w:rPr>
            </w:pPr>
            <w:r w:rsidRPr="00013299">
              <w:rPr>
                <w:rFonts w:hint="eastAsia"/>
              </w:rPr>
              <w:t>IP</w:t>
            </w:r>
          </w:p>
        </w:tc>
        <w:tc>
          <w:tcPr>
            <w:tcW w:w="2490" w:type="dxa"/>
            <w:tcBorders>
              <w:top w:val="single" w:sz="4" w:space="0" w:color="auto"/>
              <w:left w:val="single" w:sz="4" w:space="0" w:color="auto"/>
              <w:bottom w:val="single" w:sz="4" w:space="0" w:color="auto"/>
              <w:right w:val="single" w:sz="4" w:space="0" w:color="auto"/>
            </w:tcBorders>
          </w:tcPr>
          <w:p w:rsidR="001D378E" w:rsidRPr="00013299" w:rsidRDefault="001D378E" w:rsidP="001D378E">
            <w:pPr>
              <w:pStyle w:val="TAC"/>
              <w:rPr>
                <w:rFonts w:hint="eastAsia"/>
                <w:lang w:eastAsia="zh-CN"/>
              </w:rPr>
            </w:pPr>
            <w:r w:rsidRPr="00013299">
              <w:rPr>
                <w:rFonts w:hint="eastAsia"/>
              </w:rPr>
              <w:t>Any, only applicable for full ICE</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5.7.5</w:t>
        </w:r>
      </w:smartTag>
      <w:r w:rsidRPr="00013299">
        <w:t>.2: Signal Lists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3"/>
        <w:gridCol w:w="3532"/>
        <w:gridCol w:w="3540"/>
      </w:tblGrid>
      <w:tr w:rsidR="008D0C0C" w:rsidRPr="00013299" w:rsidTr="00BE301E">
        <w:tblPrEx>
          <w:tblCellMar>
            <w:top w:w="0" w:type="dxa"/>
            <w:bottom w:w="0" w:type="dxa"/>
          </w:tblCellMar>
        </w:tblPrEx>
        <w:trPr>
          <w:cantSplit/>
        </w:trPr>
        <w:tc>
          <w:tcPr>
            <w:tcW w:w="2783" w:type="dxa"/>
          </w:tcPr>
          <w:p w:rsidR="008D0C0C" w:rsidRPr="00013299" w:rsidRDefault="008D0C0C" w:rsidP="00BE301E">
            <w:pPr>
              <w:pStyle w:val="TAL"/>
              <w:rPr>
                <w:b/>
              </w:rPr>
            </w:pPr>
            <w:r w:rsidRPr="00013299">
              <w:rPr>
                <w:b/>
              </w:rPr>
              <w:t>Signals Lists supported:</w:t>
            </w:r>
          </w:p>
        </w:tc>
        <w:tc>
          <w:tcPr>
            <w:tcW w:w="7072" w:type="dxa"/>
            <w:gridSpan w:val="2"/>
          </w:tcPr>
          <w:p w:rsidR="008D0C0C" w:rsidRPr="00013299" w:rsidRDefault="008D0C0C" w:rsidP="00BE301E">
            <w:pPr>
              <w:pStyle w:val="TAL"/>
            </w:pPr>
            <w:r w:rsidRPr="00013299">
              <w:t>No</w:t>
            </w:r>
          </w:p>
          <w:p w:rsidR="008D0C0C" w:rsidRPr="00013299" w:rsidRDefault="008D0C0C" w:rsidP="00BE301E">
            <w:pPr>
              <w:pStyle w:val="TAL"/>
            </w:pPr>
          </w:p>
        </w:tc>
      </w:tr>
      <w:tr w:rsidR="008D0C0C" w:rsidRPr="00013299" w:rsidTr="00BE301E">
        <w:tblPrEx>
          <w:tblCellMar>
            <w:top w:w="0" w:type="dxa"/>
            <w:bottom w:w="0" w:type="dxa"/>
          </w:tblCellMar>
        </w:tblPrEx>
        <w:trPr>
          <w:cantSplit/>
        </w:trPr>
        <w:tc>
          <w:tcPr>
            <w:tcW w:w="2783" w:type="dxa"/>
            <w:vMerge w:val="restart"/>
          </w:tcPr>
          <w:p w:rsidR="008D0C0C" w:rsidRPr="00013299" w:rsidRDefault="008D0C0C" w:rsidP="00BE301E">
            <w:pPr>
              <w:pStyle w:val="TAL"/>
              <w:rPr>
                <w:i/>
                <w:iCs/>
              </w:rPr>
            </w:pPr>
            <w:r w:rsidRPr="00013299">
              <w:rPr>
                <w:i/>
                <w:iCs/>
              </w:rPr>
              <w:t xml:space="preserve"> If yes</w:t>
            </w:r>
          </w:p>
        </w:tc>
        <w:tc>
          <w:tcPr>
            <w:tcW w:w="3532" w:type="dxa"/>
          </w:tcPr>
          <w:p w:rsidR="008D0C0C" w:rsidRPr="00013299" w:rsidRDefault="008D0C0C" w:rsidP="00BE301E">
            <w:pPr>
              <w:pStyle w:val="TAL"/>
              <w:rPr>
                <w:b/>
              </w:rPr>
            </w:pPr>
            <w:r w:rsidRPr="00013299">
              <w:rPr>
                <w:b/>
              </w:rPr>
              <w:t xml:space="preserve"> Termination Type Supporting Lists</w:t>
            </w:r>
          </w:p>
        </w:tc>
        <w:tc>
          <w:tcPr>
            <w:tcW w:w="3540" w:type="dxa"/>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trPr>
        <w:tc>
          <w:tcPr>
            <w:tcW w:w="2783" w:type="dxa"/>
            <w:vMerge/>
          </w:tcPr>
          <w:p w:rsidR="008D0C0C" w:rsidRPr="00013299" w:rsidRDefault="008D0C0C" w:rsidP="00BE301E">
            <w:pPr>
              <w:pStyle w:val="TAL"/>
              <w:rPr>
                <w:i/>
                <w:iCs/>
              </w:rPr>
            </w:pPr>
          </w:p>
        </w:tc>
        <w:tc>
          <w:tcPr>
            <w:tcW w:w="3532" w:type="dxa"/>
          </w:tcPr>
          <w:p w:rsidR="008D0C0C" w:rsidRPr="00013299" w:rsidRDefault="008D0C0C" w:rsidP="00BE301E">
            <w:pPr>
              <w:pStyle w:val="TAL"/>
              <w:rPr>
                <w:b/>
              </w:rPr>
            </w:pPr>
            <w:r w:rsidRPr="00013299">
              <w:rPr>
                <w:b/>
              </w:rPr>
              <w:t xml:space="preserve"> Stream Type Supporting lists</w:t>
            </w:r>
          </w:p>
        </w:tc>
        <w:tc>
          <w:tcPr>
            <w:tcW w:w="3540" w:type="dxa"/>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trPr>
        <w:tc>
          <w:tcPr>
            <w:tcW w:w="2783" w:type="dxa"/>
            <w:vMerge/>
          </w:tcPr>
          <w:p w:rsidR="008D0C0C" w:rsidRPr="00013299" w:rsidRDefault="008D0C0C" w:rsidP="00BE301E">
            <w:pPr>
              <w:pStyle w:val="TAL"/>
              <w:rPr>
                <w:i/>
                <w:iCs/>
              </w:rPr>
            </w:pPr>
          </w:p>
        </w:tc>
        <w:tc>
          <w:tcPr>
            <w:tcW w:w="3532" w:type="dxa"/>
          </w:tcPr>
          <w:p w:rsidR="008D0C0C" w:rsidRPr="00013299" w:rsidRDefault="008D0C0C" w:rsidP="00BE301E">
            <w:pPr>
              <w:pStyle w:val="TAL"/>
              <w:rPr>
                <w:b/>
              </w:rPr>
            </w:pPr>
            <w:r w:rsidRPr="00013299">
              <w:rPr>
                <w:b/>
              </w:rPr>
              <w:t xml:space="preserve"> Maximum number of signals </w:t>
            </w:r>
            <w:r w:rsidR="009922C1" w:rsidRPr="00013299">
              <w:rPr>
                <w:b/>
                <w:bCs/>
              </w:rPr>
              <w:t>to a</w:t>
            </w:r>
            <w:r w:rsidRPr="00013299">
              <w:rPr>
                <w:b/>
              </w:rPr>
              <w:t xml:space="preserve"> signal list</w:t>
            </w:r>
          </w:p>
        </w:tc>
        <w:tc>
          <w:tcPr>
            <w:tcW w:w="3540" w:type="dxa"/>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trPr>
        <w:tc>
          <w:tcPr>
            <w:tcW w:w="2783" w:type="dxa"/>
            <w:vMerge/>
          </w:tcPr>
          <w:p w:rsidR="008D0C0C" w:rsidRPr="00013299" w:rsidRDefault="008D0C0C" w:rsidP="00BE301E">
            <w:pPr>
              <w:pStyle w:val="TAL"/>
              <w:rPr>
                <w:i/>
                <w:iCs/>
              </w:rPr>
            </w:pPr>
          </w:p>
        </w:tc>
        <w:tc>
          <w:tcPr>
            <w:tcW w:w="3532" w:type="dxa"/>
          </w:tcPr>
          <w:p w:rsidR="008D0C0C" w:rsidRPr="00013299" w:rsidRDefault="008D0C0C" w:rsidP="00BE301E">
            <w:pPr>
              <w:pStyle w:val="TAL"/>
              <w:rPr>
                <w:b/>
              </w:rPr>
            </w:pPr>
            <w:r w:rsidRPr="00013299">
              <w:rPr>
                <w:b/>
                <w:bCs/>
              </w:rPr>
              <w:t>Intersignal delay parameter supported:</w:t>
            </w:r>
          </w:p>
        </w:tc>
        <w:tc>
          <w:tcPr>
            <w:tcW w:w="3540" w:type="dxa"/>
          </w:tcPr>
          <w:p w:rsidR="008D0C0C" w:rsidRPr="00013299" w:rsidRDefault="008D0C0C" w:rsidP="00BE301E">
            <w:pPr>
              <w:pStyle w:val="TAC"/>
            </w:pPr>
            <w:r w:rsidRPr="00013299">
              <w:t>-</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5.7.5</w:t>
        </w:r>
      </w:smartTag>
      <w:r w:rsidRPr="00013299">
        <w:t xml:space="preserve">.3: </w:t>
      </w:r>
      <w:r w:rsidR="009922C1" w:rsidRPr="00013299">
        <w:t xml:space="preserve">Overriding </w:t>
      </w:r>
      <w:r w:rsidRPr="00013299">
        <w:t>Signal type and duration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9"/>
        <w:gridCol w:w="3533"/>
        <w:gridCol w:w="3543"/>
      </w:tblGrid>
      <w:tr w:rsidR="008D0C0C" w:rsidRPr="00013299" w:rsidTr="00BE301E">
        <w:tblPrEx>
          <w:tblCellMar>
            <w:top w:w="0" w:type="dxa"/>
            <w:bottom w:w="0" w:type="dxa"/>
          </w:tblCellMar>
        </w:tblPrEx>
        <w:trPr>
          <w:cantSplit/>
        </w:trPr>
        <w:tc>
          <w:tcPr>
            <w:tcW w:w="2779" w:type="dxa"/>
          </w:tcPr>
          <w:p w:rsidR="008D0C0C" w:rsidRPr="00013299" w:rsidRDefault="008D0C0C" w:rsidP="00BE301E">
            <w:pPr>
              <w:pStyle w:val="TAL"/>
              <w:rPr>
                <w:b/>
              </w:rPr>
            </w:pPr>
            <w:r w:rsidRPr="00013299">
              <w:rPr>
                <w:b/>
              </w:rPr>
              <w:t>Signal type and duration supported</w:t>
            </w:r>
            <w:r w:rsidR="009922C1" w:rsidRPr="00013299">
              <w:rPr>
                <w:rFonts w:hint="eastAsia"/>
                <w:b/>
                <w:lang w:eastAsia="zh-CN"/>
              </w:rPr>
              <w:t>:</w:t>
            </w:r>
          </w:p>
        </w:tc>
        <w:tc>
          <w:tcPr>
            <w:tcW w:w="7076" w:type="dxa"/>
            <w:gridSpan w:val="2"/>
          </w:tcPr>
          <w:p w:rsidR="008D0C0C" w:rsidRPr="00013299" w:rsidRDefault="008D0C0C" w:rsidP="00BE301E">
            <w:pPr>
              <w:pStyle w:val="TAL"/>
            </w:pPr>
            <w:r w:rsidRPr="00013299">
              <w:t>No</w:t>
            </w:r>
          </w:p>
          <w:p w:rsidR="008D0C0C" w:rsidRPr="00013299" w:rsidRDefault="008D0C0C" w:rsidP="00BE301E">
            <w:pPr>
              <w:pStyle w:val="TAL"/>
            </w:pPr>
          </w:p>
        </w:tc>
      </w:tr>
      <w:tr w:rsidR="008D0C0C" w:rsidRPr="00013299" w:rsidTr="00BE301E">
        <w:tblPrEx>
          <w:tblCellMar>
            <w:top w:w="0" w:type="dxa"/>
            <w:bottom w:w="0" w:type="dxa"/>
          </w:tblCellMar>
        </w:tblPrEx>
        <w:trPr>
          <w:cantSplit/>
        </w:trPr>
        <w:tc>
          <w:tcPr>
            <w:tcW w:w="2779" w:type="dxa"/>
            <w:vMerge w:val="restart"/>
          </w:tcPr>
          <w:p w:rsidR="008D0C0C" w:rsidRPr="00013299" w:rsidRDefault="008D0C0C" w:rsidP="00BE301E">
            <w:pPr>
              <w:pStyle w:val="TAL"/>
              <w:rPr>
                <w:i/>
                <w:iCs/>
              </w:rPr>
            </w:pPr>
            <w:r w:rsidRPr="00013299">
              <w:rPr>
                <w:i/>
                <w:iCs/>
              </w:rPr>
              <w:t>If yes</w:t>
            </w:r>
          </w:p>
        </w:tc>
        <w:tc>
          <w:tcPr>
            <w:tcW w:w="3533" w:type="dxa"/>
          </w:tcPr>
          <w:p w:rsidR="008D0C0C" w:rsidRPr="00013299" w:rsidRDefault="008D0C0C" w:rsidP="00BE301E">
            <w:pPr>
              <w:pStyle w:val="TAL"/>
              <w:rPr>
                <w:b/>
              </w:rPr>
            </w:pPr>
            <w:r w:rsidRPr="00013299">
              <w:rPr>
                <w:b/>
              </w:rPr>
              <w:t xml:space="preserve">Signal ID </w:t>
            </w:r>
          </w:p>
        </w:tc>
        <w:tc>
          <w:tcPr>
            <w:tcW w:w="3543" w:type="dxa"/>
          </w:tcPr>
          <w:p w:rsidR="008D0C0C" w:rsidRPr="00013299" w:rsidRDefault="008D0C0C" w:rsidP="00BE301E">
            <w:pPr>
              <w:pStyle w:val="TAL"/>
              <w:rPr>
                <w:b/>
              </w:rPr>
            </w:pPr>
            <w:r w:rsidRPr="00013299">
              <w:rPr>
                <w:b/>
              </w:rPr>
              <w:t>Type or duration override</w:t>
            </w:r>
          </w:p>
        </w:tc>
      </w:tr>
      <w:tr w:rsidR="008D0C0C" w:rsidRPr="00013299" w:rsidTr="00BE301E">
        <w:tblPrEx>
          <w:tblCellMar>
            <w:top w:w="0" w:type="dxa"/>
            <w:bottom w:w="0" w:type="dxa"/>
          </w:tblCellMar>
        </w:tblPrEx>
        <w:trPr>
          <w:cantSplit/>
        </w:trPr>
        <w:tc>
          <w:tcPr>
            <w:tcW w:w="2779" w:type="dxa"/>
            <w:vMerge/>
          </w:tcPr>
          <w:p w:rsidR="008D0C0C" w:rsidRPr="00013299" w:rsidRDefault="008D0C0C" w:rsidP="00BE301E">
            <w:pPr>
              <w:pStyle w:val="TAL"/>
            </w:pPr>
          </w:p>
        </w:tc>
        <w:tc>
          <w:tcPr>
            <w:tcW w:w="3533" w:type="dxa"/>
          </w:tcPr>
          <w:p w:rsidR="008D0C0C" w:rsidRPr="00013299" w:rsidRDefault="008D0C0C" w:rsidP="00BE301E">
            <w:pPr>
              <w:pStyle w:val="TAC"/>
            </w:pPr>
            <w:r w:rsidRPr="00013299">
              <w:t>-</w:t>
            </w:r>
          </w:p>
        </w:tc>
        <w:tc>
          <w:tcPr>
            <w:tcW w:w="3543" w:type="dxa"/>
          </w:tcPr>
          <w:p w:rsidR="008D0C0C" w:rsidRPr="00013299" w:rsidRDefault="008D0C0C" w:rsidP="00BE301E">
            <w:pPr>
              <w:pStyle w:val="TAC"/>
            </w:pPr>
            <w:r w:rsidRPr="00013299">
              <w:t>-</w:t>
            </w:r>
          </w:p>
        </w:tc>
      </w:tr>
    </w:tbl>
    <w:p w:rsidR="008D0C0C" w:rsidRPr="00013299" w:rsidRDefault="008D0C0C" w:rsidP="008D0C0C"/>
    <w:p w:rsidR="008D0C0C" w:rsidRPr="00013299" w:rsidRDefault="008D0C0C" w:rsidP="008D0C0C">
      <w:pPr>
        <w:pStyle w:val="TH"/>
        <w:rPr>
          <w:i/>
        </w:rPr>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5.7.5</w:t>
        </w:r>
      </w:smartTag>
      <w:r w:rsidRPr="00013299">
        <w:t>.4: Signal Direction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2"/>
        <w:gridCol w:w="7087"/>
      </w:tblGrid>
      <w:tr w:rsidR="008D0C0C" w:rsidRPr="00013299" w:rsidTr="00BE301E">
        <w:tblPrEx>
          <w:tblCellMar>
            <w:top w:w="0" w:type="dxa"/>
            <w:bottom w:w="0" w:type="dxa"/>
          </w:tblCellMar>
        </w:tblPrEx>
        <w:trPr>
          <w:cantSplit/>
        </w:trPr>
        <w:tc>
          <w:tcPr>
            <w:tcW w:w="2802" w:type="dxa"/>
          </w:tcPr>
          <w:p w:rsidR="008D0C0C" w:rsidRPr="00013299" w:rsidRDefault="008D0C0C" w:rsidP="00BE301E">
            <w:pPr>
              <w:pStyle w:val="TAL"/>
              <w:rPr>
                <w:b/>
                <w:bCs/>
              </w:rPr>
            </w:pPr>
            <w:r w:rsidRPr="00013299">
              <w:rPr>
                <w:b/>
                <w:bCs/>
              </w:rPr>
              <w:t>Signal Direction supported:</w:t>
            </w:r>
          </w:p>
        </w:tc>
        <w:tc>
          <w:tcPr>
            <w:tcW w:w="7087" w:type="dxa"/>
          </w:tcPr>
          <w:p w:rsidR="008D0C0C" w:rsidRPr="00013299" w:rsidRDefault="008D0C0C" w:rsidP="00BE301E">
            <w:pPr>
              <w:pStyle w:val="TAL"/>
            </w:pPr>
            <w:r w:rsidRPr="00013299">
              <w:t>No</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5.7.5</w:t>
        </w:r>
      </w:smartTag>
      <w:r w:rsidRPr="00013299">
        <w:t>.5: Notify completion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3"/>
        <w:gridCol w:w="3531"/>
        <w:gridCol w:w="3551"/>
      </w:tblGrid>
      <w:tr w:rsidR="008D0C0C" w:rsidRPr="00013299" w:rsidTr="00BE301E">
        <w:tblPrEx>
          <w:tblCellMar>
            <w:top w:w="0" w:type="dxa"/>
            <w:bottom w:w="0" w:type="dxa"/>
          </w:tblCellMar>
        </w:tblPrEx>
        <w:trPr>
          <w:cantSplit/>
        </w:trPr>
        <w:tc>
          <w:tcPr>
            <w:tcW w:w="2773" w:type="dxa"/>
          </w:tcPr>
          <w:p w:rsidR="008D0C0C" w:rsidRPr="00013299" w:rsidRDefault="008D0C0C" w:rsidP="00BE301E">
            <w:pPr>
              <w:pStyle w:val="TAL"/>
              <w:rPr>
                <w:b/>
              </w:rPr>
            </w:pPr>
            <w:r w:rsidRPr="00013299">
              <w:rPr>
                <w:b/>
              </w:rPr>
              <w:t>Notify</w:t>
            </w:r>
            <w:r w:rsidR="009922C1" w:rsidRPr="00013299">
              <w:rPr>
                <w:rFonts w:hint="eastAsia"/>
                <w:b/>
                <w:lang w:eastAsia="zh-CN"/>
              </w:rPr>
              <w:t>C</w:t>
            </w:r>
            <w:r w:rsidRPr="00013299">
              <w:rPr>
                <w:b/>
              </w:rPr>
              <w:t>ompletion supported:</w:t>
            </w:r>
          </w:p>
        </w:tc>
        <w:tc>
          <w:tcPr>
            <w:tcW w:w="7082" w:type="dxa"/>
            <w:gridSpan w:val="2"/>
          </w:tcPr>
          <w:p w:rsidR="008D0C0C" w:rsidRPr="00013299" w:rsidRDefault="008D0C0C" w:rsidP="00BE301E">
            <w:pPr>
              <w:pStyle w:val="TAL"/>
            </w:pPr>
            <w:r w:rsidRPr="00013299">
              <w:t>No</w:t>
            </w:r>
          </w:p>
        </w:tc>
      </w:tr>
      <w:tr w:rsidR="008D0C0C" w:rsidRPr="00013299" w:rsidTr="00BE301E">
        <w:tblPrEx>
          <w:tblCellMar>
            <w:top w:w="0" w:type="dxa"/>
            <w:bottom w:w="0" w:type="dxa"/>
          </w:tblCellMar>
        </w:tblPrEx>
        <w:trPr>
          <w:cantSplit/>
        </w:trPr>
        <w:tc>
          <w:tcPr>
            <w:tcW w:w="2773" w:type="dxa"/>
            <w:vMerge w:val="restart"/>
          </w:tcPr>
          <w:p w:rsidR="008D0C0C" w:rsidRPr="00013299" w:rsidRDefault="008D0C0C" w:rsidP="00BE301E">
            <w:pPr>
              <w:pStyle w:val="TAL"/>
              <w:rPr>
                <w:i/>
                <w:iCs/>
              </w:rPr>
            </w:pPr>
            <w:r w:rsidRPr="00013299">
              <w:rPr>
                <w:i/>
                <w:iCs/>
              </w:rPr>
              <w:t>If yes</w:t>
            </w:r>
          </w:p>
        </w:tc>
        <w:tc>
          <w:tcPr>
            <w:tcW w:w="3531" w:type="dxa"/>
          </w:tcPr>
          <w:p w:rsidR="008D0C0C" w:rsidRPr="00013299" w:rsidRDefault="008D0C0C" w:rsidP="00BE301E">
            <w:pPr>
              <w:pStyle w:val="TAL"/>
              <w:rPr>
                <w:b/>
              </w:rPr>
            </w:pPr>
            <w:r w:rsidRPr="00013299">
              <w:rPr>
                <w:b/>
              </w:rPr>
              <w:t xml:space="preserve">Signal ID </w:t>
            </w:r>
          </w:p>
        </w:tc>
        <w:tc>
          <w:tcPr>
            <w:tcW w:w="3551" w:type="dxa"/>
          </w:tcPr>
          <w:p w:rsidR="008D0C0C" w:rsidRPr="00013299" w:rsidRDefault="008D0C0C" w:rsidP="00BE301E">
            <w:pPr>
              <w:pStyle w:val="TAL"/>
              <w:rPr>
                <w:b/>
              </w:rPr>
            </w:pPr>
            <w:r w:rsidRPr="00013299">
              <w:rPr>
                <w:b/>
              </w:rPr>
              <w:t>Type of completion supported</w:t>
            </w:r>
          </w:p>
        </w:tc>
      </w:tr>
      <w:tr w:rsidR="008D0C0C" w:rsidRPr="00013299" w:rsidTr="00BE301E">
        <w:tblPrEx>
          <w:tblCellMar>
            <w:top w:w="0" w:type="dxa"/>
            <w:bottom w:w="0" w:type="dxa"/>
          </w:tblCellMar>
        </w:tblPrEx>
        <w:trPr>
          <w:cantSplit/>
        </w:trPr>
        <w:tc>
          <w:tcPr>
            <w:tcW w:w="2773" w:type="dxa"/>
            <w:vMerge/>
          </w:tcPr>
          <w:p w:rsidR="008D0C0C" w:rsidRPr="00013299" w:rsidRDefault="008D0C0C" w:rsidP="00BE301E">
            <w:pPr>
              <w:pStyle w:val="TAL"/>
            </w:pPr>
          </w:p>
        </w:tc>
        <w:tc>
          <w:tcPr>
            <w:tcW w:w="3531" w:type="dxa"/>
          </w:tcPr>
          <w:p w:rsidR="008D0C0C" w:rsidRPr="00013299" w:rsidRDefault="008D0C0C" w:rsidP="00BE301E">
            <w:pPr>
              <w:pStyle w:val="TAC"/>
            </w:pPr>
            <w:r w:rsidRPr="00013299">
              <w:t>-</w:t>
            </w:r>
          </w:p>
        </w:tc>
        <w:tc>
          <w:tcPr>
            <w:tcW w:w="3551" w:type="dxa"/>
          </w:tcPr>
          <w:p w:rsidR="008D0C0C" w:rsidRPr="00013299" w:rsidRDefault="008D0C0C" w:rsidP="00BE301E">
            <w:pPr>
              <w:pStyle w:val="TAC"/>
            </w:pPr>
            <w:r w:rsidRPr="00013299">
              <w:t>-</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5.7.5</w:t>
        </w:r>
      </w:smartTag>
      <w:r w:rsidRPr="00013299">
        <w:t>.6: RequestID Parameter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7047"/>
      </w:tblGrid>
      <w:tr w:rsidR="008D0C0C" w:rsidRPr="00013299" w:rsidTr="00BE301E">
        <w:tblPrEx>
          <w:tblCellMar>
            <w:top w:w="0" w:type="dxa"/>
            <w:bottom w:w="0" w:type="dxa"/>
          </w:tblCellMar>
        </w:tblPrEx>
        <w:trPr>
          <w:cantSplit/>
        </w:trPr>
        <w:tc>
          <w:tcPr>
            <w:tcW w:w="2808" w:type="dxa"/>
          </w:tcPr>
          <w:p w:rsidR="008D0C0C" w:rsidRPr="00013299" w:rsidRDefault="008D0C0C" w:rsidP="00BE301E">
            <w:pPr>
              <w:pStyle w:val="TAL"/>
              <w:rPr>
                <w:b/>
              </w:rPr>
            </w:pPr>
            <w:r w:rsidRPr="00013299">
              <w:rPr>
                <w:b/>
              </w:rPr>
              <w:t>RequestID Parameter Supported:</w:t>
            </w:r>
          </w:p>
        </w:tc>
        <w:tc>
          <w:tcPr>
            <w:tcW w:w="7047" w:type="dxa"/>
          </w:tcPr>
          <w:p w:rsidR="008D0C0C" w:rsidRPr="00013299" w:rsidRDefault="008D0C0C" w:rsidP="00BE301E">
            <w:pPr>
              <w:pStyle w:val="TAL"/>
            </w:pPr>
            <w:r w:rsidRPr="00013299">
              <w:t>No</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5.7.5</w:t>
        </w:r>
      </w:smartTag>
      <w:r w:rsidRPr="00013299">
        <w:t>.7: Signals played simultaneously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4"/>
        <w:gridCol w:w="3517"/>
        <w:gridCol w:w="3554"/>
      </w:tblGrid>
      <w:tr w:rsidR="008D0C0C" w:rsidRPr="00013299" w:rsidTr="00BE301E">
        <w:tblPrEx>
          <w:tblCellMar>
            <w:top w:w="0" w:type="dxa"/>
            <w:bottom w:w="0" w:type="dxa"/>
          </w:tblCellMar>
        </w:tblPrEx>
        <w:trPr>
          <w:cantSplit/>
        </w:trPr>
        <w:tc>
          <w:tcPr>
            <w:tcW w:w="2784" w:type="dxa"/>
          </w:tcPr>
          <w:p w:rsidR="008D0C0C" w:rsidRPr="00013299" w:rsidRDefault="008D0C0C" w:rsidP="00BE301E">
            <w:pPr>
              <w:pStyle w:val="TAL"/>
              <w:rPr>
                <w:b/>
              </w:rPr>
            </w:pPr>
            <w:r w:rsidRPr="00013299">
              <w:rPr>
                <w:b/>
              </w:rPr>
              <w:t>Signals played simultaneously:</w:t>
            </w:r>
          </w:p>
        </w:tc>
        <w:tc>
          <w:tcPr>
            <w:tcW w:w="7071" w:type="dxa"/>
            <w:gridSpan w:val="2"/>
          </w:tcPr>
          <w:p w:rsidR="008D0C0C" w:rsidRPr="00013299" w:rsidRDefault="008D0C0C" w:rsidP="00BE301E">
            <w:pPr>
              <w:pStyle w:val="TAL"/>
            </w:pPr>
            <w:r w:rsidRPr="00013299">
              <w:t>No</w:t>
            </w:r>
          </w:p>
        </w:tc>
      </w:tr>
      <w:tr w:rsidR="008D0C0C" w:rsidRPr="00013299" w:rsidTr="00BE301E">
        <w:tblPrEx>
          <w:tblCellMar>
            <w:top w:w="0" w:type="dxa"/>
            <w:bottom w:w="0" w:type="dxa"/>
          </w:tblCellMar>
        </w:tblPrEx>
        <w:trPr>
          <w:cantSplit/>
        </w:trPr>
        <w:tc>
          <w:tcPr>
            <w:tcW w:w="2784" w:type="dxa"/>
          </w:tcPr>
          <w:p w:rsidR="008D0C0C" w:rsidRPr="00013299" w:rsidRDefault="008D0C0C" w:rsidP="00BE301E">
            <w:pPr>
              <w:pStyle w:val="TAL"/>
              <w:rPr>
                <w:i/>
                <w:iCs/>
              </w:rPr>
            </w:pPr>
            <w:r w:rsidRPr="00013299">
              <w:rPr>
                <w:i/>
                <w:iCs/>
              </w:rPr>
              <w:t>If yes</w:t>
            </w:r>
          </w:p>
        </w:tc>
        <w:tc>
          <w:tcPr>
            <w:tcW w:w="3517" w:type="dxa"/>
          </w:tcPr>
          <w:p w:rsidR="008D0C0C" w:rsidRPr="00013299" w:rsidRDefault="008D0C0C" w:rsidP="00BE301E">
            <w:pPr>
              <w:pStyle w:val="TAL"/>
              <w:rPr>
                <w:b/>
              </w:rPr>
            </w:pPr>
            <w:r w:rsidRPr="00013299">
              <w:rPr>
                <w:b/>
              </w:rPr>
              <w:t>Signal</w:t>
            </w:r>
            <w:r w:rsidR="009922C1" w:rsidRPr="00013299">
              <w:rPr>
                <w:rFonts w:hint="eastAsia"/>
                <w:b/>
                <w:lang w:eastAsia="zh-CN"/>
              </w:rPr>
              <w:t>ID</w:t>
            </w:r>
            <w:r w:rsidRPr="00013299">
              <w:rPr>
                <w:b/>
              </w:rPr>
              <w:t>s that can be played simultaneously:</w:t>
            </w:r>
          </w:p>
        </w:tc>
        <w:tc>
          <w:tcPr>
            <w:tcW w:w="3554" w:type="dxa"/>
          </w:tcPr>
          <w:p w:rsidR="008D0C0C" w:rsidRPr="00013299" w:rsidRDefault="008D0C0C" w:rsidP="00BE301E">
            <w:pPr>
              <w:pStyle w:val="TAC"/>
            </w:pPr>
            <w:r w:rsidRPr="00013299">
              <w:t>-</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5.7.5</w:t>
        </w:r>
      </w:smartTag>
      <w:r w:rsidRPr="00013299">
        <w:t>.8: Keep Active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9"/>
        <w:gridCol w:w="4916"/>
      </w:tblGrid>
      <w:tr w:rsidR="008D0C0C" w:rsidRPr="00013299" w:rsidTr="00BE301E">
        <w:tblPrEx>
          <w:tblCellMar>
            <w:top w:w="0" w:type="dxa"/>
            <w:bottom w:w="0" w:type="dxa"/>
          </w:tblCellMar>
        </w:tblPrEx>
        <w:tc>
          <w:tcPr>
            <w:tcW w:w="4939" w:type="dxa"/>
          </w:tcPr>
          <w:p w:rsidR="008D0C0C" w:rsidRPr="00013299" w:rsidRDefault="009922C1" w:rsidP="00BE301E">
            <w:pPr>
              <w:pStyle w:val="TAL"/>
              <w:rPr>
                <w:b/>
              </w:rPr>
            </w:pPr>
            <w:r w:rsidRPr="00013299">
              <w:rPr>
                <w:b/>
              </w:rPr>
              <w:t>Keep</w:t>
            </w:r>
            <w:r w:rsidRPr="00013299">
              <w:rPr>
                <w:rFonts w:hint="eastAsia"/>
                <w:b/>
                <w:lang w:eastAsia="zh-CN"/>
              </w:rPr>
              <w:t>A</w:t>
            </w:r>
            <w:r w:rsidRPr="00013299">
              <w:rPr>
                <w:b/>
              </w:rPr>
              <w:t xml:space="preserve">ctive </w:t>
            </w:r>
            <w:r w:rsidR="008D0C0C" w:rsidRPr="00013299">
              <w:rPr>
                <w:b/>
              </w:rPr>
              <w:t>used on signals:</w:t>
            </w:r>
          </w:p>
        </w:tc>
        <w:tc>
          <w:tcPr>
            <w:tcW w:w="4916" w:type="dxa"/>
          </w:tcPr>
          <w:p w:rsidR="008D0C0C" w:rsidRPr="00013299" w:rsidRDefault="008D0C0C" w:rsidP="00BE301E">
            <w:pPr>
              <w:pStyle w:val="TAL"/>
            </w:pPr>
            <w:r w:rsidRPr="00013299">
              <w:t>No</w:t>
            </w:r>
          </w:p>
        </w:tc>
      </w:tr>
    </w:tbl>
    <w:p w:rsidR="008D0C0C" w:rsidRPr="00013299" w:rsidRDefault="008D0C0C" w:rsidP="008D0C0C"/>
    <w:p w:rsidR="008D0C0C" w:rsidRPr="00013299" w:rsidRDefault="008D0C0C" w:rsidP="008D0C0C">
      <w:pPr>
        <w:pStyle w:val="Heading3"/>
      </w:pPr>
      <w:bookmarkStart w:id="69" w:name="_Toc9598439"/>
      <w:smartTag w:uri="urn:schemas-microsoft-com:office:smarttags" w:element="chsdate">
        <w:smartTagPr>
          <w:attr w:name="Year" w:val="1899"/>
          <w:attr w:name="Month" w:val="12"/>
          <w:attr w:name="Day" w:val="30"/>
          <w:attr w:name="IsLunarDate" w:val="False"/>
          <w:attr w:name="IsROCDate" w:val="False"/>
        </w:smartTagPr>
        <w:r w:rsidRPr="00013299">
          <w:t>5.7.6</w:t>
        </w:r>
        <w:r w:rsidRPr="00013299">
          <w:tab/>
        </w:r>
      </w:smartTag>
      <w:r w:rsidRPr="00013299">
        <w:t>DigitMap descriptor</w:t>
      </w:r>
      <w:bookmarkEnd w:id="69"/>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5.7.6</w:t>
        </w:r>
      </w:smartTag>
      <w:r w:rsidRPr="00013299">
        <w:t>.1: DigitMap Descriptor</w:t>
      </w:r>
    </w:p>
    <w:tbl>
      <w:tblPr>
        <w:tblW w:w="9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2409"/>
        <w:gridCol w:w="2608"/>
        <w:gridCol w:w="2659"/>
      </w:tblGrid>
      <w:tr w:rsidR="008D0C0C" w:rsidRPr="00013299" w:rsidTr="00BE301E">
        <w:tblPrEx>
          <w:tblCellMar>
            <w:top w:w="0" w:type="dxa"/>
            <w:bottom w:w="0" w:type="dxa"/>
          </w:tblCellMar>
        </w:tblPrEx>
        <w:trPr>
          <w:cantSplit/>
        </w:trPr>
        <w:tc>
          <w:tcPr>
            <w:tcW w:w="2235" w:type="dxa"/>
          </w:tcPr>
          <w:p w:rsidR="008D0C0C" w:rsidRPr="00013299" w:rsidRDefault="008D0C0C" w:rsidP="00BE301E">
            <w:pPr>
              <w:pStyle w:val="TAL"/>
              <w:rPr>
                <w:b/>
              </w:rPr>
            </w:pPr>
            <w:r w:rsidRPr="00013299">
              <w:rPr>
                <w:b/>
              </w:rPr>
              <w:t>DigitMaps supported:</w:t>
            </w:r>
          </w:p>
        </w:tc>
        <w:tc>
          <w:tcPr>
            <w:tcW w:w="7676" w:type="dxa"/>
            <w:gridSpan w:val="3"/>
          </w:tcPr>
          <w:p w:rsidR="008D0C0C" w:rsidRPr="00013299" w:rsidRDefault="008D0C0C" w:rsidP="00BE301E">
            <w:pPr>
              <w:pStyle w:val="TAL"/>
            </w:pPr>
            <w:r w:rsidRPr="00013299">
              <w:t>No</w:t>
            </w:r>
          </w:p>
        </w:tc>
      </w:tr>
      <w:tr w:rsidR="008D0C0C" w:rsidRPr="00013299" w:rsidTr="00BE301E">
        <w:tblPrEx>
          <w:tblCellMar>
            <w:top w:w="0" w:type="dxa"/>
            <w:bottom w:w="0" w:type="dxa"/>
          </w:tblCellMar>
        </w:tblPrEx>
        <w:trPr>
          <w:cantSplit/>
        </w:trPr>
        <w:tc>
          <w:tcPr>
            <w:tcW w:w="2235" w:type="dxa"/>
            <w:vMerge w:val="restart"/>
          </w:tcPr>
          <w:p w:rsidR="008D0C0C" w:rsidRPr="00013299" w:rsidRDefault="008D0C0C" w:rsidP="00BE301E">
            <w:pPr>
              <w:pStyle w:val="TAL"/>
              <w:rPr>
                <w:i/>
                <w:iCs/>
              </w:rPr>
            </w:pPr>
            <w:r w:rsidRPr="00013299">
              <w:rPr>
                <w:i/>
                <w:iCs/>
              </w:rPr>
              <w:t>If yes</w:t>
            </w:r>
          </w:p>
        </w:tc>
        <w:tc>
          <w:tcPr>
            <w:tcW w:w="2409" w:type="dxa"/>
          </w:tcPr>
          <w:p w:rsidR="008D0C0C" w:rsidRPr="00013299" w:rsidRDefault="008D0C0C" w:rsidP="00BE301E">
            <w:pPr>
              <w:pStyle w:val="TAL"/>
              <w:rPr>
                <w:b/>
              </w:rPr>
            </w:pPr>
            <w:r w:rsidRPr="00013299">
              <w:rPr>
                <w:b/>
              </w:rPr>
              <w:t xml:space="preserve">DigitMap Name </w:t>
            </w:r>
          </w:p>
        </w:tc>
        <w:tc>
          <w:tcPr>
            <w:tcW w:w="2608" w:type="dxa"/>
          </w:tcPr>
          <w:p w:rsidR="008D0C0C" w:rsidRPr="00013299" w:rsidRDefault="008D0C0C" w:rsidP="00BE301E">
            <w:pPr>
              <w:pStyle w:val="TAL"/>
              <w:rPr>
                <w:b/>
              </w:rPr>
            </w:pPr>
            <w:r w:rsidRPr="00013299">
              <w:rPr>
                <w:b/>
              </w:rPr>
              <w:t>Structure</w:t>
            </w:r>
          </w:p>
        </w:tc>
        <w:tc>
          <w:tcPr>
            <w:tcW w:w="2659" w:type="dxa"/>
          </w:tcPr>
          <w:p w:rsidR="008D0C0C" w:rsidRPr="00013299" w:rsidRDefault="008D0C0C" w:rsidP="00BE301E">
            <w:pPr>
              <w:pStyle w:val="TAL"/>
              <w:rPr>
                <w:b/>
              </w:rPr>
            </w:pPr>
            <w:r w:rsidRPr="00013299">
              <w:rPr>
                <w:b/>
              </w:rPr>
              <w:t>Timers</w:t>
            </w:r>
          </w:p>
        </w:tc>
      </w:tr>
      <w:tr w:rsidR="008D0C0C" w:rsidRPr="00013299" w:rsidTr="00BE301E">
        <w:tblPrEx>
          <w:tblCellMar>
            <w:top w:w="0" w:type="dxa"/>
            <w:bottom w:w="0" w:type="dxa"/>
          </w:tblCellMar>
        </w:tblPrEx>
        <w:trPr>
          <w:cantSplit/>
        </w:trPr>
        <w:tc>
          <w:tcPr>
            <w:tcW w:w="2235" w:type="dxa"/>
            <w:vMerge/>
          </w:tcPr>
          <w:p w:rsidR="008D0C0C" w:rsidRPr="00013299" w:rsidRDefault="008D0C0C" w:rsidP="00BE301E"/>
        </w:tc>
        <w:tc>
          <w:tcPr>
            <w:tcW w:w="2409" w:type="dxa"/>
          </w:tcPr>
          <w:p w:rsidR="008D0C0C" w:rsidRPr="00013299" w:rsidRDefault="008D0C0C" w:rsidP="00BE301E">
            <w:pPr>
              <w:pStyle w:val="TAC"/>
            </w:pPr>
            <w:r w:rsidRPr="00013299">
              <w:t>-</w:t>
            </w:r>
          </w:p>
        </w:tc>
        <w:tc>
          <w:tcPr>
            <w:tcW w:w="2608" w:type="dxa"/>
          </w:tcPr>
          <w:p w:rsidR="008D0C0C" w:rsidRPr="00013299" w:rsidRDefault="008D0C0C" w:rsidP="00BE301E">
            <w:pPr>
              <w:pStyle w:val="TAC"/>
            </w:pPr>
            <w:r w:rsidRPr="00013299">
              <w:t>-</w:t>
            </w:r>
          </w:p>
        </w:tc>
        <w:tc>
          <w:tcPr>
            <w:tcW w:w="2659" w:type="dxa"/>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trPr>
        <w:tc>
          <w:tcPr>
            <w:tcW w:w="9911" w:type="dxa"/>
            <w:gridSpan w:val="4"/>
          </w:tcPr>
          <w:p w:rsidR="008D0C0C" w:rsidRPr="00013299" w:rsidRDefault="008D0C0C" w:rsidP="00BE301E">
            <w:pPr>
              <w:pStyle w:val="TAN"/>
            </w:pPr>
          </w:p>
        </w:tc>
      </w:tr>
    </w:tbl>
    <w:p w:rsidR="008D0C0C" w:rsidRPr="00013299" w:rsidRDefault="008D0C0C" w:rsidP="008D0C0C">
      <w:pPr>
        <w:tabs>
          <w:tab w:val="left" w:pos="1875"/>
        </w:tabs>
      </w:pPr>
    </w:p>
    <w:p w:rsidR="008D0C0C" w:rsidRPr="00013299" w:rsidRDefault="008D0C0C" w:rsidP="008D0C0C">
      <w:pPr>
        <w:pStyle w:val="Heading3"/>
      </w:pPr>
      <w:bookmarkStart w:id="70" w:name="_Toc9598440"/>
      <w:smartTag w:uri="urn:schemas-microsoft-com:office:smarttags" w:element="chsdate">
        <w:smartTagPr>
          <w:attr w:name="Year" w:val="1899"/>
          <w:attr w:name="Month" w:val="12"/>
          <w:attr w:name="Day" w:val="30"/>
          <w:attr w:name="IsLunarDate" w:val="False"/>
          <w:attr w:name="IsROCDate" w:val="False"/>
        </w:smartTagPr>
        <w:r w:rsidRPr="00013299">
          <w:t>5.7.7</w:t>
        </w:r>
        <w:r w:rsidRPr="00013299">
          <w:tab/>
        </w:r>
      </w:smartTag>
      <w:r w:rsidRPr="00013299">
        <w:t>Statistics descriptor</w:t>
      </w:r>
      <w:bookmarkEnd w:id="70"/>
    </w:p>
    <w:p w:rsidR="008D0C0C" w:rsidRPr="00013299" w:rsidRDefault="008D0C0C" w:rsidP="008D0C0C">
      <w:pPr>
        <w:pStyle w:val="TH"/>
        <w:rPr>
          <w:i/>
        </w:rPr>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5.7.7</w:t>
        </w:r>
      </w:smartTag>
      <w:r w:rsidRPr="00013299">
        <w:t>.1: Statistics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2"/>
        <w:gridCol w:w="4913"/>
      </w:tblGrid>
      <w:tr w:rsidR="008D0C0C" w:rsidRPr="00013299" w:rsidTr="00BE301E">
        <w:tblPrEx>
          <w:tblCellMar>
            <w:top w:w="0" w:type="dxa"/>
            <w:bottom w:w="0" w:type="dxa"/>
          </w:tblCellMar>
        </w:tblPrEx>
        <w:tc>
          <w:tcPr>
            <w:tcW w:w="5089" w:type="dxa"/>
          </w:tcPr>
          <w:p w:rsidR="008D0C0C" w:rsidRPr="00013299" w:rsidRDefault="008D0C0C" w:rsidP="00BE301E">
            <w:pPr>
              <w:pStyle w:val="TAL"/>
              <w:rPr>
                <w:b/>
              </w:rPr>
            </w:pPr>
            <w:r w:rsidRPr="00013299">
              <w:rPr>
                <w:b/>
              </w:rPr>
              <w:t>Statistics supported on:</w:t>
            </w:r>
          </w:p>
        </w:tc>
        <w:tc>
          <w:tcPr>
            <w:tcW w:w="5090" w:type="dxa"/>
          </w:tcPr>
          <w:p w:rsidR="008D0C0C" w:rsidRPr="00013299" w:rsidRDefault="002D6B5D" w:rsidP="00BE301E">
            <w:pPr>
              <w:pStyle w:val="TAL"/>
            </w:pPr>
            <w:r w:rsidRPr="00013299">
              <w:t>-</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5.7.7</w:t>
        </w:r>
      </w:smartTag>
      <w:r w:rsidRPr="00013299">
        <w:t>.2: Statistics reported on Subtract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9"/>
        <w:gridCol w:w="2222"/>
        <w:gridCol w:w="2722"/>
        <w:gridCol w:w="2752"/>
      </w:tblGrid>
      <w:tr w:rsidR="008D0C0C" w:rsidRPr="00013299" w:rsidTr="00BE301E">
        <w:tblPrEx>
          <w:tblCellMar>
            <w:top w:w="0" w:type="dxa"/>
            <w:bottom w:w="0" w:type="dxa"/>
          </w:tblCellMar>
        </w:tblPrEx>
        <w:tc>
          <w:tcPr>
            <w:tcW w:w="4381" w:type="dxa"/>
            <w:gridSpan w:val="2"/>
          </w:tcPr>
          <w:p w:rsidR="008D0C0C" w:rsidRPr="00013299" w:rsidRDefault="008D0C0C" w:rsidP="00BE301E">
            <w:pPr>
              <w:pStyle w:val="TAL"/>
              <w:rPr>
                <w:b/>
              </w:rPr>
            </w:pPr>
            <w:r w:rsidRPr="00013299">
              <w:rPr>
                <w:b/>
              </w:rPr>
              <w:t>Statistics reported on Subtract:</w:t>
            </w:r>
          </w:p>
        </w:tc>
        <w:tc>
          <w:tcPr>
            <w:tcW w:w="5474" w:type="dxa"/>
            <w:gridSpan w:val="2"/>
          </w:tcPr>
          <w:p w:rsidR="008D0C0C" w:rsidRPr="00013299" w:rsidRDefault="008D0C0C" w:rsidP="00BE301E">
            <w:pPr>
              <w:pStyle w:val="TAL"/>
            </w:pPr>
            <w:r w:rsidRPr="00013299">
              <w:t>No</w:t>
            </w:r>
          </w:p>
        </w:tc>
      </w:tr>
      <w:tr w:rsidR="008D0C0C" w:rsidRPr="00013299" w:rsidTr="00BE301E">
        <w:tblPrEx>
          <w:tblCellMar>
            <w:top w:w="0" w:type="dxa"/>
            <w:bottom w:w="0" w:type="dxa"/>
          </w:tblCellMar>
        </w:tblPrEx>
        <w:trPr>
          <w:cantSplit/>
        </w:trPr>
        <w:tc>
          <w:tcPr>
            <w:tcW w:w="2159" w:type="dxa"/>
          </w:tcPr>
          <w:p w:rsidR="008D0C0C" w:rsidRPr="00013299" w:rsidRDefault="008D0C0C" w:rsidP="00BE301E">
            <w:pPr>
              <w:pStyle w:val="TAL"/>
              <w:rPr>
                <w:i/>
                <w:iCs/>
              </w:rPr>
            </w:pPr>
            <w:r w:rsidRPr="00013299">
              <w:rPr>
                <w:i/>
                <w:iCs/>
              </w:rPr>
              <w:t>If yes</w:t>
            </w:r>
          </w:p>
        </w:tc>
        <w:tc>
          <w:tcPr>
            <w:tcW w:w="2222" w:type="dxa"/>
            <w:tcBorders>
              <w:bottom w:val="single" w:sz="4" w:space="0" w:color="auto"/>
            </w:tcBorders>
          </w:tcPr>
          <w:p w:rsidR="008D0C0C" w:rsidRPr="00013299" w:rsidRDefault="008D0C0C" w:rsidP="00BE301E">
            <w:pPr>
              <w:pStyle w:val="TAL"/>
              <w:rPr>
                <w:b/>
              </w:rPr>
            </w:pPr>
            <w:r w:rsidRPr="00013299">
              <w:rPr>
                <w:b/>
              </w:rPr>
              <w:t>Statistic IDs Reported</w:t>
            </w:r>
          </w:p>
        </w:tc>
        <w:tc>
          <w:tcPr>
            <w:tcW w:w="2722" w:type="dxa"/>
            <w:tcBorders>
              <w:bottom w:val="single" w:sz="4" w:space="0" w:color="auto"/>
            </w:tcBorders>
          </w:tcPr>
          <w:p w:rsidR="008D0C0C" w:rsidRPr="00013299" w:rsidRDefault="008D0C0C" w:rsidP="00BE301E">
            <w:pPr>
              <w:pStyle w:val="TAL"/>
              <w:rPr>
                <w:b/>
              </w:rPr>
            </w:pPr>
            <w:r w:rsidRPr="00013299">
              <w:rPr>
                <w:b/>
              </w:rPr>
              <w:t xml:space="preserve">Termination Type </w:t>
            </w:r>
          </w:p>
        </w:tc>
        <w:tc>
          <w:tcPr>
            <w:tcW w:w="2752" w:type="dxa"/>
            <w:tcBorders>
              <w:bottom w:val="single" w:sz="4" w:space="0" w:color="auto"/>
            </w:tcBorders>
          </w:tcPr>
          <w:p w:rsidR="008D0C0C" w:rsidRPr="00013299" w:rsidRDefault="008D0C0C" w:rsidP="00BE301E">
            <w:pPr>
              <w:pStyle w:val="TAL"/>
              <w:rPr>
                <w:b/>
              </w:rPr>
            </w:pPr>
            <w:r w:rsidRPr="00013299">
              <w:rPr>
                <w:b/>
              </w:rPr>
              <w:t>Stream Type</w:t>
            </w:r>
          </w:p>
        </w:tc>
      </w:tr>
      <w:tr w:rsidR="008D0C0C" w:rsidRPr="00013299" w:rsidTr="00BE301E">
        <w:tblPrEx>
          <w:tblCellMar>
            <w:top w:w="0" w:type="dxa"/>
            <w:bottom w:w="0" w:type="dxa"/>
          </w:tblCellMar>
        </w:tblPrEx>
        <w:trPr>
          <w:cantSplit/>
        </w:trPr>
        <w:tc>
          <w:tcPr>
            <w:tcW w:w="2159" w:type="dxa"/>
            <w:vMerge w:val="restart"/>
          </w:tcPr>
          <w:p w:rsidR="008D0C0C" w:rsidRPr="00013299" w:rsidRDefault="008D0C0C" w:rsidP="00BE301E">
            <w:pPr>
              <w:pStyle w:val="TAL"/>
            </w:pPr>
          </w:p>
        </w:tc>
        <w:tc>
          <w:tcPr>
            <w:tcW w:w="2222" w:type="dxa"/>
            <w:tcBorders>
              <w:top w:val="single" w:sz="4" w:space="0" w:color="auto"/>
              <w:left w:val="single" w:sz="4" w:space="0" w:color="auto"/>
              <w:bottom w:val="nil"/>
              <w:right w:val="single" w:sz="4" w:space="0" w:color="auto"/>
            </w:tcBorders>
          </w:tcPr>
          <w:p w:rsidR="008D0C0C" w:rsidRPr="00013299" w:rsidRDefault="002D6B5D" w:rsidP="002D6B5D">
            <w:pPr>
              <w:pStyle w:val="TAC"/>
              <w:rPr>
                <w:lang w:val="fr-FR"/>
              </w:rPr>
            </w:pPr>
            <w:r w:rsidRPr="00013299">
              <w:rPr>
                <w:lang w:val="fr-FR"/>
              </w:rPr>
              <w:t>-</w:t>
            </w:r>
          </w:p>
        </w:tc>
        <w:tc>
          <w:tcPr>
            <w:tcW w:w="2722" w:type="dxa"/>
            <w:tcBorders>
              <w:top w:val="single" w:sz="4" w:space="0" w:color="auto"/>
              <w:left w:val="single" w:sz="4" w:space="0" w:color="auto"/>
              <w:bottom w:val="nil"/>
              <w:right w:val="single" w:sz="4" w:space="0" w:color="auto"/>
            </w:tcBorders>
          </w:tcPr>
          <w:p w:rsidR="008D0C0C" w:rsidRPr="00013299" w:rsidRDefault="002D6B5D" w:rsidP="002D6B5D">
            <w:pPr>
              <w:pStyle w:val="TAC"/>
            </w:pPr>
            <w:r w:rsidRPr="00013299">
              <w:t>-</w:t>
            </w:r>
          </w:p>
        </w:tc>
        <w:tc>
          <w:tcPr>
            <w:tcW w:w="2752" w:type="dxa"/>
            <w:tcBorders>
              <w:top w:val="single" w:sz="4" w:space="0" w:color="auto"/>
              <w:left w:val="single" w:sz="4" w:space="0" w:color="auto"/>
              <w:bottom w:val="nil"/>
              <w:right w:val="single" w:sz="4" w:space="0" w:color="auto"/>
            </w:tcBorders>
          </w:tcPr>
          <w:p w:rsidR="008D0C0C" w:rsidRPr="00013299" w:rsidRDefault="002D6B5D" w:rsidP="002D6B5D">
            <w:pPr>
              <w:pStyle w:val="TAC"/>
            </w:pPr>
            <w:r w:rsidRPr="00013299">
              <w:t>-</w:t>
            </w:r>
          </w:p>
        </w:tc>
      </w:tr>
      <w:tr w:rsidR="008D0C0C" w:rsidRPr="00013299" w:rsidTr="00BE301E">
        <w:tblPrEx>
          <w:tblCellMar>
            <w:top w:w="0" w:type="dxa"/>
            <w:bottom w:w="0" w:type="dxa"/>
          </w:tblCellMar>
        </w:tblPrEx>
        <w:trPr>
          <w:cantSplit/>
        </w:trPr>
        <w:tc>
          <w:tcPr>
            <w:tcW w:w="2159" w:type="dxa"/>
            <w:vMerge/>
            <w:tcBorders>
              <w:right w:val="single" w:sz="4" w:space="0" w:color="auto"/>
            </w:tcBorders>
          </w:tcPr>
          <w:p w:rsidR="008D0C0C" w:rsidRPr="00013299" w:rsidRDefault="008D0C0C" w:rsidP="00BE301E">
            <w:pPr>
              <w:pStyle w:val="TAL"/>
            </w:pPr>
          </w:p>
        </w:tc>
        <w:tc>
          <w:tcPr>
            <w:tcW w:w="2222" w:type="dxa"/>
            <w:tcBorders>
              <w:top w:val="nil"/>
              <w:left w:val="single" w:sz="4" w:space="0" w:color="auto"/>
              <w:bottom w:val="nil"/>
              <w:right w:val="single" w:sz="4" w:space="0" w:color="auto"/>
            </w:tcBorders>
          </w:tcPr>
          <w:p w:rsidR="008D0C0C" w:rsidRPr="00013299" w:rsidRDefault="008D0C0C" w:rsidP="00BE301E">
            <w:pPr>
              <w:pStyle w:val="TAL"/>
              <w:rPr>
                <w:iCs/>
              </w:rPr>
            </w:pPr>
          </w:p>
        </w:tc>
        <w:tc>
          <w:tcPr>
            <w:tcW w:w="2722" w:type="dxa"/>
            <w:tcBorders>
              <w:top w:val="nil"/>
              <w:left w:val="single" w:sz="4" w:space="0" w:color="auto"/>
              <w:bottom w:val="nil"/>
              <w:right w:val="single" w:sz="4" w:space="0" w:color="auto"/>
            </w:tcBorders>
          </w:tcPr>
          <w:p w:rsidR="008D0C0C" w:rsidRPr="00013299" w:rsidRDefault="008D0C0C" w:rsidP="00BE301E">
            <w:pPr>
              <w:pStyle w:val="TAL"/>
            </w:pPr>
          </w:p>
        </w:tc>
        <w:tc>
          <w:tcPr>
            <w:tcW w:w="2752" w:type="dxa"/>
            <w:tcBorders>
              <w:top w:val="nil"/>
              <w:left w:val="single" w:sz="4" w:space="0" w:color="auto"/>
              <w:bottom w:val="nil"/>
              <w:right w:val="single" w:sz="4" w:space="0" w:color="auto"/>
            </w:tcBorders>
          </w:tcPr>
          <w:p w:rsidR="008D0C0C" w:rsidRPr="00013299" w:rsidRDefault="008D0C0C" w:rsidP="00BE301E">
            <w:pPr>
              <w:pStyle w:val="TAL"/>
            </w:pPr>
          </w:p>
        </w:tc>
      </w:tr>
      <w:tr w:rsidR="008D0C0C" w:rsidRPr="00013299" w:rsidTr="00BE301E">
        <w:tblPrEx>
          <w:tblCellMar>
            <w:top w:w="0" w:type="dxa"/>
            <w:bottom w:w="0" w:type="dxa"/>
          </w:tblCellMar>
        </w:tblPrEx>
        <w:trPr>
          <w:cantSplit/>
        </w:trPr>
        <w:tc>
          <w:tcPr>
            <w:tcW w:w="2159" w:type="dxa"/>
            <w:vMerge/>
          </w:tcPr>
          <w:p w:rsidR="008D0C0C" w:rsidRPr="00013299" w:rsidRDefault="008D0C0C" w:rsidP="00BE301E">
            <w:pPr>
              <w:pStyle w:val="TAL"/>
            </w:pPr>
          </w:p>
        </w:tc>
        <w:tc>
          <w:tcPr>
            <w:tcW w:w="2222" w:type="dxa"/>
            <w:tcBorders>
              <w:top w:val="nil"/>
              <w:left w:val="single" w:sz="4" w:space="0" w:color="auto"/>
              <w:bottom w:val="single" w:sz="4" w:space="0" w:color="auto"/>
              <w:right w:val="single" w:sz="4" w:space="0" w:color="auto"/>
            </w:tcBorders>
          </w:tcPr>
          <w:p w:rsidR="008D0C0C" w:rsidRPr="00013299" w:rsidRDefault="008D0C0C" w:rsidP="00BE301E">
            <w:pPr>
              <w:pStyle w:val="TAL"/>
              <w:rPr>
                <w:iCs/>
              </w:rPr>
            </w:pPr>
          </w:p>
        </w:tc>
        <w:tc>
          <w:tcPr>
            <w:tcW w:w="2722" w:type="dxa"/>
            <w:tcBorders>
              <w:top w:val="nil"/>
              <w:left w:val="single" w:sz="4" w:space="0" w:color="auto"/>
              <w:bottom w:val="single" w:sz="4" w:space="0" w:color="auto"/>
              <w:right w:val="single" w:sz="4" w:space="0" w:color="auto"/>
            </w:tcBorders>
          </w:tcPr>
          <w:p w:rsidR="008D0C0C" w:rsidRPr="00013299" w:rsidRDefault="008D0C0C" w:rsidP="00BE301E">
            <w:pPr>
              <w:pStyle w:val="TAL"/>
            </w:pPr>
          </w:p>
        </w:tc>
        <w:tc>
          <w:tcPr>
            <w:tcW w:w="2752" w:type="dxa"/>
            <w:tcBorders>
              <w:top w:val="nil"/>
              <w:left w:val="single" w:sz="4" w:space="0" w:color="auto"/>
              <w:bottom w:val="single" w:sz="4" w:space="0" w:color="auto"/>
              <w:right w:val="single" w:sz="4" w:space="0" w:color="auto"/>
            </w:tcBorders>
          </w:tcPr>
          <w:p w:rsidR="008D0C0C" w:rsidRPr="00013299" w:rsidRDefault="008D0C0C" w:rsidP="00BE301E">
            <w:pPr>
              <w:pStyle w:val="TAL"/>
            </w:pPr>
          </w:p>
        </w:tc>
      </w:tr>
    </w:tbl>
    <w:p w:rsidR="008D0C0C" w:rsidRPr="00013299" w:rsidRDefault="008D0C0C" w:rsidP="008D0C0C"/>
    <w:p w:rsidR="008D0C0C" w:rsidRPr="00013299" w:rsidRDefault="008D0C0C" w:rsidP="008D0C0C"/>
    <w:p w:rsidR="008D0C0C" w:rsidRPr="00013299" w:rsidRDefault="008D0C0C" w:rsidP="008D0C0C">
      <w:pPr>
        <w:pStyle w:val="Heading3"/>
      </w:pPr>
      <w:bookmarkStart w:id="71" w:name="_Toc9598441"/>
      <w:smartTag w:uri="urn:schemas-microsoft-com:office:smarttags" w:element="chsdate">
        <w:smartTagPr>
          <w:attr w:name="Year" w:val="1899"/>
          <w:attr w:name="Month" w:val="12"/>
          <w:attr w:name="Day" w:val="30"/>
          <w:attr w:name="IsLunarDate" w:val="False"/>
          <w:attr w:name="IsROCDate" w:val="False"/>
        </w:smartTagPr>
        <w:r w:rsidRPr="00013299">
          <w:t>5.7.8</w:t>
        </w:r>
        <w:r w:rsidRPr="00013299">
          <w:tab/>
        </w:r>
      </w:smartTag>
      <w:r w:rsidRPr="00013299">
        <w:t>ObservedEvents descriptor</w:t>
      </w:r>
      <w:bookmarkEnd w:id="71"/>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5.7.8</w:t>
        </w:r>
      </w:smartTag>
      <w:r w:rsidRPr="00013299">
        <w:t>.1: ObservedEvents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9"/>
        <w:gridCol w:w="4916"/>
      </w:tblGrid>
      <w:tr w:rsidR="008D0C0C" w:rsidRPr="00013299" w:rsidTr="00BE301E">
        <w:tblPrEx>
          <w:tblCellMar>
            <w:top w:w="0" w:type="dxa"/>
            <w:bottom w:w="0" w:type="dxa"/>
          </w:tblCellMar>
        </w:tblPrEx>
        <w:tc>
          <w:tcPr>
            <w:tcW w:w="4939" w:type="dxa"/>
          </w:tcPr>
          <w:p w:rsidR="008D0C0C" w:rsidRPr="00013299" w:rsidRDefault="008D0C0C" w:rsidP="00BE301E">
            <w:pPr>
              <w:pStyle w:val="TAL"/>
              <w:rPr>
                <w:b/>
              </w:rPr>
            </w:pPr>
            <w:r w:rsidRPr="00013299">
              <w:rPr>
                <w:b/>
              </w:rPr>
              <w:t>Event detection time supported:</w:t>
            </w:r>
          </w:p>
        </w:tc>
        <w:tc>
          <w:tcPr>
            <w:tcW w:w="4916" w:type="dxa"/>
          </w:tcPr>
          <w:p w:rsidR="008D0C0C" w:rsidRPr="00013299" w:rsidRDefault="008D0C0C" w:rsidP="00BE301E">
            <w:pPr>
              <w:pStyle w:val="TAL"/>
            </w:pPr>
            <w:r w:rsidRPr="00013299">
              <w:t>No</w:t>
            </w:r>
          </w:p>
        </w:tc>
      </w:tr>
    </w:tbl>
    <w:p w:rsidR="008D0C0C" w:rsidRPr="00013299" w:rsidRDefault="008D0C0C" w:rsidP="008D0C0C"/>
    <w:p w:rsidR="008D0C0C" w:rsidRPr="00013299" w:rsidRDefault="008D0C0C" w:rsidP="008D0C0C">
      <w:pPr>
        <w:pStyle w:val="Heading3"/>
      </w:pPr>
      <w:bookmarkStart w:id="72" w:name="_Toc9598442"/>
      <w:smartTag w:uri="urn:schemas-microsoft-com:office:smarttags" w:element="chsdate">
        <w:smartTagPr>
          <w:attr w:name="Year" w:val="1899"/>
          <w:attr w:name="Month" w:val="12"/>
          <w:attr w:name="Day" w:val="30"/>
          <w:attr w:name="IsLunarDate" w:val="False"/>
          <w:attr w:name="IsROCDate" w:val="False"/>
        </w:smartTagPr>
        <w:r w:rsidRPr="00013299">
          <w:t>5.7.9</w:t>
        </w:r>
        <w:r w:rsidRPr="00013299">
          <w:tab/>
        </w:r>
      </w:smartTag>
      <w:r w:rsidRPr="00013299">
        <w:t>Topology descriptor</w:t>
      </w:r>
      <w:bookmarkEnd w:id="72"/>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rPr>
            <w:noProof/>
          </w:rPr>
          <w:t>5.7.9</w:t>
        </w:r>
      </w:smartTag>
      <w:r w:rsidRPr="00013299">
        <w:rPr>
          <w:noProof/>
        </w:rPr>
        <w:t>.1</w:t>
      </w:r>
      <w:r w:rsidRPr="00013299">
        <w:t>: Topology descriptor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4885"/>
        <w:gridCol w:w="4890"/>
      </w:tblGrid>
      <w:tr w:rsidR="008D0C0C" w:rsidRPr="00013299" w:rsidTr="001F3F42">
        <w:tblPrEx>
          <w:tblCellMar>
            <w:top w:w="0" w:type="dxa"/>
            <w:bottom w:w="0" w:type="dxa"/>
          </w:tblCellMar>
        </w:tblPrEx>
        <w:trPr>
          <w:jc w:val="center"/>
        </w:trPr>
        <w:tc>
          <w:tcPr>
            <w:tcW w:w="4885" w:type="dxa"/>
          </w:tcPr>
          <w:p w:rsidR="008D0C0C" w:rsidRPr="00013299" w:rsidRDefault="008D0C0C" w:rsidP="00BE301E">
            <w:pPr>
              <w:pStyle w:val="TAL"/>
            </w:pPr>
            <w:r w:rsidRPr="00013299">
              <w:t>Allowed triples:</w:t>
            </w:r>
          </w:p>
        </w:tc>
        <w:tc>
          <w:tcPr>
            <w:tcW w:w="4890" w:type="dxa"/>
          </w:tcPr>
          <w:p w:rsidR="001F3F42" w:rsidRPr="00013299" w:rsidRDefault="001F3F42" w:rsidP="001F3F42">
            <w:pPr>
              <w:pStyle w:val="TAL"/>
              <w:rPr>
                <w:lang w:val="fr-FR"/>
              </w:rPr>
            </w:pPr>
            <w:r w:rsidRPr="00013299">
              <w:rPr>
                <w:lang w:val="fr-FR"/>
              </w:rPr>
              <w:t>(T1, T2, isolate)</w:t>
            </w:r>
          </w:p>
          <w:p w:rsidR="008D0C0C" w:rsidRPr="00013299" w:rsidRDefault="001F3F42" w:rsidP="001F3F42">
            <w:pPr>
              <w:pStyle w:val="TAL"/>
              <w:rPr>
                <w:lang w:val="fr-FR"/>
              </w:rPr>
            </w:pPr>
            <w:r w:rsidRPr="00013299">
              <w:rPr>
                <w:lang w:val="fr-FR"/>
              </w:rPr>
              <w:t>(T1, T2, bothway)</w:t>
            </w:r>
          </w:p>
        </w:tc>
      </w:tr>
      <w:tr w:rsidR="001F3F42" w:rsidRPr="00013299" w:rsidTr="00165CA5">
        <w:tblPrEx>
          <w:tblCellMar>
            <w:top w:w="0" w:type="dxa"/>
            <w:bottom w:w="0" w:type="dxa"/>
          </w:tblCellMar>
        </w:tblPrEx>
        <w:trPr>
          <w:jc w:val="center"/>
        </w:trPr>
        <w:tc>
          <w:tcPr>
            <w:tcW w:w="9775" w:type="dxa"/>
            <w:gridSpan w:val="2"/>
          </w:tcPr>
          <w:p w:rsidR="001F3F42" w:rsidRPr="00013299" w:rsidRDefault="001F3F42" w:rsidP="001F3F42">
            <w:pPr>
              <w:pStyle w:val="TAN"/>
            </w:pPr>
            <w:r w:rsidRPr="00013299">
              <w:t>NOTE:</w:t>
            </w:r>
            <w:r w:rsidRPr="00013299">
              <w:tab/>
              <w:t>The Topology Descriptor shall be supported by the MGW and MGC for handover only, when PS-to-CS access transfer is supported.</w:t>
            </w:r>
          </w:p>
        </w:tc>
      </w:tr>
    </w:tbl>
    <w:p w:rsidR="008D0C0C" w:rsidRPr="00013299" w:rsidRDefault="008D0C0C" w:rsidP="008D0C0C"/>
    <w:p w:rsidR="008D0C0C" w:rsidRPr="00013299" w:rsidRDefault="008D0C0C" w:rsidP="008D0C0C">
      <w:pPr>
        <w:pStyle w:val="Heading3"/>
      </w:pPr>
      <w:bookmarkStart w:id="73" w:name="_Toc9598443"/>
      <w:smartTag w:uri="urn:schemas-microsoft-com:office:smarttags" w:element="chsdate">
        <w:smartTagPr>
          <w:attr w:name="Year" w:val="1899"/>
          <w:attr w:name="Month" w:val="12"/>
          <w:attr w:name="Day" w:val="30"/>
          <w:attr w:name="IsLunarDate" w:val="False"/>
          <w:attr w:name="IsROCDate" w:val="False"/>
        </w:smartTagPr>
        <w:r w:rsidRPr="00013299">
          <w:t>5.7.10</w:t>
        </w:r>
        <w:r w:rsidRPr="00013299">
          <w:tab/>
        </w:r>
      </w:smartTag>
      <w:r w:rsidRPr="00013299">
        <w:t>Error descriptor</w:t>
      </w:r>
      <w:bookmarkEnd w:id="73"/>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5.7.10</w:t>
        </w:r>
      </w:smartTag>
      <w:r w:rsidRPr="00013299">
        <w:t>.1: Error codes sent by the IBCF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9"/>
        <w:gridCol w:w="4946"/>
      </w:tblGrid>
      <w:tr w:rsidR="008D0C0C" w:rsidRPr="00013299" w:rsidTr="006B73F7">
        <w:tblPrEx>
          <w:tblCellMar>
            <w:top w:w="0" w:type="dxa"/>
            <w:bottom w:w="0" w:type="dxa"/>
          </w:tblCellMar>
        </w:tblPrEx>
        <w:tc>
          <w:tcPr>
            <w:tcW w:w="4909" w:type="dxa"/>
          </w:tcPr>
          <w:p w:rsidR="008D0C0C" w:rsidRPr="00013299" w:rsidRDefault="008D0C0C" w:rsidP="00BE301E">
            <w:pPr>
              <w:pStyle w:val="TAL"/>
              <w:rPr>
                <w:b/>
              </w:rPr>
            </w:pPr>
            <w:r w:rsidRPr="00013299">
              <w:rPr>
                <w:b/>
              </w:rPr>
              <w:t>Supported H.248.8 Error Codes:</w:t>
            </w:r>
          </w:p>
        </w:tc>
        <w:tc>
          <w:tcPr>
            <w:tcW w:w="4946" w:type="dxa"/>
          </w:tcPr>
          <w:p w:rsidR="008D0C0C" w:rsidRPr="00013299" w:rsidRDefault="008D0C0C" w:rsidP="00BE301E">
            <w:pPr>
              <w:pStyle w:val="TAL"/>
            </w:pPr>
            <w:r w:rsidRPr="00013299">
              <w:t>#400 "Syntax error in message"</w:t>
            </w:r>
          </w:p>
          <w:p w:rsidR="008D0C0C" w:rsidRPr="00013299" w:rsidRDefault="008D0C0C" w:rsidP="00BE301E">
            <w:pPr>
              <w:pStyle w:val="TAL"/>
            </w:pPr>
            <w:r w:rsidRPr="00013299">
              <w:t>#401 "Protocol Error"</w:t>
            </w:r>
          </w:p>
          <w:p w:rsidR="008D0C0C" w:rsidRPr="00013299" w:rsidRDefault="008D0C0C" w:rsidP="00BE301E">
            <w:pPr>
              <w:pStyle w:val="TAL"/>
            </w:pPr>
            <w:r w:rsidRPr="00013299">
              <w:t>#402 "Unauthorized"</w:t>
            </w:r>
          </w:p>
          <w:p w:rsidR="008D0C0C" w:rsidRPr="00013299" w:rsidRDefault="008D0C0C" w:rsidP="00BE301E">
            <w:pPr>
              <w:pStyle w:val="TAL"/>
            </w:pPr>
            <w:r w:rsidRPr="00013299">
              <w:t>#403 "Syntax Error in TransactionRequest"</w:t>
            </w:r>
          </w:p>
          <w:p w:rsidR="008D0C0C" w:rsidRPr="00013299" w:rsidRDefault="008D0C0C" w:rsidP="00BE301E">
            <w:pPr>
              <w:pStyle w:val="TAL"/>
            </w:pPr>
            <w:r w:rsidRPr="00013299">
              <w:t>#406 "Version Not Supported"</w:t>
            </w:r>
          </w:p>
          <w:p w:rsidR="008D0C0C" w:rsidRPr="00013299" w:rsidRDefault="008D0C0C" w:rsidP="00BE301E">
            <w:pPr>
              <w:pStyle w:val="TAL"/>
            </w:pPr>
            <w:r w:rsidRPr="00013299">
              <w:t>#410 "Incorrect identifier"</w:t>
            </w:r>
          </w:p>
          <w:p w:rsidR="008D0C0C" w:rsidRPr="00013299" w:rsidRDefault="008D0C0C" w:rsidP="00BE301E">
            <w:pPr>
              <w:pStyle w:val="TAL"/>
            </w:pPr>
            <w:r w:rsidRPr="00013299">
              <w:t>#411 "The transaction refers to an unknown ContextID"</w:t>
            </w:r>
          </w:p>
          <w:p w:rsidR="00DB6BF6" w:rsidRPr="00013299" w:rsidRDefault="00DB6BF6" w:rsidP="00BE301E">
            <w:pPr>
              <w:pStyle w:val="TAL"/>
            </w:pPr>
            <w:r w:rsidRPr="00013299">
              <w:t>#413 "Number of transactions in message exceeds maximum"</w:t>
            </w:r>
          </w:p>
          <w:p w:rsidR="008D0C0C" w:rsidRPr="00013299" w:rsidRDefault="008D0C0C" w:rsidP="00BE301E">
            <w:pPr>
              <w:pStyle w:val="TAL"/>
            </w:pPr>
            <w:r w:rsidRPr="00013299">
              <w:t>#421 "Unknown action or illegal combination of</w:t>
            </w:r>
          </w:p>
          <w:p w:rsidR="008D0C0C" w:rsidRPr="00013299" w:rsidRDefault="008D0C0C" w:rsidP="00BE301E">
            <w:pPr>
              <w:pStyle w:val="TAL"/>
            </w:pPr>
            <w:r w:rsidRPr="00013299">
              <w:t>actions"</w:t>
            </w:r>
          </w:p>
          <w:p w:rsidR="008D0C0C" w:rsidRPr="00013299" w:rsidRDefault="008D0C0C" w:rsidP="00BE301E">
            <w:pPr>
              <w:pStyle w:val="TAL"/>
            </w:pPr>
            <w:r w:rsidRPr="00013299">
              <w:t>#422 "Syntax Error in Action"</w:t>
            </w:r>
          </w:p>
          <w:p w:rsidR="008D0C0C" w:rsidRPr="00013299" w:rsidRDefault="008D0C0C" w:rsidP="00BE301E">
            <w:pPr>
              <w:pStyle w:val="TAL"/>
            </w:pPr>
            <w:r w:rsidRPr="00013299">
              <w:t>#430 "Unknown TerminationID"</w:t>
            </w:r>
          </w:p>
          <w:p w:rsidR="008D0C0C" w:rsidRPr="00013299" w:rsidRDefault="008D0C0C" w:rsidP="00BE301E">
            <w:pPr>
              <w:pStyle w:val="TAL"/>
            </w:pPr>
            <w:r w:rsidRPr="00013299">
              <w:t>#431 "No TerminationID matched a wildcard"</w:t>
            </w:r>
          </w:p>
          <w:p w:rsidR="008D0C0C" w:rsidRPr="00013299" w:rsidRDefault="008D0C0C" w:rsidP="00BE301E">
            <w:pPr>
              <w:pStyle w:val="TAL"/>
            </w:pPr>
            <w:r w:rsidRPr="00013299">
              <w:t>#442 "Syntax Error in Command"</w:t>
            </w:r>
          </w:p>
          <w:p w:rsidR="008D0C0C" w:rsidRPr="00013299" w:rsidRDefault="008D0C0C" w:rsidP="00BE301E">
            <w:pPr>
              <w:pStyle w:val="TAL"/>
            </w:pPr>
            <w:r w:rsidRPr="00013299">
              <w:t>#443 "Unsupported or Unknown Command"</w:t>
            </w:r>
          </w:p>
          <w:p w:rsidR="008D0C0C" w:rsidRPr="00013299" w:rsidRDefault="008D0C0C" w:rsidP="00BE301E">
            <w:pPr>
              <w:pStyle w:val="TAL"/>
            </w:pPr>
            <w:r w:rsidRPr="00013299">
              <w:t>#444 "Unsupported or Unknown Descriptor"</w:t>
            </w:r>
          </w:p>
          <w:p w:rsidR="009922C1" w:rsidRPr="00013299" w:rsidRDefault="009922C1" w:rsidP="00BE301E">
            <w:pPr>
              <w:pStyle w:val="TAL"/>
            </w:pPr>
            <w:r w:rsidRPr="00013299">
              <w:rPr>
                <w:rFonts w:hint="eastAsia"/>
                <w:lang w:eastAsia="zh-CN"/>
              </w:rPr>
              <w:t xml:space="preserve">#445 </w:t>
            </w:r>
            <w:r w:rsidRPr="00013299">
              <w:t xml:space="preserve">"Unsupported or Unknown </w:t>
            </w:r>
            <w:r w:rsidRPr="00013299">
              <w:rPr>
                <w:rFonts w:hint="eastAsia"/>
                <w:lang w:eastAsia="zh-CN"/>
              </w:rPr>
              <w:t>property</w:t>
            </w:r>
            <w:r w:rsidRPr="00013299">
              <w:t>"</w:t>
            </w:r>
          </w:p>
          <w:p w:rsidR="00DB6BF6" w:rsidRPr="00013299" w:rsidRDefault="008D0C0C" w:rsidP="00DB6BF6">
            <w:pPr>
              <w:pStyle w:val="TAL"/>
            </w:pPr>
            <w:r w:rsidRPr="00013299">
              <w:t>#446 "Unsupported or Unknown Parameter"</w:t>
            </w:r>
          </w:p>
          <w:p w:rsidR="00DB6BF6" w:rsidRPr="00013299" w:rsidRDefault="00DB6BF6" w:rsidP="00DB6BF6">
            <w:pPr>
              <w:pStyle w:val="TAL"/>
            </w:pPr>
            <w:r w:rsidRPr="00013299">
              <w:t>#447 "Descriptor not legal in this command"</w:t>
            </w:r>
          </w:p>
          <w:p w:rsidR="00DB6BF6" w:rsidRPr="00013299" w:rsidRDefault="00DB6BF6" w:rsidP="00DB6BF6">
            <w:pPr>
              <w:pStyle w:val="TAL"/>
            </w:pPr>
            <w:r w:rsidRPr="00013299">
              <w:t>#448 "Descriptor appears twice in a command"</w:t>
            </w:r>
          </w:p>
          <w:p w:rsidR="00DB6BF6" w:rsidRPr="00013299" w:rsidRDefault="00DB6BF6" w:rsidP="00DB6BF6">
            <w:pPr>
              <w:pStyle w:val="TAL"/>
            </w:pPr>
            <w:r w:rsidRPr="00013299">
              <w:t>#449 "Unsupported parameter or property value"</w:t>
            </w:r>
          </w:p>
          <w:p w:rsidR="00DB6BF6" w:rsidRPr="00013299" w:rsidRDefault="00DB6BF6" w:rsidP="00DB6BF6">
            <w:pPr>
              <w:pStyle w:val="TAL"/>
            </w:pPr>
            <w:r w:rsidRPr="00013299">
              <w:t>#450 "No such property in this package</w:t>
            </w:r>
          </w:p>
          <w:p w:rsidR="00DB6BF6" w:rsidRPr="00013299" w:rsidRDefault="00DB6BF6" w:rsidP="00DB6BF6">
            <w:pPr>
              <w:pStyle w:val="TAL"/>
            </w:pPr>
            <w:r w:rsidRPr="00013299">
              <w:t>#451 "No such event in this package"</w:t>
            </w:r>
          </w:p>
          <w:p w:rsidR="00DB6BF6" w:rsidRPr="00013299" w:rsidRDefault="00DB6BF6" w:rsidP="00DB6BF6">
            <w:pPr>
              <w:pStyle w:val="TAL"/>
            </w:pPr>
            <w:r w:rsidRPr="00013299">
              <w:t>#454 "No such parameter value in this package"</w:t>
            </w:r>
          </w:p>
          <w:p w:rsidR="00DB6BF6" w:rsidRPr="00013299" w:rsidRDefault="00DB6BF6" w:rsidP="00DB6BF6">
            <w:pPr>
              <w:pStyle w:val="TAL"/>
            </w:pPr>
            <w:r w:rsidRPr="00013299">
              <w:t>#455 "Property illegal in this Descriptor"</w:t>
            </w:r>
          </w:p>
          <w:p w:rsidR="00DB6BF6" w:rsidRPr="00013299" w:rsidRDefault="00DB6BF6" w:rsidP="00DB6BF6">
            <w:pPr>
              <w:pStyle w:val="TAL"/>
            </w:pPr>
            <w:r w:rsidRPr="00013299">
              <w:t>#456 "Property appears twice in this Descriptor"</w:t>
            </w:r>
          </w:p>
          <w:p w:rsidR="008D0C0C" w:rsidRPr="00013299" w:rsidRDefault="00DB6BF6" w:rsidP="00DB6BF6">
            <w:pPr>
              <w:pStyle w:val="TAL"/>
            </w:pPr>
            <w:r w:rsidRPr="00013299">
              <w:t>#457 "Missing parameter in signal or event"</w:t>
            </w:r>
          </w:p>
          <w:p w:rsidR="008D0C0C" w:rsidRPr="00013299" w:rsidRDefault="008D0C0C" w:rsidP="00BE301E">
            <w:pPr>
              <w:pStyle w:val="TAL"/>
            </w:pPr>
            <w:r w:rsidRPr="00013299">
              <w:t>#458 "Unexpected Event/RequestID"</w:t>
            </w:r>
          </w:p>
          <w:p w:rsidR="008D0C0C" w:rsidRPr="00013299" w:rsidRDefault="008D0C0C" w:rsidP="00BE301E">
            <w:pPr>
              <w:pStyle w:val="TAL"/>
            </w:pPr>
            <w:r w:rsidRPr="00013299">
              <w:t>#501 "Not Implemented"</w:t>
            </w:r>
          </w:p>
          <w:p w:rsidR="008D0C0C" w:rsidRPr="00013299" w:rsidRDefault="008D0C0C" w:rsidP="00BE301E">
            <w:pPr>
              <w:pStyle w:val="TAL"/>
            </w:pPr>
            <w:r w:rsidRPr="00013299">
              <w:t>#502 "Not ready"</w:t>
            </w:r>
          </w:p>
          <w:p w:rsidR="008D0C0C" w:rsidRPr="00013299" w:rsidRDefault="008D0C0C" w:rsidP="00BE301E">
            <w:pPr>
              <w:pStyle w:val="TAL"/>
            </w:pPr>
            <w:r w:rsidRPr="00013299">
              <w:t>#505 "Transaction Request Received before a</w:t>
            </w:r>
          </w:p>
          <w:p w:rsidR="008D0C0C" w:rsidRPr="00013299" w:rsidRDefault="008D0C0C" w:rsidP="00BE301E">
            <w:pPr>
              <w:pStyle w:val="TAL"/>
            </w:pPr>
            <w:r w:rsidRPr="00013299">
              <w:t>ServiceChange Reply has been received"</w:t>
            </w:r>
          </w:p>
          <w:p w:rsidR="008D0C0C" w:rsidRPr="00013299" w:rsidRDefault="008D0C0C" w:rsidP="00BE301E">
            <w:pPr>
              <w:pStyle w:val="TAL"/>
            </w:pPr>
            <w:r w:rsidRPr="00013299">
              <w:t>#506 "Number of TransactionPendings Exceeded"</w:t>
            </w:r>
          </w:p>
          <w:p w:rsidR="008D0C0C" w:rsidRPr="00013299" w:rsidRDefault="008D0C0C" w:rsidP="00BE301E">
            <w:pPr>
              <w:pStyle w:val="TAL"/>
            </w:pPr>
            <w:r w:rsidRPr="00013299">
              <w:t>#533 "Response exceeds maximum transport PDU size"</w:t>
            </w:r>
          </w:p>
        </w:tc>
      </w:tr>
      <w:tr w:rsidR="008D0C0C" w:rsidRPr="00013299" w:rsidTr="006B73F7">
        <w:tblPrEx>
          <w:tblCellMar>
            <w:top w:w="0" w:type="dxa"/>
            <w:bottom w:w="0" w:type="dxa"/>
          </w:tblCellMar>
        </w:tblPrEx>
        <w:tc>
          <w:tcPr>
            <w:tcW w:w="4909" w:type="dxa"/>
          </w:tcPr>
          <w:p w:rsidR="008D0C0C" w:rsidRPr="00013299" w:rsidRDefault="008D0C0C" w:rsidP="00BE301E">
            <w:pPr>
              <w:pStyle w:val="TAL"/>
              <w:rPr>
                <w:b/>
              </w:rPr>
            </w:pPr>
            <w:r w:rsidRPr="00013299">
              <w:rPr>
                <w:b/>
              </w:rPr>
              <w:t>Supported Error Codes defined in packages:</w:t>
            </w:r>
          </w:p>
        </w:tc>
        <w:tc>
          <w:tcPr>
            <w:tcW w:w="4946" w:type="dxa"/>
          </w:tcPr>
          <w:p w:rsidR="008D0C0C" w:rsidRPr="00013299" w:rsidRDefault="008D0C0C" w:rsidP="00BE301E">
            <w:pPr>
              <w:pStyle w:val="TAL"/>
            </w:pPr>
            <w:r w:rsidRPr="00013299">
              <w:t>All error codes defined in supported packages are supported.</w:t>
            </w:r>
          </w:p>
        </w:tc>
      </w:tr>
      <w:tr w:rsidR="006B73F7" w:rsidRPr="00013299" w:rsidTr="00043FD3">
        <w:tblPrEx>
          <w:tblCellMar>
            <w:top w:w="0" w:type="dxa"/>
            <w:bottom w:w="0" w:type="dxa"/>
          </w:tblCellMar>
        </w:tblPrEx>
        <w:tc>
          <w:tcPr>
            <w:tcW w:w="9855" w:type="dxa"/>
            <w:gridSpan w:val="2"/>
          </w:tcPr>
          <w:p w:rsidR="006B73F7" w:rsidRPr="00013299" w:rsidRDefault="006B73F7" w:rsidP="006B73F7">
            <w:pPr>
              <w:pStyle w:val="TAN"/>
            </w:pPr>
            <w:r w:rsidRPr="00013299">
              <w:t>NOTE:      the error codes listed need not be supplied by the IBCF to differentiate each and every error described by them. The TrGW shall be able to receive the error codes listed.</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5.7.10</w:t>
        </w:r>
      </w:smartTag>
      <w:r w:rsidRPr="00013299">
        <w:t>.2: Error codes sent by the TrGW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9"/>
        <w:gridCol w:w="4946"/>
      </w:tblGrid>
      <w:tr w:rsidR="008D0C0C" w:rsidRPr="00013299" w:rsidTr="006B73F7">
        <w:tblPrEx>
          <w:tblCellMar>
            <w:top w:w="0" w:type="dxa"/>
            <w:bottom w:w="0" w:type="dxa"/>
          </w:tblCellMar>
        </w:tblPrEx>
        <w:tc>
          <w:tcPr>
            <w:tcW w:w="4909" w:type="dxa"/>
          </w:tcPr>
          <w:p w:rsidR="008D0C0C" w:rsidRPr="00013299" w:rsidRDefault="008D0C0C" w:rsidP="00BE301E">
            <w:pPr>
              <w:pStyle w:val="TAL"/>
              <w:rPr>
                <w:b/>
              </w:rPr>
            </w:pPr>
            <w:r w:rsidRPr="00013299">
              <w:rPr>
                <w:b/>
              </w:rPr>
              <w:t>Supported H.248.8 Error Codes:</w:t>
            </w:r>
          </w:p>
        </w:tc>
        <w:tc>
          <w:tcPr>
            <w:tcW w:w="4946" w:type="dxa"/>
          </w:tcPr>
          <w:p w:rsidR="008D0C0C" w:rsidRPr="00013299" w:rsidRDefault="008D0C0C" w:rsidP="00BE301E">
            <w:pPr>
              <w:pStyle w:val="TAL"/>
            </w:pPr>
            <w:r w:rsidRPr="00013299">
              <w:t>#400 "Syntax error in message"</w:t>
            </w:r>
          </w:p>
          <w:p w:rsidR="008D0C0C" w:rsidRPr="00013299" w:rsidRDefault="008D0C0C" w:rsidP="00BE301E">
            <w:pPr>
              <w:pStyle w:val="TAL"/>
            </w:pPr>
            <w:r w:rsidRPr="00013299">
              <w:t>#401 "Protocol Error"</w:t>
            </w:r>
          </w:p>
          <w:p w:rsidR="008D0C0C" w:rsidRPr="00013299" w:rsidRDefault="008D0C0C" w:rsidP="00BE301E">
            <w:pPr>
              <w:pStyle w:val="TAL"/>
            </w:pPr>
            <w:r w:rsidRPr="00013299">
              <w:t>#402 "Unauthorized"</w:t>
            </w:r>
          </w:p>
          <w:p w:rsidR="008D0C0C" w:rsidRPr="00013299" w:rsidRDefault="008D0C0C" w:rsidP="00BE301E">
            <w:pPr>
              <w:pStyle w:val="TAL"/>
            </w:pPr>
            <w:r w:rsidRPr="00013299">
              <w:t>#403 "Syntax Error in TransactionRequest"</w:t>
            </w:r>
          </w:p>
          <w:p w:rsidR="008D0C0C" w:rsidRPr="00013299" w:rsidRDefault="008D0C0C" w:rsidP="00BE301E">
            <w:pPr>
              <w:pStyle w:val="TAL"/>
            </w:pPr>
            <w:r w:rsidRPr="00013299">
              <w:t>#406 "Version Not Supported"</w:t>
            </w:r>
          </w:p>
          <w:p w:rsidR="008D0C0C" w:rsidRPr="00013299" w:rsidRDefault="008D0C0C" w:rsidP="00BE301E">
            <w:pPr>
              <w:pStyle w:val="TAL"/>
            </w:pPr>
            <w:r w:rsidRPr="00013299">
              <w:t>#410 "Incorrect identifier"</w:t>
            </w:r>
          </w:p>
          <w:p w:rsidR="008D0C0C" w:rsidRPr="00013299" w:rsidRDefault="008D0C0C" w:rsidP="00BE301E">
            <w:pPr>
              <w:pStyle w:val="TAL"/>
            </w:pPr>
            <w:r w:rsidRPr="00013299">
              <w:t>#411 "The transaction refers to an unknown ContextID"</w:t>
            </w:r>
          </w:p>
          <w:p w:rsidR="00DB6BF6" w:rsidRPr="00013299" w:rsidRDefault="008D0C0C" w:rsidP="00DB6BF6">
            <w:pPr>
              <w:pStyle w:val="TAL"/>
            </w:pPr>
            <w:r w:rsidRPr="00013299">
              <w:t>#412 "No ContextIDs available"</w:t>
            </w:r>
          </w:p>
          <w:p w:rsidR="008D0C0C" w:rsidRPr="00013299" w:rsidRDefault="00DB6BF6" w:rsidP="00DB6BF6">
            <w:pPr>
              <w:pStyle w:val="TAL"/>
            </w:pPr>
            <w:r w:rsidRPr="00013299">
              <w:t>#413 "Number of transactions in message exceeds maximum"</w:t>
            </w:r>
          </w:p>
          <w:p w:rsidR="008D0C0C" w:rsidRPr="00013299" w:rsidRDefault="008D0C0C" w:rsidP="00BE301E">
            <w:pPr>
              <w:pStyle w:val="TAL"/>
            </w:pPr>
            <w:r w:rsidRPr="00013299">
              <w:t>#421 "Unknown action or illegal combination of</w:t>
            </w:r>
          </w:p>
          <w:p w:rsidR="008D0C0C" w:rsidRPr="00013299" w:rsidRDefault="008D0C0C" w:rsidP="00BE301E">
            <w:pPr>
              <w:pStyle w:val="TAL"/>
            </w:pPr>
            <w:r w:rsidRPr="00013299">
              <w:t>actions"</w:t>
            </w:r>
          </w:p>
          <w:p w:rsidR="008D0C0C" w:rsidRPr="00013299" w:rsidRDefault="008D0C0C" w:rsidP="00BE301E">
            <w:pPr>
              <w:pStyle w:val="TAL"/>
            </w:pPr>
            <w:r w:rsidRPr="00013299">
              <w:t>#422 "Syntax Error in Action"</w:t>
            </w:r>
          </w:p>
          <w:p w:rsidR="008D0C0C" w:rsidRPr="00013299" w:rsidRDefault="008D0C0C" w:rsidP="00BE301E">
            <w:pPr>
              <w:pStyle w:val="TAL"/>
            </w:pPr>
            <w:r w:rsidRPr="00013299">
              <w:t>#430 "Unknown TerminationID"</w:t>
            </w:r>
          </w:p>
          <w:p w:rsidR="008D0C0C" w:rsidRPr="00013299" w:rsidRDefault="008D0C0C" w:rsidP="00BE301E">
            <w:pPr>
              <w:pStyle w:val="TAL"/>
            </w:pPr>
            <w:r w:rsidRPr="00013299">
              <w:t>#431 "No TerminationID matched a wildcard"</w:t>
            </w:r>
          </w:p>
          <w:p w:rsidR="008D0C0C" w:rsidRPr="00013299" w:rsidRDefault="008D0C0C" w:rsidP="00BE301E">
            <w:pPr>
              <w:pStyle w:val="TAL"/>
            </w:pPr>
            <w:r w:rsidRPr="00013299">
              <w:t>#432 "Out of TerminationIDs or No TerminationID available"</w:t>
            </w:r>
          </w:p>
          <w:p w:rsidR="008D0C0C" w:rsidRPr="00013299" w:rsidRDefault="008D0C0C" w:rsidP="00BE301E">
            <w:pPr>
              <w:pStyle w:val="TAL"/>
            </w:pPr>
            <w:r w:rsidRPr="00013299">
              <w:t>#433 "TerminationID is already in a Context"</w:t>
            </w:r>
          </w:p>
          <w:p w:rsidR="008D0C0C" w:rsidRPr="00013299" w:rsidRDefault="008D0C0C" w:rsidP="00BE301E">
            <w:pPr>
              <w:pStyle w:val="TAL"/>
            </w:pPr>
            <w:r w:rsidRPr="00013299">
              <w:t>#434 "Max number of Terminations in a Context exceeded"</w:t>
            </w:r>
          </w:p>
          <w:p w:rsidR="008D0C0C" w:rsidRPr="00013299" w:rsidRDefault="008D0C0C" w:rsidP="00BE301E">
            <w:pPr>
              <w:pStyle w:val="TAL"/>
            </w:pPr>
            <w:r w:rsidRPr="00013299">
              <w:t>#435 "Termination ID is not in specified Context"</w:t>
            </w:r>
          </w:p>
          <w:p w:rsidR="008D0C0C" w:rsidRPr="00013299" w:rsidRDefault="008D0C0C" w:rsidP="00BE301E">
            <w:pPr>
              <w:pStyle w:val="TAL"/>
            </w:pPr>
            <w:r w:rsidRPr="00013299">
              <w:t>#440 "Unsupported or unknown Package"</w:t>
            </w:r>
          </w:p>
          <w:p w:rsidR="008D0C0C" w:rsidRPr="00013299" w:rsidRDefault="008D0C0C" w:rsidP="00BE301E">
            <w:pPr>
              <w:pStyle w:val="TAL"/>
            </w:pPr>
            <w:r w:rsidRPr="00013299">
              <w:t>#441 "Missing Remote or Local Descriptor"</w:t>
            </w:r>
          </w:p>
          <w:p w:rsidR="00DB6BF6" w:rsidRPr="00013299" w:rsidRDefault="008D0C0C" w:rsidP="00DB6BF6">
            <w:pPr>
              <w:pStyle w:val="TAL"/>
            </w:pPr>
            <w:r w:rsidRPr="00013299">
              <w:t>#442 "Syntax Error in Command"</w:t>
            </w:r>
          </w:p>
          <w:p w:rsidR="00DB6BF6" w:rsidRPr="00013299" w:rsidRDefault="00DB6BF6" w:rsidP="00DB6BF6">
            <w:pPr>
              <w:pStyle w:val="TAL"/>
            </w:pPr>
            <w:r w:rsidRPr="00013299">
              <w:t>#443 "Unsupported or Unknown Command"</w:t>
            </w:r>
          </w:p>
          <w:p w:rsidR="00DB6BF6" w:rsidRPr="00013299" w:rsidRDefault="00DB6BF6" w:rsidP="00DB6BF6">
            <w:pPr>
              <w:pStyle w:val="TAL"/>
            </w:pPr>
            <w:r w:rsidRPr="00013299">
              <w:t>#444 "Unsupported or Unknown Descriptor"</w:t>
            </w:r>
          </w:p>
          <w:p w:rsidR="00DB6BF6" w:rsidRPr="00013299" w:rsidRDefault="00DB6BF6" w:rsidP="00DB6BF6">
            <w:pPr>
              <w:pStyle w:val="TAL"/>
            </w:pPr>
            <w:r w:rsidRPr="00013299">
              <w:t>#445 #Unsupported of Unknown property"</w:t>
            </w:r>
          </w:p>
          <w:p w:rsidR="00DB6BF6" w:rsidRPr="00013299" w:rsidRDefault="00DB6BF6" w:rsidP="00DB6BF6">
            <w:pPr>
              <w:pStyle w:val="TAL"/>
            </w:pPr>
            <w:r w:rsidRPr="00013299">
              <w:t>#446 "Unsupported or Unknown Parameter"</w:t>
            </w:r>
          </w:p>
          <w:p w:rsidR="00DB6BF6" w:rsidRPr="00013299" w:rsidRDefault="00DB6BF6" w:rsidP="00DB6BF6">
            <w:pPr>
              <w:pStyle w:val="TAL"/>
            </w:pPr>
            <w:r w:rsidRPr="00013299">
              <w:t>#447 "Descriptor not legal in this command"</w:t>
            </w:r>
          </w:p>
          <w:p w:rsidR="00DB6BF6" w:rsidRPr="00013299" w:rsidRDefault="00DB6BF6" w:rsidP="00DB6BF6">
            <w:pPr>
              <w:pStyle w:val="TAL"/>
            </w:pPr>
            <w:r w:rsidRPr="00013299">
              <w:t>#448 "Descriptor appears twice in a command"</w:t>
            </w:r>
          </w:p>
          <w:p w:rsidR="00DB6BF6" w:rsidRPr="00013299" w:rsidRDefault="00DB6BF6" w:rsidP="00DB6BF6">
            <w:pPr>
              <w:pStyle w:val="TAL"/>
            </w:pPr>
            <w:r w:rsidRPr="00013299">
              <w:t>#449 "Unsupported parameter or property value"</w:t>
            </w:r>
          </w:p>
          <w:p w:rsidR="00DB6BF6" w:rsidRPr="00013299" w:rsidRDefault="00DB6BF6" w:rsidP="00DB6BF6">
            <w:pPr>
              <w:pStyle w:val="TAL"/>
            </w:pPr>
            <w:r w:rsidRPr="00013299">
              <w:t>#450 "No such property in this package</w:t>
            </w:r>
          </w:p>
          <w:p w:rsidR="00DB6BF6" w:rsidRPr="00013299" w:rsidRDefault="00DB6BF6" w:rsidP="00DB6BF6">
            <w:pPr>
              <w:pStyle w:val="TAL"/>
            </w:pPr>
            <w:r w:rsidRPr="00013299">
              <w:t>#451 "No such event in this package"</w:t>
            </w:r>
          </w:p>
          <w:p w:rsidR="00DB6BF6" w:rsidRPr="00013299" w:rsidRDefault="00DB6BF6" w:rsidP="00DB6BF6">
            <w:pPr>
              <w:pStyle w:val="TAL"/>
            </w:pPr>
            <w:r w:rsidRPr="00013299">
              <w:t>#452 "No such signal in this package"</w:t>
            </w:r>
          </w:p>
          <w:p w:rsidR="00DB6BF6" w:rsidRPr="00013299" w:rsidRDefault="00DB6BF6" w:rsidP="00DB6BF6">
            <w:pPr>
              <w:pStyle w:val="TAL"/>
            </w:pPr>
            <w:r w:rsidRPr="00013299">
              <w:t>#454 "No such parameter value in this package"</w:t>
            </w:r>
          </w:p>
          <w:p w:rsidR="00DB6BF6" w:rsidRPr="00013299" w:rsidRDefault="00DB6BF6" w:rsidP="00DB6BF6">
            <w:pPr>
              <w:pStyle w:val="TAL"/>
            </w:pPr>
            <w:r w:rsidRPr="00013299">
              <w:t>#455 "Property illegal in this Descriptor"</w:t>
            </w:r>
          </w:p>
          <w:p w:rsidR="00DB6BF6" w:rsidRPr="00013299" w:rsidRDefault="00DB6BF6" w:rsidP="00DB6BF6">
            <w:pPr>
              <w:pStyle w:val="TAL"/>
            </w:pPr>
            <w:r w:rsidRPr="00013299">
              <w:t>#456 "Property appears twice in this Descriptor"</w:t>
            </w:r>
          </w:p>
          <w:p w:rsidR="008D0C0C" w:rsidRPr="00013299" w:rsidRDefault="00DB6BF6" w:rsidP="00DB6BF6">
            <w:pPr>
              <w:pStyle w:val="TAL"/>
            </w:pPr>
            <w:r w:rsidRPr="00013299">
              <w:t>#457 "Missing parameter in signal or event"</w:t>
            </w:r>
          </w:p>
          <w:p w:rsidR="008D0C0C" w:rsidRPr="00013299" w:rsidRDefault="008D0C0C" w:rsidP="00BE301E">
            <w:pPr>
              <w:pStyle w:val="TAL"/>
            </w:pPr>
            <w:r w:rsidRPr="00013299">
              <w:t>#471 "Implied Add for Multiplex failure"</w:t>
            </w:r>
          </w:p>
          <w:p w:rsidR="008D0C0C" w:rsidRPr="00013299" w:rsidRDefault="008D0C0C" w:rsidP="00BE301E">
            <w:pPr>
              <w:pStyle w:val="TAL"/>
            </w:pPr>
            <w:r w:rsidRPr="00013299">
              <w:t>#500 "Internal software Failure in MG or MGC"</w:t>
            </w:r>
          </w:p>
          <w:p w:rsidR="008D0C0C" w:rsidRPr="00013299" w:rsidRDefault="008D0C0C" w:rsidP="00BE301E">
            <w:pPr>
              <w:pStyle w:val="TAL"/>
            </w:pPr>
            <w:r w:rsidRPr="00013299">
              <w:t>#501 "Not Implemented"</w:t>
            </w:r>
          </w:p>
          <w:p w:rsidR="008D0C0C" w:rsidRPr="00013299" w:rsidRDefault="008D0C0C" w:rsidP="00BE301E">
            <w:pPr>
              <w:pStyle w:val="TAL"/>
            </w:pPr>
            <w:r w:rsidRPr="00013299">
              <w:t>#502 "Not ready"</w:t>
            </w:r>
          </w:p>
          <w:p w:rsidR="008D0C0C" w:rsidRPr="00013299" w:rsidRDefault="008D0C0C" w:rsidP="00BE301E">
            <w:pPr>
              <w:pStyle w:val="TAL"/>
            </w:pPr>
            <w:r w:rsidRPr="00013299">
              <w:t>#505 "Transaction Request Received before a</w:t>
            </w:r>
          </w:p>
          <w:p w:rsidR="008D0C0C" w:rsidRPr="00013299" w:rsidRDefault="008D0C0C" w:rsidP="00BE301E">
            <w:pPr>
              <w:pStyle w:val="TAL"/>
            </w:pPr>
            <w:r w:rsidRPr="00013299">
              <w:t>ServiceChange Reply has been received"</w:t>
            </w:r>
          </w:p>
          <w:p w:rsidR="008D0C0C" w:rsidRPr="00013299" w:rsidRDefault="008D0C0C" w:rsidP="00BE301E">
            <w:pPr>
              <w:pStyle w:val="TAL"/>
            </w:pPr>
            <w:r w:rsidRPr="00013299">
              <w:t>#506 "Number of TransactionPendings Exceeded"</w:t>
            </w:r>
          </w:p>
          <w:p w:rsidR="008D0C0C" w:rsidRPr="00013299" w:rsidRDefault="008D0C0C" w:rsidP="00BE301E">
            <w:pPr>
              <w:pStyle w:val="TAL"/>
            </w:pPr>
            <w:r w:rsidRPr="00013299">
              <w:t>#510 "Insufficient resources"</w:t>
            </w:r>
          </w:p>
          <w:p w:rsidR="008D0C0C" w:rsidRPr="00013299" w:rsidRDefault="008D0C0C" w:rsidP="00BE301E">
            <w:pPr>
              <w:pStyle w:val="TAL"/>
            </w:pPr>
            <w:r w:rsidRPr="00013299">
              <w:t>#511 "Temporarily Busy"</w:t>
            </w:r>
          </w:p>
          <w:p w:rsidR="008D0C0C" w:rsidRPr="00013299" w:rsidRDefault="008D0C0C" w:rsidP="00BE301E">
            <w:pPr>
              <w:pStyle w:val="TAL"/>
            </w:pPr>
            <w:r w:rsidRPr="00013299">
              <w:t>#512 "Media Gateway unequipped to detect requested Event"</w:t>
            </w:r>
          </w:p>
          <w:p w:rsidR="008D0C0C" w:rsidRPr="00013299" w:rsidRDefault="008D0C0C" w:rsidP="00BE301E">
            <w:pPr>
              <w:pStyle w:val="TAL"/>
            </w:pPr>
            <w:r w:rsidRPr="00013299">
              <w:t>#513 "Media Gateway unequipped to generate</w:t>
            </w:r>
          </w:p>
          <w:p w:rsidR="008D0C0C" w:rsidRPr="00013299" w:rsidRDefault="008D0C0C" w:rsidP="00BE301E">
            <w:pPr>
              <w:pStyle w:val="TAL"/>
            </w:pPr>
            <w:r w:rsidRPr="00013299">
              <w:t>requested Signals"</w:t>
            </w:r>
          </w:p>
          <w:p w:rsidR="008D0C0C" w:rsidRPr="00013299" w:rsidRDefault="008D0C0C" w:rsidP="00BE301E">
            <w:pPr>
              <w:pStyle w:val="TAL"/>
            </w:pPr>
            <w:r w:rsidRPr="00013299">
              <w:t>#515 "Unsupported Media Type"</w:t>
            </w:r>
          </w:p>
          <w:p w:rsidR="008D0C0C" w:rsidRPr="00013299" w:rsidRDefault="008D0C0C" w:rsidP="00BE301E">
            <w:pPr>
              <w:pStyle w:val="TAL"/>
            </w:pPr>
            <w:r w:rsidRPr="00013299">
              <w:t>#517 "Unsupported or invalid mode"</w:t>
            </w:r>
          </w:p>
          <w:p w:rsidR="008D0C0C" w:rsidRPr="00013299" w:rsidRDefault="008D0C0C" w:rsidP="00BE301E">
            <w:pPr>
              <w:pStyle w:val="TAL"/>
            </w:pPr>
            <w:r w:rsidRPr="00013299">
              <w:t>#522 "Functionality Requested in Topology Triple Not Supported"</w:t>
            </w:r>
          </w:p>
          <w:p w:rsidR="008D0C0C" w:rsidRPr="00013299" w:rsidRDefault="008D0C0C" w:rsidP="00BE301E">
            <w:pPr>
              <w:pStyle w:val="TAL"/>
            </w:pPr>
            <w:r w:rsidRPr="00013299">
              <w:t>#526 "Insufficient bandwidth"</w:t>
            </w:r>
          </w:p>
          <w:p w:rsidR="008D0C0C" w:rsidRPr="00013299" w:rsidRDefault="008D0C0C" w:rsidP="00BE301E">
            <w:pPr>
              <w:pStyle w:val="TAL"/>
            </w:pPr>
            <w:r w:rsidRPr="00013299">
              <w:t>#529 "Internal hardware failure in MG"</w:t>
            </w:r>
          </w:p>
          <w:p w:rsidR="008D0C0C" w:rsidRPr="00013299" w:rsidRDefault="008D0C0C" w:rsidP="00BE301E">
            <w:pPr>
              <w:pStyle w:val="TAL"/>
            </w:pPr>
            <w:r w:rsidRPr="00013299">
              <w:t>#530 "Temporary Network failure</w:t>
            </w:r>
          </w:p>
          <w:p w:rsidR="008D0C0C" w:rsidRPr="00013299" w:rsidRDefault="008D0C0C" w:rsidP="00BE301E">
            <w:pPr>
              <w:pStyle w:val="TAL"/>
            </w:pPr>
            <w:r w:rsidRPr="00013299">
              <w:t>#531 "Permanent Network failure"</w:t>
            </w:r>
          </w:p>
          <w:p w:rsidR="008D0C0C" w:rsidRPr="00013299" w:rsidRDefault="008D0C0C" w:rsidP="00BE301E">
            <w:pPr>
              <w:pStyle w:val="TAL"/>
            </w:pPr>
            <w:r w:rsidRPr="00013299">
              <w:t>#532 "Audited Property, Statistic, Event or Signal does</w:t>
            </w:r>
          </w:p>
          <w:p w:rsidR="008D0C0C" w:rsidRPr="00013299" w:rsidRDefault="008D0C0C" w:rsidP="00BE301E">
            <w:pPr>
              <w:pStyle w:val="TAL"/>
            </w:pPr>
            <w:r w:rsidRPr="00013299">
              <w:t>not exist"</w:t>
            </w:r>
          </w:p>
          <w:p w:rsidR="008D0C0C" w:rsidRPr="00013299" w:rsidRDefault="008D0C0C" w:rsidP="00BE301E">
            <w:pPr>
              <w:pStyle w:val="TAL"/>
            </w:pPr>
            <w:r w:rsidRPr="00013299">
              <w:t>#533 "Response exceeds maximum transport PDU size"</w:t>
            </w:r>
          </w:p>
          <w:p w:rsidR="008D0C0C" w:rsidRPr="00013299" w:rsidRDefault="008D0C0C" w:rsidP="00BE301E">
            <w:pPr>
              <w:pStyle w:val="TAL"/>
            </w:pPr>
            <w:r w:rsidRPr="00013299">
              <w:t>#534 "Illegal write of read only property"</w:t>
            </w:r>
          </w:p>
          <w:p w:rsidR="008D0C0C" w:rsidRPr="00013299" w:rsidRDefault="00DB6BF6" w:rsidP="00BE301E">
            <w:pPr>
              <w:pStyle w:val="TAL"/>
            </w:pPr>
            <w:r w:rsidRPr="00013299">
              <w:t>#542 "Command is not allowed on this termination"</w:t>
            </w:r>
          </w:p>
        </w:tc>
      </w:tr>
      <w:tr w:rsidR="008D0C0C" w:rsidRPr="00013299" w:rsidTr="006B73F7">
        <w:tblPrEx>
          <w:tblCellMar>
            <w:top w:w="0" w:type="dxa"/>
            <w:bottom w:w="0" w:type="dxa"/>
          </w:tblCellMar>
        </w:tblPrEx>
        <w:tc>
          <w:tcPr>
            <w:tcW w:w="4909" w:type="dxa"/>
          </w:tcPr>
          <w:p w:rsidR="008D0C0C" w:rsidRPr="00013299" w:rsidRDefault="008D0C0C" w:rsidP="00BE301E">
            <w:pPr>
              <w:pStyle w:val="TAL"/>
              <w:rPr>
                <w:b/>
              </w:rPr>
            </w:pPr>
            <w:r w:rsidRPr="00013299">
              <w:rPr>
                <w:b/>
              </w:rPr>
              <w:t>Supported Error Codes defined in packages:</w:t>
            </w:r>
          </w:p>
        </w:tc>
        <w:tc>
          <w:tcPr>
            <w:tcW w:w="4946" w:type="dxa"/>
          </w:tcPr>
          <w:p w:rsidR="008D0C0C" w:rsidRPr="00013299" w:rsidRDefault="008D0C0C" w:rsidP="00BE301E">
            <w:pPr>
              <w:pStyle w:val="TAL"/>
            </w:pPr>
            <w:r w:rsidRPr="00013299">
              <w:t>All error codes defined in supported packages need to be supported.</w:t>
            </w:r>
          </w:p>
        </w:tc>
      </w:tr>
      <w:tr w:rsidR="006B73F7" w:rsidRPr="00013299" w:rsidTr="00043FD3">
        <w:tblPrEx>
          <w:tblCellMar>
            <w:top w:w="0" w:type="dxa"/>
            <w:bottom w:w="0" w:type="dxa"/>
          </w:tblCellMar>
        </w:tblPrEx>
        <w:tc>
          <w:tcPr>
            <w:tcW w:w="9855" w:type="dxa"/>
            <w:gridSpan w:val="2"/>
          </w:tcPr>
          <w:p w:rsidR="006B73F7" w:rsidRPr="00013299" w:rsidRDefault="006B73F7" w:rsidP="006B73F7">
            <w:pPr>
              <w:pStyle w:val="TAN"/>
            </w:pPr>
            <w:r w:rsidRPr="00013299">
              <w:t>NOTE:      the error codes listed need not be supplied by the TrGW to differentiate each and every error described by them. The IBCF shall be able to receive the error codes listed.</w:t>
            </w:r>
          </w:p>
        </w:tc>
      </w:tr>
    </w:tbl>
    <w:p w:rsidR="008D0C0C" w:rsidRPr="00013299" w:rsidRDefault="008D0C0C" w:rsidP="008D0C0C"/>
    <w:p w:rsidR="008D0C0C" w:rsidRPr="00013299" w:rsidRDefault="008D0C0C" w:rsidP="008D0C0C">
      <w:pPr>
        <w:pStyle w:val="Heading2"/>
      </w:pPr>
      <w:bookmarkStart w:id="74" w:name="_Toc9598444"/>
      <w:r w:rsidRPr="00013299">
        <w:t>5.8</w:t>
      </w:r>
      <w:r w:rsidRPr="00013299">
        <w:tab/>
        <w:t>Command API</w:t>
      </w:r>
      <w:bookmarkEnd w:id="74"/>
    </w:p>
    <w:p w:rsidR="008D0C0C" w:rsidRPr="00013299" w:rsidRDefault="008D0C0C" w:rsidP="008D0C0C">
      <w:pPr>
        <w:pStyle w:val="Heading3"/>
      </w:pPr>
      <w:bookmarkStart w:id="75" w:name="_Toc9598445"/>
      <w:smartTag w:uri="urn:schemas-microsoft-com:office:smarttags" w:element="chsdate">
        <w:smartTagPr>
          <w:attr w:name="Year" w:val="1899"/>
          <w:attr w:name="Month" w:val="12"/>
          <w:attr w:name="Day" w:val="30"/>
          <w:attr w:name="IsLunarDate" w:val="False"/>
          <w:attr w:name="IsROCDate" w:val="False"/>
        </w:smartTagPr>
        <w:r w:rsidRPr="00013299">
          <w:t>5.8.1</w:t>
        </w:r>
        <w:r w:rsidRPr="00013299">
          <w:tab/>
          <w:t>A</w:t>
        </w:r>
      </w:smartTag>
      <w:r w:rsidRPr="00013299">
        <w:t>dd</w:t>
      </w:r>
      <w:bookmarkEnd w:id="75"/>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5.8.1</w:t>
        </w:r>
      </w:smartTag>
      <w:r w:rsidRPr="00013299">
        <w:t>.1: Descriptors used by Add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6"/>
        <w:gridCol w:w="4929"/>
      </w:tblGrid>
      <w:tr w:rsidR="008D0C0C" w:rsidRPr="00013299" w:rsidTr="00BE301E">
        <w:tblPrEx>
          <w:tblCellMar>
            <w:top w:w="0" w:type="dxa"/>
            <w:bottom w:w="0" w:type="dxa"/>
          </w:tblCellMar>
        </w:tblPrEx>
        <w:tc>
          <w:tcPr>
            <w:tcW w:w="4926" w:type="dxa"/>
          </w:tcPr>
          <w:p w:rsidR="008D0C0C" w:rsidRPr="00013299" w:rsidRDefault="008D0C0C" w:rsidP="00BE301E">
            <w:pPr>
              <w:pStyle w:val="TAL"/>
              <w:rPr>
                <w:b/>
              </w:rPr>
            </w:pPr>
            <w:r w:rsidRPr="00013299">
              <w:rPr>
                <w:b/>
              </w:rPr>
              <w:t>Descriptors used by Add request:</w:t>
            </w:r>
          </w:p>
        </w:tc>
        <w:tc>
          <w:tcPr>
            <w:tcW w:w="4929" w:type="dxa"/>
          </w:tcPr>
          <w:p w:rsidR="008D0C0C" w:rsidRPr="00013299" w:rsidRDefault="008D0C0C" w:rsidP="00BE301E">
            <w:pPr>
              <w:pStyle w:val="TAL"/>
              <w:rPr>
                <w:noProof/>
              </w:rPr>
            </w:pPr>
            <w:r w:rsidRPr="00013299">
              <w:t>Media (Stream(LocalControl, Local, Remote)), Event, Signals</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5.8.1</w:t>
        </w:r>
      </w:smartTag>
      <w:r w:rsidRPr="00013299">
        <w:t>.2: Descriptors used by Add 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6"/>
        <w:gridCol w:w="4929"/>
      </w:tblGrid>
      <w:tr w:rsidR="008D0C0C" w:rsidRPr="00013299" w:rsidTr="00BE301E">
        <w:tblPrEx>
          <w:tblCellMar>
            <w:top w:w="0" w:type="dxa"/>
            <w:bottom w:w="0" w:type="dxa"/>
          </w:tblCellMar>
        </w:tblPrEx>
        <w:tc>
          <w:tcPr>
            <w:tcW w:w="4926" w:type="dxa"/>
          </w:tcPr>
          <w:p w:rsidR="008D0C0C" w:rsidRPr="00013299" w:rsidRDefault="008D0C0C" w:rsidP="00BE301E">
            <w:pPr>
              <w:pStyle w:val="TAL"/>
              <w:rPr>
                <w:b/>
              </w:rPr>
            </w:pPr>
            <w:r w:rsidRPr="00013299">
              <w:rPr>
                <w:b/>
              </w:rPr>
              <w:t>Descriptors used by Add reply:</w:t>
            </w:r>
          </w:p>
        </w:tc>
        <w:tc>
          <w:tcPr>
            <w:tcW w:w="4929" w:type="dxa"/>
          </w:tcPr>
          <w:p w:rsidR="008D0C0C" w:rsidRPr="00013299" w:rsidRDefault="008D0C0C" w:rsidP="00BE301E">
            <w:pPr>
              <w:pStyle w:val="TAL"/>
            </w:pPr>
            <w:r w:rsidRPr="00013299">
              <w:t>Media (Stream (Local)), Error</w:t>
            </w:r>
          </w:p>
          <w:p w:rsidR="008D0C0C" w:rsidRPr="00013299" w:rsidRDefault="008D0C0C" w:rsidP="00BE301E">
            <w:pPr>
              <w:pStyle w:val="TAL"/>
              <w:rPr>
                <w:noProof/>
              </w:rPr>
            </w:pPr>
          </w:p>
          <w:p w:rsidR="008D0C0C" w:rsidRPr="00013299" w:rsidRDefault="008D0C0C" w:rsidP="00BE301E">
            <w:pPr>
              <w:pStyle w:val="TAL"/>
              <w:rPr>
                <w:noProof/>
              </w:rPr>
            </w:pPr>
            <w:r w:rsidRPr="00013299">
              <w:rPr>
                <w:noProof/>
              </w:rPr>
              <w:t>When command request excludes an Audit Descriptor, the MGW response shall only include descriptors which contained underspecified or overspecified properties in the command request. Furthermore, only those properties that were underspecified or overspecified in the request shall be sent in the reply. Exceptions to this rule are:</w:t>
            </w:r>
          </w:p>
          <w:p w:rsidR="008D0C0C" w:rsidRPr="00013299" w:rsidRDefault="0048466B" w:rsidP="0048466B">
            <w:pPr>
              <w:pStyle w:val="B1"/>
              <w:rPr>
                <w:rFonts w:ascii="Arial" w:hAnsi="Arial" w:cs="Arial"/>
                <w:noProof/>
                <w:sz w:val="18"/>
                <w:szCs w:val="18"/>
              </w:rPr>
            </w:pPr>
            <w:r w:rsidRPr="00013299">
              <w:rPr>
                <w:noProof/>
              </w:rPr>
              <w:t>-</w:t>
            </w:r>
            <w:r w:rsidRPr="00013299">
              <w:tab/>
            </w:r>
            <w:r w:rsidR="008D0C0C" w:rsidRPr="00013299">
              <w:rPr>
                <w:rFonts w:ascii="Arial" w:hAnsi="Arial" w:cs="Arial"/>
                <w:noProof/>
                <w:sz w:val="18"/>
                <w:szCs w:val="18"/>
              </w:rPr>
              <w:t>The Error Descriptor</w:t>
            </w:r>
          </w:p>
          <w:p w:rsidR="008D0C0C" w:rsidRPr="00013299" w:rsidRDefault="0048466B" w:rsidP="0048466B">
            <w:pPr>
              <w:pStyle w:val="B1"/>
              <w:rPr>
                <w:rFonts w:ascii="Arial" w:hAnsi="Arial" w:cs="Arial"/>
                <w:noProof/>
                <w:sz w:val="18"/>
                <w:szCs w:val="18"/>
              </w:rPr>
            </w:pPr>
            <w:r w:rsidRPr="00013299">
              <w:rPr>
                <w:rFonts w:ascii="Arial" w:hAnsi="Arial" w:cs="Arial"/>
                <w:sz w:val="18"/>
                <w:szCs w:val="18"/>
              </w:rPr>
              <w:t>-</w:t>
            </w:r>
            <w:r w:rsidRPr="00013299">
              <w:rPr>
                <w:rFonts w:ascii="Arial" w:hAnsi="Arial" w:cs="Arial"/>
                <w:sz w:val="18"/>
                <w:szCs w:val="18"/>
              </w:rPr>
              <w:tab/>
            </w:r>
            <w:r w:rsidR="008D0C0C" w:rsidRPr="00013299">
              <w:rPr>
                <w:rFonts w:ascii="Arial" w:hAnsi="Arial" w:cs="Arial"/>
                <w:noProof/>
                <w:sz w:val="18"/>
                <w:szCs w:val="18"/>
              </w:rPr>
              <w:t>SDP properties returned in "Reserve TrGW Connection Point"  and "Reserve and Configure TrGW Connection Point" procedures, as specified in 15.17.2.2 and 15.17.2.4</w:t>
            </w:r>
          </w:p>
          <w:p w:rsidR="008D0C0C" w:rsidRPr="00013299" w:rsidRDefault="008D0C0C" w:rsidP="00BE301E">
            <w:pPr>
              <w:pStyle w:val="TAL"/>
              <w:rPr>
                <w:noProof/>
              </w:rPr>
            </w:pPr>
          </w:p>
        </w:tc>
      </w:tr>
    </w:tbl>
    <w:p w:rsidR="008D0C0C" w:rsidRPr="00013299" w:rsidRDefault="008D0C0C" w:rsidP="008D0C0C"/>
    <w:p w:rsidR="008D0C0C" w:rsidRPr="00013299" w:rsidRDefault="008D0C0C" w:rsidP="008D0C0C">
      <w:pPr>
        <w:pStyle w:val="Heading3"/>
      </w:pPr>
      <w:bookmarkStart w:id="76" w:name="_Toc9598446"/>
      <w:smartTag w:uri="urn:schemas-microsoft-com:office:smarttags" w:element="chsdate">
        <w:smartTagPr>
          <w:attr w:name="Year" w:val="1899"/>
          <w:attr w:name="Month" w:val="12"/>
          <w:attr w:name="Day" w:val="30"/>
          <w:attr w:name="IsLunarDate" w:val="False"/>
          <w:attr w:name="IsROCDate" w:val="False"/>
        </w:smartTagPr>
        <w:r w:rsidRPr="00013299">
          <w:t>5.8.2</w:t>
        </w:r>
        <w:r w:rsidRPr="00013299">
          <w:tab/>
        </w:r>
      </w:smartTag>
      <w:r w:rsidRPr="00013299">
        <w:t>Modify</w:t>
      </w:r>
      <w:bookmarkEnd w:id="76"/>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5.8.2</w:t>
        </w:r>
      </w:smartTag>
      <w:r w:rsidRPr="00013299">
        <w:t>.1: Descriptors used by Modify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6"/>
        <w:gridCol w:w="4929"/>
      </w:tblGrid>
      <w:tr w:rsidR="008D0C0C" w:rsidRPr="00013299" w:rsidTr="00BE301E">
        <w:tblPrEx>
          <w:tblCellMar>
            <w:top w:w="0" w:type="dxa"/>
            <w:bottom w:w="0" w:type="dxa"/>
          </w:tblCellMar>
        </w:tblPrEx>
        <w:tc>
          <w:tcPr>
            <w:tcW w:w="4926" w:type="dxa"/>
          </w:tcPr>
          <w:p w:rsidR="008D0C0C" w:rsidRPr="00013299" w:rsidRDefault="008D0C0C" w:rsidP="00BE301E">
            <w:pPr>
              <w:pStyle w:val="TAL"/>
              <w:rPr>
                <w:b/>
              </w:rPr>
            </w:pPr>
            <w:r w:rsidRPr="00013299">
              <w:rPr>
                <w:b/>
              </w:rPr>
              <w:t>Descriptors used by Modify request:</w:t>
            </w:r>
          </w:p>
        </w:tc>
        <w:tc>
          <w:tcPr>
            <w:tcW w:w="4929" w:type="dxa"/>
          </w:tcPr>
          <w:p w:rsidR="008D0C0C" w:rsidRPr="00013299" w:rsidRDefault="008D0C0C" w:rsidP="00BE301E">
            <w:pPr>
              <w:pStyle w:val="TAL"/>
              <w:rPr>
                <w:i/>
              </w:rPr>
            </w:pPr>
            <w:r w:rsidRPr="00013299">
              <w:t>Media (TerminationState, Stream (LocalControl,  Local, Remote)), Signals, Event</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5.8.2</w:t>
        </w:r>
      </w:smartTag>
      <w:r w:rsidRPr="00013299">
        <w:t>.2: Descriptors used by Modify 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6"/>
        <w:gridCol w:w="4929"/>
      </w:tblGrid>
      <w:tr w:rsidR="008D0C0C" w:rsidRPr="00013299" w:rsidTr="00BE301E">
        <w:tblPrEx>
          <w:tblCellMar>
            <w:top w:w="0" w:type="dxa"/>
            <w:bottom w:w="0" w:type="dxa"/>
          </w:tblCellMar>
        </w:tblPrEx>
        <w:tc>
          <w:tcPr>
            <w:tcW w:w="4926" w:type="dxa"/>
          </w:tcPr>
          <w:p w:rsidR="008D0C0C" w:rsidRPr="00013299" w:rsidRDefault="008D0C0C" w:rsidP="00BE301E">
            <w:pPr>
              <w:pStyle w:val="TAL"/>
              <w:rPr>
                <w:b/>
              </w:rPr>
            </w:pPr>
            <w:r w:rsidRPr="00013299">
              <w:rPr>
                <w:b/>
              </w:rPr>
              <w:t>Descriptors used by Modify reply:</w:t>
            </w:r>
          </w:p>
        </w:tc>
        <w:tc>
          <w:tcPr>
            <w:tcW w:w="4929" w:type="dxa"/>
          </w:tcPr>
          <w:p w:rsidR="008D0C0C" w:rsidRPr="00013299" w:rsidRDefault="008D0C0C" w:rsidP="00BE301E">
            <w:pPr>
              <w:pStyle w:val="TAL"/>
            </w:pPr>
            <w:r w:rsidRPr="00013299">
              <w:t>Media (Stream(Local)), Error</w:t>
            </w:r>
          </w:p>
          <w:p w:rsidR="008D0C0C" w:rsidRPr="00013299" w:rsidRDefault="008D0C0C" w:rsidP="00BE301E">
            <w:pPr>
              <w:pStyle w:val="TAL"/>
            </w:pPr>
          </w:p>
          <w:p w:rsidR="008D0C0C" w:rsidRPr="00013299" w:rsidRDefault="008D0C0C" w:rsidP="00BE301E">
            <w:pPr>
              <w:pStyle w:val="TAL"/>
              <w:rPr>
                <w:noProof/>
              </w:rPr>
            </w:pPr>
            <w:r w:rsidRPr="00013299">
              <w:rPr>
                <w:noProof/>
              </w:rPr>
              <w:t>When command request excludes an Audit Descriptor, the MGW response shall only include descriptors which contained underspecified or overspecified properties in the command request. Furthermore, only those properties that were underspecified or overspecified in the request shall be sent in the reply. Exceptions to this rule are:</w:t>
            </w:r>
          </w:p>
          <w:p w:rsidR="008D0C0C" w:rsidRPr="00013299" w:rsidRDefault="0048466B" w:rsidP="0048466B">
            <w:pPr>
              <w:pStyle w:val="B1"/>
              <w:rPr>
                <w:rFonts w:ascii="Arial" w:hAnsi="Arial" w:cs="Arial"/>
                <w:sz w:val="18"/>
                <w:szCs w:val="18"/>
              </w:rPr>
            </w:pPr>
            <w:r w:rsidRPr="00013299">
              <w:rPr>
                <w:rFonts w:ascii="Arial" w:hAnsi="Arial" w:cs="Arial"/>
                <w:sz w:val="18"/>
                <w:szCs w:val="18"/>
              </w:rPr>
              <w:t>-</w:t>
            </w:r>
            <w:r w:rsidRPr="00013299">
              <w:tab/>
            </w:r>
            <w:r w:rsidR="008D0C0C" w:rsidRPr="00013299">
              <w:rPr>
                <w:rFonts w:ascii="Arial" w:hAnsi="Arial" w:cs="Arial"/>
                <w:sz w:val="18"/>
                <w:szCs w:val="18"/>
              </w:rPr>
              <w:t>The Error Descriptor</w:t>
            </w:r>
          </w:p>
          <w:p w:rsidR="008D0C0C" w:rsidRPr="00013299" w:rsidRDefault="0048466B" w:rsidP="0048466B">
            <w:pPr>
              <w:pStyle w:val="B1"/>
              <w:rPr>
                <w:rFonts w:ascii="Arial" w:hAnsi="Arial" w:cs="Arial"/>
                <w:sz w:val="18"/>
                <w:szCs w:val="18"/>
              </w:rPr>
            </w:pPr>
            <w:r w:rsidRPr="00013299">
              <w:rPr>
                <w:rFonts w:ascii="Arial" w:hAnsi="Arial" w:cs="Arial"/>
                <w:sz w:val="18"/>
                <w:szCs w:val="18"/>
              </w:rPr>
              <w:t>-</w:t>
            </w:r>
            <w:r w:rsidRPr="00013299">
              <w:tab/>
            </w:r>
            <w:r w:rsidR="008D0C0C" w:rsidRPr="00013299">
              <w:rPr>
                <w:rFonts w:ascii="Arial" w:hAnsi="Arial" w:cs="Arial"/>
                <w:sz w:val="18"/>
                <w:szCs w:val="18"/>
              </w:rPr>
              <w:t>SDP properties returned in "Configure TrGW Connection Point" procedure as specified in 15.17.2.3.</w:t>
            </w:r>
          </w:p>
          <w:p w:rsidR="008D0C0C" w:rsidRPr="00013299" w:rsidRDefault="008D0C0C" w:rsidP="00BE301E">
            <w:pPr>
              <w:pStyle w:val="TAC"/>
              <w:jc w:val="left"/>
            </w:pPr>
          </w:p>
        </w:tc>
      </w:tr>
    </w:tbl>
    <w:p w:rsidR="008D0C0C" w:rsidRPr="00013299" w:rsidRDefault="008D0C0C" w:rsidP="008D0C0C">
      <w:pPr>
        <w:pStyle w:val="EditorsNote"/>
      </w:pPr>
      <w:r w:rsidRPr="00013299">
        <w:br/>
      </w:r>
    </w:p>
    <w:p w:rsidR="008D0C0C" w:rsidRPr="00013299" w:rsidRDefault="008D0C0C" w:rsidP="008D0C0C"/>
    <w:p w:rsidR="008D0C0C" w:rsidRPr="00013299" w:rsidRDefault="008D0C0C" w:rsidP="008D0C0C">
      <w:pPr>
        <w:pStyle w:val="Heading3"/>
      </w:pPr>
      <w:bookmarkStart w:id="77" w:name="_Toc9598447"/>
      <w:smartTag w:uri="urn:schemas-microsoft-com:office:smarttags" w:element="chsdate">
        <w:smartTagPr>
          <w:attr w:name="Year" w:val="1899"/>
          <w:attr w:name="Month" w:val="12"/>
          <w:attr w:name="Day" w:val="30"/>
          <w:attr w:name="IsLunarDate" w:val="False"/>
          <w:attr w:name="IsROCDate" w:val="False"/>
        </w:smartTagPr>
        <w:r w:rsidRPr="00013299">
          <w:t>5.8.3</w:t>
        </w:r>
        <w:r w:rsidRPr="00013299">
          <w:tab/>
        </w:r>
      </w:smartTag>
      <w:r w:rsidRPr="00013299">
        <w:t>Subtract</w:t>
      </w:r>
      <w:bookmarkEnd w:id="77"/>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5.8.3</w:t>
        </w:r>
      </w:smartTag>
      <w:r w:rsidRPr="00013299">
        <w:t>.1: Descriptors used in Subtract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3"/>
        <w:gridCol w:w="4922"/>
      </w:tblGrid>
      <w:tr w:rsidR="008D0C0C" w:rsidRPr="00013299" w:rsidTr="00BE301E">
        <w:tblPrEx>
          <w:tblCellMar>
            <w:top w:w="0" w:type="dxa"/>
            <w:bottom w:w="0" w:type="dxa"/>
          </w:tblCellMar>
        </w:tblPrEx>
        <w:tc>
          <w:tcPr>
            <w:tcW w:w="4933" w:type="dxa"/>
          </w:tcPr>
          <w:p w:rsidR="008D0C0C" w:rsidRPr="00013299" w:rsidRDefault="008D0C0C" w:rsidP="00BE301E">
            <w:pPr>
              <w:pStyle w:val="TAL"/>
              <w:rPr>
                <w:b/>
              </w:rPr>
            </w:pPr>
            <w:r w:rsidRPr="00013299">
              <w:rPr>
                <w:b/>
              </w:rPr>
              <w:t>Descriptors used by Subtract request:</w:t>
            </w:r>
          </w:p>
        </w:tc>
        <w:tc>
          <w:tcPr>
            <w:tcW w:w="4922" w:type="dxa"/>
          </w:tcPr>
          <w:p w:rsidR="008D0C0C" w:rsidRPr="00013299" w:rsidRDefault="008D0C0C" w:rsidP="00BE301E">
            <w:pPr>
              <w:pStyle w:val="TAL"/>
              <w:rPr>
                <w:i/>
              </w:rPr>
            </w:pPr>
            <w:r w:rsidRPr="00013299">
              <w:t>None or Audit() NOTE</w:t>
            </w:r>
          </w:p>
        </w:tc>
      </w:tr>
      <w:tr w:rsidR="008D0C0C" w:rsidRPr="00013299" w:rsidTr="00BE301E">
        <w:tblPrEx>
          <w:tblCellMar>
            <w:top w:w="0" w:type="dxa"/>
            <w:bottom w:w="0" w:type="dxa"/>
          </w:tblCellMar>
        </w:tblPrEx>
        <w:tc>
          <w:tcPr>
            <w:tcW w:w="9855" w:type="dxa"/>
            <w:gridSpan w:val="2"/>
          </w:tcPr>
          <w:p w:rsidR="008D0C0C" w:rsidRPr="00013299" w:rsidDel="00A14A5D" w:rsidRDefault="008D0C0C" w:rsidP="00BE301E">
            <w:pPr>
              <w:pStyle w:val="TAN"/>
            </w:pPr>
            <w:r w:rsidRPr="00013299">
              <w:t>NOTE:     this is to explicitly avoid reporting any statistics.</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5.8.3</w:t>
        </w:r>
      </w:smartTag>
      <w:r w:rsidRPr="00013299">
        <w:t>.2: Descriptors used in Subtract 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3"/>
        <w:gridCol w:w="4922"/>
      </w:tblGrid>
      <w:tr w:rsidR="008D0C0C" w:rsidRPr="00013299" w:rsidTr="00BE301E">
        <w:tblPrEx>
          <w:tblCellMar>
            <w:top w:w="0" w:type="dxa"/>
            <w:bottom w:w="0" w:type="dxa"/>
          </w:tblCellMar>
        </w:tblPrEx>
        <w:tc>
          <w:tcPr>
            <w:tcW w:w="4933" w:type="dxa"/>
          </w:tcPr>
          <w:p w:rsidR="008D0C0C" w:rsidRPr="00013299" w:rsidRDefault="008D0C0C" w:rsidP="00BE301E">
            <w:pPr>
              <w:pStyle w:val="TAL"/>
              <w:rPr>
                <w:b/>
              </w:rPr>
            </w:pPr>
            <w:r w:rsidRPr="00013299">
              <w:rPr>
                <w:b/>
              </w:rPr>
              <w:t>Descriptors used by Subtract reply:</w:t>
            </w:r>
          </w:p>
        </w:tc>
        <w:tc>
          <w:tcPr>
            <w:tcW w:w="4922" w:type="dxa"/>
          </w:tcPr>
          <w:p w:rsidR="008D0C0C" w:rsidRPr="00013299" w:rsidRDefault="008D0C0C" w:rsidP="00BE301E">
            <w:pPr>
              <w:pStyle w:val="TAL"/>
              <w:rPr>
                <w:i/>
              </w:rPr>
            </w:pPr>
            <w:r w:rsidRPr="00013299">
              <w:t>None</w:t>
            </w:r>
            <w:r w:rsidR="00E11F04" w:rsidRPr="00013299">
              <w:t>, Error</w:t>
            </w:r>
          </w:p>
        </w:tc>
      </w:tr>
    </w:tbl>
    <w:p w:rsidR="008D0C0C" w:rsidRPr="00013299" w:rsidRDefault="008D0C0C" w:rsidP="008D0C0C"/>
    <w:p w:rsidR="008D0C0C" w:rsidRPr="00013299" w:rsidRDefault="008D0C0C" w:rsidP="008D0C0C"/>
    <w:p w:rsidR="008D0C0C" w:rsidRPr="00013299" w:rsidRDefault="008D0C0C" w:rsidP="008D0C0C">
      <w:pPr>
        <w:pStyle w:val="Heading3"/>
      </w:pPr>
      <w:bookmarkStart w:id="78" w:name="_Toc9598448"/>
      <w:smartTag w:uri="urn:schemas-microsoft-com:office:smarttags" w:element="chsdate">
        <w:smartTagPr>
          <w:attr w:name="Year" w:val="1899"/>
          <w:attr w:name="Month" w:val="12"/>
          <w:attr w:name="Day" w:val="30"/>
          <w:attr w:name="IsLunarDate" w:val="False"/>
          <w:attr w:name="IsROCDate" w:val="False"/>
        </w:smartTagPr>
        <w:r w:rsidRPr="00013299">
          <w:t>5.8.4</w:t>
        </w:r>
        <w:r w:rsidRPr="00013299">
          <w:tab/>
        </w:r>
      </w:smartTag>
      <w:r w:rsidRPr="00013299">
        <w:t>Move</w:t>
      </w:r>
      <w:bookmarkEnd w:id="78"/>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5.8.4</w:t>
        </w:r>
      </w:smartTag>
      <w:r w:rsidRPr="00013299">
        <w:t>.1: Command Move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7"/>
        <w:gridCol w:w="4918"/>
      </w:tblGrid>
      <w:tr w:rsidR="008D0C0C" w:rsidRPr="00013299" w:rsidTr="00BE301E">
        <w:tblPrEx>
          <w:tblCellMar>
            <w:top w:w="0" w:type="dxa"/>
            <w:bottom w:w="0" w:type="dxa"/>
          </w:tblCellMar>
        </w:tblPrEx>
        <w:tc>
          <w:tcPr>
            <w:tcW w:w="4937" w:type="dxa"/>
          </w:tcPr>
          <w:p w:rsidR="008D0C0C" w:rsidRPr="00013299" w:rsidRDefault="008D0C0C" w:rsidP="00BE301E">
            <w:pPr>
              <w:pStyle w:val="TAL"/>
              <w:rPr>
                <w:b/>
              </w:rPr>
            </w:pPr>
            <w:r w:rsidRPr="00013299">
              <w:rPr>
                <w:b/>
              </w:rPr>
              <w:t>Move command used:</w:t>
            </w:r>
          </w:p>
        </w:tc>
        <w:tc>
          <w:tcPr>
            <w:tcW w:w="4918" w:type="dxa"/>
          </w:tcPr>
          <w:p w:rsidR="008D0C0C" w:rsidRPr="00013299" w:rsidRDefault="008D0C0C" w:rsidP="00BE301E">
            <w:pPr>
              <w:pStyle w:val="TAL"/>
            </w:pPr>
            <w:r w:rsidRPr="00013299">
              <w:t>No</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5.8.4</w:t>
        </w:r>
      </w:smartTag>
      <w:r w:rsidRPr="00013299">
        <w:t>.2: Descriptor used by Move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6"/>
        <w:gridCol w:w="4929"/>
      </w:tblGrid>
      <w:tr w:rsidR="008D0C0C" w:rsidRPr="00013299" w:rsidTr="00BE301E">
        <w:tblPrEx>
          <w:tblCellMar>
            <w:top w:w="0" w:type="dxa"/>
            <w:bottom w:w="0" w:type="dxa"/>
          </w:tblCellMar>
        </w:tblPrEx>
        <w:tc>
          <w:tcPr>
            <w:tcW w:w="4926" w:type="dxa"/>
          </w:tcPr>
          <w:p w:rsidR="008D0C0C" w:rsidRPr="00013299" w:rsidRDefault="008D0C0C" w:rsidP="00BE301E">
            <w:pPr>
              <w:pStyle w:val="TAL"/>
              <w:rPr>
                <w:b/>
              </w:rPr>
            </w:pPr>
            <w:r w:rsidRPr="00013299">
              <w:rPr>
                <w:b/>
              </w:rPr>
              <w:t>Descriptors used by Move Request:</w:t>
            </w:r>
          </w:p>
        </w:tc>
        <w:tc>
          <w:tcPr>
            <w:tcW w:w="4929" w:type="dxa"/>
          </w:tcPr>
          <w:p w:rsidR="008D0C0C" w:rsidRPr="00013299" w:rsidRDefault="008D0C0C" w:rsidP="00BE301E">
            <w:pPr>
              <w:pStyle w:val="TAC"/>
              <w:rPr>
                <w:i/>
              </w:rPr>
            </w:pPr>
            <w:r w:rsidRPr="00013299">
              <w:t xml:space="preserve"> -</w:t>
            </w:r>
          </w:p>
        </w:tc>
      </w:tr>
      <w:tr w:rsidR="008D0C0C" w:rsidRPr="00013299" w:rsidTr="00BE301E">
        <w:tblPrEx>
          <w:tblCellMar>
            <w:top w:w="0" w:type="dxa"/>
            <w:bottom w:w="0" w:type="dxa"/>
          </w:tblCellMar>
        </w:tblPrEx>
        <w:tc>
          <w:tcPr>
            <w:tcW w:w="4926"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rPr>
                <w:b/>
              </w:rPr>
            </w:pPr>
            <w:r w:rsidRPr="00013299">
              <w:rPr>
                <w:b/>
              </w:rPr>
              <w:t>Descriptors used by Move Reply:</w:t>
            </w:r>
          </w:p>
        </w:tc>
        <w:tc>
          <w:tcPr>
            <w:tcW w:w="4929"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 xml:space="preserve"> -</w:t>
            </w:r>
          </w:p>
        </w:tc>
      </w:tr>
    </w:tbl>
    <w:p w:rsidR="008D0C0C" w:rsidRPr="00013299" w:rsidRDefault="008D0C0C" w:rsidP="008D0C0C"/>
    <w:p w:rsidR="008D0C0C" w:rsidRPr="00013299" w:rsidRDefault="008D0C0C" w:rsidP="008D0C0C">
      <w:pPr>
        <w:pStyle w:val="Heading3"/>
      </w:pPr>
      <w:bookmarkStart w:id="79" w:name="_Toc9598449"/>
      <w:r w:rsidRPr="00013299">
        <w:t>5.8.5</w:t>
      </w:r>
      <w:r w:rsidRPr="00013299">
        <w:tab/>
        <w:t>AuditValue</w:t>
      </w:r>
      <w:bookmarkEnd w:id="79"/>
    </w:p>
    <w:p w:rsidR="008D0C0C" w:rsidRPr="00013299" w:rsidRDefault="008D0C0C" w:rsidP="008D0C0C">
      <w:pPr>
        <w:pStyle w:val="TH"/>
      </w:pPr>
      <w:r w:rsidRPr="00013299">
        <w:t xml:space="preserve">Table </w:t>
      </w:r>
      <w:smartTag w:uri="urn:schemas-microsoft-com:office:smarttags" w:element="chsdate">
        <w:smartTagPr>
          <w:attr w:name="IsROCDate" w:val="False"/>
          <w:attr w:name="IsLunarDate" w:val="False"/>
          <w:attr w:name="Day" w:val="30"/>
          <w:attr w:name="Month" w:val="12"/>
          <w:attr w:name="Year" w:val="1899"/>
        </w:smartTagPr>
        <w:r w:rsidRPr="00013299">
          <w:t>5.8.5</w:t>
        </w:r>
      </w:smartTag>
      <w:r w:rsidRPr="00013299">
        <w:t>.1: Descriptors used by AuditValue</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7"/>
        <w:gridCol w:w="4010"/>
        <w:gridCol w:w="3242"/>
      </w:tblGrid>
      <w:tr w:rsidR="008D0C0C" w:rsidRPr="00013299" w:rsidTr="00BE301E">
        <w:tblPrEx>
          <w:tblCellMar>
            <w:top w:w="0" w:type="dxa"/>
            <w:bottom w:w="0" w:type="dxa"/>
          </w:tblCellMar>
        </w:tblPrEx>
        <w:trPr>
          <w:cantSplit/>
        </w:trPr>
        <w:tc>
          <w:tcPr>
            <w:tcW w:w="2637" w:type="dxa"/>
          </w:tcPr>
          <w:p w:rsidR="008D0C0C" w:rsidRPr="00013299" w:rsidRDefault="008D0C0C" w:rsidP="00BE301E">
            <w:pPr>
              <w:pStyle w:val="TAH"/>
            </w:pPr>
            <w:r w:rsidRPr="00013299">
              <w:t>Audited Properties:</w:t>
            </w:r>
          </w:p>
        </w:tc>
        <w:tc>
          <w:tcPr>
            <w:tcW w:w="4010" w:type="dxa"/>
          </w:tcPr>
          <w:p w:rsidR="008D0C0C" w:rsidRPr="00013299" w:rsidRDefault="008D0C0C" w:rsidP="00BE301E">
            <w:pPr>
              <w:pStyle w:val="TAH"/>
            </w:pPr>
            <w:r w:rsidRPr="00013299">
              <w:t>Property Name and Identity</w:t>
            </w:r>
          </w:p>
        </w:tc>
        <w:tc>
          <w:tcPr>
            <w:tcW w:w="3242" w:type="dxa"/>
          </w:tcPr>
          <w:p w:rsidR="008D0C0C" w:rsidRPr="00013299" w:rsidRDefault="008D0C0C" w:rsidP="00BE301E">
            <w:pPr>
              <w:pStyle w:val="TAH"/>
            </w:pPr>
            <w:r w:rsidRPr="00013299">
              <w:t xml:space="preserve">Descriptor </w:t>
            </w:r>
          </w:p>
        </w:tc>
      </w:tr>
      <w:tr w:rsidR="00387B84" w:rsidRPr="00013299" w:rsidTr="00BE301E">
        <w:tblPrEx>
          <w:tblCellMar>
            <w:top w:w="0" w:type="dxa"/>
            <w:bottom w:w="0" w:type="dxa"/>
          </w:tblCellMar>
        </w:tblPrEx>
        <w:trPr>
          <w:cantSplit/>
        </w:trPr>
        <w:tc>
          <w:tcPr>
            <w:tcW w:w="2637" w:type="dxa"/>
            <w:vMerge w:val="restart"/>
          </w:tcPr>
          <w:p w:rsidR="00387B84" w:rsidRPr="00013299" w:rsidRDefault="00387B84" w:rsidP="00BE301E">
            <w:pPr>
              <w:pStyle w:val="TAC"/>
            </w:pPr>
          </w:p>
        </w:tc>
        <w:tc>
          <w:tcPr>
            <w:tcW w:w="4010" w:type="dxa"/>
          </w:tcPr>
          <w:p w:rsidR="00387B84" w:rsidRPr="00013299" w:rsidRDefault="00387B84" w:rsidP="00B423FB">
            <w:pPr>
              <w:pStyle w:val="TAC"/>
            </w:pPr>
            <w:r w:rsidRPr="00013299">
              <w:t>Base root properties:</w:t>
            </w:r>
          </w:p>
          <w:p w:rsidR="00387B84" w:rsidRPr="00013299" w:rsidRDefault="00387B84" w:rsidP="00B423FB">
            <w:pPr>
              <w:pStyle w:val="TAC"/>
            </w:pPr>
            <w:r w:rsidRPr="00013299">
              <w:t>- root/* (ROOT)</w:t>
            </w:r>
          </w:p>
        </w:tc>
        <w:tc>
          <w:tcPr>
            <w:tcW w:w="3242" w:type="dxa"/>
          </w:tcPr>
          <w:p w:rsidR="00387B84" w:rsidRPr="00013299" w:rsidRDefault="00387B84" w:rsidP="00BE301E">
            <w:pPr>
              <w:pStyle w:val="TAC"/>
            </w:pPr>
            <w:r w:rsidRPr="00013299">
              <w:t>TerminationState Descriptor</w:t>
            </w:r>
          </w:p>
        </w:tc>
      </w:tr>
      <w:tr w:rsidR="00387B84" w:rsidRPr="00013299" w:rsidTr="00BE301E">
        <w:tblPrEx>
          <w:tblCellMar>
            <w:top w:w="0" w:type="dxa"/>
            <w:bottom w:w="0" w:type="dxa"/>
          </w:tblCellMar>
        </w:tblPrEx>
        <w:trPr>
          <w:cantSplit/>
        </w:trPr>
        <w:tc>
          <w:tcPr>
            <w:tcW w:w="2637" w:type="dxa"/>
            <w:vMerge/>
          </w:tcPr>
          <w:p w:rsidR="00387B84" w:rsidRPr="00013299" w:rsidRDefault="00387B84" w:rsidP="00BE301E">
            <w:pPr>
              <w:pStyle w:val="TAC"/>
            </w:pPr>
          </w:p>
        </w:tc>
        <w:tc>
          <w:tcPr>
            <w:tcW w:w="4010" w:type="dxa"/>
          </w:tcPr>
          <w:p w:rsidR="00387B84" w:rsidRPr="00013299" w:rsidRDefault="00387B84" w:rsidP="00BE301E">
            <w:pPr>
              <w:pStyle w:val="TAC"/>
              <w:tabs>
                <w:tab w:val="left" w:pos="8222"/>
              </w:tabs>
            </w:pPr>
            <w:r w:rsidRPr="00013299">
              <w:t>TerminationState:</w:t>
            </w:r>
          </w:p>
          <w:p w:rsidR="00387B84" w:rsidRPr="00013299" w:rsidRDefault="00387B84" w:rsidP="00BE301E">
            <w:pPr>
              <w:pStyle w:val="TAC"/>
            </w:pPr>
            <w:r w:rsidRPr="00013299">
              <w:t>- Root (MGW Audit)</w:t>
            </w:r>
          </w:p>
        </w:tc>
        <w:tc>
          <w:tcPr>
            <w:tcW w:w="3242" w:type="dxa"/>
          </w:tcPr>
          <w:p w:rsidR="00387B84" w:rsidRPr="00013299" w:rsidRDefault="00387B84" w:rsidP="00BE301E">
            <w:pPr>
              <w:pStyle w:val="TAC"/>
              <w:tabs>
                <w:tab w:val="left" w:pos="8222"/>
              </w:tabs>
            </w:pPr>
            <w:r w:rsidRPr="00013299">
              <w:t>TerminationState Descriptor</w:t>
            </w:r>
          </w:p>
          <w:p w:rsidR="00387B84" w:rsidRPr="00013299" w:rsidRDefault="00387B84" w:rsidP="00BE301E">
            <w:pPr>
              <w:pStyle w:val="TAC"/>
            </w:pPr>
          </w:p>
        </w:tc>
      </w:tr>
      <w:tr w:rsidR="00387B84" w:rsidRPr="00013299" w:rsidTr="00BE301E">
        <w:tblPrEx>
          <w:tblCellMar>
            <w:top w:w="0" w:type="dxa"/>
            <w:bottom w:w="0" w:type="dxa"/>
          </w:tblCellMar>
        </w:tblPrEx>
        <w:trPr>
          <w:cantSplit/>
        </w:trPr>
        <w:tc>
          <w:tcPr>
            <w:tcW w:w="2637" w:type="dxa"/>
            <w:vMerge/>
          </w:tcPr>
          <w:p w:rsidR="00387B84" w:rsidRPr="00013299" w:rsidRDefault="00387B84" w:rsidP="00BE301E">
            <w:pPr>
              <w:pStyle w:val="TAC"/>
            </w:pPr>
          </w:p>
        </w:tc>
        <w:tc>
          <w:tcPr>
            <w:tcW w:w="4010" w:type="dxa"/>
          </w:tcPr>
          <w:p w:rsidR="00387B84" w:rsidRPr="00013299" w:rsidRDefault="00387B84" w:rsidP="0048466B">
            <w:pPr>
              <w:pStyle w:val="TAC"/>
            </w:pPr>
            <w:r w:rsidRPr="00013299">
              <w:t>For Packages:</w:t>
            </w:r>
          </w:p>
          <w:p w:rsidR="00387B84" w:rsidRPr="00013299" w:rsidRDefault="0048466B" w:rsidP="0048466B">
            <w:pPr>
              <w:pStyle w:val="TAC"/>
            </w:pPr>
            <w:r w:rsidRPr="00013299">
              <w:t xml:space="preserve">- </w:t>
            </w:r>
            <w:r w:rsidR="00387B84" w:rsidRPr="00013299">
              <w:t>Root</w:t>
            </w:r>
            <w:r w:rsidRPr="00013299">
              <w:t xml:space="preserve"> </w:t>
            </w:r>
          </w:p>
        </w:tc>
        <w:tc>
          <w:tcPr>
            <w:tcW w:w="3242" w:type="dxa"/>
          </w:tcPr>
          <w:p w:rsidR="00387B84" w:rsidRPr="00013299" w:rsidRDefault="00387B84" w:rsidP="00BE301E">
            <w:pPr>
              <w:pStyle w:val="TAC"/>
            </w:pPr>
            <w:r w:rsidRPr="00013299">
              <w:rPr>
                <w:iCs/>
              </w:rPr>
              <w:t xml:space="preserve">Packages Descriptor </w:t>
            </w:r>
          </w:p>
        </w:tc>
      </w:tr>
      <w:tr w:rsidR="00387B84" w:rsidRPr="00013299" w:rsidTr="00BE301E">
        <w:tblPrEx>
          <w:tblCellMar>
            <w:top w:w="0" w:type="dxa"/>
            <w:bottom w:w="0" w:type="dxa"/>
          </w:tblCellMar>
        </w:tblPrEx>
        <w:trPr>
          <w:cantSplit/>
        </w:trPr>
        <w:tc>
          <w:tcPr>
            <w:tcW w:w="2637" w:type="dxa"/>
            <w:vMerge/>
          </w:tcPr>
          <w:p w:rsidR="00387B84" w:rsidRPr="00013299" w:rsidRDefault="00387B84" w:rsidP="00BE301E">
            <w:pPr>
              <w:pStyle w:val="TAC"/>
            </w:pPr>
          </w:p>
        </w:tc>
        <w:tc>
          <w:tcPr>
            <w:tcW w:w="4010" w:type="dxa"/>
          </w:tcPr>
          <w:p w:rsidR="00387B84" w:rsidRPr="00013299" w:rsidRDefault="00387B84" w:rsidP="00BE301E">
            <w:pPr>
              <w:pStyle w:val="TAC"/>
            </w:pPr>
            <w:r w:rsidRPr="00013299">
              <w:t>None (MGW Audit) :</w:t>
            </w:r>
          </w:p>
          <w:p w:rsidR="00387B84" w:rsidRPr="00013299" w:rsidRDefault="00387B84" w:rsidP="00BE301E">
            <w:pPr>
              <w:pStyle w:val="TAC"/>
            </w:pPr>
            <w:r w:rsidRPr="00013299">
              <w:t>- Root</w:t>
            </w:r>
          </w:p>
        </w:tc>
        <w:tc>
          <w:tcPr>
            <w:tcW w:w="3242" w:type="dxa"/>
          </w:tcPr>
          <w:p w:rsidR="00387B84" w:rsidRPr="00013299" w:rsidRDefault="00387B84" w:rsidP="00BE301E">
            <w:pPr>
              <w:pStyle w:val="TAC"/>
            </w:pPr>
            <w:r w:rsidRPr="00013299">
              <w:rPr>
                <w:iCs/>
              </w:rPr>
              <w:t>Audit (empty) Descriptor</w:t>
            </w:r>
          </w:p>
        </w:tc>
      </w:tr>
      <w:tr w:rsidR="00387B84" w:rsidRPr="00013299" w:rsidTr="00BE301E">
        <w:tblPrEx>
          <w:tblCellMar>
            <w:top w:w="0" w:type="dxa"/>
            <w:bottom w:w="0" w:type="dxa"/>
          </w:tblCellMar>
        </w:tblPrEx>
        <w:trPr>
          <w:cantSplit/>
        </w:trPr>
        <w:tc>
          <w:tcPr>
            <w:tcW w:w="2637" w:type="dxa"/>
            <w:vMerge/>
          </w:tcPr>
          <w:p w:rsidR="00387B84" w:rsidRPr="00013299" w:rsidRDefault="00387B84" w:rsidP="00BE301E">
            <w:pPr>
              <w:pStyle w:val="TAC"/>
            </w:pPr>
          </w:p>
        </w:tc>
        <w:tc>
          <w:tcPr>
            <w:tcW w:w="4010" w:type="dxa"/>
          </w:tcPr>
          <w:p w:rsidR="00387B84" w:rsidRPr="00013299" w:rsidRDefault="00387B84" w:rsidP="00BE301E">
            <w:pPr>
              <w:pStyle w:val="TAC"/>
            </w:pPr>
            <w:r w:rsidRPr="00013299">
              <w:t>IP Realm Availability :</w:t>
            </w:r>
          </w:p>
          <w:p w:rsidR="00387B84" w:rsidRPr="00013299" w:rsidRDefault="00387B84" w:rsidP="00BE301E">
            <w:pPr>
              <w:pStyle w:val="TAC"/>
            </w:pPr>
            <w:r w:rsidRPr="00013299">
              <w:t>- ipra/* (ROOT)</w:t>
            </w:r>
          </w:p>
        </w:tc>
        <w:tc>
          <w:tcPr>
            <w:tcW w:w="3242" w:type="dxa"/>
          </w:tcPr>
          <w:p w:rsidR="00387B84" w:rsidRPr="00013299" w:rsidRDefault="00387B84" w:rsidP="00BE301E">
            <w:pPr>
              <w:pStyle w:val="TAC"/>
            </w:pPr>
            <w:r w:rsidRPr="00013299">
              <w:t>TerminationState Descriptor</w:t>
            </w:r>
          </w:p>
        </w:tc>
      </w:tr>
      <w:tr w:rsidR="00387B84" w:rsidRPr="00013299" w:rsidTr="00BE301E">
        <w:tblPrEx>
          <w:tblCellMar>
            <w:top w:w="0" w:type="dxa"/>
            <w:bottom w:w="0" w:type="dxa"/>
          </w:tblCellMar>
        </w:tblPrEx>
        <w:trPr>
          <w:cantSplit/>
        </w:trPr>
        <w:tc>
          <w:tcPr>
            <w:tcW w:w="2637" w:type="dxa"/>
            <w:vMerge/>
          </w:tcPr>
          <w:p w:rsidR="00387B84" w:rsidRPr="00013299" w:rsidRDefault="00387B84" w:rsidP="00387B84">
            <w:pPr>
              <w:pStyle w:val="TAC"/>
            </w:pPr>
          </w:p>
        </w:tc>
        <w:tc>
          <w:tcPr>
            <w:tcW w:w="4010" w:type="dxa"/>
          </w:tcPr>
          <w:p w:rsidR="00387B84" w:rsidRPr="00013299" w:rsidRDefault="00387B84" w:rsidP="00387B84">
            <w:pPr>
              <w:keepNext/>
              <w:keepLines/>
              <w:spacing w:after="0"/>
              <w:jc w:val="center"/>
              <w:rPr>
                <w:rFonts w:ascii="Arial" w:hAnsi="Arial" w:hint="eastAsia"/>
                <w:sz w:val="18"/>
                <w:lang w:eastAsia="zh-CN"/>
              </w:rPr>
            </w:pPr>
            <w:r w:rsidRPr="00013299">
              <w:rPr>
                <w:rFonts w:ascii="Arial" w:hAnsi="Arial"/>
                <w:sz w:val="18"/>
              </w:rPr>
              <w:t>SDPCapNeg Extensions</w:t>
            </w:r>
            <w:r w:rsidRPr="00013299">
              <w:rPr>
                <w:rFonts w:ascii="Arial" w:hAnsi="Arial" w:hint="eastAsia"/>
                <w:sz w:val="18"/>
                <w:lang w:eastAsia="zh-CN"/>
              </w:rPr>
              <w:t>:</w:t>
            </w:r>
          </w:p>
          <w:p w:rsidR="00387B84" w:rsidRPr="00013299" w:rsidRDefault="00387B84" w:rsidP="00387B84">
            <w:pPr>
              <w:keepNext/>
              <w:keepLines/>
              <w:spacing w:after="0"/>
              <w:jc w:val="center"/>
              <w:rPr>
                <w:rFonts w:ascii="Arial" w:hAnsi="Arial" w:hint="eastAsia"/>
                <w:sz w:val="18"/>
                <w:lang w:eastAsia="zh-CN"/>
              </w:rPr>
            </w:pPr>
            <w:r w:rsidRPr="00013299">
              <w:rPr>
                <w:rFonts w:ascii="Arial" w:hAnsi="Arial"/>
                <w:sz w:val="18"/>
              </w:rPr>
              <w:t xml:space="preserve">- </w:t>
            </w:r>
            <w:r w:rsidRPr="00013299">
              <w:rPr>
                <w:rFonts w:ascii="Arial" w:hAnsi="Arial" w:hint="eastAsia"/>
                <w:sz w:val="18"/>
                <w:lang w:eastAsia="zh-CN"/>
              </w:rPr>
              <w:t>sdpe</w:t>
            </w:r>
            <w:r w:rsidRPr="00013299">
              <w:rPr>
                <w:rFonts w:ascii="Arial" w:hAnsi="Arial"/>
                <w:sz w:val="18"/>
              </w:rPr>
              <w:t>/*</w:t>
            </w:r>
          </w:p>
        </w:tc>
        <w:tc>
          <w:tcPr>
            <w:tcW w:w="3242" w:type="dxa"/>
          </w:tcPr>
          <w:p w:rsidR="00387B84" w:rsidRPr="00013299" w:rsidRDefault="00387B84" w:rsidP="00387B84">
            <w:pPr>
              <w:keepNext/>
              <w:keepLines/>
              <w:spacing w:after="0"/>
              <w:jc w:val="center"/>
              <w:rPr>
                <w:rFonts w:ascii="Arial" w:hAnsi="Arial"/>
                <w:sz w:val="18"/>
              </w:rPr>
            </w:pPr>
            <w:r w:rsidRPr="00013299">
              <w:rPr>
                <w:rFonts w:ascii="Arial" w:hAnsi="Arial"/>
                <w:sz w:val="18"/>
              </w:rPr>
              <w:t>TerminationState Descriptor</w:t>
            </w:r>
          </w:p>
        </w:tc>
      </w:tr>
      <w:tr w:rsidR="008D0C0C" w:rsidRPr="00013299" w:rsidTr="00BE301E">
        <w:tblPrEx>
          <w:tblCellMar>
            <w:top w:w="0" w:type="dxa"/>
            <w:bottom w:w="0" w:type="dxa"/>
          </w:tblCellMar>
        </w:tblPrEx>
        <w:trPr>
          <w:cantSplit/>
        </w:trPr>
        <w:tc>
          <w:tcPr>
            <w:tcW w:w="2637" w:type="dxa"/>
          </w:tcPr>
          <w:p w:rsidR="008D0C0C" w:rsidRPr="00013299" w:rsidRDefault="008D0C0C" w:rsidP="00BE301E">
            <w:pPr>
              <w:pStyle w:val="TAH"/>
            </w:pPr>
            <w:r w:rsidRPr="00013299">
              <w:t>Audited Statistics:</w:t>
            </w:r>
          </w:p>
        </w:tc>
        <w:tc>
          <w:tcPr>
            <w:tcW w:w="7252" w:type="dxa"/>
            <w:gridSpan w:val="2"/>
          </w:tcPr>
          <w:p w:rsidR="008D0C0C" w:rsidRPr="00013299" w:rsidRDefault="00E11F04" w:rsidP="00BE301E">
            <w:pPr>
              <w:pStyle w:val="TAC"/>
            </w:pPr>
            <w:r w:rsidRPr="00013299">
              <w:t>None</w:t>
            </w:r>
          </w:p>
        </w:tc>
      </w:tr>
      <w:tr w:rsidR="008D0C0C" w:rsidRPr="00013299" w:rsidTr="00BE301E">
        <w:tblPrEx>
          <w:tblCellMar>
            <w:top w:w="0" w:type="dxa"/>
            <w:bottom w:w="0" w:type="dxa"/>
          </w:tblCellMar>
        </w:tblPrEx>
        <w:trPr>
          <w:cantSplit/>
        </w:trPr>
        <w:tc>
          <w:tcPr>
            <w:tcW w:w="2637" w:type="dxa"/>
          </w:tcPr>
          <w:p w:rsidR="008D0C0C" w:rsidRPr="00013299" w:rsidRDefault="008D0C0C" w:rsidP="00BE301E">
            <w:pPr>
              <w:pStyle w:val="TAH"/>
            </w:pPr>
            <w:r w:rsidRPr="00013299">
              <w:t>Audited Signals:</w:t>
            </w:r>
          </w:p>
        </w:tc>
        <w:tc>
          <w:tcPr>
            <w:tcW w:w="7252" w:type="dxa"/>
            <w:gridSpan w:val="2"/>
          </w:tcPr>
          <w:p w:rsidR="008D0C0C" w:rsidRPr="00013299" w:rsidRDefault="008D0C0C" w:rsidP="00BE301E">
            <w:pPr>
              <w:pStyle w:val="TAC"/>
            </w:pPr>
            <w:r w:rsidRPr="00013299">
              <w:t>None</w:t>
            </w:r>
          </w:p>
        </w:tc>
      </w:tr>
      <w:tr w:rsidR="008D0C0C" w:rsidRPr="00013299" w:rsidTr="00BE301E">
        <w:tblPrEx>
          <w:tblCellMar>
            <w:top w:w="0" w:type="dxa"/>
            <w:bottom w:w="0" w:type="dxa"/>
          </w:tblCellMar>
        </w:tblPrEx>
        <w:trPr>
          <w:cantSplit/>
        </w:trPr>
        <w:tc>
          <w:tcPr>
            <w:tcW w:w="2637" w:type="dxa"/>
          </w:tcPr>
          <w:p w:rsidR="008D0C0C" w:rsidRPr="00013299" w:rsidRDefault="008D0C0C" w:rsidP="00BE301E">
            <w:pPr>
              <w:pStyle w:val="TAH"/>
            </w:pPr>
            <w:r w:rsidRPr="00013299">
              <w:t>Audited Events:</w:t>
            </w:r>
          </w:p>
        </w:tc>
        <w:tc>
          <w:tcPr>
            <w:tcW w:w="7252" w:type="dxa"/>
            <w:gridSpan w:val="2"/>
          </w:tcPr>
          <w:p w:rsidR="008D0C0C" w:rsidRPr="00013299" w:rsidRDefault="008D0C0C" w:rsidP="00BE301E">
            <w:pPr>
              <w:pStyle w:val="TAC"/>
            </w:pPr>
            <w:r w:rsidRPr="00013299">
              <w:t>None</w:t>
            </w:r>
          </w:p>
        </w:tc>
      </w:tr>
      <w:tr w:rsidR="008D0C0C" w:rsidRPr="00013299" w:rsidTr="00BE301E">
        <w:tblPrEx>
          <w:tblCellMar>
            <w:top w:w="0" w:type="dxa"/>
            <w:bottom w:w="0" w:type="dxa"/>
          </w:tblCellMar>
        </w:tblPrEx>
        <w:trPr>
          <w:cantSplit/>
        </w:trPr>
        <w:tc>
          <w:tcPr>
            <w:tcW w:w="2637" w:type="dxa"/>
          </w:tcPr>
          <w:p w:rsidR="008D0C0C" w:rsidRPr="00013299" w:rsidRDefault="008D0C0C" w:rsidP="00BE301E">
            <w:pPr>
              <w:pStyle w:val="TAH"/>
            </w:pPr>
            <w:r w:rsidRPr="00013299">
              <w:t>Package Audit possible:</w:t>
            </w:r>
          </w:p>
        </w:tc>
        <w:tc>
          <w:tcPr>
            <w:tcW w:w="7252" w:type="dxa"/>
            <w:gridSpan w:val="2"/>
          </w:tcPr>
          <w:p w:rsidR="008D0C0C" w:rsidRPr="00013299" w:rsidRDefault="008D0C0C" w:rsidP="00BE301E">
            <w:pPr>
              <w:pStyle w:val="TAC"/>
            </w:pPr>
            <w:r w:rsidRPr="00013299">
              <w:t>Yes</w:t>
            </w:r>
          </w:p>
        </w:tc>
      </w:tr>
      <w:tr w:rsidR="008D0C0C" w:rsidRPr="00013299" w:rsidTr="00BE301E">
        <w:tblPrEx>
          <w:tblCellMar>
            <w:top w:w="0" w:type="dxa"/>
            <w:bottom w:w="0" w:type="dxa"/>
          </w:tblCellMar>
        </w:tblPrEx>
        <w:trPr>
          <w:cantSplit/>
        </w:trPr>
        <w:tc>
          <w:tcPr>
            <w:tcW w:w="9889" w:type="dxa"/>
            <w:gridSpan w:val="3"/>
          </w:tcPr>
          <w:p w:rsidR="008D0C0C" w:rsidRPr="00013299" w:rsidRDefault="008D0C0C" w:rsidP="00BE301E">
            <w:pPr>
              <w:pStyle w:val="TAN"/>
            </w:pPr>
          </w:p>
        </w:tc>
      </w:tr>
    </w:tbl>
    <w:p w:rsidR="008D0C0C" w:rsidRPr="00013299" w:rsidRDefault="008D0C0C" w:rsidP="008D0C0C"/>
    <w:p w:rsidR="008D0C0C" w:rsidRPr="00013299" w:rsidRDefault="008D0C0C" w:rsidP="008D0C0C">
      <w:pPr>
        <w:pStyle w:val="Heading3"/>
      </w:pPr>
      <w:bookmarkStart w:id="80" w:name="_Toc9598450"/>
      <w:smartTag w:uri="urn:schemas-microsoft-com:office:smarttags" w:element="chsdate">
        <w:smartTagPr>
          <w:attr w:name="Year" w:val="1899"/>
          <w:attr w:name="Month" w:val="12"/>
          <w:attr w:name="Day" w:val="30"/>
          <w:attr w:name="IsLunarDate" w:val="False"/>
          <w:attr w:name="IsROCDate" w:val="False"/>
        </w:smartTagPr>
        <w:r w:rsidRPr="00013299">
          <w:t>5.8.6</w:t>
        </w:r>
        <w:r w:rsidRPr="00013299">
          <w:tab/>
          <w:t>A</w:t>
        </w:r>
      </w:smartTag>
      <w:r w:rsidRPr="00013299">
        <w:t>uditCapabilities</w:t>
      </w:r>
      <w:bookmarkEnd w:id="80"/>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5.8.6</w:t>
        </w:r>
      </w:smartTag>
      <w:r w:rsidRPr="00013299">
        <w:t>.1: AuditCapabilities</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1"/>
        <w:gridCol w:w="4284"/>
        <w:gridCol w:w="3404"/>
      </w:tblGrid>
      <w:tr w:rsidR="008D0C0C" w:rsidRPr="00013299" w:rsidTr="00BE301E">
        <w:tblPrEx>
          <w:tblCellMar>
            <w:top w:w="0" w:type="dxa"/>
            <w:bottom w:w="0" w:type="dxa"/>
          </w:tblCellMar>
        </w:tblPrEx>
        <w:trPr>
          <w:cantSplit/>
        </w:trPr>
        <w:tc>
          <w:tcPr>
            <w:tcW w:w="2201" w:type="dxa"/>
          </w:tcPr>
          <w:p w:rsidR="008D0C0C" w:rsidRPr="00013299" w:rsidRDefault="008D0C0C" w:rsidP="00BE301E">
            <w:pPr>
              <w:pStyle w:val="NF"/>
              <w:rPr>
                <w:b/>
              </w:rPr>
            </w:pPr>
            <w:r w:rsidRPr="00013299">
              <w:rPr>
                <w:b/>
              </w:rPr>
              <w:t>Audited Properties:</w:t>
            </w:r>
          </w:p>
        </w:tc>
        <w:tc>
          <w:tcPr>
            <w:tcW w:w="4284" w:type="dxa"/>
          </w:tcPr>
          <w:p w:rsidR="008D0C0C" w:rsidRPr="00013299" w:rsidRDefault="008D0C0C" w:rsidP="00BE301E">
            <w:pPr>
              <w:pStyle w:val="TAH"/>
            </w:pPr>
            <w:r w:rsidRPr="00013299">
              <w:t>Property Name and Identity</w:t>
            </w:r>
          </w:p>
        </w:tc>
        <w:tc>
          <w:tcPr>
            <w:tcW w:w="3404" w:type="dxa"/>
          </w:tcPr>
          <w:p w:rsidR="008D0C0C" w:rsidRPr="00013299" w:rsidRDefault="008D0C0C" w:rsidP="00BE301E">
            <w:pPr>
              <w:pStyle w:val="TAH"/>
            </w:pPr>
            <w:r w:rsidRPr="00013299">
              <w:t>Descriptor</w:t>
            </w:r>
          </w:p>
        </w:tc>
      </w:tr>
      <w:tr w:rsidR="008D0C0C" w:rsidRPr="00013299" w:rsidTr="00BE301E">
        <w:tblPrEx>
          <w:tblCellMar>
            <w:top w:w="0" w:type="dxa"/>
            <w:bottom w:w="0" w:type="dxa"/>
          </w:tblCellMar>
        </w:tblPrEx>
        <w:trPr>
          <w:cantSplit/>
        </w:trPr>
        <w:tc>
          <w:tcPr>
            <w:tcW w:w="2201" w:type="dxa"/>
          </w:tcPr>
          <w:p w:rsidR="008D0C0C" w:rsidRPr="00013299" w:rsidRDefault="008D0C0C" w:rsidP="00BE301E">
            <w:pPr>
              <w:pStyle w:val="NF"/>
              <w:rPr>
                <w:b/>
              </w:rPr>
            </w:pPr>
          </w:p>
        </w:tc>
        <w:tc>
          <w:tcPr>
            <w:tcW w:w="4284" w:type="dxa"/>
          </w:tcPr>
          <w:p w:rsidR="008D0C0C" w:rsidRPr="00013299" w:rsidRDefault="008D0C0C" w:rsidP="00BE301E">
            <w:pPr>
              <w:pStyle w:val="TAC"/>
            </w:pPr>
            <w:r w:rsidRPr="00013299">
              <w:t>None</w:t>
            </w:r>
          </w:p>
        </w:tc>
        <w:tc>
          <w:tcPr>
            <w:tcW w:w="3404" w:type="dxa"/>
          </w:tcPr>
          <w:p w:rsidR="008D0C0C" w:rsidRPr="00013299" w:rsidRDefault="008D0C0C" w:rsidP="00BE301E">
            <w:pPr>
              <w:pStyle w:val="TAC"/>
            </w:pPr>
          </w:p>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trPr>
        <w:tc>
          <w:tcPr>
            <w:tcW w:w="2201" w:type="dxa"/>
          </w:tcPr>
          <w:p w:rsidR="008D0C0C" w:rsidRPr="00013299" w:rsidRDefault="008D0C0C" w:rsidP="00BE301E">
            <w:pPr>
              <w:pStyle w:val="TAL"/>
              <w:rPr>
                <w:b/>
              </w:rPr>
            </w:pPr>
            <w:r w:rsidRPr="00013299">
              <w:rPr>
                <w:b/>
              </w:rPr>
              <w:t>Audited Statistics:</w:t>
            </w:r>
          </w:p>
        </w:tc>
        <w:tc>
          <w:tcPr>
            <w:tcW w:w="7688" w:type="dxa"/>
            <w:gridSpan w:val="2"/>
          </w:tcPr>
          <w:p w:rsidR="008D0C0C" w:rsidRPr="00013299" w:rsidRDefault="008D0C0C" w:rsidP="00BE301E">
            <w:pPr>
              <w:pStyle w:val="TAL"/>
              <w:rPr>
                <w:i/>
              </w:rPr>
            </w:pPr>
            <w:r w:rsidRPr="00013299">
              <w:t>None</w:t>
            </w:r>
          </w:p>
        </w:tc>
      </w:tr>
      <w:tr w:rsidR="008D0C0C" w:rsidRPr="00013299" w:rsidTr="00BE301E">
        <w:tblPrEx>
          <w:tblCellMar>
            <w:top w:w="0" w:type="dxa"/>
            <w:bottom w:w="0" w:type="dxa"/>
          </w:tblCellMar>
        </w:tblPrEx>
        <w:trPr>
          <w:cantSplit/>
        </w:trPr>
        <w:tc>
          <w:tcPr>
            <w:tcW w:w="2201" w:type="dxa"/>
          </w:tcPr>
          <w:p w:rsidR="008D0C0C" w:rsidRPr="00013299" w:rsidRDefault="008D0C0C" w:rsidP="00BE301E">
            <w:pPr>
              <w:pStyle w:val="TAL"/>
              <w:rPr>
                <w:b/>
              </w:rPr>
            </w:pPr>
            <w:r w:rsidRPr="00013299">
              <w:rPr>
                <w:b/>
              </w:rPr>
              <w:t>Audited Signals:</w:t>
            </w:r>
          </w:p>
        </w:tc>
        <w:tc>
          <w:tcPr>
            <w:tcW w:w="7688" w:type="dxa"/>
            <w:gridSpan w:val="2"/>
          </w:tcPr>
          <w:p w:rsidR="008D0C0C" w:rsidRPr="00013299" w:rsidRDefault="008D0C0C" w:rsidP="00BE301E">
            <w:pPr>
              <w:pStyle w:val="TAL"/>
            </w:pPr>
            <w:r w:rsidRPr="00013299">
              <w:t>None</w:t>
            </w:r>
          </w:p>
        </w:tc>
      </w:tr>
      <w:tr w:rsidR="008D0C0C" w:rsidRPr="00013299" w:rsidTr="00BE301E">
        <w:tblPrEx>
          <w:tblCellMar>
            <w:top w:w="0" w:type="dxa"/>
            <w:bottom w:w="0" w:type="dxa"/>
          </w:tblCellMar>
        </w:tblPrEx>
        <w:trPr>
          <w:cantSplit/>
        </w:trPr>
        <w:tc>
          <w:tcPr>
            <w:tcW w:w="2201" w:type="dxa"/>
          </w:tcPr>
          <w:p w:rsidR="008D0C0C" w:rsidRPr="00013299" w:rsidRDefault="008D0C0C" w:rsidP="00BE301E">
            <w:pPr>
              <w:pStyle w:val="TAL"/>
              <w:rPr>
                <w:b/>
              </w:rPr>
            </w:pPr>
            <w:r w:rsidRPr="00013299">
              <w:rPr>
                <w:b/>
              </w:rPr>
              <w:t>Audited Events:</w:t>
            </w:r>
          </w:p>
        </w:tc>
        <w:tc>
          <w:tcPr>
            <w:tcW w:w="7688" w:type="dxa"/>
            <w:gridSpan w:val="2"/>
          </w:tcPr>
          <w:p w:rsidR="008D0C0C" w:rsidRPr="00013299" w:rsidRDefault="008D0C0C" w:rsidP="00BE301E">
            <w:pPr>
              <w:pStyle w:val="TAL"/>
            </w:pPr>
            <w:r w:rsidRPr="00013299">
              <w:t>None</w:t>
            </w:r>
          </w:p>
        </w:tc>
      </w:tr>
    </w:tbl>
    <w:p w:rsidR="008D0C0C" w:rsidRPr="00013299" w:rsidRDefault="008D0C0C" w:rsidP="008D0C0C"/>
    <w:p w:rsidR="008D0C0C" w:rsidRPr="00013299" w:rsidRDefault="008D0C0C" w:rsidP="00704AD2">
      <w:pPr>
        <w:pStyle w:val="TH"/>
      </w:pPr>
      <w:r w:rsidRPr="00013299">
        <w:t>Table 5.8.6.2: Scoped Auditing</w:t>
      </w:r>
    </w:p>
    <w:tbl>
      <w:tblPr>
        <w:tblW w:w="9901"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0"/>
        <w:gridCol w:w="4981"/>
      </w:tblGrid>
      <w:tr w:rsidR="008D0C0C" w:rsidRPr="00013299" w:rsidTr="007F241E">
        <w:tc>
          <w:tcPr>
            <w:tcW w:w="4920" w:type="dxa"/>
          </w:tcPr>
          <w:p w:rsidR="008D0C0C" w:rsidRPr="00013299" w:rsidRDefault="008D0C0C" w:rsidP="00BE301E">
            <w:pPr>
              <w:pStyle w:val="TAL"/>
              <w:rPr>
                <w:b/>
                <w:bCs/>
              </w:rPr>
            </w:pPr>
            <w:r w:rsidRPr="00013299">
              <w:rPr>
                <w:b/>
                <w:bCs/>
              </w:rPr>
              <w:t>Audited Properties / ContextAttributes used for a scoped audit :</w:t>
            </w:r>
          </w:p>
        </w:tc>
        <w:tc>
          <w:tcPr>
            <w:tcW w:w="4981" w:type="dxa"/>
          </w:tcPr>
          <w:p w:rsidR="008D0C0C" w:rsidRPr="00013299" w:rsidRDefault="008D0C0C" w:rsidP="00BE301E">
            <w:pPr>
              <w:pStyle w:val="TAL"/>
            </w:pPr>
            <w:r w:rsidRPr="00013299">
              <w:t>None</w:t>
            </w:r>
          </w:p>
        </w:tc>
      </w:tr>
    </w:tbl>
    <w:p w:rsidR="008D0C0C" w:rsidRPr="00013299" w:rsidRDefault="008D0C0C" w:rsidP="008D0C0C"/>
    <w:p w:rsidR="008D0C0C" w:rsidRPr="00013299" w:rsidRDefault="008D0C0C" w:rsidP="008D0C0C">
      <w:pPr>
        <w:pStyle w:val="Heading3"/>
      </w:pPr>
      <w:bookmarkStart w:id="81" w:name="_Toc9598451"/>
      <w:smartTag w:uri="urn:schemas-microsoft-com:office:smarttags" w:element="chsdate">
        <w:smartTagPr>
          <w:attr w:name="Year" w:val="1899"/>
          <w:attr w:name="Month" w:val="12"/>
          <w:attr w:name="Day" w:val="30"/>
          <w:attr w:name="IsLunarDate" w:val="False"/>
          <w:attr w:name="IsROCDate" w:val="False"/>
        </w:smartTagPr>
        <w:r w:rsidRPr="00013299">
          <w:t>5.8.7</w:t>
        </w:r>
        <w:r w:rsidRPr="00013299">
          <w:tab/>
        </w:r>
      </w:smartTag>
      <w:r w:rsidRPr="00013299">
        <w:t>Notify</w:t>
      </w:r>
      <w:bookmarkEnd w:id="81"/>
    </w:p>
    <w:p w:rsidR="008D0C0C" w:rsidRPr="00013299" w:rsidRDefault="008D0C0C" w:rsidP="008D0C0C">
      <w:pPr>
        <w:pStyle w:val="TH"/>
      </w:pPr>
      <w:r w:rsidRPr="00013299">
        <w:t xml:space="preserve">Table </w:t>
      </w:r>
      <w:smartTag w:uri="urn:schemas-microsoft-com:office:smarttags" w:element="chsdate">
        <w:smartTagPr>
          <w:attr w:name="IsROCDate" w:val="False"/>
          <w:attr w:name="IsLunarDate" w:val="False"/>
          <w:attr w:name="Day" w:val="30"/>
          <w:attr w:name="Month" w:val="12"/>
          <w:attr w:name="Year" w:val="1899"/>
        </w:smartTagPr>
        <w:r w:rsidRPr="00013299">
          <w:t>5.8.7</w:t>
        </w:r>
      </w:smartTag>
      <w:r w:rsidRPr="00013299">
        <w:t>.1: Descriptors used by Notify</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6"/>
        <w:gridCol w:w="4963"/>
      </w:tblGrid>
      <w:tr w:rsidR="008D0C0C" w:rsidRPr="00013299" w:rsidTr="007F241E">
        <w:tblPrEx>
          <w:tblCellMar>
            <w:top w:w="0" w:type="dxa"/>
            <w:bottom w:w="0" w:type="dxa"/>
          </w:tblCellMar>
        </w:tblPrEx>
        <w:tc>
          <w:tcPr>
            <w:tcW w:w="4926" w:type="dxa"/>
          </w:tcPr>
          <w:p w:rsidR="008D0C0C" w:rsidRPr="00013299" w:rsidRDefault="008D0C0C" w:rsidP="00BE301E">
            <w:pPr>
              <w:pStyle w:val="TAL"/>
              <w:rPr>
                <w:b/>
              </w:rPr>
            </w:pPr>
            <w:r w:rsidRPr="00013299">
              <w:rPr>
                <w:b/>
              </w:rPr>
              <w:t>Descriptors used by Notify Request:</w:t>
            </w:r>
          </w:p>
          <w:p w:rsidR="008D0C0C" w:rsidRPr="00013299" w:rsidRDefault="008D0C0C" w:rsidP="00BE301E">
            <w:pPr>
              <w:pStyle w:val="TAL"/>
              <w:rPr>
                <w:b/>
              </w:rPr>
            </w:pPr>
          </w:p>
        </w:tc>
        <w:tc>
          <w:tcPr>
            <w:tcW w:w="4963" w:type="dxa"/>
          </w:tcPr>
          <w:p w:rsidR="008D0C0C" w:rsidRPr="00013299" w:rsidRDefault="008D0C0C" w:rsidP="00BE301E">
            <w:pPr>
              <w:pStyle w:val="TAL"/>
            </w:pPr>
            <w:r w:rsidRPr="00013299">
              <w:t>ObservedEvents</w:t>
            </w:r>
          </w:p>
          <w:p w:rsidR="008D0C0C" w:rsidRPr="00013299" w:rsidRDefault="008D0C0C" w:rsidP="00BE301E">
            <w:pPr>
              <w:pStyle w:val="TAL"/>
            </w:pPr>
          </w:p>
        </w:tc>
      </w:tr>
      <w:tr w:rsidR="008D0C0C" w:rsidRPr="00013299" w:rsidTr="007F241E">
        <w:tblPrEx>
          <w:tblCellMar>
            <w:top w:w="0" w:type="dxa"/>
            <w:bottom w:w="0" w:type="dxa"/>
          </w:tblCellMar>
        </w:tblPrEx>
        <w:tc>
          <w:tcPr>
            <w:tcW w:w="4926" w:type="dxa"/>
          </w:tcPr>
          <w:p w:rsidR="008D0C0C" w:rsidRPr="00013299" w:rsidRDefault="008D0C0C" w:rsidP="00BE301E">
            <w:pPr>
              <w:pStyle w:val="TAL"/>
              <w:rPr>
                <w:b/>
              </w:rPr>
            </w:pPr>
            <w:r w:rsidRPr="00013299">
              <w:rPr>
                <w:b/>
              </w:rPr>
              <w:t>Descriptors used by Notify Reply:</w:t>
            </w:r>
          </w:p>
        </w:tc>
        <w:tc>
          <w:tcPr>
            <w:tcW w:w="4963" w:type="dxa"/>
          </w:tcPr>
          <w:p w:rsidR="008D0C0C" w:rsidRPr="00013299" w:rsidRDefault="00E11F04" w:rsidP="00EE591C">
            <w:pPr>
              <w:pStyle w:val="TAL"/>
            </w:pPr>
            <w:r w:rsidRPr="00013299">
              <w:t>None, Error</w:t>
            </w:r>
          </w:p>
        </w:tc>
      </w:tr>
      <w:tr w:rsidR="008D0C0C" w:rsidRPr="00013299" w:rsidTr="007F241E">
        <w:tblPrEx>
          <w:tblCellMar>
            <w:top w:w="0" w:type="dxa"/>
            <w:bottom w:w="0" w:type="dxa"/>
          </w:tblCellMar>
        </w:tblPrEx>
        <w:tc>
          <w:tcPr>
            <w:tcW w:w="9889" w:type="dxa"/>
            <w:gridSpan w:val="2"/>
          </w:tcPr>
          <w:p w:rsidR="008D0C0C" w:rsidRPr="00013299" w:rsidRDefault="008D0C0C" w:rsidP="00BE301E">
            <w:pPr>
              <w:pStyle w:val="TAL"/>
            </w:pPr>
          </w:p>
        </w:tc>
      </w:tr>
    </w:tbl>
    <w:p w:rsidR="008D0C0C" w:rsidRPr="00013299" w:rsidRDefault="008D0C0C" w:rsidP="008D0C0C"/>
    <w:p w:rsidR="008D0C0C" w:rsidRPr="00013299" w:rsidRDefault="008D0C0C" w:rsidP="008D0C0C">
      <w:pPr>
        <w:pStyle w:val="Heading3"/>
      </w:pPr>
      <w:bookmarkStart w:id="82" w:name="_Toc9598452"/>
      <w:smartTag w:uri="urn:schemas-microsoft-com:office:smarttags" w:element="chsdate">
        <w:smartTagPr>
          <w:attr w:name="Year" w:val="1899"/>
          <w:attr w:name="Month" w:val="12"/>
          <w:attr w:name="Day" w:val="30"/>
          <w:attr w:name="IsLunarDate" w:val="False"/>
          <w:attr w:name="IsROCDate" w:val="False"/>
        </w:smartTagPr>
        <w:r w:rsidRPr="00013299">
          <w:t>5.8.8</w:t>
        </w:r>
        <w:r w:rsidRPr="00013299">
          <w:tab/>
        </w:r>
      </w:smartTag>
      <w:r w:rsidRPr="00013299">
        <w:t>ServiceChange</w:t>
      </w:r>
      <w:bookmarkEnd w:id="82"/>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5.8.8</w:t>
        </w:r>
      </w:smartTag>
      <w:r w:rsidRPr="00013299">
        <w:t xml:space="preserve">.1: ServiceChangeMethods and </w:t>
      </w:r>
      <w:r w:rsidR="009922C1" w:rsidRPr="00013299">
        <w:t>ServiceChangeReasons</w:t>
      </w:r>
      <w:r w:rsidRPr="00013299">
        <w:t xml:space="preserve"> sent by IBCF</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5101"/>
      </w:tblGrid>
      <w:tr w:rsidR="008D0C0C" w:rsidRPr="00013299" w:rsidTr="007F241E">
        <w:tblPrEx>
          <w:tblCellMar>
            <w:top w:w="0" w:type="dxa"/>
            <w:bottom w:w="0" w:type="dxa"/>
          </w:tblCellMar>
        </w:tblPrEx>
        <w:tc>
          <w:tcPr>
            <w:tcW w:w="4788" w:type="dxa"/>
          </w:tcPr>
          <w:p w:rsidR="008D0C0C" w:rsidRPr="00013299" w:rsidRDefault="008D0C0C" w:rsidP="00BE301E">
            <w:pPr>
              <w:pStyle w:val="TAL"/>
              <w:rPr>
                <w:b/>
              </w:rPr>
            </w:pPr>
            <w:r w:rsidRPr="00013299">
              <w:rPr>
                <w:b/>
              </w:rPr>
              <w:t>ServiceChangeMethods Supported:</w:t>
            </w:r>
          </w:p>
        </w:tc>
        <w:tc>
          <w:tcPr>
            <w:tcW w:w="5101" w:type="dxa"/>
          </w:tcPr>
          <w:p w:rsidR="008D0C0C" w:rsidRPr="00013299" w:rsidRDefault="008D0C0C" w:rsidP="00BE301E">
            <w:pPr>
              <w:pStyle w:val="TAL"/>
              <w:rPr>
                <w:b/>
              </w:rPr>
            </w:pPr>
            <w:r w:rsidRPr="00013299">
              <w:rPr>
                <w:b/>
              </w:rPr>
              <w:t>ServiceChangeReasons supported:</w:t>
            </w:r>
          </w:p>
        </w:tc>
      </w:tr>
      <w:tr w:rsidR="008D0C0C" w:rsidRPr="00013299" w:rsidTr="007F241E">
        <w:tblPrEx>
          <w:tblCellMar>
            <w:top w:w="0" w:type="dxa"/>
            <w:bottom w:w="0" w:type="dxa"/>
          </w:tblCellMar>
        </w:tblPrEx>
        <w:tc>
          <w:tcPr>
            <w:tcW w:w="4788" w:type="dxa"/>
          </w:tcPr>
          <w:p w:rsidR="008D0C0C" w:rsidRPr="00013299" w:rsidRDefault="008D0C0C" w:rsidP="00BE301E">
            <w:pPr>
              <w:pStyle w:val="TAL"/>
              <w:rPr>
                <w:bCs/>
              </w:rPr>
            </w:pPr>
            <w:r w:rsidRPr="00013299">
              <w:t>Handoff (</w:t>
            </w:r>
            <w:r w:rsidR="00DA4279" w:rsidRPr="00013299">
              <w:t>NOTE 2</w:t>
            </w:r>
            <w:r w:rsidRPr="00013299">
              <w:t xml:space="preserve">, </w:t>
            </w:r>
            <w:r w:rsidR="00DA4279" w:rsidRPr="00013299">
              <w:t>NOTE 3</w:t>
            </w:r>
            <w:r w:rsidRPr="00013299">
              <w:t>)</w:t>
            </w:r>
          </w:p>
        </w:tc>
        <w:tc>
          <w:tcPr>
            <w:tcW w:w="5101" w:type="dxa"/>
          </w:tcPr>
          <w:p w:rsidR="008D0C0C" w:rsidRPr="00013299" w:rsidRDefault="008D0C0C" w:rsidP="00BE301E">
            <w:pPr>
              <w:pStyle w:val="TAL"/>
              <w:rPr>
                <w:bCs/>
              </w:rPr>
            </w:pPr>
            <w:r w:rsidRPr="00013299">
              <w:rPr>
                <w:bCs/>
              </w:rPr>
              <w:t>"903 MGC Directed Change" (</w:t>
            </w:r>
            <w:r w:rsidR="009345D7" w:rsidRPr="00013299">
              <w:rPr>
                <w:bCs/>
              </w:rPr>
              <w:t xml:space="preserve">Optional, NOTE </w:t>
            </w:r>
            <w:r w:rsidR="00DA4279" w:rsidRPr="00013299">
              <w:rPr>
                <w:bCs/>
              </w:rPr>
              <w:t>4</w:t>
            </w:r>
            <w:r w:rsidRPr="00013299">
              <w:rPr>
                <w:bCs/>
              </w:rPr>
              <w:t>)</w:t>
            </w:r>
          </w:p>
        </w:tc>
      </w:tr>
      <w:tr w:rsidR="008D0C0C" w:rsidRPr="00013299" w:rsidTr="007F241E">
        <w:tblPrEx>
          <w:tblCellMar>
            <w:top w:w="0" w:type="dxa"/>
            <w:bottom w:w="0" w:type="dxa"/>
          </w:tblCellMar>
        </w:tblPrEx>
        <w:tc>
          <w:tcPr>
            <w:tcW w:w="4788" w:type="dxa"/>
          </w:tcPr>
          <w:p w:rsidR="008D0C0C" w:rsidRPr="00013299" w:rsidRDefault="008D0C0C" w:rsidP="00BE301E">
            <w:pPr>
              <w:pStyle w:val="TAL"/>
              <w:rPr>
                <w:bCs/>
              </w:rPr>
            </w:pPr>
            <w:r w:rsidRPr="00013299">
              <w:rPr>
                <w:bCs/>
              </w:rPr>
              <w:t>Restart (</w:t>
            </w:r>
            <w:r w:rsidR="00DA4279" w:rsidRPr="00013299">
              <w:rPr>
                <w:bCs/>
              </w:rPr>
              <w:t>NOTE 2</w:t>
            </w:r>
            <w:r w:rsidRPr="00013299">
              <w:rPr>
                <w:bCs/>
              </w:rPr>
              <w:t>)</w:t>
            </w:r>
          </w:p>
        </w:tc>
        <w:tc>
          <w:tcPr>
            <w:tcW w:w="5101" w:type="dxa"/>
          </w:tcPr>
          <w:p w:rsidR="008D0C0C" w:rsidRPr="00013299" w:rsidRDefault="008D0C0C" w:rsidP="00BE301E">
            <w:pPr>
              <w:pStyle w:val="TAL"/>
            </w:pPr>
            <w:r w:rsidRPr="00013299">
              <w:t>"901 Cold Boot" (Optional)</w:t>
            </w:r>
          </w:p>
          <w:p w:rsidR="008D0C0C" w:rsidRPr="00013299" w:rsidRDefault="008D0C0C" w:rsidP="00BE301E">
            <w:pPr>
              <w:pStyle w:val="TAL"/>
              <w:rPr>
                <w:bCs/>
              </w:rPr>
            </w:pPr>
            <w:r w:rsidRPr="00013299">
              <w:t>"902 Warm Boot" (Optional)</w:t>
            </w:r>
            <w:r w:rsidRPr="00013299">
              <w:rPr>
                <w:bCs/>
              </w:rPr>
              <w:t xml:space="preserve"> </w:t>
            </w:r>
          </w:p>
        </w:tc>
      </w:tr>
      <w:tr w:rsidR="008D0C0C" w:rsidRPr="00013299" w:rsidTr="007F241E">
        <w:tblPrEx>
          <w:tblCellMar>
            <w:top w:w="0" w:type="dxa"/>
            <w:bottom w:w="0" w:type="dxa"/>
          </w:tblCellMar>
        </w:tblPrEx>
        <w:tc>
          <w:tcPr>
            <w:tcW w:w="4788" w:type="dxa"/>
          </w:tcPr>
          <w:p w:rsidR="008D0C0C" w:rsidRPr="00013299" w:rsidRDefault="008D0C0C" w:rsidP="00BE301E">
            <w:pPr>
              <w:pStyle w:val="TAL"/>
              <w:rPr>
                <w:bCs/>
              </w:rPr>
            </w:pPr>
            <w:r w:rsidRPr="00013299">
              <w:rPr>
                <w:bCs/>
              </w:rPr>
              <w:t>Forced (</w:t>
            </w:r>
            <w:r w:rsidR="00DA4279" w:rsidRPr="00013299">
              <w:rPr>
                <w:bCs/>
              </w:rPr>
              <w:t>NOTE 2</w:t>
            </w:r>
            <w:r w:rsidRPr="00013299">
              <w:rPr>
                <w:bCs/>
              </w:rPr>
              <w:t>)</w:t>
            </w:r>
          </w:p>
        </w:tc>
        <w:tc>
          <w:tcPr>
            <w:tcW w:w="5101" w:type="dxa"/>
          </w:tcPr>
          <w:p w:rsidR="008D0C0C" w:rsidRPr="00013299" w:rsidRDefault="008D0C0C" w:rsidP="00BE301E">
            <w:pPr>
              <w:pStyle w:val="TAL"/>
              <w:rPr>
                <w:bCs/>
              </w:rPr>
            </w:pPr>
            <w:r w:rsidRPr="00013299">
              <w:rPr>
                <w:bCs/>
              </w:rPr>
              <w:t xml:space="preserve">"905 Termination Taken Out Of Service" (Optional) </w:t>
            </w:r>
          </w:p>
        </w:tc>
      </w:tr>
      <w:tr w:rsidR="008D0C0C" w:rsidRPr="00013299" w:rsidTr="007F241E">
        <w:tblPrEx>
          <w:tblCellMar>
            <w:top w:w="0" w:type="dxa"/>
            <w:bottom w:w="0" w:type="dxa"/>
          </w:tblCellMar>
        </w:tblPrEx>
        <w:tc>
          <w:tcPr>
            <w:tcW w:w="4788" w:type="dxa"/>
          </w:tcPr>
          <w:p w:rsidR="008D0C0C" w:rsidRPr="00013299" w:rsidRDefault="008D0C0C" w:rsidP="00BE301E">
            <w:pPr>
              <w:pStyle w:val="TAL"/>
              <w:rPr>
                <w:bCs/>
              </w:rPr>
            </w:pPr>
            <w:r w:rsidRPr="00013299">
              <w:rPr>
                <w:bCs/>
              </w:rPr>
              <w:t>Graceful (</w:t>
            </w:r>
            <w:r w:rsidR="00DA4279" w:rsidRPr="00013299">
              <w:rPr>
                <w:bCs/>
              </w:rPr>
              <w:t>NOTE 2</w:t>
            </w:r>
            <w:r w:rsidRPr="00013299">
              <w:rPr>
                <w:bCs/>
              </w:rPr>
              <w:t>)</w:t>
            </w:r>
          </w:p>
        </w:tc>
        <w:tc>
          <w:tcPr>
            <w:tcW w:w="5101" w:type="dxa"/>
          </w:tcPr>
          <w:p w:rsidR="008D0C0C" w:rsidRPr="00013299" w:rsidRDefault="008D0C0C" w:rsidP="00BE301E">
            <w:pPr>
              <w:pStyle w:val="TAL"/>
              <w:rPr>
                <w:bCs/>
              </w:rPr>
            </w:pPr>
            <w:r w:rsidRPr="00013299">
              <w:rPr>
                <w:bCs/>
              </w:rPr>
              <w:t xml:space="preserve">"905 Termination Taken Out Of Service" (Optional) </w:t>
            </w:r>
          </w:p>
        </w:tc>
      </w:tr>
      <w:tr w:rsidR="008D0C0C" w:rsidRPr="00013299" w:rsidTr="007F241E">
        <w:tblPrEx>
          <w:tblCellMar>
            <w:top w:w="0" w:type="dxa"/>
            <w:bottom w:w="0" w:type="dxa"/>
          </w:tblCellMar>
        </w:tblPrEx>
        <w:tc>
          <w:tcPr>
            <w:tcW w:w="9889" w:type="dxa"/>
            <w:gridSpan w:val="2"/>
          </w:tcPr>
          <w:p w:rsidR="008D0C0C" w:rsidRPr="00013299" w:rsidRDefault="008D0C0C" w:rsidP="00BE301E">
            <w:pPr>
              <w:pStyle w:val="TAN"/>
            </w:pPr>
            <w:r w:rsidRPr="00013299">
              <w:t>NOTE</w:t>
            </w:r>
            <w:r w:rsidR="00DA4279" w:rsidRPr="00013299">
              <w:t xml:space="preserve"> 1</w:t>
            </w:r>
            <w:r w:rsidRPr="00013299">
              <w:t>:</w:t>
            </w:r>
            <w:r w:rsidR="00013299" w:rsidRPr="00013299">
              <w:tab/>
            </w:r>
            <w:r w:rsidRPr="00013299">
              <w:t>When a Service Change command on the Root termination with a method other than Graceful is sent, the command shall always be sent as the only command in a message. The sending node shall always wait for the reply to a Service Change command on the Root termination with a method other than Graceful before sending further command requests.  A Service Change command on the Root termination with method Graceful may be combined with other commands in a single message.</w:t>
            </w:r>
            <w:r w:rsidRPr="00013299">
              <w:tab/>
            </w:r>
          </w:p>
          <w:p w:rsidR="008D0C0C" w:rsidRPr="00013299" w:rsidRDefault="00DA4279" w:rsidP="00BE301E">
            <w:pPr>
              <w:pStyle w:val="TAN"/>
            </w:pPr>
            <w:r w:rsidRPr="00013299">
              <w:t>NOTE 2</w:t>
            </w:r>
            <w:r w:rsidR="008D0C0C" w:rsidRPr="00013299">
              <w:t>:</w:t>
            </w:r>
            <w:r w:rsidR="00013299" w:rsidRPr="00013299">
              <w:tab/>
            </w:r>
            <w:r w:rsidR="008D0C0C" w:rsidRPr="00013299">
              <w:t>ROOT Only.</w:t>
            </w:r>
          </w:p>
          <w:p w:rsidR="008D0C0C" w:rsidRPr="00013299" w:rsidRDefault="00DA4279" w:rsidP="00BE301E">
            <w:pPr>
              <w:pStyle w:val="TAN"/>
            </w:pPr>
            <w:r w:rsidRPr="00013299">
              <w:t>NOTE 3</w:t>
            </w:r>
            <w:r w:rsidR="008D0C0C" w:rsidRPr="00013299">
              <w:t>:</w:t>
            </w:r>
            <w:r w:rsidR="00013299" w:rsidRPr="00013299">
              <w:tab/>
            </w:r>
            <w:r w:rsidR="008D0C0C" w:rsidRPr="00013299">
              <w:t>Not involving more than 1 IBCF.  This does not preclude the use of the MGCId in a ServiceChange (Handoff) scenario, nor does it change the expected TrGW behaviour upon receipt of such a message, as the TrGW has actually no means to differentiate whether the ServiceChangeMgcId parameter that may be received in a ServiceChange (handoff) message relates to a logical IBCF inside the same IBCF server or is part of another IBCF.</w:t>
            </w:r>
          </w:p>
          <w:p w:rsidR="009345D7" w:rsidRPr="00013299" w:rsidRDefault="009345D7" w:rsidP="00BE301E">
            <w:pPr>
              <w:pStyle w:val="TAN"/>
            </w:pPr>
            <w:r w:rsidRPr="00013299">
              <w:t xml:space="preserve">NOTE </w:t>
            </w:r>
            <w:r w:rsidR="00DA4279" w:rsidRPr="00013299">
              <w:t>4</w:t>
            </w:r>
            <w:r w:rsidRPr="00013299">
              <w:t>:</w:t>
            </w:r>
            <w:r w:rsidR="00013299" w:rsidRPr="00013299">
              <w:tab/>
            </w:r>
            <w:r w:rsidRPr="00013299">
              <w:rPr>
                <w:noProof/>
              </w:rPr>
              <w:t>Support of this procedure is mandatory in the TrGW.</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IsROCDate" w:val="False"/>
          <w:attr w:name="IsLunarDate" w:val="False"/>
          <w:attr w:name="Day" w:val="30"/>
          <w:attr w:name="Month" w:val="12"/>
          <w:attr w:name="Year" w:val="1899"/>
        </w:smartTagPr>
        <w:r w:rsidRPr="00013299">
          <w:t>5.8.8</w:t>
        </w:r>
      </w:smartTag>
      <w:r w:rsidRPr="00013299">
        <w:t>.2: Service Change Methods and Reason sent by TrGW</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5101"/>
      </w:tblGrid>
      <w:tr w:rsidR="008D0C0C" w:rsidRPr="00013299" w:rsidTr="007F241E">
        <w:tblPrEx>
          <w:tblCellMar>
            <w:top w:w="0" w:type="dxa"/>
            <w:bottom w:w="0" w:type="dxa"/>
          </w:tblCellMar>
        </w:tblPrEx>
        <w:tc>
          <w:tcPr>
            <w:tcW w:w="4788" w:type="dxa"/>
          </w:tcPr>
          <w:p w:rsidR="008D0C0C" w:rsidRPr="00013299" w:rsidRDefault="008D0C0C" w:rsidP="00BE301E">
            <w:pPr>
              <w:pStyle w:val="TAL"/>
              <w:rPr>
                <w:b/>
              </w:rPr>
            </w:pPr>
            <w:r w:rsidRPr="00013299">
              <w:rPr>
                <w:b/>
              </w:rPr>
              <w:t>Service Change Methods Supported:</w:t>
            </w:r>
          </w:p>
        </w:tc>
        <w:tc>
          <w:tcPr>
            <w:tcW w:w="5101" w:type="dxa"/>
          </w:tcPr>
          <w:p w:rsidR="008D0C0C" w:rsidRPr="00013299" w:rsidRDefault="008D0C0C" w:rsidP="00BE301E">
            <w:pPr>
              <w:pStyle w:val="TAL"/>
              <w:rPr>
                <w:b/>
              </w:rPr>
            </w:pPr>
            <w:r w:rsidRPr="00013299">
              <w:rPr>
                <w:b/>
              </w:rPr>
              <w:t>ServiceChange Reasons supported:</w:t>
            </w:r>
          </w:p>
        </w:tc>
      </w:tr>
      <w:tr w:rsidR="008D0C0C" w:rsidRPr="00013299" w:rsidTr="007F241E">
        <w:tblPrEx>
          <w:tblCellMar>
            <w:top w:w="0" w:type="dxa"/>
            <w:bottom w:w="0" w:type="dxa"/>
          </w:tblCellMar>
        </w:tblPrEx>
        <w:tc>
          <w:tcPr>
            <w:tcW w:w="4788" w:type="dxa"/>
          </w:tcPr>
          <w:p w:rsidR="008D0C0C" w:rsidRPr="00013299" w:rsidRDefault="008D0C0C" w:rsidP="00BE301E">
            <w:pPr>
              <w:pStyle w:val="TAL"/>
            </w:pPr>
            <w:r w:rsidRPr="00013299">
              <w:t xml:space="preserve">Forced </w:t>
            </w:r>
          </w:p>
        </w:tc>
        <w:tc>
          <w:tcPr>
            <w:tcW w:w="5101" w:type="dxa"/>
          </w:tcPr>
          <w:p w:rsidR="008D0C0C" w:rsidRPr="00013299" w:rsidRDefault="008D0C0C" w:rsidP="00BE301E">
            <w:pPr>
              <w:pStyle w:val="TAL"/>
              <w:rPr>
                <w:rFonts w:cs="Arial"/>
                <w:szCs w:val="18"/>
              </w:rPr>
            </w:pPr>
            <w:r w:rsidRPr="00013299">
              <w:rPr>
                <w:rFonts w:cs="Arial"/>
                <w:szCs w:val="18"/>
              </w:rPr>
              <w:t>"904 Termination Malfunction", ALL except ROOT (</w:t>
            </w:r>
            <w:r w:rsidR="009345D7" w:rsidRPr="00013299">
              <w:rPr>
                <w:rFonts w:cs="Arial"/>
                <w:szCs w:val="18"/>
              </w:rPr>
              <w:t xml:space="preserve">Optional, NOTE </w:t>
            </w:r>
            <w:r w:rsidR="00DB6BF6" w:rsidRPr="00013299">
              <w:rPr>
                <w:rFonts w:cs="Arial"/>
                <w:szCs w:val="18"/>
              </w:rPr>
              <w:t>4</w:t>
            </w:r>
            <w:r w:rsidRPr="00013299">
              <w:rPr>
                <w:rFonts w:cs="Arial"/>
                <w:szCs w:val="18"/>
              </w:rPr>
              <w:t>)</w:t>
            </w:r>
          </w:p>
          <w:p w:rsidR="008D0C0C" w:rsidRPr="00013299" w:rsidRDefault="008D0C0C" w:rsidP="00BE301E">
            <w:pPr>
              <w:pStyle w:val="TAL"/>
              <w:rPr>
                <w:rFonts w:cs="Arial"/>
                <w:bCs/>
                <w:szCs w:val="18"/>
              </w:rPr>
            </w:pPr>
            <w:r w:rsidRPr="00013299">
              <w:rPr>
                <w:rFonts w:cs="Arial"/>
                <w:bCs/>
                <w:szCs w:val="18"/>
              </w:rPr>
              <w:t xml:space="preserve">"905 Termination Taken Out Of Service" </w:t>
            </w:r>
            <w:r w:rsidRPr="00013299">
              <w:rPr>
                <w:rFonts w:cs="Arial"/>
                <w:szCs w:val="18"/>
              </w:rPr>
              <w:t xml:space="preserve">, </w:t>
            </w:r>
            <w:r w:rsidR="00594941" w:rsidRPr="00013299">
              <w:rPr>
                <w:rFonts w:cs="Arial"/>
                <w:szCs w:val="18"/>
              </w:rPr>
              <w:t>ALL</w:t>
            </w:r>
            <w:r w:rsidR="007F241E" w:rsidRPr="00013299">
              <w:rPr>
                <w:rFonts w:cs="Arial"/>
                <w:szCs w:val="18"/>
              </w:rPr>
              <w:t>(</w:t>
            </w:r>
            <w:r w:rsidRPr="00013299">
              <w:rPr>
                <w:rFonts w:cs="Arial"/>
                <w:bCs/>
                <w:szCs w:val="18"/>
              </w:rPr>
              <w:t>Mandatory)</w:t>
            </w:r>
          </w:p>
          <w:p w:rsidR="008D0C0C" w:rsidRPr="00013299" w:rsidRDefault="008D0C0C" w:rsidP="00BE301E">
            <w:pPr>
              <w:pStyle w:val="TAL"/>
              <w:rPr>
                <w:rFonts w:cs="Arial"/>
                <w:bCs/>
                <w:szCs w:val="18"/>
              </w:rPr>
            </w:pPr>
            <w:r w:rsidRPr="00013299">
              <w:rPr>
                <w:rFonts w:cs="Arial"/>
                <w:bCs/>
                <w:szCs w:val="18"/>
              </w:rPr>
              <w:t xml:space="preserve">"906 Loss Of Lower Layer Connectivity" </w:t>
            </w:r>
            <w:r w:rsidRPr="00013299">
              <w:rPr>
                <w:rFonts w:cs="Arial"/>
                <w:szCs w:val="18"/>
              </w:rPr>
              <w:t>, ALL except ROOT</w:t>
            </w:r>
            <w:r w:rsidRPr="00013299">
              <w:rPr>
                <w:rFonts w:cs="Arial"/>
                <w:bCs/>
                <w:szCs w:val="18"/>
              </w:rPr>
              <w:t xml:space="preserve"> (</w:t>
            </w:r>
            <w:r w:rsidR="009345D7" w:rsidRPr="00013299">
              <w:rPr>
                <w:rFonts w:cs="Arial"/>
                <w:szCs w:val="18"/>
              </w:rPr>
              <w:t xml:space="preserve">Optional, NOTE </w:t>
            </w:r>
            <w:r w:rsidR="00DB6BF6" w:rsidRPr="00013299">
              <w:rPr>
                <w:rFonts w:cs="Arial"/>
                <w:szCs w:val="18"/>
              </w:rPr>
              <w:t>4</w:t>
            </w:r>
            <w:r w:rsidRPr="00013299">
              <w:rPr>
                <w:rFonts w:cs="Arial"/>
                <w:bCs/>
                <w:szCs w:val="18"/>
              </w:rPr>
              <w:t>)</w:t>
            </w:r>
          </w:p>
          <w:p w:rsidR="008D0C0C" w:rsidRPr="00013299" w:rsidRDefault="008D0C0C" w:rsidP="00BE301E">
            <w:pPr>
              <w:pStyle w:val="TAL"/>
              <w:rPr>
                <w:rFonts w:cs="Arial"/>
                <w:bCs/>
                <w:szCs w:val="18"/>
              </w:rPr>
            </w:pPr>
            <w:r w:rsidRPr="00013299">
              <w:rPr>
                <w:rFonts w:cs="Arial"/>
                <w:bCs/>
                <w:szCs w:val="18"/>
              </w:rPr>
              <w:t xml:space="preserve">"907 Transmission Failure" </w:t>
            </w:r>
            <w:r w:rsidRPr="00013299">
              <w:rPr>
                <w:rFonts w:cs="Arial"/>
                <w:szCs w:val="18"/>
              </w:rPr>
              <w:t>, ALL except ROOT</w:t>
            </w:r>
            <w:r w:rsidRPr="00013299">
              <w:rPr>
                <w:rFonts w:cs="Arial"/>
                <w:bCs/>
                <w:szCs w:val="18"/>
              </w:rPr>
              <w:t xml:space="preserve"> (</w:t>
            </w:r>
            <w:r w:rsidR="009345D7" w:rsidRPr="00013299">
              <w:rPr>
                <w:rFonts w:cs="Arial"/>
                <w:szCs w:val="18"/>
              </w:rPr>
              <w:t xml:space="preserve">Optional, NOTE </w:t>
            </w:r>
            <w:r w:rsidR="00DB6BF6" w:rsidRPr="00013299">
              <w:rPr>
                <w:rFonts w:cs="Arial"/>
                <w:szCs w:val="18"/>
              </w:rPr>
              <w:t>4</w:t>
            </w:r>
            <w:r w:rsidRPr="00013299">
              <w:rPr>
                <w:rFonts w:cs="Arial"/>
                <w:bCs/>
                <w:szCs w:val="18"/>
              </w:rPr>
              <w:t>)</w:t>
            </w:r>
          </w:p>
          <w:p w:rsidR="008D0C0C" w:rsidRPr="00013299" w:rsidRDefault="008D0C0C" w:rsidP="00BE301E">
            <w:pPr>
              <w:pStyle w:val="TAL"/>
              <w:rPr>
                <w:rFonts w:cs="Arial"/>
                <w:bCs/>
                <w:szCs w:val="18"/>
              </w:rPr>
            </w:pPr>
            <w:r w:rsidRPr="00013299">
              <w:rPr>
                <w:rFonts w:cs="Arial"/>
                <w:bCs/>
                <w:szCs w:val="18"/>
              </w:rPr>
              <w:t>"908 MG Impending Failure" ROOT only (Mandatory)</w:t>
            </w:r>
          </w:p>
          <w:p w:rsidR="00594941" w:rsidRPr="00013299" w:rsidRDefault="00594941" w:rsidP="00594941">
            <w:pPr>
              <w:pStyle w:val="TAL"/>
              <w:rPr>
                <w:rFonts w:cs="Arial"/>
                <w:bCs/>
                <w:szCs w:val="18"/>
              </w:rPr>
            </w:pPr>
            <w:r w:rsidRPr="00013299">
              <w:rPr>
                <w:rFonts w:cs="Arial"/>
                <w:bCs/>
                <w:szCs w:val="18"/>
              </w:rPr>
              <w:t xml:space="preserve">"910 Media Capability Failure" </w:t>
            </w:r>
            <w:r w:rsidRPr="00013299">
              <w:rPr>
                <w:rFonts w:cs="Arial"/>
                <w:szCs w:val="18"/>
              </w:rPr>
              <w:t>, ALL except ROOT</w:t>
            </w:r>
            <w:r w:rsidRPr="00013299">
              <w:rPr>
                <w:rFonts w:cs="Arial"/>
                <w:bCs/>
                <w:szCs w:val="18"/>
              </w:rPr>
              <w:t xml:space="preserve"> (</w:t>
            </w:r>
            <w:r w:rsidR="009345D7" w:rsidRPr="00013299">
              <w:rPr>
                <w:rFonts w:cs="Arial"/>
                <w:szCs w:val="18"/>
              </w:rPr>
              <w:t xml:space="preserve">Optional, NOTE </w:t>
            </w:r>
            <w:r w:rsidR="00DB6BF6" w:rsidRPr="00013299">
              <w:rPr>
                <w:rFonts w:cs="Arial"/>
                <w:szCs w:val="18"/>
              </w:rPr>
              <w:t>4</w:t>
            </w:r>
          </w:p>
          <w:p w:rsidR="00594941" w:rsidRPr="00013299" w:rsidRDefault="009345D7" w:rsidP="00BE301E">
            <w:pPr>
              <w:pStyle w:val="TAL"/>
            </w:pPr>
            <w:r w:rsidRPr="00013299">
              <w:rPr>
                <w:rFonts w:cs="Arial"/>
                <w:bCs/>
                <w:szCs w:val="18"/>
              </w:rPr>
              <w:t xml:space="preserve">"915 State Loss" ROOT only (Optional, NOTE </w:t>
            </w:r>
            <w:r w:rsidR="00DB6BF6" w:rsidRPr="00013299">
              <w:rPr>
                <w:rFonts w:cs="Arial"/>
                <w:bCs/>
                <w:szCs w:val="18"/>
              </w:rPr>
              <w:t>4</w:t>
            </w:r>
            <w:r w:rsidRPr="00013299">
              <w:rPr>
                <w:rFonts w:cs="Arial"/>
                <w:bCs/>
                <w:szCs w:val="18"/>
              </w:rPr>
              <w:t>)</w:t>
            </w:r>
          </w:p>
        </w:tc>
      </w:tr>
      <w:tr w:rsidR="008D0C0C" w:rsidRPr="00013299" w:rsidTr="007F241E">
        <w:tblPrEx>
          <w:tblCellMar>
            <w:top w:w="0" w:type="dxa"/>
            <w:bottom w:w="0" w:type="dxa"/>
          </w:tblCellMar>
        </w:tblPrEx>
        <w:tc>
          <w:tcPr>
            <w:tcW w:w="4788" w:type="dxa"/>
          </w:tcPr>
          <w:p w:rsidR="008D0C0C" w:rsidRPr="00013299" w:rsidRDefault="008D0C0C" w:rsidP="00BE301E">
            <w:pPr>
              <w:pStyle w:val="TAL"/>
            </w:pPr>
            <w:r w:rsidRPr="00013299">
              <w:t>Graceful</w:t>
            </w:r>
          </w:p>
        </w:tc>
        <w:tc>
          <w:tcPr>
            <w:tcW w:w="5101" w:type="dxa"/>
          </w:tcPr>
          <w:p w:rsidR="008D0C0C" w:rsidRPr="00013299" w:rsidRDefault="008D0C0C" w:rsidP="00BE301E">
            <w:pPr>
              <w:pStyle w:val="TAL"/>
              <w:rPr>
                <w:rFonts w:cs="Arial"/>
                <w:bCs/>
                <w:szCs w:val="18"/>
              </w:rPr>
            </w:pPr>
            <w:r w:rsidRPr="00013299">
              <w:rPr>
                <w:rFonts w:cs="Arial"/>
                <w:bCs/>
                <w:szCs w:val="18"/>
              </w:rPr>
              <w:t xml:space="preserve">"905 Termination Taken Out Of Service" </w:t>
            </w:r>
            <w:r w:rsidRPr="00013299">
              <w:rPr>
                <w:rFonts w:cs="Arial"/>
                <w:szCs w:val="18"/>
              </w:rPr>
              <w:t>, (</w:t>
            </w:r>
            <w:r w:rsidR="00DB6BF6" w:rsidRPr="00013299">
              <w:t>Optional, NOTE 4</w:t>
            </w:r>
            <w:r w:rsidRPr="00013299">
              <w:rPr>
                <w:rFonts w:cs="Arial"/>
                <w:szCs w:val="18"/>
              </w:rPr>
              <w:t>)</w:t>
            </w:r>
          </w:p>
          <w:p w:rsidR="008D0C0C" w:rsidRPr="00013299" w:rsidRDefault="008D0C0C" w:rsidP="00BE301E">
            <w:pPr>
              <w:pStyle w:val="TAL"/>
            </w:pPr>
            <w:r w:rsidRPr="00013299">
              <w:rPr>
                <w:rFonts w:cs="Arial"/>
                <w:bCs/>
                <w:szCs w:val="18"/>
              </w:rPr>
              <w:t>"908 MG Impending Failure" (</w:t>
            </w:r>
            <w:r w:rsidR="00DB6BF6" w:rsidRPr="00013299">
              <w:t>Optional, NOTE 4</w:t>
            </w:r>
            <w:r w:rsidRPr="00013299">
              <w:rPr>
                <w:rFonts w:cs="Arial"/>
                <w:bCs/>
                <w:szCs w:val="18"/>
              </w:rPr>
              <w:t>)</w:t>
            </w:r>
          </w:p>
        </w:tc>
      </w:tr>
      <w:tr w:rsidR="008D0C0C" w:rsidRPr="00013299" w:rsidTr="007F241E">
        <w:tblPrEx>
          <w:tblCellMar>
            <w:top w:w="0" w:type="dxa"/>
            <w:bottom w:w="0" w:type="dxa"/>
          </w:tblCellMar>
        </w:tblPrEx>
        <w:tc>
          <w:tcPr>
            <w:tcW w:w="4788" w:type="dxa"/>
          </w:tcPr>
          <w:p w:rsidR="008D0C0C" w:rsidRPr="00013299" w:rsidRDefault="008D0C0C" w:rsidP="00BE301E">
            <w:pPr>
              <w:pStyle w:val="TAL"/>
              <w:rPr>
                <w:bCs/>
              </w:rPr>
            </w:pPr>
            <w:r w:rsidRPr="00013299">
              <w:rPr>
                <w:bCs/>
              </w:rPr>
              <w:t>Disconnected (NOTE 1)</w:t>
            </w:r>
          </w:p>
        </w:tc>
        <w:tc>
          <w:tcPr>
            <w:tcW w:w="5101" w:type="dxa"/>
          </w:tcPr>
          <w:p w:rsidR="008D0C0C" w:rsidRPr="00013299" w:rsidRDefault="008D0C0C" w:rsidP="00BE301E">
            <w:pPr>
              <w:pStyle w:val="TAL"/>
              <w:rPr>
                <w:rFonts w:cs="Arial"/>
                <w:szCs w:val="18"/>
              </w:rPr>
            </w:pPr>
            <w:r w:rsidRPr="00013299">
              <w:rPr>
                <w:rFonts w:cs="Arial"/>
                <w:bCs/>
                <w:szCs w:val="18"/>
              </w:rPr>
              <w:t>"900 Service Restored" (Mandatory)</w:t>
            </w:r>
          </w:p>
          <w:p w:rsidR="008D0C0C" w:rsidRPr="00013299" w:rsidRDefault="008D0C0C" w:rsidP="00BE301E">
            <w:pPr>
              <w:pStyle w:val="TAL"/>
              <w:rPr>
                <w:rFonts w:cs="Arial"/>
                <w:szCs w:val="18"/>
              </w:rPr>
            </w:pPr>
            <w:r w:rsidRPr="00013299">
              <w:rPr>
                <w:rFonts w:cs="Arial"/>
                <w:szCs w:val="18"/>
              </w:rPr>
              <w:t>"916 Packages Change" (Optional)</w:t>
            </w:r>
          </w:p>
          <w:p w:rsidR="008D0C0C" w:rsidRPr="00013299" w:rsidRDefault="008D0C0C" w:rsidP="00BE301E">
            <w:pPr>
              <w:pStyle w:val="TAL"/>
              <w:rPr>
                <w:bCs/>
              </w:rPr>
            </w:pPr>
            <w:r w:rsidRPr="00013299">
              <w:rPr>
                <w:rFonts w:cs="Arial"/>
                <w:szCs w:val="18"/>
              </w:rPr>
              <w:t>"917 Capability Change" (Optional)</w:t>
            </w:r>
          </w:p>
        </w:tc>
      </w:tr>
      <w:tr w:rsidR="008D0C0C" w:rsidRPr="00013299" w:rsidTr="007F241E">
        <w:tblPrEx>
          <w:tblCellMar>
            <w:top w:w="0" w:type="dxa"/>
            <w:bottom w:w="0" w:type="dxa"/>
          </w:tblCellMar>
        </w:tblPrEx>
        <w:tc>
          <w:tcPr>
            <w:tcW w:w="4788" w:type="dxa"/>
          </w:tcPr>
          <w:p w:rsidR="008D0C0C" w:rsidRPr="00013299" w:rsidRDefault="008D0C0C" w:rsidP="00BE301E">
            <w:pPr>
              <w:pStyle w:val="TAL"/>
              <w:rPr>
                <w:bCs/>
              </w:rPr>
            </w:pPr>
            <w:r w:rsidRPr="00013299">
              <w:rPr>
                <w:bCs/>
              </w:rPr>
              <w:t>Restart</w:t>
            </w:r>
            <w:r w:rsidR="009345D7" w:rsidRPr="00013299">
              <w:rPr>
                <w:bCs/>
              </w:rPr>
              <w:t xml:space="preserve"> (NOTE 1)</w:t>
            </w:r>
          </w:p>
        </w:tc>
        <w:tc>
          <w:tcPr>
            <w:tcW w:w="5101" w:type="dxa"/>
          </w:tcPr>
          <w:p w:rsidR="008D0C0C" w:rsidRPr="00013299" w:rsidRDefault="008D0C0C" w:rsidP="00BE301E">
            <w:pPr>
              <w:pStyle w:val="TAL"/>
              <w:rPr>
                <w:rFonts w:cs="Arial"/>
                <w:szCs w:val="18"/>
              </w:rPr>
            </w:pPr>
            <w:r w:rsidRPr="00013299">
              <w:rPr>
                <w:rFonts w:cs="Arial"/>
                <w:szCs w:val="18"/>
              </w:rPr>
              <w:t>"900 Service Restored" (Mandatory)</w:t>
            </w:r>
            <w:r w:rsidRPr="00013299">
              <w:rPr>
                <w:rFonts w:cs="Arial"/>
                <w:szCs w:val="18"/>
              </w:rPr>
              <w:br/>
              <w:t xml:space="preserve">"901 Cold Boot" (Mandatory) </w:t>
            </w:r>
            <w:r w:rsidRPr="00013299">
              <w:rPr>
                <w:rFonts w:cs="Arial"/>
                <w:szCs w:val="18"/>
              </w:rPr>
              <w:br/>
              <w:t>"902 Warm Boot" (Mandatory)</w:t>
            </w:r>
          </w:p>
          <w:p w:rsidR="008D0C0C" w:rsidRPr="00013299" w:rsidRDefault="008D0C0C" w:rsidP="00BE301E">
            <w:pPr>
              <w:pStyle w:val="TAL"/>
              <w:rPr>
                <w:rFonts w:cs="Arial"/>
                <w:szCs w:val="18"/>
              </w:rPr>
            </w:pPr>
            <w:r w:rsidRPr="00013299">
              <w:rPr>
                <w:rFonts w:cs="Arial"/>
                <w:szCs w:val="18"/>
              </w:rPr>
              <w:t>"916 Packages Change" (Optional)</w:t>
            </w:r>
          </w:p>
          <w:p w:rsidR="008D0C0C" w:rsidRPr="00013299" w:rsidRDefault="008D0C0C" w:rsidP="00BE301E">
            <w:pPr>
              <w:pStyle w:val="TAL"/>
              <w:rPr>
                <w:bCs/>
              </w:rPr>
            </w:pPr>
            <w:r w:rsidRPr="00013299">
              <w:rPr>
                <w:rFonts w:cs="Arial"/>
                <w:szCs w:val="18"/>
              </w:rPr>
              <w:t>"917 Capability Change "(Optional)</w:t>
            </w:r>
          </w:p>
        </w:tc>
      </w:tr>
      <w:tr w:rsidR="008D0C0C" w:rsidRPr="00013299" w:rsidTr="007F241E">
        <w:tblPrEx>
          <w:tblCellMar>
            <w:top w:w="0" w:type="dxa"/>
            <w:bottom w:w="0" w:type="dxa"/>
          </w:tblCellMar>
        </w:tblPrEx>
        <w:tc>
          <w:tcPr>
            <w:tcW w:w="4788" w:type="dxa"/>
          </w:tcPr>
          <w:p w:rsidR="008D0C0C" w:rsidRPr="00013299" w:rsidRDefault="008D0C0C" w:rsidP="00BE301E">
            <w:pPr>
              <w:pStyle w:val="TAL"/>
              <w:rPr>
                <w:bCs/>
              </w:rPr>
            </w:pPr>
            <w:r w:rsidRPr="00013299">
              <w:rPr>
                <w:bCs/>
              </w:rPr>
              <w:t xml:space="preserve">Handoff (NOTE 1, NOTE 2) </w:t>
            </w:r>
          </w:p>
        </w:tc>
        <w:tc>
          <w:tcPr>
            <w:tcW w:w="5101" w:type="dxa"/>
          </w:tcPr>
          <w:p w:rsidR="008D0C0C" w:rsidRPr="00013299" w:rsidRDefault="008D0C0C" w:rsidP="00BE301E">
            <w:pPr>
              <w:pStyle w:val="TAL"/>
              <w:rPr>
                <w:bCs/>
              </w:rPr>
            </w:pPr>
            <w:r w:rsidRPr="00013299">
              <w:rPr>
                <w:rFonts w:cs="Arial"/>
                <w:bCs/>
                <w:szCs w:val="18"/>
              </w:rPr>
              <w:t>"903 MGC Directed Change" (Mandatory)</w:t>
            </w:r>
          </w:p>
        </w:tc>
      </w:tr>
      <w:tr w:rsidR="008D0C0C" w:rsidRPr="00013299" w:rsidDel="00FD01A4" w:rsidTr="007F241E">
        <w:tblPrEx>
          <w:tblCellMar>
            <w:top w:w="0" w:type="dxa"/>
            <w:bottom w:w="0" w:type="dxa"/>
          </w:tblCellMar>
        </w:tblPrEx>
        <w:tc>
          <w:tcPr>
            <w:tcW w:w="9889" w:type="dxa"/>
            <w:gridSpan w:val="2"/>
          </w:tcPr>
          <w:p w:rsidR="008D0C0C" w:rsidRPr="00013299" w:rsidRDefault="008D0C0C" w:rsidP="00BE301E">
            <w:pPr>
              <w:pStyle w:val="TAN"/>
            </w:pPr>
            <w:r w:rsidRPr="00013299">
              <w:t>NOTE</w:t>
            </w:r>
            <w:r w:rsidR="00DB6BF6" w:rsidRPr="00013299">
              <w:t xml:space="preserve"> 1</w:t>
            </w:r>
            <w:r w:rsidRPr="00013299">
              <w:t>:</w:t>
            </w:r>
            <w:r w:rsidRPr="00013299">
              <w:tab/>
              <w:t>When a Service Change command on the Root termination with a method other than Graceful is sent, the command shall always be sent as the only command in a message. The sending node shall always wait for the reply to a Service Change command on the Root termination with a method other than Graceful before sending further command requests.  A Service Change command on the Root termination with method Graceful may be combined with other commands in a single message.</w:t>
            </w:r>
          </w:p>
          <w:p w:rsidR="008D0C0C" w:rsidRPr="00013299" w:rsidRDefault="008D0C0C" w:rsidP="00BE301E">
            <w:pPr>
              <w:pStyle w:val="TAN"/>
            </w:pPr>
            <w:r w:rsidRPr="00013299">
              <w:t xml:space="preserve">NOTE </w:t>
            </w:r>
            <w:r w:rsidR="00DB6BF6" w:rsidRPr="00013299">
              <w:t>2</w:t>
            </w:r>
            <w:r w:rsidRPr="00013299">
              <w:t>:</w:t>
            </w:r>
            <w:r w:rsidR="00013299" w:rsidRPr="00013299">
              <w:tab/>
            </w:r>
            <w:r w:rsidRPr="00013299">
              <w:t>ROOT Only.</w:t>
            </w:r>
          </w:p>
          <w:p w:rsidR="008D0C0C" w:rsidRPr="00013299" w:rsidRDefault="008D0C0C" w:rsidP="00BE301E">
            <w:pPr>
              <w:pStyle w:val="TAN"/>
            </w:pPr>
            <w:r w:rsidRPr="00013299">
              <w:t xml:space="preserve">NOTE </w:t>
            </w:r>
            <w:r w:rsidR="00DB6BF6" w:rsidRPr="00013299">
              <w:t>3</w:t>
            </w:r>
            <w:r w:rsidRPr="00013299">
              <w:t>:</w:t>
            </w:r>
            <w:r w:rsidR="00013299" w:rsidRPr="00013299">
              <w:tab/>
            </w:r>
            <w:r w:rsidRPr="00013299">
              <w:t>In response to a</w:t>
            </w:r>
            <w:r w:rsidR="00684ADF" w:rsidRPr="00013299">
              <w:t>n</w:t>
            </w:r>
            <w:r w:rsidRPr="00013299">
              <w:t xml:space="preserve"> </w:t>
            </w:r>
            <w:r w:rsidR="00684ADF" w:rsidRPr="00013299">
              <w:rPr>
                <w:rFonts w:hint="eastAsia"/>
                <w:lang w:eastAsia="zh-CN"/>
              </w:rPr>
              <w:t>IBCF</w:t>
            </w:r>
            <w:r w:rsidRPr="00013299">
              <w:t xml:space="preserve"> Ordered Re-Register.</w:t>
            </w:r>
          </w:p>
          <w:p w:rsidR="009345D7" w:rsidRPr="00013299" w:rsidRDefault="009345D7" w:rsidP="00BE301E">
            <w:pPr>
              <w:pStyle w:val="TAN"/>
            </w:pPr>
            <w:r w:rsidRPr="00013299">
              <w:t xml:space="preserve">NOTE </w:t>
            </w:r>
            <w:r w:rsidR="00DB6BF6" w:rsidRPr="00013299">
              <w:t>4</w:t>
            </w:r>
            <w:r w:rsidRPr="00013299">
              <w:t>:</w:t>
            </w:r>
            <w:r w:rsidR="00013299" w:rsidRPr="00013299">
              <w:tab/>
            </w:r>
            <w:r w:rsidRPr="00013299">
              <w:rPr>
                <w:noProof/>
              </w:rPr>
              <w:t>Support of this procedure is mandatory in the IBCF.</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IsROCDate" w:val="False"/>
          <w:attr w:name="IsLunarDate" w:val="False"/>
          <w:attr w:name="Day" w:val="30"/>
          <w:attr w:name="Month" w:val="12"/>
          <w:attr w:name="Year" w:val="1899"/>
        </w:smartTagPr>
        <w:r w:rsidRPr="00013299">
          <w:t>5.8.8</w:t>
        </w:r>
      </w:smartTag>
      <w:r w:rsidRPr="00013299">
        <w:t>.3: Service Change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3"/>
        <w:gridCol w:w="4892"/>
      </w:tblGrid>
      <w:tr w:rsidR="008D0C0C" w:rsidRPr="00013299" w:rsidTr="00BE301E">
        <w:tblPrEx>
          <w:tblCellMar>
            <w:top w:w="0" w:type="dxa"/>
            <w:bottom w:w="0" w:type="dxa"/>
          </w:tblCellMar>
        </w:tblPrEx>
        <w:tc>
          <w:tcPr>
            <w:tcW w:w="4963" w:type="dxa"/>
          </w:tcPr>
          <w:p w:rsidR="008D0C0C" w:rsidRPr="00013299" w:rsidRDefault="008D0C0C" w:rsidP="00BE301E">
            <w:pPr>
              <w:pStyle w:val="TAL"/>
              <w:rPr>
                <w:b/>
              </w:rPr>
            </w:pPr>
            <w:r w:rsidRPr="00013299">
              <w:rPr>
                <w:b/>
              </w:rPr>
              <w:t>ServiceChangeAddress used:</w:t>
            </w:r>
          </w:p>
        </w:tc>
        <w:tc>
          <w:tcPr>
            <w:tcW w:w="4892" w:type="dxa"/>
          </w:tcPr>
          <w:p w:rsidR="008D0C0C" w:rsidRPr="00013299" w:rsidRDefault="008D0C0C" w:rsidP="00BE301E">
            <w:pPr>
              <w:pStyle w:val="TAL"/>
            </w:pPr>
            <w:r w:rsidRPr="00013299">
              <w:t>No</w:t>
            </w:r>
          </w:p>
        </w:tc>
      </w:tr>
    </w:tbl>
    <w:p w:rsidR="008D0C0C" w:rsidRPr="00013299" w:rsidRDefault="008D0C0C" w:rsidP="008D0C0C"/>
    <w:p w:rsidR="008D0C0C" w:rsidRPr="00013299" w:rsidRDefault="008D0C0C" w:rsidP="008D0C0C">
      <w:pPr>
        <w:pStyle w:val="TH"/>
        <w:rPr>
          <w:i/>
        </w:rPr>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5.8.8</w:t>
        </w:r>
      </w:smartTag>
      <w:r w:rsidRPr="00013299">
        <w:t>.4: Service Change Delay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3025"/>
        <w:gridCol w:w="3524"/>
      </w:tblGrid>
      <w:tr w:rsidR="008D0C0C" w:rsidRPr="00013299" w:rsidTr="00BE301E">
        <w:tblPrEx>
          <w:tblCellMar>
            <w:top w:w="0" w:type="dxa"/>
            <w:bottom w:w="0" w:type="dxa"/>
          </w:tblCellMar>
        </w:tblPrEx>
        <w:trPr>
          <w:cantSplit/>
        </w:trPr>
        <w:tc>
          <w:tcPr>
            <w:tcW w:w="3369" w:type="dxa"/>
          </w:tcPr>
          <w:p w:rsidR="008D0C0C" w:rsidRPr="00013299" w:rsidRDefault="008D0C0C" w:rsidP="00BE301E">
            <w:pPr>
              <w:pStyle w:val="TAL"/>
              <w:rPr>
                <w:b/>
              </w:rPr>
            </w:pPr>
            <w:r w:rsidRPr="00013299">
              <w:rPr>
                <w:b/>
              </w:rPr>
              <w:t>ServiceChangeDelay used:</w:t>
            </w:r>
          </w:p>
        </w:tc>
        <w:tc>
          <w:tcPr>
            <w:tcW w:w="6810" w:type="dxa"/>
            <w:gridSpan w:val="2"/>
          </w:tcPr>
          <w:p w:rsidR="008D0C0C" w:rsidRPr="00013299" w:rsidRDefault="008D0C0C" w:rsidP="00BE301E">
            <w:pPr>
              <w:pStyle w:val="TAL"/>
            </w:pPr>
            <w:r w:rsidRPr="00013299">
              <w:t>No</w:t>
            </w:r>
          </w:p>
        </w:tc>
      </w:tr>
      <w:tr w:rsidR="008D0C0C" w:rsidRPr="00013299" w:rsidTr="00BE301E">
        <w:tblPrEx>
          <w:tblCellMar>
            <w:top w:w="0" w:type="dxa"/>
            <w:bottom w:w="0" w:type="dxa"/>
          </w:tblCellMar>
        </w:tblPrEx>
        <w:trPr>
          <w:cantSplit/>
        </w:trPr>
        <w:tc>
          <w:tcPr>
            <w:tcW w:w="3369" w:type="dxa"/>
          </w:tcPr>
          <w:p w:rsidR="008D0C0C" w:rsidRPr="00013299" w:rsidRDefault="008D0C0C" w:rsidP="00BE301E">
            <w:pPr>
              <w:pStyle w:val="TAL"/>
              <w:rPr>
                <w:i/>
                <w:iCs/>
              </w:rPr>
            </w:pPr>
            <w:r w:rsidRPr="00013299">
              <w:rPr>
                <w:i/>
                <w:iCs/>
              </w:rPr>
              <w:t>If yes</w:t>
            </w:r>
          </w:p>
        </w:tc>
        <w:tc>
          <w:tcPr>
            <w:tcW w:w="3130" w:type="dxa"/>
          </w:tcPr>
          <w:p w:rsidR="008D0C0C" w:rsidRPr="00013299" w:rsidRDefault="008D0C0C" w:rsidP="00BE301E">
            <w:pPr>
              <w:pStyle w:val="TAL"/>
              <w:rPr>
                <w:b/>
              </w:rPr>
            </w:pPr>
            <w:r w:rsidRPr="00013299">
              <w:rPr>
                <w:b/>
              </w:rPr>
              <w:t>Valid time period:</w:t>
            </w:r>
          </w:p>
        </w:tc>
        <w:tc>
          <w:tcPr>
            <w:tcW w:w="3680" w:type="dxa"/>
          </w:tcPr>
          <w:p w:rsidR="008D0C0C" w:rsidRPr="00013299" w:rsidRDefault="008D0C0C" w:rsidP="00BE301E">
            <w:pPr>
              <w:pStyle w:val="TAC"/>
            </w:pPr>
            <w:r w:rsidRPr="00013299">
              <w:t>-</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5.8.8</w:t>
        </w:r>
      </w:smartTag>
      <w:r w:rsidRPr="00013299">
        <w:t>.5: Service Change Incomplete Flag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8"/>
        <w:gridCol w:w="4907"/>
      </w:tblGrid>
      <w:tr w:rsidR="008D0C0C" w:rsidRPr="00013299" w:rsidTr="00BE301E">
        <w:tblPrEx>
          <w:tblCellMar>
            <w:top w:w="0" w:type="dxa"/>
            <w:bottom w:w="0" w:type="dxa"/>
          </w:tblCellMar>
        </w:tblPrEx>
        <w:tc>
          <w:tcPr>
            <w:tcW w:w="5089" w:type="dxa"/>
          </w:tcPr>
          <w:p w:rsidR="008D0C0C" w:rsidRPr="00013299" w:rsidRDefault="008D0C0C" w:rsidP="00BE301E">
            <w:pPr>
              <w:pStyle w:val="TAL"/>
              <w:rPr>
                <w:b/>
              </w:rPr>
            </w:pPr>
            <w:r w:rsidRPr="00013299">
              <w:rPr>
                <w:b/>
              </w:rPr>
              <w:t>ServiceChange Incomplete Flag used:</w:t>
            </w:r>
          </w:p>
        </w:tc>
        <w:tc>
          <w:tcPr>
            <w:tcW w:w="5090" w:type="dxa"/>
          </w:tcPr>
          <w:p w:rsidR="008D0C0C" w:rsidRPr="00013299" w:rsidRDefault="008D0C0C" w:rsidP="00BE301E">
            <w:pPr>
              <w:pStyle w:val="TAL"/>
            </w:pPr>
            <w:r w:rsidRPr="00013299">
              <w:t>No</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5.8.8</w:t>
        </w:r>
      </w:smartTag>
      <w:r w:rsidRPr="00013299">
        <w:t>.6: Service Change 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2"/>
        <w:gridCol w:w="4913"/>
      </w:tblGrid>
      <w:tr w:rsidR="008D0C0C" w:rsidRPr="00013299" w:rsidTr="00BE301E">
        <w:tblPrEx>
          <w:tblCellMar>
            <w:top w:w="0" w:type="dxa"/>
            <w:bottom w:w="0" w:type="dxa"/>
          </w:tblCellMar>
        </w:tblPrEx>
        <w:tc>
          <w:tcPr>
            <w:tcW w:w="4942" w:type="dxa"/>
          </w:tcPr>
          <w:p w:rsidR="008D0C0C" w:rsidRPr="00013299" w:rsidRDefault="008D0C0C" w:rsidP="00BE301E">
            <w:pPr>
              <w:pStyle w:val="TAL"/>
              <w:rPr>
                <w:b/>
              </w:rPr>
            </w:pPr>
            <w:r w:rsidRPr="00013299">
              <w:rPr>
                <w:b/>
              </w:rPr>
              <w:t>Version used in ServiceChangeVersion:</w:t>
            </w:r>
          </w:p>
        </w:tc>
        <w:tc>
          <w:tcPr>
            <w:tcW w:w="4913" w:type="dxa"/>
          </w:tcPr>
          <w:p w:rsidR="008D0C0C" w:rsidRPr="00013299" w:rsidRDefault="008D0C0C" w:rsidP="00BE301E">
            <w:pPr>
              <w:pStyle w:val="TAL"/>
            </w:pPr>
            <w:r w:rsidRPr="00013299">
              <w:t>2 or 3</w:t>
            </w:r>
          </w:p>
        </w:tc>
      </w:tr>
      <w:tr w:rsidR="00E36C76" w:rsidRPr="00013299" w:rsidTr="00E62E91">
        <w:tblPrEx>
          <w:tblCellMar>
            <w:top w:w="0" w:type="dxa"/>
            <w:bottom w:w="0" w:type="dxa"/>
          </w:tblCellMar>
        </w:tblPrEx>
        <w:tc>
          <w:tcPr>
            <w:tcW w:w="9855" w:type="dxa"/>
            <w:gridSpan w:val="2"/>
          </w:tcPr>
          <w:p w:rsidR="00E36C76" w:rsidRPr="00013299" w:rsidRDefault="00E36C76" w:rsidP="00E36C76">
            <w:pPr>
              <w:pStyle w:val="TAN"/>
            </w:pPr>
            <w:r w:rsidRPr="00013299">
              <w:t>NOTE:</w:t>
            </w:r>
            <w:r w:rsidR="00013299" w:rsidRPr="00013299">
              <w:tab/>
            </w:r>
            <w:r w:rsidRPr="00013299">
              <w:rPr>
                <w:noProof/>
              </w:rPr>
              <w:t xml:space="preserve">Version 2 shall be supported as the minimum protocol version. See </w:t>
            </w:r>
            <w:r w:rsidR="00E748DF">
              <w:rPr>
                <w:noProof/>
              </w:rPr>
              <w:t>clause</w:t>
            </w:r>
            <w:r w:rsidRPr="00013299">
              <w:rPr>
                <w:noProof/>
              </w:rPr>
              <w:t xml:space="preserve"> 5.3.</w:t>
            </w:r>
          </w:p>
        </w:tc>
      </w:tr>
    </w:tbl>
    <w:p w:rsidR="008D0C0C" w:rsidRPr="00013299" w:rsidRDefault="008D0C0C" w:rsidP="008D0C0C"/>
    <w:p w:rsidR="001920AE" w:rsidRPr="00013299" w:rsidRDefault="001920AE" w:rsidP="001920AE">
      <w:pPr>
        <w:pStyle w:val="TH"/>
      </w:pPr>
      <w:r w:rsidRPr="00013299">
        <w:t>Table 5.8.8.7: ServiceChangeProfile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0"/>
        <w:gridCol w:w="4925"/>
      </w:tblGrid>
      <w:tr w:rsidR="001920AE" w:rsidRPr="00013299" w:rsidTr="001920AE">
        <w:tblPrEx>
          <w:tblCellMar>
            <w:top w:w="0" w:type="dxa"/>
            <w:bottom w:w="0" w:type="dxa"/>
          </w:tblCellMar>
        </w:tblPrEx>
        <w:tc>
          <w:tcPr>
            <w:tcW w:w="4930" w:type="dxa"/>
          </w:tcPr>
          <w:p w:rsidR="001920AE" w:rsidRPr="00013299" w:rsidRDefault="001920AE" w:rsidP="001920AE">
            <w:pPr>
              <w:pStyle w:val="TAL"/>
              <w:rPr>
                <w:b/>
                <w:bCs/>
              </w:rPr>
            </w:pPr>
            <w:r w:rsidRPr="00013299">
              <w:rPr>
                <w:b/>
                <w:bCs/>
              </w:rPr>
              <w:t>ServiceChangeProfile mandatory:</w:t>
            </w:r>
          </w:p>
        </w:tc>
        <w:tc>
          <w:tcPr>
            <w:tcW w:w="4925" w:type="dxa"/>
          </w:tcPr>
          <w:p w:rsidR="001920AE" w:rsidRPr="00013299" w:rsidRDefault="001920AE" w:rsidP="001920AE">
            <w:pPr>
              <w:pStyle w:val="TAL"/>
            </w:pPr>
            <w:r w:rsidRPr="00013299">
              <w:t>Yes</w:t>
            </w:r>
          </w:p>
        </w:tc>
      </w:tr>
      <w:tr w:rsidR="001920AE" w:rsidRPr="00013299" w:rsidTr="001920AE">
        <w:tblPrEx>
          <w:tblCellMar>
            <w:top w:w="0" w:type="dxa"/>
            <w:bottom w:w="0" w:type="dxa"/>
          </w:tblCellMar>
        </w:tblPrEx>
        <w:tc>
          <w:tcPr>
            <w:tcW w:w="9855" w:type="dxa"/>
            <w:gridSpan w:val="2"/>
          </w:tcPr>
          <w:p w:rsidR="001920AE" w:rsidRPr="00013299" w:rsidRDefault="001920AE" w:rsidP="001920AE">
            <w:pPr>
              <w:pStyle w:val="TAN"/>
            </w:pPr>
            <w:r w:rsidRPr="00013299">
              <w:t>NOTE:</w:t>
            </w:r>
            <w:r w:rsidR="00013299" w:rsidRPr="00013299">
              <w:tab/>
            </w:r>
            <w:r w:rsidRPr="00013299">
              <w:t>The ServiceChangeProfile is mandatory in the TrGW Register and TrGW Re-Register procedures.</w:t>
            </w:r>
          </w:p>
        </w:tc>
      </w:tr>
    </w:tbl>
    <w:p w:rsidR="001920AE" w:rsidRPr="00013299" w:rsidRDefault="001920AE" w:rsidP="001920AE"/>
    <w:p w:rsidR="008D0C0C" w:rsidRPr="00013299" w:rsidRDefault="008D0C0C" w:rsidP="008D0C0C">
      <w:pPr>
        <w:pStyle w:val="TH"/>
      </w:pPr>
      <w:r w:rsidRPr="00013299">
        <w:t>Table 5.8.8.</w:t>
      </w:r>
      <w:r w:rsidR="005B26D3" w:rsidRPr="00013299">
        <w:t>8</w:t>
      </w:r>
      <w:r w:rsidRPr="00013299">
        <w:t>: Profile negotiation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1"/>
        <w:gridCol w:w="4914"/>
      </w:tblGrid>
      <w:tr w:rsidR="008D0C0C" w:rsidRPr="00013299" w:rsidTr="00BE301E">
        <w:tblPrEx>
          <w:tblCellMar>
            <w:top w:w="0" w:type="dxa"/>
            <w:bottom w:w="0" w:type="dxa"/>
          </w:tblCellMar>
        </w:tblPrEx>
        <w:tc>
          <w:tcPr>
            <w:tcW w:w="5089" w:type="dxa"/>
          </w:tcPr>
          <w:p w:rsidR="008D0C0C" w:rsidRPr="00013299" w:rsidRDefault="008D0C0C" w:rsidP="00BE301E">
            <w:pPr>
              <w:pStyle w:val="TAL"/>
              <w:rPr>
                <w:b/>
              </w:rPr>
            </w:pPr>
            <w:r w:rsidRPr="00013299">
              <w:rPr>
                <w:b/>
              </w:rPr>
              <w:t>Profile negotiation as per H.248.18:</w:t>
            </w:r>
          </w:p>
        </w:tc>
        <w:tc>
          <w:tcPr>
            <w:tcW w:w="5090" w:type="dxa"/>
          </w:tcPr>
          <w:p w:rsidR="008D0C0C" w:rsidRPr="00013299" w:rsidRDefault="008D0C0C" w:rsidP="00BE301E">
            <w:pPr>
              <w:pStyle w:val="TAL"/>
            </w:pPr>
            <w:r w:rsidRPr="00013299">
              <w:t>No</w:t>
            </w:r>
          </w:p>
        </w:tc>
      </w:tr>
    </w:tbl>
    <w:p w:rsidR="008D0C0C" w:rsidRPr="00013299" w:rsidRDefault="008D0C0C" w:rsidP="008D0C0C"/>
    <w:p w:rsidR="008D0C0C" w:rsidRPr="00013299" w:rsidRDefault="008D0C0C" w:rsidP="008D0C0C">
      <w:pPr>
        <w:pStyle w:val="TH"/>
      </w:pPr>
      <w:r w:rsidRPr="00013299">
        <w:t>Table 5.8.8.</w:t>
      </w:r>
      <w:r w:rsidR="005B26D3" w:rsidRPr="00013299">
        <w:t>9</w:t>
      </w:r>
      <w:r w:rsidRPr="00013299">
        <w:t>: ServiceChangeMGCId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1"/>
        <w:gridCol w:w="4894"/>
      </w:tblGrid>
      <w:tr w:rsidR="008D0C0C" w:rsidRPr="00013299" w:rsidTr="00BE301E">
        <w:tblPrEx>
          <w:tblCellMar>
            <w:top w:w="0" w:type="dxa"/>
            <w:bottom w:w="0" w:type="dxa"/>
          </w:tblCellMar>
        </w:tblPrEx>
        <w:tc>
          <w:tcPr>
            <w:tcW w:w="5089" w:type="dxa"/>
          </w:tcPr>
          <w:p w:rsidR="008D0C0C" w:rsidRPr="00013299" w:rsidRDefault="008D0C0C" w:rsidP="00BE301E">
            <w:pPr>
              <w:pStyle w:val="TAL"/>
              <w:rPr>
                <w:b/>
              </w:rPr>
            </w:pPr>
            <w:r w:rsidRPr="00013299">
              <w:rPr>
                <w:b/>
              </w:rPr>
              <w:t>ServiceChangeMGCId used:</w:t>
            </w:r>
          </w:p>
        </w:tc>
        <w:tc>
          <w:tcPr>
            <w:tcW w:w="5090" w:type="dxa"/>
          </w:tcPr>
          <w:p w:rsidR="008D0C0C" w:rsidRPr="00013299" w:rsidRDefault="008D0C0C" w:rsidP="00BE301E">
            <w:pPr>
              <w:pStyle w:val="TAL"/>
            </w:pPr>
            <w:r w:rsidRPr="00013299">
              <w:t xml:space="preserve">Yes </w:t>
            </w:r>
          </w:p>
        </w:tc>
      </w:tr>
    </w:tbl>
    <w:p w:rsidR="008D0C0C" w:rsidRPr="00013299" w:rsidRDefault="008D0C0C" w:rsidP="008D0C0C"/>
    <w:p w:rsidR="008D0C0C" w:rsidRPr="00013299" w:rsidRDefault="008D0C0C" w:rsidP="008D0C0C">
      <w:pPr>
        <w:pStyle w:val="Heading3"/>
      </w:pPr>
      <w:bookmarkStart w:id="83" w:name="_Toc9598453"/>
      <w:smartTag w:uri="urn:schemas-microsoft-com:office:smarttags" w:element="chsdate">
        <w:smartTagPr>
          <w:attr w:name="Year" w:val="1899"/>
          <w:attr w:name="Month" w:val="12"/>
          <w:attr w:name="Day" w:val="30"/>
          <w:attr w:name="IsLunarDate" w:val="False"/>
          <w:attr w:name="IsROCDate" w:val="False"/>
        </w:smartTagPr>
        <w:r w:rsidRPr="00013299">
          <w:t>5.8.9</w:t>
        </w:r>
        <w:r w:rsidRPr="00013299">
          <w:tab/>
        </w:r>
      </w:smartTag>
      <w:r w:rsidRPr="00013299">
        <w:t>Manipulating and auditing context attributes</w:t>
      </w:r>
      <w:bookmarkEnd w:id="83"/>
    </w:p>
    <w:p w:rsidR="00483FB9" w:rsidRPr="00013299" w:rsidRDefault="008D0C0C" w:rsidP="00483FB9">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5.8.9</w:t>
        </w:r>
      </w:smartTag>
      <w:r w:rsidRPr="00013299">
        <w:t>.1: Manipulating and Auditing Context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1"/>
        <w:gridCol w:w="4924"/>
      </w:tblGrid>
      <w:tr w:rsidR="00483FB9" w:rsidRPr="00013299" w:rsidTr="00483FB9">
        <w:tblPrEx>
          <w:tblCellMar>
            <w:top w:w="0" w:type="dxa"/>
            <w:bottom w:w="0" w:type="dxa"/>
          </w:tblCellMar>
        </w:tblPrEx>
        <w:tc>
          <w:tcPr>
            <w:tcW w:w="4931" w:type="dxa"/>
          </w:tcPr>
          <w:p w:rsidR="00483FB9" w:rsidRPr="00013299" w:rsidRDefault="00483FB9" w:rsidP="00483FB9">
            <w:pPr>
              <w:pStyle w:val="TAL"/>
              <w:rPr>
                <w:b/>
              </w:rPr>
            </w:pPr>
            <w:r w:rsidRPr="00013299">
              <w:rPr>
                <w:b/>
              </w:rPr>
              <w:t>Context Attributes Manipulated:</w:t>
            </w:r>
          </w:p>
        </w:tc>
        <w:tc>
          <w:tcPr>
            <w:tcW w:w="4924" w:type="dxa"/>
          </w:tcPr>
          <w:p w:rsidR="00483FB9" w:rsidRPr="00013299" w:rsidRDefault="00483FB9" w:rsidP="00483FB9">
            <w:pPr>
              <w:pStyle w:val="TAL"/>
            </w:pPr>
            <w:r w:rsidRPr="00013299">
              <w:t>Emergency Indicator, Priority Indicator</w:t>
            </w:r>
          </w:p>
        </w:tc>
      </w:tr>
      <w:tr w:rsidR="00483FB9" w:rsidRPr="00013299" w:rsidTr="00483FB9">
        <w:tblPrEx>
          <w:tblCellMar>
            <w:top w:w="0" w:type="dxa"/>
            <w:bottom w:w="0" w:type="dxa"/>
          </w:tblCellMar>
        </w:tblPrEx>
        <w:tc>
          <w:tcPr>
            <w:tcW w:w="4931" w:type="dxa"/>
          </w:tcPr>
          <w:p w:rsidR="00483FB9" w:rsidRPr="00013299" w:rsidRDefault="00483FB9" w:rsidP="00483FB9">
            <w:pPr>
              <w:pStyle w:val="TAL"/>
              <w:rPr>
                <w:b/>
              </w:rPr>
            </w:pPr>
            <w:r w:rsidRPr="00013299">
              <w:rPr>
                <w:b/>
              </w:rPr>
              <w:t>Context Attributes Audited:</w:t>
            </w:r>
          </w:p>
        </w:tc>
        <w:tc>
          <w:tcPr>
            <w:tcW w:w="4924" w:type="dxa"/>
          </w:tcPr>
          <w:p w:rsidR="00483FB9" w:rsidRPr="00013299" w:rsidRDefault="00483FB9" w:rsidP="00483FB9">
            <w:pPr>
              <w:pStyle w:val="TAL"/>
            </w:pPr>
            <w:r w:rsidRPr="00013299">
              <w:t>None</w:t>
            </w:r>
          </w:p>
        </w:tc>
      </w:tr>
    </w:tbl>
    <w:p w:rsidR="00483FB9" w:rsidRPr="00013299" w:rsidRDefault="00483FB9" w:rsidP="00483FB9">
      <w:pPr>
        <w:rPr>
          <w:lang w:val="en-US"/>
        </w:rPr>
      </w:pPr>
    </w:p>
    <w:p w:rsidR="008D0C0C" w:rsidRPr="00013299" w:rsidRDefault="008D0C0C" w:rsidP="008D0C0C">
      <w:pPr>
        <w:pStyle w:val="Heading2"/>
      </w:pPr>
      <w:bookmarkStart w:id="84" w:name="_Toc9598454"/>
      <w:r w:rsidRPr="00013299">
        <w:t>5.9</w:t>
      </w:r>
      <w:r w:rsidRPr="00013299">
        <w:tab/>
        <w:t>Generic command syntax and encoding</w:t>
      </w:r>
      <w:bookmarkEnd w:id="84"/>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rPr>
            <w:noProof/>
          </w:rPr>
          <w:t>5.9.1</w:t>
        </w:r>
      </w:smartTag>
      <w:r w:rsidRPr="00013299">
        <w:t>: Command Encoding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4900"/>
        <w:gridCol w:w="4875"/>
      </w:tblGrid>
      <w:tr w:rsidR="008D0C0C" w:rsidRPr="00013299" w:rsidTr="00BE301E">
        <w:tblPrEx>
          <w:tblCellMar>
            <w:top w:w="0" w:type="dxa"/>
            <w:bottom w:w="0" w:type="dxa"/>
          </w:tblCellMar>
        </w:tblPrEx>
        <w:trPr>
          <w:jc w:val="center"/>
        </w:trPr>
        <w:tc>
          <w:tcPr>
            <w:tcW w:w="4900" w:type="dxa"/>
          </w:tcPr>
          <w:p w:rsidR="008D0C0C" w:rsidRPr="00013299" w:rsidRDefault="008D0C0C" w:rsidP="00BE301E">
            <w:pPr>
              <w:pStyle w:val="TAL"/>
              <w:rPr>
                <w:b/>
                <w:bCs/>
              </w:rPr>
            </w:pPr>
            <w:r w:rsidRPr="00013299">
              <w:rPr>
                <w:b/>
                <w:bCs/>
              </w:rPr>
              <w:t>Supported Encodings:</w:t>
            </w:r>
          </w:p>
        </w:tc>
        <w:tc>
          <w:tcPr>
            <w:tcW w:w="4875" w:type="dxa"/>
          </w:tcPr>
          <w:p w:rsidR="008D0C0C" w:rsidRPr="00013299" w:rsidRDefault="008D0C0C" w:rsidP="007F241E">
            <w:pPr>
              <w:pStyle w:val="TAL"/>
            </w:pPr>
            <w:r w:rsidRPr="00013299">
              <w:t>Text (NOTE 1, NOTE 2, NOTE 3) and Binary.</w:t>
            </w:r>
          </w:p>
        </w:tc>
      </w:tr>
      <w:tr w:rsidR="008D0C0C" w:rsidRPr="00013299" w:rsidTr="00BE301E">
        <w:tblPrEx>
          <w:tblCellMar>
            <w:top w:w="0" w:type="dxa"/>
            <w:bottom w:w="0" w:type="dxa"/>
          </w:tblCellMar>
        </w:tblPrEx>
        <w:trPr>
          <w:jc w:val="center"/>
        </w:trPr>
        <w:tc>
          <w:tcPr>
            <w:tcW w:w="9775" w:type="dxa"/>
            <w:gridSpan w:val="2"/>
          </w:tcPr>
          <w:p w:rsidR="008D0C0C" w:rsidRPr="00013299" w:rsidRDefault="008D0C0C" w:rsidP="00BE301E">
            <w:pPr>
              <w:pStyle w:val="TAN"/>
            </w:pPr>
            <w:r w:rsidRPr="00013299">
              <w:t>NOTE 1:</w:t>
            </w:r>
            <w:r w:rsidRPr="00013299">
              <w:tab/>
              <w:t>The receiver shall be capable of receiving both Short Token Notation and Long Token Notation on an H.248 control association.</w:t>
            </w:r>
          </w:p>
          <w:p w:rsidR="008D0C0C" w:rsidRPr="00013299" w:rsidRDefault="008D0C0C" w:rsidP="00BE301E">
            <w:pPr>
              <w:pStyle w:val="TAN"/>
            </w:pPr>
            <w:r w:rsidRPr="00013299">
              <w:t>NOTE 2:</w:t>
            </w:r>
            <w:r w:rsidRPr="00013299">
              <w:tab/>
              <w:t>The transmitter may select between long and short token forms per H.248 control association.</w:t>
            </w:r>
          </w:p>
          <w:p w:rsidR="008D0C0C" w:rsidRPr="00013299" w:rsidRDefault="008D0C0C" w:rsidP="00BE301E">
            <w:pPr>
              <w:pStyle w:val="TAN"/>
            </w:pPr>
            <w:r w:rsidRPr="00013299">
              <w:t>NOTE 3:</w:t>
            </w:r>
            <w:r w:rsidRPr="00013299">
              <w:tab/>
              <w:t>ETSI TISPAN "Ia Profile</w:t>
            </w:r>
            <w:r w:rsidR="00773407" w:rsidRPr="00013299">
              <w:t>"</w:t>
            </w:r>
            <w:r w:rsidR="009922C1" w:rsidRPr="00013299">
              <w:t xml:space="preserve"> [</w:t>
            </w:r>
            <w:r w:rsidR="009922C1" w:rsidRPr="00013299">
              <w:rPr>
                <w:rFonts w:hint="eastAsia"/>
                <w:lang w:eastAsia="zh-CN"/>
              </w:rPr>
              <w:t>4</w:t>
            </w:r>
            <w:r w:rsidR="009922C1" w:rsidRPr="00013299">
              <w:t>]</w:t>
            </w:r>
            <w:r w:rsidRPr="00013299">
              <w:t xml:space="preserve"> uses only text encoding.</w:t>
            </w:r>
          </w:p>
        </w:tc>
      </w:tr>
    </w:tbl>
    <w:p w:rsidR="008D0C0C" w:rsidRPr="00013299" w:rsidRDefault="008D0C0C" w:rsidP="008D0C0C"/>
    <w:p w:rsidR="008D0C0C" w:rsidRPr="00013299" w:rsidRDefault="008D0C0C" w:rsidP="008D0C0C">
      <w:pPr>
        <w:pStyle w:val="Heading2"/>
      </w:pPr>
      <w:bookmarkStart w:id="85" w:name="_Toc9598455"/>
      <w:r w:rsidRPr="00013299">
        <w:t>5.10</w:t>
      </w:r>
      <w:r w:rsidRPr="00013299">
        <w:tab/>
        <w:t>Transactions</w:t>
      </w:r>
      <w:bookmarkEnd w:id="85"/>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5.10.1</w:t>
        </w:r>
      </w:smartTag>
      <w:r w:rsidRPr="00013299">
        <w:t>: Transactions</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9"/>
        <w:gridCol w:w="5090"/>
      </w:tblGrid>
      <w:tr w:rsidR="008D0C0C" w:rsidRPr="00013299" w:rsidTr="007F241E">
        <w:tblPrEx>
          <w:tblCellMar>
            <w:top w:w="0" w:type="dxa"/>
            <w:bottom w:w="0" w:type="dxa"/>
          </w:tblCellMar>
        </w:tblPrEx>
        <w:tc>
          <w:tcPr>
            <w:tcW w:w="4799" w:type="dxa"/>
          </w:tcPr>
          <w:p w:rsidR="008D0C0C" w:rsidRPr="00013299" w:rsidRDefault="008D0C0C" w:rsidP="00BE301E">
            <w:pPr>
              <w:pStyle w:val="TAL"/>
              <w:rPr>
                <w:b/>
                <w:bCs/>
              </w:rPr>
            </w:pPr>
            <w:r w:rsidRPr="00013299">
              <w:rPr>
                <w:b/>
                <w:bCs/>
              </w:rPr>
              <w:t>Maximum number of Transaction Requests / Replies / TransResponseAcks / Segment Replies per message:</w:t>
            </w:r>
          </w:p>
        </w:tc>
        <w:tc>
          <w:tcPr>
            <w:tcW w:w="5090" w:type="dxa"/>
          </w:tcPr>
          <w:p w:rsidR="008D0C0C" w:rsidRPr="00013299" w:rsidRDefault="008D0C0C" w:rsidP="007F241E">
            <w:pPr>
              <w:pStyle w:val="TAL"/>
              <w:ind w:right="-108"/>
            </w:pPr>
            <w:r w:rsidRPr="00013299">
              <w:t>10 (NOTE)</w:t>
            </w:r>
          </w:p>
        </w:tc>
      </w:tr>
      <w:tr w:rsidR="008D0C0C" w:rsidRPr="00013299" w:rsidTr="007F241E">
        <w:tblPrEx>
          <w:tblCellMar>
            <w:top w:w="0" w:type="dxa"/>
            <w:bottom w:w="0" w:type="dxa"/>
          </w:tblCellMar>
        </w:tblPrEx>
        <w:tc>
          <w:tcPr>
            <w:tcW w:w="9889" w:type="dxa"/>
            <w:gridSpan w:val="2"/>
          </w:tcPr>
          <w:p w:rsidR="008D0C0C" w:rsidRPr="00013299" w:rsidRDefault="008D0C0C" w:rsidP="00BE301E">
            <w:pPr>
              <w:pStyle w:val="TAN"/>
            </w:pPr>
            <w:r w:rsidRPr="00013299">
              <w:t xml:space="preserve">NOTE:    </w:t>
            </w:r>
            <w:r w:rsidR="009922C1" w:rsidRPr="00013299">
              <w:t xml:space="preserve">ETSI </w:t>
            </w:r>
            <w:r w:rsidRPr="00013299">
              <w:t>TISPAN "Ia Profile"</w:t>
            </w:r>
            <w:r w:rsidR="00684ADF" w:rsidRPr="00013299">
              <w:t xml:space="preserve"> [</w:t>
            </w:r>
            <w:r w:rsidR="00684ADF" w:rsidRPr="00013299">
              <w:rPr>
                <w:rFonts w:hint="eastAsia"/>
                <w:lang w:eastAsia="zh-CN"/>
              </w:rPr>
              <w:t>4</w:t>
            </w:r>
            <w:r w:rsidR="00684ADF" w:rsidRPr="00013299">
              <w:t>]</w:t>
            </w:r>
            <w:r w:rsidRPr="00013299">
              <w:t xml:space="preserve"> maximum is "1", this is foreseen to be the typical case</w:t>
            </w:r>
          </w:p>
        </w:tc>
      </w:tr>
    </w:tbl>
    <w:p w:rsidR="008D0C0C" w:rsidRPr="00013299" w:rsidRDefault="008D0C0C" w:rsidP="008D0C0C"/>
    <w:p w:rsidR="008D0C0C" w:rsidRPr="00013299" w:rsidRDefault="008D0C0C" w:rsidP="008D0C0C">
      <w:pPr>
        <w:pStyle w:val="TH"/>
        <w:rPr>
          <w:lang w:val="fr-FR"/>
        </w:rPr>
      </w:pPr>
      <w:r w:rsidRPr="00013299">
        <w:rPr>
          <w:lang w:val="fr-FR"/>
        </w:rPr>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rPr>
            <w:lang w:val="fr-FR"/>
          </w:rPr>
          <w:t>5.10.2</w:t>
        </w:r>
      </w:smartTag>
      <w:r w:rsidRPr="00013299">
        <w:rPr>
          <w:lang w:val="fr-FR"/>
        </w:rPr>
        <w:t>: Commands per Transaction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5"/>
        <w:gridCol w:w="4910"/>
      </w:tblGrid>
      <w:tr w:rsidR="008D0C0C" w:rsidRPr="00013299" w:rsidTr="00BE301E">
        <w:tblPrEx>
          <w:tblCellMar>
            <w:top w:w="0" w:type="dxa"/>
            <w:bottom w:w="0" w:type="dxa"/>
          </w:tblCellMar>
        </w:tblPrEx>
        <w:tc>
          <w:tcPr>
            <w:tcW w:w="4945" w:type="dxa"/>
          </w:tcPr>
          <w:p w:rsidR="008D0C0C" w:rsidRPr="00013299" w:rsidRDefault="008D0C0C" w:rsidP="00BE301E">
            <w:pPr>
              <w:pStyle w:val="TAL"/>
              <w:rPr>
                <w:b/>
                <w:bCs/>
              </w:rPr>
            </w:pPr>
            <w:r w:rsidRPr="00013299">
              <w:rPr>
                <w:b/>
                <w:bCs/>
              </w:rPr>
              <w:t>Maximum number of commands per Transaction request:</w:t>
            </w:r>
          </w:p>
        </w:tc>
        <w:tc>
          <w:tcPr>
            <w:tcW w:w="4910" w:type="dxa"/>
          </w:tcPr>
          <w:p w:rsidR="008D0C0C" w:rsidRPr="00013299" w:rsidRDefault="008D0C0C" w:rsidP="007F241E">
            <w:pPr>
              <w:pStyle w:val="TAL"/>
            </w:pPr>
            <w:r w:rsidRPr="00013299">
              <w:t>Unspecified (NOTE)</w:t>
            </w:r>
          </w:p>
        </w:tc>
      </w:tr>
      <w:tr w:rsidR="008D0C0C" w:rsidRPr="00013299" w:rsidTr="00BE301E">
        <w:tblPrEx>
          <w:tblCellMar>
            <w:top w:w="0" w:type="dxa"/>
            <w:bottom w:w="0" w:type="dxa"/>
          </w:tblCellMar>
        </w:tblPrEx>
        <w:tc>
          <w:tcPr>
            <w:tcW w:w="9855" w:type="dxa"/>
            <w:gridSpan w:val="2"/>
          </w:tcPr>
          <w:p w:rsidR="008D0C0C" w:rsidRPr="00013299" w:rsidDel="0033331A" w:rsidRDefault="008D0C0C" w:rsidP="00BE301E">
            <w:pPr>
              <w:pStyle w:val="TAN"/>
            </w:pPr>
            <w:r w:rsidRPr="00013299">
              <w:t xml:space="preserve">NOTE:    </w:t>
            </w:r>
            <w:r w:rsidR="009922C1" w:rsidRPr="00013299">
              <w:t xml:space="preserve">ETSI </w:t>
            </w:r>
            <w:r w:rsidRPr="00013299">
              <w:t>TISPAN "Ia Profile"</w:t>
            </w:r>
            <w:r w:rsidR="00684ADF" w:rsidRPr="00013299">
              <w:t xml:space="preserve"> [</w:t>
            </w:r>
            <w:r w:rsidR="00684ADF" w:rsidRPr="00013299">
              <w:rPr>
                <w:rFonts w:hint="eastAsia"/>
                <w:lang w:eastAsia="zh-CN"/>
              </w:rPr>
              <w:t>4</w:t>
            </w:r>
            <w:r w:rsidR="00684ADF" w:rsidRPr="00013299">
              <w:t>]</w:t>
            </w:r>
            <w:r w:rsidRPr="00013299">
              <w:t xml:space="preserve"> maximum is "2", this is foreseen to be the typical case</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5.10.3</w:t>
        </w:r>
      </w:smartTag>
      <w:r w:rsidRPr="00013299">
        <w:t>: Commands per Transaction 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5"/>
        <w:gridCol w:w="4910"/>
      </w:tblGrid>
      <w:tr w:rsidR="008D0C0C" w:rsidRPr="00013299" w:rsidTr="00BE301E">
        <w:tblPrEx>
          <w:tblCellMar>
            <w:top w:w="0" w:type="dxa"/>
            <w:bottom w:w="0" w:type="dxa"/>
          </w:tblCellMar>
        </w:tblPrEx>
        <w:tc>
          <w:tcPr>
            <w:tcW w:w="4945" w:type="dxa"/>
          </w:tcPr>
          <w:p w:rsidR="008D0C0C" w:rsidRPr="00013299" w:rsidRDefault="008D0C0C" w:rsidP="00BE301E">
            <w:pPr>
              <w:pStyle w:val="TAL"/>
              <w:rPr>
                <w:b/>
                <w:bCs/>
              </w:rPr>
            </w:pPr>
            <w:r w:rsidRPr="00013299">
              <w:rPr>
                <w:b/>
                <w:bCs/>
              </w:rPr>
              <w:t>Maximum number of commands per Transaction reply:</w:t>
            </w:r>
          </w:p>
        </w:tc>
        <w:tc>
          <w:tcPr>
            <w:tcW w:w="4910" w:type="dxa"/>
          </w:tcPr>
          <w:p w:rsidR="008D0C0C" w:rsidRPr="00013299" w:rsidRDefault="008D0C0C" w:rsidP="007F241E">
            <w:pPr>
              <w:pStyle w:val="TAL"/>
            </w:pPr>
            <w:r w:rsidRPr="00013299">
              <w:t>Unspecified (NOTE)</w:t>
            </w:r>
          </w:p>
        </w:tc>
      </w:tr>
      <w:tr w:rsidR="008D0C0C" w:rsidRPr="00013299" w:rsidTr="00BE301E">
        <w:tblPrEx>
          <w:tblCellMar>
            <w:top w:w="0" w:type="dxa"/>
            <w:bottom w:w="0" w:type="dxa"/>
          </w:tblCellMar>
        </w:tblPrEx>
        <w:tc>
          <w:tcPr>
            <w:tcW w:w="9855" w:type="dxa"/>
            <w:gridSpan w:val="2"/>
          </w:tcPr>
          <w:p w:rsidR="008D0C0C" w:rsidRPr="00013299" w:rsidDel="0033331A" w:rsidRDefault="008D0C0C" w:rsidP="00BE301E">
            <w:pPr>
              <w:pStyle w:val="TAN"/>
            </w:pPr>
            <w:r w:rsidRPr="00013299">
              <w:t xml:space="preserve">NOTE:    </w:t>
            </w:r>
            <w:r w:rsidR="009922C1" w:rsidRPr="00013299">
              <w:t xml:space="preserve">ETSI </w:t>
            </w:r>
            <w:r w:rsidRPr="00013299">
              <w:t>TISPAN "Ia Profile"</w:t>
            </w:r>
            <w:r w:rsidR="00684ADF" w:rsidRPr="00013299">
              <w:t xml:space="preserve"> [</w:t>
            </w:r>
            <w:r w:rsidR="00684ADF" w:rsidRPr="00013299">
              <w:rPr>
                <w:rFonts w:hint="eastAsia"/>
                <w:lang w:eastAsia="zh-CN"/>
              </w:rPr>
              <w:t>4</w:t>
            </w:r>
            <w:r w:rsidR="00684ADF" w:rsidRPr="00013299">
              <w:t>]</w:t>
            </w:r>
            <w:r w:rsidRPr="00013299">
              <w:t xml:space="preserve"> maximum is "2", this is foreseen to be the typical case</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5.10.4</w:t>
        </w:r>
      </w:smartTag>
      <w:r w:rsidRPr="00013299">
        <w:t>: Optional Commands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9"/>
        <w:gridCol w:w="4946"/>
      </w:tblGrid>
      <w:tr w:rsidR="008D0C0C" w:rsidRPr="00013299" w:rsidTr="00BE301E">
        <w:tblPrEx>
          <w:tblCellMar>
            <w:top w:w="0" w:type="dxa"/>
            <w:bottom w:w="0" w:type="dxa"/>
          </w:tblCellMar>
        </w:tblPrEx>
        <w:tc>
          <w:tcPr>
            <w:tcW w:w="4909" w:type="dxa"/>
          </w:tcPr>
          <w:p w:rsidR="008D0C0C" w:rsidRPr="00013299" w:rsidRDefault="008D0C0C" w:rsidP="00BE301E">
            <w:pPr>
              <w:pStyle w:val="TAL"/>
              <w:rPr>
                <w:b/>
              </w:rPr>
            </w:pPr>
            <w:r w:rsidRPr="00013299">
              <w:rPr>
                <w:b/>
              </w:rPr>
              <w:t>Commands able to be marked "Optional":</w:t>
            </w:r>
          </w:p>
        </w:tc>
        <w:tc>
          <w:tcPr>
            <w:tcW w:w="4946" w:type="dxa"/>
          </w:tcPr>
          <w:p w:rsidR="008D0C0C" w:rsidRPr="00013299" w:rsidRDefault="008D0C0C" w:rsidP="00BE301E">
            <w:pPr>
              <w:pStyle w:val="TAL"/>
              <w:rPr>
                <w:i/>
              </w:rPr>
            </w:pPr>
            <w:r w:rsidRPr="00013299">
              <w:t>ALL</w:t>
            </w:r>
          </w:p>
        </w:tc>
      </w:tr>
      <w:tr w:rsidR="008D0C0C" w:rsidRPr="00013299" w:rsidTr="00BE301E">
        <w:tblPrEx>
          <w:tblCellMar>
            <w:top w:w="0" w:type="dxa"/>
            <w:bottom w:w="0" w:type="dxa"/>
          </w:tblCellMar>
        </w:tblPrEx>
        <w:tc>
          <w:tcPr>
            <w:tcW w:w="9855" w:type="dxa"/>
            <w:gridSpan w:val="2"/>
          </w:tcPr>
          <w:p w:rsidR="008D0C0C" w:rsidRPr="00013299" w:rsidRDefault="008D0C0C" w:rsidP="00BE301E">
            <w:pPr>
              <w:pStyle w:val="TAN"/>
            </w:pPr>
            <w:r w:rsidRPr="00013299">
              <w:t>NOTE:</w:t>
            </w:r>
            <w:r w:rsidRPr="00013299">
              <w:tab/>
              <w:t>The meaning of this table is that if one of the listed commands failed then the possibly present subsequent command within the same transaction will be processed.</w:t>
            </w:r>
          </w:p>
        </w:tc>
      </w:tr>
    </w:tbl>
    <w:p w:rsidR="008D0C0C" w:rsidRPr="00013299" w:rsidRDefault="008D0C0C" w:rsidP="00D928F0"/>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5.10.5</w:t>
        </w:r>
      </w:smartTag>
      <w:r w:rsidRPr="00013299">
        <w:t xml:space="preserve">: </w:t>
      </w:r>
      <w:r w:rsidR="004C7260" w:rsidRPr="00013299">
        <w:t xml:space="preserve">Commands marked for </w:t>
      </w:r>
      <w:r w:rsidRPr="00013299">
        <w:t xml:space="preserve">Wildcarded </w:t>
      </w:r>
      <w:r w:rsidR="004C7260" w:rsidRPr="00013299">
        <w:t>Responses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4894"/>
        <w:gridCol w:w="4881"/>
      </w:tblGrid>
      <w:tr w:rsidR="008D0C0C" w:rsidRPr="00013299" w:rsidTr="00BE301E">
        <w:tblPrEx>
          <w:tblCellMar>
            <w:top w:w="0" w:type="dxa"/>
            <w:bottom w:w="0" w:type="dxa"/>
          </w:tblCellMar>
        </w:tblPrEx>
        <w:trPr>
          <w:jc w:val="center"/>
        </w:trPr>
        <w:tc>
          <w:tcPr>
            <w:tcW w:w="5089" w:type="dxa"/>
          </w:tcPr>
          <w:p w:rsidR="008D0C0C" w:rsidRPr="00013299" w:rsidRDefault="004C7260" w:rsidP="004C7260">
            <w:pPr>
              <w:pStyle w:val="TAL"/>
            </w:pPr>
            <w:r w:rsidRPr="00013299">
              <w:rPr>
                <w:b/>
              </w:rPr>
              <w:t>Wildcarded responses may be requested for:</w:t>
            </w:r>
          </w:p>
        </w:tc>
        <w:tc>
          <w:tcPr>
            <w:tcW w:w="5090" w:type="dxa"/>
          </w:tcPr>
          <w:p w:rsidR="008D0C0C" w:rsidRPr="00013299" w:rsidRDefault="008D0C0C" w:rsidP="007F241E">
            <w:pPr>
              <w:pStyle w:val="TAL"/>
            </w:pPr>
            <w:r w:rsidRPr="00013299">
              <w:t>Subtract</w:t>
            </w:r>
          </w:p>
        </w:tc>
      </w:tr>
    </w:tbl>
    <w:p w:rsidR="008D0C0C" w:rsidRPr="00013299" w:rsidRDefault="008D0C0C" w:rsidP="008D0C0C"/>
    <w:p w:rsidR="004C7260" w:rsidRPr="00013299" w:rsidRDefault="004C7260" w:rsidP="004C7260">
      <w:pPr>
        <w:pStyle w:val="TH"/>
      </w:pPr>
      <w:r w:rsidRPr="00013299">
        <w:t>Table 5.10.6: Procedures for Wildcarded Responses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8"/>
        <w:gridCol w:w="5069"/>
      </w:tblGrid>
      <w:tr w:rsidR="004C7260" w:rsidRPr="00013299" w:rsidTr="00043FD3">
        <w:tblPrEx>
          <w:tblCellMar>
            <w:top w:w="0" w:type="dxa"/>
            <w:bottom w:w="0" w:type="dxa"/>
          </w:tblCellMar>
        </w:tblPrEx>
        <w:tc>
          <w:tcPr>
            <w:tcW w:w="0" w:type="auto"/>
            <w:shd w:val="clear" w:color="auto" w:fill="auto"/>
          </w:tcPr>
          <w:p w:rsidR="004C7260" w:rsidRPr="00013299" w:rsidRDefault="004C7260" w:rsidP="00043FD3">
            <w:pPr>
              <w:pStyle w:val="TAL"/>
              <w:rPr>
                <w:b/>
                <w:bCs/>
              </w:rPr>
            </w:pPr>
            <w:r w:rsidRPr="00013299">
              <w:rPr>
                <w:b/>
                <w:bCs/>
              </w:rPr>
              <w:t>Procedures that make use of wildcarded responses:</w:t>
            </w:r>
          </w:p>
        </w:tc>
        <w:tc>
          <w:tcPr>
            <w:tcW w:w="5069" w:type="dxa"/>
          </w:tcPr>
          <w:p w:rsidR="004C7260" w:rsidRPr="00013299" w:rsidRDefault="004C7260" w:rsidP="00043FD3">
            <w:pPr>
              <w:pStyle w:val="TAL"/>
            </w:pPr>
            <w:r w:rsidRPr="00013299">
              <w:t>Release TrGW Termination</w:t>
            </w:r>
          </w:p>
        </w:tc>
      </w:tr>
    </w:tbl>
    <w:p w:rsidR="004C7260" w:rsidRPr="00013299" w:rsidRDefault="004C7260" w:rsidP="008D0C0C"/>
    <w:p w:rsidR="008D0C0C" w:rsidRPr="00013299" w:rsidRDefault="008D0C0C" w:rsidP="008D0C0C">
      <w:pPr>
        <w:pStyle w:val="TH"/>
      </w:pPr>
      <w:r w:rsidRPr="00013299">
        <w:t>Table 5.10.</w:t>
      </w:r>
      <w:r w:rsidR="004C7260" w:rsidRPr="00013299">
        <w:t>7</w:t>
      </w:r>
      <w:r w:rsidRPr="00013299">
        <w:t>: Transaction Timers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83"/>
        <w:gridCol w:w="4872"/>
      </w:tblGrid>
      <w:tr w:rsidR="008D0C0C" w:rsidRPr="00013299" w:rsidTr="00BE301E">
        <w:tblPrEx>
          <w:tblCellMar>
            <w:top w:w="0" w:type="dxa"/>
            <w:bottom w:w="0" w:type="dxa"/>
          </w:tblCellMar>
        </w:tblPrEx>
        <w:tc>
          <w:tcPr>
            <w:tcW w:w="4983" w:type="dxa"/>
          </w:tcPr>
          <w:p w:rsidR="008D0C0C" w:rsidRPr="00013299" w:rsidRDefault="008D0C0C" w:rsidP="00BE301E">
            <w:pPr>
              <w:pStyle w:val="TAL"/>
              <w:rPr>
                <w:b/>
              </w:rPr>
            </w:pPr>
            <w:r w:rsidRPr="00013299">
              <w:rPr>
                <w:b/>
              </w:rPr>
              <w:t>Transaction Timer:</w:t>
            </w:r>
          </w:p>
        </w:tc>
        <w:tc>
          <w:tcPr>
            <w:tcW w:w="4872" w:type="dxa"/>
          </w:tcPr>
          <w:p w:rsidR="008D0C0C" w:rsidRPr="00013299" w:rsidRDefault="008D0C0C" w:rsidP="00BE301E">
            <w:pPr>
              <w:pStyle w:val="TAL"/>
              <w:rPr>
                <w:b/>
              </w:rPr>
            </w:pPr>
            <w:r w:rsidRPr="00013299">
              <w:rPr>
                <w:b/>
              </w:rPr>
              <w:t>Value</w:t>
            </w:r>
          </w:p>
        </w:tc>
      </w:tr>
      <w:tr w:rsidR="008D0C0C" w:rsidRPr="00013299" w:rsidTr="00BE301E">
        <w:tblPrEx>
          <w:tblCellMar>
            <w:top w:w="0" w:type="dxa"/>
            <w:bottom w:w="0" w:type="dxa"/>
          </w:tblCellMar>
        </w:tblPrEx>
        <w:tc>
          <w:tcPr>
            <w:tcW w:w="4983" w:type="dxa"/>
          </w:tcPr>
          <w:p w:rsidR="008D0C0C" w:rsidRPr="00013299" w:rsidRDefault="008D0C0C" w:rsidP="00BE301E">
            <w:pPr>
              <w:pStyle w:val="TAL"/>
              <w:rPr>
                <w:b/>
                <w:bCs/>
              </w:rPr>
            </w:pPr>
            <w:r w:rsidRPr="00013299">
              <w:rPr>
                <w:b/>
                <w:bCs/>
              </w:rPr>
              <w:t>NormalMGExecutionTime</w:t>
            </w:r>
          </w:p>
        </w:tc>
        <w:tc>
          <w:tcPr>
            <w:tcW w:w="4872" w:type="dxa"/>
          </w:tcPr>
          <w:p w:rsidR="008D0C0C" w:rsidRPr="00013299" w:rsidRDefault="008D0C0C" w:rsidP="00BE301E">
            <w:pPr>
              <w:pStyle w:val="TAL"/>
            </w:pPr>
            <w:r w:rsidRPr="00013299">
              <w:t>Provisioned</w:t>
            </w:r>
          </w:p>
        </w:tc>
      </w:tr>
      <w:tr w:rsidR="008D0C0C" w:rsidRPr="00013299" w:rsidTr="00BE301E">
        <w:tblPrEx>
          <w:tblCellMar>
            <w:top w:w="0" w:type="dxa"/>
            <w:bottom w:w="0" w:type="dxa"/>
          </w:tblCellMar>
        </w:tblPrEx>
        <w:tc>
          <w:tcPr>
            <w:tcW w:w="4983" w:type="dxa"/>
          </w:tcPr>
          <w:p w:rsidR="008D0C0C" w:rsidRPr="00013299" w:rsidRDefault="008D0C0C" w:rsidP="00BE301E">
            <w:pPr>
              <w:pStyle w:val="TAL"/>
              <w:rPr>
                <w:b/>
                <w:bCs/>
              </w:rPr>
            </w:pPr>
            <w:r w:rsidRPr="00013299">
              <w:rPr>
                <w:b/>
                <w:bCs/>
              </w:rPr>
              <w:t>NormalMGCExecutionTime</w:t>
            </w:r>
          </w:p>
        </w:tc>
        <w:tc>
          <w:tcPr>
            <w:tcW w:w="4872" w:type="dxa"/>
          </w:tcPr>
          <w:p w:rsidR="008D0C0C" w:rsidRPr="00013299" w:rsidRDefault="008D0C0C" w:rsidP="00BE301E">
            <w:pPr>
              <w:pStyle w:val="TAL"/>
            </w:pPr>
            <w:r w:rsidRPr="00013299">
              <w:t>Provisioned</w:t>
            </w:r>
          </w:p>
        </w:tc>
      </w:tr>
      <w:tr w:rsidR="008D0C0C" w:rsidRPr="00013299" w:rsidTr="00BE301E">
        <w:tblPrEx>
          <w:tblCellMar>
            <w:top w:w="0" w:type="dxa"/>
            <w:bottom w:w="0" w:type="dxa"/>
          </w:tblCellMar>
        </w:tblPrEx>
        <w:tc>
          <w:tcPr>
            <w:tcW w:w="4983" w:type="dxa"/>
          </w:tcPr>
          <w:p w:rsidR="008D0C0C" w:rsidRPr="00013299" w:rsidRDefault="008D0C0C" w:rsidP="00BE301E">
            <w:pPr>
              <w:pStyle w:val="TAL"/>
              <w:rPr>
                <w:b/>
                <w:bCs/>
              </w:rPr>
            </w:pPr>
            <w:r w:rsidRPr="00013299">
              <w:rPr>
                <w:b/>
                <w:bCs/>
              </w:rPr>
              <w:t>MGOriginatedPendingLimit</w:t>
            </w:r>
          </w:p>
        </w:tc>
        <w:tc>
          <w:tcPr>
            <w:tcW w:w="4872" w:type="dxa"/>
          </w:tcPr>
          <w:p w:rsidR="008D0C0C" w:rsidRPr="00013299" w:rsidRDefault="008D0C0C" w:rsidP="00BE301E">
            <w:pPr>
              <w:pStyle w:val="TAL"/>
            </w:pPr>
            <w:r w:rsidRPr="00013299">
              <w:t>Provisioned</w:t>
            </w:r>
          </w:p>
        </w:tc>
      </w:tr>
      <w:tr w:rsidR="008D0C0C" w:rsidRPr="00013299" w:rsidTr="00BE301E">
        <w:tblPrEx>
          <w:tblCellMar>
            <w:top w:w="0" w:type="dxa"/>
            <w:bottom w:w="0" w:type="dxa"/>
          </w:tblCellMar>
        </w:tblPrEx>
        <w:tc>
          <w:tcPr>
            <w:tcW w:w="4983" w:type="dxa"/>
          </w:tcPr>
          <w:p w:rsidR="008D0C0C" w:rsidRPr="00013299" w:rsidRDefault="008D0C0C" w:rsidP="00BE301E">
            <w:pPr>
              <w:pStyle w:val="TAL"/>
              <w:rPr>
                <w:b/>
                <w:bCs/>
              </w:rPr>
            </w:pPr>
            <w:r w:rsidRPr="00013299">
              <w:rPr>
                <w:b/>
                <w:bCs/>
              </w:rPr>
              <w:t>MGCOriginatedPendingLimit</w:t>
            </w:r>
          </w:p>
        </w:tc>
        <w:tc>
          <w:tcPr>
            <w:tcW w:w="4872" w:type="dxa"/>
          </w:tcPr>
          <w:p w:rsidR="008D0C0C" w:rsidRPr="00013299" w:rsidRDefault="008D0C0C" w:rsidP="00BE301E">
            <w:pPr>
              <w:pStyle w:val="TAL"/>
            </w:pPr>
            <w:r w:rsidRPr="00013299">
              <w:t>Provisioned</w:t>
            </w:r>
          </w:p>
        </w:tc>
      </w:tr>
      <w:tr w:rsidR="008D0C0C" w:rsidRPr="00013299" w:rsidTr="00BE301E">
        <w:tblPrEx>
          <w:tblCellMar>
            <w:top w:w="0" w:type="dxa"/>
            <w:bottom w:w="0" w:type="dxa"/>
          </w:tblCellMar>
        </w:tblPrEx>
        <w:tc>
          <w:tcPr>
            <w:tcW w:w="4983" w:type="dxa"/>
          </w:tcPr>
          <w:p w:rsidR="008D0C0C" w:rsidRPr="00013299" w:rsidRDefault="008D0C0C" w:rsidP="00BE301E">
            <w:pPr>
              <w:pStyle w:val="TAL"/>
              <w:rPr>
                <w:b/>
                <w:bCs/>
              </w:rPr>
            </w:pPr>
            <w:r w:rsidRPr="00013299">
              <w:rPr>
                <w:b/>
                <w:bCs/>
              </w:rPr>
              <w:t>MGProvisionalResponseTimerValue</w:t>
            </w:r>
          </w:p>
        </w:tc>
        <w:tc>
          <w:tcPr>
            <w:tcW w:w="4872" w:type="dxa"/>
          </w:tcPr>
          <w:p w:rsidR="008D0C0C" w:rsidRPr="00013299" w:rsidRDefault="008D0C0C" w:rsidP="00BE301E">
            <w:pPr>
              <w:pStyle w:val="TAL"/>
            </w:pPr>
            <w:r w:rsidRPr="00013299">
              <w:t>Provisioned</w:t>
            </w:r>
          </w:p>
        </w:tc>
      </w:tr>
      <w:tr w:rsidR="008D0C0C" w:rsidRPr="00013299" w:rsidTr="00BE301E">
        <w:tblPrEx>
          <w:tblCellMar>
            <w:top w:w="0" w:type="dxa"/>
            <w:bottom w:w="0" w:type="dxa"/>
          </w:tblCellMar>
        </w:tblPrEx>
        <w:tc>
          <w:tcPr>
            <w:tcW w:w="4983" w:type="dxa"/>
          </w:tcPr>
          <w:p w:rsidR="008D0C0C" w:rsidRPr="00013299" w:rsidRDefault="008D0C0C" w:rsidP="00BE301E">
            <w:pPr>
              <w:pStyle w:val="TAL"/>
              <w:rPr>
                <w:b/>
                <w:bCs/>
              </w:rPr>
            </w:pPr>
            <w:r w:rsidRPr="00013299">
              <w:rPr>
                <w:b/>
                <w:bCs/>
              </w:rPr>
              <w:t>MGCProvisionalResponseTimerValue</w:t>
            </w:r>
          </w:p>
        </w:tc>
        <w:tc>
          <w:tcPr>
            <w:tcW w:w="4872" w:type="dxa"/>
          </w:tcPr>
          <w:p w:rsidR="008D0C0C" w:rsidRPr="00013299" w:rsidRDefault="008D0C0C" w:rsidP="00BE301E">
            <w:pPr>
              <w:pStyle w:val="TAL"/>
            </w:pPr>
            <w:r w:rsidRPr="00013299">
              <w:t>Provisioned</w:t>
            </w:r>
          </w:p>
        </w:tc>
      </w:tr>
    </w:tbl>
    <w:p w:rsidR="008D0C0C" w:rsidRPr="00013299" w:rsidRDefault="008D0C0C" w:rsidP="008D0C0C"/>
    <w:p w:rsidR="008D0C0C" w:rsidRPr="00013299" w:rsidRDefault="008D0C0C" w:rsidP="008D0C0C">
      <w:pPr>
        <w:pStyle w:val="Heading2"/>
      </w:pPr>
      <w:bookmarkStart w:id="86" w:name="_Toc9598456"/>
      <w:r w:rsidRPr="00013299">
        <w:t>5.11</w:t>
      </w:r>
      <w:r w:rsidRPr="00013299">
        <w:tab/>
        <w:t>Messages</w:t>
      </w:r>
      <w:bookmarkEnd w:id="86"/>
    </w:p>
    <w:p w:rsidR="008D0C0C" w:rsidRPr="00013299" w:rsidRDefault="008D0C0C" w:rsidP="008D0C0C">
      <w:pPr>
        <w:rPr>
          <w:rFonts w:eastAsia="MS Mincho"/>
        </w:rPr>
      </w:pPr>
      <w:r w:rsidRPr="00013299">
        <w:rPr>
          <w:rFonts w:eastAsia="MS Mincho"/>
        </w:rPr>
        <w:t>It is recommended that TrGW and IBCF names are in the form of fully qualified domain name. For example the domain name of the IBCF may be of the form: "IBCF1.whatever.net." and the name of the TrGW may be of the form: "</w:t>
      </w:r>
      <w:r w:rsidR="009922C1" w:rsidRPr="00013299">
        <w:rPr>
          <w:rFonts w:eastAsia="MS Mincho" w:hint="eastAsia"/>
        </w:rPr>
        <w:t>TrGW</w:t>
      </w:r>
      <w:r w:rsidR="009922C1" w:rsidRPr="00013299">
        <w:rPr>
          <w:rFonts w:eastAsia="MS Mincho"/>
        </w:rPr>
        <w:t>1</w:t>
      </w:r>
      <w:r w:rsidRPr="00013299">
        <w:rPr>
          <w:rFonts w:eastAsia="MS Mincho"/>
        </w:rPr>
        <w:t>.whatever.net.".</w:t>
      </w:r>
    </w:p>
    <w:p w:rsidR="008D0C0C" w:rsidRPr="00013299" w:rsidRDefault="008D0C0C" w:rsidP="008D0C0C">
      <w:pPr>
        <w:rPr>
          <w:rFonts w:eastAsia="MS Mincho"/>
        </w:rPr>
      </w:pPr>
      <w:r w:rsidRPr="00013299">
        <w:rPr>
          <w:rFonts w:eastAsia="MS Mincho"/>
        </w:rPr>
        <w:t>The fully qualified domain name will be used by the TrGW and IBCF as part of the "Message Identifier" in the H.248 messages which identifies the originator of the message.</w:t>
      </w:r>
    </w:p>
    <w:p w:rsidR="008D0C0C" w:rsidRPr="00013299" w:rsidRDefault="008D0C0C" w:rsidP="008D0C0C">
      <w:pPr>
        <w:rPr>
          <w:rFonts w:eastAsia="MS Mincho"/>
        </w:rPr>
      </w:pPr>
      <w:r w:rsidRPr="00013299">
        <w:rPr>
          <w:rFonts w:eastAsia="MS Mincho"/>
        </w:rPr>
        <w:t>The IBCF domain name is provisioned in the TrGW or retrieved from the DNS using SRV records.</w:t>
      </w:r>
    </w:p>
    <w:p w:rsidR="008D0C0C" w:rsidRPr="00013299" w:rsidRDefault="008D0C0C" w:rsidP="008D0C0C">
      <w:pPr>
        <w:rPr>
          <w:rFonts w:eastAsia="MS Mincho"/>
          <w:sz w:val="24"/>
          <w:szCs w:val="24"/>
          <w:lang w:val="en-US"/>
        </w:rPr>
      </w:pPr>
      <w:r w:rsidRPr="00013299">
        <w:rPr>
          <w:rFonts w:eastAsia="MS Mincho"/>
        </w:rPr>
        <w:t>The use of a domain name provides the following benefits:</w:t>
      </w:r>
    </w:p>
    <w:p w:rsidR="008D0C0C" w:rsidRPr="00013299" w:rsidRDefault="0048466B" w:rsidP="0048466B">
      <w:pPr>
        <w:pStyle w:val="B1"/>
      </w:pPr>
      <w:r w:rsidRPr="00013299">
        <w:t>-</w:t>
      </w:r>
      <w:r w:rsidRPr="00013299">
        <w:tab/>
      </w:r>
      <w:r w:rsidR="008D0C0C" w:rsidRPr="00013299">
        <w:t>TrGWs and IBCFs are identified by their domain name, not their network addresses. Several addresses can be associated with a domain name. If a command cannot be forwarded to one of the network addresses, implementations shall retry the transmission using another address.</w:t>
      </w:r>
    </w:p>
    <w:p w:rsidR="008D0C0C" w:rsidRPr="00013299" w:rsidRDefault="008D0C0C" w:rsidP="008D0C0C">
      <w:pPr>
        <w:pStyle w:val="NO"/>
        <w:rPr>
          <w:rFonts w:eastAsia="MS Mincho"/>
        </w:rPr>
      </w:pPr>
      <w:r w:rsidRPr="00013299">
        <w:rPr>
          <w:rFonts w:eastAsia="MS Mincho"/>
        </w:rPr>
        <w:t>NOTE:</w:t>
      </w:r>
      <w:r w:rsidRPr="00013299">
        <w:rPr>
          <w:rFonts w:eastAsia="MS Mincho"/>
        </w:rPr>
        <w:tab/>
        <w:t>There are then e.g. multiple numerical address entries per single MGC entity in the "MG database of MGC entries"; see Table </w:t>
      </w:r>
      <w:smartTag w:uri="urn:schemas-microsoft-com:office:smarttags" w:element="chmetcnv">
        <w:smartTagPr>
          <w:attr w:name="UnitName" w:val="in"/>
          <w:attr w:name="SourceValue" w:val="5"/>
          <w:attr w:name="HasSpace" w:val="True"/>
          <w:attr w:name="Negative" w:val="False"/>
          <w:attr w:name="NumberType" w:val="1"/>
          <w:attr w:name="TCSC" w:val="0"/>
        </w:smartTagPr>
        <w:r w:rsidRPr="00013299">
          <w:rPr>
            <w:rFonts w:eastAsia="MS Mincho"/>
          </w:rPr>
          <w:t>5 in</w:t>
        </w:r>
      </w:smartTag>
      <w:r w:rsidRPr="00013299">
        <w:rPr>
          <w:rFonts w:eastAsia="MS Mincho"/>
        </w:rPr>
        <w:t xml:space="preserve"> ITU-T H.Sup7 [</w:t>
      </w:r>
      <w:r w:rsidR="00620BD7" w:rsidRPr="00013299">
        <w:rPr>
          <w:rFonts w:eastAsia="MS Mincho"/>
        </w:rPr>
        <w:t>24</w:t>
      </w:r>
      <w:r w:rsidRPr="00013299">
        <w:rPr>
          <w:rFonts w:eastAsia="MS Mincho"/>
        </w:rPr>
        <w:t>].</w:t>
      </w:r>
    </w:p>
    <w:p w:rsidR="008D0C0C" w:rsidRPr="00013299" w:rsidRDefault="0048466B" w:rsidP="0048466B">
      <w:pPr>
        <w:pStyle w:val="B1"/>
      </w:pPr>
      <w:r w:rsidRPr="00013299">
        <w:t>-</w:t>
      </w:r>
      <w:r w:rsidRPr="00013299">
        <w:tab/>
      </w:r>
      <w:r w:rsidR="008D0C0C" w:rsidRPr="00013299">
        <w:t>TrGWs and IBCFs may move to another platform. The association between a logical name (domain name) and the actual platform are kept in the Domain Name Service (DNS). TrGW and IBCF shall keep track of the record's time-to-live read from the DNS. They shall query the DNS to refresh the information if the time-to-live has expired.</w:t>
      </w:r>
    </w:p>
    <w:p w:rsidR="008D0C0C" w:rsidRPr="00013299" w:rsidRDefault="008D0C0C" w:rsidP="008D0C0C">
      <w:pPr>
        <w:rPr>
          <w:rFonts w:eastAsia="MS Mincho"/>
        </w:rPr>
      </w:pPr>
      <w:r w:rsidRPr="00013299">
        <w:rPr>
          <w:rFonts w:eastAsia="MS Mincho"/>
        </w:rPr>
        <w:t>The domain name may be used by IBCF/TrGW for authentication purposes.</w:t>
      </w:r>
    </w:p>
    <w:p w:rsidR="008D0C0C" w:rsidRPr="00013299" w:rsidRDefault="008D0C0C" w:rsidP="008D0C0C">
      <w:pPr>
        <w:pStyle w:val="Heading2"/>
      </w:pPr>
      <w:bookmarkStart w:id="87" w:name="_Toc9598457"/>
      <w:r w:rsidRPr="00013299">
        <w:t>5.12</w:t>
      </w:r>
      <w:r w:rsidRPr="00013299">
        <w:tab/>
        <w:t>Transport</w:t>
      </w:r>
      <w:bookmarkEnd w:id="87"/>
    </w:p>
    <w:p w:rsidR="008D0C0C" w:rsidRPr="00013299" w:rsidRDefault="008D0C0C" w:rsidP="008D0C0C">
      <w:pPr>
        <w:pStyle w:val="TH"/>
      </w:pPr>
      <w:r w:rsidRPr="00013299">
        <w:t xml:space="preserve">Table </w:t>
      </w:r>
      <w:bookmarkStart w:id="88" w:name="TAB_Transport"/>
      <w:smartTag w:uri="urn:schemas-microsoft-com:office:smarttags" w:element="chsdate">
        <w:smartTagPr>
          <w:attr w:name="Year" w:val="1899"/>
          <w:attr w:name="Month" w:val="12"/>
          <w:attr w:name="Day" w:val="30"/>
          <w:attr w:name="IsLunarDate" w:val="False"/>
          <w:attr w:name="IsROCDate" w:val="False"/>
        </w:smartTagPr>
        <w:r w:rsidRPr="00013299">
          <w:rPr>
            <w:noProof/>
          </w:rPr>
          <w:t>5.12.1</w:t>
        </w:r>
      </w:smartTag>
      <w:bookmarkEnd w:id="88"/>
      <w:r w:rsidRPr="00013299">
        <w:t>: Transport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5498"/>
        <w:gridCol w:w="4264"/>
      </w:tblGrid>
      <w:tr w:rsidR="008D0C0C" w:rsidRPr="00013299" w:rsidTr="007F241E">
        <w:tblPrEx>
          <w:tblCellMar>
            <w:top w:w="0" w:type="dxa"/>
            <w:bottom w:w="0" w:type="dxa"/>
          </w:tblCellMar>
        </w:tblPrEx>
        <w:trPr>
          <w:jc w:val="center"/>
        </w:trPr>
        <w:tc>
          <w:tcPr>
            <w:tcW w:w="5498" w:type="dxa"/>
          </w:tcPr>
          <w:p w:rsidR="008D0C0C" w:rsidRPr="00013299" w:rsidRDefault="008D0C0C" w:rsidP="00BE301E">
            <w:pPr>
              <w:pStyle w:val="TAL"/>
              <w:rPr>
                <w:b/>
                <w:bCs/>
              </w:rPr>
            </w:pPr>
            <w:r w:rsidRPr="00013299">
              <w:rPr>
                <w:b/>
                <w:bCs/>
              </w:rPr>
              <w:t>Supported Transports:</w:t>
            </w:r>
          </w:p>
        </w:tc>
        <w:tc>
          <w:tcPr>
            <w:tcW w:w="4264" w:type="dxa"/>
          </w:tcPr>
          <w:p w:rsidR="008D0C0C" w:rsidRPr="00013299" w:rsidRDefault="0048466B" w:rsidP="0048466B">
            <w:pPr>
              <w:pStyle w:val="TAL"/>
            </w:pPr>
            <w:r w:rsidRPr="00013299">
              <w:t>1.</w:t>
            </w:r>
            <w:r w:rsidRPr="00013299">
              <w:tab/>
            </w:r>
            <w:r w:rsidR="008D0C0C" w:rsidRPr="00013299">
              <w:t>IPv4-based network control plane:</w:t>
            </w:r>
          </w:p>
          <w:p w:rsidR="0048466B" w:rsidRPr="00013299" w:rsidRDefault="0048466B" w:rsidP="0048466B">
            <w:pPr>
              <w:pStyle w:val="B1"/>
            </w:pPr>
            <w:r w:rsidRPr="00013299">
              <w:t>-</w:t>
            </w:r>
            <w:r w:rsidRPr="00013299">
              <w:tab/>
            </w:r>
            <w:r w:rsidR="008D0C0C" w:rsidRPr="00013299">
              <w:t>SCTP/IPv4 (Recommended)</w:t>
            </w:r>
            <w:r w:rsidR="007607FA" w:rsidRPr="00013299">
              <w:t xml:space="preserve"> NOTE1</w:t>
            </w:r>
          </w:p>
          <w:p w:rsidR="008D0C0C" w:rsidRPr="00013299" w:rsidRDefault="0048466B" w:rsidP="0048466B">
            <w:pPr>
              <w:pStyle w:val="B1"/>
            </w:pPr>
            <w:r w:rsidRPr="00013299">
              <w:t>-</w:t>
            </w:r>
            <w:r w:rsidRPr="00013299">
              <w:tab/>
            </w:r>
            <w:r w:rsidR="008D0C0C" w:rsidRPr="00013299">
              <w:rPr>
                <w:bCs/>
              </w:rPr>
              <w:t>UDP/IPv4</w:t>
            </w:r>
            <w:r w:rsidR="008D0C0C" w:rsidRPr="00013299">
              <w:t xml:space="preserve"> (Optional)</w:t>
            </w:r>
          </w:p>
          <w:p w:rsidR="008D0C0C" w:rsidRPr="00013299" w:rsidRDefault="0048466B" w:rsidP="0048466B">
            <w:pPr>
              <w:pStyle w:val="TAL"/>
            </w:pPr>
            <w:r w:rsidRPr="00013299">
              <w:t>2.</w:t>
            </w:r>
            <w:r w:rsidR="00013299" w:rsidRPr="00013299">
              <w:tab/>
            </w:r>
            <w:r w:rsidR="008D0C0C" w:rsidRPr="00013299">
              <w:t>IPv6-based network control plane:</w:t>
            </w:r>
          </w:p>
          <w:p w:rsidR="008D0C0C" w:rsidRPr="00013299" w:rsidRDefault="0048466B" w:rsidP="0048466B">
            <w:pPr>
              <w:pStyle w:val="B1"/>
            </w:pPr>
            <w:r w:rsidRPr="00013299">
              <w:t>-</w:t>
            </w:r>
            <w:r w:rsidRPr="00013299">
              <w:tab/>
            </w:r>
            <w:r w:rsidR="008D0C0C" w:rsidRPr="00013299">
              <w:t>SCTP/IPv6 (Recommended)</w:t>
            </w:r>
            <w:r w:rsidR="007607FA" w:rsidRPr="00013299">
              <w:t xml:space="preserve"> NOTE1</w:t>
            </w:r>
          </w:p>
          <w:p w:rsidR="008D0C0C" w:rsidRPr="00013299" w:rsidRDefault="0048466B" w:rsidP="0048466B">
            <w:pPr>
              <w:pStyle w:val="B1"/>
            </w:pPr>
            <w:r w:rsidRPr="00013299">
              <w:t>-</w:t>
            </w:r>
            <w:r w:rsidRPr="00013299">
              <w:tab/>
            </w:r>
            <w:r w:rsidR="008D0C0C" w:rsidRPr="00013299">
              <w:rPr>
                <w:bCs/>
              </w:rPr>
              <w:t>UDP/IPv6</w:t>
            </w:r>
            <w:r w:rsidR="008D0C0C" w:rsidRPr="00013299">
              <w:t xml:space="preserve"> (Optional)</w:t>
            </w:r>
          </w:p>
        </w:tc>
      </w:tr>
      <w:tr w:rsidR="007607FA" w:rsidRPr="00013299" w:rsidTr="007F241E">
        <w:tblPrEx>
          <w:tblCellMar>
            <w:top w:w="0" w:type="dxa"/>
            <w:bottom w:w="0" w:type="dxa"/>
          </w:tblCellMar>
        </w:tblPrEx>
        <w:trPr>
          <w:jc w:val="center"/>
        </w:trPr>
        <w:tc>
          <w:tcPr>
            <w:tcW w:w="9762" w:type="dxa"/>
            <w:gridSpan w:val="2"/>
          </w:tcPr>
          <w:p w:rsidR="007607FA" w:rsidRPr="00013299" w:rsidRDefault="007607FA" w:rsidP="007607FA">
            <w:pPr>
              <w:pStyle w:val="TAN"/>
            </w:pPr>
            <w:r w:rsidRPr="00013299">
              <w:t>NOTE1:</w:t>
            </w:r>
            <w:r w:rsidR="00013299" w:rsidRPr="00013299">
              <w:tab/>
            </w:r>
            <w:r w:rsidRPr="00013299">
              <w:t>When using SCTP as defined in IETF RFC 4960 [26] the TrGW shall always be the node to perform the "Initiation".</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rPr>
            <w:noProof/>
          </w:rPr>
          <w:t>5.12.2</w:t>
        </w:r>
      </w:smartTag>
      <w:r w:rsidRPr="00013299">
        <w:t>: Segmentation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5173"/>
        <w:gridCol w:w="4676"/>
      </w:tblGrid>
      <w:tr w:rsidR="008D0C0C" w:rsidRPr="00013299" w:rsidTr="007E490B">
        <w:tblPrEx>
          <w:tblCellMar>
            <w:top w:w="0" w:type="dxa"/>
            <w:bottom w:w="0" w:type="dxa"/>
          </w:tblCellMar>
        </w:tblPrEx>
        <w:trPr>
          <w:jc w:val="center"/>
        </w:trPr>
        <w:tc>
          <w:tcPr>
            <w:tcW w:w="5173" w:type="dxa"/>
          </w:tcPr>
          <w:p w:rsidR="008D0C0C" w:rsidRPr="00013299" w:rsidRDefault="008D0C0C" w:rsidP="00BE301E">
            <w:pPr>
              <w:pStyle w:val="TAL"/>
              <w:rPr>
                <w:b/>
                <w:bCs/>
              </w:rPr>
            </w:pPr>
            <w:r w:rsidRPr="00013299">
              <w:rPr>
                <w:b/>
                <w:bCs/>
              </w:rPr>
              <w:t>Segmentation Supported:</w:t>
            </w:r>
          </w:p>
        </w:tc>
        <w:tc>
          <w:tcPr>
            <w:tcW w:w="4676" w:type="dxa"/>
          </w:tcPr>
          <w:p w:rsidR="008D0C0C" w:rsidRPr="00013299" w:rsidRDefault="008D0C0C" w:rsidP="00BE301E">
            <w:pPr>
              <w:pStyle w:val="TAL"/>
            </w:pPr>
            <w:r w:rsidRPr="00013299">
              <w:t>SCTP: Inherent in Transport</w:t>
            </w:r>
          </w:p>
          <w:p w:rsidR="008D0C0C" w:rsidRPr="00013299" w:rsidRDefault="008D0C0C" w:rsidP="00BE301E">
            <w:pPr>
              <w:pStyle w:val="TAL"/>
            </w:pPr>
            <w:r w:rsidRPr="00013299">
              <w:t xml:space="preserve">UDP: </w:t>
            </w:r>
            <w:r w:rsidR="007607FA" w:rsidRPr="00013299">
              <w:t>No</w:t>
            </w:r>
          </w:p>
        </w:tc>
      </w:tr>
    </w:tbl>
    <w:p w:rsidR="008D0C0C" w:rsidRPr="00013299" w:rsidRDefault="008D0C0C" w:rsidP="008D0C0C"/>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rPr>
            <w:noProof/>
          </w:rPr>
          <w:t>5.12.3</w:t>
        </w:r>
      </w:smartTag>
      <w:r w:rsidRPr="00013299">
        <w:t>: Control Association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5523"/>
        <w:gridCol w:w="4308"/>
      </w:tblGrid>
      <w:tr w:rsidR="008D0C0C" w:rsidRPr="00013299" w:rsidTr="007E490B">
        <w:tblPrEx>
          <w:tblCellMar>
            <w:top w:w="0" w:type="dxa"/>
            <w:bottom w:w="0" w:type="dxa"/>
          </w:tblCellMar>
        </w:tblPrEx>
        <w:trPr>
          <w:jc w:val="center"/>
        </w:trPr>
        <w:tc>
          <w:tcPr>
            <w:tcW w:w="5523" w:type="dxa"/>
          </w:tcPr>
          <w:p w:rsidR="008D0C0C" w:rsidRPr="00013299" w:rsidRDefault="008D0C0C" w:rsidP="007E490B">
            <w:pPr>
              <w:pStyle w:val="TAL"/>
              <w:ind w:left="164" w:hanging="164"/>
              <w:rPr>
                <w:b/>
                <w:bCs/>
              </w:rPr>
            </w:pPr>
            <w:r w:rsidRPr="00013299">
              <w:rPr>
                <w:b/>
                <w:bCs/>
              </w:rPr>
              <w:t>Control Association Monitoring Supported:</w:t>
            </w:r>
          </w:p>
        </w:tc>
        <w:tc>
          <w:tcPr>
            <w:tcW w:w="4308" w:type="dxa"/>
          </w:tcPr>
          <w:p w:rsidR="008D0C0C" w:rsidRPr="00013299" w:rsidRDefault="008D0C0C" w:rsidP="00BE301E">
            <w:pPr>
              <w:pStyle w:val="TAL"/>
              <w:ind w:left="249" w:hanging="249"/>
            </w:pPr>
            <w:r w:rsidRPr="00013299">
              <w:t>Monitoring mechanism is dependent on used H.248 transport (see above table </w:t>
            </w:r>
            <w:r w:rsidR="007607FA" w:rsidRPr="00013299">
              <w:rPr>
                <w:noProof/>
              </w:rPr>
              <w:t>5.12.1</w:t>
            </w:r>
            <w:r w:rsidRPr="00013299">
              <w:t>):</w:t>
            </w:r>
          </w:p>
          <w:p w:rsidR="008D0C0C" w:rsidRPr="00013299" w:rsidRDefault="008D0C0C" w:rsidP="00BE301E">
            <w:pPr>
              <w:pStyle w:val="TAL"/>
              <w:ind w:left="249" w:hanging="249"/>
            </w:pPr>
            <w:r w:rsidRPr="00013299">
              <w:rPr>
                <w:b/>
                <w:bCs/>
              </w:rPr>
              <w:t>SCTP</w:t>
            </w:r>
            <w:r w:rsidRPr="00013299">
              <w:rPr>
                <w:b/>
              </w:rPr>
              <w:t>:</w:t>
            </w:r>
            <w:r w:rsidRPr="00013299">
              <w:t xml:space="preserve"> </w:t>
            </w:r>
            <w:r w:rsidRPr="00013299">
              <w:br/>
              <w:t>inherent capability of SCTP.</w:t>
            </w:r>
          </w:p>
          <w:p w:rsidR="008D0C0C" w:rsidRPr="00013299" w:rsidRDefault="008D0C0C" w:rsidP="00BE301E">
            <w:pPr>
              <w:pStyle w:val="TAL"/>
              <w:ind w:left="249" w:hanging="249"/>
            </w:pPr>
            <w:r w:rsidRPr="00013299">
              <w:rPr>
                <w:b/>
              </w:rPr>
              <w:t xml:space="preserve">UDP: </w:t>
            </w:r>
            <w:r w:rsidRPr="00013299">
              <w:rPr>
                <w:b/>
              </w:rPr>
              <w:br/>
            </w:r>
            <w:r w:rsidRPr="00013299">
              <w:t>H.248.14 (MG-driven monitoring).</w:t>
            </w:r>
            <w:r w:rsidRPr="00013299">
              <w:br/>
              <w:t>Empty AuditValue on ROOT (MGC-driven monitoring).</w:t>
            </w:r>
          </w:p>
        </w:tc>
      </w:tr>
    </w:tbl>
    <w:p w:rsidR="008D0C0C" w:rsidRPr="00013299" w:rsidRDefault="008D0C0C" w:rsidP="008D0C0C"/>
    <w:p w:rsidR="008D0C0C" w:rsidRPr="00013299" w:rsidRDefault="008D0C0C" w:rsidP="008D0C0C">
      <w:pPr>
        <w:pStyle w:val="Heading2"/>
      </w:pPr>
      <w:bookmarkStart w:id="89" w:name="_Toc9598458"/>
      <w:r w:rsidRPr="00013299">
        <w:t>5.13</w:t>
      </w:r>
      <w:r w:rsidRPr="00013299">
        <w:tab/>
        <w:t>Security</w:t>
      </w:r>
      <w:bookmarkEnd w:id="89"/>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rPr>
            <w:noProof/>
          </w:rPr>
          <w:t>5.13.1</w:t>
        </w:r>
      </w:smartTag>
      <w:r w:rsidRPr="00013299">
        <w:t>: Security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434"/>
        <w:gridCol w:w="6324"/>
      </w:tblGrid>
      <w:tr w:rsidR="008D0C0C" w:rsidRPr="00013299" w:rsidTr="007E490B">
        <w:tblPrEx>
          <w:tblCellMar>
            <w:top w:w="0" w:type="dxa"/>
            <w:bottom w:w="0" w:type="dxa"/>
          </w:tblCellMar>
        </w:tblPrEx>
        <w:trPr>
          <w:trHeight w:val="70"/>
          <w:jc w:val="center"/>
        </w:trPr>
        <w:tc>
          <w:tcPr>
            <w:tcW w:w="3434" w:type="dxa"/>
          </w:tcPr>
          <w:p w:rsidR="008D0C0C" w:rsidRPr="00013299" w:rsidRDefault="008D0C0C" w:rsidP="00BE301E">
            <w:pPr>
              <w:pStyle w:val="TAL"/>
              <w:rPr>
                <w:b/>
                <w:bCs/>
              </w:rPr>
            </w:pPr>
            <w:r w:rsidRPr="00013299">
              <w:rPr>
                <w:b/>
                <w:bCs/>
              </w:rPr>
              <w:t>Supported Security:</w:t>
            </w:r>
          </w:p>
        </w:tc>
        <w:tc>
          <w:tcPr>
            <w:tcW w:w="6324" w:type="dxa"/>
          </w:tcPr>
          <w:p w:rsidR="008D0C0C" w:rsidRPr="00013299" w:rsidRDefault="008D0C0C" w:rsidP="007F241E">
            <w:pPr>
              <w:pStyle w:val="TAL"/>
            </w:pPr>
            <w:r w:rsidRPr="00013299">
              <w:t>None</w:t>
            </w:r>
          </w:p>
        </w:tc>
      </w:tr>
      <w:tr w:rsidR="008D0C0C" w:rsidRPr="00013299" w:rsidTr="007E490B">
        <w:tblPrEx>
          <w:tblCellMar>
            <w:top w:w="0" w:type="dxa"/>
            <w:bottom w:w="0" w:type="dxa"/>
          </w:tblCellMar>
        </w:tblPrEx>
        <w:trPr>
          <w:trHeight w:val="70"/>
          <w:jc w:val="center"/>
        </w:trPr>
        <w:tc>
          <w:tcPr>
            <w:tcW w:w="9758" w:type="dxa"/>
            <w:gridSpan w:val="2"/>
          </w:tcPr>
          <w:p w:rsidR="008D0C0C" w:rsidRPr="00013299" w:rsidRDefault="008D0C0C" w:rsidP="00BE301E">
            <w:pPr>
              <w:pStyle w:val="TAN"/>
            </w:pPr>
            <w:r w:rsidRPr="00013299">
              <w:t>NOTE:      IPsec shall not be used by the IBCF or TrGW for the Ix interface. Normally the Ix interface lies within a single operator's secure domain. If this is not the case then a Za interface (Security Gateway deploying IPSec) may be required, however this is a separate logical function/entity and thus is not applicable to the Ix profile, the IBCF or the TrGW; for further details see 3GPP TS 33.210 [2</w:t>
            </w:r>
            <w:r w:rsidR="00B86C5B" w:rsidRPr="00013299">
              <w:t>2</w:t>
            </w:r>
            <w:r w:rsidRPr="00013299">
              <w:t>].</w:t>
            </w:r>
          </w:p>
          <w:p w:rsidR="008D0C0C" w:rsidRPr="00013299" w:rsidRDefault="008D0C0C" w:rsidP="00BE301E">
            <w:pPr>
              <w:pStyle w:val="TAN"/>
            </w:pPr>
          </w:p>
        </w:tc>
      </w:tr>
    </w:tbl>
    <w:p w:rsidR="008D0C0C" w:rsidRPr="00013299" w:rsidRDefault="008D0C0C" w:rsidP="008D0C0C"/>
    <w:p w:rsidR="008D0C0C" w:rsidRPr="00013299" w:rsidRDefault="008D0C0C" w:rsidP="00D928F0">
      <w:pPr>
        <w:pStyle w:val="Heading2"/>
      </w:pPr>
      <w:bookmarkStart w:id="90" w:name="_Toc9598459"/>
      <w:r w:rsidRPr="00013299">
        <w:t>5.14</w:t>
      </w:r>
      <w:r w:rsidRPr="00013299">
        <w:tab/>
        <w:t>Packages</w:t>
      </w:r>
      <w:bookmarkEnd w:id="90"/>
    </w:p>
    <w:p w:rsidR="008D0C0C" w:rsidRPr="00013299" w:rsidRDefault="008D0C0C" w:rsidP="008D0C0C">
      <w:pPr>
        <w:pStyle w:val="Heading3"/>
      </w:pPr>
      <w:bookmarkStart w:id="91" w:name="_Toc9598460"/>
      <w:smartTag w:uri="urn:schemas-microsoft-com:office:smarttags" w:element="chsdate">
        <w:smartTagPr>
          <w:attr w:name="Year" w:val="1899"/>
          <w:attr w:name="Month" w:val="12"/>
          <w:attr w:name="Day" w:val="30"/>
          <w:attr w:name="IsLunarDate" w:val="False"/>
          <w:attr w:name="IsROCDate" w:val="False"/>
        </w:smartTagPr>
        <w:r w:rsidRPr="00013299">
          <w:t>5.14.1</w:t>
        </w:r>
        <w:r w:rsidRPr="00013299">
          <w:tab/>
        </w:r>
      </w:smartTag>
      <w:r w:rsidRPr="00013299">
        <w:t>Mandatory Packages</w:t>
      </w:r>
      <w:bookmarkEnd w:id="91"/>
    </w:p>
    <w:p w:rsidR="008D0C0C" w:rsidRPr="00013299" w:rsidRDefault="008D0C0C" w:rsidP="008D0C0C">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5.14.1</w:t>
        </w:r>
      </w:smartTag>
      <w:r w:rsidRPr="00013299">
        <w:t>.1: Mandatory Packages</w:t>
      </w:r>
    </w:p>
    <w:tbl>
      <w:tblPr>
        <w:tblW w:w="10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8"/>
        <w:gridCol w:w="6497"/>
        <w:gridCol w:w="1701"/>
        <w:gridCol w:w="1228"/>
        <w:gridCol w:w="338"/>
      </w:tblGrid>
      <w:tr w:rsidR="008D0C0C" w:rsidRPr="00013299" w:rsidTr="007F241E">
        <w:tblPrEx>
          <w:tblCellMar>
            <w:top w:w="0" w:type="dxa"/>
            <w:bottom w:w="0" w:type="dxa"/>
          </w:tblCellMar>
        </w:tblPrEx>
        <w:trPr>
          <w:gridBefore w:val="1"/>
          <w:wBefore w:w="338" w:type="dxa"/>
          <w:cantSplit/>
          <w:jc w:val="center"/>
        </w:trPr>
        <w:tc>
          <w:tcPr>
            <w:tcW w:w="9764" w:type="dxa"/>
            <w:gridSpan w:val="4"/>
            <w:tcBorders>
              <w:top w:val="single" w:sz="4" w:space="0" w:color="auto"/>
              <w:left w:val="single" w:sz="4" w:space="0" w:color="auto"/>
              <w:bottom w:val="single" w:sz="4" w:space="0" w:color="auto"/>
              <w:right w:val="single" w:sz="4" w:space="0" w:color="auto"/>
            </w:tcBorders>
          </w:tcPr>
          <w:p w:rsidR="008D0C0C" w:rsidRPr="00013299" w:rsidRDefault="008D0C0C" w:rsidP="00E026B1">
            <w:pPr>
              <w:pStyle w:val="TAH"/>
              <w:ind w:left="247" w:hanging="247"/>
            </w:pPr>
            <w:r w:rsidRPr="00013299">
              <w:t>Mandatory Packages</w:t>
            </w:r>
          </w:p>
        </w:tc>
      </w:tr>
      <w:tr w:rsidR="008D0C0C" w:rsidRPr="00013299" w:rsidTr="007F241E">
        <w:tblPrEx>
          <w:tblBorders>
            <w:insideH w:val="none" w:sz="0" w:space="0" w:color="auto"/>
            <w:insideV w:val="none" w:sz="0" w:space="0" w:color="auto"/>
          </w:tblBorders>
          <w:tblCellMar>
            <w:top w:w="0" w:type="dxa"/>
            <w:left w:w="28" w:type="dxa"/>
            <w:bottom w:w="0" w:type="dxa"/>
          </w:tblCellMar>
        </w:tblPrEx>
        <w:trPr>
          <w:gridAfter w:val="1"/>
          <w:wAfter w:w="338" w:type="dxa"/>
          <w:jc w:val="center"/>
        </w:trPr>
        <w:tc>
          <w:tcPr>
            <w:tcW w:w="6835" w:type="dxa"/>
            <w:gridSpan w:val="2"/>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t>Package Name</w:t>
            </w:r>
          </w:p>
        </w:tc>
        <w:tc>
          <w:tcPr>
            <w:tcW w:w="170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t>Package ID</w:t>
            </w:r>
          </w:p>
        </w:tc>
        <w:tc>
          <w:tcPr>
            <w:tcW w:w="1228"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t>Version</w:t>
            </w:r>
          </w:p>
        </w:tc>
      </w:tr>
      <w:tr w:rsidR="008D0C0C" w:rsidRPr="00013299" w:rsidTr="007F241E">
        <w:tblPrEx>
          <w:tblBorders>
            <w:insideH w:val="none" w:sz="0" w:space="0" w:color="auto"/>
            <w:insideV w:val="none" w:sz="0" w:space="0" w:color="auto"/>
          </w:tblBorders>
          <w:tblCellMar>
            <w:top w:w="0" w:type="dxa"/>
            <w:left w:w="28" w:type="dxa"/>
            <w:bottom w:w="0" w:type="dxa"/>
          </w:tblCellMar>
        </w:tblPrEx>
        <w:trPr>
          <w:gridAfter w:val="1"/>
          <w:wAfter w:w="338" w:type="dxa"/>
          <w:jc w:val="center"/>
        </w:trPr>
        <w:tc>
          <w:tcPr>
            <w:tcW w:w="6835" w:type="dxa"/>
            <w:gridSpan w:val="2"/>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rPr>
                <w:lang w:val="fr-FR"/>
              </w:rPr>
            </w:pPr>
            <w:r w:rsidRPr="00013299">
              <w:rPr>
                <w:lang w:val="fr-FR"/>
              </w:rPr>
              <w:t>Generic (ITU-T Recommendation H.248.1 [</w:t>
            </w:r>
            <w:r w:rsidRPr="00013299">
              <w:rPr>
                <w:noProof/>
                <w:lang w:val="fr-FR"/>
              </w:rPr>
              <w:t>3</w:t>
            </w:r>
            <w:r w:rsidRPr="00013299">
              <w:rPr>
                <w:lang w:val="fr-FR"/>
              </w:rPr>
              <w:t>], annex E.1)</w:t>
            </w:r>
          </w:p>
          <w:p w:rsidR="008D0C0C" w:rsidRPr="00013299" w:rsidRDefault="008D0C0C" w:rsidP="00E026B1">
            <w:pPr>
              <w:pStyle w:val="EditorsNote"/>
              <w:tabs>
                <w:tab w:val="left" w:pos="139"/>
              </w:tabs>
              <w:rPr>
                <w:lang w:val="fr-FR"/>
              </w:rPr>
            </w:pPr>
          </w:p>
        </w:tc>
        <w:tc>
          <w:tcPr>
            <w:tcW w:w="170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g, (0x0001)</w:t>
            </w:r>
          </w:p>
        </w:tc>
        <w:tc>
          <w:tcPr>
            <w:tcW w:w="1228"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1</w:t>
            </w:r>
          </w:p>
        </w:tc>
      </w:tr>
      <w:tr w:rsidR="008D0C0C" w:rsidRPr="00013299" w:rsidTr="007F241E">
        <w:tblPrEx>
          <w:tblBorders>
            <w:insideH w:val="none" w:sz="0" w:space="0" w:color="auto"/>
            <w:insideV w:val="none" w:sz="0" w:space="0" w:color="auto"/>
          </w:tblBorders>
          <w:tblCellMar>
            <w:top w:w="0" w:type="dxa"/>
            <w:left w:w="28" w:type="dxa"/>
            <w:bottom w:w="0" w:type="dxa"/>
          </w:tblCellMar>
        </w:tblPrEx>
        <w:trPr>
          <w:gridAfter w:val="1"/>
          <w:wAfter w:w="338" w:type="dxa"/>
          <w:jc w:val="center"/>
        </w:trPr>
        <w:tc>
          <w:tcPr>
            <w:tcW w:w="6835" w:type="dxa"/>
            <w:gridSpan w:val="2"/>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rPr>
                <w:lang w:val="fr-FR"/>
              </w:rPr>
            </w:pPr>
            <w:r w:rsidRPr="00013299">
              <w:rPr>
                <w:lang w:val="fr-FR"/>
              </w:rPr>
              <w:t>Base root (ITU-T Recommendation H.248.1 [3], annex E.2)</w:t>
            </w:r>
          </w:p>
        </w:tc>
        <w:tc>
          <w:tcPr>
            <w:tcW w:w="1701" w:type="dxa"/>
            <w:tcBorders>
              <w:top w:val="single" w:sz="4" w:space="0" w:color="auto"/>
              <w:left w:val="single" w:sz="4" w:space="0" w:color="auto"/>
              <w:bottom w:val="single" w:sz="4" w:space="0" w:color="auto"/>
              <w:right w:val="single" w:sz="4" w:space="0" w:color="auto"/>
            </w:tcBorders>
          </w:tcPr>
          <w:p w:rsidR="008D0C0C" w:rsidRPr="00013299" w:rsidRDefault="00D13EFE" w:rsidP="00BE301E">
            <w:pPr>
              <w:pStyle w:val="TAC"/>
            </w:pPr>
            <w:r w:rsidRPr="00013299">
              <w:t>r</w:t>
            </w:r>
            <w:r w:rsidR="008D0C0C" w:rsidRPr="00013299">
              <w:t>oot, (0x0051)</w:t>
            </w:r>
          </w:p>
        </w:tc>
        <w:tc>
          <w:tcPr>
            <w:tcW w:w="1228"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2</w:t>
            </w:r>
          </w:p>
        </w:tc>
      </w:tr>
      <w:tr w:rsidR="008D0C0C" w:rsidRPr="00013299" w:rsidTr="007F241E">
        <w:tblPrEx>
          <w:tblBorders>
            <w:insideH w:val="none" w:sz="0" w:space="0" w:color="auto"/>
            <w:insideV w:val="none" w:sz="0" w:space="0" w:color="auto"/>
          </w:tblBorders>
          <w:tblCellMar>
            <w:top w:w="0" w:type="dxa"/>
            <w:left w:w="28" w:type="dxa"/>
            <w:bottom w:w="0" w:type="dxa"/>
          </w:tblCellMar>
        </w:tblPrEx>
        <w:trPr>
          <w:gridAfter w:val="1"/>
          <w:wAfter w:w="338" w:type="dxa"/>
          <w:jc w:val="center"/>
        </w:trPr>
        <w:tc>
          <w:tcPr>
            <w:tcW w:w="6835" w:type="dxa"/>
            <w:gridSpan w:val="2"/>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rPr>
                <w:lang w:val="fr-FR"/>
              </w:rPr>
            </w:pPr>
            <w:r w:rsidRPr="00013299">
              <w:rPr>
                <w:lang w:val="fr-FR"/>
              </w:rPr>
              <w:t xml:space="preserve">RTP Control Protocol Package </w:t>
            </w:r>
            <w:r w:rsidR="0068414B" w:rsidRPr="00013299">
              <w:rPr>
                <w:lang w:val="fr-FR"/>
              </w:rPr>
              <w:t xml:space="preserve">(ITU-T Recommendation </w:t>
            </w:r>
            <w:r w:rsidRPr="00013299">
              <w:rPr>
                <w:lang w:val="fr-FR"/>
              </w:rPr>
              <w:t>H.248.57 [5]</w:t>
            </w:r>
            <w:r w:rsidR="0068414B" w:rsidRPr="00013299">
              <w:rPr>
                <w:lang w:val="fr-FR"/>
              </w:rPr>
              <w:t>)</w:t>
            </w:r>
          </w:p>
        </w:tc>
        <w:tc>
          <w:tcPr>
            <w:tcW w:w="170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rtcph. (0x00b5)</w:t>
            </w:r>
          </w:p>
        </w:tc>
        <w:tc>
          <w:tcPr>
            <w:tcW w:w="1228"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1</w:t>
            </w:r>
          </w:p>
        </w:tc>
      </w:tr>
      <w:tr w:rsidR="008D0C0C" w:rsidRPr="00013299" w:rsidTr="007F241E">
        <w:tblPrEx>
          <w:tblBorders>
            <w:insideH w:val="none" w:sz="0" w:space="0" w:color="auto"/>
            <w:insideV w:val="none" w:sz="0" w:space="0" w:color="auto"/>
          </w:tblBorders>
          <w:tblCellMar>
            <w:top w:w="0" w:type="dxa"/>
            <w:left w:w="28" w:type="dxa"/>
            <w:bottom w:w="0" w:type="dxa"/>
          </w:tblCellMar>
        </w:tblPrEx>
        <w:trPr>
          <w:gridAfter w:val="1"/>
          <w:wAfter w:w="338" w:type="dxa"/>
          <w:jc w:val="center"/>
        </w:trPr>
        <w:tc>
          <w:tcPr>
            <w:tcW w:w="6835" w:type="dxa"/>
            <w:gridSpan w:val="2"/>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rPr>
                <w:lang w:val="fr-FR"/>
              </w:rPr>
            </w:pPr>
            <w:r w:rsidRPr="00013299">
              <w:rPr>
                <w:lang w:val="fr-FR"/>
              </w:rPr>
              <w:t xml:space="preserve">Gate management </w:t>
            </w:r>
            <w:r w:rsidRPr="00013299">
              <w:rPr>
                <w:lang w:eastAsia="zh-CN"/>
              </w:rPr>
              <w:t>Source Address/Port Filtering</w:t>
            </w:r>
            <w:r w:rsidRPr="00013299">
              <w:t xml:space="preserve"> </w:t>
            </w:r>
            <w:r w:rsidRPr="00013299">
              <w:rPr>
                <w:lang w:eastAsia="zh-CN"/>
              </w:rPr>
              <w:t>Package</w:t>
            </w:r>
            <w:r w:rsidRPr="00013299">
              <w:rPr>
                <w:lang w:val="fr-FR"/>
              </w:rPr>
              <w:t xml:space="preserve"> (ITU-T Recommendation H.248.43, Clause 7 [6</w:t>
            </w:r>
            <w:r w:rsidR="004C6923" w:rsidRPr="00013299">
              <w:rPr>
                <w:lang w:val="fr-FR"/>
              </w:rPr>
              <w:t>]</w:t>
            </w:r>
            <w:r w:rsidR="004C6923" w:rsidRPr="00013299">
              <w:rPr>
                <w:rFonts w:hint="eastAsia"/>
                <w:lang w:val="fr-FR" w:eastAsia="zh-CN"/>
              </w:rPr>
              <w:t>)</w:t>
            </w:r>
          </w:p>
          <w:p w:rsidR="008D0C0C" w:rsidRPr="00013299" w:rsidRDefault="008D0C0C" w:rsidP="00BE301E">
            <w:pPr>
              <w:pStyle w:val="TAL"/>
              <w:rPr>
                <w:lang w:val="fr-FR"/>
              </w:rPr>
            </w:pPr>
          </w:p>
        </w:tc>
        <w:tc>
          <w:tcPr>
            <w:tcW w:w="170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 xml:space="preserve">gm, </w:t>
            </w:r>
            <w:r w:rsidRPr="00013299">
              <w:rPr>
                <w:lang w:eastAsia="zh-CN"/>
              </w:rPr>
              <w:t>(</w:t>
            </w:r>
            <w:r w:rsidRPr="00013299">
              <w:t>0x008c</w:t>
            </w:r>
            <w:r w:rsidRPr="00013299">
              <w:rPr>
                <w:lang w:eastAsia="zh-CN"/>
              </w:rPr>
              <w:t>)</w:t>
            </w:r>
          </w:p>
        </w:tc>
        <w:tc>
          <w:tcPr>
            <w:tcW w:w="1228"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2</w:t>
            </w:r>
          </w:p>
        </w:tc>
      </w:tr>
      <w:tr w:rsidR="008D0C0C" w:rsidRPr="00013299" w:rsidTr="007F241E">
        <w:tblPrEx>
          <w:tblBorders>
            <w:insideH w:val="none" w:sz="0" w:space="0" w:color="auto"/>
            <w:insideV w:val="none" w:sz="0" w:space="0" w:color="auto"/>
          </w:tblBorders>
          <w:tblCellMar>
            <w:top w:w="0" w:type="dxa"/>
            <w:left w:w="28" w:type="dxa"/>
            <w:bottom w:w="0" w:type="dxa"/>
          </w:tblCellMar>
        </w:tblPrEx>
        <w:trPr>
          <w:gridAfter w:val="1"/>
          <w:wAfter w:w="338" w:type="dxa"/>
          <w:jc w:val="center"/>
        </w:trPr>
        <w:tc>
          <w:tcPr>
            <w:tcW w:w="6835" w:type="dxa"/>
            <w:gridSpan w:val="2"/>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keepNext w:val="0"/>
              <w:keepLines w:val="0"/>
              <w:rPr>
                <w:lang w:val="fr-FR"/>
              </w:rPr>
            </w:pPr>
            <w:r w:rsidRPr="00013299">
              <w:rPr>
                <w:lang w:val="fr-FR"/>
              </w:rPr>
              <w:t>Traffic management (ITU-T Recommendation H.248.53 [1</w:t>
            </w:r>
            <w:r w:rsidR="00B86C5B" w:rsidRPr="00013299">
              <w:rPr>
                <w:lang w:val="fr-FR"/>
              </w:rPr>
              <w:t>3</w:t>
            </w:r>
            <w:r w:rsidRPr="00013299">
              <w:rPr>
                <w:lang w:val="fr-FR"/>
              </w:rPr>
              <w:t>])</w:t>
            </w:r>
          </w:p>
          <w:p w:rsidR="008D0C0C" w:rsidRPr="00013299" w:rsidRDefault="008D0C0C" w:rsidP="00BE301E">
            <w:pPr>
              <w:pStyle w:val="EditorsNote"/>
              <w:rPr>
                <w:lang w:val="fr-FR"/>
              </w:rPr>
            </w:pPr>
          </w:p>
        </w:tc>
        <w:tc>
          <w:tcPr>
            <w:tcW w:w="170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rPr>
                <w:lang w:val="fr-FR"/>
              </w:rPr>
              <w:t>tman</w:t>
            </w:r>
            <w:r w:rsidRPr="00013299">
              <w:t xml:space="preserve">, </w:t>
            </w:r>
            <w:r w:rsidRPr="00013299">
              <w:rPr>
                <w:lang w:eastAsia="zh-CN"/>
              </w:rPr>
              <w:t>(</w:t>
            </w:r>
            <w:r w:rsidRPr="00013299">
              <w:t>0x008d</w:t>
            </w:r>
            <w:r w:rsidRPr="00013299">
              <w:rPr>
                <w:lang w:eastAsia="zh-CN"/>
              </w:rPr>
              <w:t>)</w:t>
            </w:r>
          </w:p>
        </w:tc>
        <w:tc>
          <w:tcPr>
            <w:tcW w:w="1228"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rPr>
                <w:lang w:val="fr-FR"/>
              </w:rPr>
              <w:t>1</w:t>
            </w:r>
          </w:p>
        </w:tc>
      </w:tr>
      <w:tr w:rsidR="008D0C0C" w:rsidRPr="00013299" w:rsidTr="007F241E">
        <w:tblPrEx>
          <w:tblBorders>
            <w:insideH w:val="none" w:sz="0" w:space="0" w:color="auto"/>
            <w:insideV w:val="none" w:sz="0" w:space="0" w:color="auto"/>
          </w:tblBorders>
          <w:tblCellMar>
            <w:top w:w="0" w:type="dxa"/>
            <w:left w:w="28" w:type="dxa"/>
            <w:bottom w:w="0" w:type="dxa"/>
          </w:tblCellMar>
        </w:tblPrEx>
        <w:trPr>
          <w:gridAfter w:val="1"/>
          <w:wAfter w:w="338" w:type="dxa"/>
          <w:jc w:val="center"/>
        </w:trPr>
        <w:tc>
          <w:tcPr>
            <w:tcW w:w="6835" w:type="dxa"/>
            <w:gridSpan w:val="2"/>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keepNext w:val="0"/>
              <w:keepLines w:val="0"/>
              <w:rPr>
                <w:lang w:val="fr-FR"/>
              </w:rPr>
            </w:pPr>
            <w:r w:rsidRPr="00013299">
              <w:rPr>
                <w:lang w:val="fr-FR"/>
              </w:rPr>
              <w:t>IP Domain Connection (ITU-T Recommendation H.248.41 [1</w:t>
            </w:r>
            <w:r w:rsidR="00B86C5B" w:rsidRPr="00013299">
              <w:rPr>
                <w:lang w:val="fr-FR"/>
              </w:rPr>
              <w:t>4</w:t>
            </w:r>
            <w:r w:rsidRPr="00013299">
              <w:rPr>
                <w:lang w:val="fr-FR"/>
              </w:rPr>
              <w:t>])</w:t>
            </w:r>
          </w:p>
          <w:p w:rsidR="008D0C0C" w:rsidRPr="00013299" w:rsidRDefault="008D0C0C" w:rsidP="00BE301E">
            <w:pPr>
              <w:pStyle w:val="EditorsNote"/>
              <w:rPr>
                <w:lang w:val="fr-FR"/>
              </w:rPr>
            </w:pPr>
          </w:p>
        </w:tc>
        <w:tc>
          <w:tcPr>
            <w:tcW w:w="170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 xml:space="preserve">ipdc, </w:t>
            </w:r>
            <w:r w:rsidRPr="00013299">
              <w:rPr>
                <w:lang w:eastAsia="zh-CN"/>
              </w:rPr>
              <w:t>(</w:t>
            </w:r>
            <w:r w:rsidRPr="00013299">
              <w:t>0x009d</w:t>
            </w:r>
            <w:r w:rsidRPr="00013299">
              <w:rPr>
                <w:lang w:eastAsia="zh-CN"/>
              </w:rPr>
              <w:t>)</w:t>
            </w:r>
          </w:p>
        </w:tc>
        <w:tc>
          <w:tcPr>
            <w:tcW w:w="1228"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1</w:t>
            </w:r>
          </w:p>
        </w:tc>
      </w:tr>
      <w:tr w:rsidR="008D0C0C" w:rsidRPr="00013299" w:rsidTr="007F241E">
        <w:tblPrEx>
          <w:tblBorders>
            <w:insideH w:val="none" w:sz="0" w:space="0" w:color="auto"/>
            <w:insideV w:val="none" w:sz="0" w:space="0" w:color="auto"/>
          </w:tblBorders>
          <w:tblCellMar>
            <w:top w:w="0" w:type="dxa"/>
            <w:left w:w="28" w:type="dxa"/>
            <w:bottom w:w="0" w:type="dxa"/>
          </w:tblCellMar>
        </w:tblPrEx>
        <w:trPr>
          <w:gridAfter w:val="1"/>
          <w:wAfter w:w="338" w:type="dxa"/>
          <w:jc w:val="center"/>
        </w:trPr>
        <w:tc>
          <w:tcPr>
            <w:tcW w:w="6835" w:type="dxa"/>
            <w:gridSpan w:val="2"/>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keepNext w:val="0"/>
              <w:keepLines w:val="0"/>
              <w:rPr>
                <w:lang w:val="fr-FR"/>
              </w:rPr>
            </w:pPr>
            <w:r w:rsidRPr="00013299">
              <w:rPr>
                <w:bCs/>
              </w:rPr>
              <w:t>Hanging Termination Detection (</w:t>
            </w:r>
            <w:r w:rsidRPr="00013299">
              <w:t xml:space="preserve">ITU-T Recommendation </w:t>
            </w:r>
            <w:r w:rsidRPr="00013299">
              <w:rPr>
                <w:bCs/>
              </w:rPr>
              <w:t>H.248.36 [</w:t>
            </w:r>
            <w:r w:rsidRPr="00013299">
              <w:t>1</w:t>
            </w:r>
            <w:r w:rsidR="00B86C5B" w:rsidRPr="00013299">
              <w:t>5</w:t>
            </w:r>
            <w:r w:rsidRPr="00013299">
              <w:rPr>
                <w:bCs/>
              </w:rPr>
              <w:t>])</w:t>
            </w:r>
          </w:p>
        </w:tc>
        <w:tc>
          <w:tcPr>
            <w:tcW w:w="1701" w:type="dxa"/>
            <w:tcBorders>
              <w:top w:val="single" w:sz="4" w:space="0" w:color="auto"/>
              <w:left w:val="single" w:sz="4" w:space="0" w:color="auto"/>
              <w:bottom w:val="single" w:sz="4" w:space="0" w:color="auto"/>
              <w:right w:val="single" w:sz="4" w:space="0" w:color="auto"/>
            </w:tcBorders>
          </w:tcPr>
          <w:p w:rsidR="008D0C0C" w:rsidRPr="00013299" w:rsidRDefault="00D13EFE" w:rsidP="00BE301E">
            <w:pPr>
              <w:pStyle w:val="TAC"/>
            </w:pPr>
            <w:r w:rsidRPr="00013299">
              <w:t>h</w:t>
            </w:r>
            <w:r w:rsidR="008D0C0C" w:rsidRPr="00013299">
              <w:t>angterm, (0x</w:t>
            </w:r>
            <w:r w:rsidR="008D0C0C" w:rsidRPr="00013299">
              <w:rPr>
                <w:lang w:eastAsia="zh-CN"/>
              </w:rPr>
              <w:t>0098</w:t>
            </w:r>
            <w:r w:rsidR="008D0C0C" w:rsidRPr="00013299">
              <w:t>)</w:t>
            </w:r>
          </w:p>
        </w:tc>
        <w:tc>
          <w:tcPr>
            <w:tcW w:w="1228"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1</w:t>
            </w:r>
          </w:p>
        </w:tc>
      </w:tr>
      <w:tr w:rsidR="00E026B1" w:rsidRPr="00013299" w:rsidTr="007F241E">
        <w:tblPrEx>
          <w:tblBorders>
            <w:insideH w:val="none" w:sz="0" w:space="0" w:color="auto"/>
            <w:insideV w:val="none" w:sz="0" w:space="0" w:color="auto"/>
          </w:tblBorders>
          <w:tblCellMar>
            <w:top w:w="0" w:type="dxa"/>
            <w:left w:w="28" w:type="dxa"/>
            <w:bottom w:w="0" w:type="dxa"/>
          </w:tblCellMar>
        </w:tblPrEx>
        <w:trPr>
          <w:gridAfter w:val="1"/>
          <w:wAfter w:w="338" w:type="dxa"/>
          <w:jc w:val="center"/>
        </w:trPr>
        <w:tc>
          <w:tcPr>
            <w:tcW w:w="6835" w:type="dxa"/>
            <w:gridSpan w:val="2"/>
            <w:tcBorders>
              <w:top w:val="single" w:sz="4" w:space="0" w:color="auto"/>
              <w:left w:val="single" w:sz="4" w:space="0" w:color="auto"/>
              <w:bottom w:val="single" w:sz="4" w:space="0" w:color="auto"/>
              <w:right w:val="single" w:sz="4" w:space="0" w:color="auto"/>
            </w:tcBorders>
          </w:tcPr>
          <w:p w:rsidR="00E026B1" w:rsidRPr="00013299" w:rsidRDefault="00E026B1" w:rsidP="00BE301E">
            <w:pPr>
              <w:pStyle w:val="TAL"/>
              <w:keepNext w:val="0"/>
              <w:keepLines w:val="0"/>
              <w:rPr>
                <w:bCs/>
                <w:lang w:val="fr-FR"/>
              </w:rPr>
            </w:pPr>
            <w:r w:rsidRPr="00013299">
              <w:rPr>
                <w:lang w:val="fr-FR"/>
              </w:rPr>
              <w:t>Diffserv (ITU-T Recommendation H.248.52 [1</w:t>
            </w:r>
            <w:r w:rsidR="0068414B" w:rsidRPr="00013299">
              <w:rPr>
                <w:lang w:val="fr-FR"/>
              </w:rPr>
              <w:t>2</w:t>
            </w:r>
            <w:r w:rsidRPr="00013299">
              <w:rPr>
                <w:lang w:val="fr-FR"/>
              </w:rPr>
              <w:t>])</w:t>
            </w:r>
          </w:p>
        </w:tc>
        <w:tc>
          <w:tcPr>
            <w:tcW w:w="1701" w:type="dxa"/>
            <w:tcBorders>
              <w:top w:val="single" w:sz="4" w:space="0" w:color="auto"/>
              <w:left w:val="single" w:sz="4" w:space="0" w:color="auto"/>
              <w:bottom w:val="single" w:sz="4" w:space="0" w:color="auto"/>
              <w:right w:val="single" w:sz="4" w:space="0" w:color="auto"/>
            </w:tcBorders>
          </w:tcPr>
          <w:p w:rsidR="00E026B1" w:rsidRPr="00013299" w:rsidRDefault="00E026B1" w:rsidP="00BE301E">
            <w:pPr>
              <w:pStyle w:val="TAC"/>
            </w:pPr>
            <w:r w:rsidRPr="00013299">
              <w:rPr>
                <w:lang w:val="fr-FR"/>
              </w:rPr>
              <w:t>ds</w:t>
            </w:r>
            <w:r w:rsidRPr="00013299">
              <w:t xml:space="preserve">, </w:t>
            </w:r>
            <w:r w:rsidRPr="00013299">
              <w:rPr>
                <w:lang w:eastAsia="zh-CN"/>
              </w:rPr>
              <w:t>(</w:t>
            </w:r>
            <w:r w:rsidRPr="00013299">
              <w:t>0x008b</w:t>
            </w:r>
            <w:r w:rsidRPr="00013299">
              <w:rPr>
                <w:lang w:eastAsia="zh-CN"/>
              </w:rPr>
              <w:t>)</w:t>
            </w:r>
          </w:p>
        </w:tc>
        <w:tc>
          <w:tcPr>
            <w:tcW w:w="1228" w:type="dxa"/>
            <w:tcBorders>
              <w:top w:val="single" w:sz="4" w:space="0" w:color="auto"/>
              <w:left w:val="single" w:sz="4" w:space="0" w:color="auto"/>
              <w:bottom w:val="single" w:sz="4" w:space="0" w:color="auto"/>
              <w:right w:val="single" w:sz="4" w:space="0" w:color="auto"/>
            </w:tcBorders>
          </w:tcPr>
          <w:p w:rsidR="00E026B1" w:rsidRPr="00013299" w:rsidRDefault="00E026B1" w:rsidP="00BE301E">
            <w:pPr>
              <w:pStyle w:val="TAC"/>
            </w:pPr>
            <w:r w:rsidRPr="00013299">
              <w:rPr>
                <w:lang w:val="fr-FR"/>
              </w:rPr>
              <w:t>2</w:t>
            </w:r>
          </w:p>
        </w:tc>
      </w:tr>
    </w:tbl>
    <w:p w:rsidR="008D0C0C" w:rsidRPr="00013299" w:rsidRDefault="008D0C0C" w:rsidP="008D0C0C"/>
    <w:p w:rsidR="008D0C0C" w:rsidRPr="00013299" w:rsidRDefault="008D0C0C" w:rsidP="008D0C0C">
      <w:pPr>
        <w:pStyle w:val="Heading3"/>
      </w:pPr>
      <w:bookmarkStart w:id="92" w:name="_Toc9598461"/>
      <w:smartTag w:uri="urn:schemas-microsoft-com:office:smarttags" w:element="chsdate">
        <w:smartTagPr>
          <w:attr w:name="IsROCDate" w:val="False"/>
          <w:attr w:name="IsLunarDate" w:val="False"/>
          <w:attr w:name="Day" w:val="30"/>
          <w:attr w:name="Month" w:val="12"/>
          <w:attr w:name="Year" w:val="1899"/>
        </w:smartTagPr>
        <w:r w:rsidRPr="00013299">
          <w:t>5.14.2</w:t>
        </w:r>
        <w:r w:rsidRPr="00013299">
          <w:tab/>
        </w:r>
      </w:smartTag>
      <w:r w:rsidRPr="00013299">
        <w:t>Optional Packages</w:t>
      </w:r>
      <w:bookmarkEnd w:id="92"/>
    </w:p>
    <w:p w:rsidR="008D0C0C" w:rsidRPr="00013299" w:rsidRDefault="008D0C0C" w:rsidP="008D0C0C">
      <w:pPr>
        <w:pStyle w:val="TH"/>
      </w:pPr>
      <w:r w:rsidRPr="00013299">
        <w:t xml:space="preserve">Table </w:t>
      </w:r>
      <w:smartTag w:uri="urn:schemas-microsoft-com:office:smarttags" w:element="chsdate">
        <w:smartTagPr>
          <w:attr w:name="IsROCDate" w:val="False"/>
          <w:attr w:name="IsLunarDate" w:val="False"/>
          <w:attr w:name="Day" w:val="30"/>
          <w:attr w:name="Month" w:val="12"/>
          <w:attr w:name="Year" w:val="1899"/>
        </w:smartTagPr>
        <w:r w:rsidRPr="00013299">
          <w:t>5.14.2</w:t>
        </w:r>
      </w:smartTag>
      <w:r w:rsidRPr="00013299">
        <w:t>.1: Optional Packages</w:t>
      </w:r>
    </w:p>
    <w:tbl>
      <w:tblPr>
        <w:tblW w:w="0" w:type="auto"/>
        <w:jc w:val="center"/>
        <w:tblBorders>
          <w:top w:val="single" w:sz="4" w:space="0" w:color="auto"/>
          <w:left w:val="single" w:sz="4" w:space="0" w:color="auto"/>
          <w:bottom w:val="single" w:sz="4" w:space="0" w:color="auto"/>
          <w:right w:val="single" w:sz="4" w:space="0" w:color="auto"/>
        </w:tblBorders>
        <w:tblCellMar>
          <w:left w:w="28" w:type="dxa"/>
        </w:tblCellMar>
        <w:tblLook w:val="0000" w:firstRow="0" w:lastRow="0" w:firstColumn="0" w:lastColumn="0" w:noHBand="0" w:noVBand="0"/>
      </w:tblPr>
      <w:tblGrid>
        <w:gridCol w:w="2804"/>
        <w:gridCol w:w="1418"/>
        <w:gridCol w:w="1106"/>
        <w:gridCol w:w="4422"/>
      </w:tblGrid>
      <w:tr w:rsidR="008D0C0C" w:rsidRPr="00013299" w:rsidTr="007F241E">
        <w:trPr>
          <w:jc w:val="center"/>
        </w:trPr>
        <w:tc>
          <w:tcPr>
            <w:tcW w:w="9750" w:type="dxa"/>
            <w:gridSpan w:val="4"/>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t>Optional Packages</w:t>
            </w:r>
          </w:p>
        </w:tc>
      </w:tr>
      <w:tr w:rsidR="008D0C0C" w:rsidRPr="00013299" w:rsidTr="007F241E">
        <w:trPr>
          <w:jc w:val="center"/>
        </w:trPr>
        <w:tc>
          <w:tcPr>
            <w:tcW w:w="2804"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t>Package Name</w:t>
            </w:r>
          </w:p>
        </w:tc>
        <w:tc>
          <w:tcPr>
            <w:tcW w:w="1418"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t>Package ID</w:t>
            </w:r>
          </w:p>
        </w:tc>
        <w:tc>
          <w:tcPr>
            <w:tcW w:w="1106"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t>Version</w:t>
            </w:r>
          </w:p>
        </w:tc>
        <w:tc>
          <w:tcPr>
            <w:tcW w:w="442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t>Support dependent on</w:t>
            </w:r>
          </w:p>
        </w:tc>
      </w:tr>
      <w:tr w:rsidR="008D0C0C" w:rsidRPr="00013299" w:rsidTr="007F241E">
        <w:trPr>
          <w:jc w:val="center"/>
        </w:trPr>
        <w:tc>
          <w:tcPr>
            <w:tcW w:w="2804"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rPr>
                <w:lang w:val="fr-FR"/>
              </w:rPr>
            </w:pPr>
            <w:r w:rsidRPr="00013299">
              <w:rPr>
                <w:rFonts w:cs="Arial"/>
                <w:szCs w:val="18"/>
                <w:lang w:val="fr-FR"/>
              </w:rPr>
              <w:t>Inactivity Timer (ITU-T Recommendation H.248.14 [</w:t>
            </w:r>
            <w:r w:rsidR="00B86C5B" w:rsidRPr="00013299">
              <w:rPr>
                <w:rFonts w:cs="Arial"/>
                <w:szCs w:val="18"/>
                <w:lang w:val="fr-FR"/>
              </w:rPr>
              <w:t>19</w:t>
            </w:r>
            <w:r w:rsidRPr="00013299">
              <w:rPr>
                <w:rFonts w:cs="Arial"/>
                <w:szCs w:val="18"/>
                <w:lang w:val="fr-FR"/>
              </w:rPr>
              <w:t>])</w:t>
            </w:r>
          </w:p>
        </w:tc>
        <w:tc>
          <w:tcPr>
            <w:tcW w:w="1418"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rPr>
                <w:rFonts w:cs="Arial"/>
                <w:szCs w:val="18"/>
              </w:rPr>
              <w:t>it, (0x0045)</w:t>
            </w:r>
          </w:p>
        </w:tc>
        <w:tc>
          <w:tcPr>
            <w:tcW w:w="1106"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rPr>
                <w:rFonts w:cs="Arial"/>
                <w:szCs w:val="18"/>
              </w:rPr>
              <w:t>1</w:t>
            </w:r>
          </w:p>
        </w:tc>
        <w:tc>
          <w:tcPr>
            <w:tcW w:w="442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rPr>
                <w:rFonts w:cs="Arial"/>
                <w:szCs w:val="18"/>
              </w:rPr>
            </w:pPr>
            <w:r w:rsidRPr="00013299">
              <w:rPr>
                <w:rFonts w:cs="Arial"/>
                <w:szCs w:val="18"/>
              </w:rPr>
              <w:t>MGC polling by MG.</w:t>
            </w:r>
          </w:p>
          <w:p w:rsidR="008D0C0C" w:rsidRPr="00013299" w:rsidRDefault="008D0C0C" w:rsidP="00BE301E">
            <w:pPr>
              <w:pStyle w:val="TAL"/>
            </w:pPr>
            <w:r w:rsidRPr="00013299">
              <w:rPr>
                <w:rFonts w:cs="Arial"/>
                <w:szCs w:val="18"/>
              </w:rPr>
              <w:t>Only applicable for UDP transport.</w:t>
            </w:r>
          </w:p>
        </w:tc>
      </w:tr>
      <w:tr w:rsidR="008D0C0C" w:rsidRPr="00013299" w:rsidTr="007F241E">
        <w:trPr>
          <w:jc w:val="center"/>
        </w:trPr>
        <w:tc>
          <w:tcPr>
            <w:tcW w:w="2804"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rPr>
                <w:bCs/>
              </w:rPr>
              <w:t>Media Gateway Overload Control (ITU-T Recommendation H.248.11 [1</w:t>
            </w:r>
            <w:r w:rsidR="00B86C5B" w:rsidRPr="00013299">
              <w:rPr>
                <w:bCs/>
              </w:rPr>
              <w:t>6</w:t>
            </w:r>
            <w:r w:rsidRPr="00013299">
              <w:rPr>
                <w:bCs/>
              </w:rPr>
              <w:t>])</w:t>
            </w:r>
          </w:p>
        </w:tc>
        <w:tc>
          <w:tcPr>
            <w:tcW w:w="1418"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rPr>
                <w:bCs/>
              </w:rPr>
              <w:t>ocp</w:t>
            </w:r>
            <w:r w:rsidRPr="00013299">
              <w:t xml:space="preserve">, </w:t>
            </w:r>
            <w:r w:rsidRPr="00013299">
              <w:rPr>
                <w:lang w:eastAsia="zh-CN"/>
              </w:rPr>
              <w:t>(</w:t>
            </w:r>
            <w:r w:rsidRPr="00013299">
              <w:t>0x0051</w:t>
            </w:r>
            <w:r w:rsidRPr="00013299">
              <w:rPr>
                <w:lang w:eastAsia="zh-CN"/>
              </w:rPr>
              <w:t>)</w:t>
            </w:r>
          </w:p>
        </w:tc>
        <w:tc>
          <w:tcPr>
            <w:tcW w:w="1106"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rPr>
                <w:lang w:val="fr-FR"/>
              </w:rPr>
            </w:pPr>
            <w:r w:rsidRPr="00013299">
              <w:rPr>
                <w:bCs/>
              </w:rPr>
              <w:t>1</w:t>
            </w:r>
          </w:p>
        </w:tc>
        <w:tc>
          <w:tcPr>
            <w:tcW w:w="442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rPr>
                <w:bCs/>
              </w:rPr>
              <w:t>Support of message throttling, based on rate limitation, from MGC towards MG.</w:t>
            </w:r>
          </w:p>
        </w:tc>
      </w:tr>
      <w:tr w:rsidR="008D0C0C" w:rsidRPr="00013299" w:rsidTr="007F241E">
        <w:trPr>
          <w:jc w:val="center"/>
        </w:trPr>
        <w:tc>
          <w:tcPr>
            <w:tcW w:w="2804"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rPr>
                <w:bCs/>
              </w:rPr>
            </w:pPr>
            <w:r w:rsidRPr="00013299">
              <w:t>Media Gateway Resource Congestion Handling Package (see ITU-T Recommendation H.248.10 [2</w:t>
            </w:r>
            <w:r w:rsidR="00B86C5B" w:rsidRPr="00013299">
              <w:t>0</w:t>
            </w:r>
            <w:r w:rsidRPr="00013299">
              <w:t>] )</w:t>
            </w:r>
          </w:p>
        </w:tc>
        <w:tc>
          <w:tcPr>
            <w:tcW w:w="1418"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rPr>
                <w:bCs/>
              </w:rPr>
            </w:pPr>
            <w:r w:rsidRPr="00013299">
              <w:t>chp, (0x0029)</w:t>
            </w:r>
          </w:p>
        </w:tc>
        <w:tc>
          <w:tcPr>
            <w:tcW w:w="1106"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rPr>
                <w:bCs/>
              </w:rPr>
            </w:pPr>
            <w:r w:rsidRPr="00013299">
              <w:rPr>
                <w:bCs/>
              </w:rPr>
              <w:t>1</w:t>
            </w:r>
          </w:p>
        </w:tc>
        <w:tc>
          <w:tcPr>
            <w:tcW w:w="442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rPr>
                <w:bCs/>
              </w:rPr>
            </w:pPr>
            <w:r w:rsidRPr="00013299">
              <w:rPr>
                <w:bCs/>
              </w:rPr>
              <w:t>Support of message throttling, based on percentage limitation, from MGC towards MG.</w:t>
            </w:r>
          </w:p>
        </w:tc>
      </w:tr>
      <w:tr w:rsidR="008D0C0C" w:rsidRPr="00013299" w:rsidTr="007F241E">
        <w:trPr>
          <w:jc w:val="center"/>
        </w:trPr>
        <w:tc>
          <w:tcPr>
            <w:tcW w:w="2804"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rPr>
                <w:bCs/>
              </w:rPr>
              <w:t>IP realm availability (ITU-T Recommendation H.248.41  Amendment 1</w:t>
            </w:r>
            <w:r w:rsidR="00171380" w:rsidRPr="00013299">
              <w:rPr>
                <w:bCs/>
              </w:rPr>
              <w:t xml:space="preserve"> [14]</w:t>
            </w:r>
            <w:r w:rsidRPr="00013299">
              <w:rPr>
                <w:bCs/>
              </w:rPr>
              <w:t>)</w:t>
            </w:r>
          </w:p>
        </w:tc>
        <w:tc>
          <w:tcPr>
            <w:tcW w:w="1418"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rPr>
                <w:bCs/>
                <w:szCs w:val="18"/>
              </w:rPr>
              <w:t>ipra (0x00e0)</w:t>
            </w:r>
          </w:p>
        </w:tc>
        <w:tc>
          <w:tcPr>
            <w:tcW w:w="1106"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rPr>
                <w:bCs/>
              </w:rPr>
            </w:pPr>
            <w:r w:rsidRPr="00013299">
              <w:rPr>
                <w:bCs/>
                <w:szCs w:val="18"/>
              </w:rPr>
              <w:t>1</w:t>
            </w:r>
          </w:p>
        </w:tc>
        <w:tc>
          <w:tcPr>
            <w:tcW w:w="442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rPr>
                <w:bCs/>
              </w:rPr>
            </w:pPr>
            <w:r w:rsidRPr="00013299">
              <w:rPr>
                <w:bCs/>
              </w:rPr>
              <w:t>Support of mechanisms allowing the MGC to discover the IP realms that are available at the MG at a certain time and allowing the MG to inform the MGC about any changes in the availability of realms.</w:t>
            </w:r>
          </w:p>
        </w:tc>
      </w:tr>
      <w:tr w:rsidR="008D0C0C" w:rsidRPr="00013299" w:rsidTr="007F241E">
        <w:trPr>
          <w:jc w:val="center"/>
        </w:trPr>
        <w:tc>
          <w:tcPr>
            <w:tcW w:w="2804"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rPr>
                <w:bCs/>
              </w:rPr>
            </w:pPr>
            <w:r w:rsidRPr="00013299">
              <w:rPr>
                <w:rFonts w:cs="Arial"/>
                <w:szCs w:val="18"/>
              </w:rPr>
              <w:t xml:space="preserve">3G Interface Type package </w:t>
            </w:r>
            <w:r w:rsidRPr="00013299">
              <w:t xml:space="preserve">(see </w:t>
            </w:r>
            <w:r w:rsidR="00E748DF">
              <w:t>clause</w:t>
            </w:r>
            <w:r w:rsidRPr="00013299">
              <w:t xml:space="preserve"> 15.2.11 of 3GPP TS 29.232 [2</w:t>
            </w:r>
            <w:r w:rsidR="00B86C5B" w:rsidRPr="00013299">
              <w:t>1</w:t>
            </w:r>
            <w:r w:rsidRPr="00013299">
              <w:t>])</w:t>
            </w:r>
          </w:p>
        </w:tc>
        <w:tc>
          <w:tcPr>
            <w:tcW w:w="1418"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rPr>
                <w:bCs/>
                <w:szCs w:val="18"/>
              </w:rPr>
            </w:pPr>
            <w:r w:rsidRPr="00013299">
              <w:rPr>
                <w:rFonts w:cs="Arial"/>
                <w:szCs w:val="18"/>
              </w:rPr>
              <w:t>threegint (0x00e3)</w:t>
            </w:r>
          </w:p>
        </w:tc>
        <w:tc>
          <w:tcPr>
            <w:tcW w:w="1106"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rPr>
                <w:bCs/>
                <w:szCs w:val="18"/>
              </w:rPr>
            </w:pPr>
            <w:r w:rsidRPr="00013299">
              <w:rPr>
                <w:bCs/>
              </w:rPr>
              <w:t>1</w:t>
            </w:r>
          </w:p>
        </w:tc>
        <w:tc>
          <w:tcPr>
            <w:tcW w:w="4422" w:type="dxa"/>
            <w:tcBorders>
              <w:top w:val="single" w:sz="4" w:space="0" w:color="auto"/>
              <w:left w:val="single" w:sz="4" w:space="0" w:color="auto"/>
              <w:bottom w:val="single" w:sz="4" w:space="0" w:color="auto"/>
              <w:right w:val="single" w:sz="4" w:space="0" w:color="auto"/>
            </w:tcBorders>
          </w:tcPr>
          <w:p w:rsidR="008D0C0C" w:rsidRPr="00013299" w:rsidRDefault="00D13EFE" w:rsidP="00BE301E">
            <w:pPr>
              <w:pStyle w:val="TAL"/>
              <w:rPr>
                <w:bCs/>
              </w:rPr>
            </w:pPr>
            <w:r w:rsidRPr="00013299">
              <w:rPr>
                <w:rFonts w:cs="Arial"/>
                <w:szCs w:val="18"/>
              </w:rPr>
              <w:t>Indication of interface type for statistical purposes at the MG.</w:t>
            </w:r>
          </w:p>
        </w:tc>
      </w:tr>
      <w:tr w:rsidR="000E6933" w:rsidRPr="00013299" w:rsidTr="007F241E">
        <w:trPr>
          <w:jc w:val="center"/>
        </w:trPr>
        <w:tc>
          <w:tcPr>
            <w:tcW w:w="2804" w:type="dxa"/>
            <w:tcBorders>
              <w:top w:val="single" w:sz="4" w:space="0" w:color="auto"/>
              <w:left w:val="single" w:sz="4" w:space="0" w:color="auto"/>
              <w:bottom w:val="single" w:sz="4" w:space="0" w:color="auto"/>
              <w:right w:val="single" w:sz="4" w:space="0" w:color="auto"/>
            </w:tcBorders>
          </w:tcPr>
          <w:p w:rsidR="000E6933" w:rsidRPr="00013299" w:rsidRDefault="000E6933" w:rsidP="00BE301E">
            <w:pPr>
              <w:pStyle w:val="TAL"/>
              <w:rPr>
                <w:rFonts w:cs="Arial"/>
                <w:szCs w:val="18"/>
              </w:rPr>
            </w:pPr>
            <w:r w:rsidRPr="00013299">
              <w:rPr>
                <w:bCs/>
              </w:rPr>
              <w:t>Application Data Inactivity Detection (</w:t>
            </w:r>
            <w:r w:rsidRPr="00013299">
              <w:t xml:space="preserve">ITU-T Recommendation </w:t>
            </w:r>
            <w:r w:rsidRPr="00013299">
              <w:rPr>
                <w:bCs/>
              </w:rPr>
              <w:t>H.248.40 [</w:t>
            </w:r>
            <w:r w:rsidR="00773407" w:rsidRPr="00013299">
              <w:t>27</w:t>
            </w:r>
            <w:r w:rsidRPr="00013299">
              <w:rPr>
                <w:bCs/>
              </w:rPr>
              <w:t>])</w:t>
            </w:r>
          </w:p>
        </w:tc>
        <w:tc>
          <w:tcPr>
            <w:tcW w:w="1418" w:type="dxa"/>
            <w:tcBorders>
              <w:top w:val="single" w:sz="4" w:space="0" w:color="auto"/>
              <w:left w:val="single" w:sz="4" w:space="0" w:color="auto"/>
              <w:bottom w:val="single" w:sz="4" w:space="0" w:color="auto"/>
              <w:right w:val="single" w:sz="4" w:space="0" w:color="auto"/>
            </w:tcBorders>
          </w:tcPr>
          <w:p w:rsidR="000E6933" w:rsidRPr="00013299" w:rsidRDefault="000E6933" w:rsidP="00BE301E">
            <w:pPr>
              <w:pStyle w:val="TAC"/>
              <w:rPr>
                <w:rFonts w:cs="Arial"/>
                <w:szCs w:val="18"/>
              </w:rPr>
            </w:pPr>
            <w:r w:rsidRPr="00013299">
              <w:rPr>
                <w:rFonts w:cs="Arial"/>
              </w:rPr>
              <w:t>adid (</w:t>
            </w:r>
            <w:r w:rsidRPr="00013299">
              <w:t>0x009c)</w:t>
            </w:r>
          </w:p>
        </w:tc>
        <w:tc>
          <w:tcPr>
            <w:tcW w:w="1106" w:type="dxa"/>
            <w:tcBorders>
              <w:top w:val="single" w:sz="4" w:space="0" w:color="auto"/>
              <w:left w:val="single" w:sz="4" w:space="0" w:color="auto"/>
              <w:bottom w:val="single" w:sz="4" w:space="0" w:color="auto"/>
              <w:right w:val="single" w:sz="4" w:space="0" w:color="auto"/>
            </w:tcBorders>
          </w:tcPr>
          <w:p w:rsidR="000E6933" w:rsidRPr="00013299" w:rsidRDefault="000E6933" w:rsidP="00BE301E">
            <w:pPr>
              <w:pStyle w:val="TAC"/>
              <w:rPr>
                <w:bCs/>
              </w:rPr>
            </w:pPr>
            <w:r w:rsidRPr="00013299">
              <w:rPr>
                <w:bCs/>
              </w:rPr>
              <w:t>1</w:t>
            </w:r>
          </w:p>
        </w:tc>
        <w:tc>
          <w:tcPr>
            <w:tcW w:w="4422" w:type="dxa"/>
            <w:tcBorders>
              <w:top w:val="single" w:sz="4" w:space="0" w:color="auto"/>
              <w:left w:val="single" w:sz="4" w:space="0" w:color="auto"/>
              <w:bottom w:val="single" w:sz="4" w:space="0" w:color="auto"/>
              <w:right w:val="single" w:sz="4" w:space="0" w:color="auto"/>
            </w:tcBorders>
          </w:tcPr>
          <w:p w:rsidR="000E6933" w:rsidRPr="00013299" w:rsidRDefault="000E6933" w:rsidP="00BE301E">
            <w:pPr>
              <w:pStyle w:val="TAL"/>
              <w:rPr>
                <w:bCs/>
              </w:rPr>
            </w:pPr>
            <w:r w:rsidRPr="00013299">
              <w:rPr>
                <w:bCs/>
              </w:rPr>
              <w:t>MGC requires to be explicitly informed of a cessation of an application data flow.</w:t>
            </w:r>
          </w:p>
        </w:tc>
      </w:tr>
      <w:tr w:rsidR="00F24AA7" w:rsidRPr="00013299" w:rsidTr="005500A0">
        <w:trPr>
          <w:jc w:val="center"/>
        </w:trPr>
        <w:tc>
          <w:tcPr>
            <w:tcW w:w="2804" w:type="dxa"/>
            <w:tcBorders>
              <w:top w:val="single" w:sz="4" w:space="0" w:color="auto"/>
              <w:bottom w:val="single" w:sz="4" w:space="0" w:color="auto"/>
              <w:right w:val="single" w:sz="4" w:space="0" w:color="auto"/>
            </w:tcBorders>
          </w:tcPr>
          <w:p w:rsidR="00F24AA7" w:rsidRPr="00013299" w:rsidRDefault="00F24AA7" w:rsidP="005500A0">
            <w:pPr>
              <w:pStyle w:val="TAL"/>
              <w:rPr>
                <w:bCs/>
              </w:rPr>
            </w:pPr>
            <w:r w:rsidRPr="00013299">
              <w:rPr>
                <w:bCs/>
              </w:rPr>
              <w:t xml:space="preserve">Explicit Congestion Notification  </w:t>
            </w:r>
            <w:r w:rsidRPr="00013299">
              <w:t xml:space="preserve">for RTP-over-UDP Support </w:t>
            </w:r>
            <w:r w:rsidRPr="00013299">
              <w:rPr>
                <w:bCs/>
              </w:rPr>
              <w:t>(</w:t>
            </w:r>
            <w:r w:rsidR="00171380" w:rsidRPr="00013299">
              <w:rPr>
                <w:bCs/>
              </w:rPr>
              <w:t>ITU-T Recommendation H.248.</w:t>
            </w:r>
            <w:r w:rsidR="00171380" w:rsidRPr="00013299">
              <w:rPr>
                <w:rFonts w:hint="eastAsia"/>
                <w:bCs/>
                <w:lang w:eastAsia="zh-CN"/>
              </w:rPr>
              <w:t>82</w:t>
            </w:r>
            <w:r w:rsidR="00171380" w:rsidRPr="00013299">
              <w:rPr>
                <w:bCs/>
                <w:lang w:eastAsia="zh-CN"/>
              </w:rPr>
              <w:t xml:space="preserve"> </w:t>
            </w:r>
            <w:r w:rsidRPr="00013299">
              <w:rPr>
                <w:bCs/>
              </w:rPr>
              <w:t xml:space="preserve">see </w:t>
            </w:r>
            <w:r w:rsidR="00DA36DF" w:rsidRPr="00013299">
              <w:rPr>
                <w:bCs/>
              </w:rPr>
              <w:t>[40]</w:t>
            </w:r>
            <w:r w:rsidRPr="00013299">
              <w:rPr>
                <w:bCs/>
              </w:rPr>
              <w:t>)</w:t>
            </w:r>
          </w:p>
        </w:tc>
        <w:tc>
          <w:tcPr>
            <w:tcW w:w="1418" w:type="dxa"/>
            <w:tcBorders>
              <w:top w:val="single" w:sz="4" w:space="0" w:color="auto"/>
              <w:left w:val="single" w:sz="4" w:space="0" w:color="auto"/>
              <w:bottom w:val="single" w:sz="4" w:space="0" w:color="auto"/>
              <w:right w:val="single" w:sz="4" w:space="0" w:color="auto"/>
            </w:tcBorders>
          </w:tcPr>
          <w:p w:rsidR="00F24AA7" w:rsidRPr="00013299" w:rsidRDefault="00F24AA7" w:rsidP="005500A0">
            <w:pPr>
              <w:pStyle w:val="TAC"/>
              <w:rPr>
                <w:rFonts w:cs="Arial"/>
              </w:rPr>
            </w:pPr>
            <w:r w:rsidRPr="00013299">
              <w:rPr>
                <w:rFonts w:cs="Arial"/>
              </w:rPr>
              <w:t>ecnrous (0x</w:t>
            </w:r>
            <w:r w:rsidR="00171380" w:rsidRPr="00013299">
              <w:rPr>
                <w:rFonts w:cs="Arial"/>
              </w:rPr>
              <w:t>010b)</w:t>
            </w:r>
          </w:p>
        </w:tc>
        <w:tc>
          <w:tcPr>
            <w:tcW w:w="1106" w:type="dxa"/>
            <w:tcBorders>
              <w:top w:val="single" w:sz="4" w:space="0" w:color="auto"/>
              <w:left w:val="single" w:sz="4" w:space="0" w:color="auto"/>
              <w:bottom w:val="single" w:sz="4" w:space="0" w:color="auto"/>
              <w:right w:val="single" w:sz="4" w:space="0" w:color="auto"/>
            </w:tcBorders>
          </w:tcPr>
          <w:p w:rsidR="00F24AA7" w:rsidRPr="00013299" w:rsidRDefault="00F24AA7" w:rsidP="005500A0">
            <w:pPr>
              <w:pStyle w:val="TAC"/>
              <w:rPr>
                <w:bCs/>
              </w:rPr>
            </w:pPr>
            <w:r w:rsidRPr="00013299">
              <w:rPr>
                <w:bCs/>
              </w:rPr>
              <w:t>1</w:t>
            </w:r>
          </w:p>
        </w:tc>
        <w:tc>
          <w:tcPr>
            <w:tcW w:w="4422" w:type="dxa"/>
            <w:tcBorders>
              <w:top w:val="single" w:sz="4" w:space="0" w:color="auto"/>
              <w:left w:val="single" w:sz="4" w:space="0" w:color="auto"/>
              <w:bottom w:val="single" w:sz="4" w:space="0" w:color="auto"/>
            </w:tcBorders>
          </w:tcPr>
          <w:p w:rsidR="00F24AA7" w:rsidRPr="00013299" w:rsidRDefault="00F24AA7" w:rsidP="005500A0">
            <w:pPr>
              <w:pStyle w:val="TAL"/>
              <w:rPr>
                <w:bCs/>
              </w:rPr>
            </w:pPr>
            <w:r w:rsidRPr="00013299">
              <w:rPr>
                <w:bCs/>
              </w:rPr>
              <w:t>Support of ECN feature</w:t>
            </w:r>
          </w:p>
        </w:tc>
      </w:tr>
      <w:tr w:rsidR="001D378E" w:rsidRPr="00013299" w:rsidTr="008C6BF4">
        <w:trPr>
          <w:jc w:val="center"/>
        </w:trPr>
        <w:tc>
          <w:tcPr>
            <w:tcW w:w="2804" w:type="dxa"/>
            <w:tcBorders>
              <w:top w:val="single" w:sz="4" w:space="0" w:color="auto"/>
              <w:bottom w:val="single" w:sz="4" w:space="0" w:color="auto"/>
              <w:right w:val="single" w:sz="4" w:space="0" w:color="auto"/>
            </w:tcBorders>
          </w:tcPr>
          <w:p w:rsidR="001D378E" w:rsidRPr="00013299" w:rsidRDefault="001D378E" w:rsidP="008C6BF4">
            <w:pPr>
              <w:pStyle w:val="TAL"/>
              <w:rPr>
                <w:bCs/>
              </w:rPr>
            </w:pPr>
            <w:r w:rsidRPr="00013299">
              <w:rPr>
                <w:bCs/>
              </w:rPr>
              <w:t>MG Act-as STUN Server (ITU-T Recommendation H.248.50 </w:t>
            </w:r>
            <w:r w:rsidR="00E3103B" w:rsidRPr="00013299">
              <w:rPr>
                <w:bCs/>
              </w:rPr>
              <w:t>[44]</w:t>
            </w:r>
            <w:r w:rsidRPr="00013299">
              <w:rPr>
                <w:bCs/>
              </w:rPr>
              <w:t>)</w:t>
            </w:r>
          </w:p>
        </w:tc>
        <w:tc>
          <w:tcPr>
            <w:tcW w:w="1418" w:type="dxa"/>
            <w:tcBorders>
              <w:top w:val="single" w:sz="4" w:space="0" w:color="auto"/>
              <w:left w:val="single" w:sz="4" w:space="0" w:color="auto"/>
              <w:bottom w:val="single" w:sz="4" w:space="0" w:color="auto"/>
              <w:right w:val="single" w:sz="4" w:space="0" w:color="auto"/>
            </w:tcBorders>
          </w:tcPr>
          <w:p w:rsidR="001D378E" w:rsidRPr="00013299" w:rsidRDefault="001D378E" w:rsidP="008C6BF4">
            <w:pPr>
              <w:pStyle w:val="TAC"/>
              <w:rPr>
                <w:rFonts w:cs="Arial"/>
              </w:rPr>
            </w:pPr>
            <w:r w:rsidRPr="00013299">
              <w:rPr>
                <w:rFonts w:cs="Arial"/>
              </w:rPr>
              <w:t>mgastuns (0x00c2)</w:t>
            </w:r>
          </w:p>
        </w:tc>
        <w:tc>
          <w:tcPr>
            <w:tcW w:w="1106" w:type="dxa"/>
            <w:tcBorders>
              <w:top w:val="single" w:sz="4" w:space="0" w:color="auto"/>
              <w:left w:val="single" w:sz="4" w:space="0" w:color="auto"/>
              <w:bottom w:val="single" w:sz="4" w:space="0" w:color="auto"/>
              <w:right w:val="single" w:sz="4" w:space="0" w:color="auto"/>
            </w:tcBorders>
          </w:tcPr>
          <w:p w:rsidR="001D378E" w:rsidRPr="00013299" w:rsidRDefault="001D378E" w:rsidP="008C6BF4">
            <w:pPr>
              <w:pStyle w:val="TAC"/>
              <w:rPr>
                <w:bCs/>
              </w:rPr>
            </w:pPr>
            <w:r w:rsidRPr="00013299">
              <w:rPr>
                <w:bCs/>
              </w:rPr>
              <w:t>1</w:t>
            </w:r>
          </w:p>
        </w:tc>
        <w:tc>
          <w:tcPr>
            <w:tcW w:w="4422" w:type="dxa"/>
            <w:tcBorders>
              <w:top w:val="single" w:sz="4" w:space="0" w:color="auto"/>
              <w:left w:val="single" w:sz="4" w:space="0" w:color="auto"/>
              <w:bottom w:val="single" w:sz="4" w:space="0" w:color="auto"/>
            </w:tcBorders>
          </w:tcPr>
          <w:p w:rsidR="001D378E" w:rsidRPr="00013299" w:rsidRDefault="001D378E" w:rsidP="008C6BF4">
            <w:pPr>
              <w:pStyle w:val="TAC"/>
              <w:jc w:val="left"/>
              <w:rPr>
                <w:bCs/>
              </w:rPr>
            </w:pPr>
            <w:r w:rsidRPr="00013299">
              <w:rPr>
                <w:bCs/>
              </w:rPr>
              <w:t>Support of incoming STUN connectivity checks.</w:t>
            </w:r>
          </w:p>
          <w:p w:rsidR="001D378E" w:rsidRPr="00013299" w:rsidRDefault="001D378E" w:rsidP="008C6BF4">
            <w:pPr>
              <w:pStyle w:val="TAL"/>
              <w:rPr>
                <w:bCs/>
              </w:rPr>
            </w:pPr>
            <w:r w:rsidRPr="00013299">
              <w:rPr>
                <w:bCs/>
              </w:rPr>
              <w:t xml:space="preserve">Applicable for ICE lite and full ICE </w:t>
            </w:r>
          </w:p>
        </w:tc>
      </w:tr>
      <w:tr w:rsidR="001D378E" w:rsidRPr="00013299" w:rsidTr="008C6BF4">
        <w:trPr>
          <w:jc w:val="center"/>
        </w:trPr>
        <w:tc>
          <w:tcPr>
            <w:tcW w:w="2804" w:type="dxa"/>
            <w:tcBorders>
              <w:top w:val="single" w:sz="4" w:space="0" w:color="auto"/>
              <w:bottom w:val="single" w:sz="4" w:space="0" w:color="auto"/>
              <w:right w:val="single" w:sz="4" w:space="0" w:color="auto"/>
            </w:tcBorders>
          </w:tcPr>
          <w:p w:rsidR="001D378E" w:rsidRPr="00013299" w:rsidRDefault="001D378E" w:rsidP="008C6BF4">
            <w:pPr>
              <w:pStyle w:val="TAL"/>
              <w:rPr>
                <w:bCs/>
              </w:rPr>
            </w:pPr>
            <w:r w:rsidRPr="00013299">
              <w:rPr>
                <w:bCs/>
              </w:rPr>
              <w:t>Originate STUN Continuity Check</w:t>
            </w:r>
            <w:r w:rsidRPr="00013299">
              <w:t xml:space="preserve"> </w:t>
            </w:r>
            <w:r w:rsidRPr="00013299">
              <w:rPr>
                <w:bCs/>
              </w:rPr>
              <w:t xml:space="preserve">(see </w:t>
            </w:r>
            <w:r w:rsidRPr="00013299">
              <w:t>ITU-T Recommendation H.248.</w:t>
            </w:r>
            <w:r w:rsidRPr="00013299">
              <w:rPr>
                <w:rFonts w:hint="eastAsia"/>
                <w:lang w:eastAsia="zh-CN"/>
              </w:rPr>
              <w:t>50</w:t>
            </w:r>
            <w:r w:rsidRPr="00013299">
              <w:rPr>
                <w:lang w:val="en-US" w:eastAsia="zh-CN"/>
              </w:rPr>
              <w:t> </w:t>
            </w:r>
            <w:r w:rsidR="00E3103B" w:rsidRPr="00013299">
              <w:t>[44]</w:t>
            </w:r>
            <w:r w:rsidRPr="00013299">
              <w:rPr>
                <w:bCs/>
              </w:rPr>
              <w:t>)</w:t>
            </w:r>
          </w:p>
        </w:tc>
        <w:tc>
          <w:tcPr>
            <w:tcW w:w="1418" w:type="dxa"/>
            <w:tcBorders>
              <w:top w:val="single" w:sz="4" w:space="0" w:color="auto"/>
              <w:left w:val="single" w:sz="4" w:space="0" w:color="auto"/>
              <w:bottom w:val="single" w:sz="4" w:space="0" w:color="auto"/>
              <w:right w:val="single" w:sz="4" w:space="0" w:color="auto"/>
            </w:tcBorders>
          </w:tcPr>
          <w:p w:rsidR="001D378E" w:rsidRPr="00013299" w:rsidRDefault="001D378E" w:rsidP="008C6BF4">
            <w:pPr>
              <w:pStyle w:val="TAC"/>
              <w:rPr>
                <w:rFonts w:cs="Arial"/>
              </w:rPr>
            </w:pPr>
            <w:r w:rsidRPr="00013299">
              <w:rPr>
                <w:rFonts w:cs="Arial"/>
              </w:rPr>
              <w:t>ostuncc (0x00c3)</w:t>
            </w:r>
          </w:p>
        </w:tc>
        <w:tc>
          <w:tcPr>
            <w:tcW w:w="1106" w:type="dxa"/>
            <w:tcBorders>
              <w:top w:val="single" w:sz="4" w:space="0" w:color="auto"/>
              <w:left w:val="single" w:sz="4" w:space="0" w:color="auto"/>
              <w:bottom w:val="single" w:sz="4" w:space="0" w:color="auto"/>
              <w:right w:val="single" w:sz="4" w:space="0" w:color="auto"/>
            </w:tcBorders>
          </w:tcPr>
          <w:p w:rsidR="001D378E" w:rsidRPr="00013299" w:rsidRDefault="001D378E" w:rsidP="008C6BF4">
            <w:pPr>
              <w:pStyle w:val="TAC"/>
              <w:rPr>
                <w:bCs/>
              </w:rPr>
            </w:pPr>
            <w:r w:rsidRPr="00013299">
              <w:rPr>
                <w:rFonts w:hint="eastAsia"/>
                <w:bCs/>
                <w:lang w:eastAsia="zh-CN"/>
              </w:rPr>
              <w:t>1</w:t>
            </w:r>
          </w:p>
        </w:tc>
        <w:tc>
          <w:tcPr>
            <w:tcW w:w="4422" w:type="dxa"/>
            <w:tcBorders>
              <w:top w:val="single" w:sz="4" w:space="0" w:color="auto"/>
              <w:left w:val="single" w:sz="4" w:space="0" w:color="auto"/>
              <w:bottom w:val="single" w:sz="4" w:space="0" w:color="auto"/>
            </w:tcBorders>
          </w:tcPr>
          <w:p w:rsidR="001D378E" w:rsidRPr="00013299" w:rsidRDefault="001D378E" w:rsidP="008C6BF4">
            <w:pPr>
              <w:pStyle w:val="TAL"/>
              <w:rPr>
                <w:rFonts w:hint="eastAsia"/>
                <w:bCs/>
                <w:lang w:eastAsia="zh-CN"/>
              </w:rPr>
            </w:pPr>
            <w:r w:rsidRPr="00013299">
              <w:rPr>
                <w:rFonts w:hint="eastAsia"/>
                <w:bCs/>
                <w:lang w:eastAsia="zh-CN"/>
              </w:rPr>
              <w:t xml:space="preserve">Support of </w:t>
            </w:r>
            <w:r w:rsidRPr="00013299">
              <w:rPr>
                <w:bCs/>
              </w:rPr>
              <w:t>originating STUN connectivity checks</w:t>
            </w:r>
            <w:r w:rsidRPr="00013299">
              <w:rPr>
                <w:rFonts w:hint="eastAsia"/>
                <w:bCs/>
                <w:lang w:eastAsia="zh-CN"/>
              </w:rPr>
              <w:t>.</w:t>
            </w:r>
          </w:p>
          <w:p w:rsidR="001D378E" w:rsidRPr="00013299" w:rsidRDefault="001D378E" w:rsidP="008C6BF4">
            <w:pPr>
              <w:pStyle w:val="TAL"/>
              <w:rPr>
                <w:bCs/>
              </w:rPr>
            </w:pPr>
            <w:r w:rsidRPr="00013299">
              <w:rPr>
                <w:bCs/>
              </w:rPr>
              <w:t>Only applicable for full ICE</w:t>
            </w:r>
          </w:p>
        </w:tc>
      </w:tr>
      <w:tr w:rsidR="0043700B" w:rsidRPr="00013299" w:rsidTr="00046004">
        <w:trPr>
          <w:jc w:val="center"/>
        </w:trPr>
        <w:tc>
          <w:tcPr>
            <w:tcW w:w="2804" w:type="dxa"/>
            <w:tcBorders>
              <w:top w:val="single" w:sz="4" w:space="0" w:color="auto"/>
              <w:bottom w:val="single" w:sz="4" w:space="0" w:color="auto"/>
              <w:right w:val="single" w:sz="4" w:space="0" w:color="auto"/>
            </w:tcBorders>
          </w:tcPr>
          <w:p w:rsidR="0043700B" w:rsidRPr="00013299" w:rsidRDefault="0043700B" w:rsidP="00046004">
            <w:pPr>
              <w:pStyle w:val="TAL"/>
              <w:rPr>
                <w:bCs/>
              </w:rPr>
            </w:pPr>
            <w:r w:rsidRPr="00013299">
              <w:rPr>
                <w:bCs/>
              </w:rPr>
              <w:t xml:space="preserve">MG located Bearer Level ALG [ITU-T Recommendation H.248.78 </w:t>
            </w:r>
            <w:r w:rsidR="00BB3C43" w:rsidRPr="00013299">
              <w:rPr>
                <w:bCs/>
              </w:rPr>
              <w:t>[46]</w:t>
            </w:r>
            <w:r w:rsidRPr="00013299">
              <w:rPr>
                <w:bCs/>
              </w:rPr>
              <w:t>)</w:t>
            </w:r>
          </w:p>
        </w:tc>
        <w:tc>
          <w:tcPr>
            <w:tcW w:w="1418" w:type="dxa"/>
            <w:tcBorders>
              <w:top w:val="single" w:sz="4" w:space="0" w:color="auto"/>
              <w:left w:val="single" w:sz="4" w:space="0" w:color="auto"/>
              <w:bottom w:val="single" w:sz="4" w:space="0" w:color="auto"/>
              <w:right w:val="single" w:sz="4" w:space="0" w:color="auto"/>
            </w:tcBorders>
          </w:tcPr>
          <w:p w:rsidR="0043700B" w:rsidRPr="00013299" w:rsidRDefault="0043700B" w:rsidP="00046004">
            <w:pPr>
              <w:pStyle w:val="TAC"/>
              <w:rPr>
                <w:rFonts w:cs="Arial"/>
              </w:rPr>
            </w:pPr>
            <w:r w:rsidRPr="00013299">
              <w:rPr>
                <w:rFonts w:cs="Arial"/>
              </w:rPr>
              <w:t>mgbalg (0x011d)</w:t>
            </w:r>
          </w:p>
        </w:tc>
        <w:tc>
          <w:tcPr>
            <w:tcW w:w="1106" w:type="dxa"/>
            <w:tcBorders>
              <w:top w:val="single" w:sz="4" w:space="0" w:color="auto"/>
              <w:left w:val="single" w:sz="4" w:space="0" w:color="auto"/>
              <w:bottom w:val="single" w:sz="4" w:space="0" w:color="auto"/>
              <w:right w:val="single" w:sz="4" w:space="0" w:color="auto"/>
            </w:tcBorders>
          </w:tcPr>
          <w:p w:rsidR="0043700B" w:rsidRPr="00013299" w:rsidRDefault="0043700B" w:rsidP="00046004">
            <w:pPr>
              <w:pStyle w:val="TAC"/>
              <w:rPr>
                <w:rFonts w:hint="eastAsia"/>
                <w:bCs/>
                <w:lang w:eastAsia="zh-CN"/>
              </w:rPr>
            </w:pPr>
            <w:r w:rsidRPr="00013299">
              <w:rPr>
                <w:bCs/>
              </w:rPr>
              <w:t>1</w:t>
            </w:r>
          </w:p>
        </w:tc>
        <w:tc>
          <w:tcPr>
            <w:tcW w:w="4422" w:type="dxa"/>
            <w:tcBorders>
              <w:top w:val="single" w:sz="4" w:space="0" w:color="auto"/>
              <w:left w:val="single" w:sz="4" w:space="0" w:color="auto"/>
              <w:bottom w:val="single" w:sz="4" w:space="0" w:color="auto"/>
            </w:tcBorders>
          </w:tcPr>
          <w:p w:rsidR="0043700B" w:rsidRPr="00013299" w:rsidRDefault="0043700B" w:rsidP="00046004">
            <w:pPr>
              <w:pStyle w:val="TAL"/>
              <w:rPr>
                <w:rFonts w:hint="eastAsia"/>
                <w:bCs/>
                <w:lang w:eastAsia="zh-CN"/>
              </w:rPr>
            </w:pPr>
            <w:r w:rsidRPr="00013299">
              <w:rPr>
                <w:bCs/>
              </w:rPr>
              <w:t>Support of a bearer level application gateway (B-ALG) function for application-aware MSRP interworking.</w:t>
            </w:r>
          </w:p>
        </w:tc>
      </w:tr>
      <w:tr w:rsidR="00387B84" w:rsidRPr="00013299" w:rsidTr="00B83E62">
        <w:trPr>
          <w:jc w:val="center"/>
        </w:trPr>
        <w:tc>
          <w:tcPr>
            <w:tcW w:w="2804" w:type="dxa"/>
            <w:tcBorders>
              <w:top w:val="single" w:sz="4" w:space="0" w:color="auto"/>
              <w:bottom w:val="single" w:sz="4" w:space="0" w:color="auto"/>
              <w:right w:val="single" w:sz="4" w:space="0" w:color="auto"/>
            </w:tcBorders>
          </w:tcPr>
          <w:p w:rsidR="00387B84" w:rsidRPr="00013299" w:rsidRDefault="00387B84" w:rsidP="00B83E62">
            <w:pPr>
              <w:keepNext/>
              <w:keepLines/>
              <w:spacing w:after="0"/>
              <w:rPr>
                <w:rFonts w:ascii="Arial" w:hAnsi="Arial"/>
                <w:bCs/>
                <w:sz w:val="18"/>
              </w:rPr>
            </w:pPr>
            <w:r w:rsidRPr="00013299">
              <w:rPr>
                <w:rFonts w:ascii="Arial" w:hAnsi="Arial"/>
                <w:bCs/>
                <w:sz w:val="18"/>
              </w:rPr>
              <w:t xml:space="preserve">Enhanced Revised Offer/Answer SDP Support </w:t>
            </w:r>
            <w:r w:rsidRPr="00013299">
              <w:rPr>
                <w:rFonts w:ascii="Arial" w:hAnsi="Arial"/>
                <w:sz w:val="18"/>
              </w:rPr>
              <w:t>(</w:t>
            </w:r>
            <w:r w:rsidRPr="00013299">
              <w:rPr>
                <w:rFonts w:ascii="Arial" w:hAnsi="Arial"/>
                <w:bCs/>
                <w:sz w:val="18"/>
              </w:rPr>
              <w:t>[ITU-T Recommendation H.248.</w:t>
            </w:r>
            <w:r w:rsidRPr="00013299">
              <w:rPr>
                <w:rFonts w:ascii="Arial" w:hAnsi="Arial" w:hint="eastAsia"/>
                <w:bCs/>
                <w:sz w:val="18"/>
                <w:lang w:eastAsia="zh-CN"/>
              </w:rPr>
              <w:t>80</w:t>
            </w:r>
            <w:r w:rsidRPr="00013299">
              <w:rPr>
                <w:rFonts w:ascii="Arial" w:hAnsi="Arial"/>
                <w:bCs/>
                <w:sz w:val="18"/>
                <w:lang w:val="en-US" w:eastAsia="zh-CN"/>
              </w:rPr>
              <w:t> </w:t>
            </w:r>
            <w:r w:rsidRPr="00013299">
              <w:rPr>
                <w:rFonts w:ascii="Arial" w:hAnsi="Arial"/>
                <w:bCs/>
                <w:sz w:val="18"/>
              </w:rPr>
              <w:t>[51])</w:t>
            </w:r>
          </w:p>
        </w:tc>
        <w:tc>
          <w:tcPr>
            <w:tcW w:w="1418" w:type="dxa"/>
            <w:tcBorders>
              <w:top w:val="single" w:sz="4" w:space="0" w:color="auto"/>
              <w:left w:val="single" w:sz="4" w:space="0" w:color="auto"/>
              <w:bottom w:val="single" w:sz="4" w:space="0" w:color="auto"/>
              <w:right w:val="single" w:sz="4" w:space="0" w:color="auto"/>
            </w:tcBorders>
          </w:tcPr>
          <w:p w:rsidR="00387B84" w:rsidRPr="00013299" w:rsidRDefault="00387B84" w:rsidP="00B83E62">
            <w:pPr>
              <w:keepNext/>
              <w:keepLines/>
              <w:spacing w:after="0"/>
              <w:jc w:val="center"/>
              <w:rPr>
                <w:rFonts w:ascii="Arial" w:hAnsi="Arial" w:cs="Arial"/>
                <w:sz w:val="18"/>
              </w:rPr>
            </w:pPr>
            <w:r w:rsidRPr="00013299">
              <w:rPr>
                <w:rFonts w:ascii="Arial" w:hAnsi="Arial" w:cs="Arial" w:hint="eastAsia"/>
                <w:sz w:val="18"/>
                <w:lang w:eastAsia="zh-CN"/>
              </w:rPr>
              <w:t>e</w:t>
            </w:r>
            <w:r w:rsidRPr="00013299">
              <w:rPr>
                <w:rFonts w:ascii="Arial" w:hAnsi="Arial" w:cs="Arial"/>
                <w:sz w:val="18"/>
              </w:rPr>
              <w:t>roas</w:t>
            </w:r>
            <w:r w:rsidRPr="00013299">
              <w:rPr>
                <w:rFonts w:ascii="Arial" w:hAnsi="Arial" w:cs="Arial" w:hint="eastAsia"/>
                <w:sz w:val="18"/>
                <w:lang w:eastAsia="zh-CN"/>
              </w:rPr>
              <w:t>,</w:t>
            </w:r>
            <w:r w:rsidRPr="00013299">
              <w:rPr>
                <w:rFonts w:ascii="Arial" w:hAnsi="Arial" w:cs="Arial"/>
                <w:sz w:val="18"/>
              </w:rPr>
              <w:t xml:space="preserve"> (0x0109)</w:t>
            </w:r>
          </w:p>
        </w:tc>
        <w:tc>
          <w:tcPr>
            <w:tcW w:w="1106" w:type="dxa"/>
            <w:tcBorders>
              <w:top w:val="single" w:sz="4" w:space="0" w:color="auto"/>
              <w:left w:val="single" w:sz="4" w:space="0" w:color="auto"/>
              <w:bottom w:val="single" w:sz="4" w:space="0" w:color="auto"/>
              <w:right w:val="single" w:sz="4" w:space="0" w:color="auto"/>
            </w:tcBorders>
          </w:tcPr>
          <w:p w:rsidR="00387B84" w:rsidRPr="00013299" w:rsidRDefault="00387B84" w:rsidP="00B83E62">
            <w:pPr>
              <w:keepNext/>
              <w:keepLines/>
              <w:spacing w:after="0"/>
              <w:jc w:val="center"/>
              <w:rPr>
                <w:rFonts w:ascii="Arial" w:hAnsi="Arial"/>
                <w:bCs/>
                <w:sz w:val="18"/>
              </w:rPr>
            </w:pPr>
            <w:r w:rsidRPr="00013299">
              <w:rPr>
                <w:rFonts w:ascii="Arial" w:hAnsi="Arial" w:hint="eastAsia"/>
                <w:bCs/>
                <w:sz w:val="18"/>
                <w:lang w:eastAsia="zh-CN"/>
              </w:rPr>
              <w:t>1</w:t>
            </w:r>
          </w:p>
        </w:tc>
        <w:tc>
          <w:tcPr>
            <w:tcW w:w="4422" w:type="dxa"/>
            <w:tcBorders>
              <w:top w:val="single" w:sz="4" w:space="0" w:color="auto"/>
              <w:left w:val="single" w:sz="4" w:space="0" w:color="auto"/>
              <w:bottom w:val="single" w:sz="4" w:space="0" w:color="auto"/>
            </w:tcBorders>
          </w:tcPr>
          <w:p w:rsidR="00387B84" w:rsidRPr="00013299" w:rsidRDefault="00387B84" w:rsidP="00B83E62">
            <w:pPr>
              <w:keepNext/>
              <w:keepLines/>
              <w:spacing w:after="0"/>
              <w:rPr>
                <w:rFonts w:ascii="Arial" w:hAnsi="Arial"/>
                <w:bCs/>
                <w:sz w:val="18"/>
              </w:rPr>
            </w:pPr>
            <w:r w:rsidRPr="00013299">
              <w:rPr>
                <w:rFonts w:ascii="Arial" w:hAnsi="Arial" w:hint="eastAsia"/>
                <w:sz w:val="18"/>
                <w:lang w:eastAsia="zh-CN"/>
              </w:rPr>
              <w:t>S</w:t>
            </w:r>
            <w:r w:rsidRPr="00013299">
              <w:rPr>
                <w:rFonts w:ascii="Arial" w:hAnsi="Arial"/>
                <w:sz w:val="18"/>
                <w:lang w:eastAsia="zh-CN"/>
              </w:rPr>
              <w:t>upport of the SDP Capability Negotiation syntax</w:t>
            </w:r>
          </w:p>
        </w:tc>
      </w:tr>
    </w:tbl>
    <w:p w:rsidR="008D0C0C" w:rsidRPr="00013299" w:rsidRDefault="008D0C0C" w:rsidP="008D0C0C">
      <w:pPr>
        <w:rPr>
          <w:lang w:val="en-US"/>
        </w:rPr>
      </w:pPr>
    </w:p>
    <w:p w:rsidR="008D0C0C" w:rsidRPr="00013299" w:rsidRDefault="008D0C0C" w:rsidP="008D0C0C">
      <w:pPr>
        <w:pStyle w:val="Heading3"/>
        <w:rPr>
          <w:lang w:val="de-DE"/>
        </w:rPr>
      </w:pPr>
      <w:bookmarkStart w:id="93" w:name="_Toc9598462"/>
      <w:smartTag w:uri="urn:schemas-microsoft-com:office:smarttags" w:element="chsdate">
        <w:smartTagPr>
          <w:attr w:name="Year" w:val="1899"/>
          <w:attr w:name="Month" w:val="12"/>
          <w:attr w:name="Day" w:val="30"/>
          <w:attr w:name="IsLunarDate" w:val="False"/>
          <w:attr w:name="IsROCDate" w:val="False"/>
        </w:smartTagPr>
        <w:r w:rsidRPr="00013299">
          <w:rPr>
            <w:lang w:val="de-DE"/>
          </w:rPr>
          <w:t>5.14.3</w:t>
        </w:r>
        <w:r w:rsidRPr="00013299">
          <w:rPr>
            <w:lang w:val="de-DE"/>
          </w:rPr>
          <w:tab/>
          <w:t>P</w:t>
        </w:r>
      </w:smartTag>
      <w:r w:rsidRPr="00013299">
        <w:rPr>
          <w:lang w:val="de-DE"/>
        </w:rPr>
        <w:t>ackage usage information</w:t>
      </w:r>
      <w:bookmarkEnd w:id="93"/>
    </w:p>
    <w:p w:rsidR="008D0C0C" w:rsidRPr="00013299" w:rsidRDefault="008D0C0C" w:rsidP="008D0C0C">
      <w:pPr>
        <w:pStyle w:val="Heading4"/>
        <w:rPr>
          <w:lang w:val="de-DE"/>
        </w:rPr>
      </w:pPr>
      <w:bookmarkStart w:id="94" w:name="_Toc9598463"/>
      <w:r w:rsidRPr="00013299">
        <w:rPr>
          <w:lang w:val="de-DE"/>
        </w:rPr>
        <w:t>5.14.3.1</w:t>
      </w:r>
      <w:r w:rsidRPr="00013299">
        <w:rPr>
          <w:lang w:val="de-DE"/>
        </w:rPr>
        <w:tab/>
        <w:t>Generic (g)</w:t>
      </w:r>
      <w:bookmarkEnd w:id="94"/>
    </w:p>
    <w:p w:rsidR="008D0C0C" w:rsidRPr="00013299" w:rsidRDefault="008D0C0C" w:rsidP="008D0C0C">
      <w:pPr>
        <w:pStyle w:val="TH"/>
      </w:pPr>
      <w:r w:rsidRPr="00013299">
        <w:t xml:space="preserve">Table </w:t>
      </w:r>
      <w:r w:rsidRPr="00013299">
        <w:rPr>
          <w:noProof/>
        </w:rPr>
        <w:t>5.14.3.1.1</w:t>
      </w:r>
      <w:r w:rsidRPr="00013299">
        <w:t>: Generic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613"/>
        <w:gridCol w:w="2625"/>
        <w:gridCol w:w="1827"/>
        <w:gridCol w:w="244"/>
        <w:gridCol w:w="325"/>
        <w:gridCol w:w="1314"/>
        <w:gridCol w:w="1827"/>
      </w:tblGrid>
      <w:tr w:rsidR="008D0C0C" w:rsidRPr="00013299" w:rsidTr="00BE301E">
        <w:tblPrEx>
          <w:tblCellMar>
            <w:top w:w="0" w:type="dxa"/>
            <w:bottom w:w="0" w:type="dxa"/>
          </w:tblCellMar>
        </w:tblPrEx>
        <w:trPr>
          <w:cantSplit/>
          <w:jc w:val="center"/>
        </w:trPr>
        <w:tc>
          <w:tcPr>
            <w:tcW w:w="1613" w:type="dxa"/>
            <w:shd w:val="clear" w:color="auto" w:fill="E0E0E0"/>
          </w:tcPr>
          <w:p w:rsidR="008D0C0C" w:rsidRPr="00013299" w:rsidRDefault="008D0C0C" w:rsidP="00BE301E">
            <w:pPr>
              <w:pStyle w:val="TAH"/>
            </w:pPr>
            <w:r w:rsidRPr="00013299">
              <w:t>Properties</w:t>
            </w:r>
          </w:p>
        </w:tc>
        <w:tc>
          <w:tcPr>
            <w:tcW w:w="2625" w:type="dxa"/>
            <w:shd w:val="clear" w:color="auto" w:fill="E0E0E0"/>
          </w:tcPr>
          <w:p w:rsidR="008D0C0C" w:rsidRPr="00013299" w:rsidRDefault="008D0C0C" w:rsidP="00BE301E">
            <w:pPr>
              <w:pStyle w:val="TAH"/>
            </w:pPr>
            <w:r w:rsidRPr="00013299">
              <w:t>Mandatory/Optional</w:t>
            </w:r>
          </w:p>
        </w:tc>
        <w:tc>
          <w:tcPr>
            <w:tcW w:w="2071" w:type="dxa"/>
            <w:gridSpan w:val="2"/>
            <w:shd w:val="clear" w:color="auto" w:fill="E0E0E0"/>
          </w:tcPr>
          <w:p w:rsidR="008D0C0C" w:rsidRPr="00013299" w:rsidRDefault="008D0C0C" w:rsidP="00BE301E">
            <w:pPr>
              <w:pStyle w:val="TAH"/>
            </w:pPr>
            <w:r w:rsidRPr="00013299">
              <w:t>Used in command</w:t>
            </w:r>
          </w:p>
        </w:tc>
        <w:tc>
          <w:tcPr>
            <w:tcW w:w="1639" w:type="dxa"/>
            <w:gridSpan w:val="2"/>
            <w:shd w:val="clear" w:color="auto" w:fill="E0E0E0"/>
          </w:tcPr>
          <w:p w:rsidR="008D0C0C" w:rsidRPr="00013299" w:rsidRDefault="008D0C0C" w:rsidP="00BE301E">
            <w:pPr>
              <w:pStyle w:val="TAH"/>
            </w:pPr>
            <w:r w:rsidRPr="00013299">
              <w:t>Supported Values</w:t>
            </w:r>
          </w:p>
        </w:tc>
        <w:tc>
          <w:tcPr>
            <w:tcW w:w="1827"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1613" w:type="dxa"/>
            <w:tcBorders>
              <w:bottom w:val="single" w:sz="4" w:space="0" w:color="auto"/>
            </w:tcBorders>
          </w:tcPr>
          <w:p w:rsidR="008D0C0C" w:rsidRPr="00013299" w:rsidRDefault="008D0C0C" w:rsidP="00BE301E">
            <w:pPr>
              <w:pStyle w:val="TAC"/>
            </w:pPr>
            <w:r w:rsidRPr="00013299">
              <w:t>None</w:t>
            </w:r>
          </w:p>
        </w:tc>
        <w:tc>
          <w:tcPr>
            <w:tcW w:w="2625" w:type="dxa"/>
            <w:tcBorders>
              <w:bottom w:val="single" w:sz="4" w:space="0" w:color="auto"/>
            </w:tcBorders>
          </w:tcPr>
          <w:p w:rsidR="008D0C0C" w:rsidRPr="00013299" w:rsidRDefault="008D0C0C" w:rsidP="00BE301E">
            <w:pPr>
              <w:pStyle w:val="TAC"/>
            </w:pPr>
            <w:r w:rsidRPr="00013299">
              <w:t>-</w:t>
            </w:r>
          </w:p>
        </w:tc>
        <w:tc>
          <w:tcPr>
            <w:tcW w:w="2071" w:type="dxa"/>
            <w:gridSpan w:val="2"/>
            <w:tcBorders>
              <w:bottom w:val="single" w:sz="4" w:space="0" w:color="auto"/>
            </w:tcBorders>
          </w:tcPr>
          <w:p w:rsidR="008D0C0C" w:rsidRPr="00013299" w:rsidRDefault="008D0C0C" w:rsidP="00BE301E">
            <w:pPr>
              <w:pStyle w:val="TAC"/>
            </w:pPr>
            <w:r w:rsidRPr="00013299">
              <w:t>-</w:t>
            </w:r>
          </w:p>
        </w:tc>
        <w:tc>
          <w:tcPr>
            <w:tcW w:w="1639" w:type="dxa"/>
            <w:gridSpan w:val="2"/>
            <w:tcBorders>
              <w:bottom w:val="single" w:sz="4" w:space="0" w:color="auto"/>
            </w:tcBorders>
          </w:tcPr>
          <w:p w:rsidR="008D0C0C" w:rsidRPr="00013299" w:rsidRDefault="008D0C0C" w:rsidP="00BE301E">
            <w:pPr>
              <w:pStyle w:val="TAC"/>
            </w:pPr>
            <w:r w:rsidRPr="00013299">
              <w:t>-</w:t>
            </w:r>
          </w:p>
        </w:tc>
        <w:tc>
          <w:tcPr>
            <w:tcW w:w="1827" w:type="dxa"/>
            <w:tcBorders>
              <w:bottom w:val="single" w:sz="4" w:space="0" w:color="auto"/>
            </w:tcBorders>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1613" w:type="dxa"/>
          </w:tcPr>
          <w:p w:rsidR="008D0C0C" w:rsidRPr="00013299" w:rsidRDefault="008D0C0C" w:rsidP="00BE301E">
            <w:pPr>
              <w:pStyle w:val="TAH"/>
            </w:pPr>
            <w:r w:rsidRPr="00013299">
              <w:t>Signals</w:t>
            </w:r>
          </w:p>
        </w:tc>
        <w:tc>
          <w:tcPr>
            <w:tcW w:w="2625" w:type="dxa"/>
          </w:tcPr>
          <w:p w:rsidR="008D0C0C" w:rsidRPr="00013299" w:rsidRDefault="008D0C0C" w:rsidP="00BE301E">
            <w:pPr>
              <w:pStyle w:val="TAH"/>
            </w:pPr>
            <w:r w:rsidRPr="00013299">
              <w:t>Mandatory/Optional</w:t>
            </w:r>
          </w:p>
        </w:tc>
        <w:tc>
          <w:tcPr>
            <w:tcW w:w="3710" w:type="dxa"/>
            <w:gridSpan w:val="4"/>
          </w:tcPr>
          <w:p w:rsidR="008D0C0C" w:rsidRPr="00013299" w:rsidRDefault="008D0C0C" w:rsidP="00BE301E">
            <w:pPr>
              <w:pStyle w:val="TAH"/>
            </w:pPr>
            <w:r w:rsidRPr="00013299">
              <w:t>Used in command</w:t>
            </w:r>
          </w:p>
        </w:tc>
        <w:tc>
          <w:tcPr>
            <w:tcW w:w="1827" w:type="dxa"/>
            <w:shd w:val="clear" w:color="auto" w:fill="D9D9D9"/>
          </w:tcPr>
          <w:p w:rsidR="008D0C0C" w:rsidRPr="00013299" w:rsidRDefault="008D0C0C" w:rsidP="00BE301E">
            <w:pPr>
              <w:pStyle w:val="TAH"/>
            </w:pPr>
            <w:r w:rsidRPr="00013299">
              <w:t>Duration Provisioned Value</w:t>
            </w:r>
          </w:p>
        </w:tc>
      </w:tr>
      <w:tr w:rsidR="008D0C0C" w:rsidRPr="00013299" w:rsidTr="00BE301E">
        <w:tblPrEx>
          <w:tblCellMar>
            <w:top w:w="0" w:type="dxa"/>
            <w:bottom w:w="0" w:type="dxa"/>
          </w:tblCellMar>
        </w:tblPrEx>
        <w:trPr>
          <w:cantSplit/>
          <w:jc w:val="center"/>
        </w:trPr>
        <w:tc>
          <w:tcPr>
            <w:tcW w:w="1613" w:type="dxa"/>
            <w:vMerge w:val="restart"/>
          </w:tcPr>
          <w:p w:rsidR="008D0C0C" w:rsidRPr="00013299" w:rsidRDefault="008D0C0C" w:rsidP="00BE301E">
            <w:pPr>
              <w:pStyle w:val="TAC"/>
            </w:pPr>
            <w:r w:rsidRPr="00013299">
              <w:t>None</w:t>
            </w:r>
          </w:p>
        </w:tc>
        <w:tc>
          <w:tcPr>
            <w:tcW w:w="2625" w:type="dxa"/>
            <w:tcBorders>
              <w:bottom w:val="single" w:sz="4" w:space="0" w:color="auto"/>
            </w:tcBorders>
          </w:tcPr>
          <w:p w:rsidR="008D0C0C" w:rsidRPr="00013299" w:rsidRDefault="008D0C0C" w:rsidP="00BE301E">
            <w:pPr>
              <w:pStyle w:val="TAC"/>
              <w:rPr>
                <w:b/>
                <w:bCs/>
              </w:rPr>
            </w:pPr>
            <w:r w:rsidRPr="00013299">
              <w:rPr>
                <w:b/>
                <w:bCs/>
              </w:rPr>
              <w:t>-</w:t>
            </w:r>
          </w:p>
        </w:tc>
        <w:tc>
          <w:tcPr>
            <w:tcW w:w="3710" w:type="dxa"/>
            <w:gridSpan w:val="4"/>
            <w:tcBorders>
              <w:bottom w:val="single" w:sz="4" w:space="0" w:color="auto"/>
            </w:tcBorders>
          </w:tcPr>
          <w:p w:rsidR="008D0C0C" w:rsidRPr="00013299" w:rsidRDefault="008D0C0C" w:rsidP="00BE301E">
            <w:pPr>
              <w:pStyle w:val="TAC"/>
              <w:rPr>
                <w:b/>
                <w:bCs/>
              </w:rPr>
            </w:pPr>
            <w:r w:rsidRPr="00013299">
              <w:rPr>
                <w:b/>
                <w:bCs/>
              </w:rPr>
              <w:t>-</w:t>
            </w:r>
          </w:p>
        </w:tc>
        <w:tc>
          <w:tcPr>
            <w:tcW w:w="1827" w:type="dxa"/>
            <w:tcBorders>
              <w:bottom w:val="single" w:sz="4" w:space="0" w:color="auto"/>
            </w:tcBorders>
          </w:tcPr>
          <w:p w:rsidR="008D0C0C" w:rsidRPr="00013299" w:rsidRDefault="008D0C0C" w:rsidP="00BE301E">
            <w:pPr>
              <w:pStyle w:val="TAC"/>
              <w:rPr>
                <w:b/>
                <w:bCs/>
              </w:rPr>
            </w:pPr>
            <w:r w:rsidRPr="00013299">
              <w:rPr>
                <w:b/>
                <w:bCs/>
              </w:rPr>
              <w:t>-</w:t>
            </w:r>
          </w:p>
        </w:tc>
      </w:tr>
      <w:tr w:rsidR="008D0C0C" w:rsidRPr="00013299" w:rsidTr="00BE301E">
        <w:tblPrEx>
          <w:tblCellMar>
            <w:top w:w="0" w:type="dxa"/>
            <w:bottom w:w="0" w:type="dxa"/>
          </w:tblCellMar>
        </w:tblPrEx>
        <w:trPr>
          <w:cantSplit/>
          <w:jc w:val="center"/>
        </w:trPr>
        <w:tc>
          <w:tcPr>
            <w:tcW w:w="1613" w:type="dxa"/>
            <w:vMerge/>
          </w:tcPr>
          <w:p w:rsidR="008D0C0C" w:rsidRPr="00013299" w:rsidRDefault="008D0C0C" w:rsidP="00BE301E">
            <w:pPr>
              <w:pStyle w:val="TAL"/>
            </w:pPr>
          </w:p>
        </w:tc>
        <w:tc>
          <w:tcPr>
            <w:tcW w:w="2625" w:type="dxa"/>
            <w:shd w:val="clear" w:color="auto" w:fill="E0E0E0"/>
          </w:tcPr>
          <w:p w:rsidR="008D0C0C" w:rsidRPr="00013299" w:rsidRDefault="008D0C0C" w:rsidP="00BE301E">
            <w:pPr>
              <w:pStyle w:val="TAH"/>
            </w:pPr>
            <w:r w:rsidRPr="00013299">
              <w:t>Signal Parameters</w:t>
            </w:r>
          </w:p>
        </w:tc>
        <w:tc>
          <w:tcPr>
            <w:tcW w:w="1827" w:type="dxa"/>
            <w:shd w:val="clear" w:color="auto" w:fill="E0E0E0"/>
          </w:tcPr>
          <w:p w:rsidR="008D0C0C" w:rsidRPr="00013299" w:rsidRDefault="008D0C0C" w:rsidP="00BE301E">
            <w:pPr>
              <w:pStyle w:val="TAH"/>
            </w:pPr>
            <w:r w:rsidRPr="00013299">
              <w:t>Mandatory/Optional</w:t>
            </w:r>
          </w:p>
        </w:tc>
        <w:tc>
          <w:tcPr>
            <w:tcW w:w="1883" w:type="dxa"/>
            <w:gridSpan w:val="3"/>
            <w:shd w:val="clear" w:color="auto" w:fill="E0E0E0"/>
          </w:tcPr>
          <w:p w:rsidR="008D0C0C" w:rsidRPr="00013299" w:rsidRDefault="008D0C0C" w:rsidP="00BE301E">
            <w:pPr>
              <w:pStyle w:val="TAH"/>
            </w:pPr>
            <w:r w:rsidRPr="00013299">
              <w:t>Supported Values</w:t>
            </w:r>
          </w:p>
        </w:tc>
        <w:tc>
          <w:tcPr>
            <w:tcW w:w="1827" w:type="dxa"/>
            <w:shd w:val="clear" w:color="auto" w:fill="E0E0E0"/>
          </w:tcPr>
          <w:p w:rsidR="008D0C0C" w:rsidRPr="00013299" w:rsidRDefault="008D0C0C" w:rsidP="00BE301E">
            <w:pPr>
              <w:pStyle w:val="TAH"/>
            </w:pPr>
            <w:r w:rsidRPr="00013299">
              <w:t>Duration Provisioned Value</w:t>
            </w:r>
          </w:p>
        </w:tc>
      </w:tr>
      <w:tr w:rsidR="008D0C0C" w:rsidRPr="00013299" w:rsidTr="00BE301E">
        <w:tblPrEx>
          <w:tblCellMar>
            <w:top w:w="0" w:type="dxa"/>
            <w:bottom w:w="0" w:type="dxa"/>
          </w:tblCellMar>
        </w:tblPrEx>
        <w:trPr>
          <w:cantSplit/>
          <w:jc w:val="center"/>
        </w:trPr>
        <w:tc>
          <w:tcPr>
            <w:tcW w:w="1613" w:type="dxa"/>
            <w:vMerge/>
            <w:tcBorders>
              <w:bottom w:val="single" w:sz="4" w:space="0" w:color="auto"/>
            </w:tcBorders>
          </w:tcPr>
          <w:p w:rsidR="008D0C0C" w:rsidRPr="00013299" w:rsidRDefault="008D0C0C" w:rsidP="00BE301E">
            <w:pPr>
              <w:pStyle w:val="TAL"/>
            </w:pPr>
          </w:p>
        </w:tc>
        <w:tc>
          <w:tcPr>
            <w:tcW w:w="2625" w:type="dxa"/>
            <w:tcBorders>
              <w:bottom w:val="single" w:sz="4" w:space="0" w:color="auto"/>
            </w:tcBorders>
          </w:tcPr>
          <w:p w:rsidR="008D0C0C" w:rsidRPr="00013299" w:rsidRDefault="008D0C0C" w:rsidP="00BE301E">
            <w:pPr>
              <w:pStyle w:val="TAC"/>
            </w:pPr>
            <w:r w:rsidRPr="00013299">
              <w:t>-</w:t>
            </w:r>
          </w:p>
        </w:tc>
        <w:tc>
          <w:tcPr>
            <w:tcW w:w="1827" w:type="dxa"/>
            <w:tcBorders>
              <w:bottom w:val="single" w:sz="4" w:space="0" w:color="auto"/>
            </w:tcBorders>
          </w:tcPr>
          <w:p w:rsidR="008D0C0C" w:rsidRPr="00013299" w:rsidRDefault="008D0C0C" w:rsidP="00BE301E">
            <w:pPr>
              <w:pStyle w:val="TAC"/>
            </w:pPr>
            <w:r w:rsidRPr="00013299">
              <w:t>-</w:t>
            </w:r>
          </w:p>
        </w:tc>
        <w:tc>
          <w:tcPr>
            <w:tcW w:w="1883" w:type="dxa"/>
            <w:gridSpan w:val="3"/>
            <w:tcBorders>
              <w:bottom w:val="single" w:sz="4" w:space="0" w:color="auto"/>
            </w:tcBorders>
          </w:tcPr>
          <w:p w:rsidR="008D0C0C" w:rsidRPr="00013299" w:rsidRDefault="008D0C0C" w:rsidP="00BE301E">
            <w:pPr>
              <w:pStyle w:val="TAC"/>
            </w:pPr>
            <w:r w:rsidRPr="00013299">
              <w:t>-</w:t>
            </w:r>
          </w:p>
        </w:tc>
        <w:tc>
          <w:tcPr>
            <w:tcW w:w="1827" w:type="dxa"/>
            <w:tcBorders>
              <w:bottom w:val="single" w:sz="4" w:space="0" w:color="auto"/>
            </w:tcBorders>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1613" w:type="dxa"/>
            <w:shd w:val="clear" w:color="auto" w:fill="E0E0E0"/>
          </w:tcPr>
          <w:p w:rsidR="008D0C0C" w:rsidRPr="00013299" w:rsidRDefault="008D0C0C" w:rsidP="00BE301E">
            <w:pPr>
              <w:pStyle w:val="TAH"/>
            </w:pPr>
            <w:r w:rsidRPr="00013299">
              <w:t>Events</w:t>
            </w:r>
          </w:p>
        </w:tc>
        <w:tc>
          <w:tcPr>
            <w:tcW w:w="2625" w:type="dxa"/>
            <w:shd w:val="clear" w:color="auto" w:fill="E0E0E0"/>
          </w:tcPr>
          <w:p w:rsidR="008D0C0C" w:rsidRPr="00013299" w:rsidRDefault="008D0C0C" w:rsidP="00BE301E">
            <w:pPr>
              <w:pStyle w:val="TAH"/>
            </w:pPr>
            <w:r w:rsidRPr="00013299">
              <w:t>Mandatory/Optional</w:t>
            </w:r>
          </w:p>
        </w:tc>
        <w:tc>
          <w:tcPr>
            <w:tcW w:w="5537" w:type="dxa"/>
            <w:gridSpan w:val="5"/>
            <w:shd w:val="clear" w:color="auto" w:fill="E0E0E0"/>
          </w:tcPr>
          <w:p w:rsidR="008D0C0C" w:rsidRPr="00013299" w:rsidRDefault="008D0C0C" w:rsidP="00BE301E">
            <w:pPr>
              <w:pStyle w:val="TAH"/>
            </w:pPr>
            <w:r w:rsidRPr="00013299">
              <w:t>Used in command</w:t>
            </w:r>
          </w:p>
        </w:tc>
      </w:tr>
      <w:tr w:rsidR="008D0C0C" w:rsidRPr="00013299" w:rsidTr="00BE301E">
        <w:tblPrEx>
          <w:tblCellMar>
            <w:top w:w="0" w:type="dxa"/>
            <w:bottom w:w="0" w:type="dxa"/>
          </w:tblCellMar>
        </w:tblPrEx>
        <w:trPr>
          <w:cantSplit/>
          <w:jc w:val="center"/>
        </w:trPr>
        <w:tc>
          <w:tcPr>
            <w:tcW w:w="1613" w:type="dxa"/>
            <w:vMerge w:val="restart"/>
          </w:tcPr>
          <w:p w:rsidR="008D0C0C" w:rsidRPr="00013299" w:rsidRDefault="008D0C0C" w:rsidP="00BE301E">
            <w:pPr>
              <w:pStyle w:val="TAC"/>
              <w:rPr>
                <w:lang w:val="fr-FR"/>
              </w:rPr>
            </w:pPr>
            <w:r w:rsidRPr="00013299">
              <w:rPr>
                <w:lang w:val="fr-FR"/>
              </w:rPr>
              <w:t>Cause (g/cause, 0x0001/0x0001)</w:t>
            </w:r>
          </w:p>
        </w:tc>
        <w:tc>
          <w:tcPr>
            <w:tcW w:w="2625" w:type="dxa"/>
            <w:tcBorders>
              <w:bottom w:val="single" w:sz="4" w:space="0" w:color="auto"/>
            </w:tcBorders>
          </w:tcPr>
          <w:p w:rsidR="008D0C0C" w:rsidRPr="00013299" w:rsidRDefault="008D0C0C" w:rsidP="00BE301E">
            <w:pPr>
              <w:pStyle w:val="TAC"/>
            </w:pPr>
            <w:r w:rsidRPr="00013299">
              <w:t>M</w:t>
            </w:r>
          </w:p>
        </w:tc>
        <w:tc>
          <w:tcPr>
            <w:tcW w:w="5537" w:type="dxa"/>
            <w:gridSpan w:val="5"/>
            <w:tcBorders>
              <w:bottom w:val="single" w:sz="4" w:space="0" w:color="auto"/>
            </w:tcBorders>
          </w:tcPr>
          <w:p w:rsidR="008D0C0C" w:rsidRPr="00013299" w:rsidRDefault="008D0C0C" w:rsidP="00BE301E">
            <w:pPr>
              <w:pStyle w:val="TAC"/>
              <w:rPr>
                <w:b/>
                <w:bCs/>
              </w:rPr>
            </w:pPr>
            <w:r w:rsidRPr="00013299">
              <w:t>ADD, MOD, NOTIFY</w:t>
            </w:r>
          </w:p>
        </w:tc>
      </w:tr>
      <w:tr w:rsidR="008D0C0C" w:rsidRPr="00013299" w:rsidTr="00BE301E">
        <w:tblPrEx>
          <w:tblCellMar>
            <w:top w:w="0" w:type="dxa"/>
            <w:bottom w:w="0" w:type="dxa"/>
          </w:tblCellMar>
        </w:tblPrEx>
        <w:trPr>
          <w:cantSplit/>
          <w:jc w:val="center"/>
        </w:trPr>
        <w:tc>
          <w:tcPr>
            <w:tcW w:w="1613" w:type="dxa"/>
            <w:vMerge/>
          </w:tcPr>
          <w:p w:rsidR="008D0C0C" w:rsidRPr="00013299" w:rsidRDefault="008D0C0C" w:rsidP="00BE301E">
            <w:pPr>
              <w:pStyle w:val="TAL"/>
              <w:rPr>
                <w:b/>
                <w:bCs/>
              </w:rPr>
            </w:pPr>
          </w:p>
        </w:tc>
        <w:tc>
          <w:tcPr>
            <w:tcW w:w="2625" w:type="dxa"/>
            <w:shd w:val="clear" w:color="auto" w:fill="E0E0E0"/>
          </w:tcPr>
          <w:p w:rsidR="008D0C0C" w:rsidRPr="00013299" w:rsidRDefault="008D0C0C" w:rsidP="00BE301E">
            <w:pPr>
              <w:pStyle w:val="TAH"/>
            </w:pPr>
            <w:r w:rsidRPr="00013299">
              <w:t>Event Parameters</w:t>
            </w:r>
          </w:p>
        </w:tc>
        <w:tc>
          <w:tcPr>
            <w:tcW w:w="1827" w:type="dxa"/>
            <w:shd w:val="clear" w:color="auto" w:fill="E0E0E0"/>
          </w:tcPr>
          <w:p w:rsidR="008D0C0C" w:rsidRPr="00013299" w:rsidRDefault="008D0C0C" w:rsidP="00BE301E">
            <w:pPr>
              <w:pStyle w:val="TAH"/>
            </w:pPr>
            <w:r w:rsidRPr="00013299">
              <w:t>Mandatory/Optional</w:t>
            </w:r>
          </w:p>
        </w:tc>
        <w:tc>
          <w:tcPr>
            <w:tcW w:w="1883" w:type="dxa"/>
            <w:gridSpan w:val="3"/>
            <w:shd w:val="clear" w:color="auto" w:fill="E0E0E0"/>
          </w:tcPr>
          <w:p w:rsidR="008D0C0C" w:rsidRPr="00013299" w:rsidRDefault="008D0C0C" w:rsidP="00BE301E">
            <w:pPr>
              <w:pStyle w:val="TAH"/>
            </w:pPr>
            <w:r w:rsidRPr="00013299">
              <w:t>Supported Values</w:t>
            </w:r>
          </w:p>
        </w:tc>
        <w:tc>
          <w:tcPr>
            <w:tcW w:w="1827"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1613" w:type="dxa"/>
            <w:vMerge/>
          </w:tcPr>
          <w:p w:rsidR="008D0C0C" w:rsidRPr="00013299" w:rsidRDefault="008D0C0C" w:rsidP="00BE301E">
            <w:pPr>
              <w:pStyle w:val="TAL"/>
              <w:rPr>
                <w:b/>
                <w:bCs/>
              </w:rPr>
            </w:pPr>
          </w:p>
        </w:tc>
        <w:tc>
          <w:tcPr>
            <w:tcW w:w="2625" w:type="dxa"/>
            <w:tcBorders>
              <w:bottom w:val="single" w:sz="4" w:space="0" w:color="auto"/>
            </w:tcBorders>
          </w:tcPr>
          <w:p w:rsidR="008D0C0C" w:rsidRPr="00013299" w:rsidRDefault="008D0C0C" w:rsidP="00BE301E">
            <w:pPr>
              <w:pStyle w:val="TAC"/>
              <w:rPr>
                <w:b/>
                <w:bCs/>
              </w:rPr>
            </w:pPr>
            <w:r w:rsidRPr="00013299">
              <w:t>None</w:t>
            </w:r>
          </w:p>
        </w:tc>
        <w:tc>
          <w:tcPr>
            <w:tcW w:w="1827" w:type="dxa"/>
            <w:tcBorders>
              <w:bottom w:val="single" w:sz="4" w:space="0" w:color="auto"/>
            </w:tcBorders>
          </w:tcPr>
          <w:p w:rsidR="008D0C0C" w:rsidRPr="00013299" w:rsidRDefault="008D0C0C" w:rsidP="00BE301E">
            <w:pPr>
              <w:pStyle w:val="TAC"/>
              <w:rPr>
                <w:b/>
                <w:bCs/>
              </w:rPr>
            </w:pPr>
            <w:r w:rsidRPr="00013299">
              <w:rPr>
                <w:b/>
                <w:bCs/>
              </w:rPr>
              <w:t>-</w:t>
            </w:r>
          </w:p>
        </w:tc>
        <w:tc>
          <w:tcPr>
            <w:tcW w:w="1883" w:type="dxa"/>
            <w:gridSpan w:val="3"/>
            <w:tcBorders>
              <w:bottom w:val="single" w:sz="4" w:space="0" w:color="auto"/>
            </w:tcBorders>
          </w:tcPr>
          <w:p w:rsidR="008D0C0C" w:rsidRPr="00013299" w:rsidRDefault="008D0C0C" w:rsidP="00BE301E">
            <w:pPr>
              <w:pStyle w:val="TAC"/>
            </w:pPr>
            <w:r w:rsidRPr="00013299">
              <w:t>-</w:t>
            </w:r>
          </w:p>
        </w:tc>
        <w:tc>
          <w:tcPr>
            <w:tcW w:w="1827" w:type="dxa"/>
            <w:tcBorders>
              <w:bottom w:val="single" w:sz="4" w:space="0" w:color="auto"/>
            </w:tcBorders>
          </w:tcPr>
          <w:p w:rsidR="008D0C0C" w:rsidRPr="00013299" w:rsidRDefault="008D0C0C" w:rsidP="00BE301E">
            <w:pPr>
              <w:pStyle w:val="TAC"/>
              <w:rPr>
                <w:b/>
                <w:bCs/>
              </w:rPr>
            </w:pPr>
            <w:r w:rsidRPr="00013299">
              <w:rPr>
                <w:b/>
                <w:bCs/>
              </w:rPr>
              <w:t>-</w:t>
            </w:r>
          </w:p>
        </w:tc>
      </w:tr>
      <w:tr w:rsidR="008D0C0C" w:rsidRPr="00013299" w:rsidTr="00BE301E">
        <w:tblPrEx>
          <w:tblCellMar>
            <w:top w:w="0" w:type="dxa"/>
            <w:bottom w:w="0" w:type="dxa"/>
          </w:tblCellMar>
        </w:tblPrEx>
        <w:trPr>
          <w:cantSplit/>
          <w:jc w:val="center"/>
        </w:trPr>
        <w:tc>
          <w:tcPr>
            <w:tcW w:w="1613" w:type="dxa"/>
            <w:vMerge/>
          </w:tcPr>
          <w:p w:rsidR="008D0C0C" w:rsidRPr="00013299" w:rsidRDefault="008D0C0C" w:rsidP="00BE301E">
            <w:pPr>
              <w:pStyle w:val="TAL"/>
              <w:rPr>
                <w:b/>
                <w:bCs/>
              </w:rPr>
            </w:pPr>
          </w:p>
        </w:tc>
        <w:tc>
          <w:tcPr>
            <w:tcW w:w="2625" w:type="dxa"/>
            <w:shd w:val="clear" w:color="auto" w:fill="E0E0E0"/>
          </w:tcPr>
          <w:p w:rsidR="008D0C0C" w:rsidRPr="00013299" w:rsidRDefault="008D0C0C" w:rsidP="00BE301E">
            <w:pPr>
              <w:pStyle w:val="TAH"/>
            </w:pPr>
            <w:r w:rsidRPr="00013299">
              <w:t>ObservedEvent Parameters</w:t>
            </w:r>
          </w:p>
        </w:tc>
        <w:tc>
          <w:tcPr>
            <w:tcW w:w="1827" w:type="dxa"/>
            <w:shd w:val="clear" w:color="auto" w:fill="E0E0E0"/>
          </w:tcPr>
          <w:p w:rsidR="008D0C0C" w:rsidRPr="00013299" w:rsidRDefault="008D0C0C" w:rsidP="00BE301E">
            <w:pPr>
              <w:pStyle w:val="TAH"/>
            </w:pPr>
            <w:r w:rsidRPr="00013299">
              <w:t>Mandatory/Optional</w:t>
            </w:r>
          </w:p>
        </w:tc>
        <w:tc>
          <w:tcPr>
            <w:tcW w:w="1883" w:type="dxa"/>
            <w:gridSpan w:val="3"/>
            <w:shd w:val="clear" w:color="auto" w:fill="E0E0E0"/>
          </w:tcPr>
          <w:p w:rsidR="008D0C0C" w:rsidRPr="00013299" w:rsidRDefault="008D0C0C" w:rsidP="00BE301E">
            <w:pPr>
              <w:pStyle w:val="TAH"/>
            </w:pPr>
            <w:r w:rsidRPr="00013299">
              <w:t>Supported Values</w:t>
            </w:r>
          </w:p>
        </w:tc>
        <w:tc>
          <w:tcPr>
            <w:tcW w:w="1827"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1613" w:type="dxa"/>
            <w:vMerge/>
          </w:tcPr>
          <w:p w:rsidR="008D0C0C" w:rsidRPr="00013299" w:rsidRDefault="008D0C0C" w:rsidP="00BE301E">
            <w:pPr>
              <w:pStyle w:val="TAL"/>
              <w:rPr>
                <w:b/>
                <w:bCs/>
              </w:rPr>
            </w:pPr>
          </w:p>
        </w:tc>
        <w:tc>
          <w:tcPr>
            <w:tcW w:w="2625" w:type="dxa"/>
          </w:tcPr>
          <w:p w:rsidR="008D0C0C" w:rsidRPr="00013299" w:rsidRDefault="008D0C0C" w:rsidP="00BE301E">
            <w:pPr>
              <w:pStyle w:val="TAC"/>
            </w:pPr>
            <w:r w:rsidRPr="00013299">
              <w:t xml:space="preserve">General cause (Generalcause, </w:t>
            </w:r>
            <w:r w:rsidRPr="00013299">
              <w:rPr>
                <w:rFonts w:cs="Arial"/>
                <w:szCs w:val="18"/>
              </w:rPr>
              <w:t xml:space="preserve"> 0x0001</w:t>
            </w:r>
            <w:r w:rsidRPr="00013299">
              <w:t>)</w:t>
            </w:r>
          </w:p>
        </w:tc>
        <w:tc>
          <w:tcPr>
            <w:tcW w:w="1827" w:type="dxa"/>
          </w:tcPr>
          <w:p w:rsidR="008D0C0C" w:rsidRPr="00013299" w:rsidRDefault="008D0C0C" w:rsidP="00BE301E">
            <w:pPr>
              <w:pStyle w:val="TAC"/>
            </w:pPr>
            <w:r w:rsidRPr="00013299">
              <w:t>M</w:t>
            </w:r>
          </w:p>
        </w:tc>
        <w:tc>
          <w:tcPr>
            <w:tcW w:w="1883" w:type="dxa"/>
            <w:gridSpan w:val="3"/>
          </w:tcPr>
          <w:p w:rsidR="008D0C0C" w:rsidRPr="00013299" w:rsidRDefault="008D0C0C" w:rsidP="00BE301E">
            <w:pPr>
              <w:pStyle w:val="TAC"/>
              <w:rPr>
                <w:rFonts w:eastAsia="MS Mincho" w:cs="Arial"/>
                <w:szCs w:val="18"/>
                <w:lang w:val="en-US"/>
              </w:rPr>
            </w:pPr>
            <w:r w:rsidRPr="00013299">
              <w:rPr>
                <w:rFonts w:eastAsia="MS Mincho" w:cs="Arial"/>
                <w:szCs w:val="18"/>
                <w:lang w:val="en-US"/>
              </w:rPr>
              <w:t xml:space="preserve">"NR" (0x0001) Normal Release </w:t>
            </w:r>
            <w:r w:rsidRPr="00013299">
              <w:rPr>
                <w:rFonts w:eastAsia="MS Mincho" w:cs="Arial"/>
                <w:szCs w:val="18"/>
                <w:lang w:val="en-US"/>
              </w:rPr>
              <w:br/>
            </w:r>
            <w:r w:rsidRPr="00013299">
              <w:rPr>
                <w:rFonts w:eastAsia="MS Mincho" w:cs="Arial"/>
                <w:szCs w:val="18"/>
                <w:lang w:val="en-US"/>
              </w:rPr>
              <w:tab/>
              <w:t>"</w:t>
            </w:r>
            <w:smartTag w:uri="urn:schemas-microsoft-com:office:smarttags" w:element="place">
              <w:smartTag w:uri="urn:schemas-microsoft-com:office:smarttags" w:element="City">
                <w:r w:rsidRPr="00013299">
                  <w:rPr>
                    <w:rFonts w:eastAsia="MS Mincho" w:cs="Arial"/>
                    <w:szCs w:val="18"/>
                    <w:lang w:val="en-US"/>
                  </w:rPr>
                  <w:t>UR</w:t>
                </w:r>
              </w:smartTag>
            </w:smartTag>
            <w:r w:rsidRPr="00013299">
              <w:rPr>
                <w:rFonts w:eastAsia="MS Mincho" w:cs="Arial"/>
                <w:szCs w:val="18"/>
                <w:lang w:val="en-US"/>
              </w:rPr>
              <w:t>" (0x0002) Unavailable Resources</w:t>
            </w:r>
          </w:p>
          <w:p w:rsidR="008D0C0C" w:rsidRPr="00013299" w:rsidRDefault="008D0C0C" w:rsidP="00BE301E">
            <w:pPr>
              <w:pStyle w:val="TAC"/>
            </w:pPr>
            <w:r w:rsidRPr="00013299">
              <w:rPr>
                <w:rFonts w:eastAsia="MS Mincho" w:cs="Arial"/>
                <w:szCs w:val="18"/>
                <w:lang w:val="en-US"/>
              </w:rPr>
              <w:t xml:space="preserve">"FT" (0x0003) Failure, Temporary </w:t>
            </w:r>
            <w:r w:rsidRPr="00013299">
              <w:rPr>
                <w:rFonts w:eastAsia="MS Mincho" w:cs="Arial"/>
                <w:szCs w:val="18"/>
                <w:lang w:val="en-US"/>
              </w:rPr>
              <w:br/>
              <w:t xml:space="preserve">"FP" (0x0004) Failure, Permanent </w:t>
            </w:r>
            <w:r w:rsidRPr="00013299">
              <w:rPr>
                <w:rFonts w:eastAsia="MS Mincho" w:cs="Arial"/>
                <w:szCs w:val="18"/>
                <w:lang w:val="en-US"/>
              </w:rPr>
              <w:br/>
              <w:t xml:space="preserve">"IW" (0x0005) Interworking Error </w:t>
            </w:r>
            <w:r w:rsidRPr="00013299">
              <w:rPr>
                <w:rFonts w:eastAsia="MS Mincho" w:cs="Arial"/>
                <w:szCs w:val="18"/>
                <w:lang w:val="en-US"/>
              </w:rPr>
              <w:br/>
              <w:t>"UN" (0x0006) Unsupported</w:t>
            </w:r>
          </w:p>
        </w:tc>
        <w:tc>
          <w:tcPr>
            <w:tcW w:w="1827" w:type="dxa"/>
          </w:tcPr>
          <w:p w:rsidR="008D0C0C" w:rsidRPr="00013299" w:rsidRDefault="008D0C0C" w:rsidP="00BE301E">
            <w:pPr>
              <w:pStyle w:val="TAC"/>
            </w:pPr>
            <w:r w:rsidRPr="00013299">
              <w:t>Not Applicable</w:t>
            </w:r>
          </w:p>
        </w:tc>
      </w:tr>
      <w:tr w:rsidR="008D0C0C" w:rsidRPr="00013299" w:rsidTr="00BE301E">
        <w:tblPrEx>
          <w:tblCellMar>
            <w:top w:w="0" w:type="dxa"/>
            <w:bottom w:w="0" w:type="dxa"/>
          </w:tblCellMar>
        </w:tblPrEx>
        <w:trPr>
          <w:cantSplit/>
          <w:jc w:val="center"/>
        </w:trPr>
        <w:tc>
          <w:tcPr>
            <w:tcW w:w="1613" w:type="dxa"/>
            <w:vMerge/>
            <w:tcBorders>
              <w:bottom w:val="single" w:sz="4" w:space="0" w:color="auto"/>
            </w:tcBorders>
          </w:tcPr>
          <w:p w:rsidR="008D0C0C" w:rsidRPr="00013299" w:rsidRDefault="008D0C0C" w:rsidP="00BE301E">
            <w:pPr>
              <w:pStyle w:val="TAL"/>
              <w:rPr>
                <w:b/>
                <w:bCs/>
              </w:rPr>
            </w:pPr>
          </w:p>
        </w:tc>
        <w:tc>
          <w:tcPr>
            <w:tcW w:w="2625" w:type="dxa"/>
            <w:tcBorders>
              <w:bottom w:val="single" w:sz="4" w:space="0" w:color="auto"/>
            </w:tcBorders>
          </w:tcPr>
          <w:p w:rsidR="008D0C0C" w:rsidRPr="00013299" w:rsidRDefault="008D0C0C" w:rsidP="00BE301E">
            <w:pPr>
              <w:pStyle w:val="TAC"/>
            </w:pPr>
            <w:r w:rsidRPr="00013299">
              <w:t xml:space="preserve">Failure cause (Failurecause, </w:t>
            </w:r>
            <w:r w:rsidRPr="00013299">
              <w:rPr>
                <w:rFonts w:cs="Arial"/>
                <w:szCs w:val="18"/>
              </w:rPr>
              <w:t>0x0002</w:t>
            </w:r>
            <w:r w:rsidRPr="00013299">
              <w:t>)</w:t>
            </w:r>
          </w:p>
        </w:tc>
        <w:tc>
          <w:tcPr>
            <w:tcW w:w="1827" w:type="dxa"/>
            <w:tcBorders>
              <w:bottom w:val="single" w:sz="4" w:space="0" w:color="auto"/>
            </w:tcBorders>
          </w:tcPr>
          <w:p w:rsidR="008D0C0C" w:rsidRPr="00013299" w:rsidRDefault="008D0C0C" w:rsidP="00BE301E">
            <w:pPr>
              <w:pStyle w:val="TAC"/>
            </w:pPr>
            <w:r w:rsidRPr="00013299">
              <w:t>O</w:t>
            </w:r>
          </w:p>
        </w:tc>
        <w:tc>
          <w:tcPr>
            <w:tcW w:w="1883" w:type="dxa"/>
            <w:gridSpan w:val="3"/>
            <w:tcBorders>
              <w:bottom w:val="single" w:sz="4" w:space="0" w:color="auto"/>
            </w:tcBorders>
          </w:tcPr>
          <w:p w:rsidR="008D0C0C" w:rsidRPr="00013299" w:rsidRDefault="00DB6BF6" w:rsidP="00BE301E">
            <w:pPr>
              <w:pStyle w:val="TAC"/>
            </w:pPr>
            <w:r w:rsidRPr="00013299">
              <w:t>Octet String</w:t>
            </w:r>
          </w:p>
        </w:tc>
        <w:tc>
          <w:tcPr>
            <w:tcW w:w="1827" w:type="dxa"/>
            <w:tcBorders>
              <w:bottom w:val="single" w:sz="4" w:space="0" w:color="auto"/>
            </w:tcBorders>
          </w:tcPr>
          <w:p w:rsidR="008D0C0C" w:rsidRPr="00013299" w:rsidRDefault="00DB6BF6" w:rsidP="00BE301E">
            <w:pPr>
              <w:pStyle w:val="TAC"/>
            </w:pPr>
            <w:r w:rsidRPr="00013299">
              <w:t>Not Applicable</w:t>
            </w:r>
          </w:p>
        </w:tc>
      </w:tr>
      <w:tr w:rsidR="008D0C0C" w:rsidRPr="00013299" w:rsidTr="00BE301E">
        <w:tblPrEx>
          <w:tblCellMar>
            <w:top w:w="0" w:type="dxa"/>
            <w:bottom w:w="0" w:type="dxa"/>
          </w:tblCellMar>
        </w:tblPrEx>
        <w:trPr>
          <w:cantSplit/>
          <w:jc w:val="center"/>
        </w:trPr>
        <w:tc>
          <w:tcPr>
            <w:tcW w:w="1613" w:type="dxa"/>
            <w:tcBorders>
              <w:bottom w:val="single" w:sz="4" w:space="0" w:color="auto"/>
            </w:tcBorders>
            <w:shd w:val="clear" w:color="auto" w:fill="E0E0E0"/>
          </w:tcPr>
          <w:p w:rsidR="008D0C0C" w:rsidRPr="00013299" w:rsidRDefault="008D0C0C" w:rsidP="00BE301E">
            <w:pPr>
              <w:pStyle w:val="TAH"/>
              <w:rPr>
                <w:bCs/>
              </w:rPr>
            </w:pPr>
            <w:r w:rsidRPr="00013299">
              <w:t>Events</w:t>
            </w:r>
          </w:p>
        </w:tc>
        <w:tc>
          <w:tcPr>
            <w:tcW w:w="2625" w:type="dxa"/>
            <w:tcBorders>
              <w:bottom w:val="single" w:sz="4" w:space="0" w:color="auto"/>
            </w:tcBorders>
            <w:shd w:val="clear" w:color="auto" w:fill="E0E0E0"/>
          </w:tcPr>
          <w:p w:rsidR="008D0C0C" w:rsidRPr="00013299" w:rsidRDefault="008D0C0C" w:rsidP="00BE301E">
            <w:pPr>
              <w:pStyle w:val="TAH"/>
            </w:pPr>
            <w:r w:rsidRPr="00013299">
              <w:t>Mandatory/Optional</w:t>
            </w:r>
          </w:p>
        </w:tc>
        <w:tc>
          <w:tcPr>
            <w:tcW w:w="5537" w:type="dxa"/>
            <w:gridSpan w:val="5"/>
            <w:tcBorders>
              <w:bottom w:val="single" w:sz="4" w:space="0" w:color="auto"/>
            </w:tcBorders>
            <w:shd w:val="clear" w:color="auto" w:fill="E0E0E0"/>
          </w:tcPr>
          <w:p w:rsidR="008D0C0C" w:rsidRPr="00013299" w:rsidRDefault="008D0C0C" w:rsidP="00BE301E">
            <w:pPr>
              <w:pStyle w:val="TAH"/>
            </w:pPr>
            <w:r w:rsidRPr="00013299">
              <w:t>Used in command</w:t>
            </w:r>
          </w:p>
          <w:p w:rsidR="008D0C0C" w:rsidRPr="00013299" w:rsidRDefault="008D0C0C" w:rsidP="00BE301E">
            <w:pPr>
              <w:pStyle w:val="TAH"/>
            </w:pPr>
          </w:p>
        </w:tc>
      </w:tr>
      <w:tr w:rsidR="008D0C0C" w:rsidRPr="00013299" w:rsidTr="00BE301E">
        <w:tblPrEx>
          <w:tblCellMar>
            <w:top w:w="0" w:type="dxa"/>
            <w:bottom w:w="0" w:type="dxa"/>
          </w:tblCellMar>
        </w:tblPrEx>
        <w:trPr>
          <w:cantSplit/>
          <w:jc w:val="center"/>
        </w:trPr>
        <w:tc>
          <w:tcPr>
            <w:tcW w:w="1613" w:type="dxa"/>
            <w:vMerge w:val="restart"/>
          </w:tcPr>
          <w:p w:rsidR="008D0C0C" w:rsidRPr="00013299" w:rsidRDefault="008D0C0C" w:rsidP="00BE301E">
            <w:pPr>
              <w:pStyle w:val="TAL"/>
              <w:rPr>
                <w:b/>
                <w:bCs/>
              </w:rPr>
            </w:pPr>
            <w:r w:rsidRPr="00013299">
              <w:rPr>
                <w:rFonts w:cs="Arial"/>
                <w:szCs w:val="18"/>
              </w:rPr>
              <w:t>Signal Completion. (g/sc, 0x0001/0x0002)</w:t>
            </w:r>
          </w:p>
        </w:tc>
        <w:tc>
          <w:tcPr>
            <w:tcW w:w="2625" w:type="dxa"/>
            <w:tcBorders>
              <w:bottom w:val="single" w:sz="4" w:space="0" w:color="auto"/>
            </w:tcBorders>
          </w:tcPr>
          <w:p w:rsidR="008D0C0C" w:rsidRPr="00013299" w:rsidRDefault="008D0C0C" w:rsidP="00BE301E">
            <w:pPr>
              <w:pStyle w:val="TAC"/>
            </w:pPr>
            <w:r w:rsidRPr="00013299">
              <w:t>Not Used</w:t>
            </w:r>
          </w:p>
        </w:tc>
        <w:tc>
          <w:tcPr>
            <w:tcW w:w="5537" w:type="dxa"/>
            <w:gridSpan w:val="5"/>
            <w:tcBorders>
              <w:bottom w:val="single" w:sz="4" w:space="0" w:color="auto"/>
            </w:tcBorders>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1613" w:type="dxa"/>
            <w:vMerge/>
          </w:tcPr>
          <w:p w:rsidR="008D0C0C" w:rsidRPr="00013299" w:rsidRDefault="008D0C0C" w:rsidP="00BE301E">
            <w:pPr>
              <w:pStyle w:val="TAL"/>
              <w:rPr>
                <w:rFonts w:cs="Arial"/>
                <w:szCs w:val="18"/>
              </w:rPr>
            </w:pPr>
          </w:p>
        </w:tc>
        <w:tc>
          <w:tcPr>
            <w:tcW w:w="2625" w:type="dxa"/>
            <w:tcBorders>
              <w:bottom w:val="single" w:sz="4" w:space="0" w:color="auto"/>
            </w:tcBorders>
            <w:shd w:val="clear" w:color="auto" w:fill="D9D9D9"/>
          </w:tcPr>
          <w:p w:rsidR="008D0C0C" w:rsidRPr="00013299" w:rsidRDefault="008D0C0C" w:rsidP="00BE301E">
            <w:pPr>
              <w:pStyle w:val="TAH"/>
            </w:pPr>
            <w:r w:rsidRPr="00013299">
              <w:t>Event Parameters</w:t>
            </w:r>
          </w:p>
        </w:tc>
        <w:tc>
          <w:tcPr>
            <w:tcW w:w="1827" w:type="dxa"/>
            <w:tcBorders>
              <w:bottom w:val="single" w:sz="4" w:space="0" w:color="auto"/>
            </w:tcBorders>
            <w:shd w:val="clear" w:color="auto" w:fill="D9D9D9"/>
          </w:tcPr>
          <w:p w:rsidR="008D0C0C" w:rsidRPr="00013299" w:rsidRDefault="008D0C0C" w:rsidP="00BE301E">
            <w:pPr>
              <w:pStyle w:val="TAH"/>
            </w:pPr>
            <w:r w:rsidRPr="00013299">
              <w:t>Mandatory/Optional</w:t>
            </w:r>
          </w:p>
        </w:tc>
        <w:tc>
          <w:tcPr>
            <w:tcW w:w="1883" w:type="dxa"/>
            <w:gridSpan w:val="3"/>
            <w:tcBorders>
              <w:bottom w:val="single" w:sz="4" w:space="0" w:color="auto"/>
            </w:tcBorders>
            <w:shd w:val="clear" w:color="auto" w:fill="D9D9D9"/>
          </w:tcPr>
          <w:p w:rsidR="008D0C0C" w:rsidRPr="00013299" w:rsidRDefault="008D0C0C" w:rsidP="00BE301E">
            <w:pPr>
              <w:pStyle w:val="TAH"/>
            </w:pPr>
            <w:r w:rsidRPr="00013299">
              <w:t>Supported Values</w:t>
            </w:r>
          </w:p>
        </w:tc>
        <w:tc>
          <w:tcPr>
            <w:tcW w:w="1827" w:type="dxa"/>
            <w:tcBorders>
              <w:bottom w:val="single" w:sz="4" w:space="0" w:color="auto"/>
            </w:tcBorders>
            <w:shd w:val="clear" w:color="auto" w:fill="D9D9D9"/>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1613" w:type="dxa"/>
            <w:vMerge/>
          </w:tcPr>
          <w:p w:rsidR="008D0C0C" w:rsidRPr="00013299" w:rsidRDefault="008D0C0C" w:rsidP="00BE301E">
            <w:pPr>
              <w:pStyle w:val="TAL"/>
              <w:rPr>
                <w:rFonts w:cs="Arial"/>
                <w:szCs w:val="18"/>
              </w:rPr>
            </w:pPr>
          </w:p>
        </w:tc>
        <w:tc>
          <w:tcPr>
            <w:tcW w:w="2625" w:type="dxa"/>
            <w:tcBorders>
              <w:bottom w:val="single" w:sz="4" w:space="0" w:color="auto"/>
            </w:tcBorders>
          </w:tcPr>
          <w:p w:rsidR="008D0C0C" w:rsidRPr="00013299" w:rsidRDefault="008D0C0C" w:rsidP="00BE301E">
            <w:pPr>
              <w:pStyle w:val="TAC"/>
            </w:pPr>
            <w:r w:rsidRPr="00013299">
              <w:t>-</w:t>
            </w:r>
          </w:p>
        </w:tc>
        <w:tc>
          <w:tcPr>
            <w:tcW w:w="1827" w:type="dxa"/>
            <w:tcBorders>
              <w:bottom w:val="single" w:sz="4" w:space="0" w:color="auto"/>
            </w:tcBorders>
          </w:tcPr>
          <w:p w:rsidR="008D0C0C" w:rsidRPr="00013299" w:rsidRDefault="008D0C0C" w:rsidP="00BE301E">
            <w:pPr>
              <w:pStyle w:val="TAC"/>
            </w:pPr>
            <w:r w:rsidRPr="00013299">
              <w:t>-</w:t>
            </w:r>
          </w:p>
        </w:tc>
        <w:tc>
          <w:tcPr>
            <w:tcW w:w="1883" w:type="dxa"/>
            <w:gridSpan w:val="3"/>
            <w:tcBorders>
              <w:bottom w:val="single" w:sz="4" w:space="0" w:color="auto"/>
            </w:tcBorders>
          </w:tcPr>
          <w:p w:rsidR="008D0C0C" w:rsidRPr="00013299" w:rsidRDefault="008D0C0C" w:rsidP="00BE301E">
            <w:pPr>
              <w:pStyle w:val="TAC"/>
            </w:pPr>
            <w:r w:rsidRPr="00013299">
              <w:t>-</w:t>
            </w:r>
          </w:p>
        </w:tc>
        <w:tc>
          <w:tcPr>
            <w:tcW w:w="1827" w:type="dxa"/>
            <w:tcBorders>
              <w:bottom w:val="single" w:sz="4" w:space="0" w:color="auto"/>
            </w:tcBorders>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1613" w:type="dxa"/>
            <w:vMerge/>
          </w:tcPr>
          <w:p w:rsidR="008D0C0C" w:rsidRPr="00013299" w:rsidRDefault="008D0C0C" w:rsidP="00BE301E">
            <w:pPr>
              <w:pStyle w:val="TAL"/>
              <w:rPr>
                <w:rFonts w:cs="Arial"/>
                <w:szCs w:val="18"/>
              </w:rPr>
            </w:pPr>
          </w:p>
        </w:tc>
        <w:tc>
          <w:tcPr>
            <w:tcW w:w="2625" w:type="dxa"/>
            <w:tcBorders>
              <w:bottom w:val="single" w:sz="4" w:space="0" w:color="auto"/>
            </w:tcBorders>
            <w:shd w:val="clear" w:color="auto" w:fill="D9D9D9"/>
          </w:tcPr>
          <w:p w:rsidR="008D0C0C" w:rsidRPr="00013299" w:rsidRDefault="008D0C0C" w:rsidP="00BE301E">
            <w:pPr>
              <w:pStyle w:val="TAH"/>
            </w:pPr>
            <w:r w:rsidRPr="00013299">
              <w:t>ObservedEvent Parameters</w:t>
            </w:r>
          </w:p>
        </w:tc>
        <w:tc>
          <w:tcPr>
            <w:tcW w:w="1827" w:type="dxa"/>
            <w:tcBorders>
              <w:bottom w:val="single" w:sz="4" w:space="0" w:color="auto"/>
            </w:tcBorders>
            <w:shd w:val="clear" w:color="auto" w:fill="D9D9D9"/>
          </w:tcPr>
          <w:p w:rsidR="008D0C0C" w:rsidRPr="00013299" w:rsidRDefault="008D0C0C" w:rsidP="00BE301E">
            <w:pPr>
              <w:pStyle w:val="TAH"/>
            </w:pPr>
            <w:r w:rsidRPr="00013299">
              <w:t>Mandatory/Optional</w:t>
            </w:r>
          </w:p>
        </w:tc>
        <w:tc>
          <w:tcPr>
            <w:tcW w:w="1883" w:type="dxa"/>
            <w:gridSpan w:val="3"/>
            <w:tcBorders>
              <w:bottom w:val="single" w:sz="4" w:space="0" w:color="auto"/>
            </w:tcBorders>
            <w:shd w:val="clear" w:color="auto" w:fill="D9D9D9"/>
          </w:tcPr>
          <w:p w:rsidR="008D0C0C" w:rsidRPr="00013299" w:rsidRDefault="008D0C0C" w:rsidP="00BE301E">
            <w:pPr>
              <w:pStyle w:val="TAH"/>
            </w:pPr>
            <w:r w:rsidRPr="00013299">
              <w:t>Supported Values</w:t>
            </w:r>
          </w:p>
        </w:tc>
        <w:tc>
          <w:tcPr>
            <w:tcW w:w="1827" w:type="dxa"/>
            <w:tcBorders>
              <w:bottom w:val="single" w:sz="4" w:space="0" w:color="auto"/>
            </w:tcBorders>
            <w:shd w:val="clear" w:color="auto" w:fill="D9D9D9"/>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1613" w:type="dxa"/>
            <w:vMerge/>
            <w:tcBorders>
              <w:bottom w:val="single" w:sz="4" w:space="0" w:color="auto"/>
            </w:tcBorders>
          </w:tcPr>
          <w:p w:rsidR="008D0C0C" w:rsidRPr="00013299" w:rsidRDefault="008D0C0C" w:rsidP="00BE301E">
            <w:pPr>
              <w:pStyle w:val="TAL"/>
              <w:rPr>
                <w:rFonts w:cs="Arial"/>
                <w:szCs w:val="18"/>
              </w:rPr>
            </w:pPr>
          </w:p>
        </w:tc>
        <w:tc>
          <w:tcPr>
            <w:tcW w:w="2625" w:type="dxa"/>
            <w:tcBorders>
              <w:bottom w:val="single" w:sz="4" w:space="0" w:color="auto"/>
            </w:tcBorders>
          </w:tcPr>
          <w:p w:rsidR="008D0C0C" w:rsidRPr="00013299" w:rsidRDefault="008D0C0C" w:rsidP="00BE301E">
            <w:pPr>
              <w:pStyle w:val="TAC"/>
            </w:pPr>
            <w:r w:rsidRPr="00013299">
              <w:t>-</w:t>
            </w:r>
          </w:p>
        </w:tc>
        <w:tc>
          <w:tcPr>
            <w:tcW w:w="1827" w:type="dxa"/>
            <w:tcBorders>
              <w:bottom w:val="single" w:sz="4" w:space="0" w:color="auto"/>
            </w:tcBorders>
          </w:tcPr>
          <w:p w:rsidR="008D0C0C" w:rsidRPr="00013299" w:rsidRDefault="008D0C0C" w:rsidP="00BE301E">
            <w:pPr>
              <w:pStyle w:val="TAC"/>
            </w:pPr>
            <w:r w:rsidRPr="00013299">
              <w:t>-</w:t>
            </w:r>
          </w:p>
        </w:tc>
        <w:tc>
          <w:tcPr>
            <w:tcW w:w="1883" w:type="dxa"/>
            <w:gridSpan w:val="3"/>
            <w:tcBorders>
              <w:bottom w:val="single" w:sz="4" w:space="0" w:color="auto"/>
            </w:tcBorders>
          </w:tcPr>
          <w:p w:rsidR="008D0C0C" w:rsidRPr="00013299" w:rsidRDefault="008D0C0C" w:rsidP="00BE301E">
            <w:pPr>
              <w:pStyle w:val="TAC"/>
            </w:pPr>
            <w:r w:rsidRPr="00013299">
              <w:t>-</w:t>
            </w:r>
          </w:p>
        </w:tc>
        <w:tc>
          <w:tcPr>
            <w:tcW w:w="1827" w:type="dxa"/>
            <w:tcBorders>
              <w:bottom w:val="single" w:sz="4" w:space="0" w:color="auto"/>
            </w:tcBorders>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1613" w:type="dxa"/>
            <w:shd w:val="clear" w:color="auto" w:fill="E0E0E0"/>
          </w:tcPr>
          <w:p w:rsidR="008D0C0C" w:rsidRPr="00013299" w:rsidRDefault="008D0C0C" w:rsidP="00BE301E">
            <w:pPr>
              <w:pStyle w:val="TAH"/>
            </w:pPr>
            <w:r w:rsidRPr="00013299">
              <w:t>Statistics</w:t>
            </w:r>
          </w:p>
        </w:tc>
        <w:tc>
          <w:tcPr>
            <w:tcW w:w="2625" w:type="dxa"/>
            <w:shd w:val="clear" w:color="auto" w:fill="E0E0E0"/>
          </w:tcPr>
          <w:p w:rsidR="008D0C0C" w:rsidRPr="00013299" w:rsidRDefault="008D0C0C" w:rsidP="00BE301E">
            <w:pPr>
              <w:pStyle w:val="TAH"/>
            </w:pPr>
            <w:r w:rsidRPr="00013299">
              <w:t>Mandatory/Optional</w:t>
            </w:r>
          </w:p>
        </w:tc>
        <w:tc>
          <w:tcPr>
            <w:tcW w:w="2396" w:type="dxa"/>
            <w:gridSpan w:val="3"/>
            <w:shd w:val="clear" w:color="auto" w:fill="E0E0E0"/>
          </w:tcPr>
          <w:p w:rsidR="008D0C0C" w:rsidRPr="00013299" w:rsidRDefault="008D0C0C" w:rsidP="00BE301E">
            <w:pPr>
              <w:pStyle w:val="TAH"/>
            </w:pPr>
            <w:r w:rsidRPr="00013299">
              <w:t>Used in command</w:t>
            </w:r>
          </w:p>
        </w:tc>
        <w:tc>
          <w:tcPr>
            <w:tcW w:w="3141" w:type="dxa"/>
            <w:gridSpan w:val="2"/>
            <w:shd w:val="clear" w:color="auto" w:fill="E0E0E0"/>
          </w:tcPr>
          <w:p w:rsidR="008D0C0C" w:rsidRPr="00013299" w:rsidRDefault="008D0C0C" w:rsidP="00BE301E">
            <w:pPr>
              <w:pStyle w:val="TAH"/>
            </w:pPr>
            <w:r w:rsidRPr="00013299">
              <w:t>Supported Values</w:t>
            </w:r>
          </w:p>
        </w:tc>
      </w:tr>
      <w:tr w:rsidR="008D0C0C" w:rsidRPr="00013299" w:rsidTr="00BE301E">
        <w:tblPrEx>
          <w:tblCellMar>
            <w:top w:w="0" w:type="dxa"/>
            <w:bottom w:w="0" w:type="dxa"/>
          </w:tblCellMar>
        </w:tblPrEx>
        <w:trPr>
          <w:cantSplit/>
          <w:jc w:val="center"/>
        </w:trPr>
        <w:tc>
          <w:tcPr>
            <w:tcW w:w="1613" w:type="dxa"/>
            <w:tcBorders>
              <w:bottom w:val="single" w:sz="4" w:space="0" w:color="auto"/>
            </w:tcBorders>
          </w:tcPr>
          <w:p w:rsidR="008D0C0C" w:rsidRPr="00013299" w:rsidRDefault="008D0C0C" w:rsidP="00BE301E">
            <w:pPr>
              <w:pStyle w:val="TAC"/>
            </w:pPr>
            <w:r w:rsidRPr="00013299">
              <w:t>None</w:t>
            </w:r>
          </w:p>
        </w:tc>
        <w:tc>
          <w:tcPr>
            <w:tcW w:w="2625" w:type="dxa"/>
            <w:tcBorders>
              <w:bottom w:val="single" w:sz="4" w:space="0" w:color="auto"/>
            </w:tcBorders>
          </w:tcPr>
          <w:p w:rsidR="008D0C0C" w:rsidRPr="00013299" w:rsidRDefault="008D0C0C" w:rsidP="00BE301E">
            <w:pPr>
              <w:pStyle w:val="TAC"/>
            </w:pPr>
            <w:r w:rsidRPr="00013299">
              <w:t>-</w:t>
            </w:r>
          </w:p>
        </w:tc>
        <w:tc>
          <w:tcPr>
            <w:tcW w:w="2396" w:type="dxa"/>
            <w:gridSpan w:val="3"/>
            <w:tcBorders>
              <w:bottom w:val="single" w:sz="4" w:space="0" w:color="auto"/>
            </w:tcBorders>
          </w:tcPr>
          <w:p w:rsidR="008D0C0C" w:rsidRPr="00013299" w:rsidRDefault="008D0C0C" w:rsidP="00BE301E">
            <w:pPr>
              <w:pStyle w:val="TAC"/>
            </w:pPr>
            <w:r w:rsidRPr="00013299">
              <w:t>-</w:t>
            </w:r>
          </w:p>
        </w:tc>
        <w:tc>
          <w:tcPr>
            <w:tcW w:w="3141" w:type="dxa"/>
            <w:gridSpan w:val="2"/>
            <w:tcBorders>
              <w:bottom w:val="single" w:sz="4" w:space="0" w:color="auto"/>
            </w:tcBorders>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1613" w:type="dxa"/>
            <w:shd w:val="clear" w:color="auto" w:fill="E0E0E0"/>
          </w:tcPr>
          <w:p w:rsidR="008D0C0C" w:rsidRPr="00013299" w:rsidRDefault="008D0C0C" w:rsidP="00BE301E">
            <w:pPr>
              <w:pStyle w:val="TAH"/>
            </w:pPr>
            <w:r w:rsidRPr="00013299">
              <w:t>Error Codes</w:t>
            </w:r>
          </w:p>
        </w:tc>
        <w:tc>
          <w:tcPr>
            <w:tcW w:w="8162" w:type="dxa"/>
            <w:gridSpan w:val="6"/>
            <w:shd w:val="clear" w:color="auto" w:fill="E0E0E0"/>
          </w:tcPr>
          <w:p w:rsidR="008D0C0C" w:rsidRPr="00013299" w:rsidRDefault="008D0C0C" w:rsidP="00BE301E">
            <w:pPr>
              <w:pStyle w:val="TAH"/>
            </w:pPr>
            <w:r w:rsidRPr="00013299">
              <w:t>Mandatory/Optional</w:t>
            </w:r>
          </w:p>
        </w:tc>
      </w:tr>
      <w:tr w:rsidR="008D0C0C" w:rsidRPr="00013299" w:rsidTr="00BE301E">
        <w:tblPrEx>
          <w:tblCellMar>
            <w:top w:w="0" w:type="dxa"/>
            <w:bottom w:w="0" w:type="dxa"/>
          </w:tblCellMar>
        </w:tblPrEx>
        <w:trPr>
          <w:cantSplit/>
          <w:jc w:val="center"/>
        </w:trPr>
        <w:tc>
          <w:tcPr>
            <w:tcW w:w="1613" w:type="dxa"/>
          </w:tcPr>
          <w:p w:rsidR="008D0C0C" w:rsidRPr="00013299" w:rsidRDefault="008D0C0C" w:rsidP="00BE301E">
            <w:pPr>
              <w:pStyle w:val="TAC"/>
            </w:pPr>
            <w:r w:rsidRPr="00013299">
              <w:t>None</w:t>
            </w:r>
          </w:p>
        </w:tc>
        <w:tc>
          <w:tcPr>
            <w:tcW w:w="8162" w:type="dxa"/>
            <w:gridSpan w:val="6"/>
          </w:tcPr>
          <w:p w:rsidR="008D0C0C" w:rsidRPr="00013299" w:rsidRDefault="008D0C0C" w:rsidP="00BE301E">
            <w:pPr>
              <w:pStyle w:val="TAC"/>
            </w:pPr>
            <w:r w:rsidRPr="00013299">
              <w:t>-</w:t>
            </w:r>
          </w:p>
        </w:tc>
      </w:tr>
    </w:tbl>
    <w:p w:rsidR="008D0C0C" w:rsidRPr="00013299" w:rsidRDefault="008D0C0C" w:rsidP="008D0C0C"/>
    <w:p w:rsidR="008D0C0C" w:rsidRPr="00013299" w:rsidRDefault="008D0C0C" w:rsidP="008D0C0C">
      <w:pPr>
        <w:pStyle w:val="Heading4"/>
      </w:pPr>
      <w:bookmarkStart w:id="95" w:name="_Toc9598464"/>
      <w:r w:rsidRPr="00013299">
        <w:t>5.14.3.2</w:t>
      </w:r>
      <w:r w:rsidRPr="00013299">
        <w:tab/>
        <w:t>Base root (root)</w:t>
      </w:r>
      <w:bookmarkEnd w:id="95"/>
    </w:p>
    <w:p w:rsidR="008D0C0C" w:rsidRPr="00013299" w:rsidRDefault="008D0C0C" w:rsidP="008D0C0C">
      <w:pPr>
        <w:pStyle w:val="TH"/>
      </w:pPr>
      <w:r w:rsidRPr="00013299">
        <w:t xml:space="preserve">Table </w:t>
      </w:r>
      <w:r w:rsidRPr="00013299">
        <w:rPr>
          <w:noProof/>
        </w:rPr>
        <w:t>5.14.3.2.1</w:t>
      </w:r>
      <w:r w:rsidRPr="00013299">
        <w:t>: Base root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620"/>
        <w:gridCol w:w="1843"/>
        <w:gridCol w:w="1842"/>
        <w:gridCol w:w="862"/>
        <w:gridCol w:w="698"/>
        <w:gridCol w:w="1910"/>
      </w:tblGrid>
      <w:tr w:rsidR="008D0C0C" w:rsidRPr="00013299" w:rsidTr="00BE301E">
        <w:tblPrEx>
          <w:tblCellMar>
            <w:top w:w="0" w:type="dxa"/>
            <w:bottom w:w="0" w:type="dxa"/>
          </w:tblCellMar>
        </w:tblPrEx>
        <w:trPr>
          <w:cantSplit/>
          <w:jc w:val="center"/>
        </w:trPr>
        <w:tc>
          <w:tcPr>
            <w:tcW w:w="2620" w:type="dxa"/>
            <w:shd w:val="clear" w:color="auto" w:fill="E0E0E0"/>
          </w:tcPr>
          <w:p w:rsidR="008D0C0C" w:rsidRPr="00013299" w:rsidRDefault="008D0C0C" w:rsidP="00BE301E">
            <w:pPr>
              <w:pStyle w:val="TAH"/>
            </w:pPr>
            <w:r w:rsidRPr="00013299">
              <w:t>Properties</w:t>
            </w:r>
          </w:p>
        </w:tc>
        <w:tc>
          <w:tcPr>
            <w:tcW w:w="1843" w:type="dxa"/>
            <w:shd w:val="clear" w:color="auto" w:fill="E0E0E0"/>
          </w:tcPr>
          <w:p w:rsidR="008D0C0C" w:rsidRPr="00013299" w:rsidRDefault="008D0C0C" w:rsidP="00BE301E">
            <w:pPr>
              <w:pStyle w:val="TAH"/>
            </w:pPr>
            <w:r w:rsidRPr="00013299">
              <w:t>Mandatory/Optional</w:t>
            </w:r>
          </w:p>
        </w:tc>
        <w:tc>
          <w:tcPr>
            <w:tcW w:w="1842" w:type="dxa"/>
            <w:shd w:val="clear" w:color="auto" w:fill="E0E0E0"/>
          </w:tcPr>
          <w:p w:rsidR="008D0C0C" w:rsidRPr="00013299" w:rsidRDefault="008D0C0C" w:rsidP="00BE301E">
            <w:pPr>
              <w:pStyle w:val="TAH"/>
            </w:pPr>
            <w:r w:rsidRPr="00013299">
              <w:t>Used in command</w:t>
            </w:r>
          </w:p>
        </w:tc>
        <w:tc>
          <w:tcPr>
            <w:tcW w:w="1560" w:type="dxa"/>
            <w:gridSpan w:val="2"/>
            <w:shd w:val="clear" w:color="auto" w:fill="E0E0E0"/>
          </w:tcPr>
          <w:p w:rsidR="008D0C0C" w:rsidRPr="00013299" w:rsidRDefault="008D0C0C" w:rsidP="00BE301E">
            <w:pPr>
              <w:pStyle w:val="TAH"/>
            </w:pPr>
            <w:r w:rsidRPr="00013299">
              <w:t>Supported Values</w:t>
            </w:r>
          </w:p>
        </w:tc>
        <w:tc>
          <w:tcPr>
            <w:tcW w:w="1910"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2620" w:type="dxa"/>
          </w:tcPr>
          <w:p w:rsidR="008D0C0C" w:rsidRPr="00013299" w:rsidRDefault="008D0C0C" w:rsidP="00BE301E">
            <w:pPr>
              <w:pStyle w:val="TAC"/>
            </w:pPr>
            <w:r w:rsidRPr="00013299">
              <w:t>MaxNrOfContexts (root/maxNumberOfContexts, 0x0002/0x0001)</w:t>
            </w:r>
          </w:p>
        </w:tc>
        <w:tc>
          <w:tcPr>
            <w:tcW w:w="1843" w:type="dxa"/>
          </w:tcPr>
          <w:p w:rsidR="008D0C0C" w:rsidRPr="00013299" w:rsidRDefault="008D0C0C" w:rsidP="00BE301E">
            <w:pPr>
              <w:pStyle w:val="TAC"/>
            </w:pPr>
            <w:r w:rsidRPr="00013299">
              <w:t>O</w:t>
            </w:r>
          </w:p>
        </w:tc>
        <w:tc>
          <w:tcPr>
            <w:tcW w:w="1842" w:type="dxa"/>
          </w:tcPr>
          <w:p w:rsidR="008D0C0C" w:rsidRPr="00013299" w:rsidRDefault="00B423FB" w:rsidP="00BE301E">
            <w:pPr>
              <w:pStyle w:val="TAC"/>
            </w:pPr>
            <w:r w:rsidRPr="00013299">
              <w:t>AUDITVALUE</w:t>
            </w:r>
          </w:p>
        </w:tc>
        <w:tc>
          <w:tcPr>
            <w:tcW w:w="1560" w:type="dxa"/>
            <w:gridSpan w:val="2"/>
          </w:tcPr>
          <w:p w:rsidR="008D0C0C" w:rsidRPr="00013299" w:rsidRDefault="00B423FB" w:rsidP="00BE301E">
            <w:pPr>
              <w:pStyle w:val="TAC"/>
            </w:pPr>
            <w:r w:rsidRPr="00013299">
              <w:t>ALL</w:t>
            </w:r>
          </w:p>
        </w:tc>
        <w:tc>
          <w:tcPr>
            <w:tcW w:w="1910" w:type="dxa"/>
          </w:tcPr>
          <w:p w:rsidR="008D0C0C" w:rsidRPr="00013299" w:rsidRDefault="008D0C0C" w:rsidP="00BE301E">
            <w:pPr>
              <w:pStyle w:val="TAC"/>
            </w:pPr>
            <w:r w:rsidRPr="00013299">
              <w:t>YES</w:t>
            </w:r>
          </w:p>
        </w:tc>
      </w:tr>
      <w:tr w:rsidR="008D0C0C" w:rsidRPr="00013299" w:rsidTr="00BE301E">
        <w:tblPrEx>
          <w:tblCellMar>
            <w:top w:w="0" w:type="dxa"/>
            <w:bottom w:w="0" w:type="dxa"/>
          </w:tblCellMar>
        </w:tblPrEx>
        <w:trPr>
          <w:cantSplit/>
          <w:jc w:val="center"/>
        </w:trPr>
        <w:tc>
          <w:tcPr>
            <w:tcW w:w="2620" w:type="dxa"/>
          </w:tcPr>
          <w:p w:rsidR="008D0C0C" w:rsidRPr="00013299" w:rsidRDefault="008D0C0C" w:rsidP="00BE301E">
            <w:pPr>
              <w:pStyle w:val="TAC"/>
              <w:rPr>
                <w:lang w:val="fr-FR"/>
              </w:rPr>
            </w:pPr>
            <w:r w:rsidRPr="00013299">
              <w:rPr>
                <w:lang w:val="fr-FR"/>
              </w:rPr>
              <w:t>MaxTerminationsPerContext (root/maxTerminationPerContext, 0x0002/0x0002)</w:t>
            </w:r>
          </w:p>
        </w:tc>
        <w:tc>
          <w:tcPr>
            <w:tcW w:w="1843" w:type="dxa"/>
          </w:tcPr>
          <w:p w:rsidR="008D0C0C" w:rsidRPr="00013299" w:rsidRDefault="008D0C0C" w:rsidP="00BE301E">
            <w:pPr>
              <w:pStyle w:val="TAC"/>
            </w:pPr>
            <w:r w:rsidRPr="00013299">
              <w:t>O</w:t>
            </w:r>
          </w:p>
        </w:tc>
        <w:tc>
          <w:tcPr>
            <w:tcW w:w="1842" w:type="dxa"/>
          </w:tcPr>
          <w:p w:rsidR="008D0C0C" w:rsidRPr="00013299" w:rsidRDefault="00B423FB" w:rsidP="00BE301E">
            <w:pPr>
              <w:pStyle w:val="TAC"/>
            </w:pPr>
            <w:r w:rsidRPr="00013299">
              <w:t>AUDITVALUE</w:t>
            </w:r>
          </w:p>
        </w:tc>
        <w:tc>
          <w:tcPr>
            <w:tcW w:w="1560" w:type="dxa"/>
            <w:gridSpan w:val="2"/>
          </w:tcPr>
          <w:p w:rsidR="008D0C0C" w:rsidRPr="00013299" w:rsidRDefault="00B423FB" w:rsidP="00BE301E">
            <w:pPr>
              <w:pStyle w:val="TAC"/>
            </w:pPr>
            <w:r w:rsidRPr="00013299">
              <w:t>ALL</w:t>
            </w:r>
          </w:p>
        </w:tc>
        <w:tc>
          <w:tcPr>
            <w:tcW w:w="1910" w:type="dxa"/>
          </w:tcPr>
          <w:p w:rsidR="008D0C0C" w:rsidRPr="00013299" w:rsidRDefault="008D0C0C" w:rsidP="00BE301E">
            <w:pPr>
              <w:pStyle w:val="TAC"/>
            </w:pPr>
            <w:r w:rsidRPr="00013299">
              <w:t>YES</w:t>
            </w:r>
          </w:p>
        </w:tc>
      </w:tr>
      <w:tr w:rsidR="008D0C0C" w:rsidRPr="00013299" w:rsidTr="00BE301E">
        <w:tblPrEx>
          <w:tblCellMar>
            <w:top w:w="0" w:type="dxa"/>
            <w:bottom w:w="0" w:type="dxa"/>
          </w:tblCellMar>
        </w:tblPrEx>
        <w:trPr>
          <w:cantSplit/>
          <w:jc w:val="center"/>
        </w:trPr>
        <w:tc>
          <w:tcPr>
            <w:tcW w:w="2620" w:type="dxa"/>
          </w:tcPr>
          <w:p w:rsidR="008D0C0C" w:rsidRPr="00013299" w:rsidRDefault="008D0C0C" w:rsidP="00BE301E">
            <w:pPr>
              <w:pStyle w:val="TAC"/>
            </w:pPr>
            <w:r w:rsidRPr="00013299">
              <w:t>normalMGExecutionTime (root/normalMGExecutionTime, 0x0002/0x0003)</w:t>
            </w:r>
          </w:p>
        </w:tc>
        <w:tc>
          <w:tcPr>
            <w:tcW w:w="1843" w:type="dxa"/>
          </w:tcPr>
          <w:p w:rsidR="008D0C0C" w:rsidRPr="00013299" w:rsidRDefault="008D0C0C" w:rsidP="00BE301E">
            <w:pPr>
              <w:pStyle w:val="TAC"/>
            </w:pPr>
            <w:r w:rsidRPr="00013299">
              <w:t>O</w:t>
            </w:r>
          </w:p>
        </w:tc>
        <w:tc>
          <w:tcPr>
            <w:tcW w:w="1842" w:type="dxa"/>
          </w:tcPr>
          <w:p w:rsidR="008D0C0C" w:rsidRPr="00013299" w:rsidRDefault="00B423FB" w:rsidP="00BE301E">
            <w:pPr>
              <w:pStyle w:val="TAC"/>
            </w:pPr>
            <w:r w:rsidRPr="00013299">
              <w:t>AUDITVALUE</w:t>
            </w:r>
          </w:p>
        </w:tc>
        <w:tc>
          <w:tcPr>
            <w:tcW w:w="1560" w:type="dxa"/>
            <w:gridSpan w:val="2"/>
          </w:tcPr>
          <w:p w:rsidR="008D0C0C" w:rsidRPr="00013299" w:rsidRDefault="00B423FB" w:rsidP="00BE301E">
            <w:pPr>
              <w:pStyle w:val="TAC"/>
            </w:pPr>
            <w:r w:rsidRPr="00013299">
              <w:t>ALL</w:t>
            </w:r>
          </w:p>
        </w:tc>
        <w:tc>
          <w:tcPr>
            <w:tcW w:w="1910" w:type="dxa"/>
          </w:tcPr>
          <w:p w:rsidR="008D0C0C" w:rsidRPr="00013299" w:rsidRDefault="008D0C0C" w:rsidP="00BE301E">
            <w:pPr>
              <w:pStyle w:val="TAC"/>
            </w:pPr>
            <w:r w:rsidRPr="00013299">
              <w:t>YES</w:t>
            </w:r>
          </w:p>
        </w:tc>
      </w:tr>
      <w:tr w:rsidR="008D0C0C" w:rsidRPr="00013299" w:rsidTr="00BE301E">
        <w:tblPrEx>
          <w:tblCellMar>
            <w:top w:w="0" w:type="dxa"/>
            <w:bottom w:w="0" w:type="dxa"/>
          </w:tblCellMar>
        </w:tblPrEx>
        <w:trPr>
          <w:cantSplit/>
          <w:jc w:val="center"/>
        </w:trPr>
        <w:tc>
          <w:tcPr>
            <w:tcW w:w="2620" w:type="dxa"/>
          </w:tcPr>
          <w:p w:rsidR="008D0C0C" w:rsidRPr="00013299" w:rsidRDefault="008D0C0C" w:rsidP="00BE301E">
            <w:pPr>
              <w:pStyle w:val="TAC"/>
            </w:pPr>
            <w:r w:rsidRPr="00013299">
              <w:t>normalMGCExecutionTime (root/normalMGCExecutionTime, 0x0002/0x0004)</w:t>
            </w:r>
          </w:p>
        </w:tc>
        <w:tc>
          <w:tcPr>
            <w:tcW w:w="1843" w:type="dxa"/>
          </w:tcPr>
          <w:p w:rsidR="008D0C0C" w:rsidRPr="00013299" w:rsidRDefault="008D0C0C" w:rsidP="00BE301E">
            <w:pPr>
              <w:pStyle w:val="TAC"/>
            </w:pPr>
            <w:r w:rsidRPr="00013299">
              <w:t>O</w:t>
            </w:r>
          </w:p>
        </w:tc>
        <w:tc>
          <w:tcPr>
            <w:tcW w:w="1842" w:type="dxa"/>
          </w:tcPr>
          <w:p w:rsidR="008D0C0C" w:rsidRPr="00013299" w:rsidRDefault="00B423FB" w:rsidP="00BE301E">
            <w:pPr>
              <w:pStyle w:val="TAC"/>
            </w:pPr>
            <w:r w:rsidRPr="00013299">
              <w:t>AUDITVALUE</w:t>
            </w:r>
          </w:p>
        </w:tc>
        <w:tc>
          <w:tcPr>
            <w:tcW w:w="1560" w:type="dxa"/>
            <w:gridSpan w:val="2"/>
          </w:tcPr>
          <w:p w:rsidR="008D0C0C" w:rsidRPr="00013299" w:rsidRDefault="00B423FB" w:rsidP="00BE301E">
            <w:pPr>
              <w:pStyle w:val="TAC"/>
            </w:pPr>
            <w:r w:rsidRPr="00013299">
              <w:t>ALL</w:t>
            </w:r>
          </w:p>
        </w:tc>
        <w:tc>
          <w:tcPr>
            <w:tcW w:w="1910" w:type="dxa"/>
          </w:tcPr>
          <w:p w:rsidR="008D0C0C" w:rsidRPr="00013299" w:rsidRDefault="008D0C0C" w:rsidP="00BE301E">
            <w:pPr>
              <w:pStyle w:val="TAC"/>
            </w:pPr>
            <w:r w:rsidRPr="00013299">
              <w:t>YES</w:t>
            </w:r>
          </w:p>
        </w:tc>
      </w:tr>
      <w:tr w:rsidR="008D0C0C" w:rsidRPr="00013299" w:rsidTr="00BE301E">
        <w:tblPrEx>
          <w:tblCellMar>
            <w:top w:w="0" w:type="dxa"/>
            <w:bottom w:w="0" w:type="dxa"/>
          </w:tblCellMar>
        </w:tblPrEx>
        <w:trPr>
          <w:cantSplit/>
          <w:jc w:val="center"/>
        </w:trPr>
        <w:tc>
          <w:tcPr>
            <w:tcW w:w="2620" w:type="dxa"/>
          </w:tcPr>
          <w:p w:rsidR="008D0C0C" w:rsidRPr="00013299" w:rsidRDefault="008D0C0C" w:rsidP="00BE301E">
            <w:pPr>
              <w:pStyle w:val="TAC"/>
            </w:pPr>
            <w:r w:rsidRPr="00013299">
              <w:t>MGProvisionalResponseTimerValue (root/MGProvisionalResponseTimerValue, 0x0002/0x0005)</w:t>
            </w:r>
          </w:p>
        </w:tc>
        <w:tc>
          <w:tcPr>
            <w:tcW w:w="1843" w:type="dxa"/>
          </w:tcPr>
          <w:p w:rsidR="008D0C0C" w:rsidRPr="00013299" w:rsidRDefault="008D0C0C" w:rsidP="00BE301E">
            <w:pPr>
              <w:pStyle w:val="TAC"/>
            </w:pPr>
            <w:r w:rsidRPr="00013299">
              <w:t>O</w:t>
            </w:r>
          </w:p>
        </w:tc>
        <w:tc>
          <w:tcPr>
            <w:tcW w:w="1842" w:type="dxa"/>
          </w:tcPr>
          <w:p w:rsidR="008D0C0C" w:rsidRPr="00013299" w:rsidRDefault="00B423FB" w:rsidP="00BE301E">
            <w:pPr>
              <w:pStyle w:val="TAC"/>
            </w:pPr>
            <w:r w:rsidRPr="00013299">
              <w:t>AUDITVALUE</w:t>
            </w:r>
          </w:p>
        </w:tc>
        <w:tc>
          <w:tcPr>
            <w:tcW w:w="1560" w:type="dxa"/>
            <w:gridSpan w:val="2"/>
          </w:tcPr>
          <w:p w:rsidR="008D0C0C" w:rsidRPr="00013299" w:rsidRDefault="00B423FB" w:rsidP="00BE301E">
            <w:pPr>
              <w:pStyle w:val="TAC"/>
            </w:pPr>
            <w:r w:rsidRPr="00013299">
              <w:t>ALL</w:t>
            </w:r>
          </w:p>
        </w:tc>
        <w:tc>
          <w:tcPr>
            <w:tcW w:w="1910" w:type="dxa"/>
          </w:tcPr>
          <w:p w:rsidR="008D0C0C" w:rsidRPr="00013299" w:rsidRDefault="008D0C0C" w:rsidP="00BE301E">
            <w:pPr>
              <w:pStyle w:val="TAC"/>
            </w:pPr>
            <w:r w:rsidRPr="00013299">
              <w:t>YES</w:t>
            </w:r>
          </w:p>
        </w:tc>
      </w:tr>
      <w:tr w:rsidR="008D0C0C" w:rsidRPr="00013299" w:rsidTr="00BE301E">
        <w:tblPrEx>
          <w:tblCellMar>
            <w:top w:w="0" w:type="dxa"/>
            <w:bottom w:w="0" w:type="dxa"/>
          </w:tblCellMar>
        </w:tblPrEx>
        <w:trPr>
          <w:cantSplit/>
          <w:jc w:val="center"/>
        </w:trPr>
        <w:tc>
          <w:tcPr>
            <w:tcW w:w="2620" w:type="dxa"/>
          </w:tcPr>
          <w:p w:rsidR="008D0C0C" w:rsidRPr="00013299" w:rsidRDefault="008D0C0C" w:rsidP="00BE301E">
            <w:pPr>
              <w:pStyle w:val="TAC"/>
            </w:pPr>
            <w:r w:rsidRPr="00013299">
              <w:t>MGCProvisionalResponseTimerValue (root/MGCProvisionalResponseTimerValue, 0x0002/0x0006)</w:t>
            </w:r>
          </w:p>
        </w:tc>
        <w:tc>
          <w:tcPr>
            <w:tcW w:w="1843" w:type="dxa"/>
          </w:tcPr>
          <w:p w:rsidR="008D0C0C" w:rsidRPr="00013299" w:rsidRDefault="008D0C0C" w:rsidP="00BE301E">
            <w:pPr>
              <w:pStyle w:val="TAC"/>
            </w:pPr>
            <w:r w:rsidRPr="00013299">
              <w:t>O</w:t>
            </w:r>
          </w:p>
        </w:tc>
        <w:tc>
          <w:tcPr>
            <w:tcW w:w="1842" w:type="dxa"/>
          </w:tcPr>
          <w:p w:rsidR="008D0C0C" w:rsidRPr="00013299" w:rsidRDefault="00B423FB" w:rsidP="00BE301E">
            <w:pPr>
              <w:pStyle w:val="TAC"/>
            </w:pPr>
            <w:r w:rsidRPr="00013299">
              <w:t>AUDITVALUE</w:t>
            </w:r>
          </w:p>
        </w:tc>
        <w:tc>
          <w:tcPr>
            <w:tcW w:w="1560" w:type="dxa"/>
            <w:gridSpan w:val="2"/>
          </w:tcPr>
          <w:p w:rsidR="008D0C0C" w:rsidRPr="00013299" w:rsidRDefault="00B423FB" w:rsidP="00BE301E">
            <w:pPr>
              <w:pStyle w:val="TAC"/>
            </w:pPr>
            <w:r w:rsidRPr="00013299">
              <w:t>ALL</w:t>
            </w:r>
          </w:p>
        </w:tc>
        <w:tc>
          <w:tcPr>
            <w:tcW w:w="1910" w:type="dxa"/>
          </w:tcPr>
          <w:p w:rsidR="008D0C0C" w:rsidRPr="00013299" w:rsidRDefault="008D0C0C" w:rsidP="00BE301E">
            <w:pPr>
              <w:pStyle w:val="TAC"/>
            </w:pPr>
            <w:r w:rsidRPr="00013299">
              <w:t>YES</w:t>
            </w:r>
          </w:p>
        </w:tc>
      </w:tr>
      <w:tr w:rsidR="008D0C0C" w:rsidRPr="00013299" w:rsidTr="00BE301E">
        <w:tblPrEx>
          <w:tblCellMar>
            <w:top w:w="0" w:type="dxa"/>
            <w:bottom w:w="0" w:type="dxa"/>
          </w:tblCellMar>
        </w:tblPrEx>
        <w:trPr>
          <w:cantSplit/>
          <w:jc w:val="center"/>
        </w:trPr>
        <w:tc>
          <w:tcPr>
            <w:tcW w:w="2620" w:type="dxa"/>
          </w:tcPr>
          <w:p w:rsidR="008D0C0C" w:rsidRPr="00013299" w:rsidRDefault="008D0C0C" w:rsidP="00BE301E">
            <w:pPr>
              <w:pStyle w:val="TAC"/>
            </w:pPr>
            <w:r w:rsidRPr="00013299">
              <w:t>MGCOriginatedPendingLimit (root/MGCOriginatedPendingLimit, 0x0002/0x0007)</w:t>
            </w:r>
          </w:p>
        </w:tc>
        <w:tc>
          <w:tcPr>
            <w:tcW w:w="1843" w:type="dxa"/>
          </w:tcPr>
          <w:p w:rsidR="008D0C0C" w:rsidRPr="00013299" w:rsidRDefault="008D0C0C" w:rsidP="00BE301E">
            <w:pPr>
              <w:pStyle w:val="TAC"/>
            </w:pPr>
            <w:r w:rsidRPr="00013299">
              <w:t>O</w:t>
            </w:r>
          </w:p>
        </w:tc>
        <w:tc>
          <w:tcPr>
            <w:tcW w:w="1842" w:type="dxa"/>
          </w:tcPr>
          <w:p w:rsidR="008D0C0C" w:rsidRPr="00013299" w:rsidRDefault="00B423FB" w:rsidP="00BE301E">
            <w:pPr>
              <w:pStyle w:val="TAC"/>
            </w:pPr>
            <w:r w:rsidRPr="00013299">
              <w:t>AUDITVALUE</w:t>
            </w:r>
          </w:p>
        </w:tc>
        <w:tc>
          <w:tcPr>
            <w:tcW w:w="1560" w:type="dxa"/>
            <w:gridSpan w:val="2"/>
          </w:tcPr>
          <w:p w:rsidR="008D0C0C" w:rsidRPr="00013299" w:rsidRDefault="00B423FB" w:rsidP="00BE301E">
            <w:pPr>
              <w:pStyle w:val="TAC"/>
            </w:pPr>
            <w:r w:rsidRPr="00013299">
              <w:t>ALL</w:t>
            </w:r>
          </w:p>
        </w:tc>
        <w:tc>
          <w:tcPr>
            <w:tcW w:w="1910" w:type="dxa"/>
          </w:tcPr>
          <w:p w:rsidR="008D0C0C" w:rsidRPr="00013299" w:rsidRDefault="008D0C0C" w:rsidP="00BE301E">
            <w:pPr>
              <w:pStyle w:val="TAC"/>
            </w:pPr>
            <w:r w:rsidRPr="00013299">
              <w:t>YES</w:t>
            </w:r>
          </w:p>
        </w:tc>
      </w:tr>
      <w:tr w:rsidR="008D0C0C" w:rsidRPr="00013299" w:rsidTr="00BE301E">
        <w:tblPrEx>
          <w:tblCellMar>
            <w:top w:w="0" w:type="dxa"/>
            <w:bottom w:w="0" w:type="dxa"/>
          </w:tblCellMar>
        </w:tblPrEx>
        <w:trPr>
          <w:cantSplit/>
          <w:jc w:val="center"/>
        </w:trPr>
        <w:tc>
          <w:tcPr>
            <w:tcW w:w="2620" w:type="dxa"/>
            <w:tcBorders>
              <w:bottom w:val="single" w:sz="4" w:space="0" w:color="auto"/>
            </w:tcBorders>
          </w:tcPr>
          <w:p w:rsidR="008D0C0C" w:rsidRPr="00013299" w:rsidRDefault="008D0C0C" w:rsidP="00BE301E">
            <w:pPr>
              <w:pStyle w:val="TAC"/>
            </w:pPr>
            <w:r w:rsidRPr="00013299">
              <w:t>MGOriginatedPendingLimit (root/MGOriginatedPendingLimit, 0x0002/0x0008)</w:t>
            </w:r>
          </w:p>
        </w:tc>
        <w:tc>
          <w:tcPr>
            <w:tcW w:w="1843" w:type="dxa"/>
            <w:tcBorders>
              <w:bottom w:val="single" w:sz="4" w:space="0" w:color="auto"/>
            </w:tcBorders>
          </w:tcPr>
          <w:p w:rsidR="008D0C0C" w:rsidRPr="00013299" w:rsidRDefault="008D0C0C" w:rsidP="00BE301E">
            <w:pPr>
              <w:pStyle w:val="TAC"/>
            </w:pPr>
            <w:r w:rsidRPr="00013299">
              <w:t>O</w:t>
            </w:r>
          </w:p>
        </w:tc>
        <w:tc>
          <w:tcPr>
            <w:tcW w:w="1842" w:type="dxa"/>
            <w:tcBorders>
              <w:bottom w:val="single" w:sz="4" w:space="0" w:color="auto"/>
            </w:tcBorders>
          </w:tcPr>
          <w:p w:rsidR="008D0C0C" w:rsidRPr="00013299" w:rsidRDefault="00B423FB" w:rsidP="00BE301E">
            <w:pPr>
              <w:pStyle w:val="TAC"/>
            </w:pPr>
            <w:r w:rsidRPr="00013299">
              <w:t>AUDITVALUE</w:t>
            </w:r>
          </w:p>
        </w:tc>
        <w:tc>
          <w:tcPr>
            <w:tcW w:w="1560" w:type="dxa"/>
            <w:gridSpan w:val="2"/>
            <w:tcBorders>
              <w:bottom w:val="single" w:sz="4" w:space="0" w:color="auto"/>
            </w:tcBorders>
          </w:tcPr>
          <w:p w:rsidR="008D0C0C" w:rsidRPr="00013299" w:rsidRDefault="00B423FB" w:rsidP="00BE301E">
            <w:pPr>
              <w:pStyle w:val="TAC"/>
            </w:pPr>
            <w:r w:rsidRPr="00013299">
              <w:t>ALL</w:t>
            </w:r>
          </w:p>
        </w:tc>
        <w:tc>
          <w:tcPr>
            <w:tcW w:w="1910" w:type="dxa"/>
            <w:tcBorders>
              <w:bottom w:val="single" w:sz="4" w:space="0" w:color="auto"/>
            </w:tcBorders>
          </w:tcPr>
          <w:p w:rsidR="008D0C0C" w:rsidRPr="00013299" w:rsidRDefault="008D0C0C" w:rsidP="00BE301E">
            <w:pPr>
              <w:pStyle w:val="TAC"/>
            </w:pPr>
            <w:r w:rsidRPr="00013299">
              <w:t>YES</w:t>
            </w:r>
          </w:p>
        </w:tc>
      </w:tr>
      <w:tr w:rsidR="008D0C0C" w:rsidRPr="00013299" w:rsidTr="00BE301E">
        <w:tblPrEx>
          <w:tblCellMar>
            <w:top w:w="0" w:type="dxa"/>
            <w:bottom w:w="0" w:type="dxa"/>
          </w:tblCellMar>
        </w:tblPrEx>
        <w:trPr>
          <w:cantSplit/>
          <w:jc w:val="center"/>
        </w:trPr>
        <w:tc>
          <w:tcPr>
            <w:tcW w:w="2620" w:type="dxa"/>
            <w:shd w:val="clear" w:color="auto" w:fill="E0E0E0"/>
          </w:tcPr>
          <w:p w:rsidR="008D0C0C" w:rsidRPr="00013299" w:rsidRDefault="008D0C0C" w:rsidP="00BE301E">
            <w:pPr>
              <w:pStyle w:val="TAH"/>
            </w:pPr>
            <w:r w:rsidRPr="00013299">
              <w:t>Signals</w:t>
            </w:r>
          </w:p>
        </w:tc>
        <w:tc>
          <w:tcPr>
            <w:tcW w:w="1843" w:type="dxa"/>
            <w:shd w:val="clear" w:color="auto" w:fill="E0E0E0"/>
          </w:tcPr>
          <w:p w:rsidR="008D0C0C" w:rsidRPr="00013299" w:rsidRDefault="008D0C0C" w:rsidP="00BE301E">
            <w:pPr>
              <w:pStyle w:val="TAH"/>
            </w:pPr>
            <w:r w:rsidRPr="00013299">
              <w:t>Mandatory/Optional</w:t>
            </w:r>
          </w:p>
        </w:tc>
        <w:tc>
          <w:tcPr>
            <w:tcW w:w="3402" w:type="dxa"/>
            <w:gridSpan w:val="3"/>
            <w:shd w:val="clear" w:color="auto" w:fill="E0E0E0"/>
          </w:tcPr>
          <w:p w:rsidR="008D0C0C" w:rsidRPr="00013299" w:rsidRDefault="008D0C0C" w:rsidP="00BE301E">
            <w:pPr>
              <w:pStyle w:val="TAH"/>
            </w:pPr>
            <w:r w:rsidRPr="00013299">
              <w:t>Used in command</w:t>
            </w:r>
          </w:p>
        </w:tc>
        <w:tc>
          <w:tcPr>
            <w:tcW w:w="1910" w:type="dxa"/>
            <w:shd w:val="clear" w:color="auto" w:fill="E0E0E0"/>
          </w:tcPr>
          <w:p w:rsidR="008D0C0C" w:rsidRPr="00013299" w:rsidRDefault="008D0C0C" w:rsidP="00BE301E">
            <w:pPr>
              <w:pStyle w:val="TAH"/>
            </w:pPr>
            <w:r w:rsidRPr="00013299">
              <w:t>Duration Provisioned Value</w:t>
            </w:r>
          </w:p>
        </w:tc>
      </w:tr>
      <w:tr w:rsidR="008D0C0C" w:rsidRPr="00013299" w:rsidTr="00BE301E">
        <w:tblPrEx>
          <w:tblCellMar>
            <w:top w:w="0" w:type="dxa"/>
            <w:bottom w:w="0" w:type="dxa"/>
          </w:tblCellMar>
        </w:tblPrEx>
        <w:trPr>
          <w:cantSplit/>
          <w:jc w:val="center"/>
        </w:trPr>
        <w:tc>
          <w:tcPr>
            <w:tcW w:w="2620" w:type="dxa"/>
            <w:vMerge w:val="restart"/>
          </w:tcPr>
          <w:p w:rsidR="008D0C0C" w:rsidRPr="00013299" w:rsidRDefault="008D0C0C" w:rsidP="00BE301E">
            <w:pPr>
              <w:pStyle w:val="TAC"/>
            </w:pPr>
            <w:r w:rsidRPr="00013299">
              <w:t>None</w:t>
            </w:r>
          </w:p>
        </w:tc>
        <w:tc>
          <w:tcPr>
            <w:tcW w:w="1843" w:type="dxa"/>
            <w:tcBorders>
              <w:bottom w:val="single" w:sz="4" w:space="0" w:color="auto"/>
            </w:tcBorders>
          </w:tcPr>
          <w:p w:rsidR="008D0C0C" w:rsidRPr="00013299" w:rsidRDefault="00AA71EA" w:rsidP="00BE301E">
            <w:pPr>
              <w:pStyle w:val="TAC"/>
            </w:pPr>
            <w:r w:rsidRPr="00013299">
              <w:t>-</w:t>
            </w:r>
          </w:p>
        </w:tc>
        <w:tc>
          <w:tcPr>
            <w:tcW w:w="3402" w:type="dxa"/>
            <w:gridSpan w:val="3"/>
            <w:tcBorders>
              <w:bottom w:val="single" w:sz="4" w:space="0" w:color="auto"/>
            </w:tcBorders>
          </w:tcPr>
          <w:p w:rsidR="008D0C0C" w:rsidRPr="00013299" w:rsidRDefault="00AA71EA" w:rsidP="00BE301E">
            <w:pPr>
              <w:pStyle w:val="TAC"/>
            </w:pPr>
            <w:r w:rsidRPr="00013299">
              <w:t>-</w:t>
            </w:r>
          </w:p>
        </w:tc>
        <w:tc>
          <w:tcPr>
            <w:tcW w:w="1910" w:type="dxa"/>
            <w:tcBorders>
              <w:bottom w:val="single" w:sz="4" w:space="0" w:color="auto"/>
            </w:tcBorders>
          </w:tcPr>
          <w:p w:rsidR="008D0C0C" w:rsidRPr="00013299" w:rsidRDefault="00AA71EA" w:rsidP="00BE301E">
            <w:pPr>
              <w:pStyle w:val="TAC"/>
            </w:pPr>
            <w:r w:rsidRPr="00013299">
              <w:t>-</w:t>
            </w:r>
          </w:p>
        </w:tc>
      </w:tr>
      <w:tr w:rsidR="008D0C0C" w:rsidRPr="00013299" w:rsidTr="00BE301E">
        <w:tblPrEx>
          <w:tblCellMar>
            <w:top w:w="0" w:type="dxa"/>
            <w:bottom w:w="0" w:type="dxa"/>
          </w:tblCellMar>
        </w:tblPrEx>
        <w:trPr>
          <w:cantSplit/>
          <w:jc w:val="center"/>
        </w:trPr>
        <w:tc>
          <w:tcPr>
            <w:tcW w:w="2620" w:type="dxa"/>
            <w:vMerge/>
          </w:tcPr>
          <w:p w:rsidR="008D0C0C" w:rsidRPr="00013299" w:rsidRDefault="008D0C0C" w:rsidP="00BE301E">
            <w:pPr>
              <w:pStyle w:val="TAL"/>
            </w:pPr>
          </w:p>
        </w:tc>
        <w:tc>
          <w:tcPr>
            <w:tcW w:w="1843" w:type="dxa"/>
            <w:shd w:val="clear" w:color="auto" w:fill="E0E0E0"/>
          </w:tcPr>
          <w:p w:rsidR="008D0C0C" w:rsidRPr="00013299" w:rsidRDefault="008D0C0C" w:rsidP="00BE301E">
            <w:pPr>
              <w:pStyle w:val="TAH"/>
            </w:pPr>
            <w:r w:rsidRPr="00013299">
              <w:t>Signal Parameters</w:t>
            </w:r>
          </w:p>
        </w:tc>
        <w:tc>
          <w:tcPr>
            <w:tcW w:w="1842" w:type="dxa"/>
            <w:shd w:val="clear" w:color="auto" w:fill="E0E0E0"/>
          </w:tcPr>
          <w:p w:rsidR="008D0C0C" w:rsidRPr="00013299" w:rsidRDefault="008D0C0C" w:rsidP="00BE301E">
            <w:pPr>
              <w:pStyle w:val="TAH"/>
            </w:pPr>
            <w:r w:rsidRPr="00013299">
              <w:t>Mandatory/Optional</w:t>
            </w:r>
          </w:p>
        </w:tc>
        <w:tc>
          <w:tcPr>
            <w:tcW w:w="1560" w:type="dxa"/>
            <w:gridSpan w:val="2"/>
            <w:shd w:val="clear" w:color="auto" w:fill="E0E0E0"/>
          </w:tcPr>
          <w:p w:rsidR="008D0C0C" w:rsidRPr="00013299" w:rsidRDefault="008D0C0C" w:rsidP="00BE301E">
            <w:pPr>
              <w:pStyle w:val="TAH"/>
            </w:pPr>
            <w:r w:rsidRPr="00013299">
              <w:t>Supported Values</w:t>
            </w:r>
          </w:p>
        </w:tc>
        <w:tc>
          <w:tcPr>
            <w:tcW w:w="1910" w:type="dxa"/>
            <w:shd w:val="clear" w:color="auto" w:fill="E0E0E0"/>
          </w:tcPr>
          <w:p w:rsidR="008D0C0C" w:rsidRPr="00013299" w:rsidRDefault="008D0C0C" w:rsidP="00BE301E">
            <w:pPr>
              <w:pStyle w:val="TAH"/>
            </w:pPr>
            <w:r w:rsidRPr="00013299">
              <w:t>Duration Provisioned Value</w:t>
            </w:r>
          </w:p>
        </w:tc>
      </w:tr>
      <w:tr w:rsidR="008D0C0C" w:rsidRPr="00013299" w:rsidTr="00BE301E">
        <w:tblPrEx>
          <w:tblCellMar>
            <w:top w:w="0" w:type="dxa"/>
            <w:bottom w:w="0" w:type="dxa"/>
          </w:tblCellMar>
        </w:tblPrEx>
        <w:trPr>
          <w:cantSplit/>
          <w:jc w:val="center"/>
        </w:trPr>
        <w:tc>
          <w:tcPr>
            <w:tcW w:w="2620" w:type="dxa"/>
            <w:vMerge/>
            <w:tcBorders>
              <w:bottom w:val="single" w:sz="4" w:space="0" w:color="auto"/>
            </w:tcBorders>
          </w:tcPr>
          <w:p w:rsidR="008D0C0C" w:rsidRPr="00013299" w:rsidRDefault="008D0C0C" w:rsidP="00BE301E">
            <w:pPr>
              <w:pStyle w:val="TAL"/>
            </w:pPr>
          </w:p>
        </w:tc>
        <w:tc>
          <w:tcPr>
            <w:tcW w:w="1843" w:type="dxa"/>
            <w:tcBorders>
              <w:bottom w:val="single" w:sz="4" w:space="0" w:color="auto"/>
            </w:tcBorders>
          </w:tcPr>
          <w:p w:rsidR="008D0C0C" w:rsidRPr="00013299" w:rsidRDefault="00AA71EA" w:rsidP="00BE301E">
            <w:pPr>
              <w:pStyle w:val="TAC"/>
            </w:pPr>
            <w:r w:rsidRPr="00013299">
              <w:t>-</w:t>
            </w:r>
          </w:p>
        </w:tc>
        <w:tc>
          <w:tcPr>
            <w:tcW w:w="1842" w:type="dxa"/>
            <w:tcBorders>
              <w:bottom w:val="single" w:sz="4" w:space="0" w:color="auto"/>
            </w:tcBorders>
          </w:tcPr>
          <w:p w:rsidR="008D0C0C" w:rsidRPr="00013299" w:rsidRDefault="00AA71EA" w:rsidP="00BE301E">
            <w:pPr>
              <w:pStyle w:val="TAC"/>
            </w:pPr>
            <w:r w:rsidRPr="00013299">
              <w:t>-</w:t>
            </w:r>
          </w:p>
        </w:tc>
        <w:tc>
          <w:tcPr>
            <w:tcW w:w="1560" w:type="dxa"/>
            <w:gridSpan w:val="2"/>
            <w:tcBorders>
              <w:bottom w:val="single" w:sz="4" w:space="0" w:color="auto"/>
            </w:tcBorders>
          </w:tcPr>
          <w:p w:rsidR="008D0C0C" w:rsidRPr="00013299" w:rsidRDefault="00AA71EA" w:rsidP="00BE301E">
            <w:pPr>
              <w:pStyle w:val="TAC"/>
            </w:pPr>
            <w:r w:rsidRPr="00013299">
              <w:t>-</w:t>
            </w:r>
          </w:p>
        </w:tc>
        <w:tc>
          <w:tcPr>
            <w:tcW w:w="1910" w:type="dxa"/>
            <w:tcBorders>
              <w:bottom w:val="single" w:sz="4" w:space="0" w:color="auto"/>
            </w:tcBorders>
          </w:tcPr>
          <w:p w:rsidR="008D0C0C" w:rsidRPr="00013299" w:rsidRDefault="00AA71EA" w:rsidP="00BE301E">
            <w:pPr>
              <w:pStyle w:val="TAC"/>
            </w:pPr>
            <w:r w:rsidRPr="00013299">
              <w:t>-</w:t>
            </w:r>
          </w:p>
        </w:tc>
      </w:tr>
      <w:tr w:rsidR="008D0C0C" w:rsidRPr="00013299" w:rsidTr="00BE301E">
        <w:tblPrEx>
          <w:tblCellMar>
            <w:top w:w="0" w:type="dxa"/>
            <w:bottom w:w="0" w:type="dxa"/>
          </w:tblCellMar>
        </w:tblPrEx>
        <w:trPr>
          <w:cantSplit/>
          <w:jc w:val="center"/>
        </w:trPr>
        <w:tc>
          <w:tcPr>
            <w:tcW w:w="2620" w:type="dxa"/>
            <w:shd w:val="clear" w:color="auto" w:fill="E0E0E0"/>
          </w:tcPr>
          <w:p w:rsidR="008D0C0C" w:rsidRPr="00013299" w:rsidRDefault="008D0C0C" w:rsidP="00BE301E">
            <w:pPr>
              <w:pStyle w:val="TAH"/>
            </w:pPr>
            <w:r w:rsidRPr="00013299">
              <w:t>Events</w:t>
            </w:r>
          </w:p>
        </w:tc>
        <w:tc>
          <w:tcPr>
            <w:tcW w:w="1843" w:type="dxa"/>
            <w:shd w:val="clear" w:color="auto" w:fill="E0E0E0"/>
          </w:tcPr>
          <w:p w:rsidR="008D0C0C" w:rsidRPr="00013299" w:rsidRDefault="008D0C0C" w:rsidP="00BE301E">
            <w:pPr>
              <w:pStyle w:val="TAH"/>
            </w:pPr>
            <w:r w:rsidRPr="00013299">
              <w:t>Mandatory/Optional</w:t>
            </w:r>
          </w:p>
        </w:tc>
        <w:tc>
          <w:tcPr>
            <w:tcW w:w="5312" w:type="dxa"/>
            <w:gridSpan w:val="4"/>
            <w:shd w:val="clear" w:color="auto" w:fill="E0E0E0"/>
          </w:tcPr>
          <w:p w:rsidR="008D0C0C" w:rsidRPr="00013299" w:rsidRDefault="008D0C0C" w:rsidP="00BE301E">
            <w:pPr>
              <w:pStyle w:val="TAH"/>
            </w:pPr>
            <w:r w:rsidRPr="00013299">
              <w:t>Used in command</w:t>
            </w:r>
          </w:p>
        </w:tc>
      </w:tr>
      <w:tr w:rsidR="008D0C0C" w:rsidRPr="00013299" w:rsidTr="00BE301E">
        <w:tblPrEx>
          <w:tblCellMar>
            <w:top w:w="0" w:type="dxa"/>
            <w:bottom w:w="0" w:type="dxa"/>
          </w:tblCellMar>
        </w:tblPrEx>
        <w:trPr>
          <w:cantSplit/>
          <w:jc w:val="center"/>
        </w:trPr>
        <w:tc>
          <w:tcPr>
            <w:tcW w:w="2620" w:type="dxa"/>
            <w:vMerge w:val="restart"/>
          </w:tcPr>
          <w:p w:rsidR="008D0C0C" w:rsidRPr="00013299" w:rsidRDefault="008D0C0C" w:rsidP="00BE301E">
            <w:pPr>
              <w:pStyle w:val="TAC"/>
            </w:pPr>
            <w:r w:rsidRPr="00013299">
              <w:t>None</w:t>
            </w:r>
          </w:p>
        </w:tc>
        <w:tc>
          <w:tcPr>
            <w:tcW w:w="1843" w:type="dxa"/>
            <w:tcBorders>
              <w:bottom w:val="single" w:sz="4" w:space="0" w:color="auto"/>
            </w:tcBorders>
          </w:tcPr>
          <w:p w:rsidR="008D0C0C" w:rsidRPr="00013299" w:rsidRDefault="00AA71EA" w:rsidP="00BE301E">
            <w:pPr>
              <w:pStyle w:val="TAC"/>
            </w:pPr>
            <w:r w:rsidRPr="00013299">
              <w:t>-</w:t>
            </w:r>
          </w:p>
        </w:tc>
        <w:tc>
          <w:tcPr>
            <w:tcW w:w="5312" w:type="dxa"/>
            <w:gridSpan w:val="4"/>
            <w:tcBorders>
              <w:bottom w:val="single" w:sz="4" w:space="0" w:color="auto"/>
            </w:tcBorders>
          </w:tcPr>
          <w:p w:rsidR="008D0C0C" w:rsidRPr="00013299" w:rsidRDefault="00AA71EA" w:rsidP="00BE301E">
            <w:pPr>
              <w:pStyle w:val="TAC"/>
            </w:pPr>
            <w:r w:rsidRPr="00013299">
              <w:t>-</w:t>
            </w:r>
          </w:p>
        </w:tc>
      </w:tr>
      <w:tr w:rsidR="008D0C0C" w:rsidRPr="00013299" w:rsidTr="00BE301E">
        <w:tblPrEx>
          <w:tblCellMar>
            <w:top w:w="0" w:type="dxa"/>
            <w:bottom w:w="0" w:type="dxa"/>
          </w:tblCellMar>
        </w:tblPrEx>
        <w:trPr>
          <w:cantSplit/>
          <w:jc w:val="center"/>
        </w:trPr>
        <w:tc>
          <w:tcPr>
            <w:tcW w:w="2620" w:type="dxa"/>
            <w:vMerge/>
          </w:tcPr>
          <w:p w:rsidR="008D0C0C" w:rsidRPr="00013299" w:rsidRDefault="008D0C0C" w:rsidP="00BE301E">
            <w:pPr>
              <w:pStyle w:val="TAC"/>
              <w:rPr>
                <w:b/>
                <w:bCs/>
              </w:rPr>
            </w:pPr>
          </w:p>
        </w:tc>
        <w:tc>
          <w:tcPr>
            <w:tcW w:w="1843" w:type="dxa"/>
            <w:shd w:val="clear" w:color="auto" w:fill="E0E0E0"/>
          </w:tcPr>
          <w:p w:rsidR="008D0C0C" w:rsidRPr="00013299" w:rsidRDefault="008D0C0C" w:rsidP="00BE301E">
            <w:pPr>
              <w:pStyle w:val="TAH"/>
            </w:pPr>
            <w:r w:rsidRPr="00013299">
              <w:t>Event</w:t>
            </w:r>
          </w:p>
          <w:p w:rsidR="008D0C0C" w:rsidRPr="00013299" w:rsidRDefault="008D0C0C" w:rsidP="00BE301E">
            <w:pPr>
              <w:pStyle w:val="TAH"/>
            </w:pPr>
            <w:r w:rsidRPr="00013299">
              <w:t>Parameters</w:t>
            </w:r>
          </w:p>
        </w:tc>
        <w:tc>
          <w:tcPr>
            <w:tcW w:w="1842" w:type="dxa"/>
            <w:shd w:val="clear" w:color="auto" w:fill="E0E0E0"/>
          </w:tcPr>
          <w:p w:rsidR="008D0C0C" w:rsidRPr="00013299" w:rsidRDefault="008D0C0C" w:rsidP="00BE301E">
            <w:pPr>
              <w:pStyle w:val="TAH"/>
            </w:pPr>
            <w:r w:rsidRPr="00013299">
              <w:t>Mandatory/Optional</w:t>
            </w:r>
          </w:p>
        </w:tc>
        <w:tc>
          <w:tcPr>
            <w:tcW w:w="1560" w:type="dxa"/>
            <w:gridSpan w:val="2"/>
            <w:shd w:val="clear" w:color="auto" w:fill="E0E0E0"/>
          </w:tcPr>
          <w:p w:rsidR="008D0C0C" w:rsidRPr="00013299" w:rsidRDefault="008D0C0C" w:rsidP="00BE301E">
            <w:pPr>
              <w:pStyle w:val="TAH"/>
            </w:pPr>
            <w:r w:rsidRPr="00013299">
              <w:t>Supported Values</w:t>
            </w:r>
          </w:p>
        </w:tc>
        <w:tc>
          <w:tcPr>
            <w:tcW w:w="1910"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2620" w:type="dxa"/>
            <w:vMerge/>
          </w:tcPr>
          <w:p w:rsidR="008D0C0C" w:rsidRPr="00013299" w:rsidRDefault="008D0C0C" w:rsidP="00BE301E">
            <w:pPr>
              <w:pStyle w:val="TAC"/>
              <w:rPr>
                <w:b/>
                <w:bCs/>
              </w:rPr>
            </w:pPr>
          </w:p>
        </w:tc>
        <w:tc>
          <w:tcPr>
            <w:tcW w:w="1843" w:type="dxa"/>
            <w:tcBorders>
              <w:bottom w:val="single" w:sz="4" w:space="0" w:color="auto"/>
            </w:tcBorders>
          </w:tcPr>
          <w:p w:rsidR="008D0C0C" w:rsidRPr="00013299" w:rsidRDefault="00AA71EA" w:rsidP="00BE301E">
            <w:pPr>
              <w:pStyle w:val="TAC"/>
            </w:pPr>
            <w:r w:rsidRPr="00013299">
              <w:t>-</w:t>
            </w:r>
          </w:p>
        </w:tc>
        <w:tc>
          <w:tcPr>
            <w:tcW w:w="1842" w:type="dxa"/>
            <w:tcBorders>
              <w:bottom w:val="single" w:sz="4" w:space="0" w:color="auto"/>
            </w:tcBorders>
          </w:tcPr>
          <w:p w:rsidR="008D0C0C" w:rsidRPr="00013299" w:rsidRDefault="00AA71EA" w:rsidP="00BE301E">
            <w:pPr>
              <w:pStyle w:val="TAC"/>
            </w:pPr>
            <w:r w:rsidRPr="00013299">
              <w:t>-</w:t>
            </w:r>
          </w:p>
        </w:tc>
        <w:tc>
          <w:tcPr>
            <w:tcW w:w="1560" w:type="dxa"/>
            <w:gridSpan w:val="2"/>
            <w:tcBorders>
              <w:bottom w:val="single" w:sz="4" w:space="0" w:color="auto"/>
            </w:tcBorders>
          </w:tcPr>
          <w:p w:rsidR="008D0C0C" w:rsidRPr="00013299" w:rsidRDefault="00AA71EA" w:rsidP="00BE301E">
            <w:pPr>
              <w:pStyle w:val="TAC"/>
            </w:pPr>
            <w:r w:rsidRPr="00013299">
              <w:t>-</w:t>
            </w:r>
          </w:p>
        </w:tc>
        <w:tc>
          <w:tcPr>
            <w:tcW w:w="1910" w:type="dxa"/>
            <w:tcBorders>
              <w:bottom w:val="single" w:sz="4" w:space="0" w:color="auto"/>
            </w:tcBorders>
          </w:tcPr>
          <w:p w:rsidR="008D0C0C" w:rsidRPr="00013299" w:rsidRDefault="00AA71EA" w:rsidP="00BE301E">
            <w:pPr>
              <w:pStyle w:val="TAC"/>
            </w:pPr>
            <w:r w:rsidRPr="00013299">
              <w:t>-</w:t>
            </w:r>
          </w:p>
        </w:tc>
      </w:tr>
      <w:tr w:rsidR="008D0C0C" w:rsidRPr="00013299" w:rsidTr="00BE301E">
        <w:tblPrEx>
          <w:tblCellMar>
            <w:top w:w="0" w:type="dxa"/>
            <w:bottom w:w="0" w:type="dxa"/>
          </w:tblCellMar>
        </w:tblPrEx>
        <w:trPr>
          <w:cantSplit/>
          <w:jc w:val="center"/>
        </w:trPr>
        <w:tc>
          <w:tcPr>
            <w:tcW w:w="2620" w:type="dxa"/>
            <w:vMerge/>
          </w:tcPr>
          <w:p w:rsidR="008D0C0C" w:rsidRPr="00013299" w:rsidRDefault="008D0C0C" w:rsidP="00BE301E">
            <w:pPr>
              <w:pStyle w:val="TAC"/>
              <w:rPr>
                <w:b/>
                <w:bCs/>
              </w:rPr>
            </w:pPr>
          </w:p>
        </w:tc>
        <w:tc>
          <w:tcPr>
            <w:tcW w:w="1843" w:type="dxa"/>
            <w:shd w:val="clear" w:color="auto" w:fill="E0E0E0"/>
          </w:tcPr>
          <w:p w:rsidR="008D0C0C" w:rsidRPr="00013299" w:rsidRDefault="008D0C0C" w:rsidP="00BE301E">
            <w:pPr>
              <w:pStyle w:val="TAH"/>
            </w:pPr>
            <w:r w:rsidRPr="00013299">
              <w:t>ObservedEvent</w:t>
            </w:r>
          </w:p>
          <w:p w:rsidR="008D0C0C" w:rsidRPr="00013299" w:rsidRDefault="008D0C0C" w:rsidP="00BE301E">
            <w:pPr>
              <w:pStyle w:val="TAH"/>
            </w:pPr>
            <w:r w:rsidRPr="00013299">
              <w:t>Parameters</w:t>
            </w:r>
          </w:p>
        </w:tc>
        <w:tc>
          <w:tcPr>
            <w:tcW w:w="1842" w:type="dxa"/>
            <w:shd w:val="clear" w:color="auto" w:fill="E0E0E0"/>
          </w:tcPr>
          <w:p w:rsidR="008D0C0C" w:rsidRPr="00013299" w:rsidRDefault="008D0C0C" w:rsidP="00BE301E">
            <w:pPr>
              <w:pStyle w:val="TAH"/>
            </w:pPr>
            <w:r w:rsidRPr="00013299">
              <w:t>Mandatory/Optional</w:t>
            </w:r>
          </w:p>
        </w:tc>
        <w:tc>
          <w:tcPr>
            <w:tcW w:w="1560" w:type="dxa"/>
            <w:gridSpan w:val="2"/>
            <w:shd w:val="clear" w:color="auto" w:fill="E0E0E0"/>
          </w:tcPr>
          <w:p w:rsidR="008D0C0C" w:rsidRPr="00013299" w:rsidRDefault="008D0C0C" w:rsidP="00BE301E">
            <w:pPr>
              <w:pStyle w:val="TAH"/>
            </w:pPr>
            <w:r w:rsidRPr="00013299">
              <w:t>Supported</w:t>
            </w:r>
          </w:p>
          <w:p w:rsidR="008D0C0C" w:rsidRPr="00013299" w:rsidRDefault="008D0C0C" w:rsidP="00BE301E">
            <w:pPr>
              <w:pStyle w:val="TAH"/>
            </w:pPr>
            <w:r w:rsidRPr="00013299">
              <w:t>Values</w:t>
            </w:r>
          </w:p>
        </w:tc>
        <w:tc>
          <w:tcPr>
            <w:tcW w:w="1910"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2620" w:type="dxa"/>
            <w:vMerge/>
            <w:tcBorders>
              <w:bottom w:val="single" w:sz="4" w:space="0" w:color="auto"/>
            </w:tcBorders>
          </w:tcPr>
          <w:p w:rsidR="008D0C0C" w:rsidRPr="00013299" w:rsidRDefault="008D0C0C" w:rsidP="00BE301E">
            <w:pPr>
              <w:pStyle w:val="TAC"/>
              <w:rPr>
                <w:b/>
                <w:bCs/>
              </w:rPr>
            </w:pPr>
          </w:p>
        </w:tc>
        <w:tc>
          <w:tcPr>
            <w:tcW w:w="1843" w:type="dxa"/>
            <w:tcBorders>
              <w:bottom w:val="single" w:sz="4" w:space="0" w:color="auto"/>
            </w:tcBorders>
          </w:tcPr>
          <w:p w:rsidR="008D0C0C" w:rsidRPr="00013299" w:rsidRDefault="00AA71EA" w:rsidP="00BE301E">
            <w:pPr>
              <w:pStyle w:val="TAC"/>
            </w:pPr>
            <w:r w:rsidRPr="00013299">
              <w:t>-</w:t>
            </w:r>
          </w:p>
        </w:tc>
        <w:tc>
          <w:tcPr>
            <w:tcW w:w="1842" w:type="dxa"/>
            <w:tcBorders>
              <w:bottom w:val="single" w:sz="4" w:space="0" w:color="auto"/>
            </w:tcBorders>
          </w:tcPr>
          <w:p w:rsidR="008D0C0C" w:rsidRPr="00013299" w:rsidRDefault="00AA71EA" w:rsidP="00BE301E">
            <w:pPr>
              <w:pStyle w:val="TAC"/>
            </w:pPr>
            <w:r w:rsidRPr="00013299">
              <w:t>-</w:t>
            </w:r>
          </w:p>
        </w:tc>
        <w:tc>
          <w:tcPr>
            <w:tcW w:w="1560" w:type="dxa"/>
            <w:gridSpan w:val="2"/>
            <w:tcBorders>
              <w:bottom w:val="single" w:sz="4" w:space="0" w:color="auto"/>
            </w:tcBorders>
          </w:tcPr>
          <w:p w:rsidR="008D0C0C" w:rsidRPr="00013299" w:rsidRDefault="00AA71EA" w:rsidP="00BE301E">
            <w:pPr>
              <w:pStyle w:val="TAC"/>
            </w:pPr>
            <w:r w:rsidRPr="00013299">
              <w:t>-</w:t>
            </w:r>
          </w:p>
        </w:tc>
        <w:tc>
          <w:tcPr>
            <w:tcW w:w="1910" w:type="dxa"/>
            <w:tcBorders>
              <w:bottom w:val="single" w:sz="4" w:space="0" w:color="auto"/>
            </w:tcBorders>
          </w:tcPr>
          <w:p w:rsidR="008D0C0C" w:rsidRPr="00013299" w:rsidRDefault="00AA71EA" w:rsidP="00BE301E">
            <w:pPr>
              <w:pStyle w:val="TAC"/>
            </w:pPr>
            <w:r w:rsidRPr="00013299">
              <w:t>-</w:t>
            </w:r>
          </w:p>
        </w:tc>
      </w:tr>
      <w:tr w:rsidR="008D0C0C" w:rsidRPr="00013299" w:rsidTr="00BE301E">
        <w:tblPrEx>
          <w:tblCellMar>
            <w:top w:w="0" w:type="dxa"/>
            <w:bottom w:w="0" w:type="dxa"/>
          </w:tblCellMar>
        </w:tblPrEx>
        <w:trPr>
          <w:cantSplit/>
          <w:jc w:val="center"/>
        </w:trPr>
        <w:tc>
          <w:tcPr>
            <w:tcW w:w="2620" w:type="dxa"/>
            <w:shd w:val="clear" w:color="auto" w:fill="E0E0E0"/>
          </w:tcPr>
          <w:p w:rsidR="008D0C0C" w:rsidRPr="00013299" w:rsidRDefault="008D0C0C" w:rsidP="00BE301E">
            <w:pPr>
              <w:pStyle w:val="TAH"/>
            </w:pPr>
            <w:r w:rsidRPr="00013299">
              <w:t>Statistics</w:t>
            </w:r>
          </w:p>
        </w:tc>
        <w:tc>
          <w:tcPr>
            <w:tcW w:w="1843" w:type="dxa"/>
            <w:shd w:val="clear" w:color="auto" w:fill="E0E0E0"/>
          </w:tcPr>
          <w:p w:rsidR="008D0C0C" w:rsidRPr="00013299" w:rsidRDefault="008D0C0C" w:rsidP="00BE301E">
            <w:pPr>
              <w:pStyle w:val="TAH"/>
            </w:pPr>
            <w:r w:rsidRPr="00013299">
              <w:t>Mandatory/Optional</w:t>
            </w:r>
          </w:p>
        </w:tc>
        <w:tc>
          <w:tcPr>
            <w:tcW w:w="2704" w:type="dxa"/>
            <w:gridSpan w:val="2"/>
            <w:shd w:val="clear" w:color="auto" w:fill="E0E0E0"/>
          </w:tcPr>
          <w:p w:rsidR="008D0C0C" w:rsidRPr="00013299" w:rsidRDefault="008D0C0C" w:rsidP="00BE301E">
            <w:pPr>
              <w:pStyle w:val="TAH"/>
            </w:pPr>
            <w:r w:rsidRPr="00013299">
              <w:t>Used in command</w:t>
            </w:r>
          </w:p>
        </w:tc>
        <w:tc>
          <w:tcPr>
            <w:tcW w:w="2608" w:type="dxa"/>
            <w:gridSpan w:val="2"/>
            <w:shd w:val="clear" w:color="auto" w:fill="E0E0E0"/>
          </w:tcPr>
          <w:p w:rsidR="008D0C0C" w:rsidRPr="00013299" w:rsidRDefault="008D0C0C" w:rsidP="00BE301E">
            <w:pPr>
              <w:pStyle w:val="TAH"/>
            </w:pPr>
            <w:r w:rsidRPr="00013299">
              <w:t>Supported Values</w:t>
            </w:r>
          </w:p>
        </w:tc>
      </w:tr>
      <w:tr w:rsidR="008D0C0C" w:rsidRPr="00013299" w:rsidTr="00BE301E">
        <w:tblPrEx>
          <w:tblCellMar>
            <w:top w:w="0" w:type="dxa"/>
            <w:bottom w:w="0" w:type="dxa"/>
          </w:tblCellMar>
        </w:tblPrEx>
        <w:trPr>
          <w:cantSplit/>
          <w:jc w:val="center"/>
        </w:trPr>
        <w:tc>
          <w:tcPr>
            <w:tcW w:w="2620" w:type="dxa"/>
            <w:tcBorders>
              <w:bottom w:val="single" w:sz="4" w:space="0" w:color="auto"/>
            </w:tcBorders>
          </w:tcPr>
          <w:p w:rsidR="008D0C0C" w:rsidRPr="00013299" w:rsidRDefault="008D0C0C" w:rsidP="00BE301E">
            <w:pPr>
              <w:pStyle w:val="TAC"/>
            </w:pPr>
            <w:r w:rsidRPr="00013299">
              <w:t>None</w:t>
            </w:r>
          </w:p>
        </w:tc>
        <w:tc>
          <w:tcPr>
            <w:tcW w:w="1843" w:type="dxa"/>
            <w:tcBorders>
              <w:bottom w:val="single" w:sz="4" w:space="0" w:color="auto"/>
            </w:tcBorders>
          </w:tcPr>
          <w:p w:rsidR="008D0C0C" w:rsidRPr="00013299" w:rsidRDefault="00AA71EA" w:rsidP="00BE301E">
            <w:pPr>
              <w:pStyle w:val="TAC"/>
            </w:pPr>
            <w:r w:rsidRPr="00013299">
              <w:t>-</w:t>
            </w:r>
          </w:p>
        </w:tc>
        <w:tc>
          <w:tcPr>
            <w:tcW w:w="2704" w:type="dxa"/>
            <w:gridSpan w:val="2"/>
            <w:tcBorders>
              <w:bottom w:val="single" w:sz="4" w:space="0" w:color="auto"/>
            </w:tcBorders>
          </w:tcPr>
          <w:p w:rsidR="008D0C0C" w:rsidRPr="00013299" w:rsidRDefault="00AA71EA" w:rsidP="00BE301E">
            <w:pPr>
              <w:pStyle w:val="TAC"/>
            </w:pPr>
            <w:r w:rsidRPr="00013299">
              <w:t>-</w:t>
            </w:r>
          </w:p>
        </w:tc>
        <w:tc>
          <w:tcPr>
            <w:tcW w:w="2608" w:type="dxa"/>
            <w:gridSpan w:val="2"/>
            <w:tcBorders>
              <w:bottom w:val="single" w:sz="4" w:space="0" w:color="auto"/>
            </w:tcBorders>
          </w:tcPr>
          <w:p w:rsidR="008D0C0C" w:rsidRPr="00013299" w:rsidRDefault="00AA71EA" w:rsidP="00BE301E">
            <w:pPr>
              <w:pStyle w:val="TAC"/>
            </w:pPr>
            <w:r w:rsidRPr="00013299">
              <w:t>-</w:t>
            </w:r>
          </w:p>
        </w:tc>
      </w:tr>
      <w:tr w:rsidR="008D0C0C" w:rsidRPr="00013299" w:rsidTr="00BE301E">
        <w:tblPrEx>
          <w:tblCellMar>
            <w:top w:w="0" w:type="dxa"/>
            <w:bottom w:w="0" w:type="dxa"/>
          </w:tblCellMar>
        </w:tblPrEx>
        <w:trPr>
          <w:cantSplit/>
          <w:jc w:val="center"/>
        </w:trPr>
        <w:tc>
          <w:tcPr>
            <w:tcW w:w="2620" w:type="dxa"/>
            <w:shd w:val="clear" w:color="auto" w:fill="E0E0E0"/>
          </w:tcPr>
          <w:p w:rsidR="008D0C0C" w:rsidRPr="00013299" w:rsidRDefault="008D0C0C" w:rsidP="00BE301E">
            <w:pPr>
              <w:pStyle w:val="TAH"/>
            </w:pPr>
            <w:r w:rsidRPr="00013299">
              <w:t>Error Codes</w:t>
            </w:r>
          </w:p>
        </w:tc>
        <w:tc>
          <w:tcPr>
            <w:tcW w:w="7155" w:type="dxa"/>
            <w:gridSpan w:val="5"/>
            <w:shd w:val="clear" w:color="auto" w:fill="E0E0E0"/>
          </w:tcPr>
          <w:p w:rsidR="008D0C0C" w:rsidRPr="00013299" w:rsidRDefault="008D0C0C" w:rsidP="00BE301E">
            <w:pPr>
              <w:pStyle w:val="TAH"/>
            </w:pPr>
            <w:r w:rsidRPr="00013299">
              <w:t>Mandatory/Optional</w:t>
            </w:r>
          </w:p>
        </w:tc>
      </w:tr>
      <w:tr w:rsidR="008D0C0C" w:rsidRPr="00013299" w:rsidTr="00BE301E">
        <w:tblPrEx>
          <w:tblCellMar>
            <w:top w:w="0" w:type="dxa"/>
            <w:bottom w:w="0" w:type="dxa"/>
          </w:tblCellMar>
        </w:tblPrEx>
        <w:trPr>
          <w:cantSplit/>
          <w:jc w:val="center"/>
        </w:trPr>
        <w:tc>
          <w:tcPr>
            <w:tcW w:w="2620" w:type="dxa"/>
          </w:tcPr>
          <w:p w:rsidR="008D0C0C" w:rsidRPr="00013299" w:rsidRDefault="008D0C0C" w:rsidP="00BE301E">
            <w:pPr>
              <w:pStyle w:val="TAC"/>
            </w:pPr>
            <w:r w:rsidRPr="00013299">
              <w:t>None</w:t>
            </w:r>
          </w:p>
        </w:tc>
        <w:tc>
          <w:tcPr>
            <w:tcW w:w="7155" w:type="dxa"/>
            <w:gridSpan w:val="5"/>
          </w:tcPr>
          <w:p w:rsidR="008D0C0C" w:rsidRPr="00013299" w:rsidRDefault="00AA71EA" w:rsidP="00BE301E">
            <w:pPr>
              <w:pStyle w:val="TAC"/>
            </w:pPr>
            <w:r w:rsidRPr="00013299">
              <w:t>-</w:t>
            </w:r>
          </w:p>
        </w:tc>
      </w:tr>
    </w:tbl>
    <w:p w:rsidR="008D0C0C" w:rsidRPr="00013299" w:rsidRDefault="008D0C0C" w:rsidP="00D928F0"/>
    <w:p w:rsidR="008D0C0C" w:rsidRPr="00013299" w:rsidRDefault="008D0C0C" w:rsidP="008D0C0C">
      <w:pPr>
        <w:pStyle w:val="Heading4"/>
      </w:pPr>
      <w:bookmarkStart w:id="96" w:name="_Toc9598465"/>
      <w:r w:rsidRPr="00013299">
        <w:t>5.14.3.</w:t>
      </w:r>
      <w:r w:rsidR="005B26D3" w:rsidRPr="00013299">
        <w:t>3</w:t>
      </w:r>
      <w:r w:rsidRPr="00013299">
        <w:tab/>
        <w:t>Differentiated Services (ds)</w:t>
      </w:r>
      <w:bookmarkEnd w:id="96"/>
    </w:p>
    <w:p w:rsidR="008D0C0C" w:rsidRPr="00013299" w:rsidRDefault="008D0C0C" w:rsidP="008D0C0C">
      <w:pPr>
        <w:pStyle w:val="TH"/>
        <w:ind w:left="567"/>
      </w:pPr>
      <w:r w:rsidRPr="00013299">
        <w:t xml:space="preserve">Table </w:t>
      </w:r>
      <w:r w:rsidRPr="00013299">
        <w:rPr>
          <w:noProof/>
        </w:rPr>
        <w:t>5.14.3.</w:t>
      </w:r>
      <w:r w:rsidR="005B26D3" w:rsidRPr="00013299">
        <w:rPr>
          <w:noProof/>
        </w:rPr>
        <w:t>3</w:t>
      </w:r>
      <w:r w:rsidRPr="00013299">
        <w:rPr>
          <w:noProof/>
        </w:rPr>
        <w:t>.1</w:t>
      </w:r>
      <w:r w:rsidRPr="00013299">
        <w:t>: Differentiated Services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158"/>
        <w:gridCol w:w="1837"/>
        <w:gridCol w:w="2036"/>
        <w:gridCol w:w="47"/>
        <w:gridCol w:w="1804"/>
        <w:gridCol w:w="1800"/>
      </w:tblGrid>
      <w:tr w:rsidR="008D0C0C" w:rsidRPr="00013299" w:rsidTr="00BE301E">
        <w:trPr>
          <w:cantSplit/>
          <w:jc w:val="center"/>
        </w:trPr>
        <w:tc>
          <w:tcPr>
            <w:tcW w:w="2158" w:type="dxa"/>
            <w:shd w:val="clear" w:color="auto" w:fill="E0E0E0"/>
          </w:tcPr>
          <w:p w:rsidR="008D0C0C" w:rsidRPr="00013299" w:rsidRDefault="008D0C0C" w:rsidP="00BE301E">
            <w:pPr>
              <w:pStyle w:val="TAH"/>
            </w:pPr>
            <w:r w:rsidRPr="00013299">
              <w:t xml:space="preserve">Properties </w:t>
            </w:r>
          </w:p>
        </w:tc>
        <w:tc>
          <w:tcPr>
            <w:tcW w:w="1837" w:type="dxa"/>
            <w:shd w:val="clear" w:color="auto" w:fill="E0E0E0"/>
          </w:tcPr>
          <w:p w:rsidR="008D0C0C" w:rsidRPr="00013299" w:rsidRDefault="008D0C0C" w:rsidP="00BE301E">
            <w:pPr>
              <w:pStyle w:val="TAH"/>
            </w:pPr>
            <w:r w:rsidRPr="00013299">
              <w:t>Mandatory/Optional</w:t>
            </w:r>
          </w:p>
        </w:tc>
        <w:tc>
          <w:tcPr>
            <w:tcW w:w="2083" w:type="dxa"/>
            <w:gridSpan w:val="2"/>
            <w:shd w:val="clear" w:color="auto" w:fill="E0E0E0"/>
          </w:tcPr>
          <w:p w:rsidR="008D0C0C" w:rsidRPr="00013299" w:rsidRDefault="008D0C0C" w:rsidP="00BE301E">
            <w:pPr>
              <w:pStyle w:val="TAH"/>
            </w:pPr>
            <w:r w:rsidRPr="00013299">
              <w:t>Used in command</w:t>
            </w:r>
          </w:p>
        </w:tc>
        <w:tc>
          <w:tcPr>
            <w:tcW w:w="1804" w:type="dxa"/>
            <w:shd w:val="clear" w:color="auto" w:fill="E0E0E0"/>
          </w:tcPr>
          <w:p w:rsidR="008D0C0C" w:rsidRPr="00013299" w:rsidRDefault="008D0C0C" w:rsidP="00BE301E">
            <w:pPr>
              <w:pStyle w:val="TAH"/>
            </w:pPr>
            <w:r w:rsidRPr="00013299">
              <w:t>Supported Values</w:t>
            </w:r>
          </w:p>
        </w:tc>
        <w:tc>
          <w:tcPr>
            <w:tcW w:w="1800" w:type="dxa"/>
            <w:shd w:val="clear" w:color="auto" w:fill="E0E0E0"/>
          </w:tcPr>
          <w:p w:rsidR="008D0C0C" w:rsidRPr="00013299" w:rsidRDefault="008D0C0C" w:rsidP="00BE301E">
            <w:pPr>
              <w:pStyle w:val="TAH"/>
            </w:pPr>
            <w:r w:rsidRPr="00013299">
              <w:t>Provisioned Value</w:t>
            </w:r>
          </w:p>
        </w:tc>
      </w:tr>
      <w:tr w:rsidR="008D0C0C" w:rsidRPr="00013299" w:rsidTr="00BE301E">
        <w:trPr>
          <w:cantSplit/>
          <w:jc w:val="center"/>
        </w:trPr>
        <w:tc>
          <w:tcPr>
            <w:tcW w:w="2158" w:type="dxa"/>
          </w:tcPr>
          <w:p w:rsidR="008D0C0C" w:rsidRPr="00013299" w:rsidRDefault="008D0C0C" w:rsidP="00BE301E">
            <w:pPr>
              <w:pStyle w:val="TAC"/>
            </w:pPr>
            <w:r w:rsidRPr="00013299">
              <w:t xml:space="preserve">Differentiated Services Code Point </w:t>
            </w:r>
            <w:r w:rsidRPr="00013299">
              <w:br/>
              <w:t>(ds/dscp,0x008b/0x0001)</w:t>
            </w:r>
          </w:p>
        </w:tc>
        <w:tc>
          <w:tcPr>
            <w:tcW w:w="1837" w:type="dxa"/>
          </w:tcPr>
          <w:p w:rsidR="008D0C0C" w:rsidRPr="00013299" w:rsidRDefault="008D0C0C" w:rsidP="00BE301E">
            <w:pPr>
              <w:pStyle w:val="TAC"/>
            </w:pPr>
            <w:r w:rsidRPr="00013299">
              <w:t>M</w:t>
            </w:r>
          </w:p>
        </w:tc>
        <w:tc>
          <w:tcPr>
            <w:tcW w:w="2083" w:type="dxa"/>
            <w:gridSpan w:val="2"/>
          </w:tcPr>
          <w:p w:rsidR="008D0C0C" w:rsidRPr="00013299" w:rsidRDefault="008D0C0C" w:rsidP="00BE301E">
            <w:pPr>
              <w:pStyle w:val="TAC"/>
            </w:pPr>
            <w:r w:rsidRPr="00013299">
              <w:t>ADD, MODIFY</w:t>
            </w:r>
          </w:p>
        </w:tc>
        <w:tc>
          <w:tcPr>
            <w:tcW w:w="1804" w:type="dxa"/>
          </w:tcPr>
          <w:p w:rsidR="008D0C0C" w:rsidRPr="00013299" w:rsidRDefault="008D0C0C" w:rsidP="00BE301E">
            <w:pPr>
              <w:pStyle w:val="TAC"/>
            </w:pPr>
            <w:r w:rsidRPr="00013299">
              <w:t>ALL</w:t>
            </w:r>
          </w:p>
        </w:tc>
        <w:tc>
          <w:tcPr>
            <w:tcW w:w="1800" w:type="dxa"/>
          </w:tcPr>
          <w:p w:rsidR="008D0C0C" w:rsidRPr="00013299" w:rsidRDefault="008D0C0C" w:rsidP="00BE301E">
            <w:pPr>
              <w:pStyle w:val="TAC"/>
            </w:pPr>
            <w:r w:rsidRPr="00013299">
              <w:t xml:space="preserve">Yes </w:t>
            </w:r>
          </w:p>
        </w:tc>
      </w:tr>
      <w:tr w:rsidR="008D0C0C" w:rsidRPr="00013299" w:rsidTr="00BE301E">
        <w:trPr>
          <w:cantSplit/>
          <w:jc w:val="center"/>
        </w:trPr>
        <w:tc>
          <w:tcPr>
            <w:tcW w:w="2158" w:type="dxa"/>
          </w:tcPr>
          <w:p w:rsidR="008D0C0C" w:rsidRPr="00013299" w:rsidRDefault="008D0C0C" w:rsidP="00BE301E">
            <w:pPr>
              <w:pStyle w:val="TAC"/>
            </w:pPr>
            <w:r w:rsidRPr="00013299">
              <w:t>Tagging Behaviour</w:t>
            </w:r>
            <w:r w:rsidRPr="00013299">
              <w:br/>
              <w:t>(ds/tb, 0x008b/0x0002)</w:t>
            </w:r>
          </w:p>
        </w:tc>
        <w:tc>
          <w:tcPr>
            <w:tcW w:w="1837" w:type="dxa"/>
          </w:tcPr>
          <w:p w:rsidR="008D0C0C" w:rsidRPr="00013299" w:rsidRDefault="008D0C0C" w:rsidP="00BE301E">
            <w:pPr>
              <w:pStyle w:val="TAC"/>
            </w:pPr>
            <w:r w:rsidRPr="00013299">
              <w:t>O</w:t>
            </w:r>
          </w:p>
        </w:tc>
        <w:tc>
          <w:tcPr>
            <w:tcW w:w="2083" w:type="dxa"/>
            <w:gridSpan w:val="2"/>
          </w:tcPr>
          <w:p w:rsidR="008D0C0C" w:rsidRPr="00013299" w:rsidRDefault="008D0C0C" w:rsidP="00BE301E">
            <w:pPr>
              <w:pStyle w:val="TAC"/>
            </w:pPr>
            <w:r w:rsidRPr="00013299">
              <w:t>ADD, MODIFY</w:t>
            </w:r>
          </w:p>
        </w:tc>
        <w:tc>
          <w:tcPr>
            <w:tcW w:w="1804" w:type="dxa"/>
          </w:tcPr>
          <w:p w:rsidR="008D0C0C" w:rsidRPr="00013299" w:rsidRDefault="008D0C0C" w:rsidP="00BE301E">
            <w:pPr>
              <w:pStyle w:val="TAC"/>
            </w:pPr>
            <w:r w:rsidRPr="00013299">
              <w:t>ALL</w:t>
            </w:r>
          </w:p>
        </w:tc>
        <w:tc>
          <w:tcPr>
            <w:tcW w:w="1800" w:type="dxa"/>
          </w:tcPr>
          <w:p w:rsidR="008D0C0C" w:rsidRPr="00013299" w:rsidRDefault="008D0C0C" w:rsidP="00BE301E">
            <w:pPr>
              <w:pStyle w:val="TAC"/>
            </w:pPr>
            <w:r w:rsidRPr="00013299">
              <w:t>Yes</w:t>
            </w:r>
          </w:p>
        </w:tc>
      </w:tr>
      <w:tr w:rsidR="008D0C0C" w:rsidRPr="00013299" w:rsidTr="00BE301E">
        <w:trPr>
          <w:cantSplit/>
          <w:jc w:val="center"/>
        </w:trPr>
        <w:tc>
          <w:tcPr>
            <w:tcW w:w="2158" w:type="dxa"/>
            <w:shd w:val="clear" w:color="auto" w:fill="E0E0E0"/>
          </w:tcPr>
          <w:p w:rsidR="008D0C0C" w:rsidRPr="00013299" w:rsidRDefault="008D0C0C" w:rsidP="00BE301E">
            <w:pPr>
              <w:pStyle w:val="TAH"/>
            </w:pPr>
            <w:r w:rsidRPr="00013299">
              <w:t>Signals</w:t>
            </w:r>
          </w:p>
        </w:tc>
        <w:tc>
          <w:tcPr>
            <w:tcW w:w="1837" w:type="dxa"/>
            <w:shd w:val="clear" w:color="auto" w:fill="E0E0E0"/>
          </w:tcPr>
          <w:p w:rsidR="008D0C0C" w:rsidRPr="00013299" w:rsidRDefault="008D0C0C" w:rsidP="00BE301E">
            <w:pPr>
              <w:pStyle w:val="TAH"/>
            </w:pPr>
            <w:r w:rsidRPr="00013299">
              <w:t>Mandatory/Optional</w:t>
            </w:r>
          </w:p>
        </w:tc>
        <w:tc>
          <w:tcPr>
            <w:tcW w:w="3887" w:type="dxa"/>
            <w:gridSpan w:val="3"/>
            <w:shd w:val="clear" w:color="auto" w:fill="E0E0E0"/>
          </w:tcPr>
          <w:p w:rsidR="008D0C0C" w:rsidRPr="00013299" w:rsidRDefault="008D0C0C" w:rsidP="00BE301E">
            <w:pPr>
              <w:pStyle w:val="TAH"/>
            </w:pPr>
            <w:r w:rsidRPr="00013299">
              <w:t>Used in command</w:t>
            </w:r>
          </w:p>
        </w:tc>
        <w:tc>
          <w:tcPr>
            <w:tcW w:w="1800" w:type="dxa"/>
            <w:shd w:val="clear" w:color="auto" w:fill="E0E0E0"/>
          </w:tcPr>
          <w:p w:rsidR="008D0C0C" w:rsidRPr="00013299" w:rsidRDefault="008D0C0C" w:rsidP="00BE301E">
            <w:pPr>
              <w:pStyle w:val="TAH"/>
            </w:pPr>
            <w:r w:rsidRPr="00013299">
              <w:t>Duration Provisioned Value</w:t>
            </w:r>
          </w:p>
        </w:tc>
      </w:tr>
      <w:tr w:rsidR="008D0C0C" w:rsidRPr="00013299" w:rsidTr="00BE301E">
        <w:trPr>
          <w:cantSplit/>
          <w:jc w:val="center"/>
        </w:trPr>
        <w:tc>
          <w:tcPr>
            <w:tcW w:w="2158" w:type="dxa"/>
            <w:vMerge w:val="restart"/>
          </w:tcPr>
          <w:p w:rsidR="008D0C0C" w:rsidRPr="00013299" w:rsidRDefault="008D0C0C" w:rsidP="00BE301E">
            <w:pPr>
              <w:pStyle w:val="TAC"/>
            </w:pPr>
            <w:r w:rsidRPr="00013299">
              <w:t>None</w:t>
            </w:r>
          </w:p>
        </w:tc>
        <w:tc>
          <w:tcPr>
            <w:tcW w:w="1837" w:type="dxa"/>
          </w:tcPr>
          <w:p w:rsidR="008D0C0C" w:rsidRPr="00013299" w:rsidRDefault="008D0C0C" w:rsidP="00BE301E">
            <w:pPr>
              <w:pStyle w:val="TAC"/>
              <w:rPr>
                <w:b/>
                <w:bCs/>
              </w:rPr>
            </w:pPr>
            <w:r w:rsidRPr="00013299">
              <w:rPr>
                <w:b/>
                <w:bCs/>
              </w:rPr>
              <w:t>-</w:t>
            </w:r>
          </w:p>
        </w:tc>
        <w:tc>
          <w:tcPr>
            <w:tcW w:w="3887" w:type="dxa"/>
            <w:gridSpan w:val="3"/>
          </w:tcPr>
          <w:p w:rsidR="008D0C0C" w:rsidRPr="00013299" w:rsidRDefault="008D0C0C" w:rsidP="00BE301E">
            <w:pPr>
              <w:pStyle w:val="TAC"/>
              <w:rPr>
                <w:b/>
                <w:bCs/>
              </w:rPr>
            </w:pPr>
            <w:r w:rsidRPr="00013299">
              <w:rPr>
                <w:b/>
                <w:bCs/>
              </w:rPr>
              <w:t>-</w:t>
            </w:r>
          </w:p>
        </w:tc>
        <w:tc>
          <w:tcPr>
            <w:tcW w:w="1800" w:type="dxa"/>
          </w:tcPr>
          <w:p w:rsidR="008D0C0C" w:rsidRPr="00013299" w:rsidRDefault="008D0C0C" w:rsidP="00BE301E">
            <w:pPr>
              <w:pStyle w:val="TAC"/>
              <w:rPr>
                <w:b/>
                <w:bCs/>
              </w:rPr>
            </w:pPr>
            <w:r w:rsidRPr="00013299">
              <w:rPr>
                <w:b/>
                <w:bCs/>
              </w:rPr>
              <w:t>-</w:t>
            </w:r>
          </w:p>
        </w:tc>
      </w:tr>
      <w:tr w:rsidR="008D0C0C" w:rsidRPr="00013299" w:rsidTr="00BE301E">
        <w:trPr>
          <w:cantSplit/>
          <w:jc w:val="center"/>
        </w:trPr>
        <w:tc>
          <w:tcPr>
            <w:tcW w:w="2158" w:type="dxa"/>
            <w:vMerge/>
          </w:tcPr>
          <w:p w:rsidR="008D0C0C" w:rsidRPr="00013299" w:rsidRDefault="008D0C0C" w:rsidP="00BE301E">
            <w:pPr>
              <w:pStyle w:val="TAC"/>
            </w:pPr>
          </w:p>
        </w:tc>
        <w:tc>
          <w:tcPr>
            <w:tcW w:w="1837" w:type="dxa"/>
            <w:shd w:val="clear" w:color="auto" w:fill="E0E0E0"/>
          </w:tcPr>
          <w:p w:rsidR="008D0C0C" w:rsidRPr="00013299" w:rsidRDefault="008D0C0C" w:rsidP="00BE301E">
            <w:pPr>
              <w:pStyle w:val="TAH"/>
            </w:pPr>
            <w:r w:rsidRPr="00013299">
              <w:t>Signal Parameters</w:t>
            </w:r>
          </w:p>
        </w:tc>
        <w:tc>
          <w:tcPr>
            <w:tcW w:w="2036" w:type="dxa"/>
            <w:shd w:val="clear" w:color="auto" w:fill="E0E0E0"/>
          </w:tcPr>
          <w:p w:rsidR="008D0C0C" w:rsidRPr="00013299" w:rsidRDefault="008D0C0C" w:rsidP="00BE301E">
            <w:pPr>
              <w:pStyle w:val="TAH"/>
            </w:pPr>
            <w:r w:rsidRPr="00013299">
              <w:t>Mandatory/Optional</w:t>
            </w:r>
          </w:p>
        </w:tc>
        <w:tc>
          <w:tcPr>
            <w:tcW w:w="1851" w:type="dxa"/>
            <w:gridSpan w:val="2"/>
            <w:shd w:val="clear" w:color="auto" w:fill="E0E0E0"/>
          </w:tcPr>
          <w:p w:rsidR="008D0C0C" w:rsidRPr="00013299" w:rsidRDefault="008D0C0C" w:rsidP="00BE301E">
            <w:pPr>
              <w:pStyle w:val="TAH"/>
            </w:pPr>
            <w:r w:rsidRPr="00013299">
              <w:t>Supported Values</w:t>
            </w:r>
          </w:p>
        </w:tc>
        <w:tc>
          <w:tcPr>
            <w:tcW w:w="1800" w:type="dxa"/>
            <w:shd w:val="clear" w:color="auto" w:fill="E0E0E0"/>
          </w:tcPr>
          <w:p w:rsidR="008D0C0C" w:rsidRPr="00013299" w:rsidRDefault="008D0C0C" w:rsidP="00BE301E">
            <w:pPr>
              <w:pStyle w:val="TAH"/>
            </w:pPr>
            <w:r w:rsidRPr="00013299">
              <w:t>Duration Provisioned Value</w:t>
            </w:r>
          </w:p>
        </w:tc>
      </w:tr>
      <w:tr w:rsidR="008D0C0C" w:rsidRPr="00013299" w:rsidTr="00BE301E">
        <w:trPr>
          <w:cantSplit/>
          <w:jc w:val="center"/>
        </w:trPr>
        <w:tc>
          <w:tcPr>
            <w:tcW w:w="2158" w:type="dxa"/>
            <w:vMerge/>
          </w:tcPr>
          <w:p w:rsidR="008D0C0C" w:rsidRPr="00013299" w:rsidRDefault="008D0C0C" w:rsidP="00BE301E">
            <w:pPr>
              <w:pStyle w:val="TAC"/>
            </w:pPr>
          </w:p>
        </w:tc>
        <w:tc>
          <w:tcPr>
            <w:tcW w:w="1837" w:type="dxa"/>
          </w:tcPr>
          <w:p w:rsidR="008D0C0C" w:rsidRPr="00013299" w:rsidRDefault="008D0C0C" w:rsidP="00BE301E">
            <w:pPr>
              <w:pStyle w:val="TAC"/>
              <w:rPr>
                <w:b/>
                <w:bCs/>
              </w:rPr>
            </w:pPr>
            <w:r w:rsidRPr="00013299">
              <w:rPr>
                <w:b/>
                <w:bCs/>
              </w:rPr>
              <w:t>-</w:t>
            </w:r>
          </w:p>
        </w:tc>
        <w:tc>
          <w:tcPr>
            <w:tcW w:w="2036" w:type="dxa"/>
          </w:tcPr>
          <w:p w:rsidR="008D0C0C" w:rsidRPr="00013299" w:rsidRDefault="008D0C0C" w:rsidP="00BE301E">
            <w:pPr>
              <w:pStyle w:val="TAC"/>
              <w:rPr>
                <w:b/>
                <w:bCs/>
              </w:rPr>
            </w:pPr>
            <w:r w:rsidRPr="00013299">
              <w:rPr>
                <w:b/>
                <w:bCs/>
              </w:rPr>
              <w:t>-</w:t>
            </w:r>
          </w:p>
        </w:tc>
        <w:tc>
          <w:tcPr>
            <w:tcW w:w="1851" w:type="dxa"/>
            <w:gridSpan w:val="2"/>
          </w:tcPr>
          <w:p w:rsidR="008D0C0C" w:rsidRPr="00013299" w:rsidRDefault="008D0C0C" w:rsidP="00BE301E">
            <w:pPr>
              <w:pStyle w:val="TAC"/>
            </w:pPr>
            <w:r w:rsidRPr="00013299">
              <w:t>-</w:t>
            </w:r>
          </w:p>
        </w:tc>
        <w:tc>
          <w:tcPr>
            <w:tcW w:w="1800" w:type="dxa"/>
          </w:tcPr>
          <w:p w:rsidR="008D0C0C" w:rsidRPr="00013299" w:rsidRDefault="008D0C0C" w:rsidP="00BE301E">
            <w:pPr>
              <w:pStyle w:val="TAC"/>
              <w:rPr>
                <w:b/>
                <w:bCs/>
              </w:rPr>
            </w:pPr>
            <w:r w:rsidRPr="00013299">
              <w:rPr>
                <w:b/>
                <w:bCs/>
              </w:rPr>
              <w:t>-</w:t>
            </w:r>
          </w:p>
        </w:tc>
      </w:tr>
      <w:tr w:rsidR="008D0C0C" w:rsidRPr="00013299" w:rsidTr="00BE301E">
        <w:trPr>
          <w:cantSplit/>
          <w:jc w:val="center"/>
        </w:trPr>
        <w:tc>
          <w:tcPr>
            <w:tcW w:w="2158" w:type="dxa"/>
            <w:shd w:val="clear" w:color="auto" w:fill="E0E0E0"/>
          </w:tcPr>
          <w:p w:rsidR="008D0C0C" w:rsidRPr="00013299" w:rsidRDefault="008D0C0C" w:rsidP="00BE301E">
            <w:pPr>
              <w:pStyle w:val="TAH"/>
            </w:pPr>
            <w:r w:rsidRPr="00013299">
              <w:t>Events</w:t>
            </w:r>
          </w:p>
        </w:tc>
        <w:tc>
          <w:tcPr>
            <w:tcW w:w="1837" w:type="dxa"/>
            <w:shd w:val="clear" w:color="auto" w:fill="E0E0E0"/>
          </w:tcPr>
          <w:p w:rsidR="008D0C0C" w:rsidRPr="00013299" w:rsidRDefault="008D0C0C" w:rsidP="00BE301E">
            <w:pPr>
              <w:pStyle w:val="TAH"/>
            </w:pPr>
            <w:r w:rsidRPr="00013299">
              <w:t>Mandatory/Optional</w:t>
            </w:r>
          </w:p>
        </w:tc>
        <w:tc>
          <w:tcPr>
            <w:tcW w:w="5687" w:type="dxa"/>
            <w:gridSpan w:val="4"/>
            <w:shd w:val="clear" w:color="auto" w:fill="E0E0E0"/>
          </w:tcPr>
          <w:p w:rsidR="008D0C0C" w:rsidRPr="00013299" w:rsidRDefault="008D0C0C" w:rsidP="00BE301E">
            <w:pPr>
              <w:pStyle w:val="TAH"/>
            </w:pPr>
            <w:r w:rsidRPr="00013299">
              <w:t>Used in command</w:t>
            </w:r>
          </w:p>
        </w:tc>
      </w:tr>
      <w:tr w:rsidR="008D0C0C" w:rsidRPr="00013299" w:rsidTr="00BE301E">
        <w:trPr>
          <w:cantSplit/>
          <w:jc w:val="center"/>
        </w:trPr>
        <w:tc>
          <w:tcPr>
            <w:tcW w:w="2158" w:type="dxa"/>
            <w:vMerge w:val="restart"/>
          </w:tcPr>
          <w:p w:rsidR="008D0C0C" w:rsidRPr="00013299" w:rsidRDefault="008D0C0C" w:rsidP="00BE301E">
            <w:pPr>
              <w:pStyle w:val="TAC"/>
            </w:pPr>
            <w:r w:rsidRPr="00013299">
              <w:t>None</w:t>
            </w:r>
          </w:p>
        </w:tc>
        <w:tc>
          <w:tcPr>
            <w:tcW w:w="1837" w:type="dxa"/>
          </w:tcPr>
          <w:p w:rsidR="008D0C0C" w:rsidRPr="00013299" w:rsidRDefault="008D0C0C" w:rsidP="00BE301E">
            <w:pPr>
              <w:pStyle w:val="TAC"/>
              <w:rPr>
                <w:b/>
                <w:bCs/>
              </w:rPr>
            </w:pPr>
            <w:r w:rsidRPr="00013299">
              <w:rPr>
                <w:b/>
                <w:bCs/>
              </w:rPr>
              <w:t>-</w:t>
            </w:r>
          </w:p>
        </w:tc>
        <w:tc>
          <w:tcPr>
            <w:tcW w:w="5687" w:type="dxa"/>
            <w:gridSpan w:val="4"/>
          </w:tcPr>
          <w:p w:rsidR="008D0C0C" w:rsidRPr="00013299" w:rsidRDefault="008D0C0C" w:rsidP="00BE301E">
            <w:pPr>
              <w:pStyle w:val="TAC"/>
              <w:rPr>
                <w:b/>
                <w:bCs/>
              </w:rPr>
            </w:pPr>
            <w:r w:rsidRPr="00013299">
              <w:rPr>
                <w:b/>
                <w:bCs/>
              </w:rPr>
              <w:t>-</w:t>
            </w:r>
          </w:p>
        </w:tc>
      </w:tr>
      <w:tr w:rsidR="008D0C0C" w:rsidRPr="00013299" w:rsidTr="00BE301E">
        <w:trPr>
          <w:cantSplit/>
          <w:jc w:val="center"/>
        </w:trPr>
        <w:tc>
          <w:tcPr>
            <w:tcW w:w="2158" w:type="dxa"/>
            <w:vMerge/>
          </w:tcPr>
          <w:p w:rsidR="008D0C0C" w:rsidRPr="00013299" w:rsidRDefault="008D0C0C" w:rsidP="00BE301E">
            <w:pPr>
              <w:pStyle w:val="TAC"/>
              <w:rPr>
                <w:b/>
                <w:bCs/>
              </w:rPr>
            </w:pPr>
          </w:p>
        </w:tc>
        <w:tc>
          <w:tcPr>
            <w:tcW w:w="1837" w:type="dxa"/>
            <w:shd w:val="clear" w:color="auto" w:fill="E0E0E0"/>
          </w:tcPr>
          <w:p w:rsidR="008D0C0C" w:rsidRPr="00013299" w:rsidRDefault="008D0C0C" w:rsidP="00BE301E">
            <w:pPr>
              <w:pStyle w:val="TAH"/>
            </w:pPr>
            <w:r w:rsidRPr="00013299">
              <w:t>Event Parameters</w:t>
            </w:r>
          </w:p>
        </w:tc>
        <w:tc>
          <w:tcPr>
            <w:tcW w:w="2036" w:type="dxa"/>
            <w:shd w:val="clear" w:color="auto" w:fill="E0E0E0"/>
          </w:tcPr>
          <w:p w:rsidR="008D0C0C" w:rsidRPr="00013299" w:rsidRDefault="008D0C0C" w:rsidP="00BE301E">
            <w:pPr>
              <w:pStyle w:val="TAH"/>
            </w:pPr>
            <w:r w:rsidRPr="00013299">
              <w:t>Mandatory/Optional</w:t>
            </w:r>
          </w:p>
        </w:tc>
        <w:tc>
          <w:tcPr>
            <w:tcW w:w="1851" w:type="dxa"/>
            <w:gridSpan w:val="2"/>
            <w:shd w:val="clear" w:color="auto" w:fill="E0E0E0"/>
          </w:tcPr>
          <w:p w:rsidR="008D0C0C" w:rsidRPr="00013299" w:rsidRDefault="008D0C0C" w:rsidP="00BE301E">
            <w:pPr>
              <w:pStyle w:val="TAH"/>
            </w:pPr>
            <w:r w:rsidRPr="00013299">
              <w:t>Supported Values</w:t>
            </w:r>
          </w:p>
        </w:tc>
        <w:tc>
          <w:tcPr>
            <w:tcW w:w="1800" w:type="dxa"/>
            <w:shd w:val="clear" w:color="auto" w:fill="E0E0E0"/>
          </w:tcPr>
          <w:p w:rsidR="008D0C0C" w:rsidRPr="00013299" w:rsidRDefault="008D0C0C" w:rsidP="00BE301E">
            <w:pPr>
              <w:pStyle w:val="TAH"/>
            </w:pPr>
            <w:r w:rsidRPr="00013299">
              <w:t>Provisioned Value</w:t>
            </w:r>
          </w:p>
        </w:tc>
      </w:tr>
      <w:tr w:rsidR="008D0C0C" w:rsidRPr="00013299" w:rsidTr="00BE301E">
        <w:trPr>
          <w:cantSplit/>
          <w:jc w:val="center"/>
        </w:trPr>
        <w:tc>
          <w:tcPr>
            <w:tcW w:w="2158" w:type="dxa"/>
            <w:vMerge/>
          </w:tcPr>
          <w:p w:rsidR="008D0C0C" w:rsidRPr="00013299" w:rsidRDefault="008D0C0C" w:rsidP="00BE301E">
            <w:pPr>
              <w:pStyle w:val="TAC"/>
              <w:rPr>
                <w:b/>
                <w:bCs/>
              </w:rPr>
            </w:pPr>
          </w:p>
        </w:tc>
        <w:tc>
          <w:tcPr>
            <w:tcW w:w="1837" w:type="dxa"/>
          </w:tcPr>
          <w:p w:rsidR="008D0C0C" w:rsidRPr="00013299" w:rsidRDefault="008D0C0C" w:rsidP="00BE301E">
            <w:pPr>
              <w:pStyle w:val="TAC"/>
              <w:rPr>
                <w:b/>
                <w:bCs/>
              </w:rPr>
            </w:pPr>
            <w:r w:rsidRPr="00013299">
              <w:rPr>
                <w:b/>
                <w:bCs/>
              </w:rPr>
              <w:t>-</w:t>
            </w:r>
          </w:p>
        </w:tc>
        <w:tc>
          <w:tcPr>
            <w:tcW w:w="2036" w:type="dxa"/>
          </w:tcPr>
          <w:p w:rsidR="008D0C0C" w:rsidRPr="00013299" w:rsidRDefault="008D0C0C" w:rsidP="00BE301E">
            <w:pPr>
              <w:pStyle w:val="TAC"/>
              <w:rPr>
                <w:b/>
                <w:bCs/>
              </w:rPr>
            </w:pPr>
            <w:r w:rsidRPr="00013299">
              <w:rPr>
                <w:b/>
                <w:bCs/>
              </w:rPr>
              <w:t>-</w:t>
            </w:r>
          </w:p>
        </w:tc>
        <w:tc>
          <w:tcPr>
            <w:tcW w:w="1851" w:type="dxa"/>
            <w:gridSpan w:val="2"/>
          </w:tcPr>
          <w:p w:rsidR="008D0C0C" w:rsidRPr="00013299" w:rsidRDefault="008D0C0C" w:rsidP="00BE301E">
            <w:pPr>
              <w:pStyle w:val="TAC"/>
            </w:pPr>
            <w:r w:rsidRPr="00013299">
              <w:t>-</w:t>
            </w:r>
          </w:p>
        </w:tc>
        <w:tc>
          <w:tcPr>
            <w:tcW w:w="1800" w:type="dxa"/>
          </w:tcPr>
          <w:p w:rsidR="008D0C0C" w:rsidRPr="00013299" w:rsidRDefault="008D0C0C" w:rsidP="00BE301E">
            <w:pPr>
              <w:pStyle w:val="TAC"/>
              <w:rPr>
                <w:b/>
                <w:bCs/>
              </w:rPr>
            </w:pPr>
            <w:r w:rsidRPr="00013299">
              <w:rPr>
                <w:b/>
                <w:bCs/>
              </w:rPr>
              <w:t>-</w:t>
            </w:r>
          </w:p>
        </w:tc>
      </w:tr>
      <w:tr w:rsidR="008D0C0C" w:rsidRPr="00013299" w:rsidTr="00BE301E">
        <w:trPr>
          <w:cantSplit/>
          <w:jc w:val="center"/>
        </w:trPr>
        <w:tc>
          <w:tcPr>
            <w:tcW w:w="2158" w:type="dxa"/>
            <w:vMerge/>
          </w:tcPr>
          <w:p w:rsidR="008D0C0C" w:rsidRPr="00013299" w:rsidRDefault="008D0C0C" w:rsidP="00BE301E">
            <w:pPr>
              <w:pStyle w:val="TAC"/>
              <w:rPr>
                <w:b/>
                <w:bCs/>
              </w:rPr>
            </w:pPr>
          </w:p>
        </w:tc>
        <w:tc>
          <w:tcPr>
            <w:tcW w:w="1837" w:type="dxa"/>
            <w:shd w:val="clear" w:color="auto" w:fill="E0E0E0"/>
          </w:tcPr>
          <w:p w:rsidR="008D0C0C" w:rsidRPr="00013299" w:rsidRDefault="008D0C0C" w:rsidP="00BE301E">
            <w:pPr>
              <w:pStyle w:val="TAH"/>
            </w:pPr>
            <w:r w:rsidRPr="00013299">
              <w:t>ObservedEvent</w:t>
            </w:r>
          </w:p>
          <w:p w:rsidR="008D0C0C" w:rsidRPr="00013299" w:rsidRDefault="008D0C0C" w:rsidP="00BE301E">
            <w:pPr>
              <w:pStyle w:val="TAH"/>
            </w:pPr>
            <w:r w:rsidRPr="00013299">
              <w:t>Parameters</w:t>
            </w:r>
          </w:p>
        </w:tc>
        <w:tc>
          <w:tcPr>
            <w:tcW w:w="2036" w:type="dxa"/>
            <w:shd w:val="clear" w:color="auto" w:fill="E0E0E0"/>
          </w:tcPr>
          <w:p w:rsidR="008D0C0C" w:rsidRPr="00013299" w:rsidRDefault="008D0C0C" w:rsidP="00BE301E">
            <w:pPr>
              <w:pStyle w:val="TAH"/>
            </w:pPr>
            <w:r w:rsidRPr="00013299">
              <w:t>Mandatory/Optional</w:t>
            </w:r>
          </w:p>
        </w:tc>
        <w:tc>
          <w:tcPr>
            <w:tcW w:w="1851" w:type="dxa"/>
            <w:gridSpan w:val="2"/>
            <w:shd w:val="clear" w:color="auto" w:fill="E0E0E0"/>
          </w:tcPr>
          <w:p w:rsidR="008D0C0C" w:rsidRPr="00013299" w:rsidRDefault="008D0C0C" w:rsidP="00BE301E">
            <w:pPr>
              <w:pStyle w:val="TAH"/>
            </w:pPr>
            <w:r w:rsidRPr="00013299">
              <w:t>Supported Values</w:t>
            </w:r>
          </w:p>
        </w:tc>
        <w:tc>
          <w:tcPr>
            <w:tcW w:w="1800" w:type="dxa"/>
            <w:shd w:val="clear" w:color="auto" w:fill="E0E0E0"/>
          </w:tcPr>
          <w:p w:rsidR="008D0C0C" w:rsidRPr="00013299" w:rsidRDefault="008D0C0C" w:rsidP="00BE301E">
            <w:pPr>
              <w:pStyle w:val="TAH"/>
            </w:pPr>
            <w:r w:rsidRPr="00013299">
              <w:t>Provisioned Value</w:t>
            </w:r>
          </w:p>
        </w:tc>
      </w:tr>
      <w:tr w:rsidR="008D0C0C" w:rsidRPr="00013299" w:rsidTr="00BE301E">
        <w:trPr>
          <w:cantSplit/>
          <w:jc w:val="center"/>
        </w:trPr>
        <w:tc>
          <w:tcPr>
            <w:tcW w:w="2158" w:type="dxa"/>
            <w:vMerge/>
          </w:tcPr>
          <w:p w:rsidR="008D0C0C" w:rsidRPr="00013299" w:rsidRDefault="008D0C0C" w:rsidP="00BE301E">
            <w:pPr>
              <w:pStyle w:val="TAC"/>
              <w:rPr>
                <w:b/>
                <w:bCs/>
              </w:rPr>
            </w:pPr>
          </w:p>
        </w:tc>
        <w:tc>
          <w:tcPr>
            <w:tcW w:w="1837" w:type="dxa"/>
          </w:tcPr>
          <w:p w:rsidR="008D0C0C" w:rsidRPr="00013299" w:rsidRDefault="008D0C0C" w:rsidP="00BE301E">
            <w:pPr>
              <w:pStyle w:val="TAC"/>
            </w:pPr>
            <w:r w:rsidRPr="00013299">
              <w:t>-</w:t>
            </w:r>
          </w:p>
        </w:tc>
        <w:tc>
          <w:tcPr>
            <w:tcW w:w="2036" w:type="dxa"/>
          </w:tcPr>
          <w:p w:rsidR="008D0C0C" w:rsidRPr="00013299" w:rsidRDefault="008D0C0C" w:rsidP="00BE301E">
            <w:pPr>
              <w:pStyle w:val="TAC"/>
            </w:pPr>
            <w:r w:rsidRPr="00013299">
              <w:t>-</w:t>
            </w:r>
          </w:p>
        </w:tc>
        <w:tc>
          <w:tcPr>
            <w:tcW w:w="1851" w:type="dxa"/>
            <w:gridSpan w:val="2"/>
          </w:tcPr>
          <w:p w:rsidR="008D0C0C" w:rsidRPr="00013299" w:rsidRDefault="008D0C0C" w:rsidP="00BE301E">
            <w:pPr>
              <w:pStyle w:val="TAC"/>
            </w:pPr>
            <w:r w:rsidRPr="00013299">
              <w:t>-</w:t>
            </w:r>
          </w:p>
        </w:tc>
        <w:tc>
          <w:tcPr>
            <w:tcW w:w="1800" w:type="dxa"/>
          </w:tcPr>
          <w:p w:rsidR="008D0C0C" w:rsidRPr="00013299" w:rsidRDefault="008D0C0C" w:rsidP="00BE301E">
            <w:pPr>
              <w:pStyle w:val="TAC"/>
            </w:pPr>
            <w:r w:rsidRPr="00013299">
              <w:t>-</w:t>
            </w:r>
          </w:p>
        </w:tc>
      </w:tr>
      <w:tr w:rsidR="008D0C0C" w:rsidRPr="00013299" w:rsidTr="00BE301E">
        <w:trPr>
          <w:cantSplit/>
          <w:jc w:val="center"/>
        </w:trPr>
        <w:tc>
          <w:tcPr>
            <w:tcW w:w="2158" w:type="dxa"/>
            <w:shd w:val="clear" w:color="auto" w:fill="E0E0E0"/>
          </w:tcPr>
          <w:p w:rsidR="008D0C0C" w:rsidRPr="00013299" w:rsidRDefault="008D0C0C" w:rsidP="00BE301E">
            <w:pPr>
              <w:pStyle w:val="TAH"/>
            </w:pPr>
            <w:r w:rsidRPr="00013299">
              <w:t>Statistics</w:t>
            </w:r>
          </w:p>
        </w:tc>
        <w:tc>
          <w:tcPr>
            <w:tcW w:w="1837" w:type="dxa"/>
            <w:shd w:val="clear" w:color="auto" w:fill="E0E0E0"/>
          </w:tcPr>
          <w:p w:rsidR="008D0C0C" w:rsidRPr="00013299" w:rsidRDefault="008D0C0C" w:rsidP="00BE301E">
            <w:pPr>
              <w:pStyle w:val="TAH"/>
            </w:pPr>
            <w:r w:rsidRPr="00013299">
              <w:t>Mandatory/Optional</w:t>
            </w:r>
          </w:p>
        </w:tc>
        <w:tc>
          <w:tcPr>
            <w:tcW w:w="2036" w:type="dxa"/>
            <w:shd w:val="clear" w:color="auto" w:fill="E0E0E0"/>
          </w:tcPr>
          <w:p w:rsidR="008D0C0C" w:rsidRPr="00013299" w:rsidRDefault="008D0C0C" w:rsidP="00BE301E">
            <w:pPr>
              <w:pStyle w:val="TAH"/>
            </w:pPr>
            <w:r w:rsidRPr="00013299">
              <w:t>Used in command</w:t>
            </w:r>
          </w:p>
        </w:tc>
        <w:tc>
          <w:tcPr>
            <w:tcW w:w="3651" w:type="dxa"/>
            <w:gridSpan w:val="3"/>
            <w:shd w:val="clear" w:color="auto" w:fill="E0E0E0"/>
          </w:tcPr>
          <w:p w:rsidR="008D0C0C" w:rsidRPr="00013299" w:rsidRDefault="008D0C0C" w:rsidP="00BE301E">
            <w:pPr>
              <w:pStyle w:val="TAH"/>
            </w:pPr>
            <w:r w:rsidRPr="00013299">
              <w:t>Supported Values</w:t>
            </w:r>
          </w:p>
        </w:tc>
      </w:tr>
      <w:tr w:rsidR="008D0C0C" w:rsidRPr="00013299" w:rsidTr="00BE301E">
        <w:trPr>
          <w:cantSplit/>
          <w:jc w:val="center"/>
        </w:trPr>
        <w:tc>
          <w:tcPr>
            <w:tcW w:w="2158" w:type="dxa"/>
          </w:tcPr>
          <w:p w:rsidR="008D0C0C" w:rsidRPr="00013299" w:rsidRDefault="008D0C0C" w:rsidP="00BE301E">
            <w:pPr>
              <w:pStyle w:val="TAC"/>
            </w:pPr>
            <w:r w:rsidRPr="00013299">
              <w:t>None</w:t>
            </w:r>
          </w:p>
        </w:tc>
        <w:tc>
          <w:tcPr>
            <w:tcW w:w="1837" w:type="dxa"/>
          </w:tcPr>
          <w:p w:rsidR="008D0C0C" w:rsidRPr="00013299" w:rsidRDefault="008D0C0C" w:rsidP="00BE301E">
            <w:pPr>
              <w:pStyle w:val="TAC"/>
            </w:pPr>
            <w:r w:rsidRPr="00013299">
              <w:t>-</w:t>
            </w:r>
          </w:p>
        </w:tc>
        <w:tc>
          <w:tcPr>
            <w:tcW w:w="2036" w:type="dxa"/>
          </w:tcPr>
          <w:p w:rsidR="008D0C0C" w:rsidRPr="00013299" w:rsidRDefault="008D0C0C" w:rsidP="00BE301E">
            <w:pPr>
              <w:pStyle w:val="TAC"/>
            </w:pPr>
            <w:r w:rsidRPr="00013299">
              <w:t>-</w:t>
            </w:r>
          </w:p>
        </w:tc>
        <w:tc>
          <w:tcPr>
            <w:tcW w:w="3651" w:type="dxa"/>
            <w:gridSpan w:val="3"/>
          </w:tcPr>
          <w:p w:rsidR="008D0C0C" w:rsidRPr="00013299" w:rsidRDefault="008D0C0C" w:rsidP="00BE301E">
            <w:pPr>
              <w:pStyle w:val="TAC"/>
            </w:pPr>
            <w:r w:rsidRPr="00013299">
              <w:t>-</w:t>
            </w:r>
          </w:p>
        </w:tc>
      </w:tr>
      <w:tr w:rsidR="008D0C0C" w:rsidRPr="00013299" w:rsidTr="00BE301E">
        <w:trPr>
          <w:cantSplit/>
          <w:jc w:val="center"/>
        </w:trPr>
        <w:tc>
          <w:tcPr>
            <w:tcW w:w="2158" w:type="dxa"/>
            <w:shd w:val="clear" w:color="auto" w:fill="E0E0E0"/>
          </w:tcPr>
          <w:p w:rsidR="008D0C0C" w:rsidRPr="00013299" w:rsidRDefault="008D0C0C" w:rsidP="00BE301E">
            <w:pPr>
              <w:pStyle w:val="TAH"/>
            </w:pPr>
            <w:r w:rsidRPr="00013299">
              <w:t>Error Codes</w:t>
            </w:r>
          </w:p>
        </w:tc>
        <w:tc>
          <w:tcPr>
            <w:tcW w:w="7524" w:type="dxa"/>
            <w:gridSpan w:val="5"/>
            <w:shd w:val="clear" w:color="auto" w:fill="E0E0E0"/>
          </w:tcPr>
          <w:p w:rsidR="008D0C0C" w:rsidRPr="00013299" w:rsidRDefault="008D0C0C" w:rsidP="00BE301E">
            <w:pPr>
              <w:pStyle w:val="TAH"/>
            </w:pPr>
            <w:r w:rsidRPr="00013299">
              <w:t>Mandatory/Optional</w:t>
            </w:r>
          </w:p>
        </w:tc>
      </w:tr>
      <w:tr w:rsidR="008D0C0C" w:rsidRPr="00013299" w:rsidTr="00BE301E">
        <w:trPr>
          <w:cantSplit/>
          <w:jc w:val="center"/>
        </w:trPr>
        <w:tc>
          <w:tcPr>
            <w:tcW w:w="2158" w:type="dxa"/>
          </w:tcPr>
          <w:p w:rsidR="008D0C0C" w:rsidRPr="00013299" w:rsidRDefault="008D0C0C" w:rsidP="00BE301E">
            <w:pPr>
              <w:pStyle w:val="TAC"/>
            </w:pPr>
            <w:r w:rsidRPr="00013299">
              <w:t>None</w:t>
            </w:r>
          </w:p>
        </w:tc>
        <w:tc>
          <w:tcPr>
            <w:tcW w:w="7524" w:type="dxa"/>
            <w:gridSpan w:val="5"/>
          </w:tcPr>
          <w:p w:rsidR="008D0C0C" w:rsidRPr="00013299" w:rsidRDefault="008D0C0C" w:rsidP="00BE301E">
            <w:pPr>
              <w:pStyle w:val="TAC"/>
            </w:pPr>
            <w:r w:rsidRPr="00013299">
              <w:t>-</w:t>
            </w:r>
          </w:p>
        </w:tc>
      </w:tr>
      <w:tr w:rsidR="008D0C0C" w:rsidRPr="00013299" w:rsidTr="00BE301E">
        <w:trPr>
          <w:cantSplit/>
          <w:jc w:val="center"/>
        </w:trPr>
        <w:tc>
          <w:tcPr>
            <w:tcW w:w="9682" w:type="dxa"/>
            <w:gridSpan w:val="6"/>
          </w:tcPr>
          <w:p w:rsidR="008D0C0C" w:rsidRPr="00013299" w:rsidRDefault="008D0C0C" w:rsidP="00BE301E">
            <w:pPr>
              <w:pStyle w:val="TAN"/>
              <w:ind w:left="1987"/>
            </w:pPr>
          </w:p>
        </w:tc>
      </w:tr>
    </w:tbl>
    <w:p w:rsidR="008D0C0C" w:rsidRPr="00013299" w:rsidRDefault="008D0C0C" w:rsidP="008D0C0C"/>
    <w:p w:rsidR="008D0C0C" w:rsidRPr="00013299" w:rsidRDefault="008D0C0C" w:rsidP="00D928F0">
      <w:pPr>
        <w:pStyle w:val="Heading4"/>
      </w:pPr>
      <w:bookmarkStart w:id="97" w:name="_Toc9598466"/>
      <w:r w:rsidRPr="00013299">
        <w:t>5.14.3.</w:t>
      </w:r>
      <w:r w:rsidR="005B26D3" w:rsidRPr="00013299">
        <w:t>4</w:t>
      </w:r>
      <w:r w:rsidRPr="00013299">
        <w:tab/>
        <w:t>Gate Management (gm)</w:t>
      </w:r>
      <w:bookmarkEnd w:id="97"/>
    </w:p>
    <w:p w:rsidR="008D0C0C" w:rsidRPr="00013299" w:rsidRDefault="008D0C0C" w:rsidP="008D0C0C">
      <w:pPr>
        <w:pStyle w:val="TH"/>
      </w:pPr>
      <w:r w:rsidRPr="00013299">
        <w:t xml:space="preserve">Table </w:t>
      </w:r>
      <w:r w:rsidRPr="00013299">
        <w:rPr>
          <w:noProof/>
        </w:rPr>
        <w:t>5.14.3.</w:t>
      </w:r>
      <w:r w:rsidR="005B26D3" w:rsidRPr="00013299">
        <w:rPr>
          <w:noProof/>
        </w:rPr>
        <w:t>4</w:t>
      </w:r>
      <w:r w:rsidRPr="00013299">
        <w:rPr>
          <w:noProof/>
        </w:rPr>
        <w:t>.1</w:t>
      </w:r>
      <w:r w:rsidRPr="00013299">
        <w:t>: Gate Management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525"/>
        <w:gridCol w:w="1827"/>
        <w:gridCol w:w="1408"/>
        <w:gridCol w:w="140"/>
        <w:gridCol w:w="274"/>
        <w:gridCol w:w="1130"/>
        <w:gridCol w:w="1471"/>
      </w:tblGrid>
      <w:tr w:rsidR="008D0C0C" w:rsidRPr="00013299" w:rsidTr="00BE301E">
        <w:tblPrEx>
          <w:tblCellMar>
            <w:top w:w="0" w:type="dxa"/>
            <w:bottom w:w="0" w:type="dxa"/>
          </w:tblCellMar>
        </w:tblPrEx>
        <w:trPr>
          <w:cantSplit/>
          <w:jc w:val="center"/>
        </w:trPr>
        <w:tc>
          <w:tcPr>
            <w:tcW w:w="3639" w:type="dxa"/>
            <w:shd w:val="clear" w:color="auto" w:fill="E0E0E0"/>
          </w:tcPr>
          <w:p w:rsidR="008D0C0C" w:rsidRPr="00013299" w:rsidRDefault="008D0C0C" w:rsidP="00BE301E">
            <w:pPr>
              <w:pStyle w:val="TAH"/>
            </w:pPr>
            <w:r w:rsidRPr="00013299">
              <w:t xml:space="preserve">Properties </w:t>
            </w:r>
          </w:p>
        </w:tc>
        <w:tc>
          <w:tcPr>
            <w:tcW w:w="1827" w:type="dxa"/>
            <w:shd w:val="clear" w:color="auto" w:fill="E0E0E0"/>
          </w:tcPr>
          <w:p w:rsidR="008D0C0C" w:rsidRPr="00013299" w:rsidRDefault="008D0C0C" w:rsidP="00BE301E">
            <w:pPr>
              <w:pStyle w:val="TAH"/>
            </w:pPr>
            <w:r w:rsidRPr="00013299">
              <w:t>Mandatory/Optional</w:t>
            </w:r>
          </w:p>
        </w:tc>
        <w:tc>
          <w:tcPr>
            <w:tcW w:w="1587" w:type="dxa"/>
            <w:gridSpan w:val="2"/>
            <w:shd w:val="clear" w:color="auto" w:fill="E0E0E0"/>
          </w:tcPr>
          <w:p w:rsidR="008D0C0C" w:rsidRPr="00013299" w:rsidRDefault="008D0C0C" w:rsidP="00BE301E">
            <w:pPr>
              <w:pStyle w:val="TAH"/>
            </w:pPr>
            <w:r w:rsidRPr="00013299">
              <w:t>Used in command</w:t>
            </w:r>
          </w:p>
        </w:tc>
        <w:tc>
          <w:tcPr>
            <w:tcW w:w="1436" w:type="dxa"/>
            <w:gridSpan w:val="2"/>
            <w:shd w:val="clear" w:color="auto" w:fill="E0E0E0"/>
          </w:tcPr>
          <w:p w:rsidR="008D0C0C" w:rsidRPr="00013299" w:rsidRDefault="008D0C0C" w:rsidP="00BE301E">
            <w:pPr>
              <w:pStyle w:val="TAH"/>
            </w:pPr>
            <w:r w:rsidRPr="00013299">
              <w:t>Supported Values</w:t>
            </w:r>
          </w:p>
        </w:tc>
        <w:tc>
          <w:tcPr>
            <w:tcW w:w="1497"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3639" w:type="dxa"/>
          </w:tcPr>
          <w:p w:rsidR="008D0C0C" w:rsidRPr="00013299" w:rsidRDefault="008D0C0C" w:rsidP="00BE301E">
            <w:pPr>
              <w:pStyle w:val="TAC"/>
            </w:pPr>
            <w:r w:rsidRPr="00013299">
              <w:t>Remote Source Address Filtering (gm/saf,0x008c/0x0001)</w:t>
            </w:r>
          </w:p>
        </w:tc>
        <w:tc>
          <w:tcPr>
            <w:tcW w:w="1827" w:type="dxa"/>
          </w:tcPr>
          <w:p w:rsidR="008D0C0C" w:rsidRPr="00013299" w:rsidRDefault="008D0C0C" w:rsidP="00BE301E">
            <w:pPr>
              <w:pStyle w:val="TAC"/>
            </w:pPr>
            <w:r w:rsidRPr="00013299">
              <w:t>M</w:t>
            </w:r>
          </w:p>
        </w:tc>
        <w:tc>
          <w:tcPr>
            <w:tcW w:w="1587" w:type="dxa"/>
            <w:gridSpan w:val="2"/>
          </w:tcPr>
          <w:p w:rsidR="008D0C0C" w:rsidRPr="00013299" w:rsidRDefault="008D0C0C" w:rsidP="00BE301E">
            <w:pPr>
              <w:pStyle w:val="TAC"/>
            </w:pPr>
            <w:r w:rsidRPr="00013299">
              <w:t>ADD, MODIFY</w:t>
            </w:r>
          </w:p>
        </w:tc>
        <w:tc>
          <w:tcPr>
            <w:tcW w:w="1436" w:type="dxa"/>
            <w:gridSpan w:val="2"/>
          </w:tcPr>
          <w:p w:rsidR="008D0C0C" w:rsidRPr="00013299" w:rsidRDefault="008D0C0C" w:rsidP="00BE301E">
            <w:pPr>
              <w:pStyle w:val="TAC"/>
            </w:pPr>
            <w:r w:rsidRPr="00013299">
              <w:t>ALL</w:t>
            </w:r>
          </w:p>
        </w:tc>
        <w:tc>
          <w:tcPr>
            <w:tcW w:w="1497" w:type="dxa"/>
          </w:tcPr>
          <w:p w:rsidR="008D0C0C" w:rsidRPr="00013299" w:rsidRDefault="008D0C0C" w:rsidP="00BE301E">
            <w:pPr>
              <w:pStyle w:val="TAC"/>
            </w:pPr>
            <w:r w:rsidRPr="00013299">
              <w:t>Not Applicable</w:t>
            </w:r>
          </w:p>
          <w:p w:rsidR="008D0C0C" w:rsidRPr="00013299" w:rsidRDefault="008D0C0C" w:rsidP="00BE301E">
            <w:pPr>
              <w:pStyle w:val="TAC"/>
            </w:pPr>
          </w:p>
        </w:tc>
      </w:tr>
      <w:tr w:rsidR="008D0C0C" w:rsidRPr="00013299" w:rsidTr="00BE301E">
        <w:tblPrEx>
          <w:tblCellMar>
            <w:top w:w="0" w:type="dxa"/>
            <w:bottom w:w="0" w:type="dxa"/>
          </w:tblCellMar>
        </w:tblPrEx>
        <w:trPr>
          <w:cantSplit/>
          <w:jc w:val="center"/>
        </w:trPr>
        <w:tc>
          <w:tcPr>
            <w:tcW w:w="3639" w:type="dxa"/>
          </w:tcPr>
          <w:p w:rsidR="008D0C0C" w:rsidRPr="00013299" w:rsidRDefault="008D0C0C" w:rsidP="00BE301E">
            <w:pPr>
              <w:pStyle w:val="TAC"/>
            </w:pPr>
            <w:r w:rsidRPr="00013299">
              <w:t>Remote Source Address Mask (gm/sam,0x008c/0x0002)</w:t>
            </w:r>
          </w:p>
        </w:tc>
        <w:tc>
          <w:tcPr>
            <w:tcW w:w="1827" w:type="dxa"/>
          </w:tcPr>
          <w:p w:rsidR="008D0C0C" w:rsidRPr="00013299" w:rsidRDefault="008D0C0C" w:rsidP="00BE301E">
            <w:pPr>
              <w:pStyle w:val="TAC"/>
            </w:pPr>
            <w:r w:rsidRPr="00013299">
              <w:t>O</w:t>
            </w:r>
          </w:p>
        </w:tc>
        <w:tc>
          <w:tcPr>
            <w:tcW w:w="1587" w:type="dxa"/>
            <w:gridSpan w:val="2"/>
          </w:tcPr>
          <w:p w:rsidR="008D0C0C" w:rsidRPr="00013299" w:rsidRDefault="008D0C0C" w:rsidP="00BE301E">
            <w:pPr>
              <w:pStyle w:val="TAC"/>
            </w:pPr>
            <w:r w:rsidRPr="00013299">
              <w:t>ADD, MODIFY</w:t>
            </w:r>
          </w:p>
        </w:tc>
        <w:tc>
          <w:tcPr>
            <w:tcW w:w="1436" w:type="dxa"/>
            <w:gridSpan w:val="2"/>
          </w:tcPr>
          <w:p w:rsidR="008D0C0C" w:rsidRPr="00013299" w:rsidRDefault="008D0C0C" w:rsidP="00BE301E">
            <w:pPr>
              <w:pStyle w:val="TAC"/>
            </w:pPr>
            <w:r w:rsidRPr="00013299">
              <w:t>ALL</w:t>
            </w:r>
          </w:p>
        </w:tc>
        <w:tc>
          <w:tcPr>
            <w:tcW w:w="1497" w:type="dxa"/>
          </w:tcPr>
          <w:p w:rsidR="008D0C0C" w:rsidRPr="00013299" w:rsidRDefault="008D0C0C" w:rsidP="00BE301E">
            <w:pPr>
              <w:pStyle w:val="TAC"/>
            </w:pPr>
            <w:r w:rsidRPr="00013299">
              <w:t>Not Applicable</w:t>
            </w:r>
          </w:p>
        </w:tc>
      </w:tr>
      <w:tr w:rsidR="008D0C0C" w:rsidRPr="00013299" w:rsidTr="00BE301E">
        <w:tblPrEx>
          <w:tblCellMar>
            <w:top w:w="0" w:type="dxa"/>
            <w:bottom w:w="0" w:type="dxa"/>
          </w:tblCellMar>
        </w:tblPrEx>
        <w:trPr>
          <w:cantSplit/>
          <w:jc w:val="center"/>
        </w:trPr>
        <w:tc>
          <w:tcPr>
            <w:tcW w:w="3639" w:type="dxa"/>
          </w:tcPr>
          <w:p w:rsidR="008D0C0C" w:rsidRPr="00013299" w:rsidRDefault="008D0C0C" w:rsidP="00BE301E">
            <w:pPr>
              <w:pStyle w:val="TAC"/>
            </w:pPr>
            <w:smartTag w:uri="urn:schemas-microsoft-com:office:smarttags" w:element="place">
              <w:smartTag w:uri="urn:schemas-microsoft-com:office:smarttags" w:element="PlaceName">
                <w:r w:rsidRPr="00013299">
                  <w:t>Remote</w:t>
                </w:r>
              </w:smartTag>
              <w:r w:rsidRPr="00013299">
                <w:t xml:space="preserve"> </w:t>
              </w:r>
              <w:smartTag w:uri="urn:schemas-microsoft-com:office:smarttags" w:element="PlaceName">
                <w:r w:rsidRPr="00013299">
                  <w:t>Source</w:t>
                </w:r>
              </w:smartTag>
              <w:r w:rsidRPr="00013299">
                <w:t xml:space="preserve"> </w:t>
              </w:r>
              <w:smartTag w:uri="urn:schemas-microsoft-com:office:smarttags" w:element="PlaceType">
                <w:r w:rsidRPr="00013299">
                  <w:t>Port</w:t>
                </w:r>
              </w:smartTag>
            </w:smartTag>
            <w:r w:rsidRPr="00013299">
              <w:t xml:space="preserve"> Filtering (gm/spf,0x008c/0x0003)</w:t>
            </w:r>
          </w:p>
        </w:tc>
        <w:tc>
          <w:tcPr>
            <w:tcW w:w="1827" w:type="dxa"/>
          </w:tcPr>
          <w:p w:rsidR="008D0C0C" w:rsidRPr="00013299" w:rsidRDefault="008D0C0C" w:rsidP="00BE301E">
            <w:pPr>
              <w:pStyle w:val="TAC"/>
            </w:pPr>
            <w:r w:rsidRPr="00013299">
              <w:t>M</w:t>
            </w:r>
          </w:p>
        </w:tc>
        <w:tc>
          <w:tcPr>
            <w:tcW w:w="1587" w:type="dxa"/>
            <w:gridSpan w:val="2"/>
          </w:tcPr>
          <w:p w:rsidR="008D0C0C" w:rsidRPr="00013299" w:rsidRDefault="008D0C0C" w:rsidP="00BE301E">
            <w:pPr>
              <w:pStyle w:val="TAC"/>
            </w:pPr>
            <w:r w:rsidRPr="00013299">
              <w:t>ADD, MODIFY</w:t>
            </w:r>
          </w:p>
        </w:tc>
        <w:tc>
          <w:tcPr>
            <w:tcW w:w="1436" w:type="dxa"/>
            <w:gridSpan w:val="2"/>
          </w:tcPr>
          <w:p w:rsidR="008D0C0C" w:rsidRPr="00013299" w:rsidRDefault="008D0C0C" w:rsidP="00BE301E">
            <w:pPr>
              <w:pStyle w:val="TAC"/>
            </w:pPr>
            <w:r w:rsidRPr="00013299">
              <w:t>ALL</w:t>
            </w:r>
          </w:p>
        </w:tc>
        <w:tc>
          <w:tcPr>
            <w:tcW w:w="1497" w:type="dxa"/>
          </w:tcPr>
          <w:p w:rsidR="008D0C0C" w:rsidRPr="00013299" w:rsidRDefault="008D0C0C" w:rsidP="00BE301E">
            <w:pPr>
              <w:pStyle w:val="TAC"/>
            </w:pPr>
            <w:r w:rsidRPr="00013299">
              <w:t>Not Applicable</w:t>
            </w:r>
          </w:p>
          <w:p w:rsidR="008D0C0C" w:rsidRPr="00013299" w:rsidRDefault="008D0C0C" w:rsidP="00BE301E">
            <w:pPr>
              <w:pStyle w:val="TAC"/>
            </w:pPr>
          </w:p>
        </w:tc>
      </w:tr>
      <w:tr w:rsidR="008D0C0C" w:rsidRPr="00013299" w:rsidTr="00BE301E">
        <w:tblPrEx>
          <w:tblCellMar>
            <w:top w:w="0" w:type="dxa"/>
            <w:bottom w:w="0" w:type="dxa"/>
          </w:tblCellMar>
        </w:tblPrEx>
        <w:trPr>
          <w:cantSplit/>
          <w:jc w:val="center"/>
        </w:trPr>
        <w:tc>
          <w:tcPr>
            <w:tcW w:w="3639" w:type="dxa"/>
          </w:tcPr>
          <w:p w:rsidR="008D0C0C" w:rsidRPr="00013299" w:rsidRDefault="008D0C0C" w:rsidP="00BE301E">
            <w:pPr>
              <w:pStyle w:val="TAC"/>
              <w:rPr>
                <w:lang w:val="fr-FR"/>
              </w:rPr>
            </w:pPr>
            <w:r w:rsidRPr="00013299">
              <w:rPr>
                <w:lang w:val="fr-FR"/>
              </w:rPr>
              <w:t>Remote Source Port (gm/spr,0x008c/0x0004)</w:t>
            </w:r>
          </w:p>
        </w:tc>
        <w:tc>
          <w:tcPr>
            <w:tcW w:w="1827" w:type="dxa"/>
          </w:tcPr>
          <w:p w:rsidR="008D0C0C" w:rsidRPr="00013299" w:rsidRDefault="008D0C0C" w:rsidP="00BE301E">
            <w:pPr>
              <w:pStyle w:val="TAC"/>
            </w:pPr>
            <w:r w:rsidRPr="00013299">
              <w:t>O</w:t>
            </w:r>
          </w:p>
        </w:tc>
        <w:tc>
          <w:tcPr>
            <w:tcW w:w="1587" w:type="dxa"/>
            <w:gridSpan w:val="2"/>
          </w:tcPr>
          <w:p w:rsidR="008D0C0C" w:rsidRPr="00013299" w:rsidRDefault="008D0C0C" w:rsidP="00BE301E">
            <w:pPr>
              <w:pStyle w:val="TAC"/>
            </w:pPr>
            <w:r w:rsidRPr="00013299">
              <w:t>ADD, MODIFY</w:t>
            </w:r>
          </w:p>
        </w:tc>
        <w:tc>
          <w:tcPr>
            <w:tcW w:w="1436" w:type="dxa"/>
            <w:gridSpan w:val="2"/>
          </w:tcPr>
          <w:p w:rsidR="008D0C0C" w:rsidRPr="00013299" w:rsidRDefault="008D0C0C" w:rsidP="00BE301E">
            <w:pPr>
              <w:pStyle w:val="TAC"/>
            </w:pPr>
            <w:r w:rsidRPr="00013299">
              <w:t>ALL</w:t>
            </w:r>
          </w:p>
        </w:tc>
        <w:tc>
          <w:tcPr>
            <w:tcW w:w="1497" w:type="dxa"/>
          </w:tcPr>
          <w:p w:rsidR="008D0C0C" w:rsidRPr="00013299" w:rsidRDefault="008D0C0C" w:rsidP="00BE301E">
            <w:pPr>
              <w:pStyle w:val="TAC"/>
            </w:pPr>
            <w:r w:rsidRPr="00013299">
              <w:t>Not Applicable</w:t>
            </w:r>
          </w:p>
        </w:tc>
      </w:tr>
      <w:tr w:rsidR="008D0C0C" w:rsidRPr="00013299" w:rsidTr="00BE301E">
        <w:tblPrEx>
          <w:tblCellMar>
            <w:top w:w="0" w:type="dxa"/>
            <w:bottom w:w="0" w:type="dxa"/>
          </w:tblCellMar>
        </w:tblPrEx>
        <w:trPr>
          <w:cantSplit/>
          <w:jc w:val="center"/>
        </w:trPr>
        <w:tc>
          <w:tcPr>
            <w:tcW w:w="3639" w:type="dxa"/>
          </w:tcPr>
          <w:p w:rsidR="008D0C0C" w:rsidRPr="00013299" w:rsidRDefault="008D0C0C" w:rsidP="00BE301E">
            <w:pPr>
              <w:pStyle w:val="TAC"/>
            </w:pPr>
            <w:r w:rsidRPr="00013299">
              <w:t>Explicit Source Address Setting (gm/esas,0x008c/0x0005)</w:t>
            </w:r>
          </w:p>
        </w:tc>
        <w:tc>
          <w:tcPr>
            <w:tcW w:w="1827" w:type="dxa"/>
          </w:tcPr>
          <w:p w:rsidR="008D0C0C" w:rsidRPr="00013299" w:rsidRDefault="008D0C0C" w:rsidP="00BE301E">
            <w:pPr>
              <w:pStyle w:val="TAC"/>
            </w:pPr>
            <w:r w:rsidRPr="00013299">
              <w:t>Not Supported</w:t>
            </w:r>
          </w:p>
        </w:tc>
        <w:tc>
          <w:tcPr>
            <w:tcW w:w="1587" w:type="dxa"/>
            <w:gridSpan w:val="2"/>
          </w:tcPr>
          <w:p w:rsidR="008D0C0C" w:rsidRPr="00013299" w:rsidRDefault="008D0C0C" w:rsidP="00BE301E">
            <w:pPr>
              <w:pStyle w:val="TAC"/>
            </w:pPr>
            <w:r w:rsidRPr="00013299">
              <w:t>NONE</w:t>
            </w:r>
          </w:p>
        </w:tc>
        <w:tc>
          <w:tcPr>
            <w:tcW w:w="1436" w:type="dxa"/>
            <w:gridSpan w:val="2"/>
          </w:tcPr>
          <w:p w:rsidR="008D0C0C" w:rsidRPr="00013299" w:rsidRDefault="008D0C0C" w:rsidP="00BE301E">
            <w:pPr>
              <w:pStyle w:val="TAC"/>
            </w:pPr>
            <w:r w:rsidRPr="00013299">
              <w:t>-</w:t>
            </w:r>
          </w:p>
        </w:tc>
        <w:tc>
          <w:tcPr>
            <w:tcW w:w="1497" w:type="dxa"/>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3639" w:type="dxa"/>
          </w:tcPr>
          <w:p w:rsidR="008D0C0C" w:rsidRPr="00013299" w:rsidRDefault="008D0C0C" w:rsidP="00BE301E">
            <w:pPr>
              <w:pStyle w:val="TAC"/>
            </w:pPr>
            <w:r w:rsidRPr="00013299">
              <w:t>Local Source Address (gm/lsa,0x008c/0x0006)</w:t>
            </w:r>
          </w:p>
        </w:tc>
        <w:tc>
          <w:tcPr>
            <w:tcW w:w="1827" w:type="dxa"/>
          </w:tcPr>
          <w:p w:rsidR="008D0C0C" w:rsidRPr="00013299" w:rsidRDefault="008D0C0C" w:rsidP="00BE301E">
            <w:pPr>
              <w:pStyle w:val="TAC"/>
            </w:pPr>
            <w:r w:rsidRPr="00013299">
              <w:t>Not Supported</w:t>
            </w:r>
          </w:p>
        </w:tc>
        <w:tc>
          <w:tcPr>
            <w:tcW w:w="1587" w:type="dxa"/>
            <w:gridSpan w:val="2"/>
          </w:tcPr>
          <w:p w:rsidR="008D0C0C" w:rsidRPr="00013299" w:rsidRDefault="008D0C0C" w:rsidP="00BE301E">
            <w:pPr>
              <w:pStyle w:val="TAC"/>
            </w:pPr>
            <w:r w:rsidRPr="00013299">
              <w:t>NONE</w:t>
            </w:r>
          </w:p>
        </w:tc>
        <w:tc>
          <w:tcPr>
            <w:tcW w:w="1436" w:type="dxa"/>
            <w:gridSpan w:val="2"/>
          </w:tcPr>
          <w:p w:rsidR="008D0C0C" w:rsidRPr="00013299" w:rsidRDefault="008D0C0C" w:rsidP="00BE301E">
            <w:pPr>
              <w:pStyle w:val="TAC"/>
            </w:pPr>
            <w:r w:rsidRPr="00013299">
              <w:t>-</w:t>
            </w:r>
          </w:p>
        </w:tc>
        <w:tc>
          <w:tcPr>
            <w:tcW w:w="1497" w:type="dxa"/>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3639" w:type="dxa"/>
          </w:tcPr>
          <w:p w:rsidR="008D0C0C" w:rsidRPr="00013299" w:rsidRDefault="008D0C0C" w:rsidP="00BE301E">
            <w:pPr>
              <w:pStyle w:val="TAC"/>
              <w:rPr>
                <w:lang w:val="fr-FR"/>
              </w:rPr>
            </w:pPr>
            <w:r w:rsidRPr="00013299">
              <w:rPr>
                <w:lang w:val="fr-FR"/>
              </w:rPr>
              <w:t>Explicit Source Port Setting (gm/esps,0x008c/0x0007)</w:t>
            </w:r>
          </w:p>
        </w:tc>
        <w:tc>
          <w:tcPr>
            <w:tcW w:w="1827" w:type="dxa"/>
          </w:tcPr>
          <w:p w:rsidR="008D0C0C" w:rsidRPr="00013299" w:rsidRDefault="008D0C0C" w:rsidP="00BE301E">
            <w:pPr>
              <w:pStyle w:val="TAC"/>
            </w:pPr>
            <w:r w:rsidRPr="00013299">
              <w:t>Not Supported</w:t>
            </w:r>
          </w:p>
        </w:tc>
        <w:tc>
          <w:tcPr>
            <w:tcW w:w="1587" w:type="dxa"/>
            <w:gridSpan w:val="2"/>
          </w:tcPr>
          <w:p w:rsidR="008D0C0C" w:rsidRPr="00013299" w:rsidRDefault="008D0C0C" w:rsidP="00BE301E">
            <w:pPr>
              <w:pStyle w:val="TAC"/>
            </w:pPr>
            <w:r w:rsidRPr="00013299">
              <w:t>NONE</w:t>
            </w:r>
          </w:p>
        </w:tc>
        <w:tc>
          <w:tcPr>
            <w:tcW w:w="1436" w:type="dxa"/>
            <w:gridSpan w:val="2"/>
          </w:tcPr>
          <w:p w:rsidR="008D0C0C" w:rsidRPr="00013299" w:rsidRDefault="008D0C0C" w:rsidP="00BE301E">
            <w:pPr>
              <w:pStyle w:val="TAC"/>
            </w:pPr>
            <w:r w:rsidRPr="00013299">
              <w:t>-</w:t>
            </w:r>
          </w:p>
        </w:tc>
        <w:tc>
          <w:tcPr>
            <w:tcW w:w="1497" w:type="dxa"/>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3639" w:type="dxa"/>
          </w:tcPr>
          <w:p w:rsidR="008D0C0C" w:rsidRPr="00013299" w:rsidRDefault="008D0C0C" w:rsidP="00BE301E">
            <w:pPr>
              <w:pStyle w:val="TAC"/>
              <w:rPr>
                <w:lang w:val="fr-FR"/>
              </w:rPr>
            </w:pPr>
            <w:r w:rsidRPr="00013299">
              <w:rPr>
                <w:lang w:val="fr-FR"/>
              </w:rPr>
              <w:t>Local Source Port</w:t>
            </w:r>
          </w:p>
          <w:p w:rsidR="008D0C0C" w:rsidRPr="00013299" w:rsidRDefault="008D0C0C" w:rsidP="00BE301E">
            <w:pPr>
              <w:pStyle w:val="TAC"/>
              <w:rPr>
                <w:lang w:val="fr-FR"/>
              </w:rPr>
            </w:pPr>
            <w:r w:rsidRPr="00013299">
              <w:rPr>
                <w:lang w:val="fr-FR"/>
              </w:rPr>
              <w:t>(gm/lsp,0x008c/0x0008)</w:t>
            </w:r>
          </w:p>
        </w:tc>
        <w:tc>
          <w:tcPr>
            <w:tcW w:w="1827" w:type="dxa"/>
          </w:tcPr>
          <w:p w:rsidR="008D0C0C" w:rsidRPr="00013299" w:rsidRDefault="008D0C0C" w:rsidP="00BE301E">
            <w:pPr>
              <w:pStyle w:val="TAC"/>
            </w:pPr>
            <w:r w:rsidRPr="00013299">
              <w:t>Not Supported</w:t>
            </w:r>
          </w:p>
        </w:tc>
        <w:tc>
          <w:tcPr>
            <w:tcW w:w="1587" w:type="dxa"/>
            <w:gridSpan w:val="2"/>
          </w:tcPr>
          <w:p w:rsidR="008D0C0C" w:rsidRPr="00013299" w:rsidRDefault="008D0C0C" w:rsidP="00BE301E">
            <w:pPr>
              <w:pStyle w:val="TAC"/>
            </w:pPr>
            <w:r w:rsidRPr="00013299">
              <w:t>NONE</w:t>
            </w:r>
          </w:p>
        </w:tc>
        <w:tc>
          <w:tcPr>
            <w:tcW w:w="1436" w:type="dxa"/>
            <w:gridSpan w:val="2"/>
          </w:tcPr>
          <w:p w:rsidR="008D0C0C" w:rsidRPr="00013299" w:rsidRDefault="008D0C0C" w:rsidP="00BE301E">
            <w:pPr>
              <w:pStyle w:val="TAC"/>
            </w:pPr>
            <w:r w:rsidRPr="00013299">
              <w:t>-</w:t>
            </w:r>
          </w:p>
        </w:tc>
        <w:tc>
          <w:tcPr>
            <w:tcW w:w="1497" w:type="dxa"/>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3639" w:type="dxa"/>
          </w:tcPr>
          <w:p w:rsidR="008D0C0C" w:rsidRPr="00013299" w:rsidRDefault="008D0C0C" w:rsidP="00BE301E">
            <w:pPr>
              <w:pStyle w:val="TAC"/>
              <w:rPr>
                <w:lang w:val="fr-FR"/>
              </w:rPr>
            </w:pPr>
            <w:r w:rsidRPr="00013299">
              <w:rPr>
                <w:lang w:val="fr-FR"/>
              </w:rPr>
              <w:t>Remote Source Port Range (gm/sprr,0x008c/0x000A)</w:t>
            </w:r>
          </w:p>
        </w:tc>
        <w:tc>
          <w:tcPr>
            <w:tcW w:w="1827" w:type="dxa"/>
          </w:tcPr>
          <w:p w:rsidR="008D0C0C" w:rsidRPr="00013299" w:rsidRDefault="008D0C0C" w:rsidP="00BE301E">
            <w:pPr>
              <w:pStyle w:val="TAC"/>
            </w:pPr>
            <w:r w:rsidRPr="00013299">
              <w:t xml:space="preserve">O </w:t>
            </w:r>
            <w:r w:rsidRPr="00013299">
              <w:br/>
            </w:r>
          </w:p>
        </w:tc>
        <w:tc>
          <w:tcPr>
            <w:tcW w:w="1587" w:type="dxa"/>
            <w:gridSpan w:val="2"/>
          </w:tcPr>
          <w:p w:rsidR="008D0C0C" w:rsidRPr="00013299" w:rsidRDefault="008D0C0C" w:rsidP="00BE301E">
            <w:pPr>
              <w:pStyle w:val="TAC"/>
            </w:pPr>
            <w:r w:rsidRPr="00013299">
              <w:t>ADD, MODIFY</w:t>
            </w:r>
          </w:p>
        </w:tc>
        <w:tc>
          <w:tcPr>
            <w:tcW w:w="1436" w:type="dxa"/>
            <w:gridSpan w:val="2"/>
          </w:tcPr>
          <w:p w:rsidR="008D0C0C" w:rsidRPr="00013299" w:rsidRDefault="008D0C0C" w:rsidP="00BE301E">
            <w:pPr>
              <w:pStyle w:val="TAC"/>
            </w:pPr>
            <w:r w:rsidRPr="00013299">
              <w:t>ALL</w:t>
            </w:r>
          </w:p>
        </w:tc>
        <w:tc>
          <w:tcPr>
            <w:tcW w:w="1497" w:type="dxa"/>
          </w:tcPr>
          <w:p w:rsidR="008D0C0C" w:rsidRPr="00013299" w:rsidRDefault="008D0C0C" w:rsidP="00BE301E">
            <w:pPr>
              <w:pStyle w:val="TAC"/>
            </w:pPr>
            <w:r w:rsidRPr="00013299">
              <w:t>Not Applicable</w:t>
            </w:r>
          </w:p>
        </w:tc>
      </w:tr>
      <w:tr w:rsidR="008D0C0C" w:rsidRPr="00013299" w:rsidTr="00BE301E">
        <w:tblPrEx>
          <w:tblCellMar>
            <w:top w:w="0" w:type="dxa"/>
            <w:bottom w:w="0" w:type="dxa"/>
          </w:tblCellMar>
        </w:tblPrEx>
        <w:trPr>
          <w:cantSplit/>
          <w:jc w:val="center"/>
        </w:trPr>
        <w:tc>
          <w:tcPr>
            <w:tcW w:w="3639" w:type="dxa"/>
            <w:tcBorders>
              <w:bottom w:val="single" w:sz="4" w:space="0" w:color="auto"/>
            </w:tcBorders>
          </w:tcPr>
          <w:p w:rsidR="008D0C0C" w:rsidRPr="00013299" w:rsidRDefault="008D0C0C" w:rsidP="00BE301E">
            <w:pPr>
              <w:pStyle w:val="TAC"/>
            </w:pPr>
          </w:p>
        </w:tc>
        <w:tc>
          <w:tcPr>
            <w:tcW w:w="1827" w:type="dxa"/>
            <w:tcBorders>
              <w:bottom w:val="single" w:sz="4" w:space="0" w:color="auto"/>
            </w:tcBorders>
          </w:tcPr>
          <w:p w:rsidR="008D0C0C" w:rsidRPr="00013299" w:rsidRDefault="008D0C0C" w:rsidP="00BE301E">
            <w:pPr>
              <w:pStyle w:val="TAC"/>
            </w:pPr>
          </w:p>
        </w:tc>
        <w:tc>
          <w:tcPr>
            <w:tcW w:w="1587" w:type="dxa"/>
            <w:gridSpan w:val="2"/>
            <w:tcBorders>
              <w:bottom w:val="single" w:sz="4" w:space="0" w:color="auto"/>
            </w:tcBorders>
          </w:tcPr>
          <w:p w:rsidR="008D0C0C" w:rsidRPr="00013299" w:rsidRDefault="008D0C0C" w:rsidP="00BE301E">
            <w:pPr>
              <w:pStyle w:val="TAC"/>
            </w:pPr>
          </w:p>
        </w:tc>
        <w:tc>
          <w:tcPr>
            <w:tcW w:w="1436" w:type="dxa"/>
            <w:gridSpan w:val="2"/>
            <w:tcBorders>
              <w:bottom w:val="single" w:sz="4" w:space="0" w:color="auto"/>
            </w:tcBorders>
          </w:tcPr>
          <w:p w:rsidR="008D0C0C" w:rsidRPr="00013299" w:rsidRDefault="008D0C0C" w:rsidP="00BE301E">
            <w:pPr>
              <w:pStyle w:val="TAC"/>
            </w:pPr>
          </w:p>
        </w:tc>
        <w:tc>
          <w:tcPr>
            <w:tcW w:w="1497" w:type="dxa"/>
            <w:tcBorders>
              <w:bottom w:val="single" w:sz="4" w:space="0" w:color="auto"/>
            </w:tcBorders>
          </w:tcPr>
          <w:p w:rsidR="008D0C0C" w:rsidRPr="00013299" w:rsidRDefault="008D0C0C" w:rsidP="00BE301E">
            <w:pPr>
              <w:pStyle w:val="TAC"/>
            </w:pPr>
          </w:p>
        </w:tc>
      </w:tr>
      <w:tr w:rsidR="008D0C0C" w:rsidRPr="00013299" w:rsidTr="00BE301E">
        <w:tblPrEx>
          <w:tblCellMar>
            <w:top w:w="0" w:type="dxa"/>
            <w:bottom w:w="0" w:type="dxa"/>
          </w:tblCellMar>
        </w:tblPrEx>
        <w:trPr>
          <w:cantSplit/>
          <w:jc w:val="center"/>
        </w:trPr>
        <w:tc>
          <w:tcPr>
            <w:tcW w:w="3639" w:type="dxa"/>
            <w:shd w:val="clear" w:color="auto" w:fill="E0E0E0"/>
          </w:tcPr>
          <w:p w:rsidR="008D0C0C" w:rsidRPr="00013299" w:rsidRDefault="008D0C0C" w:rsidP="00BE301E">
            <w:pPr>
              <w:pStyle w:val="TAH"/>
            </w:pPr>
            <w:r w:rsidRPr="00013299">
              <w:t>Signals</w:t>
            </w:r>
          </w:p>
        </w:tc>
        <w:tc>
          <w:tcPr>
            <w:tcW w:w="1827" w:type="dxa"/>
            <w:shd w:val="clear" w:color="auto" w:fill="E0E0E0"/>
          </w:tcPr>
          <w:p w:rsidR="008D0C0C" w:rsidRPr="00013299" w:rsidRDefault="008D0C0C" w:rsidP="00BE301E">
            <w:pPr>
              <w:pStyle w:val="TAH"/>
            </w:pPr>
            <w:r w:rsidRPr="00013299">
              <w:t>Mandatory/Optional</w:t>
            </w:r>
          </w:p>
        </w:tc>
        <w:tc>
          <w:tcPr>
            <w:tcW w:w="3023" w:type="dxa"/>
            <w:gridSpan w:val="4"/>
            <w:shd w:val="clear" w:color="auto" w:fill="E0E0E0"/>
          </w:tcPr>
          <w:p w:rsidR="008D0C0C" w:rsidRPr="00013299" w:rsidRDefault="008D0C0C" w:rsidP="00BE301E">
            <w:pPr>
              <w:pStyle w:val="TAH"/>
            </w:pPr>
            <w:r w:rsidRPr="00013299">
              <w:t>Used in command</w:t>
            </w:r>
          </w:p>
        </w:tc>
        <w:tc>
          <w:tcPr>
            <w:tcW w:w="1497" w:type="dxa"/>
            <w:shd w:val="clear" w:color="auto" w:fill="E0E0E0"/>
          </w:tcPr>
          <w:p w:rsidR="008D0C0C" w:rsidRPr="00013299" w:rsidRDefault="008D0C0C" w:rsidP="00BE301E">
            <w:pPr>
              <w:pStyle w:val="TAH"/>
            </w:pPr>
            <w:r w:rsidRPr="00013299">
              <w:t>Duration Provisioned Value</w:t>
            </w:r>
          </w:p>
        </w:tc>
      </w:tr>
      <w:tr w:rsidR="008D0C0C" w:rsidRPr="00013299" w:rsidTr="00BE301E">
        <w:tblPrEx>
          <w:tblCellMar>
            <w:top w:w="0" w:type="dxa"/>
            <w:bottom w:w="0" w:type="dxa"/>
          </w:tblCellMar>
        </w:tblPrEx>
        <w:trPr>
          <w:cantSplit/>
          <w:jc w:val="center"/>
        </w:trPr>
        <w:tc>
          <w:tcPr>
            <w:tcW w:w="3639" w:type="dxa"/>
            <w:vMerge w:val="restart"/>
          </w:tcPr>
          <w:p w:rsidR="008D0C0C" w:rsidRPr="00013299" w:rsidRDefault="008D0C0C" w:rsidP="00BE301E">
            <w:pPr>
              <w:pStyle w:val="TAC"/>
            </w:pPr>
            <w:r w:rsidRPr="00013299">
              <w:t>None</w:t>
            </w:r>
          </w:p>
        </w:tc>
        <w:tc>
          <w:tcPr>
            <w:tcW w:w="1827" w:type="dxa"/>
            <w:tcBorders>
              <w:bottom w:val="single" w:sz="4" w:space="0" w:color="auto"/>
            </w:tcBorders>
          </w:tcPr>
          <w:p w:rsidR="008D0C0C" w:rsidRPr="00013299" w:rsidRDefault="008D0C0C" w:rsidP="00BE301E">
            <w:pPr>
              <w:pStyle w:val="TAC"/>
              <w:rPr>
                <w:bCs/>
              </w:rPr>
            </w:pPr>
            <w:r w:rsidRPr="00013299">
              <w:rPr>
                <w:bCs/>
              </w:rPr>
              <w:t>-</w:t>
            </w:r>
          </w:p>
        </w:tc>
        <w:tc>
          <w:tcPr>
            <w:tcW w:w="3023" w:type="dxa"/>
            <w:gridSpan w:val="4"/>
            <w:tcBorders>
              <w:bottom w:val="single" w:sz="4" w:space="0" w:color="auto"/>
            </w:tcBorders>
          </w:tcPr>
          <w:p w:rsidR="008D0C0C" w:rsidRPr="00013299" w:rsidRDefault="008D0C0C" w:rsidP="00BE301E">
            <w:pPr>
              <w:pStyle w:val="TAC"/>
              <w:rPr>
                <w:bCs/>
              </w:rPr>
            </w:pPr>
            <w:r w:rsidRPr="00013299">
              <w:rPr>
                <w:bCs/>
              </w:rPr>
              <w:t>-</w:t>
            </w:r>
          </w:p>
        </w:tc>
        <w:tc>
          <w:tcPr>
            <w:tcW w:w="1497" w:type="dxa"/>
            <w:tcBorders>
              <w:bottom w:val="single" w:sz="4" w:space="0" w:color="auto"/>
            </w:tcBorders>
          </w:tcPr>
          <w:p w:rsidR="008D0C0C" w:rsidRPr="00013299" w:rsidRDefault="008D0C0C" w:rsidP="00BE301E">
            <w:pPr>
              <w:pStyle w:val="TAC"/>
              <w:rPr>
                <w:bCs/>
              </w:rPr>
            </w:pPr>
            <w:r w:rsidRPr="00013299">
              <w:rPr>
                <w:bCs/>
              </w:rPr>
              <w:t>-</w:t>
            </w:r>
          </w:p>
        </w:tc>
      </w:tr>
      <w:tr w:rsidR="008D0C0C" w:rsidRPr="00013299" w:rsidTr="00BE301E">
        <w:tblPrEx>
          <w:tblCellMar>
            <w:top w:w="0" w:type="dxa"/>
            <w:bottom w:w="0" w:type="dxa"/>
          </w:tblCellMar>
        </w:tblPrEx>
        <w:trPr>
          <w:cantSplit/>
          <w:jc w:val="center"/>
        </w:trPr>
        <w:tc>
          <w:tcPr>
            <w:tcW w:w="3639" w:type="dxa"/>
            <w:vMerge/>
          </w:tcPr>
          <w:p w:rsidR="008D0C0C" w:rsidRPr="00013299" w:rsidRDefault="008D0C0C" w:rsidP="00BE301E">
            <w:pPr>
              <w:pStyle w:val="TAC"/>
            </w:pPr>
          </w:p>
        </w:tc>
        <w:tc>
          <w:tcPr>
            <w:tcW w:w="1827" w:type="dxa"/>
            <w:shd w:val="clear" w:color="auto" w:fill="E0E0E0"/>
          </w:tcPr>
          <w:p w:rsidR="008D0C0C" w:rsidRPr="00013299" w:rsidRDefault="008D0C0C" w:rsidP="00BE301E">
            <w:pPr>
              <w:pStyle w:val="TAH"/>
            </w:pPr>
            <w:r w:rsidRPr="00013299">
              <w:t>Signal Parameters</w:t>
            </w:r>
          </w:p>
        </w:tc>
        <w:tc>
          <w:tcPr>
            <w:tcW w:w="1435" w:type="dxa"/>
            <w:shd w:val="clear" w:color="auto" w:fill="E0E0E0"/>
          </w:tcPr>
          <w:p w:rsidR="008D0C0C" w:rsidRPr="00013299" w:rsidRDefault="008D0C0C" w:rsidP="00BE301E">
            <w:pPr>
              <w:pStyle w:val="TAH"/>
            </w:pPr>
            <w:r w:rsidRPr="00013299">
              <w:t>Mandatory/</w:t>
            </w:r>
          </w:p>
          <w:p w:rsidR="008D0C0C" w:rsidRPr="00013299" w:rsidRDefault="008D0C0C" w:rsidP="00BE301E">
            <w:pPr>
              <w:pStyle w:val="TAH"/>
            </w:pPr>
            <w:r w:rsidRPr="00013299">
              <w:t>Optional</w:t>
            </w:r>
          </w:p>
        </w:tc>
        <w:tc>
          <w:tcPr>
            <w:tcW w:w="1588" w:type="dxa"/>
            <w:gridSpan w:val="3"/>
            <w:shd w:val="clear" w:color="auto" w:fill="E0E0E0"/>
          </w:tcPr>
          <w:p w:rsidR="008D0C0C" w:rsidRPr="00013299" w:rsidRDefault="008D0C0C" w:rsidP="00BE301E">
            <w:pPr>
              <w:pStyle w:val="TAH"/>
            </w:pPr>
            <w:r w:rsidRPr="00013299">
              <w:t>Supported</w:t>
            </w:r>
          </w:p>
          <w:p w:rsidR="008D0C0C" w:rsidRPr="00013299" w:rsidRDefault="008D0C0C" w:rsidP="00BE301E">
            <w:pPr>
              <w:pStyle w:val="TAH"/>
            </w:pPr>
            <w:r w:rsidRPr="00013299">
              <w:t>Values</w:t>
            </w:r>
          </w:p>
        </w:tc>
        <w:tc>
          <w:tcPr>
            <w:tcW w:w="1497" w:type="dxa"/>
            <w:shd w:val="clear" w:color="auto" w:fill="E0E0E0"/>
          </w:tcPr>
          <w:p w:rsidR="008D0C0C" w:rsidRPr="00013299" w:rsidRDefault="008D0C0C" w:rsidP="00BE301E">
            <w:pPr>
              <w:pStyle w:val="TAH"/>
            </w:pPr>
            <w:r w:rsidRPr="00013299">
              <w:t>Duration Provisioned Value</w:t>
            </w:r>
          </w:p>
        </w:tc>
      </w:tr>
      <w:tr w:rsidR="008D0C0C" w:rsidRPr="00013299" w:rsidTr="00BE301E">
        <w:tblPrEx>
          <w:tblCellMar>
            <w:top w:w="0" w:type="dxa"/>
            <w:bottom w:w="0" w:type="dxa"/>
          </w:tblCellMar>
        </w:tblPrEx>
        <w:trPr>
          <w:cantSplit/>
          <w:jc w:val="center"/>
        </w:trPr>
        <w:tc>
          <w:tcPr>
            <w:tcW w:w="3639" w:type="dxa"/>
            <w:vMerge/>
            <w:tcBorders>
              <w:bottom w:val="single" w:sz="4" w:space="0" w:color="auto"/>
            </w:tcBorders>
          </w:tcPr>
          <w:p w:rsidR="008D0C0C" w:rsidRPr="00013299" w:rsidRDefault="008D0C0C" w:rsidP="00BE301E">
            <w:pPr>
              <w:pStyle w:val="TAC"/>
            </w:pPr>
          </w:p>
        </w:tc>
        <w:tc>
          <w:tcPr>
            <w:tcW w:w="1827" w:type="dxa"/>
            <w:tcBorders>
              <w:bottom w:val="single" w:sz="4" w:space="0" w:color="auto"/>
            </w:tcBorders>
          </w:tcPr>
          <w:p w:rsidR="008D0C0C" w:rsidRPr="00013299" w:rsidRDefault="008D0C0C" w:rsidP="00BE301E">
            <w:pPr>
              <w:pStyle w:val="TAC"/>
              <w:rPr>
                <w:bCs/>
              </w:rPr>
            </w:pPr>
            <w:r w:rsidRPr="00013299">
              <w:rPr>
                <w:bCs/>
              </w:rPr>
              <w:t>-</w:t>
            </w:r>
          </w:p>
        </w:tc>
        <w:tc>
          <w:tcPr>
            <w:tcW w:w="1435" w:type="dxa"/>
            <w:tcBorders>
              <w:bottom w:val="single" w:sz="4" w:space="0" w:color="auto"/>
            </w:tcBorders>
          </w:tcPr>
          <w:p w:rsidR="008D0C0C" w:rsidRPr="00013299" w:rsidRDefault="008D0C0C" w:rsidP="00BE301E">
            <w:pPr>
              <w:pStyle w:val="TAC"/>
              <w:rPr>
                <w:bCs/>
              </w:rPr>
            </w:pPr>
            <w:r w:rsidRPr="00013299">
              <w:rPr>
                <w:bCs/>
              </w:rPr>
              <w:t>-</w:t>
            </w:r>
          </w:p>
        </w:tc>
        <w:tc>
          <w:tcPr>
            <w:tcW w:w="1588" w:type="dxa"/>
            <w:gridSpan w:val="3"/>
            <w:tcBorders>
              <w:bottom w:val="single" w:sz="4" w:space="0" w:color="auto"/>
            </w:tcBorders>
          </w:tcPr>
          <w:p w:rsidR="008D0C0C" w:rsidRPr="00013299" w:rsidRDefault="008D0C0C" w:rsidP="00BE301E">
            <w:pPr>
              <w:pStyle w:val="TAC"/>
            </w:pPr>
            <w:r w:rsidRPr="00013299">
              <w:t>-</w:t>
            </w:r>
          </w:p>
        </w:tc>
        <w:tc>
          <w:tcPr>
            <w:tcW w:w="1497" w:type="dxa"/>
            <w:tcBorders>
              <w:bottom w:val="single" w:sz="4" w:space="0" w:color="auto"/>
            </w:tcBorders>
          </w:tcPr>
          <w:p w:rsidR="008D0C0C" w:rsidRPr="00013299" w:rsidRDefault="008D0C0C" w:rsidP="00BE301E">
            <w:pPr>
              <w:pStyle w:val="TAC"/>
              <w:rPr>
                <w:bCs/>
              </w:rPr>
            </w:pPr>
            <w:r w:rsidRPr="00013299">
              <w:rPr>
                <w:bCs/>
              </w:rPr>
              <w:t>-</w:t>
            </w:r>
          </w:p>
        </w:tc>
      </w:tr>
      <w:tr w:rsidR="008D0C0C" w:rsidRPr="00013299" w:rsidTr="00BE301E">
        <w:tblPrEx>
          <w:tblCellMar>
            <w:top w:w="0" w:type="dxa"/>
            <w:bottom w:w="0" w:type="dxa"/>
          </w:tblCellMar>
        </w:tblPrEx>
        <w:trPr>
          <w:cantSplit/>
          <w:jc w:val="center"/>
        </w:trPr>
        <w:tc>
          <w:tcPr>
            <w:tcW w:w="3639" w:type="dxa"/>
            <w:shd w:val="clear" w:color="auto" w:fill="E0E0E0"/>
          </w:tcPr>
          <w:p w:rsidR="008D0C0C" w:rsidRPr="00013299" w:rsidRDefault="008D0C0C" w:rsidP="00BE301E">
            <w:pPr>
              <w:pStyle w:val="TAH"/>
            </w:pPr>
            <w:r w:rsidRPr="00013299">
              <w:t>Events</w:t>
            </w:r>
          </w:p>
        </w:tc>
        <w:tc>
          <w:tcPr>
            <w:tcW w:w="1827" w:type="dxa"/>
            <w:shd w:val="clear" w:color="auto" w:fill="E0E0E0"/>
          </w:tcPr>
          <w:p w:rsidR="008D0C0C" w:rsidRPr="00013299" w:rsidRDefault="008D0C0C" w:rsidP="00BE301E">
            <w:pPr>
              <w:pStyle w:val="TAH"/>
            </w:pPr>
            <w:r w:rsidRPr="00013299">
              <w:t>Mandatory/Optional</w:t>
            </w:r>
          </w:p>
        </w:tc>
        <w:tc>
          <w:tcPr>
            <w:tcW w:w="4520" w:type="dxa"/>
            <w:gridSpan w:val="5"/>
            <w:shd w:val="clear" w:color="auto" w:fill="E0E0E0"/>
          </w:tcPr>
          <w:p w:rsidR="008D0C0C" w:rsidRPr="00013299" w:rsidRDefault="008D0C0C" w:rsidP="00BE301E">
            <w:pPr>
              <w:pStyle w:val="TAH"/>
            </w:pPr>
            <w:r w:rsidRPr="00013299">
              <w:t>Used in command</w:t>
            </w:r>
          </w:p>
        </w:tc>
      </w:tr>
      <w:tr w:rsidR="008D0C0C" w:rsidRPr="00013299" w:rsidTr="00BE301E">
        <w:tblPrEx>
          <w:tblCellMar>
            <w:top w:w="0" w:type="dxa"/>
            <w:bottom w:w="0" w:type="dxa"/>
          </w:tblCellMar>
        </w:tblPrEx>
        <w:trPr>
          <w:cantSplit/>
          <w:jc w:val="center"/>
        </w:trPr>
        <w:tc>
          <w:tcPr>
            <w:tcW w:w="3639" w:type="dxa"/>
            <w:vMerge w:val="restart"/>
          </w:tcPr>
          <w:p w:rsidR="008D0C0C" w:rsidRPr="00013299" w:rsidRDefault="008D0C0C" w:rsidP="00BE301E">
            <w:pPr>
              <w:pStyle w:val="TAC"/>
            </w:pPr>
            <w:r w:rsidRPr="00013299">
              <w:t>None</w:t>
            </w:r>
          </w:p>
        </w:tc>
        <w:tc>
          <w:tcPr>
            <w:tcW w:w="1827" w:type="dxa"/>
            <w:tcBorders>
              <w:bottom w:val="single" w:sz="4" w:space="0" w:color="auto"/>
            </w:tcBorders>
          </w:tcPr>
          <w:p w:rsidR="008D0C0C" w:rsidRPr="00013299" w:rsidRDefault="008D0C0C" w:rsidP="00BE301E">
            <w:pPr>
              <w:pStyle w:val="TAC"/>
              <w:rPr>
                <w:bCs/>
              </w:rPr>
            </w:pPr>
            <w:r w:rsidRPr="00013299">
              <w:rPr>
                <w:bCs/>
              </w:rPr>
              <w:t>-</w:t>
            </w:r>
          </w:p>
        </w:tc>
        <w:tc>
          <w:tcPr>
            <w:tcW w:w="4520" w:type="dxa"/>
            <w:gridSpan w:val="5"/>
            <w:tcBorders>
              <w:bottom w:val="single" w:sz="4" w:space="0" w:color="auto"/>
            </w:tcBorders>
          </w:tcPr>
          <w:p w:rsidR="008D0C0C" w:rsidRPr="00013299" w:rsidRDefault="008D0C0C" w:rsidP="00BE301E">
            <w:pPr>
              <w:pStyle w:val="TAC"/>
              <w:rPr>
                <w:bCs/>
              </w:rPr>
            </w:pPr>
            <w:r w:rsidRPr="00013299">
              <w:rPr>
                <w:bCs/>
              </w:rPr>
              <w:t>-</w:t>
            </w:r>
          </w:p>
        </w:tc>
      </w:tr>
      <w:tr w:rsidR="008D0C0C" w:rsidRPr="00013299" w:rsidTr="00BE301E">
        <w:tblPrEx>
          <w:tblCellMar>
            <w:top w:w="0" w:type="dxa"/>
            <w:bottom w:w="0" w:type="dxa"/>
          </w:tblCellMar>
        </w:tblPrEx>
        <w:trPr>
          <w:cantSplit/>
          <w:jc w:val="center"/>
        </w:trPr>
        <w:tc>
          <w:tcPr>
            <w:tcW w:w="3639" w:type="dxa"/>
            <w:vMerge/>
          </w:tcPr>
          <w:p w:rsidR="008D0C0C" w:rsidRPr="00013299" w:rsidRDefault="008D0C0C" w:rsidP="00BE301E">
            <w:pPr>
              <w:pStyle w:val="TAC"/>
              <w:rPr>
                <w:b/>
                <w:bCs/>
              </w:rPr>
            </w:pPr>
          </w:p>
        </w:tc>
        <w:tc>
          <w:tcPr>
            <w:tcW w:w="1827" w:type="dxa"/>
            <w:shd w:val="clear" w:color="auto" w:fill="E0E0E0"/>
          </w:tcPr>
          <w:p w:rsidR="008D0C0C" w:rsidRPr="00013299" w:rsidRDefault="008D0C0C" w:rsidP="00BE301E">
            <w:pPr>
              <w:pStyle w:val="TAH"/>
            </w:pPr>
            <w:r w:rsidRPr="00013299">
              <w:t>Event Parameters</w:t>
            </w:r>
          </w:p>
        </w:tc>
        <w:tc>
          <w:tcPr>
            <w:tcW w:w="1435" w:type="dxa"/>
            <w:shd w:val="clear" w:color="auto" w:fill="E0E0E0"/>
          </w:tcPr>
          <w:p w:rsidR="008D0C0C" w:rsidRPr="00013299" w:rsidRDefault="008D0C0C" w:rsidP="00BE301E">
            <w:pPr>
              <w:pStyle w:val="TAH"/>
            </w:pPr>
            <w:r w:rsidRPr="00013299">
              <w:t>Mandatory/</w:t>
            </w:r>
          </w:p>
          <w:p w:rsidR="008D0C0C" w:rsidRPr="00013299" w:rsidRDefault="008D0C0C" w:rsidP="00BE301E">
            <w:pPr>
              <w:pStyle w:val="TAH"/>
            </w:pPr>
            <w:r w:rsidRPr="00013299">
              <w:t>Optional</w:t>
            </w:r>
          </w:p>
        </w:tc>
        <w:tc>
          <w:tcPr>
            <w:tcW w:w="1588" w:type="dxa"/>
            <w:gridSpan w:val="3"/>
            <w:shd w:val="clear" w:color="auto" w:fill="E0E0E0"/>
          </w:tcPr>
          <w:p w:rsidR="008D0C0C" w:rsidRPr="00013299" w:rsidRDefault="008D0C0C" w:rsidP="00BE301E">
            <w:pPr>
              <w:pStyle w:val="TAH"/>
            </w:pPr>
            <w:r w:rsidRPr="00013299">
              <w:t>Supported</w:t>
            </w:r>
          </w:p>
          <w:p w:rsidR="008D0C0C" w:rsidRPr="00013299" w:rsidRDefault="008D0C0C" w:rsidP="00BE301E">
            <w:pPr>
              <w:pStyle w:val="TAH"/>
            </w:pPr>
            <w:r w:rsidRPr="00013299">
              <w:t>Values</w:t>
            </w:r>
          </w:p>
        </w:tc>
        <w:tc>
          <w:tcPr>
            <w:tcW w:w="1497"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3639" w:type="dxa"/>
            <w:vMerge/>
          </w:tcPr>
          <w:p w:rsidR="008D0C0C" w:rsidRPr="00013299" w:rsidRDefault="008D0C0C" w:rsidP="00BE301E">
            <w:pPr>
              <w:pStyle w:val="TAC"/>
              <w:rPr>
                <w:b/>
                <w:bCs/>
              </w:rPr>
            </w:pPr>
          </w:p>
        </w:tc>
        <w:tc>
          <w:tcPr>
            <w:tcW w:w="1827" w:type="dxa"/>
            <w:tcBorders>
              <w:bottom w:val="single" w:sz="4" w:space="0" w:color="auto"/>
            </w:tcBorders>
          </w:tcPr>
          <w:p w:rsidR="008D0C0C" w:rsidRPr="00013299" w:rsidRDefault="008D0C0C" w:rsidP="00BE301E">
            <w:pPr>
              <w:pStyle w:val="TAC"/>
              <w:rPr>
                <w:bCs/>
              </w:rPr>
            </w:pPr>
            <w:r w:rsidRPr="00013299">
              <w:rPr>
                <w:bCs/>
              </w:rPr>
              <w:t>-</w:t>
            </w:r>
          </w:p>
        </w:tc>
        <w:tc>
          <w:tcPr>
            <w:tcW w:w="1435" w:type="dxa"/>
            <w:tcBorders>
              <w:bottom w:val="single" w:sz="4" w:space="0" w:color="auto"/>
            </w:tcBorders>
          </w:tcPr>
          <w:p w:rsidR="008D0C0C" w:rsidRPr="00013299" w:rsidRDefault="008D0C0C" w:rsidP="00BE301E">
            <w:pPr>
              <w:pStyle w:val="TAC"/>
              <w:rPr>
                <w:bCs/>
              </w:rPr>
            </w:pPr>
            <w:r w:rsidRPr="00013299">
              <w:rPr>
                <w:bCs/>
              </w:rPr>
              <w:t>-</w:t>
            </w:r>
          </w:p>
        </w:tc>
        <w:tc>
          <w:tcPr>
            <w:tcW w:w="1588" w:type="dxa"/>
            <w:gridSpan w:val="3"/>
            <w:tcBorders>
              <w:bottom w:val="single" w:sz="4" w:space="0" w:color="auto"/>
            </w:tcBorders>
          </w:tcPr>
          <w:p w:rsidR="008D0C0C" w:rsidRPr="00013299" w:rsidRDefault="008D0C0C" w:rsidP="00BE301E">
            <w:pPr>
              <w:pStyle w:val="TAC"/>
            </w:pPr>
            <w:r w:rsidRPr="00013299">
              <w:t>-</w:t>
            </w:r>
          </w:p>
        </w:tc>
        <w:tc>
          <w:tcPr>
            <w:tcW w:w="1497" w:type="dxa"/>
            <w:tcBorders>
              <w:bottom w:val="single" w:sz="4" w:space="0" w:color="auto"/>
            </w:tcBorders>
          </w:tcPr>
          <w:p w:rsidR="008D0C0C" w:rsidRPr="00013299" w:rsidRDefault="008D0C0C" w:rsidP="00BE301E">
            <w:pPr>
              <w:pStyle w:val="TAC"/>
              <w:rPr>
                <w:bCs/>
              </w:rPr>
            </w:pPr>
            <w:r w:rsidRPr="00013299">
              <w:rPr>
                <w:bCs/>
              </w:rPr>
              <w:t>-</w:t>
            </w:r>
          </w:p>
        </w:tc>
      </w:tr>
      <w:tr w:rsidR="008D0C0C" w:rsidRPr="00013299" w:rsidTr="00BE301E">
        <w:tblPrEx>
          <w:tblCellMar>
            <w:top w:w="0" w:type="dxa"/>
            <w:bottom w:w="0" w:type="dxa"/>
          </w:tblCellMar>
        </w:tblPrEx>
        <w:trPr>
          <w:cantSplit/>
          <w:jc w:val="center"/>
        </w:trPr>
        <w:tc>
          <w:tcPr>
            <w:tcW w:w="3639" w:type="dxa"/>
            <w:vMerge/>
          </w:tcPr>
          <w:p w:rsidR="008D0C0C" w:rsidRPr="00013299" w:rsidRDefault="008D0C0C" w:rsidP="00BE301E">
            <w:pPr>
              <w:pStyle w:val="TAC"/>
              <w:rPr>
                <w:b/>
                <w:bCs/>
              </w:rPr>
            </w:pPr>
          </w:p>
        </w:tc>
        <w:tc>
          <w:tcPr>
            <w:tcW w:w="1827" w:type="dxa"/>
            <w:shd w:val="clear" w:color="auto" w:fill="E0E0E0"/>
          </w:tcPr>
          <w:p w:rsidR="008D0C0C" w:rsidRPr="00013299" w:rsidRDefault="008D0C0C" w:rsidP="00BE301E">
            <w:pPr>
              <w:pStyle w:val="TAH"/>
            </w:pPr>
            <w:r w:rsidRPr="00013299">
              <w:t>ObservedEvent</w:t>
            </w:r>
          </w:p>
          <w:p w:rsidR="008D0C0C" w:rsidRPr="00013299" w:rsidRDefault="008D0C0C" w:rsidP="00BE301E">
            <w:pPr>
              <w:pStyle w:val="TAH"/>
            </w:pPr>
            <w:r w:rsidRPr="00013299">
              <w:t>Parameters</w:t>
            </w:r>
          </w:p>
        </w:tc>
        <w:tc>
          <w:tcPr>
            <w:tcW w:w="1435" w:type="dxa"/>
            <w:shd w:val="clear" w:color="auto" w:fill="E0E0E0"/>
          </w:tcPr>
          <w:p w:rsidR="008D0C0C" w:rsidRPr="00013299" w:rsidRDefault="008D0C0C" w:rsidP="00BE301E">
            <w:pPr>
              <w:pStyle w:val="TAH"/>
            </w:pPr>
            <w:r w:rsidRPr="00013299">
              <w:t>Mandatory/</w:t>
            </w:r>
          </w:p>
          <w:p w:rsidR="008D0C0C" w:rsidRPr="00013299" w:rsidRDefault="008D0C0C" w:rsidP="00BE301E">
            <w:pPr>
              <w:pStyle w:val="TAH"/>
            </w:pPr>
            <w:r w:rsidRPr="00013299">
              <w:t>Optional</w:t>
            </w:r>
          </w:p>
        </w:tc>
        <w:tc>
          <w:tcPr>
            <w:tcW w:w="1588" w:type="dxa"/>
            <w:gridSpan w:val="3"/>
            <w:shd w:val="clear" w:color="auto" w:fill="E0E0E0"/>
          </w:tcPr>
          <w:p w:rsidR="008D0C0C" w:rsidRPr="00013299" w:rsidRDefault="008D0C0C" w:rsidP="00BE301E">
            <w:pPr>
              <w:pStyle w:val="TAH"/>
            </w:pPr>
            <w:r w:rsidRPr="00013299">
              <w:t>Supported</w:t>
            </w:r>
          </w:p>
          <w:p w:rsidR="008D0C0C" w:rsidRPr="00013299" w:rsidRDefault="008D0C0C" w:rsidP="00BE301E">
            <w:pPr>
              <w:pStyle w:val="TAH"/>
            </w:pPr>
            <w:r w:rsidRPr="00013299">
              <w:t>Values</w:t>
            </w:r>
          </w:p>
        </w:tc>
        <w:tc>
          <w:tcPr>
            <w:tcW w:w="1497"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3639" w:type="dxa"/>
            <w:vMerge/>
            <w:tcBorders>
              <w:bottom w:val="single" w:sz="4" w:space="0" w:color="auto"/>
            </w:tcBorders>
          </w:tcPr>
          <w:p w:rsidR="008D0C0C" w:rsidRPr="00013299" w:rsidRDefault="008D0C0C" w:rsidP="00BE301E">
            <w:pPr>
              <w:pStyle w:val="TAC"/>
              <w:rPr>
                <w:b/>
                <w:bCs/>
              </w:rPr>
            </w:pPr>
          </w:p>
        </w:tc>
        <w:tc>
          <w:tcPr>
            <w:tcW w:w="1827" w:type="dxa"/>
            <w:tcBorders>
              <w:bottom w:val="single" w:sz="4" w:space="0" w:color="auto"/>
            </w:tcBorders>
          </w:tcPr>
          <w:p w:rsidR="008D0C0C" w:rsidRPr="00013299" w:rsidRDefault="008D0C0C" w:rsidP="00BE301E">
            <w:pPr>
              <w:pStyle w:val="TAC"/>
            </w:pPr>
            <w:r w:rsidRPr="00013299">
              <w:t>-</w:t>
            </w:r>
          </w:p>
        </w:tc>
        <w:tc>
          <w:tcPr>
            <w:tcW w:w="1435" w:type="dxa"/>
            <w:tcBorders>
              <w:bottom w:val="single" w:sz="4" w:space="0" w:color="auto"/>
            </w:tcBorders>
          </w:tcPr>
          <w:p w:rsidR="008D0C0C" w:rsidRPr="00013299" w:rsidRDefault="008D0C0C" w:rsidP="00BE301E">
            <w:pPr>
              <w:pStyle w:val="TAC"/>
            </w:pPr>
            <w:r w:rsidRPr="00013299">
              <w:t>-</w:t>
            </w:r>
          </w:p>
        </w:tc>
        <w:tc>
          <w:tcPr>
            <w:tcW w:w="1588" w:type="dxa"/>
            <w:gridSpan w:val="3"/>
            <w:tcBorders>
              <w:bottom w:val="single" w:sz="4" w:space="0" w:color="auto"/>
            </w:tcBorders>
          </w:tcPr>
          <w:p w:rsidR="008D0C0C" w:rsidRPr="00013299" w:rsidRDefault="008D0C0C" w:rsidP="00BE301E">
            <w:pPr>
              <w:pStyle w:val="TAC"/>
            </w:pPr>
            <w:r w:rsidRPr="00013299">
              <w:t>-</w:t>
            </w:r>
          </w:p>
        </w:tc>
        <w:tc>
          <w:tcPr>
            <w:tcW w:w="1497" w:type="dxa"/>
            <w:tcBorders>
              <w:bottom w:val="single" w:sz="4" w:space="0" w:color="auto"/>
            </w:tcBorders>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3639" w:type="dxa"/>
            <w:shd w:val="clear" w:color="auto" w:fill="E0E0E0"/>
          </w:tcPr>
          <w:p w:rsidR="008D0C0C" w:rsidRPr="00013299" w:rsidRDefault="008D0C0C" w:rsidP="00BE301E">
            <w:pPr>
              <w:pStyle w:val="TAH"/>
            </w:pPr>
            <w:r w:rsidRPr="00013299">
              <w:t>Statistics</w:t>
            </w:r>
          </w:p>
        </w:tc>
        <w:tc>
          <w:tcPr>
            <w:tcW w:w="1827" w:type="dxa"/>
            <w:shd w:val="clear" w:color="auto" w:fill="E0E0E0"/>
          </w:tcPr>
          <w:p w:rsidR="008D0C0C" w:rsidRPr="00013299" w:rsidRDefault="008D0C0C" w:rsidP="00BE301E">
            <w:pPr>
              <w:pStyle w:val="TAH"/>
            </w:pPr>
            <w:r w:rsidRPr="00013299">
              <w:t>Mandatory/Optional</w:t>
            </w:r>
          </w:p>
        </w:tc>
        <w:tc>
          <w:tcPr>
            <w:tcW w:w="1867" w:type="dxa"/>
            <w:gridSpan w:val="3"/>
            <w:shd w:val="clear" w:color="auto" w:fill="E0E0E0"/>
          </w:tcPr>
          <w:p w:rsidR="008D0C0C" w:rsidRPr="00013299" w:rsidRDefault="008D0C0C" w:rsidP="00BE301E">
            <w:pPr>
              <w:pStyle w:val="TAH"/>
            </w:pPr>
            <w:r w:rsidRPr="00013299">
              <w:t>Used in command</w:t>
            </w:r>
          </w:p>
        </w:tc>
        <w:tc>
          <w:tcPr>
            <w:tcW w:w="2653" w:type="dxa"/>
            <w:gridSpan w:val="2"/>
            <w:shd w:val="clear" w:color="auto" w:fill="E0E0E0"/>
          </w:tcPr>
          <w:p w:rsidR="008D0C0C" w:rsidRPr="00013299" w:rsidRDefault="008D0C0C" w:rsidP="00BE301E">
            <w:pPr>
              <w:pStyle w:val="TAH"/>
            </w:pPr>
            <w:r w:rsidRPr="00013299">
              <w:t>Supported Values</w:t>
            </w:r>
          </w:p>
        </w:tc>
      </w:tr>
      <w:tr w:rsidR="008D0C0C" w:rsidRPr="00013299" w:rsidTr="00BE301E">
        <w:tblPrEx>
          <w:tblCellMar>
            <w:top w:w="0" w:type="dxa"/>
            <w:bottom w:w="0" w:type="dxa"/>
          </w:tblCellMar>
        </w:tblPrEx>
        <w:trPr>
          <w:cantSplit/>
          <w:jc w:val="center"/>
        </w:trPr>
        <w:tc>
          <w:tcPr>
            <w:tcW w:w="3639" w:type="dxa"/>
            <w:tcBorders>
              <w:bottom w:val="single" w:sz="4" w:space="0" w:color="auto"/>
            </w:tcBorders>
          </w:tcPr>
          <w:p w:rsidR="008D0C0C" w:rsidRPr="00013299" w:rsidRDefault="008D0C0C" w:rsidP="00BE301E">
            <w:pPr>
              <w:pStyle w:val="TAC"/>
            </w:pPr>
            <w:r w:rsidRPr="00013299">
              <w:t>Discarded Packets</w:t>
            </w:r>
            <w:r w:rsidRPr="00013299">
              <w:br/>
              <w:t>(gm/dp,0x008c/0x0001)</w:t>
            </w:r>
          </w:p>
        </w:tc>
        <w:tc>
          <w:tcPr>
            <w:tcW w:w="1827" w:type="dxa"/>
            <w:tcBorders>
              <w:bottom w:val="single" w:sz="4" w:space="0" w:color="auto"/>
            </w:tcBorders>
          </w:tcPr>
          <w:p w:rsidR="008D0C0C" w:rsidRPr="00013299" w:rsidRDefault="00D4787F" w:rsidP="00BE301E">
            <w:pPr>
              <w:pStyle w:val="TAC"/>
            </w:pPr>
            <w:r w:rsidRPr="00013299">
              <w:t>Not Supported</w:t>
            </w:r>
          </w:p>
        </w:tc>
        <w:tc>
          <w:tcPr>
            <w:tcW w:w="1867" w:type="dxa"/>
            <w:gridSpan w:val="3"/>
            <w:tcBorders>
              <w:bottom w:val="single" w:sz="4" w:space="0" w:color="auto"/>
            </w:tcBorders>
          </w:tcPr>
          <w:p w:rsidR="008D0C0C" w:rsidRPr="00013299" w:rsidRDefault="00D4787F" w:rsidP="00BE301E">
            <w:pPr>
              <w:pStyle w:val="TAC"/>
            </w:pPr>
            <w:r w:rsidRPr="00013299">
              <w:t>None</w:t>
            </w:r>
          </w:p>
        </w:tc>
        <w:tc>
          <w:tcPr>
            <w:tcW w:w="2653" w:type="dxa"/>
            <w:gridSpan w:val="2"/>
            <w:tcBorders>
              <w:bottom w:val="single" w:sz="4" w:space="0" w:color="auto"/>
            </w:tcBorders>
          </w:tcPr>
          <w:p w:rsidR="008D0C0C" w:rsidRPr="00013299" w:rsidRDefault="00D4787F" w:rsidP="00BE301E">
            <w:pPr>
              <w:pStyle w:val="TAC"/>
            </w:pPr>
            <w:r w:rsidRPr="00013299">
              <w:t>-</w:t>
            </w:r>
          </w:p>
        </w:tc>
      </w:tr>
      <w:tr w:rsidR="008D0C0C" w:rsidRPr="00013299" w:rsidTr="00BE301E">
        <w:tblPrEx>
          <w:tblCellMar>
            <w:top w:w="0" w:type="dxa"/>
            <w:bottom w:w="0" w:type="dxa"/>
          </w:tblCellMar>
        </w:tblPrEx>
        <w:trPr>
          <w:cantSplit/>
          <w:jc w:val="center"/>
        </w:trPr>
        <w:tc>
          <w:tcPr>
            <w:tcW w:w="3639" w:type="dxa"/>
            <w:shd w:val="clear" w:color="auto" w:fill="E0E0E0"/>
          </w:tcPr>
          <w:p w:rsidR="008D0C0C" w:rsidRPr="00013299" w:rsidRDefault="008D0C0C" w:rsidP="00BE301E">
            <w:pPr>
              <w:pStyle w:val="TAH"/>
            </w:pPr>
            <w:r w:rsidRPr="00013299">
              <w:t>Error Codes</w:t>
            </w:r>
          </w:p>
        </w:tc>
        <w:tc>
          <w:tcPr>
            <w:tcW w:w="6347" w:type="dxa"/>
            <w:gridSpan w:val="6"/>
            <w:shd w:val="clear" w:color="auto" w:fill="E0E0E0"/>
          </w:tcPr>
          <w:p w:rsidR="008D0C0C" w:rsidRPr="00013299" w:rsidRDefault="008D0C0C" w:rsidP="00BE301E">
            <w:pPr>
              <w:pStyle w:val="TAH"/>
            </w:pPr>
            <w:r w:rsidRPr="00013299">
              <w:t>Mandatory/Optional</w:t>
            </w:r>
          </w:p>
        </w:tc>
      </w:tr>
      <w:tr w:rsidR="008D0C0C" w:rsidRPr="00013299" w:rsidTr="00BE301E">
        <w:tblPrEx>
          <w:tblCellMar>
            <w:top w:w="0" w:type="dxa"/>
            <w:bottom w:w="0" w:type="dxa"/>
          </w:tblCellMar>
        </w:tblPrEx>
        <w:trPr>
          <w:cantSplit/>
          <w:jc w:val="center"/>
        </w:trPr>
        <w:tc>
          <w:tcPr>
            <w:tcW w:w="3639" w:type="dxa"/>
          </w:tcPr>
          <w:p w:rsidR="008D0C0C" w:rsidRPr="00013299" w:rsidRDefault="008D0C0C" w:rsidP="00BE301E">
            <w:pPr>
              <w:pStyle w:val="TAC"/>
            </w:pPr>
            <w:r w:rsidRPr="00013299">
              <w:t>None</w:t>
            </w:r>
          </w:p>
        </w:tc>
        <w:tc>
          <w:tcPr>
            <w:tcW w:w="6347" w:type="dxa"/>
            <w:gridSpan w:val="6"/>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9986" w:type="dxa"/>
            <w:gridSpan w:val="7"/>
          </w:tcPr>
          <w:p w:rsidR="008D0C0C" w:rsidRPr="00013299" w:rsidRDefault="008D0C0C" w:rsidP="00BE301E">
            <w:pPr>
              <w:pStyle w:val="TAN"/>
            </w:pPr>
            <w:r w:rsidRPr="00013299">
              <w:t>NOTE :</w:t>
            </w:r>
            <w:r w:rsidRPr="00013299">
              <w:tab/>
              <w:t>This package extends RTP Control Protocol</w:t>
            </w:r>
            <w:r w:rsidRPr="00013299">
              <w:rPr>
                <w:i/>
              </w:rPr>
              <w:t xml:space="preserve"> </w:t>
            </w:r>
            <w:r w:rsidRPr="00013299">
              <w:t>package (ITU-T Recommendation H.248.57 [5]) and thus inherits RTCP Allocation Specific Behaviour property (</w:t>
            </w:r>
            <w:r w:rsidRPr="00013299">
              <w:rPr>
                <w:i/>
              </w:rPr>
              <w:t>rsb</w:t>
            </w:r>
            <w:r w:rsidRPr="00013299">
              <w:t>).</w:t>
            </w:r>
          </w:p>
          <w:p w:rsidR="008D0C0C" w:rsidRPr="00013299" w:rsidRDefault="008D0C0C" w:rsidP="00BE301E">
            <w:pPr>
              <w:pStyle w:val="TAN"/>
            </w:pPr>
          </w:p>
        </w:tc>
      </w:tr>
    </w:tbl>
    <w:p w:rsidR="008D0C0C" w:rsidRPr="00013299" w:rsidRDefault="008D0C0C" w:rsidP="00D928F0"/>
    <w:p w:rsidR="008D0C0C" w:rsidRPr="00013299" w:rsidRDefault="008D0C0C" w:rsidP="008D0C0C">
      <w:pPr>
        <w:pStyle w:val="Heading4"/>
      </w:pPr>
      <w:bookmarkStart w:id="98" w:name="_Toc9598467"/>
      <w:r w:rsidRPr="00013299">
        <w:t>5.14.3.</w:t>
      </w:r>
      <w:r w:rsidR="005B26D3" w:rsidRPr="00013299">
        <w:t>5</w:t>
      </w:r>
      <w:r w:rsidRPr="00013299">
        <w:tab/>
        <w:t>Traffic management (tman)</w:t>
      </w:r>
      <w:bookmarkEnd w:id="98"/>
    </w:p>
    <w:p w:rsidR="008D0C0C" w:rsidRPr="00013299" w:rsidRDefault="008D0C0C" w:rsidP="008D0C0C">
      <w:pPr>
        <w:pStyle w:val="TH"/>
      </w:pPr>
      <w:r w:rsidRPr="00013299">
        <w:t xml:space="preserve">Table </w:t>
      </w:r>
      <w:r w:rsidRPr="00013299">
        <w:rPr>
          <w:noProof/>
        </w:rPr>
        <w:t>5.14.3.</w:t>
      </w:r>
      <w:r w:rsidR="005B26D3" w:rsidRPr="00013299">
        <w:rPr>
          <w:noProof/>
        </w:rPr>
        <w:t>5</w:t>
      </w:r>
      <w:r w:rsidRPr="00013299">
        <w:rPr>
          <w:noProof/>
        </w:rPr>
        <w:t>.1</w:t>
      </w:r>
      <w:r w:rsidRPr="00013299">
        <w:t>: Traffic Management Package</w:t>
      </w:r>
    </w:p>
    <w:tbl>
      <w:tblPr>
        <w:tblW w:w="9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763"/>
        <w:gridCol w:w="10"/>
        <w:gridCol w:w="1827"/>
        <w:gridCol w:w="10"/>
        <w:gridCol w:w="1827"/>
        <w:gridCol w:w="285"/>
        <w:gridCol w:w="350"/>
        <w:gridCol w:w="1450"/>
        <w:gridCol w:w="10"/>
        <w:gridCol w:w="2165"/>
        <w:gridCol w:w="19"/>
      </w:tblGrid>
      <w:tr w:rsidR="008D0C0C" w:rsidRPr="00013299" w:rsidTr="00223FBD">
        <w:tblPrEx>
          <w:tblCellMar>
            <w:top w:w="0" w:type="dxa"/>
            <w:bottom w:w="0" w:type="dxa"/>
          </w:tblCellMar>
        </w:tblPrEx>
        <w:trPr>
          <w:gridAfter w:val="1"/>
          <w:wAfter w:w="19" w:type="dxa"/>
          <w:cantSplit/>
          <w:jc w:val="center"/>
        </w:trPr>
        <w:tc>
          <w:tcPr>
            <w:tcW w:w="1763" w:type="dxa"/>
            <w:shd w:val="clear" w:color="auto" w:fill="E0E0E0"/>
          </w:tcPr>
          <w:p w:rsidR="008D0C0C" w:rsidRPr="00013299" w:rsidRDefault="008D0C0C" w:rsidP="00BE301E">
            <w:pPr>
              <w:pStyle w:val="TAH"/>
            </w:pPr>
            <w:r w:rsidRPr="00013299">
              <w:t>Properties</w:t>
            </w:r>
          </w:p>
        </w:tc>
        <w:tc>
          <w:tcPr>
            <w:tcW w:w="1837" w:type="dxa"/>
            <w:gridSpan w:val="2"/>
            <w:shd w:val="clear" w:color="auto" w:fill="E0E0E0"/>
          </w:tcPr>
          <w:p w:rsidR="008D0C0C" w:rsidRPr="00013299" w:rsidRDefault="008D0C0C" w:rsidP="00BE301E">
            <w:pPr>
              <w:pStyle w:val="TAH"/>
            </w:pPr>
            <w:r w:rsidRPr="00013299">
              <w:t>Mandatory/Optional</w:t>
            </w:r>
          </w:p>
        </w:tc>
        <w:tc>
          <w:tcPr>
            <w:tcW w:w="2122" w:type="dxa"/>
            <w:gridSpan w:val="3"/>
            <w:shd w:val="clear" w:color="auto" w:fill="E0E0E0"/>
          </w:tcPr>
          <w:p w:rsidR="008D0C0C" w:rsidRPr="00013299" w:rsidRDefault="008D0C0C" w:rsidP="00BE301E">
            <w:pPr>
              <w:pStyle w:val="TAH"/>
            </w:pPr>
            <w:r w:rsidRPr="00013299">
              <w:t>Used in command</w:t>
            </w:r>
          </w:p>
        </w:tc>
        <w:tc>
          <w:tcPr>
            <w:tcW w:w="1800" w:type="dxa"/>
            <w:gridSpan w:val="2"/>
            <w:shd w:val="clear" w:color="auto" w:fill="E0E0E0"/>
          </w:tcPr>
          <w:p w:rsidR="008D0C0C" w:rsidRPr="00013299" w:rsidRDefault="008D0C0C" w:rsidP="00BE301E">
            <w:pPr>
              <w:pStyle w:val="TAH"/>
            </w:pPr>
            <w:r w:rsidRPr="00013299">
              <w:t>Supported Values</w:t>
            </w:r>
          </w:p>
        </w:tc>
        <w:tc>
          <w:tcPr>
            <w:tcW w:w="2175" w:type="dxa"/>
            <w:gridSpan w:val="2"/>
            <w:shd w:val="clear" w:color="auto" w:fill="E0E0E0"/>
          </w:tcPr>
          <w:p w:rsidR="008D0C0C" w:rsidRPr="00013299" w:rsidRDefault="008D0C0C" w:rsidP="00BE301E">
            <w:pPr>
              <w:pStyle w:val="TAH"/>
            </w:pPr>
            <w:r w:rsidRPr="00013299">
              <w:t>Provisioned Value</w:t>
            </w:r>
          </w:p>
        </w:tc>
      </w:tr>
      <w:tr w:rsidR="008D0C0C" w:rsidRPr="00013299" w:rsidTr="00223FBD">
        <w:tblPrEx>
          <w:tblCellMar>
            <w:top w:w="0" w:type="dxa"/>
            <w:bottom w:w="0" w:type="dxa"/>
          </w:tblCellMar>
        </w:tblPrEx>
        <w:trPr>
          <w:gridAfter w:val="1"/>
          <w:wAfter w:w="19" w:type="dxa"/>
          <w:cantSplit/>
          <w:jc w:val="center"/>
        </w:trPr>
        <w:tc>
          <w:tcPr>
            <w:tcW w:w="1763" w:type="dxa"/>
            <w:tcBorders>
              <w:bottom w:val="single" w:sz="4" w:space="0" w:color="auto"/>
            </w:tcBorders>
          </w:tcPr>
          <w:p w:rsidR="008D0C0C" w:rsidRPr="00013299" w:rsidRDefault="008D0C0C" w:rsidP="00BE301E">
            <w:pPr>
              <w:pStyle w:val="TAC"/>
              <w:rPr>
                <w:lang w:val="en-US"/>
              </w:rPr>
            </w:pPr>
            <w:r w:rsidRPr="00013299">
              <w:rPr>
                <w:lang w:val="en-US"/>
              </w:rPr>
              <w:t>Policing (</w:t>
            </w:r>
            <w:r w:rsidRPr="00013299">
              <w:t>tman/pol, 0x008d/0x0005</w:t>
            </w:r>
            <w:r w:rsidRPr="00013299">
              <w:rPr>
                <w:lang w:val="en-US"/>
              </w:rPr>
              <w:t>)</w:t>
            </w:r>
          </w:p>
        </w:tc>
        <w:tc>
          <w:tcPr>
            <w:tcW w:w="1837" w:type="dxa"/>
            <w:gridSpan w:val="2"/>
            <w:tcBorders>
              <w:bottom w:val="single" w:sz="4" w:space="0" w:color="auto"/>
            </w:tcBorders>
          </w:tcPr>
          <w:p w:rsidR="008D0C0C" w:rsidRPr="00013299" w:rsidRDefault="00223FBD" w:rsidP="00BE301E">
            <w:pPr>
              <w:pStyle w:val="TAC"/>
            </w:pPr>
            <w:r w:rsidRPr="00013299">
              <w:t>M</w:t>
            </w:r>
          </w:p>
        </w:tc>
        <w:tc>
          <w:tcPr>
            <w:tcW w:w="2122" w:type="dxa"/>
            <w:gridSpan w:val="3"/>
            <w:tcBorders>
              <w:bottom w:val="single" w:sz="4" w:space="0" w:color="auto"/>
            </w:tcBorders>
          </w:tcPr>
          <w:p w:rsidR="008D0C0C" w:rsidRPr="00013299" w:rsidRDefault="008D0C0C" w:rsidP="00BE301E">
            <w:pPr>
              <w:pStyle w:val="TAC"/>
            </w:pPr>
            <w:r w:rsidRPr="00013299">
              <w:t>ADD, MODIFY</w:t>
            </w:r>
          </w:p>
        </w:tc>
        <w:tc>
          <w:tcPr>
            <w:tcW w:w="1800" w:type="dxa"/>
            <w:gridSpan w:val="2"/>
            <w:tcBorders>
              <w:bottom w:val="single" w:sz="4" w:space="0" w:color="auto"/>
            </w:tcBorders>
          </w:tcPr>
          <w:p w:rsidR="008D0C0C" w:rsidRPr="00013299" w:rsidRDefault="008D0C0C" w:rsidP="00BE301E">
            <w:pPr>
              <w:pStyle w:val="TAC"/>
            </w:pPr>
            <w:r w:rsidRPr="00013299">
              <w:t>ALL</w:t>
            </w:r>
          </w:p>
        </w:tc>
        <w:tc>
          <w:tcPr>
            <w:tcW w:w="2175" w:type="dxa"/>
            <w:gridSpan w:val="2"/>
            <w:tcBorders>
              <w:bottom w:val="single" w:sz="4" w:space="0" w:color="auto"/>
            </w:tcBorders>
          </w:tcPr>
          <w:p w:rsidR="008D0C0C" w:rsidRPr="00013299" w:rsidRDefault="00223FBD" w:rsidP="00BE301E">
            <w:pPr>
              <w:pStyle w:val="TAC"/>
            </w:pPr>
            <w:r w:rsidRPr="00013299">
              <w:t>Not Applicable</w:t>
            </w:r>
          </w:p>
        </w:tc>
      </w:tr>
      <w:tr w:rsidR="008D0C0C" w:rsidRPr="00013299" w:rsidTr="00223FBD">
        <w:tblPrEx>
          <w:tblCellMar>
            <w:top w:w="0" w:type="dxa"/>
            <w:bottom w:w="0" w:type="dxa"/>
          </w:tblCellMar>
        </w:tblPrEx>
        <w:trPr>
          <w:gridAfter w:val="1"/>
          <w:wAfter w:w="19" w:type="dxa"/>
          <w:cantSplit/>
          <w:jc w:val="center"/>
        </w:trPr>
        <w:tc>
          <w:tcPr>
            <w:tcW w:w="1763" w:type="dxa"/>
            <w:tcBorders>
              <w:bottom w:val="single" w:sz="4" w:space="0" w:color="auto"/>
            </w:tcBorders>
          </w:tcPr>
          <w:p w:rsidR="008D0C0C" w:rsidRPr="00013299" w:rsidRDefault="008D0C0C" w:rsidP="00BE301E">
            <w:pPr>
              <w:pStyle w:val="TAC"/>
              <w:rPr>
                <w:lang w:val="en-US"/>
              </w:rPr>
            </w:pPr>
            <w:r w:rsidRPr="00013299">
              <w:t>Peak Data Rate</w:t>
            </w:r>
          </w:p>
          <w:p w:rsidR="008D0C0C" w:rsidRPr="00013299" w:rsidRDefault="008D0C0C" w:rsidP="00BE301E">
            <w:pPr>
              <w:pStyle w:val="TAC"/>
            </w:pPr>
            <w:r w:rsidRPr="00013299">
              <w:t>(tman/pdr, 0x008d/0x0001</w:t>
            </w:r>
            <w:r w:rsidRPr="00013299">
              <w:rPr>
                <w:lang w:val="en-US"/>
              </w:rPr>
              <w:t>)</w:t>
            </w:r>
          </w:p>
        </w:tc>
        <w:tc>
          <w:tcPr>
            <w:tcW w:w="1837" w:type="dxa"/>
            <w:gridSpan w:val="2"/>
            <w:tcBorders>
              <w:bottom w:val="single" w:sz="4" w:space="0" w:color="auto"/>
            </w:tcBorders>
          </w:tcPr>
          <w:p w:rsidR="008D0C0C" w:rsidRPr="00013299" w:rsidRDefault="00223FBD" w:rsidP="00BE301E">
            <w:pPr>
              <w:pStyle w:val="TAC"/>
            </w:pPr>
            <w:r w:rsidRPr="00013299">
              <w:t>O</w:t>
            </w:r>
          </w:p>
        </w:tc>
        <w:tc>
          <w:tcPr>
            <w:tcW w:w="2122" w:type="dxa"/>
            <w:gridSpan w:val="3"/>
            <w:tcBorders>
              <w:bottom w:val="single" w:sz="4" w:space="0" w:color="auto"/>
            </w:tcBorders>
          </w:tcPr>
          <w:p w:rsidR="008D0C0C" w:rsidRPr="00013299" w:rsidRDefault="008D0C0C" w:rsidP="00BE301E">
            <w:pPr>
              <w:pStyle w:val="TAC"/>
            </w:pPr>
            <w:r w:rsidRPr="00013299">
              <w:t>ADD, MODIFY</w:t>
            </w:r>
          </w:p>
        </w:tc>
        <w:tc>
          <w:tcPr>
            <w:tcW w:w="1800" w:type="dxa"/>
            <w:gridSpan w:val="2"/>
            <w:tcBorders>
              <w:bottom w:val="single" w:sz="4" w:space="0" w:color="auto"/>
            </w:tcBorders>
          </w:tcPr>
          <w:p w:rsidR="008D0C0C" w:rsidRPr="00013299" w:rsidRDefault="008D0C0C" w:rsidP="00BE301E">
            <w:pPr>
              <w:pStyle w:val="TAC"/>
            </w:pPr>
            <w:r w:rsidRPr="00013299">
              <w:t>ALL</w:t>
            </w:r>
          </w:p>
        </w:tc>
        <w:tc>
          <w:tcPr>
            <w:tcW w:w="2175" w:type="dxa"/>
            <w:gridSpan w:val="2"/>
            <w:tcBorders>
              <w:bottom w:val="single" w:sz="4" w:space="0" w:color="auto"/>
            </w:tcBorders>
          </w:tcPr>
          <w:p w:rsidR="008D0C0C" w:rsidRPr="00013299" w:rsidRDefault="008D0C0C" w:rsidP="00BE301E">
            <w:pPr>
              <w:pStyle w:val="TAC"/>
            </w:pPr>
            <w:r w:rsidRPr="00013299">
              <w:t>Not Applicable</w:t>
            </w:r>
          </w:p>
        </w:tc>
      </w:tr>
      <w:tr w:rsidR="008D0C0C" w:rsidRPr="00013299" w:rsidTr="00223FBD">
        <w:tblPrEx>
          <w:tblCellMar>
            <w:top w:w="0" w:type="dxa"/>
            <w:bottom w:w="0" w:type="dxa"/>
          </w:tblCellMar>
        </w:tblPrEx>
        <w:trPr>
          <w:gridAfter w:val="1"/>
          <w:wAfter w:w="19" w:type="dxa"/>
          <w:cantSplit/>
          <w:jc w:val="center"/>
        </w:trPr>
        <w:tc>
          <w:tcPr>
            <w:tcW w:w="1763" w:type="dxa"/>
            <w:tcBorders>
              <w:bottom w:val="single" w:sz="4" w:space="0" w:color="auto"/>
            </w:tcBorders>
          </w:tcPr>
          <w:p w:rsidR="008D0C0C" w:rsidRPr="00013299" w:rsidRDefault="008D0C0C" w:rsidP="00BE301E">
            <w:pPr>
              <w:pStyle w:val="TAC"/>
              <w:rPr>
                <w:lang w:val="en-US"/>
              </w:rPr>
            </w:pPr>
            <w:r w:rsidRPr="00013299">
              <w:rPr>
                <w:lang w:val="en-US"/>
              </w:rPr>
              <w:t>Delay Variation Tolerance</w:t>
            </w:r>
          </w:p>
          <w:p w:rsidR="008D0C0C" w:rsidRPr="00013299" w:rsidRDefault="008D0C0C" w:rsidP="00BE301E">
            <w:pPr>
              <w:pStyle w:val="TAC"/>
            </w:pPr>
            <w:r w:rsidRPr="00013299">
              <w:t>(tman/dvt, 0x008d/0x0004</w:t>
            </w:r>
            <w:r w:rsidRPr="00013299">
              <w:rPr>
                <w:lang w:val="en-US"/>
              </w:rPr>
              <w:t>)</w:t>
            </w:r>
          </w:p>
        </w:tc>
        <w:tc>
          <w:tcPr>
            <w:tcW w:w="1837" w:type="dxa"/>
            <w:gridSpan w:val="2"/>
            <w:tcBorders>
              <w:bottom w:val="single" w:sz="4" w:space="0" w:color="auto"/>
            </w:tcBorders>
          </w:tcPr>
          <w:p w:rsidR="008D0C0C" w:rsidRPr="00013299" w:rsidRDefault="00223FBD" w:rsidP="00BE301E">
            <w:pPr>
              <w:pStyle w:val="TAC"/>
            </w:pPr>
            <w:r w:rsidRPr="00013299">
              <w:t>O</w:t>
            </w:r>
          </w:p>
        </w:tc>
        <w:tc>
          <w:tcPr>
            <w:tcW w:w="2122" w:type="dxa"/>
            <w:gridSpan w:val="3"/>
            <w:tcBorders>
              <w:bottom w:val="single" w:sz="4" w:space="0" w:color="auto"/>
            </w:tcBorders>
          </w:tcPr>
          <w:p w:rsidR="008D0C0C" w:rsidRPr="00013299" w:rsidRDefault="008D0C0C" w:rsidP="00BE301E">
            <w:pPr>
              <w:pStyle w:val="TAC"/>
            </w:pPr>
            <w:r w:rsidRPr="00013299">
              <w:t>ADD, MODIFY</w:t>
            </w:r>
          </w:p>
        </w:tc>
        <w:tc>
          <w:tcPr>
            <w:tcW w:w="1800" w:type="dxa"/>
            <w:gridSpan w:val="2"/>
            <w:tcBorders>
              <w:bottom w:val="single" w:sz="4" w:space="0" w:color="auto"/>
            </w:tcBorders>
          </w:tcPr>
          <w:p w:rsidR="008D0C0C" w:rsidRPr="00013299" w:rsidRDefault="008D0C0C" w:rsidP="00BE301E">
            <w:pPr>
              <w:pStyle w:val="TAC"/>
            </w:pPr>
            <w:r w:rsidRPr="00013299">
              <w:t>ALL</w:t>
            </w:r>
          </w:p>
        </w:tc>
        <w:tc>
          <w:tcPr>
            <w:tcW w:w="2175" w:type="dxa"/>
            <w:gridSpan w:val="2"/>
            <w:tcBorders>
              <w:bottom w:val="single" w:sz="4" w:space="0" w:color="auto"/>
            </w:tcBorders>
          </w:tcPr>
          <w:p w:rsidR="008D0C0C" w:rsidRPr="00013299" w:rsidRDefault="00223FBD" w:rsidP="00BE301E">
            <w:pPr>
              <w:pStyle w:val="TAC"/>
            </w:pPr>
            <w:r w:rsidRPr="00013299">
              <w:t>A</w:t>
            </w:r>
            <w:r w:rsidR="00AA71EA" w:rsidRPr="00013299">
              <w:t>NY</w:t>
            </w:r>
          </w:p>
        </w:tc>
      </w:tr>
      <w:tr w:rsidR="008D0C0C" w:rsidRPr="00013299" w:rsidTr="00223FBD">
        <w:tblPrEx>
          <w:tblCellMar>
            <w:top w:w="0" w:type="dxa"/>
            <w:bottom w:w="0" w:type="dxa"/>
          </w:tblCellMar>
        </w:tblPrEx>
        <w:trPr>
          <w:gridAfter w:val="1"/>
          <w:wAfter w:w="19" w:type="dxa"/>
          <w:cantSplit/>
          <w:jc w:val="center"/>
        </w:trPr>
        <w:tc>
          <w:tcPr>
            <w:tcW w:w="1763" w:type="dxa"/>
            <w:tcBorders>
              <w:bottom w:val="single" w:sz="4" w:space="0" w:color="auto"/>
            </w:tcBorders>
          </w:tcPr>
          <w:p w:rsidR="008D0C0C" w:rsidRPr="00013299" w:rsidRDefault="008D0C0C" w:rsidP="00BE301E">
            <w:pPr>
              <w:pStyle w:val="TAC"/>
              <w:rPr>
                <w:lang w:val="en-US"/>
              </w:rPr>
            </w:pPr>
            <w:r w:rsidRPr="00013299">
              <w:t>Sustainable Data Rate</w:t>
            </w:r>
          </w:p>
          <w:p w:rsidR="008D0C0C" w:rsidRPr="00013299" w:rsidRDefault="008D0C0C" w:rsidP="00BE301E">
            <w:pPr>
              <w:pStyle w:val="TAC"/>
            </w:pPr>
            <w:r w:rsidRPr="00013299">
              <w:t>(tman/sdr, 0x008d/0x0002</w:t>
            </w:r>
            <w:r w:rsidRPr="00013299">
              <w:rPr>
                <w:lang w:val="en-US"/>
              </w:rPr>
              <w:t>)</w:t>
            </w:r>
          </w:p>
        </w:tc>
        <w:tc>
          <w:tcPr>
            <w:tcW w:w="1837" w:type="dxa"/>
            <w:gridSpan w:val="2"/>
            <w:tcBorders>
              <w:bottom w:val="single" w:sz="4" w:space="0" w:color="auto"/>
            </w:tcBorders>
          </w:tcPr>
          <w:p w:rsidR="008D0C0C" w:rsidRPr="00013299" w:rsidRDefault="00223FBD" w:rsidP="00BE301E">
            <w:pPr>
              <w:pStyle w:val="TAC"/>
            </w:pPr>
            <w:r w:rsidRPr="00013299">
              <w:t>M</w:t>
            </w:r>
          </w:p>
        </w:tc>
        <w:tc>
          <w:tcPr>
            <w:tcW w:w="2122" w:type="dxa"/>
            <w:gridSpan w:val="3"/>
            <w:tcBorders>
              <w:bottom w:val="single" w:sz="4" w:space="0" w:color="auto"/>
            </w:tcBorders>
          </w:tcPr>
          <w:p w:rsidR="008D0C0C" w:rsidRPr="00013299" w:rsidRDefault="008D0C0C" w:rsidP="00BE301E">
            <w:pPr>
              <w:pStyle w:val="TAC"/>
            </w:pPr>
            <w:r w:rsidRPr="00013299">
              <w:t>ADD, MODIFY</w:t>
            </w:r>
          </w:p>
        </w:tc>
        <w:tc>
          <w:tcPr>
            <w:tcW w:w="1800" w:type="dxa"/>
            <w:gridSpan w:val="2"/>
            <w:tcBorders>
              <w:bottom w:val="single" w:sz="4" w:space="0" w:color="auto"/>
            </w:tcBorders>
          </w:tcPr>
          <w:p w:rsidR="008D0C0C" w:rsidRPr="00013299" w:rsidRDefault="008D0C0C" w:rsidP="00BE301E">
            <w:pPr>
              <w:pStyle w:val="TAC"/>
            </w:pPr>
            <w:r w:rsidRPr="00013299">
              <w:t>ALL</w:t>
            </w:r>
          </w:p>
        </w:tc>
        <w:tc>
          <w:tcPr>
            <w:tcW w:w="2175" w:type="dxa"/>
            <w:gridSpan w:val="2"/>
            <w:tcBorders>
              <w:bottom w:val="single" w:sz="4" w:space="0" w:color="auto"/>
            </w:tcBorders>
          </w:tcPr>
          <w:p w:rsidR="008D0C0C" w:rsidRPr="00013299" w:rsidRDefault="008D0C0C" w:rsidP="00BE301E">
            <w:pPr>
              <w:pStyle w:val="TAC"/>
            </w:pPr>
            <w:r w:rsidRPr="00013299">
              <w:t>Not Applicable</w:t>
            </w:r>
          </w:p>
        </w:tc>
      </w:tr>
      <w:tr w:rsidR="008D0C0C" w:rsidRPr="00013299" w:rsidTr="00223FBD">
        <w:tblPrEx>
          <w:tblCellMar>
            <w:top w:w="0" w:type="dxa"/>
            <w:bottom w:w="0" w:type="dxa"/>
          </w:tblCellMar>
        </w:tblPrEx>
        <w:trPr>
          <w:gridAfter w:val="1"/>
          <w:wAfter w:w="19" w:type="dxa"/>
          <w:cantSplit/>
          <w:jc w:val="center"/>
        </w:trPr>
        <w:tc>
          <w:tcPr>
            <w:tcW w:w="1763" w:type="dxa"/>
            <w:tcBorders>
              <w:bottom w:val="single" w:sz="4" w:space="0" w:color="auto"/>
            </w:tcBorders>
          </w:tcPr>
          <w:p w:rsidR="008D0C0C" w:rsidRPr="00013299" w:rsidRDefault="008D0C0C" w:rsidP="00BE301E">
            <w:pPr>
              <w:pStyle w:val="TAC"/>
              <w:rPr>
                <w:lang w:val="en-US"/>
              </w:rPr>
            </w:pPr>
            <w:r w:rsidRPr="00013299">
              <w:rPr>
                <w:lang w:val="en-US"/>
              </w:rPr>
              <w:t>Maximum burst size</w:t>
            </w:r>
          </w:p>
          <w:p w:rsidR="008D0C0C" w:rsidRPr="00013299" w:rsidRDefault="008D0C0C" w:rsidP="00BE301E">
            <w:pPr>
              <w:pStyle w:val="TAC"/>
            </w:pPr>
            <w:r w:rsidRPr="00013299">
              <w:t>(tman/mbs, 0x008d/0x0003</w:t>
            </w:r>
            <w:r w:rsidRPr="00013299">
              <w:rPr>
                <w:lang w:val="en-US"/>
              </w:rPr>
              <w:t>)</w:t>
            </w:r>
          </w:p>
        </w:tc>
        <w:tc>
          <w:tcPr>
            <w:tcW w:w="1837" w:type="dxa"/>
            <w:gridSpan w:val="2"/>
            <w:tcBorders>
              <w:bottom w:val="single" w:sz="4" w:space="0" w:color="auto"/>
            </w:tcBorders>
          </w:tcPr>
          <w:p w:rsidR="008D0C0C" w:rsidRPr="00013299" w:rsidRDefault="00223FBD" w:rsidP="00BE301E">
            <w:pPr>
              <w:pStyle w:val="TAC"/>
            </w:pPr>
            <w:r w:rsidRPr="00013299">
              <w:t>M</w:t>
            </w:r>
          </w:p>
        </w:tc>
        <w:tc>
          <w:tcPr>
            <w:tcW w:w="2122" w:type="dxa"/>
            <w:gridSpan w:val="3"/>
            <w:tcBorders>
              <w:bottom w:val="single" w:sz="4" w:space="0" w:color="auto"/>
            </w:tcBorders>
          </w:tcPr>
          <w:p w:rsidR="008D0C0C" w:rsidRPr="00013299" w:rsidRDefault="008D0C0C" w:rsidP="00BE301E">
            <w:pPr>
              <w:pStyle w:val="TAC"/>
            </w:pPr>
            <w:r w:rsidRPr="00013299">
              <w:t>ADD, MODIFY</w:t>
            </w:r>
          </w:p>
        </w:tc>
        <w:tc>
          <w:tcPr>
            <w:tcW w:w="1800" w:type="dxa"/>
            <w:gridSpan w:val="2"/>
            <w:tcBorders>
              <w:bottom w:val="single" w:sz="4" w:space="0" w:color="auto"/>
            </w:tcBorders>
          </w:tcPr>
          <w:p w:rsidR="008D0C0C" w:rsidRPr="00013299" w:rsidRDefault="008D0C0C" w:rsidP="00BE301E">
            <w:pPr>
              <w:pStyle w:val="TAC"/>
            </w:pPr>
            <w:r w:rsidRPr="00013299">
              <w:t>ALL</w:t>
            </w:r>
          </w:p>
        </w:tc>
        <w:tc>
          <w:tcPr>
            <w:tcW w:w="2175" w:type="dxa"/>
            <w:gridSpan w:val="2"/>
            <w:tcBorders>
              <w:bottom w:val="single" w:sz="4" w:space="0" w:color="auto"/>
            </w:tcBorders>
          </w:tcPr>
          <w:p w:rsidR="008D0C0C" w:rsidRPr="00013299" w:rsidRDefault="00223FBD" w:rsidP="00BE301E">
            <w:pPr>
              <w:pStyle w:val="TAC"/>
            </w:pPr>
            <w:r w:rsidRPr="00013299">
              <w:t>Not Applicable</w:t>
            </w:r>
          </w:p>
        </w:tc>
      </w:tr>
      <w:tr w:rsidR="008D0C0C" w:rsidRPr="00013299" w:rsidTr="00223FBD">
        <w:tblPrEx>
          <w:tblCellMar>
            <w:top w:w="0" w:type="dxa"/>
            <w:bottom w:w="0" w:type="dxa"/>
          </w:tblCellMar>
        </w:tblPrEx>
        <w:trPr>
          <w:gridAfter w:val="1"/>
          <w:wAfter w:w="19" w:type="dxa"/>
          <w:cantSplit/>
          <w:jc w:val="center"/>
        </w:trPr>
        <w:tc>
          <w:tcPr>
            <w:tcW w:w="1763" w:type="dxa"/>
            <w:shd w:val="clear" w:color="auto" w:fill="E0E0E0"/>
          </w:tcPr>
          <w:p w:rsidR="008D0C0C" w:rsidRPr="00013299" w:rsidRDefault="008D0C0C" w:rsidP="00BE301E">
            <w:pPr>
              <w:pStyle w:val="TAH"/>
            </w:pPr>
            <w:r w:rsidRPr="00013299">
              <w:t>Signals</w:t>
            </w:r>
          </w:p>
        </w:tc>
        <w:tc>
          <w:tcPr>
            <w:tcW w:w="1837" w:type="dxa"/>
            <w:gridSpan w:val="2"/>
            <w:shd w:val="clear" w:color="auto" w:fill="E0E0E0"/>
          </w:tcPr>
          <w:p w:rsidR="008D0C0C" w:rsidRPr="00013299" w:rsidRDefault="008D0C0C" w:rsidP="00BE301E">
            <w:pPr>
              <w:pStyle w:val="TAH"/>
            </w:pPr>
            <w:r w:rsidRPr="00013299">
              <w:t>Mandatory/Optional</w:t>
            </w:r>
          </w:p>
        </w:tc>
        <w:tc>
          <w:tcPr>
            <w:tcW w:w="3922" w:type="dxa"/>
            <w:gridSpan w:val="5"/>
            <w:shd w:val="clear" w:color="auto" w:fill="E0E0E0"/>
          </w:tcPr>
          <w:p w:rsidR="008D0C0C" w:rsidRPr="00013299" w:rsidRDefault="008D0C0C" w:rsidP="00BE301E">
            <w:pPr>
              <w:pStyle w:val="TAH"/>
            </w:pPr>
            <w:r w:rsidRPr="00013299">
              <w:t>Used in command</w:t>
            </w:r>
          </w:p>
        </w:tc>
        <w:tc>
          <w:tcPr>
            <w:tcW w:w="2175" w:type="dxa"/>
            <w:gridSpan w:val="2"/>
            <w:shd w:val="clear" w:color="auto" w:fill="E0E0E0"/>
          </w:tcPr>
          <w:p w:rsidR="008D0C0C" w:rsidRPr="00013299" w:rsidRDefault="008D0C0C" w:rsidP="00BE301E">
            <w:pPr>
              <w:pStyle w:val="TAH"/>
            </w:pPr>
            <w:r w:rsidRPr="00013299">
              <w:t>Duration Provisioned Value</w:t>
            </w:r>
          </w:p>
        </w:tc>
      </w:tr>
      <w:tr w:rsidR="008D0C0C" w:rsidRPr="00013299" w:rsidTr="00223FBD">
        <w:tblPrEx>
          <w:tblCellMar>
            <w:top w:w="0" w:type="dxa"/>
            <w:bottom w:w="0" w:type="dxa"/>
          </w:tblCellMar>
        </w:tblPrEx>
        <w:trPr>
          <w:cantSplit/>
          <w:jc w:val="center"/>
        </w:trPr>
        <w:tc>
          <w:tcPr>
            <w:tcW w:w="1773" w:type="dxa"/>
            <w:gridSpan w:val="2"/>
            <w:vMerge w:val="restart"/>
          </w:tcPr>
          <w:p w:rsidR="008D0C0C" w:rsidRPr="00013299" w:rsidRDefault="008D0C0C" w:rsidP="00BE301E">
            <w:pPr>
              <w:pStyle w:val="TAC"/>
            </w:pPr>
            <w:r w:rsidRPr="00013299">
              <w:t>None</w:t>
            </w:r>
          </w:p>
        </w:tc>
        <w:tc>
          <w:tcPr>
            <w:tcW w:w="1837" w:type="dxa"/>
            <w:gridSpan w:val="2"/>
            <w:tcBorders>
              <w:bottom w:val="single" w:sz="4" w:space="0" w:color="auto"/>
            </w:tcBorders>
          </w:tcPr>
          <w:p w:rsidR="008D0C0C" w:rsidRPr="00013299" w:rsidRDefault="008D0C0C" w:rsidP="00BE301E">
            <w:pPr>
              <w:pStyle w:val="TAC"/>
              <w:rPr>
                <w:bCs/>
              </w:rPr>
            </w:pPr>
            <w:r w:rsidRPr="00013299">
              <w:rPr>
                <w:bCs/>
              </w:rPr>
              <w:t>-</w:t>
            </w:r>
          </w:p>
        </w:tc>
        <w:tc>
          <w:tcPr>
            <w:tcW w:w="3922" w:type="dxa"/>
            <w:gridSpan w:val="5"/>
            <w:tcBorders>
              <w:bottom w:val="single" w:sz="4" w:space="0" w:color="auto"/>
            </w:tcBorders>
          </w:tcPr>
          <w:p w:rsidR="008D0C0C" w:rsidRPr="00013299" w:rsidRDefault="008D0C0C" w:rsidP="00BE301E">
            <w:pPr>
              <w:pStyle w:val="TAC"/>
              <w:rPr>
                <w:bCs/>
              </w:rPr>
            </w:pPr>
            <w:r w:rsidRPr="00013299">
              <w:rPr>
                <w:bCs/>
              </w:rPr>
              <w:t>-</w:t>
            </w:r>
          </w:p>
        </w:tc>
        <w:tc>
          <w:tcPr>
            <w:tcW w:w="2184" w:type="dxa"/>
            <w:gridSpan w:val="2"/>
            <w:tcBorders>
              <w:bottom w:val="single" w:sz="4" w:space="0" w:color="auto"/>
            </w:tcBorders>
          </w:tcPr>
          <w:p w:rsidR="008D0C0C" w:rsidRPr="00013299" w:rsidRDefault="008D0C0C" w:rsidP="00BE301E">
            <w:pPr>
              <w:pStyle w:val="TAC"/>
              <w:rPr>
                <w:bCs/>
              </w:rPr>
            </w:pPr>
            <w:r w:rsidRPr="00013299">
              <w:rPr>
                <w:bCs/>
              </w:rPr>
              <w:t>-</w:t>
            </w:r>
          </w:p>
        </w:tc>
      </w:tr>
      <w:tr w:rsidR="008D0C0C" w:rsidRPr="00013299" w:rsidTr="00223FBD">
        <w:tblPrEx>
          <w:tblCellMar>
            <w:top w:w="0" w:type="dxa"/>
            <w:bottom w:w="0" w:type="dxa"/>
          </w:tblCellMar>
        </w:tblPrEx>
        <w:trPr>
          <w:cantSplit/>
          <w:jc w:val="center"/>
        </w:trPr>
        <w:tc>
          <w:tcPr>
            <w:tcW w:w="1773" w:type="dxa"/>
            <w:gridSpan w:val="2"/>
            <w:vMerge/>
          </w:tcPr>
          <w:p w:rsidR="008D0C0C" w:rsidRPr="00013299" w:rsidRDefault="008D0C0C" w:rsidP="00BE301E">
            <w:pPr>
              <w:pStyle w:val="TAC"/>
            </w:pPr>
          </w:p>
        </w:tc>
        <w:tc>
          <w:tcPr>
            <w:tcW w:w="1837" w:type="dxa"/>
            <w:gridSpan w:val="2"/>
            <w:shd w:val="clear" w:color="auto" w:fill="E0E0E0"/>
          </w:tcPr>
          <w:p w:rsidR="008D0C0C" w:rsidRPr="00013299" w:rsidRDefault="008D0C0C" w:rsidP="00BE301E">
            <w:pPr>
              <w:pStyle w:val="TAH"/>
            </w:pPr>
            <w:r w:rsidRPr="00013299">
              <w:t>Signal Parameters</w:t>
            </w:r>
          </w:p>
        </w:tc>
        <w:tc>
          <w:tcPr>
            <w:tcW w:w="1827" w:type="dxa"/>
            <w:shd w:val="clear" w:color="auto" w:fill="E0E0E0"/>
          </w:tcPr>
          <w:p w:rsidR="008D0C0C" w:rsidRPr="00013299" w:rsidRDefault="008D0C0C" w:rsidP="00BE301E">
            <w:pPr>
              <w:pStyle w:val="TAH"/>
            </w:pPr>
            <w:r w:rsidRPr="00013299">
              <w:t>Mandatory/Optional</w:t>
            </w:r>
          </w:p>
        </w:tc>
        <w:tc>
          <w:tcPr>
            <w:tcW w:w="2095" w:type="dxa"/>
            <w:gridSpan w:val="4"/>
            <w:shd w:val="clear" w:color="auto" w:fill="E0E0E0"/>
          </w:tcPr>
          <w:p w:rsidR="008D0C0C" w:rsidRPr="00013299" w:rsidRDefault="008D0C0C" w:rsidP="00BE301E">
            <w:pPr>
              <w:pStyle w:val="TAH"/>
            </w:pPr>
            <w:r w:rsidRPr="00013299">
              <w:t>Supported Values</w:t>
            </w:r>
          </w:p>
        </w:tc>
        <w:tc>
          <w:tcPr>
            <w:tcW w:w="2184" w:type="dxa"/>
            <w:gridSpan w:val="2"/>
            <w:shd w:val="clear" w:color="auto" w:fill="E0E0E0"/>
          </w:tcPr>
          <w:p w:rsidR="008D0C0C" w:rsidRPr="00013299" w:rsidRDefault="008D0C0C" w:rsidP="00BE301E">
            <w:pPr>
              <w:pStyle w:val="TAH"/>
            </w:pPr>
            <w:r w:rsidRPr="00013299">
              <w:t>Duration Provisioned Value</w:t>
            </w:r>
          </w:p>
        </w:tc>
      </w:tr>
      <w:tr w:rsidR="008D0C0C" w:rsidRPr="00013299" w:rsidTr="00223FBD">
        <w:tblPrEx>
          <w:tblCellMar>
            <w:top w:w="0" w:type="dxa"/>
            <w:bottom w:w="0" w:type="dxa"/>
          </w:tblCellMar>
        </w:tblPrEx>
        <w:trPr>
          <w:cantSplit/>
          <w:jc w:val="center"/>
        </w:trPr>
        <w:tc>
          <w:tcPr>
            <w:tcW w:w="1773" w:type="dxa"/>
            <w:gridSpan w:val="2"/>
            <w:vMerge/>
            <w:tcBorders>
              <w:bottom w:val="single" w:sz="4" w:space="0" w:color="auto"/>
            </w:tcBorders>
          </w:tcPr>
          <w:p w:rsidR="008D0C0C" w:rsidRPr="00013299" w:rsidRDefault="008D0C0C" w:rsidP="00BE301E">
            <w:pPr>
              <w:pStyle w:val="TAC"/>
            </w:pPr>
          </w:p>
        </w:tc>
        <w:tc>
          <w:tcPr>
            <w:tcW w:w="1837" w:type="dxa"/>
            <w:gridSpan w:val="2"/>
            <w:tcBorders>
              <w:bottom w:val="single" w:sz="4" w:space="0" w:color="auto"/>
            </w:tcBorders>
          </w:tcPr>
          <w:p w:rsidR="008D0C0C" w:rsidRPr="00013299" w:rsidRDefault="008D0C0C" w:rsidP="00BE301E">
            <w:pPr>
              <w:pStyle w:val="TAC"/>
              <w:rPr>
                <w:bCs/>
              </w:rPr>
            </w:pPr>
            <w:r w:rsidRPr="00013299">
              <w:rPr>
                <w:bCs/>
              </w:rPr>
              <w:t>-</w:t>
            </w:r>
          </w:p>
        </w:tc>
        <w:tc>
          <w:tcPr>
            <w:tcW w:w="1827" w:type="dxa"/>
            <w:tcBorders>
              <w:bottom w:val="single" w:sz="4" w:space="0" w:color="auto"/>
            </w:tcBorders>
          </w:tcPr>
          <w:p w:rsidR="008D0C0C" w:rsidRPr="00013299" w:rsidRDefault="008D0C0C" w:rsidP="00BE301E">
            <w:pPr>
              <w:pStyle w:val="TAC"/>
              <w:rPr>
                <w:bCs/>
              </w:rPr>
            </w:pPr>
            <w:r w:rsidRPr="00013299">
              <w:rPr>
                <w:bCs/>
              </w:rPr>
              <w:t>-</w:t>
            </w:r>
          </w:p>
        </w:tc>
        <w:tc>
          <w:tcPr>
            <w:tcW w:w="2095" w:type="dxa"/>
            <w:gridSpan w:val="4"/>
            <w:tcBorders>
              <w:bottom w:val="single" w:sz="4" w:space="0" w:color="auto"/>
            </w:tcBorders>
          </w:tcPr>
          <w:p w:rsidR="008D0C0C" w:rsidRPr="00013299" w:rsidRDefault="008D0C0C" w:rsidP="00BE301E">
            <w:pPr>
              <w:pStyle w:val="TAC"/>
            </w:pPr>
            <w:r w:rsidRPr="00013299">
              <w:t>-</w:t>
            </w:r>
          </w:p>
        </w:tc>
        <w:tc>
          <w:tcPr>
            <w:tcW w:w="2184" w:type="dxa"/>
            <w:gridSpan w:val="2"/>
            <w:tcBorders>
              <w:bottom w:val="single" w:sz="4" w:space="0" w:color="auto"/>
            </w:tcBorders>
          </w:tcPr>
          <w:p w:rsidR="008D0C0C" w:rsidRPr="00013299" w:rsidRDefault="008D0C0C" w:rsidP="00BE301E">
            <w:pPr>
              <w:pStyle w:val="TAC"/>
              <w:rPr>
                <w:bCs/>
              </w:rPr>
            </w:pPr>
            <w:r w:rsidRPr="00013299">
              <w:rPr>
                <w:bCs/>
              </w:rPr>
              <w:t>-</w:t>
            </w:r>
          </w:p>
        </w:tc>
      </w:tr>
      <w:tr w:rsidR="008D0C0C" w:rsidRPr="00013299" w:rsidTr="00223FBD">
        <w:tblPrEx>
          <w:tblCellMar>
            <w:top w:w="0" w:type="dxa"/>
            <w:bottom w:w="0" w:type="dxa"/>
          </w:tblCellMar>
        </w:tblPrEx>
        <w:trPr>
          <w:gridAfter w:val="1"/>
          <w:wAfter w:w="19" w:type="dxa"/>
          <w:cantSplit/>
          <w:jc w:val="center"/>
        </w:trPr>
        <w:tc>
          <w:tcPr>
            <w:tcW w:w="1763" w:type="dxa"/>
            <w:shd w:val="clear" w:color="auto" w:fill="E0E0E0"/>
          </w:tcPr>
          <w:p w:rsidR="008D0C0C" w:rsidRPr="00013299" w:rsidRDefault="008D0C0C" w:rsidP="00BE301E">
            <w:pPr>
              <w:pStyle w:val="TAH"/>
            </w:pPr>
            <w:r w:rsidRPr="00013299">
              <w:t>Events</w:t>
            </w:r>
          </w:p>
        </w:tc>
        <w:tc>
          <w:tcPr>
            <w:tcW w:w="1837" w:type="dxa"/>
            <w:gridSpan w:val="2"/>
            <w:shd w:val="clear" w:color="auto" w:fill="E0E0E0"/>
          </w:tcPr>
          <w:p w:rsidR="008D0C0C" w:rsidRPr="00013299" w:rsidRDefault="008D0C0C" w:rsidP="00BE301E">
            <w:pPr>
              <w:pStyle w:val="TAH"/>
            </w:pPr>
            <w:r w:rsidRPr="00013299">
              <w:t>Mandatory/Optional</w:t>
            </w:r>
          </w:p>
        </w:tc>
        <w:tc>
          <w:tcPr>
            <w:tcW w:w="6097" w:type="dxa"/>
            <w:gridSpan w:val="7"/>
            <w:shd w:val="clear" w:color="auto" w:fill="E0E0E0"/>
          </w:tcPr>
          <w:p w:rsidR="008D0C0C" w:rsidRPr="00013299" w:rsidRDefault="008D0C0C" w:rsidP="00BE301E">
            <w:pPr>
              <w:pStyle w:val="TAH"/>
            </w:pPr>
            <w:r w:rsidRPr="00013299">
              <w:t>Used in command</w:t>
            </w:r>
          </w:p>
        </w:tc>
      </w:tr>
      <w:tr w:rsidR="008D0C0C" w:rsidRPr="00013299" w:rsidTr="00223FBD">
        <w:tblPrEx>
          <w:tblCellMar>
            <w:top w:w="0" w:type="dxa"/>
            <w:bottom w:w="0" w:type="dxa"/>
          </w:tblCellMar>
        </w:tblPrEx>
        <w:trPr>
          <w:gridAfter w:val="1"/>
          <w:wAfter w:w="19" w:type="dxa"/>
          <w:cantSplit/>
          <w:jc w:val="center"/>
        </w:trPr>
        <w:tc>
          <w:tcPr>
            <w:tcW w:w="1763" w:type="dxa"/>
            <w:vMerge w:val="restart"/>
          </w:tcPr>
          <w:p w:rsidR="008D0C0C" w:rsidRPr="00013299" w:rsidRDefault="008D0C0C" w:rsidP="00BE301E">
            <w:pPr>
              <w:pStyle w:val="TAC"/>
            </w:pPr>
            <w:r w:rsidRPr="00013299">
              <w:t>None</w:t>
            </w:r>
          </w:p>
        </w:tc>
        <w:tc>
          <w:tcPr>
            <w:tcW w:w="1837" w:type="dxa"/>
            <w:gridSpan w:val="2"/>
            <w:tcBorders>
              <w:bottom w:val="single" w:sz="4" w:space="0" w:color="auto"/>
            </w:tcBorders>
          </w:tcPr>
          <w:p w:rsidR="008D0C0C" w:rsidRPr="00013299" w:rsidRDefault="008D0C0C" w:rsidP="00BE301E">
            <w:pPr>
              <w:pStyle w:val="TAC"/>
              <w:rPr>
                <w:bCs/>
              </w:rPr>
            </w:pPr>
            <w:r w:rsidRPr="00013299">
              <w:rPr>
                <w:bCs/>
              </w:rPr>
              <w:t>-</w:t>
            </w:r>
          </w:p>
        </w:tc>
        <w:tc>
          <w:tcPr>
            <w:tcW w:w="6097" w:type="dxa"/>
            <w:gridSpan w:val="7"/>
            <w:tcBorders>
              <w:bottom w:val="single" w:sz="4" w:space="0" w:color="auto"/>
            </w:tcBorders>
          </w:tcPr>
          <w:p w:rsidR="008D0C0C" w:rsidRPr="00013299" w:rsidRDefault="008D0C0C" w:rsidP="00BE301E">
            <w:pPr>
              <w:pStyle w:val="TAC"/>
              <w:rPr>
                <w:bCs/>
              </w:rPr>
            </w:pPr>
            <w:r w:rsidRPr="00013299">
              <w:rPr>
                <w:bCs/>
              </w:rPr>
              <w:t>-</w:t>
            </w:r>
          </w:p>
        </w:tc>
      </w:tr>
      <w:tr w:rsidR="008D0C0C" w:rsidRPr="00013299" w:rsidTr="00223FBD">
        <w:tblPrEx>
          <w:tblCellMar>
            <w:top w:w="0" w:type="dxa"/>
            <w:bottom w:w="0" w:type="dxa"/>
          </w:tblCellMar>
        </w:tblPrEx>
        <w:trPr>
          <w:gridAfter w:val="1"/>
          <w:wAfter w:w="19" w:type="dxa"/>
          <w:cantSplit/>
          <w:jc w:val="center"/>
        </w:trPr>
        <w:tc>
          <w:tcPr>
            <w:tcW w:w="1763" w:type="dxa"/>
            <w:vMerge/>
          </w:tcPr>
          <w:p w:rsidR="008D0C0C" w:rsidRPr="00013299" w:rsidRDefault="008D0C0C" w:rsidP="00BE301E">
            <w:pPr>
              <w:pStyle w:val="TAC"/>
              <w:rPr>
                <w:b/>
                <w:bCs/>
              </w:rPr>
            </w:pPr>
          </w:p>
        </w:tc>
        <w:tc>
          <w:tcPr>
            <w:tcW w:w="1837" w:type="dxa"/>
            <w:gridSpan w:val="2"/>
            <w:shd w:val="clear" w:color="auto" w:fill="E0E0E0"/>
          </w:tcPr>
          <w:p w:rsidR="008D0C0C" w:rsidRPr="00013299" w:rsidRDefault="008D0C0C" w:rsidP="00BE301E">
            <w:pPr>
              <w:pStyle w:val="TAH"/>
            </w:pPr>
            <w:r w:rsidRPr="00013299">
              <w:t>Event Parameters</w:t>
            </w:r>
          </w:p>
        </w:tc>
        <w:tc>
          <w:tcPr>
            <w:tcW w:w="1837" w:type="dxa"/>
            <w:gridSpan w:val="2"/>
            <w:shd w:val="clear" w:color="auto" w:fill="E0E0E0"/>
          </w:tcPr>
          <w:p w:rsidR="008D0C0C" w:rsidRPr="00013299" w:rsidRDefault="008D0C0C" w:rsidP="00BE301E">
            <w:pPr>
              <w:pStyle w:val="TAH"/>
            </w:pPr>
            <w:r w:rsidRPr="00013299">
              <w:t>Mandatory/Optional</w:t>
            </w:r>
          </w:p>
        </w:tc>
        <w:tc>
          <w:tcPr>
            <w:tcW w:w="2085" w:type="dxa"/>
            <w:gridSpan w:val="3"/>
            <w:shd w:val="clear" w:color="auto" w:fill="E0E0E0"/>
          </w:tcPr>
          <w:p w:rsidR="008D0C0C" w:rsidRPr="00013299" w:rsidRDefault="008D0C0C" w:rsidP="00BE301E">
            <w:pPr>
              <w:pStyle w:val="TAH"/>
            </w:pPr>
            <w:r w:rsidRPr="00013299">
              <w:t>Supported Values</w:t>
            </w:r>
          </w:p>
        </w:tc>
        <w:tc>
          <w:tcPr>
            <w:tcW w:w="2175" w:type="dxa"/>
            <w:gridSpan w:val="2"/>
            <w:shd w:val="clear" w:color="auto" w:fill="E0E0E0"/>
          </w:tcPr>
          <w:p w:rsidR="008D0C0C" w:rsidRPr="00013299" w:rsidRDefault="008D0C0C" w:rsidP="00BE301E">
            <w:pPr>
              <w:pStyle w:val="TAH"/>
            </w:pPr>
            <w:r w:rsidRPr="00013299">
              <w:t>Provisioned Value</w:t>
            </w:r>
          </w:p>
        </w:tc>
      </w:tr>
      <w:tr w:rsidR="008D0C0C" w:rsidRPr="00013299" w:rsidTr="00223FBD">
        <w:tblPrEx>
          <w:tblCellMar>
            <w:top w:w="0" w:type="dxa"/>
            <w:bottom w:w="0" w:type="dxa"/>
          </w:tblCellMar>
        </w:tblPrEx>
        <w:trPr>
          <w:gridAfter w:val="1"/>
          <w:wAfter w:w="19" w:type="dxa"/>
          <w:cantSplit/>
          <w:jc w:val="center"/>
        </w:trPr>
        <w:tc>
          <w:tcPr>
            <w:tcW w:w="1763" w:type="dxa"/>
            <w:vMerge/>
          </w:tcPr>
          <w:p w:rsidR="008D0C0C" w:rsidRPr="00013299" w:rsidRDefault="008D0C0C" w:rsidP="00BE301E">
            <w:pPr>
              <w:pStyle w:val="TAC"/>
              <w:rPr>
                <w:b/>
                <w:bCs/>
              </w:rPr>
            </w:pPr>
          </w:p>
        </w:tc>
        <w:tc>
          <w:tcPr>
            <w:tcW w:w="1837" w:type="dxa"/>
            <w:gridSpan w:val="2"/>
            <w:tcBorders>
              <w:bottom w:val="single" w:sz="4" w:space="0" w:color="auto"/>
            </w:tcBorders>
          </w:tcPr>
          <w:p w:rsidR="008D0C0C" w:rsidRPr="00013299" w:rsidRDefault="008D0C0C" w:rsidP="00BE301E">
            <w:pPr>
              <w:pStyle w:val="TAC"/>
              <w:rPr>
                <w:bCs/>
              </w:rPr>
            </w:pPr>
            <w:r w:rsidRPr="00013299">
              <w:rPr>
                <w:bCs/>
              </w:rPr>
              <w:t>-</w:t>
            </w:r>
          </w:p>
        </w:tc>
        <w:tc>
          <w:tcPr>
            <w:tcW w:w="1837" w:type="dxa"/>
            <w:gridSpan w:val="2"/>
            <w:tcBorders>
              <w:bottom w:val="single" w:sz="4" w:space="0" w:color="auto"/>
            </w:tcBorders>
          </w:tcPr>
          <w:p w:rsidR="008D0C0C" w:rsidRPr="00013299" w:rsidRDefault="008D0C0C" w:rsidP="00BE301E">
            <w:pPr>
              <w:pStyle w:val="TAC"/>
              <w:rPr>
                <w:bCs/>
              </w:rPr>
            </w:pPr>
            <w:r w:rsidRPr="00013299">
              <w:rPr>
                <w:bCs/>
              </w:rPr>
              <w:t>-</w:t>
            </w:r>
          </w:p>
        </w:tc>
        <w:tc>
          <w:tcPr>
            <w:tcW w:w="2085" w:type="dxa"/>
            <w:gridSpan w:val="3"/>
            <w:tcBorders>
              <w:bottom w:val="single" w:sz="4" w:space="0" w:color="auto"/>
            </w:tcBorders>
          </w:tcPr>
          <w:p w:rsidR="008D0C0C" w:rsidRPr="00013299" w:rsidRDefault="008D0C0C" w:rsidP="00BE301E">
            <w:pPr>
              <w:pStyle w:val="TAC"/>
            </w:pPr>
            <w:r w:rsidRPr="00013299">
              <w:t>-</w:t>
            </w:r>
          </w:p>
        </w:tc>
        <w:tc>
          <w:tcPr>
            <w:tcW w:w="2175" w:type="dxa"/>
            <w:gridSpan w:val="2"/>
            <w:tcBorders>
              <w:bottom w:val="single" w:sz="4" w:space="0" w:color="auto"/>
            </w:tcBorders>
          </w:tcPr>
          <w:p w:rsidR="008D0C0C" w:rsidRPr="00013299" w:rsidRDefault="008D0C0C" w:rsidP="00BE301E">
            <w:pPr>
              <w:pStyle w:val="TAC"/>
              <w:rPr>
                <w:bCs/>
              </w:rPr>
            </w:pPr>
            <w:r w:rsidRPr="00013299">
              <w:rPr>
                <w:bCs/>
              </w:rPr>
              <w:t>-</w:t>
            </w:r>
          </w:p>
        </w:tc>
      </w:tr>
      <w:tr w:rsidR="008D0C0C" w:rsidRPr="00013299" w:rsidTr="00223FBD">
        <w:tblPrEx>
          <w:tblCellMar>
            <w:top w:w="0" w:type="dxa"/>
            <w:bottom w:w="0" w:type="dxa"/>
          </w:tblCellMar>
        </w:tblPrEx>
        <w:trPr>
          <w:gridAfter w:val="1"/>
          <w:wAfter w:w="19" w:type="dxa"/>
          <w:cantSplit/>
          <w:jc w:val="center"/>
        </w:trPr>
        <w:tc>
          <w:tcPr>
            <w:tcW w:w="1763" w:type="dxa"/>
            <w:vMerge/>
          </w:tcPr>
          <w:p w:rsidR="008D0C0C" w:rsidRPr="00013299" w:rsidRDefault="008D0C0C" w:rsidP="00BE301E">
            <w:pPr>
              <w:pStyle w:val="TAC"/>
              <w:rPr>
                <w:b/>
                <w:bCs/>
              </w:rPr>
            </w:pPr>
          </w:p>
        </w:tc>
        <w:tc>
          <w:tcPr>
            <w:tcW w:w="1837" w:type="dxa"/>
            <w:gridSpan w:val="2"/>
            <w:shd w:val="clear" w:color="auto" w:fill="E0E0E0"/>
          </w:tcPr>
          <w:p w:rsidR="008D0C0C" w:rsidRPr="00013299" w:rsidRDefault="008D0C0C" w:rsidP="00BE301E">
            <w:pPr>
              <w:pStyle w:val="TAH"/>
            </w:pPr>
            <w:r w:rsidRPr="00013299">
              <w:t>ObservedEvent</w:t>
            </w:r>
          </w:p>
          <w:p w:rsidR="008D0C0C" w:rsidRPr="00013299" w:rsidRDefault="008D0C0C" w:rsidP="00BE301E">
            <w:pPr>
              <w:pStyle w:val="TAH"/>
            </w:pPr>
            <w:r w:rsidRPr="00013299">
              <w:t>Parameters</w:t>
            </w:r>
          </w:p>
        </w:tc>
        <w:tc>
          <w:tcPr>
            <w:tcW w:w="1837" w:type="dxa"/>
            <w:gridSpan w:val="2"/>
            <w:shd w:val="clear" w:color="auto" w:fill="E0E0E0"/>
          </w:tcPr>
          <w:p w:rsidR="008D0C0C" w:rsidRPr="00013299" w:rsidRDefault="008D0C0C" w:rsidP="00BE301E">
            <w:pPr>
              <w:pStyle w:val="TAH"/>
            </w:pPr>
            <w:r w:rsidRPr="00013299">
              <w:t>Mandatory/Optional</w:t>
            </w:r>
          </w:p>
        </w:tc>
        <w:tc>
          <w:tcPr>
            <w:tcW w:w="2085" w:type="dxa"/>
            <w:gridSpan w:val="3"/>
            <w:shd w:val="clear" w:color="auto" w:fill="E0E0E0"/>
          </w:tcPr>
          <w:p w:rsidR="008D0C0C" w:rsidRPr="00013299" w:rsidRDefault="008D0C0C" w:rsidP="00BE301E">
            <w:pPr>
              <w:pStyle w:val="TAH"/>
            </w:pPr>
            <w:r w:rsidRPr="00013299">
              <w:t>Supported Values</w:t>
            </w:r>
          </w:p>
        </w:tc>
        <w:tc>
          <w:tcPr>
            <w:tcW w:w="2175" w:type="dxa"/>
            <w:gridSpan w:val="2"/>
            <w:shd w:val="clear" w:color="auto" w:fill="E0E0E0"/>
          </w:tcPr>
          <w:p w:rsidR="008D0C0C" w:rsidRPr="00013299" w:rsidRDefault="008D0C0C" w:rsidP="00BE301E">
            <w:pPr>
              <w:pStyle w:val="TAH"/>
            </w:pPr>
            <w:r w:rsidRPr="00013299">
              <w:t>Provisioned Value</w:t>
            </w:r>
          </w:p>
        </w:tc>
      </w:tr>
      <w:tr w:rsidR="008D0C0C" w:rsidRPr="00013299" w:rsidTr="00223FBD">
        <w:tblPrEx>
          <w:tblCellMar>
            <w:top w:w="0" w:type="dxa"/>
            <w:bottom w:w="0" w:type="dxa"/>
          </w:tblCellMar>
        </w:tblPrEx>
        <w:trPr>
          <w:gridAfter w:val="1"/>
          <w:wAfter w:w="19" w:type="dxa"/>
          <w:cantSplit/>
          <w:jc w:val="center"/>
        </w:trPr>
        <w:tc>
          <w:tcPr>
            <w:tcW w:w="1763" w:type="dxa"/>
            <w:vMerge/>
            <w:tcBorders>
              <w:bottom w:val="single" w:sz="4" w:space="0" w:color="auto"/>
            </w:tcBorders>
          </w:tcPr>
          <w:p w:rsidR="008D0C0C" w:rsidRPr="00013299" w:rsidRDefault="008D0C0C" w:rsidP="00BE301E">
            <w:pPr>
              <w:pStyle w:val="TAC"/>
              <w:rPr>
                <w:b/>
                <w:bCs/>
              </w:rPr>
            </w:pPr>
          </w:p>
        </w:tc>
        <w:tc>
          <w:tcPr>
            <w:tcW w:w="1837" w:type="dxa"/>
            <w:gridSpan w:val="2"/>
            <w:tcBorders>
              <w:bottom w:val="single" w:sz="4" w:space="0" w:color="auto"/>
            </w:tcBorders>
          </w:tcPr>
          <w:p w:rsidR="008D0C0C" w:rsidRPr="00013299" w:rsidRDefault="008D0C0C" w:rsidP="00BE301E">
            <w:pPr>
              <w:pStyle w:val="TAC"/>
            </w:pPr>
            <w:r w:rsidRPr="00013299">
              <w:t>-</w:t>
            </w:r>
          </w:p>
        </w:tc>
        <w:tc>
          <w:tcPr>
            <w:tcW w:w="1837" w:type="dxa"/>
            <w:gridSpan w:val="2"/>
            <w:tcBorders>
              <w:bottom w:val="single" w:sz="4" w:space="0" w:color="auto"/>
            </w:tcBorders>
          </w:tcPr>
          <w:p w:rsidR="008D0C0C" w:rsidRPr="00013299" w:rsidRDefault="008D0C0C" w:rsidP="00BE301E">
            <w:pPr>
              <w:pStyle w:val="TAC"/>
            </w:pPr>
            <w:r w:rsidRPr="00013299">
              <w:t>-</w:t>
            </w:r>
          </w:p>
        </w:tc>
        <w:tc>
          <w:tcPr>
            <w:tcW w:w="2085" w:type="dxa"/>
            <w:gridSpan w:val="3"/>
            <w:tcBorders>
              <w:bottom w:val="single" w:sz="4" w:space="0" w:color="auto"/>
            </w:tcBorders>
          </w:tcPr>
          <w:p w:rsidR="008D0C0C" w:rsidRPr="00013299" w:rsidRDefault="008D0C0C" w:rsidP="00BE301E">
            <w:pPr>
              <w:pStyle w:val="TAC"/>
            </w:pPr>
            <w:r w:rsidRPr="00013299">
              <w:t>-</w:t>
            </w:r>
          </w:p>
        </w:tc>
        <w:tc>
          <w:tcPr>
            <w:tcW w:w="2175" w:type="dxa"/>
            <w:gridSpan w:val="2"/>
            <w:tcBorders>
              <w:bottom w:val="single" w:sz="4" w:space="0" w:color="auto"/>
            </w:tcBorders>
          </w:tcPr>
          <w:p w:rsidR="008D0C0C" w:rsidRPr="00013299" w:rsidRDefault="008D0C0C" w:rsidP="00BE301E">
            <w:pPr>
              <w:pStyle w:val="TAC"/>
            </w:pPr>
            <w:r w:rsidRPr="00013299">
              <w:t>-</w:t>
            </w:r>
          </w:p>
        </w:tc>
      </w:tr>
      <w:tr w:rsidR="008D0C0C" w:rsidRPr="00013299" w:rsidTr="00223FBD">
        <w:tblPrEx>
          <w:tblCellMar>
            <w:top w:w="0" w:type="dxa"/>
            <w:bottom w:w="0" w:type="dxa"/>
          </w:tblCellMar>
        </w:tblPrEx>
        <w:trPr>
          <w:gridAfter w:val="1"/>
          <w:wAfter w:w="19" w:type="dxa"/>
          <w:cantSplit/>
          <w:jc w:val="center"/>
        </w:trPr>
        <w:tc>
          <w:tcPr>
            <w:tcW w:w="1763" w:type="dxa"/>
            <w:shd w:val="clear" w:color="auto" w:fill="E0E0E0"/>
          </w:tcPr>
          <w:p w:rsidR="008D0C0C" w:rsidRPr="00013299" w:rsidRDefault="008D0C0C" w:rsidP="00BE301E">
            <w:pPr>
              <w:pStyle w:val="TAH"/>
            </w:pPr>
            <w:r w:rsidRPr="00013299">
              <w:t>Statistics</w:t>
            </w:r>
          </w:p>
        </w:tc>
        <w:tc>
          <w:tcPr>
            <w:tcW w:w="1837" w:type="dxa"/>
            <w:gridSpan w:val="2"/>
            <w:shd w:val="clear" w:color="auto" w:fill="E0E0E0"/>
          </w:tcPr>
          <w:p w:rsidR="008D0C0C" w:rsidRPr="00013299" w:rsidRDefault="008D0C0C" w:rsidP="00BE301E">
            <w:pPr>
              <w:pStyle w:val="TAH"/>
            </w:pPr>
            <w:r w:rsidRPr="00013299">
              <w:t>Mandatory/Optional</w:t>
            </w:r>
          </w:p>
        </w:tc>
        <w:tc>
          <w:tcPr>
            <w:tcW w:w="2472" w:type="dxa"/>
            <w:gridSpan w:val="4"/>
            <w:shd w:val="clear" w:color="auto" w:fill="E0E0E0"/>
          </w:tcPr>
          <w:p w:rsidR="008D0C0C" w:rsidRPr="00013299" w:rsidRDefault="008D0C0C" w:rsidP="00BE301E">
            <w:pPr>
              <w:pStyle w:val="TAH"/>
            </w:pPr>
            <w:r w:rsidRPr="00013299">
              <w:t>Used in command</w:t>
            </w:r>
          </w:p>
        </w:tc>
        <w:tc>
          <w:tcPr>
            <w:tcW w:w="3625" w:type="dxa"/>
            <w:gridSpan w:val="3"/>
            <w:shd w:val="clear" w:color="auto" w:fill="E0E0E0"/>
          </w:tcPr>
          <w:p w:rsidR="008D0C0C" w:rsidRPr="00013299" w:rsidRDefault="008D0C0C" w:rsidP="00BE301E">
            <w:pPr>
              <w:pStyle w:val="TAH"/>
            </w:pPr>
            <w:r w:rsidRPr="00013299">
              <w:t>Supported Values</w:t>
            </w:r>
          </w:p>
        </w:tc>
      </w:tr>
      <w:tr w:rsidR="008D0C0C" w:rsidRPr="00013299" w:rsidTr="00223FBD">
        <w:tblPrEx>
          <w:tblCellMar>
            <w:top w:w="0" w:type="dxa"/>
            <w:bottom w:w="0" w:type="dxa"/>
          </w:tblCellMar>
        </w:tblPrEx>
        <w:trPr>
          <w:gridAfter w:val="1"/>
          <w:wAfter w:w="19" w:type="dxa"/>
          <w:cantSplit/>
          <w:jc w:val="center"/>
        </w:trPr>
        <w:tc>
          <w:tcPr>
            <w:tcW w:w="1763" w:type="dxa"/>
            <w:tcBorders>
              <w:bottom w:val="single" w:sz="4" w:space="0" w:color="auto"/>
            </w:tcBorders>
          </w:tcPr>
          <w:p w:rsidR="008D0C0C" w:rsidRPr="00013299" w:rsidRDefault="008D0C0C" w:rsidP="00BE301E">
            <w:pPr>
              <w:pStyle w:val="TAC"/>
            </w:pPr>
            <w:r w:rsidRPr="00013299">
              <w:t>None</w:t>
            </w:r>
          </w:p>
        </w:tc>
        <w:tc>
          <w:tcPr>
            <w:tcW w:w="1837" w:type="dxa"/>
            <w:gridSpan w:val="2"/>
            <w:tcBorders>
              <w:bottom w:val="single" w:sz="4" w:space="0" w:color="auto"/>
            </w:tcBorders>
          </w:tcPr>
          <w:p w:rsidR="008D0C0C" w:rsidRPr="00013299" w:rsidRDefault="008D0C0C" w:rsidP="00BE301E">
            <w:pPr>
              <w:pStyle w:val="TAC"/>
            </w:pPr>
            <w:r w:rsidRPr="00013299">
              <w:t>-</w:t>
            </w:r>
          </w:p>
        </w:tc>
        <w:tc>
          <w:tcPr>
            <w:tcW w:w="2472" w:type="dxa"/>
            <w:gridSpan w:val="4"/>
            <w:tcBorders>
              <w:bottom w:val="single" w:sz="4" w:space="0" w:color="auto"/>
            </w:tcBorders>
          </w:tcPr>
          <w:p w:rsidR="008D0C0C" w:rsidRPr="00013299" w:rsidRDefault="008D0C0C" w:rsidP="00BE301E">
            <w:pPr>
              <w:pStyle w:val="TAC"/>
            </w:pPr>
            <w:r w:rsidRPr="00013299">
              <w:t>-</w:t>
            </w:r>
          </w:p>
        </w:tc>
        <w:tc>
          <w:tcPr>
            <w:tcW w:w="3625" w:type="dxa"/>
            <w:gridSpan w:val="3"/>
            <w:tcBorders>
              <w:bottom w:val="single" w:sz="4" w:space="0" w:color="auto"/>
            </w:tcBorders>
          </w:tcPr>
          <w:p w:rsidR="008D0C0C" w:rsidRPr="00013299" w:rsidRDefault="008D0C0C" w:rsidP="00BE301E">
            <w:pPr>
              <w:pStyle w:val="TAC"/>
            </w:pPr>
            <w:r w:rsidRPr="00013299">
              <w:t>-</w:t>
            </w:r>
          </w:p>
        </w:tc>
      </w:tr>
      <w:tr w:rsidR="008D0C0C" w:rsidRPr="00013299" w:rsidTr="00223FBD">
        <w:tblPrEx>
          <w:tblCellMar>
            <w:top w:w="0" w:type="dxa"/>
            <w:bottom w:w="0" w:type="dxa"/>
          </w:tblCellMar>
        </w:tblPrEx>
        <w:trPr>
          <w:gridAfter w:val="1"/>
          <w:wAfter w:w="19" w:type="dxa"/>
          <w:cantSplit/>
          <w:jc w:val="center"/>
        </w:trPr>
        <w:tc>
          <w:tcPr>
            <w:tcW w:w="1763" w:type="dxa"/>
            <w:shd w:val="clear" w:color="auto" w:fill="E0E0E0"/>
          </w:tcPr>
          <w:p w:rsidR="008D0C0C" w:rsidRPr="00013299" w:rsidRDefault="008D0C0C" w:rsidP="00BE301E">
            <w:pPr>
              <w:pStyle w:val="TAH"/>
            </w:pPr>
            <w:r w:rsidRPr="00013299">
              <w:t>Error Codes</w:t>
            </w:r>
          </w:p>
        </w:tc>
        <w:tc>
          <w:tcPr>
            <w:tcW w:w="7934" w:type="dxa"/>
            <w:gridSpan w:val="9"/>
            <w:shd w:val="clear" w:color="auto" w:fill="E0E0E0"/>
          </w:tcPr>
          <w:p w:rsidR="008D0C0C" w:rsidRPr="00013299" w:rsidRDefault="008D0C0C" w:rsidP="00BE301E">
            <w:pPr>
              <w:pStyle w:val="TAH"/>
            </w:pPr>
            <w:r w:rsidRPr="00013299">
              <w:t>Mandatory/Optional</w:t>
            </w:r>
          </w:p>
        </w:tc>
      </w:tr>
      <w:tr w:rsidR="008D0C0C" w:rsidRPr="00013299" w:rsidTr="00223FBD">
        <w:tblPrEx>
          <w:tblCellMar>
            <w:top w:w="0" w:type="dxa"/>
            <w:bottom w:w="0" w:type="dxa"/>
          </w:tblCellMar>
        </w:tblPrEx>
        <w:trPr>
          <w:gridAfter w:val="1"/>
          <w:wAfter w:w="19" w:type="dxa"/>
          <w:cantSplit/>
          <w:jc w:val="center"/>
        </w:trPr>
        <w:tc>
          <w:tcPr>
            <w:tcW w:w="1763" w:type="dxa"/>
          </w:tcPr>
          <w:p w:rsidR="008D0C0C" w:rsidRPr="00013299" w:rsidRDefault="008D0C0C" w:rsidP="00BE301E">
            <w:pPr>
              <w:pStyle w:val="TAC"/>
            </w:pPr>
            <w:r w:rsidRPr="00013299">
              <w:t>None</w:t>
            </w:r>
          </w:p>
        </w:tc>
        <w:tc>
          <w:tcPr>
            <w:tcW w:w="7934" w:type="dxa"/>
            <w:gridSpan w:val="9"/>
          </w:tcPr>
          <w:p w:rsidR="008D0C0C" w:rsidRPr="00013299" w:rsidRDefault="008D0C0C" w:rsidP="00BE301E">
            <w:pPr>
              <w:pStyle w:val="TAC"/>
            </w:pPr>
            <w:r w:rsidRPr="00013299">
              <w:t>-</w:t>
            </w:r>
          </w:p>
        </w:tc>
      </w:tr>
      <w:tr w:rsidR="00223FBD" w:rsidRPr="00013299" w:rsidTr="00E62E91">
        <w:tblPrEx>
          <w:tblCellMar>
            <w:top w:w="0" w:type="dxa"/>
            <w:bottom w:w="0" w:type="dxa"/>
          </w:tblCellMar>
        </w:tblPrEx>
        <w:trPr>
          <w:gridAfter w:val="1"/>
          <w:wAfter w:w="19" w:type="dxa"/>
          <w:cantSplit/>
          <w:jc w:val="center"/>
        </w:trPr>
        <w:tc>
          <w:tcPr>
            <w:tcW w:w="9697" w:type="dxa"/>
            <w:gridSpan w:val="10"/>
          </w:tcPr>
          <w:p w:rsidR="00223FBD" w:rsidRPr="00013299" w:rsidRDefault="00223FBD" w:rsidP="00223FBD">
            <w:pPr>
              <w:pStyle w:val="TAN"/>
            </w:pPr>
            <w:r w:rsidRPr="00013299">
              <w:t>NOTE:</w:t>
            </w:r>
            <w:r w:rsidR="00013299" w:rsidRPr="00013299">
              <w:tab/>
            </w:r>
            <w:r w:rsidRPr="00013299">
              <w:rPr>
                <w:lang w:eastAsia="zh-CN"/>
              </w:rPr>
              <w:t xml:space="preserve">The data rate shall be calculated using the packet size from IP layer upwards. The Token Bucket method as described by </w:t>
            </w:r>
            <w:r w:rsidRPr="00013299">
              <w:t>ITU-T Recommendation H.248.53 [1</w:t>
            </w:r>
            <w:r w:rsidR="00DA4279" w:rsidRPr="00013299">
              <w:t>3</w:t>
            </w:r>
            <w:r w:rsidRPr="00013299">
              <w:t xml:space="preserve">] sub-clause 9.4.3 (as per </w:t>
            </w:r>
            <w:r w:rsidR="00DA4279" w:rsidRPr="00013299">
              <w:t xml:space="preserve">IETF </w:t>
            </w:r>
            <w:r w:rsidRPr="00013299">
              <w:t>RFC 2216</w:t>
            </w:r>
            <w:r w:rsidR="00DA4279" w:rsidRPr="00013299">
              <w:t xml:space="preserve"> [32]</w:t>
            </w:r>
            <w:r w:rsidRPr="00013299">
              <w:t>) shall be followed where SDR = "r" and MBS = "b" (i.e. the additional "M" value does not apply).</w:t>
            </w:r>
          </w:p>
        </w:tc>
      </w:tr>
    </w:tbl>
    <w:p w:rsidR="008D0C0C" w:rsidRPr="00013299" w:rsidRDefault="008D0C0C" w:rsidP="008D0C0C"/>
    <w:p w:rsidR="008D0C0C" w:rsidRPr="00013299" w:rsidRDefault="008D0C0C" w:rsidP="008D0C0C">
      <w:pPr>
        <w:pStyle w:val="Heading4"/>
        <w:rPr>
          <w:rFonts w:eastAsia="Arial Unicode MS"/>
          <w:lang w:eastAsia="zh-CN"/>
        </w:rPr>
      </w:pPr>
      <w:bookmarkStart w:id="99" w:name="_Toc9598468"/>
      <w:r w:rsidRPr="00013299">
        <w:rPr>
          <w:rFonts w:eastAsia="Arial Unicode MS"/>
          <w:lang w:eastAsia="zh-CN"/>
        </w:rPr>
        <w:t>5.14.3.</w:t>
      </w:r>
      <w:r w:rsidR="005B26D3" w:rsidRPr="00013299">
        <w:rPr>
          <w:rFonts w:eastAsia="Arial Unicode MS"/>
          <w:lang w:eastAsia="zh-CN"/>
        </w:rPr>
        <w:t>6</w:t>
      </w:r>
      <w:r w:rsidRPr="00013299">
        <w:rPr>
          <w:rFonts w:eastAsia="Arial Unicode MS"/>
          <w:lang w:eastAsia="zh-CN"/>
        </w:rPr>
        <w:tab/>
        <w:t>Inactivity Timer (it)</w:t>
      </w:r>
      <w:bookmarkEnd w:id="99"/>
    </w:p>
    <w:p w:rsidR="008D0C0C" w:rsidRPr="00013299" w:rsidRDefault="008D0C0C" w:rsidP="008D0C0C">
      <w:pPr>
        <w:pStyle w:val="TH"/>
      </w:pPr>
      <w:r w:rsidRPr="00013299">
        <w:t xml:space="preserve">Table </w:t>
      </w:r>
      <w:r w:rsidRPr="00013299">
        <w:rPr>
          <w:noProof/>
        </w:rPr>
        <w:t>5.14.3.</w:t>
      </w:r>
      <w:r w:rsidR="005B26D3" w:rsidRPr="00013299">
        <w:rPr>
          <w:noProof/>
        </w:rPr>
        <w:t>6</w:t>
      </w:r>
      <w:r w:rsidRPr="00013299">
        <w:rPr>
          <w:noProof/>
        </w:rPr>
        <w:t>.1</w:t>
      </w:r>
      <w:r w:rsidRPr="00013299">
        <w:t>: Inactivity Timer Package</w:t>
      </w:r>
    </w:p>
    <w:tbl>
      <w:tblPr>
        <w:tblW w:w="99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1"/>
        <w:gridCol w:w="209"/>
        <w:gridCol w:w="1509"/>
        <w:gridCol w:w="13"/>
        <w:gridCol w:w="217"/>
        <w:gridCol w:w="1811"/>
        <w:gridCol w:w="13"/>
        <w:gridCol w:w="206"/>
        <w:gridCol w:w="1827"/>
        <w:gridCol w:w="241"/>
        <w:gridCol w:w="326"/>
        <w:gridCol w:w="1348"/>
        <w:gridCol w:w="90"/>
        <w:gridCol w:w="14"/>
        <w:gridCol w:w="1900"/>
        <w:gridCol w:w="13"/>
        <w:gridCol w:w="204"/>
      </w:tblGrid>
      <w:tr w:rsidR="008366BB" w:rsidRPr="00013299" w:rsidTr="00C353F6">
        <w:tblPrEx>
          <w:tblCellMar>
            <w:top w:w="0" w:type="dxa"/>
            <w:bottom w:w="0" w:type="dxa"/>
          </w:tblCellMar>
        </w:tblPrEx>
        <w:trPr>
          <w:gridAfter w:val="2"/>
          <w:wAfter w:w="217" w:type="dxa"/>
          <w:cantSplit/>
          <w:jc w:val="center"/>
        </w:trPr>
        <w:tc>
          <w:tcPr>
            <w:tcW w:w="1731" w:type="dxa"/>
            <w:gridSpan w:val="3"/>
            <w:shd w:val="clear" w:color="auto" w:fill="E0E0E0"/>
          </w:tcPr>
          <w:p w:rsidR="008D0C0C" w:rsidRPr="00013299" w:rsidRDefault="008D0C0C" w:rsidP="00BE301E">
            <w:pPr>
              <w:pStyle w:val="TAH"/>
            </w:pPr>
            <w:r w:rsidRPr="00013299">
              <w:t>Properties</w:t>
            </w:r>
          </w:p>
        </w:tc>
        <w:tc>
          <w:tcPr>
            <w:tcW w:w="2041" w:type="dxa"/>
            <w:gridSpan w:val="3"/>
            <w:shd w:val="clear" w:color="auto" w:fill="E0E0E0"/>
          </w:tcPr>
          <w:p w:rsidR="008D0C0C" w:rsidRPr="00013299" w:rsidRDefault="008D0C0C" w:rsidP="00BE301E">
            <w:pPr>
              <w:pStyle w:val="TAH"/>
            </w:pPr>
            <w:r w:rsidRPr="00013299">
              <w:t>Mandatory/Optional</w:t>
            </w:r>
          </w:p>
        </w:tc>
        <w:tc>
          <w:tcPr>
            <w:tcW w:w="2282" w:type="dxa"/>
            <w:gridSpan w:val="4"/>
            <w:shd w:val="clear" w:color="auto" w:fill="E0E0E0"/>
          </w:tcPr>
          <w:p w:rsidR="008D0C0C" w:rsidRPr="00013299" w:rsidRDefault="008D0C0C" w:rsidP="00BE301E">
            <w:pPr>
              <w:pStyle w:val="TAH"/>
            </w:pPr>
            <w:r w:rsidRPr="00013299">
              <w:t>Used in command</w:t>
            </w:r>
          </w:p>
        </w:tc>
        <w:tc>
          <w:tcPr>
            <w:tcW w:w="1765" w:type="dxa"/>
            <w:gridSpan w:val="3"/>
            <w:shd w:val="clear" w:color="auto" w:fill="E0E0E0"/>
          </w:tcPr>
          <w:p w:rsidR="008D0C0C" w:rsidRPr="00013299" w:rsidRDefault="008D0C0C" w:rsidP="00BE301E">
            <w:pPr>
              <w:pStyle w:val="TAH"/>
            </w:pPr>
            <w:r w:rsidRPr="00013299">
              <w:t>Supported Values</w:t>
            </w:r>
          </w:p>
        </w:tc>
        <w:tc>
          <w:tcPr>
            <w:tcW w:w="1916" w:type="dxa"/>
            <w:gridSpan w:val="2"/>
            <w:shd w:val="clear" w:color="auto" w:fill="E0E0E0"/>
          </w:tcPr>
          <w:p w:rsidR="008D0C0C" w:rsidRPr="00013299" w:rsidRDefault="008D0C0C" w:rsidP="00BE301E">
            <w:pPr>
              <w:pStyle w:val="TAH"/>
            </w:pPr>
            <w:r w:rsidRPr="00013299">
              <w:t>Provisioned Value</w:t>
            </w:r>
          </w:p>
        </w:tc>
      </w:tr>
      <w:tr w:rsidR="008366BB" w:rsidRPr="00013299" w:rsidTr="00C353F6">
        <w:tblPrEx>
          <w:tblCellMar>
            <w:top w:w="0" w:type="dxa"/>
            <w:bottom w:w="0" w:type="dxa"/>
          </w:tblCellMar>
        </w:tblPrEx>
        <w:trPr>
          <w:gridAfter w:val="2"/>
          <w:wAfter w:w="217" w:type="dxa"/>
          <w:cantSplit/>
          <w:jc w:val="center"/>
        </w:trPr>
        <w:tc>
          <w:tcPr>
            <w:tcW w:w="1731" w:type="dxa"/>
            <w:gridSpan w:val="3"/>
            <w:tcBorders>
              <w:bottom w:val="single" w:sz="4" w:space="0" w:color="auto"/>
            </w:tcBorders>
          </w:tcPr>
          <w:p w:rsidR="008D0C0C" w:rsidRPr="00013299" w:rsidRDefault="008D0C0C" w:rsidP="00BE301E">
            <w:pPr>
              <w:pStyle w:val="TAC"/>
            </w:pPr>
            <w:r w:rsidRPr="00013299">
              <w:t>None</w:t>
            </w:r>
          </w:p>
        </w:tc>
        <w:tc>
          <w:tcPr>
            <w:tcW w:w="2041" w:type="dxa"/>
            <w:gridSpan w:val="3"/>
            <w:tcBorders>
              <w:bottom w:val="single" w:sz="4" w:space="0" w:color="auto"/>
            </w:tcBorders>
          </w:tcPr>
          <w:p w:rsidR="008D0C0C" w:rsidRPr="00013299" w:rsidRDefault="008D0C0C" w:rsidP="00BE301E">
            <w:pPr>
              <w:pStyle w:val="TAC"/>
            </w:pPr>
            <w:r w:rsidRPr="00013299">
              <w:t>-</w:t>
            </w:r>
          </w:p>
        </w:tc>
        <w:tc>
          <w:tcPr>
            <w:tcW w:w="2282" w:type="dxa"/>
            <w:gridSpan w:val="4"/>
            <w:tcBorders>
              <w:bottom w:val="single" w:sz="4" w:space="0" w:color="auto"/>
            </w:tcBorders>
          </w:tcPr>
          <w:p w:rsidR="008D0C0C" w:rsidRPr="00013299" w:rsidRDefault="008D0C0C" w:rsidP="00BE301E">
            <w:pPr>
              <w:pStyle w:val="TAC"/>
            </w:pPr>
            <w:r w:rsidRPr="00013299">
              <w:t>-</w:t>
            </w:r>
          </w:p>
        </w:tc>
        <w:tc>
          <w:tcPr>
            <w:tcW w:w="1765" w:type="dxa"/>
            <w:gridSpan w:val="3"/>
            <w:tcBorders>
              <w:bottom w:val="single" w:sz="4" w:space="0" w:color="auto"/>
            </w:tcBorders>
          </w:tcPr>
          <w:p w:rsidR="008D0C0C" w:rsidRPr="00013299" w:rsidRDefault="008D0C0C" w:rsidP="00BE301E">
            <w:pPr>
              <w:pStyle w:val="TAC"/>
            </w:pPr>
            <w:r w:rsidRPr="00013299">
              <w:t>-</w:t>
            </w:r>
          </w:p>
        </w:tc>
        <w:tc>
          <w:tcPr>
            <w:tcW w:w="1916" w:type="dxa"/>
            <w:gridSpan w:val="2"/>
            <w:tcBorders>
              <w:bottom w:val="single" w:sz="4" w:space="0" w:color="auto"/>
            </w:tcBorders>
          </w:tcPr>
          <w:p w:rsidR="008D0C0C" w:rsidRPr="00013299" w:rsidRDefault="008D0C0C" w:rsidP="00BE301E">
            <w:pPr>
              <w:pStyle w:val="TAC"/>
            </w:pPr>
            <w:r w:rsidRPr="00013299">
              <w:t>-</w:t>
            </w:r>
          </w:p>
        </w:tc>
      </w:tr>
      <w:tr w:rsidR="008366BB" w:rsidRPr="00013299" w:rsidTr="00C353F6">
        <w:tblPrEx>
          <w:tblCellMar>
            <w:top w:w="0" w:type="dxa"/>
            <w:bottom w:w="0" w:type="dxa"/>
          </w:tblCellMar>
        </w:tblPrEx>
        <w:trPr>
          <w:gridAfter w:val="2"/>
          <w:wAfter w:w="217" w:type="dxa"/>
          <w:cantSplit/>
          <w:jc w:val="center"/>
        </w:trPr>
        <w:tc>
          <w:tcPr>
            <w:tcW w:w="1731" w:type="dxa"/>
            <w:gridSpan w:val="3"/>
            <w:shd w:val="clear" w:color="auto" w:fill="E0E0E0"/>
          </w:tcPr>
          <w:p w:rsidR="008D0C0C" w:rsidRPr="00013299" w:rsidRDefault="008D0C0C" w:rsidP="00BE301E">
            <w:pPr>
              <w:pStyle w:val="TAH"/>
            </w:pPr>
            <w:r w:rsidRPr="00013299">
              <w:t>Signals</w:t>
            </w:r>
          </w:p>
        </w:tc>
        <w:tc>
          <w:tcPr>
            <w:tcW w:w="2041" w:type="dxa"/>
            <w:gridSpan w:val="3"/>
            <w:shd w:val="clear" w:color="auto" w:fill="E0E0E0"/>
          </w:tcPr>
          <w:p w:rsidR="008D0C0C" w:rsidRPr="00013299" w:rsidRDefault="008D0C0C" w:rsidP="00BE301E">
            <w:pPr>
              <w:pStyle w:val="TAH"/>
            </w:pPr>
            <w:r w:rsidRPr="00013299">
              <w:t>Mandatory/Optional</w:t>
            </w:r>
          </w:p>
        </w:tc>
        <w:tc>
          <w:tcPr>
            <w:tcW w:w="4047" w:type="dxa"/>
            <w:gridSpan w:val="7"/>
            <w:shd w:val="clear" w:color="auto" w:fill="E0E0E0"/>
          </w:tcPr>
          <w:p w:rsidR="008D0C0C" w:rsidRPr="00013299" w:rsidRDefault="008D0C0C" w:rsidP="00BE301E">
            <w:pPr>
              <w:pStyle w:val="TAH"/>
            </w:pPr>
            <w:r w:rsidRPr="00013299">
              <w:t>Used in command</w:t>
            </w:r>
          </w:p>
        </w:tc>
        <w:tc>
          <w:tcPr>
            <w:tcW w:w="1916" w:type="dxa"/>
            <w:gridSpan w:val="2"/>
            <w:shd w:val="clear" w:color="auto" w:fill="E0E0E0"/>
          </w:tcPr>
          <w:p w:rsidR="008D0C0C" w:rsidRPr="00013299" w:rsidRDefault="008D0C0C" w:rsidP="00BE301E">
            <w:pPr>
              <w:pStyle w:val="TAH"/>
            </w:pPr>
            <w:r w:rsidRPr="00013299">
              <w:t>Duration Provisioned Value</w:t>
            </w:r>
          </w:p>
        </w:tc>
      </w:tr>
      <w:tr w:rsidR="008366BB" w:rsidRPr="00013299" w:rsidTr="00C353F6">
        <w:tblPrEx>
          <w:tblCellMar>
            <w:top w:w="0" w:type="dxa"/>
            <w:bottom w:w="0" w:type="dxa"/>
          </w:tblCellMar>
        </w:tblPrEx>
        <w:trPr>
          <w:gridBefore w:val="1"/>
          <w:gridAfter w:val="1"/>
          <w:wBefore w:w="12" w:type="dxa"/>
          <w:wAfter w:w="204" w:type="dxa"/>
          <w:cantSplit/>
          <w:jc w:val="center"/>
        </w:trPr>
        <w:tc>
          <w:tcPr>
            <w:tcW w:w="1732" w:type="dxa"/>
            <w:gridSpan w:val="3"/>
            <w:vMerge w:val="restart"/>
          </w:tcPr>
          <w:p w:rsidR="008D0C0C" w:rsidRPr="00013299" w:rsidRDefault="008D0C0C" w:rsidP="00BE301E">
            <w:pPr>
              <w:pStyle w:val="TAC"/>
            </w:pPr>
            <w:r w:rsidRPr="00013299">
              <w:t>None</w:t>
            </w:r>
          </w:p>
        </w:tc>
        <w:tc>
          <w:tcPr>
            <w:tcW w:w="2041" w:type="dxa"/>
            <w:gridSpan w:val="3"/>
            <w:tcBorders>
              <w:bottom w:val="single" w:sz="4" w:space="0" w:color="auto"/>
            </w:tcBorders>
          </w:tcPr>
          <w:p w:rsidR="008D0C0C" w:rsidRPr="00013299" w:rsidRDefault="008D0C0C" w:rsidP="00BE301E">
            <w:pPr>
              <w:pStyle w:val="TAC"/>
            </w:pPr>
            <w:r w:rsidRPr="00013299">
              <w:t>-</w:t>
            </w:r>
          </w:p>
        </w:tc>
        <w:tc>
          <w:tcPr>
            <w:tcW w:w="4048" w:type="dxa"/>
            <w:gridSpan w:val="7"/>
            <w:tcBorders>
              <w:bottom w:val="single" w:sz="4" w:space="0" w:color="auto"/>
            </w:tcBorders>
          </w:tcPr>
          <w:p w:rsidR="008D0C0C" w:rsidRPr="00013299" w:rsidRDefault="008D0C0C" w:rsidP="00BE301E">
            <w:pPr>
              <w:pStyle w:val="TAC"/>
            </w:pPr>
            <w:r w:rsidRPr="00013299">
              <w:t>-</w:t>
            </w:r>
          </w:p>
        </w:tc>
        <w:tc>
          <w:tcPr>
            <w:tcW w:w="1915" w:type="dxa"/>
            <w:gridSpan w:val="2"/>
            <w:tcBorders>
              <w:bottom w:val="single" w:sz="4" w:space="0" w:color="auto"/>
            </w:tcBorders>
          </w:tcPr>
          <w:p w:rsidR="008D0C0C" w:rsidRPr="00013299" w:rsidRDefault="008D0C0C" w:rsidP="00BE301E">
            <w:pPr>
              <w:pStyle w:val="TAC"/>
            </w:pPr>
            <w:r w:rsidRPr="00013299">
              <w:t>-</w:t>
            </w:r>
          </w:p>
        </w:tc>
      </w:tr>
      <w:tr w:rsidR="008366BB" w:rsidRPr="00013299" w:rsidTr="00C353F6">
        <w:tblPrEx>
          <w:tblCellMar>
            <w:top w:w="0" w:type="dxa"/>
            <w:bottom w:w="0" w:type="dxa"/>
          </w:tblCellMar>
        </w:tblPrEx>
        <w:trPr>
          <w:gridBefore w:val="1"/>
          <w:gridAfter w:val="1"/>
          <w:wBefore w:w="12" w:type="dxa"/>
          <w:wAfter w:w="204" w:type="dxa"/>
          <w:cantSplit/>
          <w:jc w:val="center"/>
        </w:trPr>
        <w:tc>
          <w:tcPr>
            <w:tcW w:w="1732" w:type="dxa"/>
            <w:gridSpan w:val="3"/>
            <w:vMerge/>
          </w:tcPr>
          <w:p w:rsidR="008D0C0C" w:rsidRPr="00013299" w:rsidRDefault="008D0C0C" w:rsidP="00BE301E">
            <w:pPr>
              <w:pStyle w:val="TAL"/>
            </w:pPr>
          </w:p>
        </w:tc>
        <w:tc>
          <w:tcPr>
            <w:tcW w:w="2041" w:type="dxa"/>
            <w:gridSpan w:val="3"/>
            <w:shd w:val="clear" w:color="auto" w:fill="E0E0E0"/>
          </w:tcPr>
          <w:p w:rsidR="008D0C0C" w:rsidRPr="00013299" w:rsidRDefault="008D0C0C" w:rsidP="00BE301E">
            <w:pPr>
              <w:pStyle w:val="TAH"/>
            </w:pPr>
            <w:r w:rsidRPr="00013299">
              <w:t>Signal Parameters</w:t>
            </w:r>
          </w:p>
        </w:tc>
        <w:tc>
          <w:tcPr>
            <w:tcW w:w="2027" w:type="dxa"/>
            <w:gridSpan w:val="2"/>
            <w:shd w:val="clear" w:color="auto" w:fill="E0E0E0"/>
          </w:tcPr>
          <w:p w:rsidR="008D0C0C" w:rsidRPr="00013299" w:rsidRDefault="008D0C0C" w:rsidP="00BE301E">
            <w:pPr>
              <w:pStyle w:val="TAH"/>
            </w:pPr>
            <w:r w:rsidRPr="00013299">
              <w:t>Mandatory/Optional</w:t>
            </w:r>
          </w:p>
        </w:tc>
        <w:tc>
          <w:tcPr>
            <w:tcW w:w="2021" w:type="dxa"/>
            <w:gridSpan w:val="5"/>
            <w:shd w:val="clear" w:color="auto" w:fill="E0E0E0"/>
          </w:tcPr>
          <w:p w:rsidR="008D0C0C" w:rsidRPr="00013299" w:rsidRDefault="008D0C0C" w:rsidP="00BE301E">
            <w:pPr>
              <w:pStyle w:val="TAH"/>
            </w:pPr>
            <w:r w:rsidRPr="00013299">
              <w:t>Supported Values</w:t>
            </w:r>
          </w:p>
        </w:tc>
        <w:tc>
          <w:tcPr>
            <w:tcW w:w="1915" w:type="dxa"/>
            <w:gridSpan w:val="2"/>
            <w:shd w:val="clear" w:color="auto" w:fill="E0E0E0"/>
          </w:tcPr>
          <w:p w:rsidR="008D0C0C" w:rsidRPr="00013299" w:rsidRDefault="008D0C0C" w:rsidP="00BE301E">
            <w:pPr>
              <w:pStyle w:val="TAH"/>
            </w:pPr>
            <w:r w:rsidRPr="00013299">
              <w:t>Duration Provisioned Value</w:t>
            </w:r>
          </w:p>
        </w:tc>
      </w:tr>
      <w:tr w:rsidR="008366BB" w:rsidRPr="00013299" w:rsidTr="00C353F6">
        <w:tblPrEx>
          <w:tblCellMar>
            <w:top w:w="0" w:type="dxa"/>
            <w:bottom w:w="0" w:type="dxa"/>
          </w:tblCellMar>
        </w:tblPrEx>
        <w:trPr>
          <w:gridBefore w:val="1"/>
          <w:gridAfter w:val="1"/>
          <w:wBefore w:w="12" w:type="dxa"/>
          <w:wAfter w:w="204" w:type="dxa"/>
          <w:cantSplit/>
          <w:jc w:val="center"/>
        </w:trPr>
        <w:tc>
          <w:tcPr>
            <w:tcW w:w="1732" w:type="dxa"/>
            <w:gridSpan w:val="3"/>
            <w:vMerge/>
            <w:tcBorders>
              <w:bottom w:val="single" w:sz="4" w:space="0" w:color="auto"/>
            </w:tcBorders>
          </w:tcPr>
          <w:p w:rsidR="008D0C0C" w:rsidRPr="00013299" w:rsidRDefault="008D0C0C" w:rsidP="00BE301E">
            <w:pPr>
              <w:pStyle w:val="TAL"/>
            </w:pPr>
          </w:p>
        </w:tc>
        <w:tc>
          <w:tcPr>
            <w:tcW w:w="2041" w:type="dxa"/>
            <w:gridSpan w:val="3"/>
            <w:tcBorders>
              <w:bottom w:val="single" w:sz="4" w:space="0" w:color="auto"/>
            </w:tcBorders>
          </w:tcPr>
          <w:p w:rsidR="008D0C0C" w:rsidRPr="00013299" w:rsidRDefault="008D0C0C" w:rsidP="00BE301E">
            <w:pPr>
              <w:pStyle w:val="TAC"/>
            </w:pPr>
            <w:r w:rsidRPr="00013299">
              <w:t>-</w:t>
            </w:r>
          </w:p>
        </w:tc>
        <w:tc>
          <w:tcPr>
            <w:tcW w:w="2027" w:type="dxa"/>
            <w:gridSpan w:val="2"/>
            <w:tcBorders>
              <w:bottom w:val="single" w:sz="4" w:space="0" w:color="auto"/>
            </w:tcBorders>
          </w:tcPr>
          <w:p w:rsidR="008D0C0C" w:rsidRPr="00013299" w:rsidRDefault="008D0C0C" w:rsidP="00BE301E">
            <w:pPr>
              <w:pStyle w:val="TAC"/>
            </w:pPr>
            <w:r w:rsidRPr="00013299">
              <w:t>-</w:t>
            </w:r>
          </w:p>
        </w:tc>
        <w:tc>
          <w:tcPr>
            <w:tcW w:w="2021" w:type="dxa"/>
            <w:gridSpan w:val="5"/>
            <w:tcBorders>
              <w:bottom w:val="single" w:sz="4" w:space="0" w:color="auto"/>
            </w:tcBorders>
          </w:tcPr>
          <w:p w:rsidR="008D0C0C" w:rsidRPr="00013299" w:rsidRDefault="008D0C0C" w:rsidP="00BE301E">
            <w:pPr>
              <w:pStyle w:val="TAC"/>
            </w:pPr>
            <w:r w:rsidRPr="00013299">
              <w:t>-</w:t>
            </w:r>
          </w:p>
        </w:tc>
        <w:tc>
          <w:tcPr>
            <w:tcW w:w="1915" w:type="dxa"/>
            <w:gridSpan w:val="2"/>
            <w:tcBorders>
              <w:bottom w:val="single" w:sz="4" w:space="0" w:color="auto"/>
            </w:tcBorders>
          </w:tcPr>
          <w:p w:rsidR="008D0C0C" w:rsidRPr="00013299" w:rsidRDefault="008D0C0C" w:rsidP="00BE301E">
            <w:pPr>
              <w:pStyle w:val="TAC"/>
            </w:pPr>
            <w:r w:rsidRPr="00013299">
              <w:t>-</w:t>
            </w:r>
          </w:p>
        </w:tc>
      </w:tr>
      <w:tr w:rsidR="0010149B" w:rsidRPr="00013299" w:rsidTr="00C353F6">
        <w:tblPrEx>
          <w:tblCellMar>
            <w:top w:w="0" w:type="dxa"/>
            <w:bottom w:w="0" w:type="dxa"/>
          </w:tblCellMar>
        </w:tblPrEx>
        <w:trPr>
          <w:gridAfter w:val="2"/>
          <w:wAfter w:w="217" w:type="dxa"/>
          <w:cantSplit/>
          <w:jc w:val="center"/>
        </w:trPr>
        <w:tc>
          <w:tcPr>
            <w:tcW w:w="1731" w:type="dxa"/>
            <w:gridSpan w:val="3"/>
            <w:shd w:val="clear" w:color="auto" w:fill="E0E0E0"/>
          </w:tcPr>
          <w:p w:rsidR="008D0C0C" w:rsidRPr="00013299" w:rsidRDefault="008D0C0C" w:rsidP="00BE301E">
            <w:pPr>
              <w:pStyle w:val="TAH"/>
            </w:pPr>
            <w:r w:rsidRPr="00013299">
              <w:t>Events</w:t>
            </w:r>
          </w:p>
        </w:tc>
        <w:tc>
          <w:tcPr>
            <w:tcW w:w="2041" w:type="dxa"/>
            <w:gridSpan w:val="3"/>
            <w:shd w:val="clear" w:color="auto" w:fill="E0E0E0"/>
          </w:tcPr>
          <w:p w:rsidR="008D0C0C" w:rsidRPr="00013299" w:rsidRDefault="008D0C0C" w:rsidP="00BE301E">
            <w:pPr>
              <w:pStyle w:val="TAH"/>
            </w:pPr>
            <w:r w:rsidRPr="00013299">
              <w:t>Mandatory/Optional</w:t>
            </w:r>
          </w:p>
        </w:tc>
        <w:tc>
          <w:tcPr>
            <w:tcW w:w="5963" w:type="dxa"/>
            <w:gridSpan w:val="9"/>
            <w:shd w:val="clear" w:color="auto" w:fill="E0E0E0"/>
          </w:tcPr>
          <w:p w:rsidR="008D0C0C" w:rsidRPr="00013299" w:rsidRDefault="008D0C0C" w:rsidP="00BE301E">
            <w:pPr>
              <w:pStyle w:val="TAH"/>
            </w:pPr>
            <w:r w:rsidRPr="00013299">
              <w:t>Used in command</w:t>
            </w:r>
          </w:p>
        </w:tc>
      </w:tr>
      <w:tr w:rsidR="008366BB" w:rsidRPr="00013299" w:rsidTr="00C353F6">
        <w:tblPrEx>
          <w:tblCellMar>
            <w:top w:w="0" w:type="dxa"/>
            <w:bottom w:w="0" w:type="dxa"/>
          </w:tblCellMar>
        </w:tblPrEx>
        <w:trPr>
          <w:gridBefore w:val="2"/>
          <w:wBefore w:w="221" w:type="dxa"/>
          <w:cantSplit/>
          <w:jc w:val="center"/>
        </w:trPr>
        <w:tc>
          <w:tcPr>
            <w:tcW w:w="1740" w:type="dxa"/>
            <w:gridSpan w:val="3"/>
            <w:vMerge w:val="restart"/>
          </w:tcPr>
          <w:p w:rsidR="008D0C0C" w:rsidRPr="00013299" w:rsidRDefault="008D0C0C" w:rsidP="00BE301E">
            <w:pPr>
              <w:pStyle w:val="TAC"/>
            </w:pPr>
            <w:r w:rsidRPr="00013299">
              <w:rPr>
                <w:rFonts w:eastAsia="Arial Unicode MS"/>
                <w:lang w:eastAsia="zh-CN"/>
              </w:rPr>
              <w:t xml:space="preserve">Inactivity Timeout (it/ito, </w:t>
            </w:r>
            <w:r w:rsidRPr="00013299">
              <w:rPr>
                <w:rFonts w:eastAsia="Arial Unicode MS"/>
                <w:lang w:eastAsia="zh-CN"/>
              </w:rPr>
              <w:br/>
              <w:t>0x0045/0x0001)</w:t>
            </w:r>
          </w:p>
        </w:tc>
        <w:tc>
          <w:tcPr>
            <w:tcW w:w="2030" w:type="dxa"/>
            <w:gridSpan w:val="3"/>
            <w:tcBorders>
              <w:bottom w:val="single" w:sz="4" w:space="0" w:color="auto"/>
            </w:tcBorders>
          </w:tcPr>
          <w:p w:rsidR="008D0C0C" w:rsidRPr="00013299" w:rsidRDefault="008D0C0C" w:rsidP="00BE301E">
            <w:pPr>
              <w:pStyle w:val="TAC"/>
            </w:pPr>
            <w:r w:rsidRPr="00013299">
              <w:t>M</w:t>
            </w:r>
          </w:p>
        </w:tc>
        <w:tc>
          <w:tcPr>
            <w:tcW w:w="5961" w:type="dxa"/>
            <w:gridSpan w:val="9"/>
            <w:tcBorders>
              <w:bottom w:val="single" w:sz="4" w:space="0" w:color="auto"/>
            </w:tcBorders>
          </w:tcPr>
          <w:p w:rsidR="008D0C0C" w:rsidRPr="00013299" w:rsidRDefault="008D0C0C" w:rsidP="00BE301E">
            <w:pPr>
              <w:pStyle w:val="TAC"/>
            </w:pPr>
            <w:r w:rsidRPr="00013299">
              <w:t>MODIFY, NOTIFY</w:t>
            </w:r>
          </w:p>
        </w:tc>
      </w:tr>
      <w:tr w:rsidR="008366BB" w:rsidRPr="00013299" w:rsidTr="00C353F6">
        <w:tblPrEx>
          <w:tblCellMar>
            <w:top w:w="0" w:type="dxa"/>
            <w:bottom w:w="0" w:type="dxa"/>
          </w:tblCellMar>
        </w:tblPrEx>
        <w:trPr>
          <w:gridBefore w:val="2"/>
          <w:wBefore w:w="221" w:type="dxa"/>
          <w:cantSplit/>
          <w:jc w:val="center"/>
        </w:trPr>
        <w:tc>
          <w:tcPr>
            <w:tcW w:w="1740" w:type="dxa"/>
            <w:gridSpan w:val="3"/>
            <w:vMerge/>
          </w:tcPr>
          <w:p w:rsidR="008D0C0C" w:rsidRPr="00013299" w:rsidRDefault="008D0C0C" w:rsidP="00BE301E">
            <w:pPr>
              <w:pStyle w:val="TAL"/>
              <w:rPr>
                <w:b/>
                <w:bCs/>
              </w:rPr>
            </w:pPr>
          </w:p>
        </w:tc>
        <w:tc>
          <w:tcPr>
            <w:tcW w:w="2030" w:type="dxa"/>
            <w:gridSpan w:val="3"/>
            <w:shd w:val="clear" w:color="auto" w:fill="E0E0E0"/>
          </w:tcPr>
          <w:p w:rsidR="008D0C0C" w:rsidRPr="00013299" w:rsidRDefault="008D0C0C" w:rsidP="00BE301E">
            <w:pPr>
              <w:pStyle w:val="TAH"/>
            </w:pPr>
            <w:r w:rsidRPr="00013299">
              <w:rPr>
                <w:rFonts w:eastAsia="Arial Unicode MS"/>
                <w:lang w:eastAsia="zh-CN"/>
              </w:rPr>
              <w:t>Event Parameters</w:t>
            </w:r>
          </w:p>
        </w:tc>
        <w:tc>
          <w:tcPr>
            <w:tcW w:w="1821" w:type="dxa"/>
            <w:shd w:val="clear" w:color="auto" w:fill="E0E0E0"/>
          </w:tcPr>
          <w:p w:rsidR="008D0C0C" w:rsidRPr="00013299" w:rsidRDefault="008D0C0C" w:rsidP="00BE301E">
            <w:pPr>
              <w:pStyle w:val="TAH"/>
            </w:pPr>
            <w:r w:rsidRPr="00013299">
              <w:t>Mandatory/Optional</w:t>
            </w:r>
          </w:p>
        </w:tc>
        <w:tc>
          <w:tcPr>
            <w:tcW w:w="1917" w:type="dxa"/>
            <w:gridSpan w:val="3"/>
            <w:shd w:val="clear" w:color="auto" w:fill="E0E0E0"/>
          </w:tcPr>
          <w:p w:rsidR="008D0C0C" w:rsidRPr="00013299" w:rsidRDefault="008D0C0C" w:rsidP="00BE301E">
            <w:pPr>
              <w:pStyle w:val="TAH"/>
            </w:pPr>
            <w:r w:rsidRPr="00013299">
              <w:t>Supported Values</w:t>
            </w:r>
          </w:p>
        </w:tc>
        <w:tc>
          <w:tcPr>
            <w:tcW w:w="2223" w:type="dxa"/>
            <w:gridSpan w:val="5"/>
            <w:shd w:val="clear" w:color="auto" w:fill="E0E0E0"/>
          </w:tcPr>
          <w:p w:rsidR="008D0C0C" w:rsidRPr="00013299" w:rsidRDefault="008D0C0C" w:rsidP="00BE301E">
            <w:pPr>
              <w:pStyle w:val="TAH"/>
            </w:pPr>
            <w:r w:rsidRPr="00013299">
              <w:t>Provisioned Value</w:t>
            </w:r>
          </w:p>
        </w:tc>
      </w:tr>
      <w:tr w:rsidR="008366BB" w:rsidRPr="00013299" w:rsidTr="00C353F6">
        <w:tblPrEx>
          <w:tblCellMar>
            <w:top w:w="0" w:type="dxa"/>
            <w:bottom w:w="0" w:type="dxa"/>
          </w:tblCellMar>
        </w:tblPrEx>
        <w:trPr>
          <w:gridBefore w:val="2"/>
          <w:wBefore w:w="221" w:type="dxa"/>
          <w:cantSplit/>
          <w:jc w:val="center"/>
        </w:trPr>
        <w:tc>
          <w:tcPr>
            <w:tcW w:w="1740" w:type="dxa"/>
            <w:gridSpan w:val="3"/>
            <w:vMerge/>
          </w:tcPr>
          <w:p w:rsidR="008D0C0C" w:rsidRPr="00013299" w:rsidRDefault="008D0C0C" w:rsidP="00BE301E">
            <w:pPr>
              <w:pStyle w:val="TAL"/>
              <w:rPr>
                <w:b/>
                <w:bCs/>
              </w:rPr>
            </w:pPr>
          </w:p>
        </w:tc>
        <w:tc>
          <w:tcPr>
            <w:tcW w:w="2030" w:type="dxa"/>
            <w:gridSpan w:val="3"/>
            <w:tcBorders>
              <w:bottom w:val="single" w:sz="4" w:space="0" w:color="auto"/>
            </w:tcBorders>
          </w:tcPr>
          <w:p w:rsidR="008D0C0C" w:rsidRPr="00013299" w:rsidRDefault="008D0C0C" w:rsidP="00BE301E">
            <w:pPr>
              <w:pStyle w:val="TAC"/>
              <w:rPr>
                <w:bCs/>
              </w:rPr>
            </w:pPr>
            <w:r w:rsidRPr="00013299">
              <w:rPr>
                <w:rFonts w:eastAsia="Arial Unicode MS"/>
                <w:lang w:eastAsia="zh-CN"/>
              </w:rPr>
              <w:t xml:space="preserve">Maximum Inactivity Time (mit, </w:t>
            </w:r>
            <w:r w:rsidRPr="00013299">
              <w:rPr>
                <w:rFonts w:cs="Arial"/>
                <w:szCs w:val="18"/>
                <w:lang w:val="en-US"/>
              </w:rPr>
              <w:t>0x0001</w:t>
            </w:r>
            <w:r w:rsidRPr="00013299">
              <w:rPr>
                <w:rFonts w:eastAsia="Arial Unicode MS"/>
                <w:lang w:eastAsia="zh-CN"/>
              </w:rPr>
              <w:t>)</w:t>
            </w:r>
          </w:p>
        </w:tc>
        <w:tc>
          <w:tcPr>
            <w:tcW w:w="1821" w:type="dxa"/>
            <w:tcBorders>
              <w:bottom w:val="single" w:sz="4" w:space="0" w:color="auto"/>
            </w:tcBorders>
          </w:tcPr>
          <w:p w:rsidR="008D0C0C" w:rsidRPr="00013299" w:rsidRDefault="008D0C0C" w:rsidP="00BE301E">
            <w:pPr>
              <w:pStyle w:val="TAC"/>
            </w:pPr>
            <w:r w:rsidRPr="00013299">
              <w:t>O</w:t>
            </w:r>
          </w:p>
        </w:tc>
        <w:tc>
          <w:tcPr>
            <w:tcW w:w="1917" w:type="dxa"/>
            <w:gridSpan w:val="3"/>
            <w:tcBorders>
              <w:bottom w:val="single" w:sz="4" w:space="0" w:color="auto"/>
            </w:tcBorders>
          </w:tcPr>
          <w:p w:rsidR="008D0C0C" w:rsidRPr="00013299" w:rsidRDefault="008D0C0C" w:rsidP="00BE301E">
            <w:pPr>
              <w:pStyle w:val="TAC"/>
            </w:pPr>
            <w:r w:rsidRPr="00013299">
              <w:t>ALL</w:t>
            </w:r>
          </w:p>
        </w:tc>
        <w:tc>
          <w:tcPr>
            <w:tcW w:w="2223" w:type="dxa"/>
            <w:gridSpan w:val="5"/>
            <w:tcBorders>
              <w:bottom w:val="single" w:sz="4" w:space="0" w:color="auto"/>
            </w:tcBorders>
          </w:tcPr>
          <w:p w:rsidR="008D0C0C" w:rsidRPr="00013299" w:rsidRDefault="008D0C0C" w:rsidP="00BE301E">
            <w:pPr>
              <w:pStyle w:val="TAC"/>
            </w:pPr>
            <w:r w:rsidRPr="00013299">
              <w:t>Yes</w:t>
            </w:r>
          </w:p>
        </w:tc>
      </w:tr>
      <w:tr w:rsidR="008366BB" w:rsidRPr="00013299" w:rsidTr="00C353F6">
        <w:tblPrEx>
          <w:tblCellMar>
            <w:top w:w="0" w:type="dxa"/>
            <w:bottom w:w="0" w:type="dxa"/>
          </w:tblCellMar>
        </w:tblPrEx>
        <w:trPr>
          <w:gridBefore w:val="2"/>
          <w:wBefore w:w="221" w:type="dxa"/>
          <w:cantSplit/>
          <w:jc w:val="center"/>
        </w:trPr>
        <w:tc>
          <w:tcPr>
            <w:tcW w:w="1740" w:type="dxa"/>
            <w:gridSpan w:val="3"/>
            <w:vMerge/>
          </w:tcPr>
          <w:p w:rsidR="008D0C0C" w:rsidRPr="00013299" w:rsidRDefault="008D0C0C" w:rsidP="00BE301E">
            <w:pPr>
              <w:pStyle w:val="TAL"/>
              <w:rPr>
                <w:b/>
                <w:bCs/>
              </w:rPr>
            </w:pPr>
          </w:p>
        </w:tc>
        <w:tc>
          <w:tcPr>
            <w:tcW w:w="2030" w:type="dxa"/>
            <w:gridSpan w:val="3"/>
            <w:shd w:val="clear" w:color="auto" w:fill="E0E0E0"/>
          </w:tcPr>
          <w:p w:rsidR="008D0C0C" w:rsidRPr="00013299" w:rsidRDefault="008D0C0C" w:rsidP="00BE301E">
            <w:pPr>
              <w:pStyle w:val="TAH"/>
              <w:rPr>
                <w:rFonts w:eastAsia="Arial Unicode MS"/>
                <w:lang w:eastAsia="zh-CN"/>
              </w:rPr>
            </w:pPr>
            <w:r w:rsidRPr="00013299">
              <w:rPr>
                <w:rFonts w:eastAsia="Arial Unicode MS"/>
                <w:lang w:eastAsia="zh-CN"/>
              </w:rPr>
              <w:t>ObservedEvent</w:t>
            </w:r>
          </w:p>
          <w:p w:rsidR="008D0C0C" w:rsidRPr="00013299" w:rsidRDefault="008D0C0C" w:rsidP="00BE301E">
            <w:pPr>
              <w:pStyle w:val="TAH"/>
            </w:pPr>
            <w:r w:rsidRPr="00013299">
              <w:rPr>
                <w:rFonts w:eastAsia="Arial Unicode MS"/>
                <w:lang w:eastAsia="zh-CN"/>
              </w:rPr>
              <w:t>Parameters</w:t>
            </w:r>
          </w:p>
        </w:tc>
        <w:tc>
          <w:tcPr>
            <w:tcW w:w="1821" w:type="dxa"/>
            <w:shd w:val="clear" w:color="auto" w:fill="E0E0E0"/>
          </w:tcPr>
          <w:p w:rsidR="008D0C0C" w:rsidRPr="00013299" w:rsidRDefault="008D0C0C" w:rsidP="00BE301E">
            <w:pPr>
              <w:pStyle w:val="TAH"/>
            </w:pPr>
            <w:r w:rsidRPr="00013299">
              <w:rPr>
                <w:rFonts w:eastAsia="Arial Unicode MS"/>
                <w:lang w:eastAsia="zh-CN"/>
              </w:rPr>
              <w:t>Mandatory/Optional</w:t>
            </w:r>
          </w:p>
        </w:tc>
        <w:tc>
          <w:tcPr>
            <w:tcW w:w="1917" w:type="dxa"/>
            <w:gridSpan w:val="3"/>
            <w:shd w:val="clear" w:color="auto" w:fill="E0E0E0"/>
          </w:tcPr>
          <w:p w:rsidR="008D0C0C" w:rsidRPr="00013299" w:rsidRDefault="008D0C0C" w:rsidP="00BE301E">
            <w:pPr>
              <w:pStyle w:val="TAH"/>
            </w:pPr>
            <w:r w:rsidRPr="00013299">
              <w:rPr>
                <w:rFonts w:eastAsia="Arial Unicode MS"/>
                <w:lang w:eastAsia="zh-CN"/>
              </w:rPr>
              <w:t>Supported Values</w:t>
            </w:r>
          </w:p>
        </w:tc>
        <w:tc>
          <w:tcPr>
            <w:tcW w:w="2223" w:type="dxa"/>
            <w:gridSpan w:val="5"/>
            <w:shd w:val="clear" w:color="auto" w:fill="E0E0E0"/>
          </w:tcPr>
          <w:p w:rsidR="008D0C0C" w:rsidRPr="00013299" w:rsidRDefault="008D0C0C" w:rsidP="00BE301E">
            <w:pPr>
              <w:pStyle w:val="TAH"/>
            </w:pPr>
            <w:r w:rsidRPr="00013299">
              <w:rPr>
                <w:rFonts w:eastAsia="Arial Unicode MS"/>
                <w:lang w:eastAsia="zh-CN"/>
              </w:rPr>
              <w:t>Provisioned Value</w:t>
            </w:r>
          </w:p>
        </w:tc>
      </w:tr>
      <w:tr w:rsidR="008366BB" w:rsidRPr="00013299" w:rsidTr="00C353F6">
        <w:tblPrEx>
          <w:tblCellMar>
            <w:top w:w="0" w:type="dxa"/>
            <w:bottom w:w="0" w:type="dxa"/>
          </w:tblCellMar>
        </w:tblPrEx>
        <w:trPr>
          <w:gridBefore w:val="2"/>
          <w:wBefore w:w="221" w:type="dxa"/>
          <w:cantSplit/>
          <w:jc w:val="center"/>
        </w:trPr>
        <w:tc>
          <w:tcPr>
            <w:tcW w:w="1740" w:type="dxa"/>
            <w:gridSpan w:val="3"/>
            <w:vMerge/>
            <w:tcBorders>
              <w:bottom w:val="single" w:sz="4" w:space="0" w:color="auto"/>
            </w:tcBorders>
          </w:tcPr>
          <w:p w:rsidR="008D0C0C" w:rsidRPr="00013299" w:rsidRDefault="008D0C0C" w:rsidP="00BE301E">
            <w:pPr>
              <w:pStyle w:val="TAL"/>
              <w:rPr>
                <w:b/>
                <w:bCs/>
              </w:rPr>
            </w:pPr>
          </w:p>
        </w:tc>
        <w:tc>
          <w:tcPr>
            <w:tcW w:w="2030" w:type="dxa"/>
            <w:gridSpan w:val="3"/>
            <w:tcBorders>
              <w:bottom w:val="single" w:sz="4" w:space="0" w:color="auto"/>
            </w:tcBorders>
          </w:tcPr>
          <w:p w:rsidR="008D0C0C" w:rsidRPr="00013299" w:rsidRDefault="008D0C0C" w:rsidP="00BE301E">
            <w:pPr>
              <w:pStyle w:val="TAC"/>
            </w:pPr>
            <w:r w:rsidRPr="00013299">
              <w:t>None</w:t>
            </w:r>
            <w:r w:rsidRPr="00013299">
              <w:softHyphen/>
            </w:r>
            <w:r w:rsidRPr="00013299">
              <w:softHyphen/>
            </w:r>
          </w:p>
        </w:tc>
        <w:tc>
          <w:tcPr>
            <w:tcW w:w="1821" w:type="dxa"/>
            <w:tcBorders>
              <w:bottom w:val="single" w:sz="4" w:space="0" w:color="auto"/>
            </w:tcBorders>
          </w:tcPr>
          <w:p w:rsidR="008D0C0C" w:rsidRPr="00013299" w:rsidRDefault="008D0C0C" w:rsidP="00BE301E">
            <w:pPr>
              <w:pStyle w:val="TAC"/>
            </w:pPr>
            <w:r w:rsidRPr="00013299">
              <w:t>-</w:t>
            </w:r>
          </w:p>
        </w:tc>
        <w:tc>
          <w:tcPr>
            <w:tcW w:w="1917" w:type="dxa"/>
            <w:gridSpan w:val="3"/>
            <w:tcBorders>
              <w:bottom w:val="single" w:sz="4" w:space="0" w:color="auto"/>
            </w:tcBorders>
          </w:tcPr>
          <w:p w:rsidR="008D0C0C" w:rsidRPr="00013299" w:rsidRDefault="008D0C0C" w:rsidP="00BE301E">
            <w:pPr>
              <w:pStyle w:val="TAC"/>
            </w:pPr>
            <w:r w:rsidRPr="00013299">
              <w:t>-</w:t>
            </w:r>
          </w:p>
        </w:tc>
        <w:tc>
          <w:tcPr>
            <w:tcW w:w="2223" w:type="dxa"/>
            <w:gridSpan w:val="5"/>
            <w:tcBorders>
              <w:bottom w:val="single" w:sz="4" w:space="0" w:color="auto"/>
            </w:tcBorders>
          </w:tcPr>
          <w:p w:rsidR="008D0C0C" w:rsidRPr="00013299" w:rsidRDefault="008D0C0C" w:rsidP="00BE301E">
            <w:pPr>
              <w:pStyle w:val="TAC"/>
            </w:pPr>
            <w:r w:rsidRPr="00013299">
              <w:t>-</w:t>
            </w:r>
          </w:p>
        </w:tc>
      </w:tr>
      <w:tr w:rsidR="0010149B" w:rsidRPr="00013299" w:rsidTr="00C353F6">
        <w:tblPrEx>
          <w:tblCellMar>
            <w:top w:w="0" w:type="dxa"/>
            <w:bottom w:w="0" w:type="dxa"/>
          </w:tblCellMar>
        </w:tblPrEx>
        <w:trPr>
          <w:gridAfter w:val="2"/>
          <w:wAfter w:w="217" w:type="dxa"/>
          <w:cantSplit/>
          <w:jc w:val="center"/>
        </w:trPr>
        <w:tc>
          <w:tcPr>
            <w:tcW w:w="1731" w:type="dxa"/>
            <w:gridSpan w:val="3"/>
            <w:shd w:val="clear" w:color="auto" w:fill="E0E0E0"/>
          </w:tcPr>
          <w:p w:rsidR="008D0C0C" w:rsidRPr="00013299" w:rsidRDefault="008D0C0C" w:rsidP="00BE301E">
            <w:pPr>
              <w:pStyle w:val="TAH"/>
            </w:pPr>
            <w:r w:rsidRPr="00013299">
              <w:rPr>
                <w:rFonts w:eastAsia="Arial Unicode MS"/>
                <w:lang w:eastAsia="zh-CN"/>
              </w:rPr>
              <w:t>Statistics</w:t>
            </w:r>
          </w:p>
        </w:tc>
        <w:tc>
          <w:tcPr>
            <w:tcW w:w="2041" w:type="dxa"/>
            <w:gridSpan w:val="3"/>
            <w:shd w:val="clear" w:color="auto" w:fill="E0E0E0"/>
          </w:tcPr>
          <w:p w:rsidR="008D0C0C" w:rsidRPr="00013299" w:rsidRDefault="008D0C0C" w:rsidP="00BE301E">
            <w:pPr>
              <w:pStyle w:val="TAH"/>
            </w:pPr>
            <w:r w:rsidRPr="00013299">
              <w:rPr>
                <w:rFonts w:eastAsia="Arial Unicode MS"/>
                <w:lang w:eastAsia="zh-CN"/>
              </w:rPr>
              <w:t>Mandatory/Optional</w:t>
            </w:r>
          </w:p>
        </w:tc>
        <w:tc>
          <w:tcPr>
            <w:tcW w:w="2608" w:type="dxa"/>
            <w:gridSpan w:val="5"/>
            <w:shd w:val="clear" w:color="auto" w:fill="E0E0E0"/>
          </w:tcPr>
          <w:p w:rsidR="008D0C0C" w:rsidRPr="00013299" w:rsidRDefault="008D0C0C" w:rsidP="00BE301E">
            <w:pPr>
              <w:pStyle w:val="TAH"/>
            </w:pPr>
            <w:r w:rsidRPr="00013299">
              <w:t>Used in command</w:t>
            </w:r>
          </w:p>
        </w:tc>
        <w:tc>
          <w:tcPr>
            <w:tcW w:w="3355" w:type="dxa"/>
            <w:gridSpan w:val="4"/>
            <w:shd w:val="clear" w:color="auto" w:fill="E0E0E0"/>
          </w:tcPr>
          <w:p w:rsidR="008D0C0C" w:rsidRPr="00013299" w:rsidRDefault="008D0C0C" w:rsidP="00BE301E">
            <w:pPr>
              <w:pStyle w:val="TAH"/>
            </w:pPr>
            <w:r w:rsidRPr="00013299">
              <w:t>Supported Values</w:t>
            </w:r>
          </w:p>
        </w:tc>
      </w:tr>
      <w:tr w:rsidR="0010149B" w:rsidRPr="00013299" w:rsidTr="00C353F6">
        <w:tblPrEx>
          <w:tblCellMar>
            <w:top w:w="0" w:type="dxa"/>
            <w:bottom w:w="0" w:type="dxa"/>
          </w:tblCellMar>
        </w:tblPrEx>
        <w:trPr>
          <w:gridAfter w:val="2"/>
          <w:wAfter w:w="217" w:type="dxa"/>
          <w:cantSplit/>
          <w:jc w:val="center"/>
        </w:trPr>
        <w:tc>
          <w:tcPr>
            <w:tcW w:w="1731" w:type="dxa"/>
            <w:gridSpan w:val="3"/>
            <w:tcBorders>
              <w:bottom w:val="single" w:sz="4" w:space="0" w:color="auto"/>
            </w:tcBorders>
          </w:tcPr>
          <w:p w:rsidR="008D0C0C" w:rsidRPr="00013299" w:rsidRDefault="008D0C0C" w:rsidP="00BE301E">
            <w:pPr>
              <w:pStyle w:val="TAC"/>
            </w:pPr>
            <w:r w:rsidRPr="00013299">
              <w:t>None</w:t>
            </w:r>
          </w:p>
        </w:tc>
        <w:tc>
          <w:tcPr>
            <w:tcW w:w="2041" w:type="dxa"/>
            <w:gridSpan w:val="3"/>
            <w:tcBorders>
              <w:bottom w:val="single" w:sz="4" w:space="0" w:color="auto"/>
            </w:tcBorders>
          </w:tcPr>
          <w:p w:rsidR="008D0C0C" w:rsidRPr="00013299" w:rsidRDefault="008D0C0C" w:rsidP="00BE301E">
            <w:pPr>
              <w:pStyle w:val="TAC"/>
            </w:pPr>
            <w:r w:rsidRPr="00013299">
              <w:t>-</w:t>
            </w:r>
          </w:p>
        </w:tc>
        <w:tc>
          <w:tcPr>
            <w:tcW w:w="2608" w:type="dxa"/>
            <w:gridSpan w:val="5"/>
            <w:tcBorders>
              <w:bottom w:val="single" w:sz="4" w:space="0" w:color="auto"/>
            </w:tcBorders>
          </w:tcPr>
          <w:p w:rsidR="008D0C0C" w:rsidRPr="00013299" w:rsidRDefault="008D0C0C" w:rsidP="00BE301E">
            <w:pPr>
              <w:pStyle w:val="TAC"/>
            </w:pPr>
            <w:r w:rsidRPr="00013299">
              <w:t>-</w:t>
            </w:r>
          </w:p>
        </w:tc>
        <w:tc>
          <w:tcPr>
            <w:tcW w:w="3355" w:type="dxa"/>
            <w:gridSpan w:val="4"/>
            <w:tcBorders>
              <w:bottom w:val="single" w:sz="4" w:space="0" w:color="auto"/>
            </w:tcBorders>
          </w:tcPr>
          <w:p w:rsidR="008D0C0C" w:rsidRPr="00013299" w:rsidRDefault="008D0C0C" w:rsidP="00BE301E">
            <w:pPr>
              <w:pStyle w:val="TAC"/>
            </w:pPr>
            <w:r w:rsidRPr="00013299">
              <w:t>-</w:t>
            </w:r>
          </w:p>
        </w:tc>
      </w:tr>
      <w:tr w:rsidR="0010149B" w:rsidRPr="00013299" w:rsidTr="00C353F6">
        <w:tblPrEx>
          <w:tblCellMar>
            <w:top w:w="0" w:type="dxa"/>
            <w:bottom w:w="0" w:type="dxa"/>
          </w:tblCellMar>
        </w:tblPrEx>
        <w:trPr>
          <w:gridAfter w:val="2"/>
          <w:wAfter w:w="217" w:type="dxa"/>
          <w:cantSplit/>
          <w:jc w:val="center"/>
        </w:trPr>
        <w:tc>
          <w:tcPr>
            <w:tcW w:w="1731" w:type="dxa"/>
            <w:gridSpan w:val="3"/>
            <w:shd w:val="clear" w:color="auto" w:fill="E0E0E0"/>
          </w:tcPr>
          <w:p w:rsidR="008D0C0C" w:rsidRPr="00013299" w:rsidRDefault="008D0C0C" w:rsidP="00BE301E">
            <w:pPr>
              <w:pStyle w:val="TAH"/>
            </w:pPr>
            <w:r w:rsidRPr="00013299">
              <w:t>Error Codes</w:t>
            </w:r>
          </w:p>
        </w:tc>
        <w:tc>
          <w:tcPr>
            <w:tcW w:w="8004" w:type="dxa"/>
            <w:gridSpan w:val="12"/>
            <w:shd w:val="clear" w:color="auto" w:fill="E0E0E0"/>
          </w:tcPr>
          <w:p w:rsidR="008D0C0C" w:rsidRPr="00013299" w:rsidRDefault="008D0C0C" w:rsidP="00BE301E">
            <w:pPr>
              <w:pStyle w:val="TAH"/>
            </w:pPr>
            <w:r w:rsidRPr="00013299">
              <w:t>Mandatory/Optional</w:t>
            </w:r>
          </w:p>
        </w:tc>
      </w:tr>
      <w:tr w:rsidR="0010149B" w:rsidRPr="00013299" w:rsidTr="00C353F6">
        <w:tblPrEx>
          <w:tblCellMar>
            <w:top w:w="0" w:type="dxa"/>
            <w:bottom w:w="0" w:type="dxa"/>
          </w:tblCellMar>
        </w:tblPrEx>
        <w:trPr>
          <w:gridAfter w:val="2"/>
          <w:wAfter w:w="217" w:type="dxa"/>
          <w:cantSplit/>
          <w:jc w:val="center"/>
        </w:trPr>
        <w:tc>
          <w:tcPr>
            <w:tcW w:w="1731" w:type="dxa"/>
            <w:gridSpan w:val="3"/>
          </w:tcPr>
          <w:p w:rsidR="008D0C0C" w:rsidRPr="00013299" w:rsidRDefault="008D0C0C" w:rsidP="00BE301E">
            <w:pPr>
              <w:pStyle w:val="TAC"/>
            </w:pPr>
            <w:r w:rsidRPr="00013299">
              <w:t>None</w:t>
            </w:r>
          </w:p>
        </w:tc>
        <w:tc>
          <w:tcPr>
            <w:tcW w:w="8004" w:type="dxa"/>
            <w:gridSpan w:val="12"/>
          </w:tcPr>
          <w:p w:rsidR="008D0C0C" w:rsidRPr="00013299" w:rsidRDefault="008D0C0C" w:rsidP="00BE301E">
            <w:pPr>
              <w:pStyle w:val="TAC"/>
            </w:pPr>
            <w:r w:rsidRPr="00013299">
              <w:t>-</w:t>
            </w:r>
          </w:p>
        </w:tc>
      </w:tr>
    </w:tbl>
    <w:p w:rsidR="008D0C0C" w:rsidRPr="00013299" w:rsidRDefault="008D0C0C" w:rsidP="00D928F0"/>
    <w:p w:rsidR="008D0C0C" w:rsidRPr="00013299" w:rsidRDefault="008D0C0C" w:rsidP="008D0C0C">
      <w:pPr>
        <w:pStyle w:val="Heading4"/>
        <w:rPr>
          <w:rFonts w:eastAsia="Arial Unicode MS"/>
        </w:rPr>
      </w:pPr>
      <w:bookmarkStart w:id="100" w:name="_Toc9598469"/>
      <w:r w:rsidRPr="00013299">
        <w:rPr>
          <w:rFonts w:eastAsia="Arial Unicode MS"/>
        </w:rPr>
        <w:t>5.14.3.</w:t>
      </w:r>
      <w:r w:rsidR="005B26D3" w:rsidRPr="00013299">
        <w:rPr>
          <w:rFonts w:eastAsia="Arial Unicode MS"/>
        </w:rPr>
        <w:t>7</w:t>
      </w:r>
      <w:r w:rsidRPr="00013299">
        <w:rPr>
          <w:rFonts w:eastAsia="Arial Unicode MS"/>
        </w:rPr>
        <w:tab/>
        <w:t>IP Domain Connection (ipdc)</w:t>
      </w:r>
      <w:bookmarkEnd w:id="100"/>
    </w:p>
    <w:p w:rsidR="008D0C0C" w:rsidRPr="00013299" w:rsidRDefault="008D0C0C" w:rsidP="008D0C0C">
      <w:pPr>
        <w:pStyle w:val="TH"/>
      </w:pPr>
      <w:r w:rsidRPr="00013299">
        <w:t xml:space="preserve">Table </w:t>
      </w:r>
      <w:r w:rsidRPr="00013299">
        <w:rPr>
          <w:noProof/>
        </w:rPr>
        <w:t>5.14.3.</w:t>
      </w:r>
      <w:r w:rsidR="005B26D3" w:rsidRPr="00013299">
        <w:rPr>
          <w:noProof/>
        </w:rPr>
        <w:t>7</w:t>
      </w:r>
      <w:r w:rsidRPr="00013299">
        <w:rPr>
          <w:noProof/>
        </w:rPr>
        <w:t>.1</w:t>
      </w:r>
      <w:r w:rsidRPr="00013299">
        <w:t>: IP domain connection package</w:t>
      </w:r>
    </w:p>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6"/>
        <w:gridCol w:w="1721"/>
        <w:gridCol w:w="1837"/>
        <w:gridCol w:w="1827"/>
        <w:gridCol w:w="286"/>
        <w:gridCol w:w="351"/>
        <w:gridCol w:w="1453"/>
        <w:gridCol w:w="2250"/>
        <w:gridCol w:w="13"/>
      </w:tblGrid>
      <w:tr w:rsidR="008D0C0C" w:rsidRPr="00013299" w:rsidTr="00EA1EC5">
        <w:tblPrEx>
          <w:tblCellMar>
            <w:top w:w="0" w:type="dxa"/>
            <w:bottom w:w="0" w:type="dxa"/>
          </w:tblCellMar>
        </w:tblPrEx>
        <w:trPr>
          <w:gridAfter w:val="1"/>
          <w:wAfter w:w="13" w:type="dxa"/>
          <w:cantSplit/>
          <w:jc w:val="center"/>
        </w:trPr>
        <w:tc>
          <w:tcPr>
            <w:tcW w:w="1727" w:type="dxa"/>
            <w:gridSpan w:val="2"/>
            <w:shd w:val="clear" w:color="auto" w:fill="E0E0E0"/>
          </w:tcPr>
          <w:p w:rsidR="008D0C0C" w:rsidRPr="00013299" w:rsidRDefault="008D0C0C" w:rsidP="00BE301E">
            <w:pPr>
              <w:pStyle w:val="TAH"/>
            </w:pPr>
            <w:r w:rsidRPr="00013299">
              <w:t xml:space="preserve">Properties </w:t>
            </w:r>
          </w:p>
        </w:tc>
        <w:tc>
          <w:tcPr>
            <w:tcW w:w="1837" w:type="dxa"/>
            <w:shd w:val="clear" w:color="auto" w:fill="E0E0E0"/>
          </w:tcPr>
          <w:p w:rsidR="008D0C0C" w:rsidRPr="00013299" w:rsidRDefault="008D0C0C" w:rsidP="00BE301E">
            <w:pPr>
              <w:pStyle w:val="TAH"/>
            </w:pPr>
            <w:r w:rsidRPr="00013299">
              <w:t>Mandatory/Optional</w:t>
            </w:r>
          </w:p>
        </w:tc>
        <w:tc>
          <w:tcPr>
            <w:tcW w:w="2113" w:type="dxa"/>
            <w:gridSpan w:val="2"/>
            <w:shd w:val="clear" w:color="auto" w:fill="E0E0E0"/>
          </w:tcPr>
          <w:p w:rsidR="008D0C0C" w:rsidRPr="00013299" w:rsidRDefault="008D0C0C" w:rsidP="00BE301E">
            <w:pPr>
              <w:pStyle w:val="TAH"/>
            </w:pPr>
            <w:r w:rsidRPr="00013299">
              <w:t>Used in command</w:t>
            </w:r>
          </w:p>
        </w:tc>
        <w:tc>
          <w:tcPr>
            <w:tcW w:w="1804" w:type="dxa"/>
            <w:gridSpan w:val="2"/>
            <w:shd w:val="clear" w:color="auto" w:fill="E0E0E0"/>
          </w:tcPr>
          <w:p w:rsidR="008D0C0C" w:rsidRPr="00013299" w:rsidRDefault="008D0C0C" w:rsidP="00BE301E">
            <w:pPr>
              <w:pStyle w:val="TAH"/>
            </w:pPr>
            <w:r w:rsidRPr="00013299">
              <w:t>Supported Values</w:t>
            </w:r>
          </w:p>
        </w:tc>
        <w:tc>
          <w:tcPr>
            <w:tcW w:w="2250" w:type="dxa"/>
            <w:shd w:val="clear" w:color="auto" w:fill="E0E0E0"/>
          </w:tcPr>
          <w:p w:rsidR="008D0C0C" w:rsidRPr="00013299" w:rsidRDefault="008D0C0C" w:rsidP="00BE301E">
            <w:pPr>
              <w:pStyle w:val="TAH"/>
            </w:pPr>
            <w:r w:rsidRPr="00013299">
              <w:t>Provisioned Value</w:t>
            </w:r>
          </w:p>
        </w:tc>
      </w:tr>
      <w:tr w:rsidR="008D0C0C" w:rsidRPr="00013299" w:rsidTr="00EA1EC5">
        <w:tblPrEx>
          <w:tblCellMar>
            <w:top w:w="0" w:type="dxa"/>
            <w:bottom w:w="0" w:type="dxa"/>
          </w:tblCellMar>
        </w:tblPrEx>
        <w:trPr>
          <w:gridAfter w:val="1"/>
          <w:wAfter w:w="13" w:type="dxa"/>
          <w:cantSplit/>
          <w:jc w:val="center"/>
        </w:trPr>
        <w:tc>
          <w:tcPr>
            <w:tcW w:w="1727" w:type="dxa"/>
            <w:gridSpan w:val="2"/>
            <w:tcBorders>
              <w:bottom w:val="single" w:sz="4" w:space="0" w:color="auto"/>
            </w:tcBorders>
          </w:tcPr>
          <w:p w:rsidR="008D0C0C" w:rsidRPr="00013299" w:rsidRDefault="008D0C0C" w:rsidP="00BE301E">
            <w:pPr>
              <w:pStyle w:val="TAC"/>
            </w:pPr>
            <w:r w:rsidRPr="00013299">
              <w:t>IP Realm Identifier  (ipdc/realm, 0x009d/0x0001)</w:t>
            </w:r>
          </w:p>
        </w:tc>
        <w:tc>
          <w:tcPr>
            <w:tcW w:w="1837" w:type="dxa"/>
            <w:tcBorders>
              <w:bottom w:val="single" w:sz="4" w:space="0" w:color="auto"/>
            </w:tcBorders>
          </w:tcPr>
          <w:p w:rsidR="008D0C0C" w:rsidRPr="00013299" w:rsidRDefault="008D0C0C" w:rsidP="00BE301E">
            <w:pPr>
              <w:pStyle w:val="TAC"/>
            </w:pPr>
            <w:r w:rsidRPr="00013299">
              <w:t>M</w:t>
            </w:r>
          </w:p>
        </w:tc>
        <w:tc>
          <w:tcPr>
            <w:tcW w:w="2113" w:type="dxa"/>
            <w:gridSpan w:val="2"/>
            <w:tcBorders>
              <w:bottom w:val="single" w:sz="4" w:space="0" w:color="auto"/>
            </w:tcBorders>
          </w:tcPr>
          <w:p w:rsidR="008D0C0C" w:rsidRPr="00013299" w:rsidRDefault="008D0C0C" w:rsidP="00BE301E">
            <w:pPr>
              <w:pStyle w:val="TAC"/>
            </w:pPr>
            <w:r w:rsidRPr="00013299">
              <w:t xml:space="preserve">ADD, </w:t>
            </w:r>
            <w:r w:rsidRPr="00013299">
              <w:br/>
              <w:t>MODIFY (NOTE 2)</w:t>
            </w:r>
          </w:p>
        </w:tc>
        <w:tc>
          <w:tcPr>
            <w:tcW w:w="1804" w:type="dxa"/>
            <w:gridSpan w:val="2"/>
            <w:tcBorders>
              <w:bottom w:val="single" w:sz="4" w:space="0" w:color="auto"/>
            </w:tcBorders>
          </w:tcPr>
          <w:p w:rsidR="008D0C0C" w:rsidRPr="00013299" w:rsidRDefault="008D0C0C" w:rsidP="00BE301E">
            <w:pPr>
              <w:pStyle w:val="TAC"/>
            </w:pPr>
            <w:r w:rsidRPr="00013299">
              <w:t>ALL</w:t>
            </w:r>
            <w:r w:rsidRPr="00013299">
              <w:br/>
              <w:t>(NOTE 1)</w:t>
            </w:r>
          </w:p>
        </w:tc>
        <w:tc>
          <w:tcPr>
            <w:tcW w:w="2250" w:type="dxa"/>
            <w:tcBorders>
              <w:bottom w:val="single" w:sz="4" w:space="0" w:color="auto"/>
            </w:tcBorders>
          </w:tcPr>
          <w:p w:rsidR="008D0C0C" w:rsidRPr="00013299" w:rsidRDefault="008D0C0C" w:rsidP="00BE301E">
            <w:pPr>
              <w:pStyle w:val="TAC"/>
            </w:pPr>
            <w:r w:rsidRPr="00013299">
              <w:t>Yes</w:t>
            </w:r>
          </w:p>
        </w:tc>
      </w:tr>
      <w:tr w:rsidR="008D0C0C" w:rsidRPr="00013299" w:rsidTr="00EA1EC5">
        <w:tblPrEx>
          <w:tblCellMar>
            <w:top w:w="0" w:type="dxa"/>
            <w:bottom w:w="0" w:type="dxa"/>
          </w:tblCellMar>
        </w:tblPrEx>
        <w:trPr>
          <w:gridAfter w:val="1"/>
          <w:wAfter w:w="13" w:type="dxa"/>
          <w:cantSplit/>
          <w:jc w:val="center"/>
        </w:trPr>
        <w:tc>
          <w:tcPr>
            <w:tcW w:w="1727" w:type="dxa"/>
            <w:gridSpan w:val="2"/>
            <w:shd w:val="clear" w:color="auto" w:fill="E0E0E0"/>
          </w:tcPr>
          <w:p w:rsidR="008D0C0C" w:rsidRPr="00013299" w:rsidRDefault="008D0C0C" w:rsidP="00BE301E">
            <w:pPr>
              <w:pStyle w:val="TAH"/>
            </w:pPr>
            <w:r w:rsidRPr="00013299">
              <w:t>Signals</w:t>
            </w:r>
          </w:p>
        </w:tc>
        <w:tc>
          <w:tcPr>
            <w:tcW w:w="1837" w:type="dxa"/>
            <w:shd w:val="clear" w:color="auto" w:fill="E0E0E0"/>
          </w:tcPr>
          <w:p w:rsidR="008D0C0C" w:rsidRPr="00013299" w:rsidRDefault="008D0C0C" w:rsidP="00BE301E">
            <w:pPr>
              <w:pStyle w:val="TAH"/>
            </w:pPr>
            <w:r w:rsidRPr="00013299">
              <w:t>Mandatory/Optional</w:t>
            </w:r>
          </w:p>
        </w:tc>
        <w:tc>
          <w:tcPr>
            <w:tcW w:w="3917" w:type="dxa"/>
            <w:gridSpan w:val="4"/>
            <w:shd w:val="clear" w:color="auto" w:fill="E0E0E0"/>
          </w:tcPr>
          <w:p w:rsidR="008D0C0C" w:rsidRPr="00013299" w:rsidRDefault="008D0C0C" w:rsidP="00BE301E">
            <w:pPr>
              <w:pStyle w:val="TAH"/>
            </w:pPr>
            <w:r w:rsidRPr="00013299">
              <w:t>Used in command</w:t>
            </w:r>
          </w:p>
        </w:tc>
        <w:tc>
          <w:tcPr>
            <w:tcW w:w="2250" w:type="dxa"/>
            <w:shd w:val="clear" w:color="auto" w:fill="E0E0E0"/>
          </w:tcPr>
          <w:p w:rsidR="008D0C0C" w:rsidRPr="00013299" w:rsidRDefault="008D0C0C" w:rsidP="00BE301E">
            <w:pPr>
              <w:pStyle w:val="TAH"/>
            </w:pPr>
            <w:r w:rsidRPr="00013299">
              <w:t>Duration Provisioned Value</w:t>
            </w:r>
          </w:p>
        </w:tc>
      </w:tr>
      <w:tr w:rsidR="008D0C0C" w:rsidRPr="00013299" w:rsidTr="00EA1EC5">
        <w:tblPrEx>
          <w:tblCellMar>
            <w:top w:w="0" w:type="dxa"/>
            <w:bottom w:w="0" w:type="dxa"/>
          </w:tblCellMar>
        </w:tblPrEx>
        <w:trPr>
          <w:gridBefore w:val="1"/>
          <w:wBefore w:w="6" w:type="dxa"/>
          <w:cantSplit/>
          <w:jc w:val="center"/>
        </w:trPr>
        <w:tc>
          <w:tcPr>
            <w:tcW w:w="1721" w:type="dxa"/>
            <w:vMerge w:val="restart"/>
          </w:tcPr>
          <w:p w:rsidR="008D0C0C" w:rsidRPr="00013299" w:rsidRDefault="008D0C0C" w:rsidP="00BE301E">
            <w:pPr>
              <w:pStyle w:val="TAC"/>
            </w:pPr>
            <w:r w:rsidRPr="00013299">
              <w:t>None</w:t>
            </w:r>
          </w:p>
        </w:tc>
        <w:tc>
          <w:tcPr>
            <w:tcW w:w="1837" w:type="dxa"/>
            <w:tcBorders>
              <w:bottom w:val="single" w:sz="4" w:space="0" w:color="auto"/>
            </w:tcBorders>
          </w:tcPr>
          <w:p w:rsidR="008D0C0C" w:rsidRPr="00013299" w:rsidRDefault="008D0C0C" w:rsidP="00BE301E">
            <w:pPr>
              <w:pStyle w:val="TAC"/>
            </w:pPr>
            <w:r w:rsidRPr="00013299">
              <w:t>-</w:t>
            </w:r>
          </w:p>
        </w:tc>
        <w:tc>
          <w:tcPr>
            <w:tcW w:w="3917" w:type="dxa"/>
            <w:gridSpan w:val="4"/>
            <w:tcBorders>
              <w:bottom w:val="single" w:sz="4" w:space="0" w:color="auto"/>
            </w:tcBorders>
          </w:tcPr>
          <w:p w:rsidR="008D0C0C" w:rsidRPr="00013299" w:rsidRDefault="008D0C0C" w:rsidP="00BE301E">
            <w:pPr>
              <w:pStyle w:val="TAC"/>
            </w:pPr>
            <w:r w:rsidRPr="00013299">
              <w:t>-</w:t>
            </w:r>
          </w:p>
        </w:tc>
        <w:tc>
          <w:tcPr>
            <w:tcW w:w="2263" w:type="dxa"/>
            <w:gridSpan w:val="2"/>
            <w:tcBorders>
              <w:bottom w:val="single" w:sz="4" w:space="0" w:color="auto"/>
            </w:tcBorders>
          </w:tcPr>
          <w:p w:rsidR="008D0C0C" w:rsidRPr="00013299" w:rsidRDefault="008D0C0C" w:rsidP="00BE301E">
            <w:pPr>
              <w:pStyle w:val="TAC"/>
            </w:pPr>
            <w:r w:rsidRPr="00013299">
              <w:t>-</w:t>
            </w:r>
          </w:p>
        </w:tc>
      </w:tr>
      <w:tr w:rsidR="008D0C0C" w:rsidRPr="00013299" w:rsidTr="00EA1EC5">
        <w:tblPrEx>
          <w:tblCellMar>
            <w:top w:w="0" w:type="dxa"/>
            <w:bottom w:w="0" w:type="dxa"/>
          </w:tblCellMar>
        </w:tblPrEx>
        <w:trPr>
          <w:gridBefore w:val="1"/>
          <w:wBefore w:w="6" w:type="dxa"/>
          <w:cantSplit/>
          <w:jc w:val="center"/>
        </w:trPr>
        <w:tc>
          <w:tcPr>
            <w:tcW w:w="1721" w:type="dxa"/>
            <w:vMerge/>
          </w:tcPr>
          <w:p w:rsidR="008D0C0C" w:rsidRPr="00013299" w:rsidRDefault="008D0C0C" w:rsidP="00BE301E">
            <w:pPr>
              <w:pStyle w:val="TAL"/>
            </w:pPr>
          </w:p>
        </w:tc>
        <w:tc>
          <w:tcPr>
            <w:tcW w:w="1837" w:type="dxa"/>
            <w:shd w:val="clear" w:color="auto" w:fill="E0E0E0"/>
          </w:tcPr>
          <w:p w:rsidR="008D0C0C" w:rsidRPr="00013299" w:rsidRDefault="008D0C0C" w:rsidP="00BE301E">
            <w:pPr>
              <w:pStyle w:val="TAH"/>
            </w:pPr>
            <w:r w:rsidRPr="00013299">
              <w:t>Signal Parameters</w:t>
            </w:r>
          </w:p>
        </w:tc>
        <w:tc>
          <w:tcPr>
            <w:tcW w:w="1827" w:type="dxa"/>
            <w:shd w:val="clear" w:color="auto" w:fill="E0E0E0"/>
          </w:tcPr>
          <w:p w:rsidR="008D0C0C" w:rsidRPr="00013299" w:rsidRDefault="008D0C0C" w:rsidP="00BE301E">
            <w:pPr>
              <w:pStyle w:val="TAH"/>
            </w:pPr>
            <w:r w:rsidRPr="00013299">
              <w:t>Mandatory/Optional</w:t>
            </w:r>
          </w:p>
        </w:tc>
        <w:tc>
          <w:tcPr>
            <w:tcW w:w="2090" w:type="dxa"/>
            <w:gridSpan w:val="3"/>
            <w:shd w:val="clear" w:color="auto" w:fill="E0E0E0"/>
          </w:tcPr>
          <w:p w:rsidR="008D0C0C" w:rsidRPr="00013299" w:rsidRDefault="008D0C0C" w:rsidP="00BE301E">
            <w:pPr>
              <w:pStyle w:val="TAH"/>
            </w:pPr>
            <w:r w:rsidRPr="00013299">
              <w:t>Supported Values</w:t>
            </w:r>
          </w:p>
        </w:tc>
        <w:tc>
          <w:tcPr>
            <w:tcW w:w="2263" w:type="dxa"/>
            <w:gridSpan w:val="2"/>
            <w:shd w:val="clear" w:color="auto" w:fill="E0E0E0"/>
          </w:tcPr>
          <w:p w:rsidR="008D0C0C" w:rsidRPr="00013299" w:rsidRDefault="008D0C0C" w:rsidP="00BE301E">
            <w:pPr>
              <w:pStyle w:val="TAH"/>
            </w:pPr>
            <w:r w:rsidRPr="00013299">
              <w:t>Duration Provisioned Value</w:t>
            </w:r>
          </w:p>
        </w:tc>
      </w:tr>
      <w:tr w:rsidR="008D0C0C" w:rsidRPr="00013299" w:rsidTr="00EA1EC5">
        <w:tblPrEx>
          <w:tblCellMar>
            <w:top w:w="0" w:type="dxa"/>
            <w:bottom w:w="0" w:type="dxa"/>
          </w:tblCellMar>
        </w:tblPrEx>
        <w:trPr>
          <w:gridBefore w:val="1"/>
          <w:wBefore w:w="6" w:type="dxa"/>
          <w:cantSplit/>
          <w:jc w:val="center"/>
        </w:trPr>
        <w:tc>
          <w:tcPr>
            <w:tcW w:w="1721" w:type="dxa"/>
            <w:vMerge/>
            <w:tcBorders>
              <w:bottom w:val="single" w:sz="4" w:space="0" w:color="auto"/>
            </w:tcBorders>
          </w:tcPr>
          <w:p w:rsidR="008D0C0C" w:rsidRPr="00013299" w:rsidRDefault="008D0C0C" w:rsidP="00BE301E">
            <w:pPr>
              <w:pStyle w:val="TAL"/>
            </w:pPr>
          </w:p>
        </w:tc>
        <w:tc>
          <w:tcPr>
            <w:tcW w:w="1837" w:type="dxa"/>
            <w:tcBorders>
              <w:bottom w:val="single" w:sz="4" w:space="0" w:color="auto"/>
            </w:tcBorders>
          </w:tcPr>
          <w:p w:rsidR="008D0C0C" w:rsidRPr="00013299" w:rsidRDefault="008D0C0C" w:rsidP="00BE301E">
            <w:pPr>
              <w:pStyle w:val="TAC"/>
            </w:pPr>
            <w:r w:rsidRPr="00013299">
              <w:t>-</w:t>
            </w:r>
          </w:p>
        </w:tc>
        <w:tc>
          <w:tcPr>
            <w:tcW w:w="1827" w:type="dxa"/>
            <w:tcBorders>
              <w:bottom w:val="single" w:sz="4" w:space="0" w:color="auto"/>
            </w:tcBorders>
          </w:tcPr>
          <w:p w:rsidR="008D0C0C" w:rsidRPr="00013299" w:rsidRDefault="008D0C0C" w:rsidP="00BE301E">
            <w:pPr>
              <w:pStyle w:val="TAC"/>
            </w:pPr>
            <w:r w:rsidRPr="00013299">
              <w:t>-</w:t>
            </w:r>
          </w:p>
        </w:tc>
        <w:tc>
          <w:tcPr>
            <w:tcW w:w="2090" w:type="dxa"/>
            <w:gridSpan w:val="3"/>
            <w:tcBorders>
              <w:bottom w:val="single" w:sz="4" w:space="0" w:color="auto"/>
            </w:tcBorders>
          </w:tcPr>
          <w:p w:rsidR="008D0C0C" w:rsidRPr="00013299" w:rsidRDefault="008D0C0C" w:rsidP="00BE301E">
            <w:pPr>
              <w:pStyle w:val="TAC"/>
            </w:pPr>
            <w:r w:rsidRPr="00013299">
              <w:t>-</w:t>
            </w:r>
          </w:p>
        </w:tc>
        <w:tc>
          <w:tcPr>
            <w:tcW w:w="2263" w:type="dxa"/>
            <w:gridSpan w:val="2"/>
            <w:tcBorders>
              <w:bottom w:val="single" w:sz="4" w:space="0" w:color="auto"/>
            </w:tcBorders>
          </w:tcPr>
          <w:p w:rsidR="008D0C0C" w:rsidRPr="00013299" w:rsidRDefault="008D0C0C" w:rsidP="00BE301E">
            <w:pPr>
              <w:pStyle w:val="TAC"/>
            </w:pPr>
            <w:r w:rsidRPr="00013299">
              <w:t>-</w:t>
            </w:r>
          </w:p>
        </w:tc>
      </w:tr>
      <w:tr w:rsidR="008D0C0C" w:rsidRPr="00013299" w:rsidTr="00EA1EC5">
        <w:tblPrEx>
          <w:tblCellMar>
            <w:top w:w="0" w:type="dxa"/>
            <w:bottom w:w="0" w:type="dxa"/>
          </w:tblCellMar>
        </w:tblPrEx>
        <w:trPr>
          <w:gridAfter w:val="1"/>
          <w:wAfter w:w="13" w:type="dxa"/>
          <w:cantSplit/>
          <w:jc w:val="center"/>
        </w:trPr>
        <w:tc>
          <w:tcPr>
            <w:tcW w:w="1727" w:type="dxa"/>
            <w:gridSpan w:val="2"/>
            <w:shd w:val="clear" w:color="auto" w:fill="E0E0E0"/>
          </w:tcPr>
          <w:p w:rsidR="008D0C0C" w:rsidRPr="00013299" w:rsidRDefault="008D0C0C" w:rsidP="00BE301E">
            <w:pPr>
              <w:pStyle w:val="TAH"/>
            </w:pPr>
            <w:r w:rsidRPr="00013299">
              <w:t>Events</w:t>
            </w:r>
          </w:p>
        </w:tc>
        <w:tc>
          <w:tcPr>
            <w:tcW w:w="1837" w:type="dxa"/>
            <w:shd w:val="clear" w:color="auto" w:fill="E0E0E0"/>
          </w:tcPr>
          <w:p w:rsidR="008D0C0C" w:rsidRPr="00013299" w:rsidRDefault="008D0C0C" w:rsidP="00BE301E">
            <w:pPr>
              <w:pStyle w:val="TAH"/>
            </w:pPr>
            <w:r w:rsidRPr="00013299">
              <w:t>Mandatory/Optional</w:t>
            </w:r>
          </w:p>
        </w:tc>
        <w:tc>
          <w:tcPr>
            <w:tcW w:w="6167" w:type="dxa"/>
            <w:gridSpan w:val="5"/>
            <w:shd w:val="clear" w:color="auto" w:fill="E0E0E0"/>
          </w:tcPr>
          <w:p w:rsidR="008D0C0C" w:rsidRPr="00013299" w:rsidRDefault="008D0C0C" w:rsidP="00BE301E">
            <w:pPr>
              <w:pStyle w:val="TAC"/>
            </w:pPr>
            <w:r w:rsidRPr="00013299">
              <w:t>Used in command</w:t>
            </w:r>
          </w:p>
        </w:tc>
      </w:tr>
      <w:tr w:rsidR="008D0C0C" w:rsidRPr="00013299" w:rsidTr="00EA1EC5">
        <w:tblPrEx>
          <w:tblCellMar>
            <w:top w:w="0" w:type="dxa"/>
            <w:bottom w:w="0" w:type="dxa"/>
          </w:tblCellMar>
        </w:tblPrEx>
        <w:trPr>
          <w:gridBefore w:val="1"/>
          <w:wBefore w:w="6" w:type="dxa"/>
          <w:cantSplit/>
          <w:jc w:val="center"/>
        </w:trPr>
        <w:tc>
          <w:tcPr>
            <w:tcW w:w="1721" w:type="dxa"/>
            <w:vMerge w:val="restart"/>
          </w:tcPr>
          <w:p w:rsidR="008D0C0C" w:rsidRPr="00013299" w:rsidRDefault="008D0C0C" w:rsidP="00BE301E">
            <w:pPr>
              <w:pStyle w:val="TAC"/>
            </w:pPr>
            <w:r w:rsidRPr="00013299">
              <w:t>None</w:t>
            </w:r>
          </w:p>
        </w:tc>
        <w:tc>
          <w:tcPr>
            <w:tcW w:w="1837" w:type="dxa"/>
            <w:tcBorders>
              <w:bottom w:val="single" w:sz="4" w:space="0" w:color="auto"/>
            </w:tcBorders>
          </w:tcPr>
          <w:p w:rsidR="008D0C0C" w:rsidRPr="00013299" w:rsidRDefault="008D0C0C" w:rsidP="00BE301E">
            <w:pPr>
              <w:pStyle w:val="TAC"/>
            </w:pPr>
            <w:r w:rsidRPr="00013299">
              <w:t>-</w:t>
            </w:r>
          </w:p>
        </w:tc>
        <w:tc>
          <w:tcPr>
            <w:tcW w:w="6180" w:type="dxa"/>
            <w:gridSpan w:val="6"/>
            <w:tcBorders>
              <w:bottom w:val="single" w:sz="4" w:space="0" w:color="auto"/>
            </w:tcBorders>
          </w:tcPr>
          <w:p w:rsidR="008D0C0C" w:rsidRPr="00013299" w:rsidRDefault="008D0C0C" w:rsidP="00BE301E">
            <w:pPr>
              <w:pStyle w:val="TAC"/>
            </w:pPr>
            <w:r w:rsidRPr="00013299">
              <w:t>-</w:t>
            </w:r>
          </w:p>
        </w:tc>
      </w:tr>
      <w:tr w:rsidR="008D0C0C" w:rsidRPr="00013299" w:rsidTr="00EA1EC5">
        <w:tblPrEx>
          <w:tblCellMar>
            <w:top w:w="0" w:type="dxa"/>
            <w:bottom w:w="0" w:type="dxa"/>
          </w:tblCellMar>
        </w:tblPrEx>
        <w:trPr>
          <w:gridBefore w:val="1"/>
          <w:wBefore w:w="6" w:type="dxa"/>
          <w:cantSplit/>
          <w:jc w:val="center"/>
        </w:trPr>
        <w:tc>
          <w:tcPr>
            <w:tcW w:w="1721" w:type="dxa"/>
            <w:vMerge/>
          </w:tcPr>
          <w:p w:rsidR="008D0C0C" w:rsidRPr="00013299" w:rsidRDefault="008D0C0C" w:rsidP="00BE301E">
            <w:pPr>
              <w:pStyle w:val="TAL"/>
              <w:rPr>
                <w:b/>
                <w:bCs/>
              </w:rPr>
            </w:pPr>
          </w:p>
        </w:tc>
        <w:tc>
          <w:tcPr>
            <w:tcW w:w="1837" w:type="dxa"/>
            <w:shd w:val="clear" w:color="auto" w:fill="E0E0E0"/>
          </w:tcPr>
          <w:p w:rsidR="008D0C0C" w:rsidRPr="00013299" w:rsidRDefault="008D0C0C" w:rsidP="00BE301E">
            <w:pPr>
              <w:pStyle w:val="TAH"/>
            </w:pPr>
            <w:r w:rsidRPr="00013299">
              <w:t>Event Parameters</w:t>
            </w:r>
          </w:p>
        </w:tc>
        <w:tc>
          <w:tcPr>
            <w:tcW w:w="1827" w:type="dxa"/>
            <w:shd w:val="clear" w:color="auto" w:fill="E0E0E0"/>
          </w:tcPr>
          <w:p w:rsidR="008D0C0C" w:rsidRPr="00013299" w:rsidRDefault="008D0C0C" w:rsidP="00BE301E">
            <w:pPr>
              <w:pStyle w:val="TAH"/>
            </w:pPr>
            <w:r w:rsidRPr="00013299">
              <w:t>Mandatory/Optional</w:t>
            </w:r>
          </w:p>
        </w:tc>
        <w:tc>
          <w:tcPr>
            <w:tcW w:w="2090" w:type="dxa"/>
            <w:gridSpan w:val="3"/>
            <w:shd w:val="clear" w:color="auto" w:fill="E0E0E0"/>
          </w:tcPr>
          <w:p w:rsidR="008D0C0C" w:rsidRPr="00013299" w:rsidRDefault="008D0C0C" w:rsidP="00BE301E">
            <w:pPr>
              <w:pStyle w:val="TAH"/>
            </w:pPr>
            <w:r w:rsidRPr="00013299">
              <w:t>Supported Values</w:t>
            </w:r>
          </w:p>
        </w:tc>
        <w:tc>
          <w:tcPr>
            <w:tcW w:w="2263" w:type="dxa"/>
            <w:gridSpan w:val="2"/>
            <w:shd w:val="clear" w:color="auto" w:fill="E0E0E0"/>
          </w:tcPr>
          <w:p w:rsidR="008D0C0C" w:rsidRPr="00013299" w:rsidRDefault="008D0C0C" w:rsidP="00BE301E">
            <w:pPr>
              <w:pStyle w:val="TAH"/>
            </w:pPr>
            <w:r w:rsidRPr="00013299">
              <w:t>Provisioned Value</w:t>
            </w:r>
          </w:p>
        </w:tc>
      </w:tr>
      <w:tr w:rsidR="008D0C0C" w:rsidRPr="00013299" w:rsidTr="00EA1EC5">
        <w:tblPrEx>
          <w:tblCellMar>
            <w:top w:w="0" w:type="dxa"/>
            <w:bottom w:w="0" w:type="dxa"/>
          </w:tblCellMar>
        </w:tblPrEx>
        <w:trPr>
          <w:gridBefore w:val="1"/>
          <w:wBefore w:w="6" w:type="dxa"/>
          <w:cantSplit/>
          <w:jc w:val="center"/>
        </w:trPr>
        <w:tc>
          <w:tcPr>
            <w:tcW w:w="1721" w:type="dxa"/>
            <w:vMerge/>
          </w:tcPr>
          <w:p w:rsidR="008D0C0C" w:rsidRPr="00013299" w:rsidRDefault="008D0C0C" w:rsidP="00BE301E">
            <w:pPr>
              <w:pStyle w:val="TAL"/>
              <w:rPr>
                <w:b/>
                <w:bCs/>
              </w:rPr>
            </w:pPr>
          </w:p>
        </w:tc>
        <w:tc>
          <w:tcPr>
            <w:tcW w:w="1837" w:type="dxa"/>
            <w:tcBorders>
              <w:bottom w:val="single" w:sz="4" w:space="0" w:color="auto"/>
            </w:tcBorders>
          </w:tcPr>
          <w:p w:rsidR="008D0C0C" w:rsidRPr="00013299" w:rsidRDefault="008D0C0C" w:rsidP="00BE301E">
            <w:pPr>
              <w:pStyle w:val="TAC"/>
            </w:pPr>
            <w:r w:rsidRPr="00013299">
              <w:t>-</w:t>
            </w:r>
          </w:p>
        </w:tc>
        <w:tc>
          <w:tcPr>
            <w:tcW w:w="1827" w:type="dxa"/>
            <w:tcBorders>
              <w:bottom w:val="single" w:sz="4" w:space="0" w:color="auto"/>
            </w:tcBorders>
          </w:tcPr>
          <w:p w:rsidR="008D0C0C" w:rsidRPr="00013299" w:rsidRDefault="008D0C0C" w:rsidP="00BE301E">
            <w:pPr>
              <w:pStyle w:val="TAC"/>
            </w:pPr>
            <w:r w:rsidRPr="00013299">
              <w:t>-</w:t>
            </w:r>
          </w:p>
        </w:tc>
        <w:tc>
          <w:tcPr>
            <w:tcW w:w="2090" w:type="dxa"/>
            <w:gridSpan w:val="3"/>
            <w:tcBorders>
              <w:bottom w:val="single" w:sz="4" w:space="0" w:color="auto"/>
            </w:tcBorders>
          </w:tcPr>
          <w:p w:rsidR="008D0C0C" w:rsidRPr="00013299" w:rsidRDefault="008D0C0C" w:rsidP="00BE301E">
            <w:pPr>
              <w:pStyle w:val="TAC"/>
            </w:pPr>
            <w:r w:rsidRPr="00013299">
              <w:t>-</w:t>
            </w:r>
          </w:p>
        </w:tc>
        <w:tc>
          <w:tcPr>
            <w:tcW w:w="2263" w:type="dxa"/>
            <w:gridSpan w:val="2"/>
            <w:tcBorders>
              <w:bottom w:val="single" w:sz="4" w:space="0" w:color="auto"/>
            </w:tcBorders>
          </w:tcPr>
          <w:p w:rsidR="008D0C0C" w:rsidRPr="00013299" w:rsidRDefault="008D0C0C" w:rsidP="00BE301E">
            <w:pPr>
              <w:pStyle w:val="TAC"/>
            </w:pPr>
            <w:r w:rsidRPr="00013299">
              <w:t>-</w:t>
            </w:r>
          </w:p>
        </w:tc>
      </w:tr>
      <w:tr w:rsidR="008D0C0C" w:rsidRPr="00013299" w:rsidTr="00EA1EC5">
        <w:tblPrEx>
          <w:tblCellMar>
            <w:top w:w="0" w:type="dxa"/>
            <w:bottom w:w="0" w:type="dxa"/>
          </w:tblCellMar>
        </w:tblPrEx>
        <w:trPr>
          <w:gridBefore w:val="1"/>
          <w:wBefore w:w="6" w:type="dxa"/>
          <w:cantSplit/>
          <w:jc w:val="center"/>
        </w:trPr>
        <w:tc>
          <w:tcPr>
            <w:tcW w:w="1721" w:type="dxa"/>
            <w:vMerge/>
          </w:tcPr>
          <w:p w:rsidR="008D0C0C" w:rsidRPr="00013299" w:rsidRDefault="008D0C0C" w:rsidP="00BE301E">
            <w:pPr>
              <w:pStyle w:val="TAL"/>
              <w:rPr>
                <w:b/>
                <w:bCs/>
              </w:rPr>
            </w:pPr>
          </w:p>
        </w:tc>
        <w:tc>
          <w:tcPr>
            <w:tcW w:w="1837" w:type="dxa"/>
            <w:shd w:val="clear" w:color="auto" w:fill="E0E0E0"/>
          </w:tcPr>
          <w:p w:rsidR="008D0C0C" w:rsidRPr="00013299" w:rsidRDefault="008D0C0C" w:rsidP="00BE301E">
            <w:pPr>
              <w:pStyle w:val="TAH"/>
            </w:pPr>
            <w:r w:rsidRPr="00013299">
              <w:t>ObservedEvent Parameters</w:t>
            </w:r>
          </w:p>
        </w:tc>
        <w:tc>
          <w:tcPr>
            <w:tcW w:w="1827" w:type="dxa"/>
            <w:shd w:val="clear" w:color="auto" w:fill="E0E0E0"/>
          </w:tcPr>
          <w:p w:rsidR="008D0C0C" w:rsidRPr="00013299" w:rsidRDefault="008D0C0C" w:rsidP="00BE301E">
            <w:pPr>
              <w:pStyle w:val="TAH"/>
            </w:pPr>
            <w:r w:rsidRPr="00013299">
              <w:t>Mandatory/Optional</w:t>
            </w:r>
          </w:p>
        </w:tc>
        <w:tc>
          <w:tcPr>
            <w:tcW w:w="2090" w:type="dxa"/>
            <w:gridSpan w:val="3"/>
            <w:shd w:val="clear" w:color="auto" w:fill="E0E0E0"/>
          </w:tcPr>
          <w:p w:rsidR="008D0C0C" w:rsidRPr="00013299" w:rsidRDefault="008D0C0C" w:rsidP="00BE301E">
            <w:pPr>
              <w:pStyle w:val="TAH"/>
            </w:pPr>
            <w:r w:rsidRPr="00013299">
              <w:t>Supported Values</w:t>
            </w:r>
          </w:p>
        </w:tc>
        <w:tc>
          <w:tcPr>
            <w:tcW w:w="2263" w:type="dxa"/>
            <w:gridSpan w:val="2"/>
            <w:shd w:val="clear" w:color="auto" w:fill="E0E0E0"/>
          </w:tcPr>
          <w:p w:rsidR="008D0C0C" w:rsidRPr="00013299" w:rsidRDefault="008D0C0C" w:rsidP="00BE301E">
            <w:pPr>
              <w:pStyle w:val="TAH"/>
            </w:pPr>
            <w:r w:rsidRPr="00013299">
              <w:t>Provisioned Value</w:t>
            </w:r>
          </w:p>
        </w:tc>
      </w:tr>
      <w:tr w:rsidR="008D0C0C" w:rsidRPr="00013299" w:rsidTr="00EA1EC5">
        <w:tblPrEx>
          <w:tblCellMar>
            <w:top w:w="0" w:type="dxa"/>
            <w:bottom w:w="0" w:type="dxa"/>
          </w:tblCellMar>
        </w:tblPrEx>
        <w:trPr>
          <w:gridBefore w:val="1"/>
          <w:wBefore w:w="6" w:type="dxa"/>
          <w:cantSplit/>
          <w:jc w:val="center"/>
        </w:trPr>
        <w:tc>
          <w:tcPr>
            <w:tcW w:w="1721" w:type="dxa"/>
            <w:vMerge/>
            <w:tcBorders>
              <w:bottom w:val="single" w:sz="4" w:space="0" w:color="auto"/>
            </w:tcBorders>
          </w:tcPr>
          <w:p w:rsidR="008D0C0C" w:rsidRPr="00013299" w:rsidRDefault="008D0C0C" w:rsidP="00BE301E">
            <w:pPr>
              <w:pStyle w:val="TAL"/>
              <w:rPr>
                <w:b/>
                <w:bCs/>
              </w:rPr>
            </w:pPr>
          </w:p>
        </w:tc>
        <w:tc>
          <w:tcPr>
            <w:tcW w:w="1837" w:type="dxa"/>
            <w:tcBorders>
              <w:bottom w:val="single" w:sz="4" w:space="0" w:color="auto"/>
            </w:tcBorders>
          </w:tcPr>
          <w:p w:rsidR="008D0C0C" w:rsidRPr="00013299" w:rsidRDefault="008D0C0C" w:rsidP="00BE301E">
            <w:pPr>
              <w:pStyle w:val="TAC"/>
            </w:pPr>
            <w:r w:rsidRPr="00013299">
              <w:t>-</w:t>
            </w:r>
          </w:p>
        </w:tc>
        <w:tc>
          <w:tcPr>
            <w:tcW w:w="1827" w:type="dxa"/>
            <w:tcBorders>
              <w:bottom w:val="single" w:sz="4" w:space="0" w:color="auto"/>
            </w:tcBorders>
          </w:tcPr>
          <w:p w:rsidR="008D0C0C" w:rsidRPr="00013299" w:rsidRDefault="008D0C0C" w:rsidP="00BE301E">
            <w:pPr>
              <w:pStyle w:val="TAC"/>
            </w:pPr>
            <w:r w:rsidRPr="00013299">
              <w:t>-</w:t>
            </w:r>
          </w:p>
        </w:tc>
        <w:tc>
          <w:tcPr>
            <w:tcW w:w="2090" w:type="dxa"/>
            <w:gridSpan w:val="3"/>
            <w:tcBorders>
              <w:bottom w:val="single" w:sz="4" w:space="0" w:color="auto"/>
            </w:tcBorders>
          </w:tcPr>
          <w:p w:rsidR="008D0C0C" w:rsidRPr="00013299" w:rsidRDefault="008D0C0C" w:rsidP="00BE301E">
            <w:pPr>
              <w:pStyle w:val="TAC"/>
            </w:pPr>
            <w:r w:rsidRPr="00013299">
              <w:t>-</w:t>
            </w:r>
          </w:p>
        </w:tc>
        <w:tc>
          <w:tcPr>
            <w:tcW w:w="2263" w:type="dxa"/>
            <w:gridSpan w:val="2"/>
            <w:tcBorders>
              <w:bottom w:val="single" w:sz="4" w:space="0" w:color="auto"/>
            </w:tcBorders>
          </w:tcPr>
          <w:p w:rsidR="008D0C0C" w:rsidRPr="00013299" w:rsidRDefault="008D0C0C" w:rsidP="00BE301E">
            <w:pPr>
              <w:pStyle w:val="TAC"/>
            </w:pPr>
            <w:r w:rsidRPr="00013299">
              <w:t>-</w:t>
            </w:r>
          </w:p>
        </w:tc>
      </w:tr>
      <w:tr w:rsidR="008D0C0C" w:rsidRPr="00013299" w:rsidTr="00EA1EC5">
        <w:tblPrEx>
          <w:tblCellMar>
            <w:top w:w="0" w:type="dxa"/>
            <w:bottom w:w="0" w:type="dxa"/>
          </w:tblCellMar>
        </w:tblPrEx>
        <w:trPr>
          <w:gridAfter w:val="1"/>
          <w:wAfter w:w="13" w:type="dxa"/>
          <w:cantSplit/>
          <w:jc w:val="center"/>
        </w:trPr>
        <w:tc>
          <w:tcPr>
            <w:tcW w:w="1727" w:type="dxa"/>
            <w:gridSpan w:val="2"/>
            <w:shd w:val="clear" w:color="auto" w:fill="E0E0E0"/>
          </w:tcPr>
          <w:p w:rsidR="008D0C0C" w:rsidRPr="00013299" w:rsidRDefault="008D0C0C" w:rsidP="00BE301E">
            <w:pPr>
              <w:pStyle w:val="TAH"/>
            </w:pPr>
            <w:r w:rsidRPr="00013299">
              <w:t>Statistics</w:t>
            </w:r>
          </w:p>
        </w:tc>
        <w:tc>
          <w:tcPr>
            <w:tcW w:w="1837" w:type="dxa"/>
            <w:shd w:val="clear" w:color="auto" w:fill="E0E0E0"/>
          </w:tcPr>
          <w:p w:rsidR="008D0C0C" w:rsidRPr="00013299" w:rsidRDefault="008D0C0C" w:rsidP="00BE301E">
            <w:pPr>
              <w:pStyle w:val="TAH"/>
            </w:pPr>
            <w:r w:rsidRPr="00013299">
              <w:t>Mandatory/Optional</w:t>
            </w:r>
          </w:p>
        </w:tc>
        <w:tc>
          <w:tcPr>
            <w:tcW w:w="2464" w:type="dxa"/>
            <w:gridSpan w:val="3"/>
            <w:shd w:val="clear" w:color="auto" w:fill="E0E0E0"/>
          </w:tcPr>
          <w:p w:rsidR="008D0C0C" w:rsidRPr="00013299" w:rsidRDefault="008D0C0C" w:rsidP="00BE301E">
            <w:pPr>
              <w:pStyle w:val="TAH"/>
            </w:pPr>
            <w:r w:rsidRPr="00013299">
              <w:t>Used in command</w:t>
            </w:r>
          </w:p>
        </w:tc>
        <w:tc>
          <w:tcPr>
            <w:tcW w:w="3703" w:type="dxa"/>
            <w:gridSpan w:val="2"/>
            <w:shd w:val="clear" w:color="auto" w:fill="E0E0E0"/>
          </w:tcPr>
          <w:p w:rsidR="008D0C0C" w:rsidRPr="00013299" w:rsidRDefault="008D0C0C" w:rsidP="00BE301E">
            <w:pPr>
              <w:pStyle w:val="TAH"/>
            </w:pPr>
            <w:r w:rsidRPr="00013299">
              <w:t>Supported Values</w:t>
            </w:r>
          </w:p>
        </w:tc>
      </w:tr>
      <w:tr w:rsidR="008D0C0C" w:rsidRPr="00013299" w:rsidTr="00EA1EC5">
        <w:tblPrEx>
          <w:tblCellMar>
            <w:top w:w="0" w:type="dxa"/>
            <w:bottom w:w="0" w:type="dxa"/>
          </w:tblCellMar>
        </w:tblPrEx>
        <w:trPr>
          <w:gridAfter w:val="1"/>
          <w:wAfter w:w="13" w:type="dxa"/>
          <w:cantSplit/>
          <w:jc w:val="center"/>
        </w:trPr>
        <w:tc>
          <w:tcPr>
            <w:tcW w:w="1727" w:type="dxa"/>
            <w:gridSpan w:val="2"/>
            <w:tcBorders>
              <w:bottom w:val="single" w:sz="4" w:space="0" w:color="auto"/>
            </w:tcBorders>
          </w:tcPr>
          <w:p w:rsidR="008D0C0C" w:rsidRPr="00013299" w:rsidRDefault="008D0C0C" w:rsidP="00BE301E">
            <w:pPr>
              <w:pStyle w:val="TAC"/>
            </w:pPr>
            <w:r w:rsidRPr="00013299">
              <w:t>None</w:t>
            </w:r>
          </w:p>
        </w:tc>
        <w:tc>
          <w:tcPr>
            <w:tcW w:w="1837" w:type="dxa"/>
            <w:tcBorders>
              <w:bottom w:val="single" w:sz="4" w:space="0" w:color="auto"/>
            </w:tcBorders>
          </w:tcPr>
          <w:p w:rsidR="008D0C0C" w:rsidRPr="00013299" w:rsidRDefault="008D0C0C" w:rsidP="00BE301E">
            <w:pPr>
              <w:pStyle w:val="TAC"/>
            </w:pPr>
            <w:r w:rsidRPr="00013299">
              <w:t>-</w:t>
            </w:r>
          </w:p>
        </w:tc>
        <w:tc>
          <w:tcPr>
            <w:tcW w:w="2464" w:type="dxa"/>
            <w:gridSpan w:val="3"/>
            <w:tcBorders>
              <w:bottom w:val="single" w:sz="4" w:space="0" w:color="auto"/>
            </w:tcBorders>
          </w:tcPr>
          <w:p w:rsidR="008D0C0C" w:rsidRPr="00013299" w:rsidRDefault="008D0C0C" w:rsidP="00BE301E">
            <w:pPr>
              <w:pStyle w:val="TAC"/>
            </w:pPr>
            <w:r w:rsidRPr="00013299">
              <w:t>-</w:t>
            </w:r>
          </w:p>
        </w:tc>
        <w:tc>
          <w:tcPr>
            <w:tcW w:w="3703" w:type="dxa"/>
            <w:gridSpan w:val="2"/>
            <w:tcBorders>
              <w:bottom w:val="single" w:sz="4" w:space="0" w:color="auto"/>
            </w:tcBorders>
          </w:tcPr>
          <w:p w:rsidR="008D0C0C" w:rsidRPr="00013299" w:rsidRDefault="008D0C0C" w:rsidP="00BE301E">
            <w:pPr>
              <w:pStyle w:val="TAC"/>
            </w:pPr>
            <w:r w:rsidRPr="00013299">
              <w:t>-</w:t>
            </w:r>
          </w:p>
        </w:tc>
      </w:tr>
      <w:tr w:rsidR="008D0C0C" w:rsidRPr="00013299" w:rsidTr="00EA1EC5">
        <w:tblPrEx>
          <w:tblCellMar>
            <w:top w:w="0" w:type="dxa"/>
            <w:bottom w:w="0" w:type="dxa"/>
          </w:tblCellMar>
        </w:tblPrEx>
        <w:trPr>
          <w:gridAfter w:val="1"/>
          <w:wAfter w:w="13" w:type="dxa"/>
          <w:cantSplit/>
          <w:jc w:val="center"/>
        </w:trPr>
        <w:tc>
          <w:tcPr>
            <w:tcW w:w="1727" w:type="dxa"/>
            <w:gridSpan w:val="2"/>
            <w:shd w:val="clear" w:color="auto" w:fill="E0E0E0"/>
          </w:tcPr>
          <w:p w:rsidR="008D0C0C" w:rsidRPr="00013299" w:rsidRDefault="008D0C0C" w:rsidP="00BE301E">
            <w:pPr>
              <w:pStyle w:val="TAH"/>
            </w:pPr>
            <w:r w:rsidRPr="00013299">
              <w:t>Error Codes</w:t>
            </w:r>
          </w:p>
        </w:tc>
        <w:tc>
          <w:tcPr>
            <w:tcW w:w="8004" w:type="dxa"/>
            <w:gridSpan w:val="6"/>
            <w:shd w:val="clear" w:color="auto" w:fill="E0E0E0"/>
          </w:tcPr>
          <w:p w:rsidR="008D0C0C" w:rsidRPr="00013299" w:rsidRDefault="008D0C0C" w:rsidP="00BE301E">
            <w:pPr>
              <w:pStyle w:val="TAH"/>
            </w:pPr>
            <w:r w:rsidRPr="00013299">
              <w:t>Mandatory/Optional</w:t>
            </w:r>
          </w:p>
        </w:tc>
      </w:tr>
      <w:tr w:rsidR="008D0C0C" w:rsidRPr="00013299" w:rsidTr="00EA1EC5">
        <w:tblPrEx>
          <w:tblCellMar>
            <w:top w:w="0" w:type="dxa"/>
            <w:bottom w:w="0" w:type="dxa"/>
          </w:tblCellMar>
        </w:tblPrEx>
        <w:trPr>
          <w:gridAfter w:val="1"/>
          <w:wAfter w:w="13" w:type="dxa"/>
          <w:cantSplit/>
          <w:jc w:val="center"/>
        </w:trPr>
        <w:tc>
          <w:tcPr>
            <w:tcW w:w="1727" w:type="dxa"/>
            <w:gridSpan w:val="2"/>
          </w:tcPr>
          <w:p w:rsidR="008D0C0C" w:rsidRPr="00013299" w:rsidRDefault="008D0C0C" w:rsidP="00BE301E">
            <w:pPr>
              <w:pStyle w:val="TAC"/>
            </w:pPr>
            <w:r w:rsidRPr="00013299">
              <w:t>No</w:t>
            </w:r>
          </w:p>
        </w:tc>
        <w:tc>
          <w:tcPr>
            <w:tcW w:w="8004" w:type="dxa"/>
            <w:gridSpan w:val="6"/>
          </w:tcPr>
          <w:p w:rsidR="008D0C0C" w:rsidRPr="00013299" w:rsidRDefault="008D0C0C" w:rsidP="00BE301E">
            <w:pPr>
              <w:pStyle w:val="TAC"/>
            </w:pPr>
            <w:r w:rsidRPr="00013299">
              <w:t>-</w:t>
            </w:r>
          </w:p>
        </w:tc>
      </w:tr>
      <w:tr w:rsidR="008D0C0C" w:rsidRPr="00013299" w:rsidTr="00EA1EC5">
        <w:tblPrEx>
          <w:tblCellMar>
            <w:top w:w="0" w:type="dxa"/>
            <w:bottom w:w="0" w:type="dxa"/>
          </w:tblCellMar>
        </w:tblPrEx>
        <w:trPr>
          <w:gridAfter w:val="1"/>
          <w:wAfter w:w="13" w:type="dxa"/>
          <w:cantSplit/>
          <w:jc w:val="center"/>
        </w:trPr>
        <w:tc>
          <w:tcPr>
            <w:tcW w:w="9731" w:type="dxa"/>
            <w:gridSpan w:val="8"/>
          </w:tcPr>
          <w:p w:rsidR="008D0C0C" w:rsidRPr="00013299" w:rsidRDefault="008D0C0C" w:rsidP="00BE301E">
            <w:pPr>
              <w:pStyle w:val="TAN"/>
            </w:pPr>
            <w:r w:rsidRPr="00013299">
              <w:t>NOTE 1:</w:t>
            </w:r>
            <w:r w:rsidRPr="00013299">
              <w:tab/>
            </w:r>
            <w:r w:rsidR="00D4787F" w:rsidRPr="00013299">
              <w:t>If</w:t>
            </w:r>
            <w:r w:rsidRPr="00013299">
              <w:t xml:space="preserve"> the MGC uses an </w:t>
            </w:r>
            <w:r w:rsidRPr="00013299">
              <w:rPr>
                <w:i/>
              </w:rPr>
              <w:t>ipdc/realm</w:t>
            </w:r>
            <w:r w:rsidRPr="00013299">
              <w:t xml:space="preserve"> property exceeding the length limitation</w:t>
            </w:r>
            <w:r w:rsidR="00D4787F" w:rsidRPr="00013299">
              <w:t xml:space="preserve"> defined in ITU-T </w:t>
            </w:r>
            <w:r w:rsidR="004B1AA9" w:rsidRPr="00013299">
              <w:t xml:space="preserve">Recommendation </w:t>
            </w:r>
            <w:r w:rsidR="00D4787F" w:rsidRPr="00013299">
              <w:t>H.248.41 [</w:t>
            </w:r>
            <w:r w:rsidR="00DA4279" w:rsidRPr="00013299">
              <w:t>14</w:t>
            </w:r>
            <w:r w:rsidR="00D4787F" w:rsidRPr="00013299">
              <w:t>],</w:t>
            </w:r>
            <w:r w:rsidRPr="00013299">
              <w:t xml:space="preserve"> the MG shall reply with an error descriptor using error code #410: "Incorrect identifier".</w:t>
            </w:r>
          </w:p>
          <w:p w:rsidR="008D0C0C" w:rsidRPr="00013299" w:rsidRDefault="008D0C0C" w:rsidP="00BE301E">
            <w:pPr>
              <w:pStyle w:val="TAN"/>
            </w:pPr>
            <w:r w:rsidRPr="00013299">
              <w:t>NOTE 2:</w:t>
            </w:r>
            <w:r w:rsidRPr="00013299">
              <w:tab/>
              <w:t xml:space="preserve">The MODIFY command is listed due to the ETSI TISPAN </w:t>
            </w:r>
            <w:r w:rsidR="00773407" w:rsidRPr="00013299">
              <w:t>"</w:t>
            </w:r>
            <w:r w:rsidRPr="00013299">
              <w:t>Ia profile</w:t>
            </w:r>
            <w:r w:rsidR="00773407" w:rsidRPr="00013299">
              <w:t>"</w:t>
            </w:r>
            <w:r w:rsidRPr="00013299">
              <w:t xml:space="preserve"> [4]: subsequent Streams may be </w:t>
            </w:r>
            <w:r w:rsidR="00773407" w:rsidRPr="00013299">
              <w:t>"</w:t>
            </w:r>
            <w:r w:rsidRPr="00013299">
              <w:t>added</w:t>
            </w:r>
            <w:r w:rsidR="00773407" w:rsidRPr="00013299">
              <w:t>"</w:t>
            </w:r>
            <w:r w:rsidRPr="00013299">
              <w:t xml:space="preserve"> by MODIFY requests in case of multi-Stream-per-Termination structures. The subsequent Streams do then carry the same </w:t>
            </w:r>
            <w:r w:rsidRPr="00013299">
              <w:rPr>
                <w:i/>
              </w:rPr>
              <w:t>ipdc/realm</w:t>
            </w:r>
            <w:r w:rsidRPr="00013299">
              <w:t xml:space="preserve"> property value as the very first Stream.</w:t>
            </w:r>
          </w:p>
        </w:tc>
      </w:tr>
    </w:tbl>
    <w:p w:rsidR="008D0C0C" w:rsidRPr="00013299" w:rsidRDefault="008D0C0C" w:rsidP="00704AD2"/>
    <w:p w:rsidR="008D0C0C" w:rsidRPr="00013299" w:rsidRDefault="008D0C0C" w:rsidP="008D0C0C">
      <w:pPr>
        <w:pStyle w:val="Heading4"/>
      </w:pPr>
      <w:bookmarkStart w:id="101" w:name="_Toc9598470"/>
      <w:r w:rsidRPr="00013299">
        <w:t>5.14.3.</w:t>
      </w:r>
      <w:r w:rsidR="005B26D3" w:rsidRPr="00013299">
        <w:t>8</w:t>
      </w:r>
      <w:r w:rsidRPr="00013299">
        <w:tab/>
        <w:t>Media Gateway Overload Control Package</w:t>
      </w:r>
      <w:r w:rsidR="004C6923" w:rsidRPr="00013299">
        <w:rPr>
          <w:rFonts w:hint="eastAsia"/>
          <w:lang w:eastAsia="zh-CN"/>
        </w:rPr>
        <w:t xml:space="preserve"> (ocp)</w:t>
      </w:r>
      <w:bookmarkEnd w:id="101"/>
    </w:p>
    <w:p w:rsidR="008D0C0C" w:rsidRPr="00013299" w:rsidRDefault="008D0C0C" w:rsidP="008D0C0C">
      <w:pPr>
        <w:pStyle w:val="TH"/>
      </w:pPr>
      <w:r w:rsidRPr="00013299">
        <w:t xml:space="preserve">Table </w:t>
      </w:r>
      <w:r w:rsidRPr="00013299">
        <w:rPr>
          <w:noProof/>
        </w:rPr>
        <w:t>5.14.3.</w:t>
      </w:r>
      <w:r w:rsidR="005B26D3" w:rsidRPr="00013299">
        <w:rPr>
          <w:noProof/>
        </w:rPr>
        <w:t>8</w:t>
      </w:r>
      <w:r w:rsidRPr="00013299">
        <w:rPr>
          <w:noProof/>
        </w:rPr>
        <w:t>.1</w:t>
      </w:r>
      <w:r w:rsidRPr="00013299">
        <w:t>: Media Gateway Overload Control Package</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000" w:firstRow="0" w:lastRow="0" w:firstColumn="0" w:lastColumn="0" w:noHBand="0" w:noVBand="0"/>
      </w:tblPr>
      <w:tblGrid>
        <w:gridCol w:w="1744"/>
        <w:gridCol w:w="1851"/>
        <w:gridCol w:w="1961"/>
        <w:gridCol w:w="900"/>
        <w:gridCol w:w="1026"/>
        <w:gridCol w:w="2407"/>
      </w:tblGrid>
      <w:tr w:rsidR="008D0C0C" w:rsidRPr="00013299" w:rsidTr="00BE301E">
        <w:tblPrEx>
          <w:tblCellMar>
            <w:top w:w="0" w:type="dxa"/>
            <w:bottom w:w="0" w:type="dxa"/>
          </w:tblCellMar>
        </w:tblPrEx>
        <w:trPr>
          <w:cantSplit/>
          <w:jc w:val="center"/>
        </w:trPr>
        <w:tc>
          <w:tcPr>
            <w:tcW w:w="1744" w:type="dxa"/>
            <w:shd w:val="clear" w:color="auto" w:fill="E0E0E0"/>
          </w:tcPr>
          <w:p w:rsidR="008D0C0C" w:rsidRPr="00013299" w:rsidRDefault="008D0C0C" w:rsidP="00BE301E">
            <w:pPr>
              <w:pStyle w:val="TAH"/>
            </w:pPr>
            <w:r w:rsidRPr="00013299">
              <w:t xml:space="preserve">Properties </w:t>
            </w:r>
          </w:p>
        </w:tc>
        <w:tc>
          <w:tcPr>
            <w:tcW w:w="1851" w:type="dxa"/>
            <w:shd w:val="clear" w:color="auto" w:fill="E0E0E0"/>
          </w:tcPr>
          <w:p w:rsidR="008D0C0C" w:rsidRPr="00013299" w:rsidRDefault="008D0C0C" w:rsidP="00BE301E">
            <w:pPr>
              <w:pStyle w:val="TAH"/>
            </w:pPr>
            <w:r w:rsidRPr="00013299">
              <w:t>Mandatory/Optional</w:t>
            </w:r>
          </w:p>
        </w:tc>
        <w:tc>
          <w:tcPr>
            <w:tcW w:w="1961" w:type="dxa"/>
            <w:shd w:val="clear" w:color="auto" w:fill="E0E0E0"/>
          </w:tcPr>
          <w:p w:rsidR="008D0C0C" w:rsidRPr="00013299" w:rsidRDefault="008D0C0C" w:rsidP="00BE301E">
            <w:pPr>
              <w:pStyle w:val="TAH"/>
            </w:pPr>
            <w:r w:rsidRPr="00013299">
              <w:t>Used in command</w:t>
            </w:r>
          </w:p>
        </w:tc>
        <w:tc>
          <w:tcPr>
            <w:tcW w:w="1926" w:type="dxa"/>
            <w:gridSpan w:val="2"/>
            <w:shd w:val="clear" w:color="auto" w:fill="E0E0E0"/>
          </w:tcPr>
          <w:p w:rsidR="008D0C0C" w:rsidRPr="00013299" w:rsidRDefault="008D0C0C" w:rsidP="00BE301E">
            <w:pPr>
              <w:pStyle w:val="TAH"/>
            </w:pPr>
            <w:r w:rsidRPr="00013299">
              <w:t>Supported Values</w:t>
            </w:r>
          </w:p>
        </w:tc>
        <w:tc>
          <w:tcPr>
            <w:tcW w:w="2407"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1744" w:type="dxa"/>
            <w:tcBorders>
              <w:bottom w:val="single" w:sz="4" w:space="0" w:color="auto"/>
            </w:tcBorders>
          </w:tcPr>
          <w:p w:rsidR="008D0C0C" w:rsidRPr="00013299" w:rsidRDefault="008D0C0C" w:rsidP="00BE301E">
            <w:pPr>
              <w:pStyle w:val="TAC"/>
            </w:pPr>
            <w:r w:rsidRPr="00013299">
              <w:t>None</w:t>
            </w:r>
          </w:p>
        </w:tc>
        <w:tc>
          <w:tcPr>
            <w:tcW w:w="1851" w:type="dxa"/>
            <w:tcBorders>
              <w:bottom w:val="single" w:sz="4" w:space="0" w:color="auto"/>
            </w:tcBorders>
          </w:tcPr>
          <w:p w:rsidR="008D0C0C" w:rsidRPr="00013299" w:rsidRDefault="008D0C0C" w:rsidP="00BE301E">
            <w:pPr>
              <w:pStyle w:val="TAC"/>
            </w:pPr>
            <w:r w:rsidRPr="00013299">
              <w:t>-</w:t>
            </w:r>
          </w:p>
        </w:tc>
        <w:tc>
          <w:tcPr>
            <w:tcW w:w="1961" w:type="dxa"/>
            <w:tcBorders>
              <w:bottom w:val="single" w:sz="4" w:space="0" w:color="auto"/>
            </w:tcBorders>
          </w:tcPr>
          <w:p w:rsidR="008D0C0C" w:rsidRPr="00013299" w:rsidRDefault="008D0C0C" w:rsidP="00BE301E">
            <w:pPr>
              <w:pStyle w:val="TAC"/>
            </w:pPr>
            <w:r w:rsidRPr="00013299">
              <w:t>-</w:t>
            </w:r>
          </w:p>
        </w:tc>
        <w:tc>
          <w:tcPr>
            <w:tcW w:w="1926" w:type="dxa"/>
            <w:gridSpan w:val="2"/>
            <w:tcBorders>
              <w:bottom w:val="single" w:sz="4" w:space="0" w:color="auto"/>
            </w:tcBorders>
          </w:tcPr>
          <w:p w:rsidR="008D0C0C" w:rsidRPr="00013299" w:rsidRDefault="008D0C0C" w:rsidP="00BE301E">
            <w:pPr>
              <w:pStyle w:val="TAC"/>
            </w:pPr>
            <w:r w:rsidRPr="00013299">
              <w:t>-</w:t>
            </w:r>
          </w:p>
        </w:tc>
        <w:tc>
          <w:tcPr>
            <w:tcW w:w="2407" w:type="dxa"/>
            <w:tcBorders>
              <w:bottom w:val="single" w:sz="4" w:space="0" w:color="auto"/>
            </w:tcBorders>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1744" w:type="dxa"/>
            <w:shd w:val="clear" w:color="auto" w:fill="E0E0E0"/>
          </w:tcPr>
          <w:p w:rsidR="008D0C0C" w:rsidRPr="00013299" w:rsidRDefault="008D0C0C" w:rsidP="00BE301E">
            <w:pPr>
              <w:pStyle w:val="TAH"/>
            </w:pPr>
            <w:r w:rsidRPr="00013299">
              <w:t xml:space="preserve">Signals </w:t>
            </w:r>
          </w:p>
        </w:tc>
        <w:tc>
          <w:tcPr>
            <w:tcW w:w="1851" w:type="dxa"/>
            <w:shd w:val="clear" w:color="auto" w:fill="E0E0E0"/>
          </w:tcPr>
          <w:p w:rsidR="008D0C0C" w:rsidRPr="00013299" w:rsidRDefault="008D0C0C" w:rsidP="00BE301E">
            <w:pPr>
              <w:pStyle w:val="TAH"/>
            </w:pPr>
            <w:r w:rsidRPr="00013299">
              <w:t>Mandatory/Optional</w:t>
            </w:r>
          </w:p>
        </w:tc>
        <w:tc>
          <w:tcPr>
            <w:tcW w:w="3887" w:type="dxa"/>
            <w:gridSpan w:val="3"/>
            <w:shd w:val="clear" w:color="auto" w:fill="E0E0E0"/>
          </w:tcPr>
          <w:p w:rsidR="008D0C0C" w:rsidRPr="00013299" w:rsidRDefault="008D0C0C" w:rsidP="00BE301E">
            <w:pPr>
              <w:pStyle w:val="TAH"/>
            </w:pPr>
            <w:r w:rsidRPr="00013299">
              <w:t>Used in command</w:t>
            </w:r>
          </w:p>
        </w:tc>
        <w:tc>
          <w:tcPr>
            <w:tcW w:w="2407" w:type="dxa"/>
            <w:shd w:val="clear" w:color="auto" w:fill="E0E0E0"/>
          </w:tcPr>
          <w:p w:rsidR="008D0C0C" w:rsidRPr="00013299" w:rsidRDefault="008D0C0C" w:rsidP="00BE301E">
            <w:pPr>
              <w:pStyle w:val="TAH"/>
            </w:pPr>
            <w:r w:rsidRPr="00013299">
              <w:t>Duration Provisioned Value</w:t>
            </w:r>
          </w:p>
        </w:tc>
      </w:tr>
      <w:tr w:rsidR="008D0C0C" w:rsidRPr="00013299" w:rsidTr="00BE301E">
        <w:tblPrEx>
          <w:tblCellMar>
            <w:top w:w="0" w:type="dxa"/>
            <w:bottom w:w="0" w:type="dxa"/>
          </w:tblCellMar>
        </w:tblPrEx>
        <w:trPr>
          <w:cantSplit/>
          <w:jc w:val="center"/>
        </w:trPr>
        <w:tc>
          <w:tcPr>
            <w:tcW w:w="1744" w:type="dxa"/>
            <w:vMerge w:val="restart"/>
          </w:tcPr>
          <w:p w:rsidR="008D0C0C" w:rsidRPr="00013299" w:rsidRDefault="008D0C0C" w:rsidP="00BE301E">
            <w:pPr>
              <w:pStyle w:val="TAC"/>
              <w:rPr>
                <w:b/>
                <w:bCs/>
              </w:rPr>
            </w:pPr>
            <w:r w:rsidRPr="00013299">
              <w:t>None</w:t>
            </w:r>
          </w:p>
        </w:tc>
        <w:tc>
          <w:tcPr>
            <w:tcW w:w="1851" w:type="dxa"/>
            <w:tcBorders>
              <w:bottom w:val="single" w:sz="4" w:space="0" w:color="auto"/>
            </w:tcBorders>
          </w:tcPr>
          <w:p w:rsidR="008D0C0C" w:rsidRPr="00013299" w:rsidRDefault="008D0C0C" w:rsidP="00BE301E">
            <w:pPr>
              <w:pStyle w:val="TAC"/>
            </w:pPr>
            <w:r w:rsidRPr="00013299">
              <w:t>-</w:t>
            </w:r>
          </w:p>
        </w:tc>
        <w:tc>
          <w:tcPr>
            <w:tcW w:w="3887" w:type="dxa"/>
            <w:gridSpan w:val="3"/>
            <w:tcBorders>
              <w:bottom w:val="single" w:sz="4" w:space="0" w:color="auto"/>
            </w:tcBorders>
          </w:tcPr>
          <w:p w:rsidR="008D0C0C" w:rsidRPr="00013299" w:rsidRDefault="008D0C0C" w:rsidP="00BE301E">
            <w:pPr>
              <w:pStyle w:val="TAC"/>
            </w:pPr>
            <w:r w:rsidRPr="00013299">
              <w:t>-</w:t>
            </w:r>
          </w:p>
        </w:tc>
        <w:tc>
          <w:tcPr>
            <w:tcW w:w="2407" w:type="dxa"/>
            <w:tcBorders>
              <w:bottom w:val="single" w:sz="4" w:space="0" w:color="auto"/>
            </w:tcBorders>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1744" w:type="dxa"/>
            <w:vMerge/>
          </w:tcPr>
          <w:p w:rsidR="008D0C0C" w:rsidRPr="00013299" w:rsidRDefault="008D0C0C" w:rsidP="00BE301E">
            <w:pPr>
              <w:pStyle w:val="TAL"/>
              <w:rPr>
                <w:b/>
                <w:bCs/>
              </w:rPr>
            </w:pPr>
          </w:p>
        </w:tc>
        <w:tc>
          <w:tcPr>
            <w:tcW w:w="1851" w:type="dxa"/>
            <w:shd w:val="clear" w:color="auto" w:fill="E0E0E0"/>
          </w:tcPr>
          <w:p w:rsidR="008D0C0C" w:rsidRPr="00013299" w:rsidRDefault="008D0C0C" w:rsidP="00BE301E">
            <w:pPr>
              <w:pStyle w:val="TAH"/>
            </w:pPr>
            <w:r w:rsidRPr="00013299">
              <w:t>Signal Parameters</w:t>
            </w:r>
          </w:p>
        </w:tc>
        <w:tc>
          <w:tcPr>
            <w:tcW w:w="1961" w:type="dxa"/>
            <w:shd w:val="clear" w:color="auto" w:fill="E0E0E0"/>
          </w:tcPr>
          <w:p w:rsidR="008D0C0C" w:rsidRPr="00013299" w:rsidRDefault="008D0C0C" w:rsidP="00BE301E">
            <w:pPr>
              <w:pStyle w:val="TAH"/>
            </w:pPr>
            <w:r w:rsidRPr="00013299">
              <w:t>Mandatory/Optional</w:t>
            </w:r>
          </w:p>
        </w:tc>
        <w:tc>
          <w:tcPr>
            <w:tcW w:w="1926" w:type="dxa"/>
            <w:gridSpan w:val="2"/>
            <w:shd w:val="clear" w:color="auto" w:fill="E0E0E0"/>
          </w:tcPr>
          <w:p w:rsidR="008D0C0C" w:rsidRPr="00013299" w:rsidRDefault="008D0C0C" w:rsidP="00BE301E">
            <w:pPr>
              <w:pStyle w:val="TAH"/>
            </w:pPr>
            <w:r w:rsidRPr="00013299">
              <w:t>Supported Values</w:t>
            </w:r>
          </w:p>
        </w:tc>
        <w:tc>
          <w:tcPr>
            <w:tcW w:w="2407" w:type="dxa"/>
            <w:shd w:val="clear" w:color="auto" w:fill="E0E0E0"/>
          </w:tcPr>
          <w:p w:rsidR="008D0C0C" w:rsidRPr="00013299" w:rsidRDefault="008D0C0C" w:rsidP="00BE301E">
            <w:pPr>
              <w:pStyle w:val="TAH"/>
            </w:pPr>
            <w:r w:rsidRPr="00013299">
              <w:t>Duration Provisioned Value</w:t>
            </w:r>
          </w:p>
        </w:tc>
      </w:tr>
      <w:tr w:rsidR="008D0C0C" w:rsidRPr="00013299" w:rsidTr="00BE301E">
        <w:tblPrEx>
          <w:tblCellMar>
            <w:top w:w="0" w:type="dxa"/>
            <w:bottom w:w="0" w:type="dxa"/>
          </w:tblCellMar>
        </w:tblPrEx>
        <w:trPr>
          <w:cantSplit/>
          <w:jc w:val="center"/>
        </w:trPr>
        <w:tc>
          <w:tcPr>
            <w:tcW w:w="1744" w:type="dxa"/>
            <w:vMerge/>
            <w:tcBorders>
              <w:bottom w:val="single" w:sz="4" w:space="0" w:color="auto"/>
            </w:tcBorders>
          </w:tcPr>
          <w:p w:rsidR="008D0C0C" w:rsidRPr="00013299" w:rsidRDefault="008D0C0C" w:rsidP="00BE301E">
            <w:pPr>
              <w:pStyle w:val="TAL"/>
              <w:rPr>
                <w:b/>
                <w:bCs/>
              </w:rPr>
            </w:pPr>
          </w:p>
        </w:tc>
        <w:tc>
          <w:tcPr>
            <w:tcW w:w="1851" w:type="dxa"/>
            <w:tcBorders>
              <w:bottom w:val="single" w:sz="4" w:space="0" w:color="auto"/>
            </w:tcBorders>
          </w:tcPr>
          <w:p w:rsidR="008D0C0C" w:rsidRPr="00013299" w:rsidRDefault="008D0C0C" w:rsidP="00BE301E">
            <w:pPr>
              <w:pStyle w:val="TAC"/>
            </w:pPr>
            <w:r w:rsidRPr="00013299">
              <w:t>-</w:t>
            </w:r>
          </w:p>
        </w:tc>
        <w:tc>
          <w:tcPr>
            <w:tcW w:w="1961" w:type="dxa"/>
            <w:tcBorders>
              <w:bottom w:val="single" w:sz="4" w:space="0" w:color="auto"/>
            </w:tcBorders>
          </w:tcPr>
          <w:p w:rsidR="008D0C0C" w:rsidRPr="00013299" w:rsidRDefault="008D0C0C" w:rsidP="00BE301E">
            <w:pPr>
              <w:pStyle w:val="TAC"/>
            </w:pPr>
            <w:r w:rsidRPr="00013299">
              <w:t>-</w:t>
            </w:r>
          </w:p>
        </w:tc>
        <w:tc>
          <w:tcPr>
            <w:tcW w:w="1926" w:type="dxa"/>
            <w:gridSpan w:val="2"/>
            <w:tcBorders>
              <w:bottom w:val="single" w:sz="4" w:space="0" w:color="auto"/>
            </w:tcBorders>
          </w:tcPr>
          <w:p w:rsidR="008D0C0C" w:rsidRPr="00013299" w:rsidRDefault="008D0C0C" w:rsidP="00BE301E">
            <w:pPr>
              <w:pStyle w:val="TAC"/>
            </w:pPr>
            <w:r w:rsidRPr="00013299">
              <w:t>-</w:t>
            </w:r>
          </w:p>
        </w:tc>
        <w:tc>
          <w:tcPr>
            <w:tcW w:w="2407" w:type="dxa"/>
            <w:tcBorders>
              <w:bottom w:val="single" w:sz="4" w:space="0" w:color="auto"/>
            </w:tcBorders>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1744" w:type="dxa"/>
            <w:shd w:val="clear" w:color="auto" w:fill="E0E0E0"/>
          </w:tcPr>
          <w:p w:rsidR="008D0C0C" w:rsidRPr="00013299" w:rsidRDefault="008D0C0C" w:rsidP="00BE301E">
            <w:pPr>
              <w:pStyle w:val="TAH"/>
            </w:pPr>
            <w:r w:rsidRPr="00013299">
              <w:t>Events</w:t>
            </w:r>
          </w:p>
        </w:tc>
        <w:tc>
          <w:tcPr>
            <w:tcW w:w="1851" w:type="dxa"/>
            <w:shd w:val="clear" w:color="auto" w:fill="E0E0E0"/>
          </w:tcPr>
          <w:p w:rsidR="008D0C0C" w:rsidRPr="00013299" w:rsidRDefault="008D0C0C" w:rsidP="00BE301E">
            <w:pPr>
              <w:pStyle w:val="TAH"/>
            </w:pPr>
            <w:r w:rsidRPr="00013299">
              <w:t>Mandatory/Optional</w:t>
            </w:r>
          </w:p>
        </w:tc>
        <w:tc>
          <w:tcPr>
            <w:tcW w:w="6294" w:type="dxa"/>
            <w:gridSpan w:val="4"/>
            <w:shd w:val="clear" w:color="auto" w:fill="E0E0E0"/>
          </w:tcPr>
          <w:p w:rsidR="008D0C0C" w:rsidRPr="00013299" w:rsidRDefault="008D0C0C" w:rsidP="00BE301E">
            <w:pPr>
              <w:pStyle w:val="TAH"/>
            </w:pPr>
            <w:r w:rsidRPr="00013299">
              <w:t>Used in command</w:t>
            </w:r>
          </w:p>
        </w:tc>
      </w:tr>
      <w:tr w:rsidR="008D0C0C" w:rsidRPr="00013299" w:rsidTr="00BE301E">
        <w:tblPrEx>
          <w:tblCellMar>
            <w:top w:w="0" w:type="dxa"/>
            <w:bottom w:w="0" w:type="dxa"/>
          </w:tblCellMar>
        </w:tblPrEx>
        <w:trPr>
          <w:cantSplit/>
          <w:jc w:val="center"/>
        </w:trPr>
        <w:tc>
          <w:tcPr>
            <w:tcW w:w="1744" w:type="dxa"/>
            <w:vMerge w:val="restart"/>
          </w:tcPr>
          <w:p w:rsidR="008D0C0C" w:rsidRPr="00013299" w:rsidRDefault="008D0C0C" w:rsidP="00BE301E">
            <w:pPr>
              <w:pStyle w:val="TAC"/>
              <w:rPr>
                <w:lang w:val="nl-BE"/>
              </w:rPr>
            </w:pPr>
            <w:r w:rsidRPr="00013299">
              <w:rPr>
                <w:lang w:val="nl-BE"/>
              </w:rPr>
              <w:t>MG_Overload</w:t>
            </w:r>
          </w:p>
          <w:p w:rsidR="008D0C0C" w:rsidRPr="00013299" w:rsidRDefault="008D0C0C" w:rsidP="00BE301E">
            <w:pPr>
              <w:pStyle w:val="TAC"/>
              <w:rPr>
                <w:lang w:val="nl-BE"/>
              </w:rPr>
            </w:pPr>
            <w:r w:rsidRPr="00013299">
              <w:rPr>
                <w:lang w:val="nl-BE"/>
              </w:rPr>
              <w:t>(ocp/mg_overload, 0x0051/0x0001)</w:t>
            </w:r>
          </w:p>
          <w:p w:rsidR="008D0C0C" w:rsidRPr="00013299" w:rsidRDefault="008D0C0C" w:rsidP="00BE301E">
            <w:pPr>
              <w:pStyle w:val="TAC"/>
              <w:rPr>
                <w:b/>
                <w:bCs/>
              </w:rPr>
            </w:pPr>
            <w:r w:rsidRPr="00013299">
              <w:t>(NOTE 1)</w:t>
            </w:r>
          </w:p>
        </w:tc>
        <w:tc>
          <w:tcPr>
            <w:tcW w:w="1851" w:type="dxa"/>
            <w:tcBorders>
              <w:bottom w:val="single" w:sz="4" w:space="0" w:color="auto"/>
            </w:tcBorders>
          </w:tcPr>
          <w:p w:rsidR="008D0C0C" w:rsidRPr="00013299" w:rsidRDefault="008D0C0C" w:rsidP="00BE301E">
            <w:pPr>
              <w:pStyle w:val="TAC"/>
            </w:pPr>
            <w:r w:rsidRPr="00013299">
              <w:t>M</w:t>
            </w:r>
          </w:p>
        </w:tc>
        <w:tc>
          <w:tcPr>
            <w:tcW w:w="6294" w:type="dxa"/>
            <w:gridSpan w:val="4"/>
            <w:tcBorders>
              <w:bottom w:val="single" w:sz="4" w:space="0" w:color="auto"/>
            </w:tcBorders>
          </w:tcPr>
          <w:p w:rsidR="008D0C0C" w:rsidRPr="00013299" w:rsidRDefault="008D0C0C" w:rsidP="00BE301E">
            <w:pPr>
              <w:pStyle w:val="TAC"/>
              <w:rPr>
                <w:b/>
                <w:bCs/>
              </w:rPr>
            </w:pPr>
            <w:r w:rsidRPr="00013299">
              <w:t>MODIFY, NOTIFY (NOTE 1)</w:t>
            </w:r>
          </w:p>
        </w:tc>
      </w:tr>
      <w:tr w:rsidR="008D0C0C" w:rsidRPr="00013299" w:rsidTr="00BE301E">
        <w:tblPrEx>
          <w:tblCellMar>
            <w:top w:w="0" w:type="dxa"/>
            <w:bottom w:w="0" w:type="dxa"/>
          </w:tblCellMar>
        </w:tblPrEx>
        <w:trPr>
          <w:cantSplit/>
          <w:jc w:val="center"/>
        </w:trPr>
        <w:tc>
          <w:tcPr>
            <w:tcW w:w="1744" w:type="dxa"/>
            <w:vMerge/>
          </w:tcPr>
          <w:p w:rsidR="008D0C0C" w:rsidRPr="00013299" w:rsidRDefault="008D0C0C" w:rsidP="00BE301E">
            <w:pPr>
              <w:pStyle w:val="TAL"/>
              <w:rPr>
                <w:b/>
                <w:bCs/>
              </w:rPr>
            </w:pPr>
          </w:p>
        </w:tc>
        <w:tc>
          <w:tcPr>
            <w:tcW w:w="1851" w:type="dxa"/>
            <w:shd w:val="clear" w:color="auto" w:fill="E0E0E0"/>
          </w:tcPr>
          <w:p w:rsidR="008D0C0C" w:rsidRPr="00013299" w:rsidRDefault="008D0C0C" w:rsidP="00BE301E">
            <w:pPr>
              <w:pStyle w:val="TAH"/>
            </w:pPr>
            <w:r w:rsidRPr="00013299">
              <w:t>Event Parameters</w:t>
            </w:r>
          </w:p>
        </w:tc>
        <w:tc>
          <w:tcPr>
            <w:tcW w:w="1961" w:type="dxa"/>
            <w:shd w:val="clear" w:color="auto" w:fill="E0E0E0"/>
          </w:tcPr>
          <w:p w:rsidR="008D0C0C" w:rsidRPr="00013299" w:rsidRDefault="008D0C0C" w:rsidP="00BE301E">
            <w:pPr>
              <w:pStyle w:val="TAH"/>
            </w:pPr>
            <w:r w:rsidRPr="00013299">
              <w:t>Mandatory/Optional</w:t>
            </w:r>
          </w:p>
        </w:tc>
        <w:tc>
          <w:tcPr>
            <w:tcW w:w="1926" w:type="dxa"/>
            <w:gridSpan w:val="2"/>
            <w:shd w:val="clear" w:color="auto" w:fill="E0E0E0"/>
          </w:tcPr>
          <w:p w:rsidR="008D0C0C" w:rsidRPr="00013299" w:rsidRDefault="008D0C0C" w:rsidP="00BE301E">
            <w:pPr>
              <w:pStyle w:val="TAH"/>
            </w:pPr>
            <w:r w:rsidRPr="00013299">
              <w:t>Supported Values</w:t>
            </w:r>
          </w:p>
        </w:tc>
        <w:tc>
          <w:tcPr>
            <w:tcW w:w="2407"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1744" w:type="dxa"/>
            <w:vMerge/>
          </w:tcPr>
          <w:p w:rsidR="008D0C0C" w:rsidRPr="00013299" w:rsidRDefault="008D0C0C" w:rsidP="00BE301E">
            <w:pPr>
              <w:pStyle w:val="TAL"/>
              <w:rPr>
                <w:b/>
                <w:bCs/>
              </w:rPr>
            </w:pPr>
          </w:p>
        </w:tc>
        <w:tc>
          <w:tcPr>
            <w:tcW w:w="1851" w:type="dxa"/>
            <w:tcBorders>
              <w:bottom w:val="single" w:sz="4" w:space="0" w:color="auto"/>
            </w:tcBorders>
          </w:tcPr>
          <w:p w:rsidR="008D0C0C" w:rsidRPr="00013299" w:rsidRDefault="008D0C0C" w:rsidP="00BE301E">
            <w:pPr>
              <w:pStyle w:val="TAC"/>
              <w:rPr>
                <w:b/>
                <w:bCs/>
              </w:rPr>
            </w:pPr>
            <w:r w:rsidRPr="00013299">
              <w:t>None</w:t>
            </w:r>
          </w:p>
        </w:tc>
        <w:tc>
          <w:tcPr>
            <w:tcW w:w="1961" w:type="dxa"/>
            <w:tcBorders>
              <w:bottom w:val="single" w:sz="4" w:space="0" w:color="auto"/>
            </w:tcBorders>
          </w:tcPr>
          <w:p w:rsidR="008D0C0C" w:rsidRPr="00013299" w:rsidRDefault="008D0C0C" w:rsidP="00BE301E">
            <w:pPr>
              <w:pStyle w:val="TAC"/>
            </w:pPr>
            <w:r w:rsidRPr="00013299">
              <w:t>-</w:t>
            </w:r>
          </w:p>
        </w:tc>
        <w:tc>
          <w:tcPr>
            <w:tcW w:w="1926" w:type="dxa"/>
            <w:gridSpan w:val="2"/>
            <w:tcBorders>
              <w:bottom w:val="single" w:sz="4" w:space="0" w:color="auto"/>
            </w:tcBorders>
          </w:tcPr>
          <w:p w:rsidR="008D0C0C" w:rsidRPr="00013299" w:rsidRDefault="008D0C0C" w:rsidP="00BE301E">
            <w:pPr>
              <w:pStyle w:val="TAC"/>
            </w:pPr>
            <w:r w:rsidRPr="00013299">
              <w:t>-</w:t>
            </w:r>
          </w:p>
        </w:tc>
        <w:tc>
          <w:tcPr>
            <w:tcW w:w="2407" w:type="dxa"/>
            <w:tcBorders>
              <w:bottom w:val="single" w:sz="4" w:space="0" w:color="auto"/>
            </w:tcBorders>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1744" w:type="dxa"/>
            <w:vMerge/>
          </w:tcPr>
          <w:p w:rsidR="008D0C0C" w:rsidRPr="00013299" w:rsidRDefault="008D0C0C" w:rsidP="00BE301E">
            <w:pPr>
              <w:pStyle w:val="TAL"/>
              <w:rPr>
                <w:b/>
                <w:bCs/>
              </w:rPr>
            </w:pPr>
          </w:p>
        </w:tc>
        <w:tc>
          <w:tcPr>
            <w:tcW w:w="1851" w:type="dxa"/>
            <w:shd w:val="clear" w:color="auto" w:fill="E0E0E0"/>
          </w:tcPr>
          <w:p w:rsidR="008D0C0C" w:rsidRPr="00013299" w:rsidRDefault="008D0C0C" w:rsidP="00BE301E">
            <w:pPr>
              <w:pStyle w:val="TAH"/>
            </w:pPr>
            <w:r w:rsidRPr="00013299">
              <w:t>ObservedEvent</w:t>
            </w:r>
            <w:r w:rsidRPr="00013299">
              <w:br/>
              <w:t>Parameters</w:t>
            </w:r>
          </w:p>
        </w:tc>
        <w:tc>
          <w:tcPr>
            <w:tcW w:w="1961" w:type="dxa"/>
            <w:shd w:val="clear" w:color="auto" w:fill="E0E0E0"/>
          </w:tcPr>
          <w:p w:rsidR="008D0C0C" w:rsidRPr="00013299" w:rsidRDefault="008D0C0C" w:rsidP="00BE301E">
            <w:pPr>
              <w:pStyle w:val="TAH"/>
            </w:pPr>
            <w:r w:rsidRPr="00013299">
              <w:t>Mandatory/Optional</w:t>
            </w:r>
          </w:p>
        </w:tc>
        <w:tc>
          <w:tcPr>
            <w:tcW w:w="1926" w:type="dxa"/>
            <w:gridSpan w:val="2"/>
            <w:shd w:val="clear" w:color="auto" w:fill="E0E0E0"/>
          </w:tcPr>
          <w:p w:rsidR="008D0C0C" w:rsidRPr="00013299" w:rsidRDefault="008D0C0C" w:rsidP="00BE301E">
            <w:pPr>
              <w:pStyle w:val="TAH"/>
            </w:pPr>
            <w:r w:rsidRPr="00013299">
              <w:t>Supported Values</w:t>
            </w:r>
          </w:p>
        </w:tc>
        <w:tc>
          <w:tcPr>
            <w:tcW w:w="2407"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1744" w:type="dxa"/>
            <w:vMerge/>
            <w:tcBorders>
              <w:bottom w:val="single" w:sz="4" w:space="0" w:color="auto"/>
            </w:tcBorders>
          </w:tcPr>
          <w:p w:rsidR="008D0C0C" w:rsidRPr="00013299" w:rsidRDefault="008D0C0C" w:rsidP="00BE301E">
            <w:pPr>
              <w:pStyle w:val="TAL"/>
              <w:rPr>
                <w:b/>
                <w:bCs/>
              </w:rPr>
            </w:pPr>
          </w:p>
        </w:tc>
        <w:tc>
          <w:tcPr>
            <w:tcW w:w="1851" w:type="dxa"/>
            <w:tcBorders>
              <w:bottom w:val="single" w:sz="4" w:space="0" w:color="auto"/>
            </w:tcBorders>
          </w:tcPr>
          <w:p w:rsidR="008D0C0C" w:rsidRPr="00013299" w:rsidRDefault="008D0C0C" w:rsidP="00BE301E">
            <w:pPr>
              <w:pStyle w:val="TAC"/>
            </w:pPr>
            <w:r w:rsidRPr="00013299">
              <w:t>None</w:t>
            </w:r>
          </w:p>
        </w:tc>
        <w:tc>
          <w:tcPr>
            <w:tcW w:w="1961" w:type="dxa"/>
            <w:tcBorders>
              <w:bottom w:val="single" w:sz="4" w:space="0" w:color="auto"/>
            </w:tcBorders>
          </w:tcPr>
          <w:p w:rsidR="008D0C0C" w:rsidRPr="00013299" w:rsidRDefault="008D0C0C" w:rsidP="00BE301E">
            <w:pPr>
              <w:pStyle w:val="TAC"/>
            </w:pPr>
            <w:r w:rsidRPr="00013299">
              <w:t>-</w:t>
            </w:r>
          </w:p>
        </w:tc>
        <w:tc>
          <w:tcPr>
            <w:tcW w:w="1926" w:type="dxa"/>
            <w:gridSpan w:val="2"/>
            <w:tcBorders>
              <w:bottom w:val="single" w:sz="4" w:space="0" w:color="auto"/>
            </w:tcBorders>
          </w:tcPr>
          <w:p w:rsidR="008D0C0C" w:rsidRPr="00013299" w:rsidRDefault="008D0C0C" w:rsidP="00BE301E">
            <w:pPr>
              <w:pStyle w:val="TAC"/>
            </w:pPr>
            <w:r w:rsidRPr="00013299">
              <w:t>-</w:t>
            </w:r>
          </w:p>
        </w:tc>
        <w:tc>
          <w:tcPr>
            <w:tcW w:w="2407" w:type="dxa"/>
            <w:tcBorders>
              <w:bottom w:val="single" w:sz="4" w:space="0" w:color="auto"/>
            </w:tcBorders>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1744" w:type="dxa"/>
            <w:shd w:val="clear" w:color="auto" w:fill="E0E0E0"/>
          </w:tcPr>
          <w:p w:rsidR="008D0C0C" w:rsidRPr="00013299" w:rsidRDefault="008D0C0C" w:rsidP="00BE301E">
            <w:pPr>
              <w:pStyle w:val="TAH"/>
            </w:pPr>
            <w:r w:rsidRPr="00013299">
              <w:t>Statistics</w:t>
            </w:r>
          </w:p>
        </w:tc>
        <w:tc>
          <w:tcPr>
            <w:tcW w:w="1851" w:type="dxa"/>
            <w:shd w:val="clear" w:color="auto" w:fill="E0E0E0"/>
          </w:tcPr>
          <w:p w:rsidR="008D0C0C" w:rsidRPr="00013299" w:rsidRDefault="008D0C0C" w:rsidP="00BE301E">
            <w:pPr>
              <w:pStyle w:val="TAH"/>
            </w:pPr>
            <w:r w:rsidRPr="00013299">
              <w:t>Mandatory/Optional</w:t>
            </w:r>
          </w:p>
        </w:tc>
        <w:tc>
          <w:tcPr>
            <w:tcW w:w="2861" w:type="dxa"/>
            <w:gridSpan w:val="2"/>
            <w:shd w:val="clear" w:color="auto" w:fill="E0E0E0"/>
          </w:tcPr>
          <w:p w:rsidR="008D0C0C" w:rsidRPr="00013299" w:rsidRDefault="008D0C0C" w:rsidP="00BE301E">
            <w:pPr>
              <w:pStyle w:val="TAH"/>
            </w:pPr>
            <w:r w:rsidRPr="00013299">
              <w:t>Used in command</w:t>
            </w:r>
          </w:p>
        </w:tc>
        <w:tc>
          <w:tcPr>
            <w:tcW w:w="3433" w:type="dxa"/>
            <w:gridSpan w:val="2"/>
            <w:shd w:val="clear" w:color="auto" w:fill="E0E0E0"/>
          </w:tcPr>
          <w:p w:rsidR="008D0C0C" w:rsidRPr="00013299" w:rsidRDefault="008D0C0C" w:rsidP="00BE301E">
            <w:pPr>
              <w:pStyle w:val="TAH"/>
            </w:pPr>
            <w:r w:rsidRPr="00013299">
              <w:t>Supported Values</w:t>
            </w:r>
          </w:p>
        </w:tc>
      </w:tr>
      <w:tr w:rsidR="008D0C0C" w:rsidRPr="00013299" w:rsidTr="00BE301E">
        <w:tblPrEx>
          <w:tblCellMar>
            <w:top w:w="0" w:type="dxa"/>
            <w:bottom w:w="0" w:type="dxa"/>
          </w:tblCellMar>
        </w:tblPrEx>
        <w:trPr>
          <w:cantSplit/>
          <w:jc w:val="center"/>
        </w:trPr>
        <w:tc>
          <w:tcPr>
            <w:tcW w:w="1744" w:type="dxa"/>
            <w:tcBorders>
              <w:bottom w:val="single" w:sz="4" w:space="0" w:color="auto"/>
            </w:tcBorders>
          </w:tcPr>
          <w:p w:rsidR="008D0C0C" w:rsidRPr="00013299" w:rsidRDefault="008D0C0C" w:rsidP="00BE301E">
            <w:pPr>
              <w:pStyle w:val="TAC"/>
            </w:pPr>
            <w:r w:rsidRPr="00013299">
              <w:t>None</w:t>
            </w:r>
          </w:p>
        </w:tc>
        <w:tc>
          <w:tcPr>
            <w:tcW w:w="1851" w:type="dxa"/>
            <w:tcBorders>
              <w:bottom w:val="single" w:sz="4" w:space="0" w:color="auto"/>
            </w:tcBorders>
          </w:tcPr>
          <w:p w:rsidR="008D0C0C" w:rsidRPr="00013299" w:rsidRDefault="008D0C0C" w:rsidP="00BE301E">
            <w:pPr>
              <w:pStyle w:val="TAC"/>
            </w:pPr>
            <w:r w:rsidRPr="00013299">
              <w:t>-</w:t>
            </w:r>
          </w:p>
        </w:tc>
        <w:tc>
          <w:tcPr>
            <w:tcW w:w="2861" w:type="dxa"/>
            <w:gridSpan w:val="2"/>
            <w:tcBorders>
              <w:bottom w:val="single" w:sz="4" w:space="0" w:color="auto"/>
            </w:tcBorders>
          </w:tcPr>
          <w:p w:rsidR="008D0C0C" w:rsidRPr="00013299" w:rsidRDefault="008D0C0C" w:rsidP="00BE301E">
            <w:pPr>
              <w:pStyle w:val="TAC"/>
            </w:pPr>
            <w:r w:rsidRPr="00013299">
              <w:t>-</w:t>
            </w:r>
          </w:p>
        </w:tc>
        <w:tc>
          <w:tcPr>
            <w:tcW w:w="3433" w:type="dxa"/>
            <w:gridSpan w:val="2"/>
            <w:tcBorders>
              <w:bottom w:val="single" w:sz="4" w:space="0" w:color="auto"/>
            </w:tcBorders>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1744" w:type="dxa"/>
            <w:shd w:val="clear" w:color="auto" w:fill="E0E0E0"/>
          </w:tcPr>
          <w:p w:rsidR="008D0C0C" w:rsidRPr="00013299" w:rsidRDefault="008D0C0C" w:rsidP="00BE301E">
            <w:pPr>
              <w:pStyle w:val="TAH"/>
            </w:pPr>
            <w:r w:rsidRPr="00013299">
              <w:t>Error Codes</w:t>
            </w:r>
          </w:p>
        </w:tc>
        <w:tc>
          <w:tcPr>
            <w:tcW w:w="8145" w:type="dxa"/>
            <w:gridSpan w:val="5"/>
            <w:shd w:val="clear" w:color="auto" w:fill="E0E0E0"/>
          </w:tcPr>
          <w:p w:rsidR="008D0C0C" w:rsidRPr="00013299" w:rsidRDefault="008D0C0C" w:rsidP="00BE301E">
            <w:pPr>
              <w:pStyle w:val="TAH"/>
            </w:pPr>
            <w:r w:rsidRPr="00013299">
              <w:t>Mandatory/Optional</w:t>
            </w:r>
          </w:p>
        </w:tc>
      </w:tr>
      <w:tr w:rsidR="008D0C0C" w:rsidRPr="00013299" w:rsidTr="00BE301E">
        <w:tblPrEx>
          <w:tblCellMar>
            <w:top w:w="0" w:type="dxa"/>
            <w:bottom w:w="0" w:type="dxa"/>
          </w:tblCellMar>
        </w:tblPrEx>
        <w:trPr>
          <w:cantSplit/>
          <w:jc w:val="center"/>
        </w:trPr>
        <w:tc>
          <w:tcPr>
            <w:tcW w:w="1744" w:type="dxa"/>
          </w:tcPr>
          <w:p w:rsidR="008D0C0C" w:rsidRPr="00013299" w:rsidRDefault="008D0C0C" w:rsidP="00BE301E">
            <w:pPr>
              <w:pStyle w:val="TAC"/>
            </w:pPr>
            <w:r w:rsidRPr="00013299">
              <w:t>None</w:t>
            </w:r>
          </w:p>
        </w:tc>
        <w:tc>
          <w:tcPr>
            <w:tcW w:w="8145" w:type="dxa"/>
            <w:gridSpan w:val="5"/>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9889" w:type="dxa"/>
            <w:gridSpan w:val="6"/>
          </w:tcPr>
          <w:p w:rsidR="008D0C0C" w:rsidRPr="00013299" w:rsidRDefault="008D0C0C" w:rsidP="00BE301E">
            <w:pPr>
              <w:pStyle w:val="TAN"/>
            </w:pPr>
            <w:r w:rsidRPr="00013299">
              <w:t>NOTE 1</w:t>
            </w:r>
            <w:r w:rsidRPr="00013299">
              <w:tab/>
              <w:t xml:space="preserve">When the MG is overloaded, overload Events may be sent </w:t>
            </w:r>
            <w:r w:rsidRPr="00013299">
              <w:rPr>
                <w:b/>
              </w:rPr>
              <w:t>either</w:t>
            </w:r>
            <w:r w:rsidRPr="00013299">
              <w:t xml:space="preserve"> only following the </w:t>
            </w:r>
            <w:r w:rsidRPr="00013299">
              <w:rPr>
                <w:b/>
              </w:rPr>
              <w:t>first ADD.request</w:t>
            </w:r>
            <w:r w:rsidRPr="00013299">
              <w:t xml:space="preserve"> which creates a new Context, </w:t>
            </w:r>
            <w:r w:rsidRPr="00013299">
              <w:rPr>
                <w:b/>
              </w:rPr>
              <w:t>or</w:t>
            </w:r>
            <w:r w:rsidRPr="00013299">
              <w:t xml:space="preserve"> following </w:t>
            </w:r>
            <w:r w:rsidRPr="00013299">
              <w:rPr>
                <w:b/>
              </w:rPr>
              <w:t>all ADD.request</w:t>
            </w:r>
            <w:r w:rsidRPr="00013299">
              <w:t xml:space="preserve"> commands (see ITU-T Recommendation H.248.11 [</w:t>
            </w:r>
            <w:r w:rsidRPr="00013299">
              <w:rPr>
                <w:noProof/>
              </w:rPr>
              <w:t>1</w:t>
            </w:r>
            <w:r w:rsidR="00B86C5B" w:rsidRPr="00013299">
              <w:rPr>
                <w:noProof/>
              </w:rPr>
              <w:t>6</w:t>
            </w:r>
            <w:r w:rsidRPr="00013299">
              <w:t xml:space="preserve">] Corrigendum 1). </w:t>
            </w:r>
            <w:r w:rsidRPr="00013299">
              <w:br/>
              <w:t>These two options result in different normalisations of the overload event rate as an indicator of the level of MG overload.</w:t>
            </w:r>
          </w:p>
        </w:tc>
      </w:tr>
    </w:tbl>
    <w:p w:rsidR="008D0C0C" w:rsidRPr="00013299" w:rsidRDefault="008D0C0C" w:rsidP="00D928F0"/>
    <w:p w:rsidR="008D0C0C" w:rsidRPr="00013299" w:rsidRDefault="008D0C0C" w:rsidP="008D0C0C">
      <w:pPr>
        <w:pStyle w:val="Heading4"/>
      </w:pPr>
      <w:bookmarkStart w:id="102" w:name="_Toc9598471"/>
      <w:r w:rsidRPr="00013299">
        <w:t>5.14.3.</w:t>
      </w:r>
      <w:r w:rsidR="005B26D3" w:rsidRPr="00013299">
        <w:t>9</w:t>
      </w:r>
      <w:r w:rsidRPr="00013299">
        <w:tab/>
        <w:t>Hanging Termination Detection (hangterm)</w:t>
      </w:r>
      <w:bookmarkEnd w:id="102"/>
    </w:p>
    <w:p w:rsidR="008D0C0C" w:rsidRPr="00013299" w:rsidRDefault="008D0C0C" w:rsidP="008D0C0C">
      <w:pPr>
        <w:pStyle w:val="TH"/>
      </w:pPr>
      <w:r w:rsidRPr="00013299">
        <w:t>Table 5.14.3.</w:t>
      </w:r>
      <w:r w:rsidR="005B26D3" w:rsidRPr="00013299">
        <w:t>9</w:t>
      </w:r>
      <w:r w:rsidRPr="00013299">
        <w:t>.1: Hanging Termination Detection Package</w:t>
      </w:r>
    </w:p>
    <w:tbl>
      <w:tblPr>
        <w:tblW w:w="9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62"/>
        <w:gridCol w:w="16"/>
        <w:gridCol w:w="1522"/>
        <w:gridCol w:w="77"/>
        <w:gridCol w:w="21"/>
        <w:gridCol w:w="1797"/>
        <w:gridCol w:w="1827"/>
        <w:gridCol w:w="274"/>
        <w:gridCol w:w="345"/>
        <w:gridCol w:w="1489"/>
        <w:gridCol w:w="74"/>
        <w:gridCol w:w="17"/>
        <w:gridCol w:w="2237"/>
        <w:gridCol w:w="84"/>
        <w:gridCol w:w="17"/>
      </w:tblGrid>
      <w:tr w:rsidR="004C6858" w:rsidRPr="00013299" w:rsidTr="004C6858">
        <w:trPr>
          <w:gridAfter w:val="2"/>
          <w:wAfter w:w="101" w:type="dxa"/>
          <w:cantSplit/>
          <w:jc w:val="center"/>
        </w:trPr>
        <w:tc>
          <w:tcPr>
            <w:tcW w:w="1600" w:type="dxa"/>
            <w:gridSpan w:val="3"/>
            <w:shd w:val="clear" w:color="auto" w:fill="E0E0E0"/>
          </w:tcPr>
          <w:p w:rsidR="008D0C0C" w:rsidRPr="00013299" w:rsidRDefault="008D0C0C" w:rsidP="00BE301E">
            <w:pPr>
              <w:pStyle w:val="TAH"/>
            </w:pPr>
            <w:r w:rsidRPr="00013299">
              <w:t xml:space="preserve">Properties </w:t>
            </w:r>
          </w:p>
        </w:tc>
        <w:tc>
          <w:tcPr>
            <w:tcW w:w="1895" w:type="dxa"/>
            <w:gridSpan w:val="3"/>
            <w:shd w:val="clear" w:color="auto" w:fill="E0E0E0"/>
          </w:tcPr>
          <w:p w:rsidR="008D0C0C" w:rsidRPr="00013299" w:rsidRDefault="008D0C0C" w:rsidP="00BE301E">
            <w:pPr>
              <w:pStyle w:val="TAH"/>
            </w:pPr>
            <w:r w:rsidRPr="00013299">
              <w:t>Mandatory/Optional</w:t>
            </w:r>
          </w:p>
        </w:tc>
        <w:tc>
          <w:tcPr>
            <w:tcW w:w="2101" w:type="dxa"/>
            <w:gridSpan w:val="2"/>
            <w:shd w:val="clear" w:color="auto" w:fill="E0E0E0"/>
          </w:tcPr>
          <w:p w:rsidR="008D0C0C" w:rsidRPr="00013299" w:rsidRDefault="008D0C0C" w:rsidP="00BE301E">
            <w:pPr>
              <w:pStyle w:val="TAH"/>
            </w:pPr>
            <w:r w:rsidRPr="00013299">
              <w:t>Used in command</w:t>
            </w:r>
          </w:p>
        </w:tc>
        <w:tc>
          <w:tcPr>
            <w:tcW w:w="1834" w:type="dxa"/>
            <w:gridSpan w:val="2"/>
            <w:shd w:val="clear" w:color="auto" w:fill="E0E0E0"/>
          </w:tcPr>
          <w:p w:rsidR="008D0C0C" w:rsidRPr="00013299" w:rsidRDefault="008D0C0C" w:rsidP="00BE301E">
            <w:pPr>
              <w:pStyle w:val="TAH"/>
            </w:pPr>
            <w:r w:rsidRPr="00013299">
              <w:t>Supported Values</w:t>
            </w:r>
          </w:p>
        </w:tc>
        <w:tc>
          <w:tcPr>
            <w:tcW w:w="2328" w:type="dxa"/>
            <w:gridSpan w:val="3"/>
            <w:shd w:val="clear" w:color="auto" w:fill="E0E0E0"/>
          </w:tcPr>
          <w:p w:rsidR="008D0C0C" w:rsidRPr="00013299" w:rsidRDefault="008D0C0C" w:rsidP="00BE301E">
            <w:pPr>
              <w:pStyle w:val="TAH"/>
            </w:pPr>
            <w:r w:rsidRPr="00013299">
              <w:t>Provisioned Value</w:t>
            </w:r>
          </w:p>
        </w:tc>
      </w:tr>
      <w:tr w:rsidR="004C6858" w:rsidRPr="00013299" w:rsidTr="004C6858">
        <w:trPr>
          <w:gridAfter w:val="2"/>
          <w:wAfter w:w="101" w:type="dxa"/>
          <w:cantSplit/>
          <w:jc w:val="center"/>
        </w:trPr>
        <w:tc>
          <w:tcPr>
            <w:tcW w:w="1600" w:type="dxa"/>
            <w:gridSpan w:val="3"/>
          </w:tcPr>
          <w:p w:rsidR="008D0C0C" w:rsidRPr="00013299" w:rsidRDefault="008D0C0C" w:rsidP="00BE301E">
            <w:pPr>
              <w:pStyle w:val="TAC"/>
            </w:pPr>
            <w:r w:rsidRPr="00013299">
              <w:t>None</w:t>
            </w:r>
          </w:p>
        </w:tc>
        <w:tc>
          <w:tcPr>
            <w:tcW w:w="1895" w:type="dxa"/>
            <w:gridSpan w:val="3"/>
          </w:tcPr>
          <w:p w:rsidR="008D0C0C" w:rsidRPr="00013299" w:rsidRDefault="008D0C0C" w:rsidP="00BE301E">
            <w:pPr>
              <w:pStyle w:val="TAC"/>
            </w:pPr>
            <w:r w:rsidRPr="00013299">
              <w:t>-</w:t>
            </w:r>
          </w:p>
        </w:tc>
        <w:tc>
          <w:tcPr>
            <w:tcW w:w="2101" w:type="dxa"/>
            <w:gridSpan w:val="2"/>
          </w:tcPr>
          <w:p w:rsidR="008D0C0C" w:rsidRPr="00013299" w:rsidRDefault="008D0C0C" w:rsidP="00BE301E">
            <w:pPr>
              <w:pStyle w:val="TAC"/>
            </w:pPr>
            <w:r w:rsidRPr="00013299">
              <w:t>-</w:t>
            </w:r>
          </w:p>
        </w:tc>
        <w:tc>
          <w:tcPr>
            <w:tcW w:w="1834" w:type="dxa"/>
            <w:gridSpan w:val="2"/>
          </w:tcPr>
          <w:p w:rsidR="008D0C0C" w:rsidRPr="00013299" w:rsidRDefault="008D0C0C" w:rsidP="00BE301E">
            <w:pPr>
              <w:pStyle w:val="TAC"/>
            </w:pPr>
            <w:r w:rsidRPr="00013299">
              <w:t>-</w:t>
            </w:r>
          </w:p>
        </w:tc>
        <w:tc>
          <w:tcPr>
            <w:tcW w:w="2328" w:type="dxa"/>
            <w:gridSpan w:val="3"/>
          </w:tcPr>
          <w:p w:rsidR="008D0C0C" w:rsidRPr="00013299" w:rsidRDefault="008D0C0C" w:rsidP="00BE301E">
            <w:pPr>
              <w:pStyle w:val="TAC"/>
            </w:pPr>
            <w:r w:rsidRPr="00013299">
              <w:t>-</w:t>
            </w:r>
          </w:p>
        </w:tc>
      </w:tr>
      <w:tr w:rsidR="004C6858" w:rsidRPr="00013299" w:rsidTr="004C6858">
        <w:trPr>
          <w:gridAfter w:val="2"/>
          <w:wAfter w:w="101" w:type="dxa"/>
          <w:cantSplit/>
          <w:jc w:val="center"/>
        </w:trPr>
        <w:tc>
          <w:tcPr>
            <w:tcW w:w="1600" w:type="dxa"/>
            <w:gridSpan w:val="3"/>
            <w:shd w:val="clear" w:color="auto" w:fill="E0E0E0"/>
          </w:tcPr>
          <w:p w:rsidR="008D0C0C" w:rsidRPr="00013299" w:rsidRDefault="008D0C0C" w:rsidP="00BE301E">
            <w:pPr>
              <w:pStyle w:val="TAH"/>
            </w:pPr>
            <w:r w:rsidRPr="00013299">
              <w:t>Signals</w:t>
            </w:r>
          </w:p>
        </w:tc>
        <w:tc>
          <w:tcPr>
            <w:tcW w:w="1895" w:type="dxa"/>
            <w:gridSpan w:val="3"/>
            <w:shd w:val="clear" w:color="auto" w:fill="E0E0E0"/>
          </w:tcPr>
          <w:p w:rsidR="008D0C0C" w:rsidRPr="00013299" w:rsidRDefault="008D0C0C" w:rsidP="00BE301E">
            <w:pPr>
              <w:pStyle w:val="TAH"/>
            </w:pPr>
            <w:r w:rsidRPr="00013299">
              <w:t>Mandatory/Optional</w:t>
            </w:r>
          </w:p>
        </w:tc>
        <w:tc>
          <w:tcPr>
            <w:tcW w:w="3935" w:type="dxa"/>
            <w:gridSpan w:val="4"/>
            <w:shd w:val="clear" w:color="auto" w:fill="E0E0E0"/>
          </w:tcPr>
          <w:p w:rsidR="008D0C0C" w:rsidRPr="00013299" w:rsidRDefault="008D0C0C" w:rsidP="00BE301E">
            <w:pPr>
              <w:pStyle w:val="TAH"/>
            </w:pPr>
            <w:r w:rsidRPr="00013299">
              <w:t>Used in command</w:t>
            </w:r>
          </w:p>
        </w:tc>
        <w:tc>
          <w:tcPr>
            <w:tcW w:w="2328" w:type="dxa"/>
            <w:gridSpan w:val="3"/>
            <w:shd w:val="clear" w:color="auto" w:fill="E0E0E0"/>
          </w:tcPr>
          <w:p w:rsidR="008D0C0C" w:rsidRPr="00013299" w:rsidRDefault="008D0C0C" w:rsidP="00BE301E">
            <w:pPr>
              <w:pStyle w:val="TAH"/>
            </w:pPr>
            <w:r w:rsidRPr="00013299">
              <w:t>Duration Provisioned Value</w:t>
            </w:r>
          </w:p>
        </w:tc>
      </w:tr>
      <w:tr w:rsidR="004C6858" w:rsidRPr="00013299" w:rsidTr="004C6858">
        <w:trPr>
          <w:gridBefore w:val="1"/>
          <w:gridAfter w:val="1"/>
          <w:wBefore w:w="62" w:type="dxa"/>
          <w:wAfter w:w="17" w:type="dxa"/>
          <w:cantSplit/>
          <w:jc w:val="center"/>
        </w:trPr>
        <w:tc>
          <w:tcPr>
            <w:tcW w:w="1615" w:type="dxa"/>
            <w:gridSpan w:val="3"/>
            <w:vMerge w:val="restart"/>
          </w:tcPr>
          <w:p w:rsidR="008D0C0C" w:rsidRPr="00013299" w:rsidRDefault="008D0C0C" w:rsidP="00BE301E">
            <w:pPr>
              <w:pStyle w:val="TAC"/>
            </w:pPr>
            <w:r w:rsidRPr="00013299">
              <w:t>None</w:t>
            </w:r>
          </w:p>
        </w:tc>
        <w:tc>
          <w:tcPr>
            <w:tcW w:w="1818" w:type="dxa"/>
            <w:gridSpan w:val="2"/>
          </w:tcPr>
          <w:p w:rsidR="008D0C0C" w:rsidRPr="00013299" w:rsidRDefault="008D0C0C" w:rsidP="00BE301E">
            <w:pPr>
              <w:pStyle w:val="TAC"/>
            </w:pPr>
            <w:r w:rsidRPr="00013299">
              <w:t>-</w:t>
            </w:r>
          </w:p>
        </w:tc>
        <w:tc>
          <w:tcPr>
            <w:tcW w:w="4009" w:type="dxa"/>
            <w:gridSpan w:val="5"/>
          </w:tcPr>
          <w:p w:rsidR="008D0C0C" w:rsidRPr="00013299" w:rsidRDefault="008D0C0C" w:rsidP="00BE301E">
            <w:pPr>
              <w:pStyle w:val="TAC"/>
            </w:pPr>
            <w:r w:rsidRPr="00013299">
              <w:t>-</w:t>
            </w:r>
          </w:p>
        </w:tc>
        <w:tc>
          <w:tcPr>
            <w:tcW w:w="2338" w:type="dxa"/>
            <w:gridSpan w:val="3"/>
          </w:tcPr>
          <w:p w:rsidR="008D0C0C" w:rsidRPr="00013299" w:rsidRDefault="008D0C0C" w:rsidP="00BE301E">
            <w:pPr>
              <w:pStyle w:val="TAC"/>
            </w:pPr>
            <w:r w:rsidRPr="00013299">
              <w:t>-</w:t>
            </w:r>
          </w:p>
        </w:tc>
      </w:tr>
      <w:tr w:rsidR="004C6858" w:rsidRPr="00013299" w:rsidTr="004C6858">
        <w:trPr>
          <w:gridBefore w:val="1"/>
          <w:gridAfter w:val="1"/>
          <w:wBefore w:w="62" w:type="dxa"/>
          <w:wAfter w:w="17" w:type="dxa"/>
          <w:cantSplit/>
          <w:jc w:val="center"/>
        </w:trPr>
        <w:tc>
          <w:tcPr>
            <w:tcW w:w="1615" w:type="dxa"/>
            <w:gridSpan w:val="3"/>
            <w:vMerge/>
          </w:tcPr>
          <w:p w:rsidR="008D0C0C" w:rsidRPr="00013299" w:rsidRDefault="008D0C0C" w:rsidP="00BE301E">
            <w:pPr>
              <w:pStyle w:val="TAL"/>
            </w:pPr>
          </w:p>
        </w:tc>
        <w:tc>
          <w:tcPr>
            <w:tcW w:w="1818" w:type="dxa"/>
            <w:gridSpan w:val="2"/>
            <w:shd w:val="clear" w:color="auto" w:fill="E0E0E0"/>
          </w:tcPr>
          <w:p w:rsidR="008D0C0C" w:rsidRPr="00013299" w:rsidRDefault="008D0C0C" w:rsidP="00BE301E">
            <w:pPr>
              <w:pStyle w:val="TAH"/>
            </w:pPr>
            <w:r w:rsidRPr="00013299">
              <w:t>Signal Parameters</w:t>
            </w:r>
          </w:p>
        </w:tc>
        <w:tc>
          <w:tcPr>
            <w:tcW w:w="1827" w:type="dxa"/>
            <w:shd w:val="clear" w:color="auto" w:fill="E0E0E0"/>
          </w:tcPr>
          <w:p w:rsidR="008D0C0C" w:rsidRPr="00013299" w:rsidRDefault="008D0C0C" w:rsidP="00BE301E">
            <w:pPr>
              <w:pStyle w:val="TAH"/>
            </w:pPr>
            <w:r w:rsidRPr="00013299">
              <w:t>Mandatory/Optional</w:t>
            </w:r>
          </w:p>
        </w:tc>
        <w:tc>
          <w:tcPr>
            <w:tcW w:w="2182" w:type="dxa"/>
            <w:gridSpan w:val="4"/>
            <w:shd w:val="clear" w:color="auto" w:fill="E0E0E0"/>
          </w:tcPr>
          <w:p w:rsidR="008D0C0C" w:rsidRPr="00013299" w:rsidRDefault="008D0C0C" w:rsidP="00BE301E">
            <w:pPr>
              <w:pStyle w:val="TAH"/>
            </w:pPr>
            <w:r w:rsidRPr="00013299">
              <w:t>Supported Values</w:t>
            </w:r>
          </w:p>
        </w:tc>
        <w:tc>
          <w:tcPr>
            <w:tcW w:w="2338" w:type="dxa"/>
            <w:gridSpan w:val="3"/>
            <w:shd w:val="clear" w:color="auto" w:fill="E0E0E0"/>
          </w:tcPr>
          <w:p w:rsidR="008D0C0C" w:rsidRPr="00013299" w:rsidRDefault="008D0C0C" w:rsidP="00BE301E">
            <w:pPr>
              <w:pStyle w:val="TAH"/>
            </w:pPr>
            <w:r w:rsidRPr="00013299">
              <w:t>Duration Provisioned Value</w:t>
            </w:r>
          </w:p>
        </w:tc>
      </w:tr>
      <w:tr w:rsidR="004C6858" w:rsidRPr="00013299" w:rsidTr="004C6858">
        <w:trPr>
          <w:gridBefore w:val="1"/>
          <w:gridAfter w:val="1"/>
          <w:wBefore w:w="62" w:type="dxa"/>
          <w:wAfter w:w="17" w:type="dxa"/>
          <w:cantSplit/>
          <w:jc w:val="center"/>
        </w:trPr>
        <w:tc>
          <w:tcPr>
            <w:tcW w:w="1615" w:type="dxa"/>
            <w:gridSpan w:val="3"/>
            <w:vMerge/>
          </w:tcPr>
          <w:p w:rsidR="008D0C0C" w:rsidRPr="00013299" w:rsidRDefault="008D0C0C" w:rsidP="00BE301E">
            <w:pPr>
              <w:pStyle w:val="TAL"/>
            </w:pPr>
          </w:p>
        </w:tc>
        <w:tc>
          <w:tcPr>
            <w:tcW w:w="1818" w:type="dxa"/>
            <w:gridSpan w:val="2"/>
          </w:tcPr>
          <w:p w:rsidR="008D0C0C" w:rsidRPr="00013299" w:rsidRDefault="008D0C0C" w:rsidP="00BE301E">
            <w:pPr>
              <w:pStyle w:val="TAC"/>
            </w:pPr>
            <w:r w:rsidRPr="00013299">
              <w:t>-</w:t>
            </w:r>
          </w:p>
        </w:tc>
        <w:tc>
          <w:tcPr>
            <w:tcW w:w="1827" w:type="dxa"/>
          </w:tcPr>
          <w:p w:rsidR="008D0C0C" w:rsidRPr="00013299" w:rsidRDefault="008D0C0C" w:rsidP="00BE301E">
            <w:pPr>
              <w:pStyle w:val="TAC"/>
            </w:pPr>
            <w:r w:rsidRPr="00013299">
              <w:t>-</w:t>
            </w:r>
          </w:p>
        </w:tc>
        <w:tc>
          <w:tcPr>
            <w:tcW w:w="2182" w:type="dxa"/>
            <w:gridSpan w:val="4"/>
          </w:tcPr>
          <w:p w:rsidR="008D0C0C" w:rsidRPr="00013299" w:rsidRDefault="008D0C0C" w:rsidP="00BE301E">
            <w:pPr>
              <w:pStyle w:val="TAC"/>
            </w:pPr>
            <w:r w:rsidRPr="00013299">
              <w:t>-</w:t>
            </w:r>
          </w:p>
        </w:tc>
        <w:tc>
          <w:tcPr>
            <w:tcW w:w="2338" w:type="dxa"/>
            <w:gridSpan w:val="3"/>
          </w:tcPr>
          <w:p w:rsidR="008D0C0C" w:rsidRPr="00013299" w:rsidRDefault="008D0C0C" w:rsidP="00BE301E">
            <w:pPr>
              <w:pStyle w:val="TAC"/>
            </w:pPr>
            <w:r w:rsidRPr="00013299">
              <w:t>-</w:t>
            </w:r>
          </w:p>
        </w:tc>
      </w:tr>
      <w:tr w:rsidR="004C6858" w:rsidRPr="00013299" w:rsidTr="004C6858">
        <w:trPr>
          <w:gridAfter w:val="2"/>
          <w:wAfter w:w="101" w:type="dxa"/>
          <w:cantSplit/>
          <w:jc w:val="center"/>
        </w:trPr>
        <w:tc>
          <w:tcPr>
            <w:tcW w:w="1600" w:type="dxa"/>
            <w:gridSpan w:val="3"/>
            <w:shd w:val="clear" w:color="auto" w:fill="E0E0E0"/>
          </w:tcPr>
          <w:p w:rsidR="008D0C0C" w:rsidRPr="00013299" w:rsidRDefault="008D0C0C" w:rsidP="00BE301E">
            <w:pPr>
              <w:pStyle w:val="TAH"/>
            </w:pPr>
            <w:r w:rsidRPr="00013299">
              <w:t>Events</w:t>
            </w:r>
          </w:p>
        </w:tc>
        <w:tc>
          <w:tcPr>
            <w:tcW w:w="1895" w:type="dxa"/>
            <w:gridSpan w:val="3"/>
            <w:shd w:val="clear" w:color="auto" w:fill="E0E0E0"/>
          </w:tcPr>
          <w:p w:rsidR="008D0C0C" w:rsidRPr="00013299" w:rsidRDefault="008D0C0C" w:rsidP="00BE301E">
            <w:pPr>
              <w:pStyle w:val="TAH"/>
            </w:pPr>
            <w:r w:rsidRPr="00013299">
              <w:t>Mandatory/Optional</w:t>
            </w:r>
          </w:p>
        </w:tc>
        <w:tc>
          <w:tcPr>
            <w:tcW w:w="6263" w:type="dxa"/>
            <w:gridSpan w:val="7"/>
            <w:shd w:val="clear" w:color="auto" w:fill="E0E0E0"/>
          </w:tcPr>
          <w:p w:rsidR="008D0C0C" w:rsidRPr="00013299" w:rsidRDefault="008D0C0C" w:rsidP="00BE301E">
            <w:pPr>
              <w:pStyle w:val="TAH"/>
            </w:pPr>
            <w:r w:rsidRPr="00013299">
              <w:t>Used in command</w:t>
            </w:r>
          </w:p>
        </w:tc>
      </w:tr>
      <w:tr w:rsidR="004C6858" w:rsidRPr="00013299" w:rsidTr="004C6858">
        <w:trPr>
          <w:gridBefore w:val="2"/>
          <w:wBefore w:w="78" w:type="dxa"/>
          <w:cantSplit/>
          <w:jc w:val="center"/>
        </w:trPr>
        <w:tc>
          <w:tcPr>
            <w:tcW w:w="1620" w:type="dxa"/>
            <w:gridSpan w:val="3"/>
            <w:vMerge w:val="restart"/>
          </w:tcPr>
          <w:p w:rsidR="008D0C0C" w:rsidRPr="00013299" w:rsidRDefault="008D0C0C" w:rsidP="00BE301E">
            <w:pPr>
              <w:pStyle w:val="TAC"/>
            </w:pPr>
            <w:r w:rsidRPr="00013299">
              <w:t>Termination Heartbeat (hangterm/thb, 0x0098/0x0001)</w:t>
            </w:r>
          </w:p>
        </w:tc>
        <w:tc>
          <w:tcPr>
            <w:tcW w:w="1797" w:type="dxa"/>
          </w:tcPr>
          <w:p w:rsidR="008D0C0C" w:rsidRPr="00013299" w:rsidRDefault="008D0C0C" w:rsidP="00BE301E">
            <w:pPr>
              <w:pStyle w:val="TAC"/>
            </w:pPr>
            <w:r w:rsidRPr="00013299">
              <w:t>M</w:t>
            </w:r>
          </w:p>
        </w:tc>
        <w:tc>
          <w:tcPr>
            <w:tcW w:w="6364" w:type="dxa"/>
            <w:gridSpan w:val="9"/>
          </w:tcPr>
          <w:p w:rsidR="008D0C0C" w:rsidRPr="00013299" w:rsidRDefault="008D0C0C" w:rsidP="00BE301E">
            <w:pPr>
              <w:pStyle w:val="TAC"/>
              <w:rPr>
                <w:b/>
                <w:bCs/>
              </w:rPr>
            </w:pPr>
            <w:r w:rsidRPr="00013299">
              <w:t>ADD, MODIFY, NOTIFY</w:t>
            </w:r>
          </w:p>
        </w:tc>
      </w:tr>
      <w:tr w:rsidR="004C6858" w:rsidRPr="00013299" w:rsidTr="004C6858">
        <w:trPr>
          <w:gridBefore w:val="2"/>
          <w:wBefore w:w="78" w:type="dxa"/>
          <w:cantSplit/>
          <w:jc w:val="center"/>
        </w:trPr>
        <w:tc>
          <w:tcPr>
            <w:tcW w:w="1620" w:type="dxa"/>
            <w:gridSpan w:val="3"/>
            <w:vMerge/>
          </w:tcPr>
          <w:p w:rsidR="008D0C0C" w:rsidRPr="00013299" w:rsidRDefault="008D0C0C" w:rsidP="00BE301E">
            <w:pPr>
              <w:pStyle w:val="TAL"/>
              <w:rPr>
                <w:b/>
                <w:bCs/>
              </w:rPr>
            </w:pPr>
          </w:p>
        </w:tc>
        <w:tc>
          <w:tcPr>
            <w:tcW w:w="1797" w:type="dxa"/>
            <w:shd w:val="clear" w:color="auto" w:fill="E0E0E0"/>
          </w:tcPr>
          <w:p w:rsidR="008D0C0C" w:rsidRPr="00013299" w:rsidRDefault="008D0C0C" w:rsidP="00BE301E">
            <w:pPr>
              <w:pStyle w:val="TAH"/>
            </w:pPr>
            <w:r w:rsidRPr="00013299">
              <w:t>Event Parameters</w:t>
            </w:r>
          </w:p>
        </w:tc>
        <w:tc>
          <w:tcPr>
            <w:tcW w:w="1827" w:type="dxa"/>
            <w:shd w:val="clear" w:color="auto" w:fill="E0E0E0"/>
          </w:tcPr>
          <w:p w:rsidR="008D0C0C" w:rsidRPr="00013299" w:rsidRDefault="008D0C0C" w:rsidP="00BE301E">
            <w:pPr>
              <w:pStyle w:val="TAH"/>
            </w:pPr>
            <w:r w:rsidRPr="00013299">
              <w:t>Mandatory/Optional</w:t>
            </w:r>
          </w:p>
        </w:tc>
        <w:tc>
          <w:tcPr>
            <w:tcW w:w="2199" w:type="dxa"/>
            <w:gridSpan w:val="5"/>
            <w:shd w:val="clear" w:color="auto" w:fill="E0E0E0"/>
          </w:tcPr>
          <w:p w:rsidR="008D0C0C" w:rsidRPr="00013299" w:rsidRDefault="008D0C0C" w:rsidP="00BE301E">
            <w:pPr>
              <w:pStyle w:val="TAH"/>
            </w:pPr>
            <w:r w:rsidRPr="00013299">
              <w:t>Supported Values</w:t>
            </w:r>
          </w:p>
        </w:tc>
        <w:tc>
          <w:tcPr>
            <w:tcW w:w="2338" w:type="dxa"/>
            <w:gridSpan w:val="3"/>
            <w:shd w:val="clear" w:color="auto" w:fill="E0E0E0"/>
          </w:tcPr>
          <w:p w:rsidR="008D0C0C" w:rsidRPr="00013299" w:rsidRDefault="008D0C0C" w:rsidP="00BE301E">
            <w:pPr>
              <w:pStyle w:val="TAH"/>
            </w:pPr>
            <w:r w:rsidRPr="00013299">
              <w:t>Provisioned Value</w:t>
            </w:r>
          </w:p>
        </w:tc>
      </w:tr>
      <w:tr w:rsidR="004C6858" w:rsidRPr="00013299" w:rsidTr="004C6858">
        <w:trPr>
          <w:gridBefore w:val="2"/>
          <w:wBefore w:w="78" w:type="dxa"/>
          <w:cantSplit/>
          <w:jc w:val="center"/>
        </w:trPr>
        <w:tc>
          <w:tcPr>
            <w:tcW w:w="1620" w:type="dxa"/>
            <w:gridSpan w:val="3"/>
            <w:vMerge/>
          </w:tcPr>
          <w:p w:rsidR="008D0C0C" w:rsidRPr="00013299" w:rsidRDefault="008D0C0C" w:rsidP="00BE301E">
            <w:pPr>
              <w:pStyle w:val="TAL"/>
              <w:rPr>
                <w:b/>
                <w:bCs/>
              </w:rPr>
            </w:pPr>
          </w:p>
        </w:tc>
        <w:tc>
          <w:tcPr>
            <w:tcW w:w="1797" w:type="dxa"/>
          </w:tcPr>
          <w:p w:rsidR="008D0C0C" w:rsidRPr="00013299" w:rsidRDefault="008D0C0C" w:rsidP="00BE301E">
            <w:pPr>
              <w:pStyle w:val="TAC"/>
            </w:pPr>
            <w:r w:rsidRPr="00013299">
              <w:t>Timer X</w:t>
            </w:r>
          </w:p>
          <w:p w:rsidR="008D0C0C" w:rsidRPr="00013299" w:rsidRDefault="008D0C0C" w:rsidP="00BE301E">
            <w:pPr>
              <w:pStyle w:val="TAC"/>
              <w:rPr>
                <w:bCs/>
              </w:rPr>
            </w:pPr>
            <w:r w:rsidRPr="00013299">
              <w:rPr>
                <w:lang w:val="da-DK"/>
              </w:rPr>
              <w:t>(timerx,0x0001)</w:t>
            </w:r>
          </w:p>
        </w:tc>
        <w:tc>
          <w:tcPr>
            <w:tcW w:w="1827" w:type="dxa"/>
          </w:tcPr>
          <w:p w:rsidR="008D0C0C" w:rsidRPr="00013299" w:rsidRDefault="008D0C0C" w:rsidP="00BE301E">
            <w:pPr>
              <w:pStyle w:val="TAC"/>
            </w:pPr>
            <w:r w:rsidRPr="00013299">
              <w:t>M (NOTE1)</w:t>
            </w:r>
          </w:p>
        </w:tc>
        <w:tc>
          <w:tcPr>
            <w:tcW w:w="2199" w:type="dxa"/>
            <w:gridSpan w:val="5"/>
          </w:tcPr>
          <w:p w:rsidR="008D0C0C" w:rsidRPr="00013299" w:rsidRDefault="008D0C0C" w:rsidP="00BE301E">
            <w:pPr>
              <w:pStyle w:val="TAC"/>
            </w:pPr>
            <w:r w:rsidRPr="00013299">
              <w:t>ALL (NOTE2)</w:t>
            </w:r>
          </w:p>
        </w:tc>
        <w:tc>
          <w:tcPr>
            <w:tcW w:w="2338" w:type="dxa"/>
            <w:gridSpan w:val="3"/>
          </w:tcPr>
          <w:p w:rsidR="008D0C0C" w:rsidRPr="00013299" w:rsidRDefault="008D0C0C" w:rsidP="00BE301E">
            <w:pPr>
              <w:pStyle w:val="TAC"/>
            </w:pPr>
            <w:r w:rsidRPr="00013299">
              <w:t>YES</w:t>
            </w:r>
          </w:p>
        </w:tc>
      </w:tr>
      <w:tr w:rsidR="004C6858" w:rsidRPr="00013299" w:rsidTr="004C6858">
        <w:trPr>
          <w:gridBefore w:val="2"/>
          <w:wBefore w:w="78" w:type="dxa"/>
          <w:cantSplit/>
          <w:jc w:val="center"/>
        </w:trPr>
        <w:tc>
          <w:tcPr>
            <w:tcW w:w="1620" w:type="dxa"/>
            <w:gridSpan w:val="3"/>
            <w:vMerge/>
          </w:tcPr>
          <w:p w:rsidR="008D0C0C" w:rsidRPr="00013299" w:rsidRDefault="008D0C0C" w:rsidP="00BE301E">
            <w:pPr>
              <w:pStyle w:val="TAL"/>
              <w:rPr>
                <w:b/>
                <w:bCs/>
              </w:rPr>
            </w:pPr>
          </w:p>
        </w:tc>
        <w:tc>
          <w:tcPr>
            <w:tcW w:w="1797" w:type="dxa"/>
            <w:shd w:val="clear" w:color="auto" w:fill="E0E0E0"/>
          </w:tcPr>
          <w:p w:rsidR="008D0C0C" w:rsidRPr="00013299" w:rsidRDefault="008D0C0C" w:rsidP="00BE301E">
            <w:pPr>
              <w:pStyle w:val="TAH"/>
            </w:pPr>
            <w:r w:rsidRPr="00013299">
              <w:t>ObservedEvent</w:t>
            </w:r>
          </w:p>
          <w:p w:rsidR="008D0C0C" w:rsidRPr="00013299" w:rsidRDefault="008D0C0C" w:rsidP="00BE301E">
            <w:pPr>
              <w:pStyle w:val="TAH"/>
            </w:pPr>
            <w:r w:rsidRPr="00013299">
              <w:t>Parameters</w:t>
            </w:r>
          </w:p>
        </w:tc>
        <w:tc>
          <w:tcPr>
            <w:tcW w:w="1827" w:type="dxa"/>
            <w:shd w:val="clear" w:color="auto" w:fill="E0E0E0"/>
          </w:tcPr>
          <w:p w:rsidR="008D0C0C" w:rsidRPr="00013299" w:rsidRDefault="008D0C0C" w:rsidP="00BE301E">
            <w:pPr>
              <w:pStyle w:val="TAH"/>
            </w:pPr>
            <w:r w:rsidRPr="00013299">
              <w:t>Mandatory/Optional</w:t>
            </w:r>
          </w:p>
        </w:tc>
        <w:tc>
          <w:tcPr>
            <w:tcW w:w="2199" w:type="dxa"/>
            <w:gridSpan w:val="5"/>
            <w:shd w:val="clear" w:color="auto" w:fill="E0E0E0"/>
          </w:tcPr>
          <w:p w:rsidR="008D0C0C" w:rsidRPr="00013299" w:rsidRDefault="008D0C0C" w:rsidP="00BE301E">
            <w:pPr>
              <w:pStyle w:val="TAH"/>
            </w:pPr>
            <w:r w:rsidRPr="00013299">
              <w:t>Supported Values</w:t>
            </w:r>
          </w:p>
        </w:tc>
        <w:tc>
          <w:tcPr>
            <w:tcW w:w="2338" w:type="dxa"/>
            <w:gridSpan w:val="3"/>
            <w:shd w:val="clear" w:color="auto" w:fill="E0E0E0"/>
          </w:tcPr>
          <w:p w:rsidR="008D0C0C" w:rsidRPr="00013299" w:rsidRDefault="008D0C0C" w:rsidP="00BE301E">
            <w:pPr>
              <w:pStyle w:val="TAH"/>
            </w:pPr>
            <w:r w:rsidRPr="00013299">
              <w:t>Provisioned Value</w:t>
            </w:r>
          </w:p>
        </w:tc>
      </w:tr>
      <w:tr w:rsidR="004C6858" w:rsidRPr="00013299" w:rsidTr="004C6858">
        <w:trPr>
          <w:gridBefore w:val="2"/>
          <w:wBefore w:w="78" w:type="dxa"/>
          <w:cantSplit/>
          <w:jc w:val="center"/>
        </w:trPr>
        <w:tc>
          <w:tcPr>
            <w:tcW w:w="1620" w:type="dxa"/>
            <w:gridSpan w:val="3"/>
            <w:vMerge/>
          </w:tcPr>
          <w:p w:rsidR="008D0C0C" w:rsidRPr="00013299" w:rsidRDefault="008D0C0C" w:rsidP="00BE301E">
            <w:pPr>
              <w:pStyle w:val="TAL"/>
              <w:rPr>
                <w:b/>
                <w:bCs/>
              </w:rPr>
            </w:pPr>
          </w:p>
        </w:tc>
        <w:tc>
          <w:tcPr>
            <w:tcW w:w="1797" w:type="dxa"/>
          </w:tcPr>
          <w:p w:rsidR="008D0C0C" w:rsidRPr="00013299" w:rsidRDefault="008D0C0C" w:rsidP="00BE301E">
            <w:pPr>
              <w:pStyle w:val="TAC"/>
            </w:pPr>
            <w:r w:rsidRPr="00013299">
              <w:t>-</w:t>
            </w:r>
          </w:p>
        </w:tc>
        <w:tc>
          <w:tcPr>
            <w:tcW w:w="1827" w:type="dxa"/>
          </w:tcPr>
          <w:p w:rsidR="008D0C0C" w:rsidRPr="00013299" w:rsidRDefault="008D0C0C" w:rsidP="00BE301E">
            <w:pPr>
              <w:pStyle w:val="TAC"/>
            </w:pPr>
            <w:r w:rsidRPr="00013299">
              <w:t>-</w:t>
            </w:r>
          </w:p>
        </w:tc>
        <w:tc>
          <w:tcPr>
            <w:tcW w:w="2199" w:type="dxa"/>
            <w:gridSpan w:val="5"/>
          </w:tcPr>
          <w:p w:rsidR="008D0C0C" w:rsidRPr="00013299" w:rsidRDefault="008D0C0C" w:rsidP="00BE301E">
            <w:pPr>
              <w:pStyle w:val="TAC"/>
            </w:pPr>
            <w:r w:rsidRPr="00013299">
              <w:t>-</w:t>
            </w:r>
          </w:p>
        </w:tc>
        <w:tc>
          <w:tcPr>
            <w:tcW w:w="2338" w:type="dxa"/>
            <w:gridSpan w:val="3"/>
          </w:tcPr>
          <w:p w:rsidR="008D0C0C" w:rsidRPr="00013299" w:rsidRDefault="008D0C0C" w:rsidP="00BE301E">
            <w:pPr>
              <w:pStyle w:val="TAC"/>
            </w:pPr>
            <w:r w:rsidRPr="00013299">
              <w:t>-</w:t>
            </w:r>
          </w:p>
        </w:tc>
      </w:tr>
      <w:tr w:rsidR="004C6858" w:rsidRPr="00013299" w:rsidTr="004C6858">
        <w:trPr>
          <w:gridAfter w:val="2"/>
          <w:wAfter w:w="101" w:type="dxa"/>
          <w:cantSplit/>
          <w:jc w:val="center"/>
        </w:trPr>
        <w:tc>
          <w:tcPr>
            <w:tcW w:w="1600" w:type="dxa"/>
            <w:gridSpan w:val="3"/>
            <w:shd w:val="clear" w:color="auto" w:fill="E0E0E0"/>
          </w:tcPr>
          <w:p w:rsidR="008D0C0C" w:rsidRPr="00013299" w:rsidRDefault="008D0C0C" w:rsidP="00BE301E">
            <w:pPr>
              <w:pStyle w:val="TAH"/>
            </w:pPr>
            <w:r w:rsidRPr="00013299">
              <w:t>Statistics</w:t>
            </w:r>
          </w:p>
        </w:tc>
        <w:tc>
          <w:tcPr>
            <w:tcW w:w="1895" w:type="dxa"/>
            <w:gridSpan w:val="3"/>
            <w:shd w:val="clear" w:color="auto" w:fill="E0E0E0"/>
          </w:tcPr>
          <w:p w:rsidR="008D0C0C" w:rsidRPr="00013299" w:rsidRDefault="008D0C0C" w:rsidP="00BE301E">
            <w:pPr>
              <w:pStyle w:val="TAH"/>
            </w:pPr>
            <w:r w:rsidRPr="00013299">
              <w:t>Mandatory/Optional</w:t>
            </w:r>
          </w:p>
        </w:tc>
        <w:tc>
          <w:tcPr>
            <w:tcW w:w="2446" w:type="dxa"/>
            <w:gridSpan w:val="3"/>
            <w:shd w:val="clear" w:color="auto" w:fill="E0E0E0"/>
          </w:tcPr>
          <w:p w:rsidR="008D0C0C" w:rsidRPr="00013299" w:rsidRDefault="008D0C0C" w:rsidP="00BE301E">
            <w:pPr>
              <w:pStyle w:val="TAH"/>
            </w:pPr>
            <w:r w:rsidRPr="00013299">
              <w:t>Used in command</w:t>
            </w:r>
          </w:p>
        </w:tc>
        <w:tc>
          <w:tcPr>
            <w:tcW w:w="3817" w:type="dxa"/>
            <w:gridSpan w:val="4"/>
            <w:shd w:val="clear" w:color="auto" w:fill="E0E0E0"/>
          </w:tcPr>
          <w:p w:rsidR="008D0C0C" w:rsidRPr="00013299" w:rsidRDefault="008D0C0C" w:rsidP="00BE301E">
            <w:pPr>
              <w:pStyle w:val="TAH"/>
            </w:pPr>
            <w:r w:rsidRPr="00013299">
              <w:t>Supported Values</w:t>
            </w:r>
          </w:p>
        </w:tc>
      </w:tr>
      <w:tr w:rsidR="004C6858" w:rsidRPr="00013299" w:rsidTr="004C6858">
        <w:trPr>
          <w:gridAfter w:val="2"/>
          <w:wAfter w:w="101" w:type="dxa"/>
          <w:cantSplit/>
          <w:jc w:val="center"/>
        </w:trPr>
        <w:tc>
          <w:tcPr>
            <w:tcW w:w="1600" w:type="dxa"/>
            <w:gridSpan w:val="3"/>
          </w:tcPr>
          <w:p w:rsidR="008D0C0C" w:rsidRPr="00013299" w:rsidRDefault="008D0C0C" w:rsidP="00BE301E">
            <w:pPr>
              <w:pStyle w:val="TAC"/>
            </w:pPr>
            <w:r w:rsidRPr="00013299">
              <w:t>None</w:t>
            </w:r>
          </w:p>
        </w:tc>
        <w:tc>
          <w:tcPr>
            <w:tcW w:w="1895" w:type="dxa"/>
            <w:gridSpan w:val="3"/>
          </w:tcPr>
          <w:p w:rsidR="008D0C0C" w:rsidRPr="00013299" w:rsidRDefault="008D0C0C" w:rsidP="00BE301E">
            <w:pPr>
              <w:pStyle w:val="TAC"/>
            </w:pPr>
            <w:r w:rsidRPr="00013299">
              <w:t>-</w:t>
            </w:r>
          </w:p>
        </w:tc>
        <w:tc>
          <w:tcPr>
            <w:tcW w:w="2446" w:type="dxa"/>
            <w:gridSpan w:val="3"/>
          </w:tcPr>
          <w:p w:rsidR="008D0C0C" w:rsidRPr="00013299" w:rsidRDefault="008D0C0C" w:rsidP="00BE301E">
            <w:pPr>
              <w:pStyle w:val="TAC"/>
              <w:rPr>
                <w:b/>
                <w:bCs/>
              </w:rPr>
            </w:pPr>
            <w:r w:rsidRPr="00013299">
              <w:rPr>
                <w:b/>
                <w:bCs/>
              </w:rPr>
              <w:t>-</w:t>
            </w:r>
          </w:p>
        </w:tc>
        <w:tc>
          <w:tcPr>
            <w:tcW w:w="3817" w:type="dxa"/>
            <w:gridSpan w:val="4"/>
          </w:tcPr>
          <w:p w:rsidR="008D0C0C" w:rsidRPr="00013299" w:rsidRDefault="008D0C0C" w:rsidP="00BE301E">
            <w:pPr>
              <w:pStyle w:val="TAC"/>
              <w:rPr>
                <w:b/>
                <w:bCs/>
              </w:rPr>
            </w:pPr>
            <w:r w:rsidRPr="00013299">
              <w:rPr>
                <w:b/>
                <w:bCs/>
              </w:rPr>
              <w:t>-</w:t>
            </w:r>
          </w:p>
        </w:tc>
      </w:tr>
      <w:tr w:rsidR="004C6858" w:rsidRPr="00013299" w:rsidTr="004C6858">
        <w:trPr>
          <w:gridAfter w:val="2"/>
          <w:wAfter w:w="101" w:type="dxa"/>
          <w:cantSplit/>
          <w:jc w:val="center"/>
        </w:trPr>
        <w:tc>
          <w:tcPr>
            <w:tcW w:w="1600" w:type="dxa"/>
            <w:gridSpan w:val="3"/>
            <w:shd w:val="clear" w:color="auto" w:fill="E0E0E0"/>
          </w:tcPr>
          <w:p w:rsidR="008D0C0C" w:rsidRPr="00013299" w:rsidRDefault="008D0C0C" w:rsidP="00BE301E">
            <w:pPr>
              <w:pStyle w:val="TAH"/>
            </w:pPr>
            <w:r w:rsidRPr="00013299">
              <w:t>Error Codes</w:t>
            </w:r>
          </w:p>
        </w:tc>
        <w:tc>
          <w:tcPr>
            <w:tcW w:w="8158" w:type="dxa"/>
            <w:gridSpan w:val="10"/>
            <w:shd w:val="clear" w:color="auto" w:fill="E0E0E0"/>
          </w:tcPr>
          <w:p w:rsidR="008D0C0C" w:rsidRPr="00013299" w:rsidRDefault="008D0C0C" w:rsidP="00BE301E">
            <w:pPr>
              <w:pStyle w:val="TAH"/>
            </w:pPr>
            <w:r w:rsidRPr="00013299">
              <w:t>Mandatory/Optional</w:t>
            </w:r>
          </w:p>
        </w:tc>
      </w:tr>
      <w:tr w:rsidR="004C6858" w:rsidRPr="00013299" w:rsidTr="004C6858">
        <w:trPr>
          <w:gridAfter w:val="2"/>
          <w:wAfter w:w="101" w:type="dxa"/>
          <w:cantSplit/>
          <w:jc w:val="center"/>
        </w:trPr>
        <w:tc>
          <w:tcPr>
            <w:tcW w:w="1600" w:type="dxa"/>
            <w:gridSpan w:val="3"/>
          </w:tcPr>
          <w:p w:rsidR="008D0C0C" w:rsidRPr="00013299" w:rsidRDefault="008D0C0C" w:rsidP="00BE301E">
            <w:pPr>
              <w:pStyle w:val="TAC"/>
            </w:pPr>
            <w:r w:rsidRPr="00013299">
              <w:t>None</w:t>
            </w:r>
          </w:p>
        </w:tc>
        <w:tc>
          <w:tcPr>
            <w:tcW w:w="8158" w:type="dxa"/>
            <w:gridSpan w:val="10"/>
          </w:tcPr>
          <w:p w:rsidR="008D0C0C" w:rsidRPr="00013299" w:rsidRDefault="008D0C0C" w:rsidP="00BE301E">
            <w:pPr>
              <w:pStyle w:val="TAC"/>
            </w:pPr>
            <w:r w:rsidRPr="00013299">
              <w:t>-</w:t>
            </w:r>
          </w:p>
        </w:tc>
      </w:tr>
      <w:tr w:rsidR="004C6858" w:rsidRPr="00013299" w:rsidTr="004C6858">
        <w:trPr>
          <w:gridAfter w:val="2"/>
          <w:wAfter w:w="101" w:type="dxa"/>
          <w:cantSplit/>
          <w:jc w:val="center"/>
        </w:trPr>
        <w:tc>
          <w:tcPr>
            <w:tcW w:w="9758" w:type="dxa"/>
            <w:gridSpan w:val="13"/>
          </w:tcPr>
          <w:p w:rsidR="008D0C0C" w:rsidRPr="00013299" w:rsidRDefault="008D0C0C" w:rsidP="00BE301E">
            <w:pPr>
              <w:pStyle w:val="TAN"/>
            </w:pPr>
            <w:r w:rsidRPr="00013299">
              <w:rPr>
                <w:lang w:eastAsia="ko-KR"/>
              </w:rPr>
              <w:t xml:space="preserve">   NOTE1:</w:t>
            </w:r>
            <w:r w:rsidR="00013299" w:rsidRPr="00013299">
              <w:tab/>
            </w:r>
            <w:r w:rsidRPr="00013299">
              <w:t xml:space="preserve">Timer X is optional in the </w:t>
            </w:r>
            <w:r w:rsidR="009922C1" w:rsidRPr="00013299">
              <w:rPr>
                <w:rFonts w:hint="eastAsia"/>
                <w:lang w:eastAsia="zh-CN"/>
              </w:rPr>
              <w:t xml:space="preserve">ETSI </w:t>
            </w:r>
            <w:r w:rsidRPr="00013299">
              <w:t>TISPAN Ia version 3 profile [4].</w:t>
            </w:r>
          </w:p>
          <w:p w:rsidR="008D0C0C" w:rsidRPr="00013299" w:rsidRDefault="008D0C0C" w:rsidP="00BE301E">
            <w:pPr>
              <w:pStyle w:val="TAN"/>
              <w:rPr>
                <w:lang w:eastAsia="ko-KR"/>
              </w:rPr>
            </w:pPr>
            <w:r w:rsidRPr="00013299">
              <w:rPr>
                <w:lang w:eastAsia="ko-KR"/>
              </w:rPr>
              <w:t xml:space="preserve">   NOTE2:  </w:t>
            </w:r>
            <w:r w:rsidRPr="00013299">
              <w:rPr>
                <w:noProof/>
              </w:rPr>
              <w:t>The heartbeat timer shall be configured to a value much greater than the mean call holding time.</w:t>
            </w:r>
          </w:p>
        </w:tc>
      </w:tr>
    </w:tbl>
    <w:p w:rsidR="008D0C0C" w:rsidRPr="00013299" w:rsidRDefault="008D0C0C" w:rsidP="008D0C0C">
      <w:pPr>
        <w:spacing w:after="240" w:line="240" w:lineRule="atLeast"/>
      </w:pPr>
    </w:p>
    <w:p w:rsidR="008D0C0C" w:rsidRPr="00013299" w:rsidRDefault="008D0C0C" w:rsidP="008D0C0C">
      <w:pPr>
        <w:pStyle w:val="Heading4"/>
      </w:pPr>
      <w:bookmarkStart w:id="103" w:name="_Toc9598472"/>
      <w:r w:rsidRPr="00013299">
        <w:t>5.14.3.1</w:t>
      </w:r>
      <w:r w:rsidR="005B26D3" w:rsidRPr="00013299">
        <w:t>0</w:t>
      </w:r>
      <w:r w:rsidRPr="00013299">
        <w:tab/>
        <w:t>Media Gateway Resource Congestion handling Package</w:t>
      </w:r>
      <w:r w:rsidR="004C6923" w:rsidRPr="00013299">
        <w:rPr>
          <w:rFonts w:hint="eastAsia"/>
          <w:lang w:eastAsia="zh-CN"/>
        </w:rPr>
        <w:t xml:space="preserve"> (chp)</w:t>
      </w:r>
      <w:bookmarkEnd w:id="103"/>
    </w:p>
    <w:p w:rsidR="008D0C0C" w:rsidRPr="00013299" w:rsidRDefault="008D0C0C" w:rsidP="008D0C0C">
      <w:pPr>
        <w:pStyle w:val="TH"/>
      </w:pPr>
      <w:r w:rsidRPr="00013299">
        <w:t>Table 5.14.3.1</w:t>
      </w:r>
      <w:r w:rsidR="005B26D3" w:rsidRPr="00013299">
        <w:t>0</w:t>
      </w:r>
      <w:r w:rsidRPr="00013299">
        <w:t>.1: Media Gateway Resource Congestion handling Package</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742"/>
        <w:gridCol w:w="1827"/>
        <w:gridCol w:w="36"/>
        <w:gridCol w:w="8"/>
        <w:gridCol w:w="1953"/>
        <w:gridCol w:w="268"/>
        <w:gridCol w:w="342"/>
        <w:gridCol w:w="1413"/>
        <w:gridCol w:w="2106"/>
        <w:gridCol w:w="12"/>
        <w:tblGridChange w:id="104">
          <w:tblGrid>
            <w:gridCol w:w="1742"/>
            <w:gridCol w:w="1827"/>
            <w:gridCol w:w="36"/>
            <w:gridCol w:w="8"/>
            <w:gridCol w:w="1953"/>
            <w:gridCol w:w="268"/>
            <w:gridCol w:w="342"/>
            <w:gridCol w:w="1413"/>
            <w:gridCol w:w="2106"/>
            <w:gridCol w:w="12"/>
          </w:tblGrid>
        </w:tblGridChange>
      </w:tblGrid>
      <w:tr w:rsidR="004C6858" w:rsidRPr="00013299" w:rsidTr="004C6858">
        <w:trPr>
          <w:gridAfter w:val="1"/>
          <w:wAfter w:w="12" w:type="dxa"/>
          <w:cantSplit/>
          <w:jc w:val="center"/>
        </w:trPr>
        <w:tc>
          <w:tcPr>
            <w:tcW w:w="1742" w:type="dxa"/>
            <w:shd w:val="clear" w:color="auto" w:fill="E0E0E0"/>
          </w:tcPr>
          <w:p w:rsidR="008D0C0C" w:rsidRPr="00013299" w:rsidRDefault="008D0C0C" w:rsidP="00BE301E">
            <w:pPr>
              <w:pStyle w:val="TAH"/>
            </w:pPr>
            <w:r w:rsidRPr="00013299">
              <w:t xml:space="preserve">Properties </w:t>
            </w:r>
          </w:p>
        </w:tc>
        <w:tc>
          <w:tcPr>
            <w:tcW w:w="1827" w:type="dxa"/>
            <w:shd w:val="clear" w:color="auto" w:fill="E0E0E0"/>
          </w:tcPr>
          <w:p w:rsidR="008D0C0C" w:rsidRPr="00013299" w:rsidRDefault="008D0C0C" w:rsidP="00BE301E">
            <w:pPr>
              <w:pStyle w:val="TAH"/>
            </w:pPr>
            <w:r w:rsidRPr="00013299">
              <w:t>Mandatory/Optional</w:t>
            </w:r>
          </w:p>
        </w:tc>
        <w:tc>
          <w:tcPr>
            <w:tcW w:w="2265" w:type="dxa"/>
            <w:gridSpan w:val="4"/>
            <w:shd w:val="clear" w:color="auto" w:fill="E0E0E0"/>
          </w:tcPr>
          <w:p w:rsidR="008D0C0C" w:rsidRPr="00013299" w:rsidRDefault="008D0C0C" w:rsidP="00BE301E">
            <w:pPr>
              <w:pStyle w:val="TAH"/>
            </w:pPr>
            <w:r w:rsidRPr="00013299">
              <w:t>Used in command</w:t>
            </w:r>
          </w:p>
        </w:tc>
        <w:tc>
          <w:tcPr>
            <w:tcW w:w="1755" w:type="dxa"/>
            <w:gridSpan w:val="2"/>
            <w:shd w:val="clear" w:color="auto" w:fill="E0E0E0"/>
          </w:tcPr>
          <w:p w:rsidR="008D0C0C" w:rsidRPr="00013299" w:rsidRDefault="008D0C0C" w:rsidP="00BE301E">
            <w:pPr>
              <w:pStyle w:val="TAH"/>
            </w:pPr>
            <w:r w:rsidRPr="00013299">
              <w:t>Supported Values</w:t>
            </w:r>
          </w:p>
        </w:tc>
        <w:tc>
          <w:tcPr>
            <w:tcW w:w="2106" w:type="dxa"/>
            <w:shd w:val="clear" w:color="auto" w:fill="E0E0E0"/>
          </w:tcPr>
          <w:p w:rsidR="008D0C0C" w:rsidRPr="00013299" w:rsidRDefault="008D0C0C" w:rsidP="00BE301E">
            <w:pPr>
              <w:pStyle w:val="TAH"/>
            </w:pPr>
            <w:r w:rsidRPr="00013299">
              <w:t>Provisioned Value</w:t>
            </w:r>
          </w:p>
        </w:tc>
      </w:tr>
      <w:tr w:rsidR="004C6858" w:rsidRPr="00013299" w:rsidTr="004C6858">
        <w:trPr>
          <w:gridAfter w:val="1"/>
          <w:wAfter w:w="12" w:type="dxa"/>
          <w:cantSplit/>
          <w:jc w:val="center"/>
        </w:trPr>
        <w:tc>
          <w:tcPr>
            <w:tcW w:w="1742" w:type="dxa"/>
          </w:tcPr>
          <w:p w:rsidR="008D0C0C" w:rsidRPr="00013299" w:rsidRDefault="008D0C0C" w:rsidP="00BE301E">
            <w:pPr>
              <w:pStyle w:val="TAL"/>
            </w:pPr>
            <w:r w:rsidRPr="00013299">
              <w:t>None</w:t>
            </w:r>
          </w:p>
        </w:tc>
        <w:tc>
          <w:tcPr>
            <w:tcW w:w="1827" w:type="dxa"/>
          </w:tcPr>
          <w:p w:rsidR="008D0C0C" w:rsidRPr="00013299" w:rsidRDefault="008D0C0C" w:rsidP="00BE301E">
            <w:pPr>
              <w:pStyle w:val="TAC"/>
            </w:pPr>
            <w:r w:rsidRPr="00013299">
              <w:t>-</w:t>
            </w:r>
          </w:p>
        </w:tc>
        <w:tc>
          <w:tcPr>
            <w:tcW w:w="2265" w:type="dxa"/>
            <w:gridSpan w:val="4"/>
          </w:tcPr>
          <w:p w:rsidR="008D0C0C" w:rsidRPr="00013299" w:rsidRDefault="008D0C0C" w:rsidP="00BE301E">
            <w:pPr>
              <w:pStyle w:val="TAC"/>
            </w:pPr>
            <w:r w:rsidRPr="00013299">
              <w:t>-</w:t>
            </w:r>
          </w:p>
        </w:tc>
        <w:tc>
          <w:tcPr>
            <w:tcW w:w="1755" w:type="dxa"/>
            <w:gridSpan w:val="2"/>
          </w:tcPr>
          <w:p w:rsidR="008D0C0C" w:rsidRPr="00013299" w:rsidRDefault="008D0C0C" w:rsidP="00BE301E">
            <w:pPr>
              <w:pStyle w:val="TAC"/>
            </w:pPr>
            <w:r w:rsidRPr="00013299">
              <w:t>-</w:t>
            </w:r>
          </w:p>
        </w:tc>
        <w:tc>
          <w:tcPr>
            <w:tcW w:w="2106" w:type="dxa"/>
          </w:tcPr>
          <w:p w:rsidR="008D0C0C" w:rsidRPr="00013299" w:rsidRDefault="008D0C0C" w:rsidP="00BE301E">
            <w:pPr>
              <w:pStyle w:val="TAC"/>
            </w:pPr>
            <w:r w:rsidRPr="00013299">
              <w:t>-</w:t>
            </w:r>
          </w:p>
        </w:tc>
      </w:tr>
      <w:tr w:rsidR="004C6858" w:rsidRPr="00013299" w:rsidTr="004C6858">
        <w:trPr>
          <w:gridAfter w:val="1"/>
          <w:wAfter w:w="12" w:type="dxa"/>
          <w:cantSplit/>
          <w:jc w:val="center"/>
        </w:trPr>
        <w:tc>
          <w:tcPr>
            <w:tcW w:w="1742" w:type="dxa"/>
            <w:shd w:val="clear" w:color="auto" w:fill="E0E0E0"/>
          </w:tcPr>
          <w:p w:rsidR="008D0C0C" w:rsidRPr="00013299" w:rsidRDefault="008D0C0C" w:rsidP="00BE301E">
            <w:pPr>
              <w:pStyle w:val="TAH"/>
            </w:pPr>
            <w:r w:rsidRPr="00013299">
              <w:t>Signals</w:t>
            </w:r>
          </w:p>
        </w:tc>
        <w:tc>
          <w:tcPr>
            <w:tcW w:w="1827" w:type="dxa"/>
            <w:shd w:val="clear" w:color="auto" w:fill="E0E0E0"/>
          </w:tcPr>
          <w:p w:rsidR="008D0C0C" w:rsidRPr="00013299" w:rsidRDefault="008D0C0C" w:rsidP="00BE301E">
            <w:pPr>
              <w:pStyle w:val="TAH"/>
            </w:pPr>
            <w:r w:rsidRPr="00013299">
              <w:t>Mandatory/Optional</w:t>
            </w:r>
          </w:p>
        </w:tc>
        <w:tc>
          <w:tcPr>
            <w:tcW w:w="4020" w:type="dxa"/>
            <w:gridSpan w:val="6"/>
            <w:shd w:val="clear" w:color="auto" w:fill="E0E0E0"/>
          </w:tcPr>
          <w:p w:rsidR="008D0C0C" w:rsidRPr="00013299" w:rsidRDefault="008D0C0C" w:rsidP="00BE301E">
            <w:pPr>
              <w:pStyle w:val="TAH"/>
            </w:pPr>
            <w:r w:rsidRPr="00013299">
              <w:t>Used in command</w:t>
            </w:r>
          </w:p>
        </w:tc>
        <w:tc>
          <w:tcPr>
            <w:tcW w:w="2106" w:type="dxa"/>
            <w:shd w:val="clear" w:color="auto" w:fill="E0E0E0"/>
          </w:tcPr>
          <w:p w:rsidR="008D0C0C" w:rsidRPr="00013299" w:rsidRDefault="008D0C0C" w:rsidP="00BE301E">
            <w:pPr>
              <w:pStyle w:val="TAH"/>
            </w:pPr>
            <w:r w:rsidRPr="00013299">
              <w:t>Duration Provisioned Value</w:t>
            </w:r>
          </w:p>
        </w:tc>
      </w:tr>
      <w:tr w:rsidR="004C6858" w:rsidRPr="00013299" w:rsidTr="004C6858">
        <w:trPr>
          <w:cantSplit/>
          <w:jc w:val="center"/>
        </w:trPr>
        <w:tc>
          <w:tcPr>
            <w:tcW w:w="1742" w:type="dxa"/>
            <w:vMerge w:val="restart"/>
          </w:tcPr>
          <w:p w:rsidR="008D0C0C" w:rsidRPr="00013299" w:rsidRDefault="008D0C0C" w:rsidP="00BE301E">
            <w:pPr>
              <w:pStyle w:val="TAL"/>
            </w:pPr>
            <w:r w:rsidRPr="00013299">
              <w:t>None</w:t>
            </w:r>
          </w:p>
        </w:tc>
        <w:tc>
          <w:tcPr>
            <w:tcW w:w="1863" w:type="dxa"/>
            <w:gridSpan w:val="2"/>
          </w:tcPr>
          <w:p w:rsidR="008D0C0C" w:rsidRPr="00013299" w:rsidRDefault="008D0C0C" w:rsidP="00BE301E">
            <w:pPr>
              <w:pStyle w:val="TAC"/>
            </w:pPr>
            <w:r w:rsidRPr="00013299">
              <w:t>-</w:t>
            </w:r>
          </w:p>
        </w:tc>
        <w:tc>
          <w:tcPr>
            <w:tcW w:w="3984" w:type="dxa"/>
            <w:gridSpan w:val="5"/>
          </w:tcPr>
          <w:p w:rsidR="008D0C0C" w:rsidRPr="00013299" w:rsidRDefault="008D0C0C" w:rsidP="00BE301E">
            <w:pPr>
              <w:pStyle w:val="TAC"/>
            </w:pPr>
            <w:r w:rsidRPr="00013299">
              <w:t>-</w:t>
            </w:r>
          </w:p>
        </w:tc>
        <w:tc>
          <w:tcPr>
            <w:tcW w:w="2118" w:type="dxa"/>
            <w:gridSpan w:val="2"/>
          </w:tcPr>
          <w:p w:rsidR="008D0C0C" w:rsidRPr="00013299" w:rsidRDefault="008D0C0C" w:rsidP="00BE301E">
            <w:pPr>
              <w:pStyle w:val="TAC"/>
            </w:pPr>
            <w:r w:rsidRPr="00013299">
              <w:t>-</w:t>
            </w:r>
          </w:p>
        </w:tc>
      </w:tr>
      <w:tr w:rsidR="004C6858" w:rsidRPr="00013299" w:rsidTr="004C6858">
        <w:trPr>
          <w:cantSplit/>
          <w:jc w:val="center"/>
        </w:trPr>
        <w:tc>
          <w:tcPr>
            <w:tcW w:w="1742" w:type="dxa"/>
            <w:vMerge/>
          </w:tcPr>
          <w:p w:rsidR="008D0C0C" w:rsidRPr="00013299" w:rsidRDefault="008D0C0C" w:rsidP="00BE301E">
            <w:pPr>
              <w:pStyle w:val="TAL"/>
            </w:pPr>
          </w:p>
        </w:tc>
        <w:tc>
          <w:tcPr>
            <w:tcW w:w="1863" w:type="dxa"/>
            <w:gridSpan w:val="2"/>
            <w:shd w:val="clear" w:color="auto" w:fill="E0E0E0"/>
          </w:tcPr>
          <w:p w:rsidR="008D0C0C" w:rsidRPr="00013299" w:rsidRDefault="008D0C0C" w:rsidP="00BE301E">
            <w:pPr>
              <w:pStyle w:val="TAH"/>
            </w:pPr>
            <w:r w:rsidRPr="00013299">
              <w:t>Signal Parameters</w:t>
            </w:r>
          </w:p>
        </w:tc>
        <w:tc>
          <w:tcPr>
            <w:tcW w:w="1961" w:type="dxa"/>
            <w:gridSpan w:val="2"/>
            <w:shd w:val="clear" w:color="auto" w:fill="E0E0E0"/>
          </w:tcPr>
          <w:p w:rsidR="008D0C0C" w:rsidRPr="00013299" w:rsidRDefault="008D0C0C" w:rsidP="00BE301E">
            <w:pPr>
              <w:pStyle w:val="TAH"/>
            </w:pPr>
            <w:r w:rsidRPr="00013299">
              <w:t>Mandatory/Optional</w:t>
            </w:r>
          </w:p>
        </w:tc>
        <w:tc>
          <w:tcPr>
            <w:tcW w:w="2023" w:type="dxa"/>
            <w:gridSpan w:val="3"/>
            <w:shd w:val="clear" w:color="auto" w:fill="E0E0E0"/>
          </w:tcPr>
          <w:p w:rsidR="008D0C0C" w:rsidRPr="00013299" w:rsidRDefault="008D0C0C" w:rsidP="00BE301E">
            <w:pPr>
              <w:pStyle w:val="TAH"/>
            </w:pPr>
            <w:r w:rsidRPr="00013299">
              <w:t>Supported Values</w:t>
            </w:r>
          </w:p>
        </w:tc>
        <w:tc>
          <w:tcPr>
            <w:tcW w:w="2118" w:type="dxa"/>
            <w:gridSpan w:val="2"/>
            <w:shd w:val="clear" w:color="auto" w:fill="E0E0E0"/>
          </w:tcPr>
          <w:p w:rsidR="008D0C0C" w:rsidRPr="00013299" w:rsidRDefault="008D0C0C" w:rsidP="00BE301E">
            <w:pPr>
              <w:pStyle w:val="TAH"/>
            </w:pPr>
            <w:r w:rsidRPr="00013299">
              <w:t>Duration Provisioned Value</w:t>
            </w:r>
          </w:p>
        </w:tc>
      </w:tr>
      <w:tr w:rsidR="004C6858" w:rsidRPr="00013299" w:rsidTr="004C6858">
        <w:trPr>
          <w:cantSplit/>
          <w:jc w:val="center"/>
        </w:trPr>
        <w:tc>
          <w:tcPr>
            <w:tcW w:w="1742" w:type="dxa"/>
            <w:vMerge/>
          </w:tcPr>
          <w:p w:rsidR="008D0C0C" w:rsidRPr="00013299" w:rsidRDefault="008D0C0C" w:rsidP="00BE301E">
            <w:pPr>
              <w:pStyle w:val="TAL"/>
            </w:pPr>
          </w:p>
        </w:tc>
        <w:tc>
          <w:tcPr>
            <w:tcW w:w="1863" w:type="dxa"/>
            <w:gridSpan w:val="2"/>
          </w:tcPr>
          <w:p w:rsidR="008D0C0C" w:rsidRPr="00013299" w:rsidRDefault="008D0C0C" w:rsidP="00BE301E">
            <w:pPr>
              <w:pStyle w:val="TAC"/>
            </w:pPr>
            <w:r w:rsidRPr="00013299">
              <w:t>-</w:t>
            </w:r>
          </w:p>
        </w:tc>
        <w:tc>
          <w:tcPr>
            <w:tcW w:w="1961" w:type="dxa"/>
            <w:gridSpan w:val="2"/>
          </w:tcPr>
          <w:p w:rsidR="008D0C0C" w:rsidRPr="00013299" w:rsidRDefault="008D0C0C" w:rsidP="00BE301E">
            <w:pPr>
              <w:pStyle w:val="TAC"/>
            </w:pPr>
            <w:r w:rsidRPr="00013299">
              <w:t>-</w:t>
            </w:r>
          </w:p>
        </w:tc>
        <w:tc>
          <w:tcPr>
            <w:tcW w:w="2023" w:type="dxa"/>
            <w:gridSpan w:val="3"/>
          </w:tcPr>
          <w:p w:rsidR="008D0C0C" w:rsidRPr="00013299" w:rsidRDefault="008D0C0C" w:rsidP="00BE301E">
            <w:pPr>
              <w:pStyle w:val="TAC"/>
            </w:pPr>
            <w:r w:rsidRPr="00013299">
              <w:t>-</w:t>
            </w:r>
          </w:p>
        </w:tc>
        <w:tc>
          <w:tcPr>
            <w:tcW w:w="2118" w:type="dxa"/>
            <w:gridSpan w:val="2"/>
          </w:tcPr>
          <w:p w:rsidR="008D0C0C" w:rsidRPr="00013299" w:rsidRDefault="008D0C0C" w:rsidP="00BE301E">
            <w:pPr>
              <w:pStyle w:val="TAC"/>
            </w:pPr>
            <w:r w:rsidRPr="00013299">
              <w:t>-</w:t>
            </w:r>
          </w:p>
        </w:tc>
      </w:tr>
      <w:tr w:rsidR="008D0C0C" w:rsidRPr="00013299" w:rsidTr="004C6858">
        <w:trPr>
          <w:gridAfter w:val="1"/>
          <w:wAfter w:w="12" w:type="dxa"/>
          <w:cantSplit/>
          <w:jc w:val="center"/>
        </w:trPr>
        <w:tc>
          <w:tcPr>
            <w:tcW w:w="1742" w:type="dxa"/>
            <w:shd w:val="clear" w:color="auto" w:fill="E0E0E0"/>
          </w:tcPr>
          <w:p w:rsidR="008D0C0C" w:rsidRPr="00013299" w:rsidRDefault="008D0C0C" w:rsidP="00BE301E">
            <w:pPr>
              <w:pStyle w:val="TAH"/>
            </w:pPr>
            <w:r w:rsidRPr="00013299">
              <w:t>Events</w:t>
            </w:r>
          </w:p>
        </w:tc>
        <w:tc>
          <w:tcPr>
            <w:tcW w:w="1827" w:type="dxa"/>
            <w:shd w:val="clear" w:color="auto" w:fill="E0E0E0"/>
          </w:tcPr>
          <w:p w:rsidR="008D0C0C" w:rsidRPr="00013299" w:rsidRDefault="008D0C0C" w:rsidP="00BE301E">
            <w:pPr>
              <w:pStyle w:val="TAH"/>
            </w:pPr>
            <w:r w:rsidRPr="00013299">
              <w:t>Mandatory/Optional</w:t>
            </w:r>
          </w:p>
        </w:tc>
        <w:tc>
          <w:tcPr>
            <w:tcW w:w="6126" w:type="dxa"/>
            <w:gridSpan w:val="7"/>
            <w:shd w:val="clear" w:color="auto" w:fill="E0E0E0"/>
          </w:tcPr>
          <w:p w:rsidR="008D0C0C" w:rsidRPr="00013299" w:rsidRDefault="008D0C0C" w:rsidP="00BE301E">
            <w:pPr>
              <w:pStyle w:val="TAH"/>
            </w:pPr>
            <w:r w:rsidRPr="00013299">
              <w:t>Used in command</w:t>
            </w:r>
          </w:p>
        </w:tc>
      </w:tr>
      <w:tr w:rsidR="008D0C0C" w:rsidRPr="00013299" w:rsidTr="004C6858">
        <w:trPr>
          <w:cantSplit/>
          <w:jc w:val="center"/>
        </w:trPr>
        <w:tc>
          <w:tcPr>
            <w:tcW w:w="1742" w:type="dxa"/>
            <w:vMerge w:val="restart"/>
          </w:tcPr>
          <w:p w:rsidR="008D0C0C" w:rsidRPr="00013299" w:rsidRDefault="008D0C0C" w:rsidP="00BE301E">
            <w:pPr>
              <w:pStyle w:val="TAL"/>
              <w:rPr>
                <w:lang w:val="it-IT"/>
              </w:rPr>
            </w:pPr>
            <w:r w:rsidRPr="00013299">
              <w:rPr>
                <w:rFonts w:cs="Arial"/>
                <w:szCs w:val="18"/>
                <w:lang w:val="it-IT"/>
              </w:rPr>
              <w:t>MGCon (chp/mgcon, 0x0029/0x0001)</w:t>
            </w:r>
          </w:p>
        </w:tc>
        <w:tc>
          <w:tcPr>
            <w:tcW w:w="1871" w:type="dxa"/>
            <w:gridSpan w:val="3"/>
          </w:tcPr>
          <w:p w:rsidR="008D0C0C" w:rsidRPr="00013299" w:rsidRDefault="008D0C0C" w:rsidP="00BE301E">
            <w:pPr>
              <w:pStyle w:val="TAC"/>
            </w:pPr>
            <w:r w:rsidRPr="00013299">
              <w:t>M</w:t>
            </w:r>
          </w:p>
        </w:tc>
        <w:tc>
          <w:tcPr>
            <w:tcW w:w="6094" w:type="dxa"/>
            <w:gridSpan w:val="6"/>
          </w:tcPr>
          <w:p w:rsidR="008D0C0C" w:rsidRPr="00013299" w:rsidRDefault="008D0C0C" w:rsidP="00BE301E">
            <w:pPr>
              <w:pStyle w:val="TAC"/>
              <w:rPr>
                <w:b/>
                <w:bCs/>
              </w:rPr>
            </w:pPr>
            <w:r w:rsidRPr="00013299">
              <w:t>MODIFY, NOTIFY</w:t>
            </w:r>
          </w:p>
        </w:tc>
      </w:tr>
      <w:tr w:rsidR="004C6858" w:rsidRPr="00013299" w:rsidTr="004C6858">
        <w:trPr>
          <w:cantSplit/>
          <w:jc w:val="center"/>
        </w:trPr>
        <w:tc>
          <w:tcPr>
            <w:tcW w:w="1742" w:type="dxa"/>
            <w:vMerge/>
          </w:tcPr>
          <w:p w:rsidR="008D0C0C" w:rsidRPr="00013299" w:rsidRDefault="008D0C0C" w:rsidP="00BE301E">
            <w:pPr>
              <w:pStyle w:val="TAL"/>
              <w:rPr>
                <w:b/>
                <w:bCs/>
              </w:rPr>
            </w:pPr>
          </w:p>
        </w:tc>
        <w:tc>
          <w:tcPr>
            <w:tcW w:w="1871" w:type="dxa"/>
            <w:gridSpan w:val="3"/>
            <w:shd w:val="clear" w:color="auto" w:fill="E0E0E0"/>
          </w:tcPr>
          <w:p w:rsidR="008D0C0C" w:rsidRPr="00013299" w:rsidRDefault="008D0C0C" w:rsidP="00BE301E">
            <w:pPr>
              <w:pStyle w:val="TAH"/>
            </w:pPr>
            <w:r w:rsidRPr="00013299">
              <w:t>Event Parameters</w:t>
            </w:r>
          </w:p>
        </w:tc>
        <w:tc>
          <w:tcPr>
            <w:tcW w:w="1953" w:type="dxa"/>
            <w:shd w:val="clear" w:color="auto" w:fill="E0E0E0"/>
          </w:tcPr>
          <w:p w:rsidR="008D0C0C" w:rsidRPr="00013299" w:rsidRDefault="008D0C0C" w:rsidP="00BE301E">
            <w:pPr>
              <w:pStyle w:val="TAH"/>
            </w:pPr>
            <w:r w:rsidRPr="00013299">
              <w:t>Mandatory/Optional</w:t>
            </w:r>
          </w:p>
        </w:tc>
        <w:tc>
          <w:tcPr>
            <w:tcW w:w="2023" w:type="dxa"/>
            <w:gridSpan w:val="3"/>
            <w:shd w:val="clear" w:color="auto" w:fill="E0E0E0"/>
          </w:tcPr>
          <w:p w:rsidR="008D0C0C" w:rsidRPr="00013299" w:rsidRDefault="008D0C0C" w:rsidP="00BE301E">
            <w:pPr>
              <w:pStyle w:val="TAH"/>
            </w:pPr>
            <w:r w:rsidRPr="00013299">
              <w:t>Supported Values</w:t>
            </w:r>
          </w:p>
        </w:tc>
        <w:tc>
          <w:tcPr>
            <w:tcW w:w="2118" w:type="dxa"/>
            <w:gridSpan w:val="2"/>
            <w:shd w:val="clear" w:color="auto" w:fill="E0E0E0"/>
          </w:tcPr>
          <w:p w:rsidR="008D0C0C" w:rsidRPr="00013299" w:rsidRDefault="008D0C0C" w:rsidP="00BE301E">
            <w:pPr>
              <w:pStyle w:val="TAH"/>
            </w:pPr>
            <w:r w:rsidRPr="00013299">
              <w:t>Provisioned Value</w:t>
            </w:r>
          </w:p>
        </w:tc>
      </w:tr>
      <w:tr w:rsidR="004C6858" w:rsidRPr="00013299" w:rsidTr="004C6858">
        <w:trPr>
          <w:cantSplit/>
          <w:jc w:val="center"/>
        </w:trPr>
        <w:tc>
          <w:tcPr>
            <w:tcW w:w="1742" w:type="dxa"/>
            <w:vMerge/>
          </w:tcPr>
          <w:p w:rsidR="008D0C0C" w:rsidRPr="00013299" w:rsidRDefault="008D0C0C" w:rsidP="00BE301E">
            <w:pPr>
              <w:pStyle w:val="TAL"/>
              <w:rPr>
                <w:b/>
                <w:bCs/>
              </w:rPr>
            </w:pPr>
          </w:p>
        </w:tc>
        <w:tc>
          <w:tcPr>
            <w:tcW w:w="1871" w:type="dxa"/>
            <w:gridSpan w:val="3"/>
          </w:tcPr>
          <w:p w:rsidR="008D0C0C" w:rsidRPr="00013299" w:rsidRDefault="008D0C0C" w:rsidP="00BE301E">
            <w:pPr>
              <w:pStyle w:val="TAC"/>
              <w:rPr>
                <w:bCs/>
              </w:rPr>
            </w:pPr>
            <w:r w:rsidRPr="00013299">
              <w:rPr>
                <w:bCs/>
              </w:rPr>
              <w:t>None</w:t>
            </w:r>
          </w:p>
        </w:tc>
        <w:tc>
          <w:tcPr>
            <w:tcW w:w="1953" w:type="dxa"/>
          </w:tcPr>
          <w:p w:rsidR="008D0C0C" w:rsidRPr="00013299" w:rsidRDefault="008D0C0C" w:rsidP="00BE301E">
            <w:pPr>
              <w:pStyle w:val="TAC"/>
            </w:pPr>
            <w:r w:rsidRPr="00013299">
              <w:t>-</w:t>
            </w:r>
          </w:p>
        </w:tc>
        <w:tc>
          <w:tcPr>
            <w:tcW w:w="2023" w:type="dxa"/>
            <w:gridSpan w:val="3"/>
          </w:tcPr>
          <w:p w:rsidR="008D0C0C" w:rsidRPr="00013299" w:rsidRDefault="008D0C0C" w:rsidP="00BE301E">
            <w:pPr>
              <w:pStyle w:val="TAC"/>
            </w:pPr>
            <w:r w:rsidRPr="00013299">
              <w:rPr>
                <w:rFonts w:cs="Arial"/>
                <w:szCs w:val="18"/>
              </w:rPr>
              <w:t>-</w:t>
            </w:r>
          </w:p>
        </w:tc>
        <w:tc>
          <w:tcPr>
            <w:tcW w:w="2118" w:type="dxa"/>
            <w:gridSpan w:val="2"/>
          </w:tcPr>
          <w:p w:rsidR="008D0C0C" w:rsidRPr="00013299" w:rsidRDefault="008D0C0C" w:rsidP="00BE301E">
            <w:pPr>
              <w:pStyle w:val="TAC"/>
            </w:pPr>
            <w:r w:rsidRPr="00013299">
              <w:rPr>
                <w:rFonts w:cs="Arial"/>
                <w:szCs w:val="18"/>
              </w:rPr>
              <w:t>-</w:t>
            </w:r>
          </w:p>
        </w:tc>
      </w:tr>
      <w:tr w:rsidR="004C6858" w:rsidRPr="00013299" w:rsidTr="004C6858">
        <w:trPr>
          <w:cantSplit/>
          <w:jc w:val="center"/>
        </w:trPr>
        <w:tc>
          <w:tcPr>
            <w:tcW w:w="1742" w:type="dxa"/>
            <w:vMerge/>
          </w:tcPr>
          <w:p w:rsidR="008D0C0C" w:rsidRPr="00013299" w:rsidRDefault="008D0C0C" w:rsidP="00BE301E">
            <w:pPr>
              <w:pStyle w:val="TAL"/>
              <w:rPr>
                <w:b/>
                <w:bCs/>
              </w:rPr>
            </w:pPr>
          </w:p>
        </w:tc>
        <w:tc>
          <w:tcPr>
            <w:tcW w:w="1871" w:type="dxa"/>
            <w:gridSpan w:val="3"/>
            <w:shd w:val="clear" w:color="auto" w:fill="E0E0E0"/>
          </w:tcPr>
          <w:p w:rsidR="008D0C0C" w:rsidRPr="00013299" w:rsidRDefault="008D0C0C" w:rsidP="00BE301E">
            <w:pPr>
              <w:pStyle w:val="TAH"/>
            </w:pPr>
            <w:r w:rsidRPr="00013299">
              <w:t>ObservedEvent</w:t>
            </w:r>
          </w:p>
          <w:p w:rsidR="008D0C0C" w:rsidRPr="00013299" w:rsidRDefault="008D0C0C" w:rsidP="00BE301E">
            <w:pPr>
              <w:pStyle w:val="TAH"/>
            </w:pPr>
            <w:r w:rsidRPr="00013299">
              <w:t>Parameters</w:t>
            </w:r>
          </w:p>
        </w:tc>
        <w:tc>
          <w:tcPr>
            <w:tcW w:w="1953" w:type="dxa"/>
            <w:shd w:val="clear" w:color="auto" w:fill="E0E0E0"/>
          </w:tcPr>
          <w:p w:rsidR="008D0C0C" w:rsidRPr="00013299" w:rsidRDefault="008D0C0C" w:rsidP="00BE301E">
            <w:pPr>
              <w:pStyle w:val="TAH"/>
            </w:pPr>
            <w:r w:rsidRPr="00013299">
              <w:t>Mandatory/Optional</w:t>
            </w:r>
          </w:p>
        </w:tc>
        <w:tc>
          <w:tcPr>
            <w:tcW w:w="2023" w:type="dxa"/>
            <w:gridSpan w:val="3"/>
            <w:shd w:val="clear" w:color="auto" w:fill="E0E0E0"/>
          </w:tcPr>
          <w:p w:rsidR="008D0C0C" w:rsidRPr="00013299" w:rsidRDefault="008D0C0C" w:rsidP="00BE301E">
            <w:pPr>
              <w:pStyle w:val="TAH"/>
            </w:pPr>
            <w:r w:rsidRPr="00013299">
              <w:t>Supported Values</w:t>
            </w:r>
          </w:p>
        </w:tc>
        <w:tc>
          <w:tcPr>
            <w:tcW w:w="2118" w:type="dxa"/>
            <w:gridSpan w:val="2"/>
            <w:shd w:val="clear" w:color="auto" w:fill="E0E0E0"/>
          </w:tcPr>
          <w:p w:rsidR="008D0C0C" w:rsidRPr="00013299" w:rsidRDefault="008D0C0C" w:rsidP="00BE301E">
            <w:pPr>
              <w:pStyle w:val="TAH"/>
            </w:pPr>
            <w:r w:rsidRPr="00013299">
              <w:t>Provisioned Value</w:t>
            </w:r>
          </w:p>
        </w:tc>
      </w:tr>
      <w:tr w:rsidR="004C6858" w:rsidRPr="00013299" w:rsidTr="004C6858">
        <w:trPr>
          <w:cantSplit/>
          <w:jc w:val="center"/>
        </w:trPr>
        <w:tc>
          <w:tcPr>
            <w:tcW w:w="1742" w:type="dxa"/>
            <w:vMerge/>
          </w:tcPr>
          <w:p w:rsidR="008D0C0C" w:rsidRPr="00013299" w:rsidRDefault="008D0C0C" w:rsidP="00BE301E">
            <w:pPr>
              <w:pStyle w:val="TAL"/>
              <w:rPr>
                <w:b/>
                <w:bCs/>
              </w:rPr>
            </w:pPr>
          </w:p>
        </w:tc>
        <w:tc>
          <w:tcPr>
            <w:tcW w:w="1871" w:type="dxa"/>
            <w:gridSpan w:val="3"/>
          </w:tcPr>
          <w:p w:rsidR="008D0C0C" w:rsidRPr="00013299" w:rsidRDefault="008D0C0C" w:rsidP="00BE301E">
            <w:pPr>
              <w:pStyle w:val="TAC"/>
            </w:pPr>
            <w:r w:rsidRPr="00013299">
              <w:rPr>
                <w:rFonts w:cs="Arial"/>
                <w:szCs w:val="18"/>
              </w:rPr>
              <w:t>Reduction (</w:t>
            </w:r>
            <w:r w:rsidRPr="00013299">
              <w:rPr>
                <w:rFonts w:cs="Arial"/>
                <w:bCs/>
                <w:szCs w:val="18"/>
              </w:rPr>
              <w:t>reduction,</w:t>
            </w:r>
            <w:r w:rsidRPr="00013299">
              <w:rPr>
                <w:rFonts w:cs="Arial"/>
                <w:bCs/>
                <w:snapToGrid w:val="0"/>
                <w:szCs w:val="18"/>
              </w:rPr>
              <w:t>0x0001)</w:t>
            </w:r>
          </w:p>
        </w:tc>
        <w:tc>
          <w:tcPr>
            <w:tcW w:w="1953" w:type="dxa"/>
          </w:tcPr>
          <w:p w:rsidR="008D0C0C" w:rsidRPr="00013299" w:rsidRDefault="008D0C0C" w:rsidP="00BE301E">
            <w:pPr>
              <w:pStyle w:val="TAC"/>
            </w:pPr>
            <w:r w:rsidRPr="00013299">
              <w:t>M</w:t>
            </w:r>
          </w:p>
        </w:tc>
        <w:tc>
          <w:tcPr>
            <w:tcW w:w="2023" w:type="dxa"/>
            <w:gridSpan w:val="3"/>
          </w:tcPr>
          <w:p w:rsidR="008D0C0C" w:rsidRPr="00013299" w:rsidRDefault="008D0C0C" w:rsidP="00BE301E">
            <w:pPr>
              <w:pStyle w:val="TAC"/>
            </w:pPr>
            <w:r w:rsidRPr="00013299">
              <w:rPr>
                <w:rFonts w:cs="Arial"/>
                <w:szCs w:val="18"/>
              </w:rPr>
              <w:t>0-100</w:t>
            </w:r>
          </w:p>
        </w:tc>
        <w:tc>
          <w:tcPr>
            <w:tcW w:w="2118" w:type="dxa"/>
            <w:gridSpan w:val="2"/>
          </w:tcPr>
          <w:p w:rsidR="008D0C0C" w:rsidRPr="00013299" w:rsidRDefault="008D0C0C" w:rsidP="00BE301E">
            <w:pPr>
              <w:pStyle w:val="TAC"/>
            </w:pPr>
            <w:r w:rsidRPr="00013299">
              <w:rPr>
                <w:rFonts w:cs="Arial"/>
                <w:szCs w:val="18"/>
              </w:rPr>
              <w:t>Not Applicable</w:t>
            </w:r>
          </w:p>
        </w:tc>
      </w:tr>
      <w:tr w:rsidR="004C6858" w:rsidRPr="00013299" w:rsidTr="004C6858">
        <w:trPr>
          <w:gridAfter w:val="1"/>
          <w:wAfter w:w="12" w:type="dxa"/>
          <w:cantSplit/>
          <w:jc w:val="center"/>
        </w:trPr>
        <w:tc>
          <w:tcPr>
            <w:tcW w:w="1742" w:type="dxa"/>
            <w:shd w:val="clear" w:color="auto" w:fill="E0E0E0"/>
          </w:tcPr>
          <w:p w:rsidR="008D0C0C" w:rsidRPr="00013299" w:rsidRDefault="008D0C0C" w:rsidP="00BE301E">
            <w:pPr>
              <w:pStyle w:val="TAH"/>
            </w:pPr>
            <w:r w:rsidRPr="00013299">
              <w:t>Statistics</w:t>
            </w:r>
          </w:p>
        </w:tc>
        <w:tc>
          <w:tcPr>
            <w:tcW w:w="1827" w:type="dxa"/>
            <w:shd w:val="clear" w:color="auto" w:fill="E0E0E0"/>
          </w:tcPr>
          <w:p w:rsidR="008D0C0C" w:rsidRPr="00013299" w:rsidRDefault="008D0C0C" w:rsidP="00BE301E">
            <w:pPr>
              <w:pStyle w:val="TAH"/>
            </w:pPr>
            <w:r w:rsidRPr="00013299">
              <w:t>Mandatory/Optional</w:t>
            </w:r>
          </w:p>
        </w:tc>
        <w:tc>
          <w:tcPr>
            <w:tcW w:w="2607" w:type="dxa"/>
            <w:gridSpan w:val="5"/>
            <w:shd w:val="clear" w:color="auto" w:fill="E0E0E0"/>
          </w:tcPr>
          <w:p w:rsidR="008D0C0C" w:rsidRPr="00013299" w:rsidRDefault="008D0C0C" w:rsidP="00BE301E">
            <w:pPr>
              <w:pStyle w:val="TAH"/>
            </w:pPr>
            <w:r w:rsidRPr="00013299">
              <w:t>Used in command</w:t>
            </w:r>
          </w:p>
        </w:tc>
        <w:tc>
          <w:tcPr>
            <w:tcW w:w="3519" w:type="dxa"/>
            <w:gridSpan w:val="2"/>
            <w:shd w:val="clear" w:color="auto" w:fill="E0E0E0"/>
          </w:tcPr>
          <w:p w:rsidR="008D0C0C" w:rsidRPr="00013299" w:rsidRDefault="008D0C0C" w:rsidP="00BE301E">
            <w:pPr>
              <w:pStyle w:val="TAH"/>
            </w:pPr>
            <w:r w:rsidRPr="00013299">
              <w:t>Supported Values</w:t>
            </w:r>
          </w:p>
        </w:tc>
      </w:tr>
      <w:tr w:rsidR="004C6858" w:rsidRPr="00013299" w:rsidTr="004C6858">
        <w:trPr>
          <w:gridAfter w:val="1"/>
          <w:wAfter w:w="12" w:type="dxa"/>
          <w:cantSplit/>
          <w:jc w:val="center"/>
        </w:trPr>
        <w:tc>
          <w:tcPr>
            <w:tcW w:w="1742" w:type="dxa"/>
          </w:tcPr>
          <w:p w:rsidR="008D0C0C" w:rsidRPr="00013299" w:rsidRDefault="008D0C0C" w:rsidP="00BE301E">
            <w:pPr>
              <w:pStyle w:val="TAL"/>
            </w:pPr>
            <w:r w:rsidRPr="00013299">
              <w:t>None</w:t>
            </w:r>
          </w:p>
        </w:tc>
        <w:tc>
          <w:tcPr>
            <w:tcW w:w="1827" w:type="dxa"/>
          </w:tcPr>
          <w:p w:rsidR="008D0C0C" w:rsidRPr="00013299" w:rsidRDefault="008D0C0C" w:rsidP="00BE301E">
            <w:pPr>
              <w:pStyle w:val="TAC"/>
            </w:pPr>
            <w:r w:rsidRPr="00013299">
              <w:t>-</w:t>
            </w:r>
          </w:p>
        </w:tc>
        <w:tc>
          <w:tcPr>
            <w:tcW w:w="2607" w:type="dxa"/>
            <w:gridSpan w:val="5"/>
          </w:tcPr>
          <w:p w:rsidR="008D0C0C" w:rsidRPr="00013299" w:rsidRDefault="008D0C0C" w:rsidP="00BE301E">
            <w:pPr>
              <w:pStyle w:val="TAC"/>
              <w:rPr>
                <w:b/>
                <w:bCs/>
              </w:rPr>
            </w:pPr>
            <w:r w:rsidRPr="00013299">
              <w:rPr>
                <w:b/>
                <w:bCs/>
              </w:rPr>
              <w:t>-</w:t>
            </w:r>
          </w:p>
        </w:tc>
        <w:tc>
          <w:tcPr>
            <w:tcW w:w="3519" w:type="dxa"/>
            <w:gridSpan w:val="2"/>
          </w:tcPr>
          <w:p w:rsidR="008D0C0C" w:rsidRPr="00013299" w:rsidRDefault="008D0C0C" w:rsidP="00BE301E">
            <w:pPr>
              <w:pStyle w:val="TAC"/>
              <w:rPr>
                <w:b/>
                <w:bCs/>
              </w:rPr>
            </w:pPr>
            <w:r w:rsidRPr="00013299">
              <w:rPr>
                <w:b/>
                <w:bCs/>
              </w:rPr>
              <w:t>-</w:t>
            </w:r>
          </w:p>
        </w:tc>
      </w:tr>
      <w:tr w:rsidR="008D0C0C" w:rsidRPr="00013299" w:rsidTr="004C6858">
        <w:trPr>
          <w:gridAfter w:val="1"/>
          <w:wAfter w:w="12" w:type="dxa"/>
          <w:cantSplit/>
          <w:jc w:val="center"/>
        </w:trPr>
        <w:tc>
          <w:tcPr>
            <w:tcW w:w="1742" w:type="dxa"/>
            <w:shd w:val="clear" w:color="auto" w:fill="E0E0E0"/>
          </w:tcPr>
          <w:p w:rsidR="008D0C0C" w:rsidRPr="00013299" w:rsidRDefault="008D0C0C" w:rsidP="00BE301E">
            <w:pPr>
              <w:pStyle w:val="TAH"/>
            </w:pPr>
            <w:r w:rsidRPr="00013299">
              <w:t>Error Codes</w:t>
            </w:r>
          </w:p>
        </w:tc>
        <w:tc>
          <w:tcPr>
            <w:tcW w:w="7953" w:type="dxa"/>
            <w:gridSpan w:val="8"/>
            <w:shd w:val="clear" w:color="auto" w:fill="E0E0E0"/>
          </w:tcPr>
          <w:p w:rsidR="008D0C0C" w:rsidRPr="00013299" w:rsidRDefault="008D0C0C" w:rsidP="00BE301E">
            <w:pPr>
              <w:pStyle w:val="TAH"/>
            </w:pPr>
            <w:r w:rsidRPr="00013299">
              <w:t>Mandatory/Optional</w:t>
            </w:r>
          </w:p>
        </w:tc>
      </w:tr>
      <w:tr w:rsidR="008D0C0C" w:rsidRPr="00013299" w:rsidTr="004C6858">
        <w:trPr>
          <w:gridAfter w:val="1"/>
          <w:wAfter w:w="12" w:type="dxa"/>
          <w:cantSplit/>
          <w:jc w:val="center"/>
        </w:trPr>
        <w:tc>
          <w:tcPr>
            <w:tcW w:w="1742" w:type="dxa"/>
          </w:tcPr>
          <w:p w:rsidR="008D0C0C" w:rsidRPr="00013299" w:rsidRDefault="008D0C0C" w:rsidP="00BE301E">
            <w:pPr>
              <w:pStyle w:val="TAL"/>
            </w:pPr>
            <w:r w:rsidRPr="00013299">
              <w:t>None</w:t>
            </w:r>
          </w:p>
        </w:tc>
        <w:tc>
          <w:tcPr>
            <w:tcW w:w="7953" w:type="dxa"/>
            <w:gridSpan w:val="8"/>
          </w:tcPr>
          <w:p w:rsidR="008D0C0C" w:rsidRPr="00013299" w:rsidRDefault="008D0C0C" w:rsidP="00BE301E">
            <w:pPr>
              <w:pStyle w:val="TAC"/>
            </w:pPr>
            <w:r w:rsidRPr="00013299">
              <w:t>-</w:t>
            </w:r>
          </w:p>
        </w:tc>
      </w:tr>
    </w:tbl>
    <w:p w:rsidR="00704AD2" w:rsidRPr="00013299" w:rsidRDefault="00704AD2" w:rsidP="00704AD2"/>
    <w:p w:rsidR="008D0C0C" w:rsidRPr="00013299" w:rsidRDefault="008D0C0C" w:rsidP="008D0C0C">
      <w:pPr>
        <w:pStyle w:val="Heading4"/>
      </w:pPr>
      <w:bookmarkStart w:id="105" w:name="_Toc9598473"/>
      <w:r w:rsidRPr="00013299">
        <w:t>5.14.3.1</w:t>
      </w:r>
      <w:r w:rsidR="005B26D3" w:rsidRPr="00013299">
        <w:t>1</w:t>
      </w:r>
      <w:r w:rsidRPr="00013299">
        <w:tab/>
        <w:t>IP Realm Availability (ipra)</w:t>
      </w:r>
      <w:bookmarkEnd w:id="105"/>
    </w:p>
    <w:p w:rsidR="008D0C0C" w:rsidRPr="00013299" w:rsidRDefault="008D0C0C" w:rsidP="008D0C0C">
      <w:pPr>
        <w:pStyle w:val="TH"/>
        <w:rPr>
          <w:szCs w:val="24"/>
        </w:rPr>
      </w:pPr>
      <w:r w:rsidRPr="00013299">
        <w:t>Table 5.14.3.1</w:t>
      </w:r>
      <w:r w:rsidR="005B26D3" w:rsidRPr="00013299">
        <w:t>1</w:t>
      </w:r>
      <w:r w:rsidRPr="00013299">
        <w:t>.1: IP Realm Availability Package</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000" w:firstRow="0" w:lastRow="0" w:firstColumn="0" w:lastColumn="0" w:noHBand="0" w:noVBand="0"/>
      </w:tblPr>
      <w:tblGrid>
        <w:gridCol w:w="1744"/>
        <w:gridCol w:w="1851"/>
        <w:gridCol w:w="1961"/>
        <w:gridCol w:w="900"/>
        <w:gridCol w:w="1026"/>
        <w:gridCol w:w="2407"/>
      </w:tblGrid>
      <w:tr w:rsidR="008D0C0C" w:rsidRPr="00013299" w:rsidTr="00BE301E">
        <w:tblPrEx>
          <w:tblCellMar>
            <w:top w:w="0" w:type="dxa"/>
            <w:bottom w:w="0" w:type="dxa"/>
          </w:tblCellMar>
        </w:tblPrEx>
        <w:trPr>
          <w:cantSplit/>
          <w:jc w:val="center"/>
        </w:trPr>
        <w:tc>
          <w:tcPr>
            <w:tcW w:w="1744" w:type="dxa"/>
            <w:shd w:val="clear" w:color="auto" w:fill="E0E0E0"/>
          </w:tcPr>
          <w:p w:rsidR="008D0C0C" w:rsidRPr="00013299" w:rsidRDefault="008D0C0C" w:rsidP="00BE301E">
            <w:pPr>
              <w:pStyle w:val="TAH"/>
            </w:pPr>
            <w:r w:rsidRPr="00013299">
              <w:t xml:space="preserve">Properties </w:t>
            </w:r>
          </w:p>
        </w:tc>
        <w:tc>
          <w:tcPr>
            <w:tcW w:w="1851" w:type="dxa"/>
            <w:shd w:val="clear" w:color="auto" w:fill="E0E0E0"/>
          </w:tcPr>
          <w:p w:rsidR="008D0C0C" w:rsidRPr="00013299" w:rsidRDefault="008D0C0C" w:rsidP="00BE301E">
            <w:pPr>
              <w:pStyle w:val="TAH"/>
            </w:pPr>
            <w:r w:rsidRPr="00013299">
              <w:t>Mandatory/Optional</w:t>
            </w:r>
          </w:p>
        </w:tc>
        <w:tc>
          <w:tcPr>
            <w:tcW w:w="1961" w:type="dxa"/>
            <w:shd w:val="clear" w:color="auto" w:fill="E0E0E0"/>
          </w:tcPr>
          <w:p w:rsidR="008D0C0C" w:rsidRPr="00013299" w:rsidRDefault="008D0C0C" w:rsidP="00BE301E">
            <w:pPr>
              <w:pStyle w:val="TAH"/>
            </w:pPr>
            <w:r w:rsidRPr="00013299">
              <w:t>Used in command</w:t>
            </w:r>
          </w:p>
        </w:tc>
        <w:tc>
          <w:tcPr>
            <w:tcW w:w="1926" w:type="dxa"/>
            <w:gridSpan w:val="2"/>
            <w:shd w:val="clear" w:color="auto" w:fill="E0E0E0"/>
          </w:tcPr>
          <w:p w:rsidR="008D0C0C" w:rsidRPr="00013299" w:rsidRDefault="008D0C0C" w:rsidP="00BE301E">
            <w:pPr>
              <w:pStyle w:val="TAH"/>
            </w:pPr>
            <w:r w:rsidRPr="00013299">
              <w:t>Supported Values</w:t>
            </w:r>
          </w:p>
        </w:tc>
        <w:tc>
          <w:tcPr>
            <w:tcW w:w="2407"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1744" w:type="dxa"/>
            <w:tcBorders>
              <w:bottom w:val="single" w:sz="4" w:space="0" w:color="auto"/>
            </w:tcBorders>
          </w:tcPr>
          <w:p w:rsidR="008D0C0C" w:rsidRPr="00013299" w:rsidRDefault="008D0C0C" w:rsidP="00BE301E">
            <w:pPr>
              <w:pStyle w:val="TAC"/>
              <w:rPr>
                <w:lang w:val="es-ES_tradnl" w:eastAsia="zh-CN"/>
              </w:rPr>
            </w:pPr>
            <w:r w:rsidRPr="00013299">
              <w:rPr>
                <w:lang w:val="es-ES_tradnl" w:eastAsia="zh-CN"/>
              </w:rPr>
              <w:t>Available Realms, (ipra/ar, 0x00e0/0x0001)</w:t>
            </w:r>
          </w:p>
        </w:tc>
        <w:tc>
          <w:tcPr>
            <w:tcW w:w="1851" w:type="dxa"/>
            <w:tcBorders>
              <w:bottom w:val="single" w:sz="4" w:space="0" w:color="auto"/>
            </w:tcBorders>
          </w:tcPr>
          <w:p w:rsidR="008D0C0C" w:rsidRPr="00013299" w:rsidRDefault="008D0C0C" w:rsidP="00BE301E">
            <w:pPr>
              <w:pStyle w:val="TAC"/>
              <w:rPr>
                <w:lang w:eastAsia="zh-CN"/>
              </w:rPr>
            </w:pPr>
            <w:r w:rsidRPr="00013299">
              <w:rPr>
                <w:lang w:eastAsia="zh-CN"/>
              </w:rPr>
              <w:t>M</w:t>
            </w:r>
          </w:p>
        </w:tc>
        <w:tc>
          <w:tcPr>
            <w:tcW w:w="1961" w:type="dxa"/>
            <w:tcBorders>
              <w:bottom w:val="single" w:sz="4" w:space="0" w:color="auto"/>
            </w:tcBorders>
          </w:tcPr>
          <w:p w:rsidR="008D0C0C" w:rsidRPr="00013299" w:rsidRDefault="008D0C0C" w:rsidP="00BE301E">
            <w:pPr>
              <w:pStyle w:val="TAC"/>
              <w:rPr>
                <w:lang w:eastAsia="zh-CN"/>
              </w:rPr>
            </w:pPr>
            <w:r w:rsidRPr="00013299">
              <w:rPr>
                <w:lang w:eastAsia="zh-CN"/>
              </w:rPr>
              <w:t>AUDITVALUE</w:t>
            </w:r>
          </w:p>
        </w:tc>
        <w:tc>
          <w:tcPr>
            <w:tcW w:w="1926" w:type="dxa"/>
            <w:gridSpan w:val="2"/>
            <w:tcBorders>
              <w:bottom w:val="single" w:sz="4" w:space="0" w:color="auto"/>
            </w:tcBorders>
          </w:tcPr>
          <w:p w:rsidR="008D0C0C" w:rsidRPr="00013299" w:rsidRDefault="008D0C0C" w:rsidP="00BE301E">
            <w:pPr>
              <w:pStyle w:val="TAC"/>
              <w:rPr>
                <w:lang w:eastAsia="zh-CN"/>
              </w:rPr>
            </w:pPr>
            <w:r w:rsidRPr="00013299">
              <w:rPr>
                <w:lang w:eastAsia="zh-CN"/>
              </w:rPr>
              <w:t>ALL</w:t>
            </w:r>
          </w:p>
        </w:tc>
        <w:tc>
          <w:tcPr>
            <w:tcW w:w="2407" w:type="dxa"/>
            <w:tcBorders>
              <w:bottom w:val="single" w:sz="4" w:space="0" w:color="auto"/>
            </w:tcBorders>
          </w:tcPr>
          <w:p w:rsidR="008D0C0C" w:rsidRPr="00013299" w:rsidRDefault="008D0C0C" w:rsidP="00BE301E">
            <w:pPr>
              <w:pStyle w:val="TAC"/>
              <w:rPr>
                <w:lang w:eastAsia="zh-CN"/>
              </w:rPr>
            </w:pPr>
            <w:r w:rsidRPr="00013299">
              <w:rPr>
                <w:lang w:eastAsia="zh-CN"/>
              </w:rPr>
              <w:t>Not Applicable</w:t>
            </w:r>
          </w:p>
        </w:tc>
      </w:tr>
      <w:tr w:rsidR="008D0C0C" w:rsidRPr="00013299" w:rsidTr="00BE301E">
        <w:tblPrEx>
          <w:tblCellMar>
            <w:top w:w="0" w:type="dxa"/>
            <w:bottom w:w="0" w:type="dxa"/>
          </w:tblCellMar>
        </w:tblPrEx>
        <w:trPr>
          <w:cantSplit/>
          <w:jc w:val="center"/>
        </w:trPr>
        <w:tc>
          <w:tcPr>
            <w:tcW w:w="1744" w:type="dxa"/>
            <w:shd w:val="clear" w:color="auto" w:fill="E0E0E0"/>
          </w:tcPr>
          <w:p w:rsidR="008D0C0C" w:rsidRPr="00013299" w:rsidRDefault="008D0C0C" w:rsidP="00BE301E">
            <w:pPr>
              <w:pStyle w:val="TAC"/>
              <w:rPr>
                <w:b/>
              </w:rPr>
            </w:pPr>
            <w:r w:rsidRPr="00013299">
              <w:rPr>
                <w:b/>
              </w:rPr>
              <w:t xml:space="preserve">Signals </w:t>
            </w:r>
          </w:p>
        </w:tc>
        <w:tc>
          <w:tcPr>
            <w:tcW w:w="1851" w:type="dxa"/>
            <w:shd w:val="clear" w:color="auto" w:fill="E0E0E0"/>
          </w:tcPr>
          <w:p w:rsidR="008D0C0C" w:rsidRPr="00013299" w:rsidRDefault="008D0C0C" w:rsidP="00BE301E">
            <w:pPr>
              <w:pStyle w:val="TAC"/>
              <w:rPr>
                <w:b/>
              </w:rPr>
            </w:pPr>
            <w:r w:rsidRPr="00013299">
              <w:rPr>
                <w:b/>
              </w:rPr>
              <w:t>Mandatory/Optional</w:t>
            </w:r>
          </w:p>
        </w:tc>
        <w:tc>
          <w:tcPr>
            <w:tcW w:w="3887" w:type="dxa"/>
            <w:gridSpan w:val="3"/>
            <w:shd w:val="clear" w:color="auto" w:fill="E0E0E0"/>
          </w:tcPr>
          <w:p w:rsidR="008D0C0C" w:rsidRPr="00013299" w:rsidRDefault="008D0C0C" w:rsidP="00BE301E">
            <w:pPr>
              <w:pStyle w:val="TAC"/>
              <w:rPr>
                <w:b/>
              </w:rPr>
            </w:pPr>
            <w:r w:rsidRPr="00013299">
              <w:rPr>
                <w:b/>
              </w:rPr>
              <w:t>Used in command</w:t>
            </w:r>
          </w:p>
        </w:tc>
        <w:tc>
          <w:tcPr>
            <w:tcW w:w="2407" w:type="dxa"/>
            <w:shd w:val="clear" w:color="auto" w:fill="E0E0E0"/>
          </w:tcPr>
          <w:p w:rsidR="008D0C0C" w:rsidRPr="00013299" w:rsidRDefault="008D0C0C" w:rsidP="00BE301E">
            <w:pPr>
              <w:pStyle w:val="TAC"/>
              <w:rPr>
                <w:b/>
              </w:rPr>
            </w:pPr>
            <w:r w:rsidRPr="00013299">
              <w:rPr>
                <w:b/>
              </w:rPr>
              <w:t>Duration Provisioned Value</w:t>
            </w:r>
          </w:p>
        </w:tc>
      </w:tr>
      <w:tr w:rsidR="008D0C0C" w:rsidRPr="00013299" w:rsidTr="00BE301E">
        <w:tblPrEx>
          <w:tblCellMar>
            <w:top w:w="0" w:type="dxa"/>
            <w:bottom w:w="0" w:type="dxa"/>
          </w:tblCellMar>
        </w:tblPrEx>
        <w:trPr>
          <w:cantSplit/>
          <w:jc w:val="center"/>
        </w:trPr>
        <w:tc>
          <w:tcPr>
            <w:tcW w:w="1744" w:type="dxa"/>
            <w:vMerge w:val="restart"/>
          </w:tcPr>
          <w:p w:rsidR="008D0C0C" w:rsidRPr="00013299" w:rsidRDefault="008D0C0C" w:rsidP="00BE301E">
            <w:pPr>
              <w:pStyle w:val="TAC"/>
              <w:rPr>
                <w:b/>
                <w:bCs/>
              </w:rPr>
            </w:pPr>
            <w:r w:rsidRPr="00013299">
              <w:t>None</w:t>
            </w:r>
          </w:p>
        </w:tc>
        <w:tc>
          <w:tcPr>
            <w:tcW w:w="1851" w:type="dxa"/>
            <w:tcBorders>
              <w:bottom w:val="single" w:sz="4" w:space="0" w:color="auto"/>
            </w:tcBorders>
          </w:tcPr>
          <w:p w:rsidR="008D0C0C" w:rsidRPr="00013299" w:rsidRDefault="008D0C0C" w:rsidP="00BE301E">
            <w:pPr>
              <w:pStyle w:val="TAC"/>
              <w:rPr>
                <w:b/>
                <w:bCs/>
              </w:rPr>
            </w:pPr>
            <w:r w:rsidRPr="00013299">
              <w:t>-</w:t>
            </w:r>
          </w:p>
        </w:tc>
        <w:tc>
          <w:tcPr>
            <w:tcW w:w="3887" w:type="dxa"/>
            <w:gridSpan w:val="3"/>
            <w:tcBorders>
              <w:bottom w:val="single" w:sz="4" w:space="0" w:color="auto"/>
            </w:tcBorders>
          </w:tcPr>
          <w:p w:rsidR="008D0C0C" w:rsidRPr="00013299" w:rsidRDefault="008D0C0C" w:rsidP="00BE301E">
            <w:pPr>
              <w:pStyle w:val="TAC"/>
              <w:rPr>
                <w:b/>
                <w:bCs/>
              </w:rPr>
            </w:pPr>
            <w:r w:rsidRPr="00013299">
              <w:t>-</w:t>
            </w:r>
          </w:p>
        </w:tc>
        <w:tc>
          <w:tcPr>
            <w:tcW w:w="2407" w:type="dxa"/>
            <w:tcBorders>
              <w:bottom w:val="single" w:sz="4" w:space="0" w:color="auto"/>
            </w:tcBorders>
          </w:tcPr>
          <w:p w:rsidR="008D0C0C" w:rsidRPr="00013299" w:rsidRDefault="008D0C0C" w:rsidP="00BE301E">
            <w:pPr>
              <w:pStyle w:val="TAC"/>
              <w:rPr>
                <w:b/>
                <w:bCs/>
              </w:rPr>
            </w:pPr>
            <w:r w:rsidRPr="00013299">
              <w:t>-</w:t>
            </w:r>
          </w:p>
        </w:tc>
      </w:tr>
      <w:tr w:rsidR="008D0C0C" w:rsidRPr="00013299" w:rsidTr="00BE301E">
        <w:tblPrEx>
          <w:tblCellMar>
            <w:top w:w="0" w:type="dxa"/>
            <w:bottom w:w="0" w:type="dxa"/>
          </w:tblCellMar>
        </w:tblPrEx>
        <w:trPr>
          <w:cantSplit/>
          <w:jc w:val="center"/>
        </w:trPr>
        <w:tc>
          <w:tcPr>
            <w:tcW w:w="1744" w:type="dxa"/>
            <w:vMerge/>
          </w:tcPr>
          <w:p w:rsidR="008D0C0C" w:rsidRPr="00013299" w:rsidRDefault="008D0C0C" w:rsidP="00BE301E">
            <w:pPr>
              <w:pStyle w:val="TAC"/>
              <w:rPr>
                <w:b/>
                <w:bCs/>
              </w:rPr>
            </w:pPr>
          </w:p>
        </w:tc>
        <w:tc>
          <w:tcPr>
            <w:tcW w:w="1851" w:type="dxa"/>
            <w:shd w:val="clear" w:color="auto" w:fill="E0E0E0"/>
          </w:tcPr>
          <w:p w:rsidR="008D0C0C" w:rsidRPr="00013299" w:rsidRDefault="008D0C0C" w:rsidP="00BE301E">
            <w:pPr>
              <w:pStyle w:val="TAH"/>
            </w:pPr>
            <w:r w:rsidRPr="00013299">
              <w:t>Signal Parameters</w:t>
            </w:r>
          </w:p>
        </w:tc>
        <w:tc>
          <w:tcPr>
            <w:tcW w:w="1961" w:type="dxa"/>
            <w:shd w:val="clear" w:color="auto" w:fill="E0E0E0"/>
          </w:tcPr>
          <w:p w:rsidR="008D0C0C" w:rsidRPr="00013299" w:rsidRDefault="008D0C0C" w:rsidP="00BE301E">
            <w:pPr>
              <w:pStyle w:val="TAH"/>
            </w:pPr>
            <w:r w:rsidRPr="00013299">
              <w:t>Mandatory/Optional</w:t>
            </w:r>
          </w:p>
        </w:tc>
        <w:tc>
          <w:tcPr>
            <w:tcW w:w="1926" w:type="dxa"/>
            <w:gridSpan w:val="2"/>
            <w:shd w:val="clear" w:color="auto" w:fill="E0E0E0"/>
          </w:tcPr>
          <w:p w:rsidR="008D0C0C" w:rsidRPr="00013299" w:rsidRDefault="008D0C0C" w:rsidP="00BE301E">
            <w:pPr>
              <w:pStyle w:val="TAH"/>
            </w:pPr>
            <w:r w:rsidRPr="00013299">
              <w:t>Supported Values</w:t>
            </w:r>
          </w:p>
        </w:tc>
        <w:tc>
          <w:tcPr>
            <w:tcW w:w="2407" w:type="dxa"/>
            <w:shd w:val="clear" w:color="auto" w:fill="E0E0E0"/>
          </w:tcPr>
          <w:p w:rsidR="008D0C0C" w:rsidRPr="00013299" w:rsidRDefault="008D0C0C" w:rsidP="00BE301E">
            <w:pPr>
              <w:pStyle w:val="TAH"/>
            </w:pPr>
            <w:r w:rsidRPr="00013299">
              <w:t>Duration Provisioned Value</w:t>
            </w:r>
          </w:p>
        </w:tc>
      </w:tr>
      <w:tr w:rsidR="008D0C0C" w:rsidRPr="00013299" w:rsidTr="00BE301E">
        <w:tblPrEx>
          <w:tblCellMar>
            <w:top w:w="0" w:type="dxa"/>
            <w:bottom w:w="0" w:type="dxa"/>
          </w:tblCellMar>
        </w:tblPrEx>
        <w:trPr>
          <w:cantSplit/>
          <w:jc w:val="center"/>
        </w:trPr>
        <w:tc>
          <w:tcPr>
            <w:tcW w:w="1744" w:type="dxa"/>
            <w:vMerge/>
            <w:tcBorders>
              <w:bottom w:val="single" w:sz="4" w:space="0" w:color="auto"/>
            </w:tcBorders>
          </w:tcPr>
          <w:p w:rsidR="008D0C0C" w:rsidRPr="00013299" w:rsidRDefault="008D0C0C" w:rsidP="00BE301E">
            <w:pPr>
              <w:pStyle w:val="TAC"/>
              <w:rPr>
                <w:b/>
                <w:bCs/>
              </w:rPr>
            </w:pPr>
          </w:p>
        </w:tc>
        <w:tc>
          <w:tcPr>
            <w:tcW w:w="1851" w:type="dxa"/>
            <w:tcBorders>
              <w:bottom w:val="single" w:sz="4" w:space="0" w:color="auto"/>
            </w:tcBorders>
          </w:tcPr>
          <w:p w:rsidR="008D0C0C" w:rsidRPr="00013299" w:rsidRDefault="008D0C0C" w:rsidP="00BE301E">
            <w:pPr>
              <w:pStyle w:val="TAC"/>
              <w:rPr>
                <w:b/>
                <w:bCs/>
              </w:rPr>
            </w:pPr>
            <w:r w:rsidRPr="00013299">
              <w:t>-</w:t>
            </w:r>
          </w:p>
        </w:tc>
        <w:tc>
          <w:tcPr>
            <w:tcW w:w="1961" w:type="dxa"/>
            <w:tcBorders>
              <w:bottom w:val="single" w:sz="4" w:space="0" w:color="auto"/>
            </w:tcBorders>
          </w:tcPr>
          <w:p w:rsidR="008D0C0C" w:rsidRPr="00013299" w:rsidRDefault="008D0C0C" w:rsidP="00BE301E">
            <w:pPr>
              <w:pStyle w:val="TAC"/>
              <w:rPr>
                <w:b/>
                <w:bCs/>
              </w:rPr>
            </w:pPr>
            <w:r w:rsidRPr="00013299">
              <w:t>-</w:t>
            </w:r>
          </w:p>
        </w:tc>
        <w:tc>
          <w:tcPr>
            <w:tcW w:w="1926" w:type="dxa"/>
            <w:gridSpan w:val="2"/>
            <w:tcBorders>
              <w:bottom w:val="single" w:sz="4" w:space="0" w:color="auto"/>
            </w:tcBorders>
          </w:tcPr>
          <w:p w:rsidR="008D0C0C" w:rsidRPr="00013299" w:rsidRDefault="008D0C0C" w:rsidP="00BE301E">
            <w:pPr>
              <w:pStyle w:val="TAC"/>
            </w:pPr>
            <w:r w:rsidRPr="00013299">
              <w:t>-</w:t>
            </w:r>
          </w:p>
        </w:tc>
        <w:tc>
          <w:tcPr>
            <w:tcW w:w="2407" w:type="dxa"/>
            <w:tcBorders>
              <w:bottom w:val="single" w:sz="4" w:space="0" w:color="auto"/>
            </w:tcBorders>
          </w:tcPr>
          <w:p w:rsidR="008D0C0C" w:rsidRPr="00013299" w:rsidRDefault="008D0C0C" w:rsidP="00BE301E">
            <w:pPr>
              <w:pStyle w:val="TAC"/>
              <w:rPr>
                <w:b/>
                <w:bCs/>
              </w:rPr>
            </w:pPr>
            <w:r w:rsidRPr="00013299">
              <w:t>-</w:t>
            </w:r>
          </w:p>
        </w:tc>
      </w:tr>
      <w:tr w:rsidR="008D0C0C" w:rsidRPr="00013299" w:rsidTr="00BE301E">
        <w:tblPrEx>
          <w:tblCellMar>
            <w:top w:w="0" w:type="dxa"/>
            <w:bottom w:w="0" w:type="dxa"/>
          </w:tblCellMar>
        </w:tblPrEx>
        <w:trPr>
          <w:cantSplit/>
          <w:jc w:val="center"/>
        </w:trPr>
        <w:tc>
          <w:tcPr>
            <w:tcW w:w="1744" w:type="dxa"/>
            <w:shd w:val="clear" w:color="auto" w:fill="E0E0E0"/>
          </w:tcPr>
          <w:p w:rsidR="008D0C0C" w:rsidRPr="00013299" w:rsidRDefault="008D0C0C" w:rsidP="00BE301E">
            <w:pPr>
              <w:pStyle w:val="TAH"/>
            </w:pPr>
            <w:r w:rsidRPr="00013299">
              <w:t>Events</w:t>
            </w:r>
          </w:p>
        </w:tc>
        <w:tc>
          <w:tcPr>
            <w:tcW w:w="1851" w:type="dxa"/>
            <w:shd w:val="clear" w:color="auto" w:fill="E0E0E0"/>
          </w:tcPr>
          <w:p w:rsidR="008D0C0C" w:rsidRPr="00013299" w:rsidRDefault="008D0C0C" w:rsidP="00BE301E">
            <w:pPr>
              <w:pStyle w:val="TAH"/>
            </w:pPr>
            <w:r w:rsidRPr="00013299">
              <w:t>Mandatory/Optional</w:t>
            </w:r>
          </w:p>
        </w:tc>
        <w:tc>
          <w:tcPr>
            <w:tcW w:w="6294" w:type="dxa"/>
            <w:gridSpan w:val="4"/>
            <w:shd w:val="clear" w:color="auto" w:fill="E0E0E0"/>
          </w:tcPr>
          <w:p w:rsidR="008D0C0C" w:rsidRPr="00013299" w:rsidRDefault="008D0C0C" w:rsidP="00BE301E">
            <w:pPr>
              <w:pStyle w:val="TAH"/>
            </w:pPr>
            <w:r w:rsidRPr="00013299">
              <w:t>Used in command</w:t>
            </w:r>
          </w:p>
        </w:tc>
      </w:tr>
      <w:tr w:rsidR="008D0C0C" w:rsidRPr="00013299" w:rsidTr="00BE301E">
        <w:tblPrEx>
          <w:tblCellMar>
            <w:top w:w="0" w:type="dxa"/>
            <w:bottom w:w="0" w:type="dxa"/>
          </w:tblCellMar>
        </w:tblPrEx>
        <w:trPr>
          <w:cantSplit/>
          <w:jc w:val="center"/>
        </w:trPr>
        <w:tc>
          <w:tcPr>
            <w:tcW w:w="1744" w:type="dxa"/>
            <w:vMerge w:val="restart"/>
          </w:tcPr>
          <w:p w:rsidR="008D0C0C" w:rsidRPr="00013299" w:rsidRDefault="008D0C0C" w:rsidP="00BE301E">
            <w:pPr>
              <w:pStyle w:val="TAC"/>
              <w:rPr>
                <w:bCs/>
                <w:lang w:eastAsia="zh-CN"/>
              </w:rPr>
            </w:pPr>
            <w:r w:rsidRPr="00013299">
              <w:t>Available Realms Changed, (ipra/arc, 0x00e0/0x001)</w:t>
            </w:r>
          </w:p>
        </w:tc>
        <w:tc>
          <w:tcPr>
            <w:tcW w:w="1851" w:type="dxa"/>
            <w:tcBorders>
              <w:bottom w:val="single" w:sz="4" w:space="0" w:color="auto"/>
            </w:tcBorders>
          </w:tcPr>
          <w:p w:rsidR="008D0C0C" w:rsidRPr="00013299" w:rsidRDefault="008D0C0C" w:rsidP="00BE301E">
            <w:pPr>
              <w:pStyle w:val="TAC"/>
              <w:rPr>
                <w:b/>
                <w:bCs/>
              </w:rPr>
            </w:pPr>
            <w:r w:rsidRPr="00013299">
              <w:rPr>
                <w:rFonts w:hint="eastAsia"/>
                <w:lang w:eastAsia="zh-CN"/>
              </w:rPr>
              <w:t>M</w:t>
            </w:r>
          </w:p>
        </w:tc>
        <w:tc>
          <w:tcPr>
            <w:tcW w:w="6294" w:type="dxa"/>
            <w:gridSpan w:val="4"/>
            <w:tcBorders>
              <w:bottom w:val="single" w:sz="4" w:space="0" w:color="auto"/>
            </w:tcBorders>
          </w:tcPr>
          <w:p w:rsidR="008D0C0C" w:rsidRPr="00013299" w:rsidRDefault="008D0C0C" w:rsidP="00BE301E">
            <w:pPr>
              <w:pStyle w:val="TAC"/>
            </w:pPr>
            <w:r w:rsidRPr="00013299">
              <w:t>MOD</w:t>
            </w:r>
            <w:r w:rsidRPr="00013299">
              <w:rPr>
                <w:rFonts w:hint="eastAsia"/>
                <w:lang w:eastAsia="zh-CN"/>
              </w:rPr>
              <w:t>IFY</w:t>
            </w:r>
            <w:r w:rsidRPr="00013299">
              <w:t xml:space="preserve">, </w:t>
            </w:r>
            <w:r w:rsidRPr="00013299">
              <w:rPr>
                <w:rFonts w:hint="eastAsia"/>
                <w:lang w:eastAsia="zh-CN"/>
              </w:rPr>
              <w:t xml:space="preserve"> </w:t>
            </w:r>
            <w:r w:rsidRPr="00013299">
              <w:t>NOTIFY</w:t>
            </w:r>
          </w:p>
        </w:tc>
      </w:tr>
      <w:tr w:rsidR="008D0C0C" w:rsidRPr="00013299" w:rsidTr="00BE301E">
        <w:tblPrEx>
          <w:tblCellMar>
            <w:top w:w="0" w:type="dxa"/>
            <w:bottom w:w="0" w:type="dxa"/>
          </w:tblCellMar>
        </w:tblPrEx>
        <w:trPr>
          <w:cantSplit/>
          <w:jc w:val="center"/>
        </w:trPr>
        <w:tc>
          <w:tcPr>
            <w:tcW w:w="1744" w:type="dxa"/>
            <w:vMerge/>
          </w:tcPr>
          <w:p w:rsidR="008D0C0C" w:rsidRPr="00013299" w:rsidRDefault="008D0C0C" w:rsidP="00BE301E">
            <w:pPr>
              <w:pStyle w:val="TAC"/>
              <w:rPr>
                <w:b/>
                <w:bCs/>
              </w:rPr>
            </w:pPr>
          </w:p>
        </w:tc>
        <w:tc>
          <w:tcPr>
            <w:tcW w:w="1851" w:type="dxa"/>
            <w:shd w:val="clear" w:color="auto" w:fill="E0E0E0"/>
          </w:tcPr>
          <w:p w:rsidR="008D0C0C" w:rsidRPr="00013299" w:rsidRDefault="008D0C0C" w:rsidP="00BE301E">
            <w:pPr>
              <w:pStyle w:val="TAH"/>
            </w:pPr>
            <w:r w:rsidRPr="00013299">
              <w:t>Event Parameters</w:t>
            </w:r>
          </w:p>
        </w:tc>
        <w:tc>
          <w:tcPr>
            <w:tcW w:w="1961" w:type="dxa"/>
            <w:shd w:val="clear" w:color="auto" w:fill="E0E0E0"/>
          </w:tcPr>
          <w:p w:rsidR="008D0C0C" w:rsidRPr="00013299" w:rsidRDefault="008D0C0C" w:rsidP="00BE301E">
            <w:pPr>
              <w:pStyle w:val="TAH"/>
            </w:pPr>
            <w:r w:rsidRPr="00013299">
              <w:t>Mandatory/Optional</w:t>
            </w:r>
          </w:p>
        </w:tc>
        <w:tc>
          <w:tcPr>
            <w:tcW w:w="1926" w:type="dxa"/>
            <w:gridSpan w:val="2"/>
            <w:shd w:val="clear" w:color="auto" w:fill="E0E0E0"/>
          </w:tcPr>
          <w:p w:rsidR="008D0C0C" w:rsidRPr="00013299" w:rsidRDefault="008D0C0C" w:rsidP="00BE301E">
            <w:pPr>
              <w:pStyle w:val="TAH"/>
            </w:pPr>
            <w:r w:rsidRPr="00013299">
              <w:t>Supported</w:t>
            </w:r>
          </w:p>
          <w:p w:rsidR="008D0C0C" w:rsidRPr="00013299" w:rsidRDefault="008D0C0C" w:rsidP="00BE301E">
            <w:pPr>
              <w:pStyle w:val="TAH"/>
            </w:pPr>
            <w:r w:rsidRPr="00013299">
              <w:t>Values:</w:t>
            </w:r>
          </w:p>
        </w:tc>
        <w:tc>
          <w:tcPr>
            <w:tcW w:w="2407"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1744" w:type="dxa"/>
            <w:vMerge/>
          </w:tcPr>
          <w:p w:rsidR="008D0C0C" w:rsidRPr="00013299" w:rsidRDefault="008D0C0C" w:rsidP="00BE301E">
            <w:pPr>
              <w:pStyle w:val="TAC"/>
              <w:rPr>
                <w:b/>
                <w:bCs/>
              </w:rPr>
            </w:pPr>
          </w:p>
        </w:tc>
        <w:tc>
          <w:tcPr>
            <w:tcW w:w="1851" w:type="dxa"/>
          </w:tcPr>
          <w:p w:rsidR="008D0C0C" w:rsidRPr="00013299" w:rsidRDefault="008D0C0C" w:rsidP="00BE301E">
            <w:pPr>
              <w:pStyle w:val="TAC"/>
              <w:rPr>
                <w:rFonts w:hint="eastAsia"/>
                <w:b/>
                <w:bCs/>
                <w:lang w:eastAsia="zh-CN"/>
              </w:rPr>
            </w:pPr>
            <w:r w:rsidRPr="00013299">
              <w:rPr>
                <w:bCs/>
              </w:rPr>
              <w:t>-</w:t>
            </w:r>
          </w:p>
        </w:tc>
        <w:tc>
          <w:tcPr>
            <w:tcW w:w="1961" w:type="dxa"/>
          </w:tcPr>
          <w:p w:rsidR="008D0C0C" w:rsidRPr="00013299" w:rsidRDefault="008D0C0C" w:rsidP="00BE301E">
            <w:pPr>
              <w:pStyle w:val="TAC"/>
              <w:rPr>
                <w:b/>
                <w:bCs/>
                <w:lang w:eastAsia="zh-CN"/>
              </w:rPr>
            </w:pPr>
            <w:r w:rsidRPr="00013299">
              <w:rPr>
                <w:lang w:eastAsia="zh-CN"/>
              </w:rPr>
              <w:t>-</w:t>
            </w:r>
          </w:p>
        </w:tc>
        <w:tc>
          <w:tcPr>
            <w:tcW w:w="1926" w:type="dxa"/>
            <w:gridSpan w:val="2"/>
          </w:tcPr>
          <w:p w:rsidR="008D0C0C" w:rsidRPr="00013299" w:rsidRDefault="008D0C0C" w:rsidP="00BE301E">
            <w:pPr>
              <w:pStyle w:val="TAC"/>
              <w:rPr>
                <w:lang w:eastAsia="zh-CN"/>
              </w:rPr>
            </w:pPr>
            <w:r w:rsidRPr="00013299">
              <w:rPr>
                <w:lang w:eastAsia="zh-CN"/>
              </w:rPr>
              <w:t>-</w:t>
            </w:r>
          </w:p>
        </w:tc>
        <w:tc>
          <w:tcPr>
            <w:tcW w:w="2407" w:type="dxa"/>
          </w:tcPr>
          <w:p w:rsidR="008D0C0C" w:rsidRPr="00013299" w:rsidRDefault="008D0C0C" w:rsidP="00BE301E">
            <w:pPr>
              <w:pStyle w:val="TAC"/>
              <w:rPr>
                <w:b/>
                <w:bCs/>
                <w:lang w:eastAsia="zh-CN"/>
              </w:rPr>
            </w:pPr>
            <w:r w:rsidRPr="00013299">
              <w:rPr>
                <w:lang w:eastAsia="zh-CN"/>
              </w:rPr>
              <w:t>-</w:t>
            </w:r>
          </w:p>
        </w:tc>
      </w:tr>
      <w:tr w:rsidR="008D0C0C" w:rsidRPr="00013299" w:rsidTr="00BE301E">
        <w:tblPrEx>
          <w:tblCellMar>
            <w:top w:w="0" w:type="dxa"/>
            <w:bottom w:w="0" w:type="dxa"/>
          </w:tblCellMar>
        </w:tblPrEx>
        <w:trPr>
          <w:cantSplit/>
          <w:jc w:val="center"/>
        </w:trPr>
        <w:tc>
          <w:tcPr>
            <w:tcW w:w="1744" w:type="dxa"/>
            <w:vMerge/>
          </w:tcPr>
          <w:p w:rsidR="008D0C0C" w:rsidRPr="00013299" w:rsidRDefault="008D0C0C" w:rsidP="00BE301E">
            <w:pPr>
              <w:pStyle w:val="TAC"/>
              <w:rPr>
                <w:b/>
                <w:bCs/>
              </w:rPr>
            </w:pPr>
          </w:p>
        </w:tc>
        <w:tc>
          <w:tcPr>
            <w:tcW w:w="1851" w:type="dxa"/>
            <w:shd w:val="clear" w:color="auto" w:fill="E0E0E0"/>
          </w:tcPr>
          <w:p w:rsidR="008D0C0C" w:rsidRPr="00013299" w:rsidRDefault="008D0C0C" w:rsidP="00BE301E">
            <w:pPr>
              <w:pStyle w:val="TAH"/>
            </w:pPr>
            <w:r w:rsidRPr="00013299">
              <w:t>ObservedEvent</w:t>
            </w:r>
          </w:p>
          <w:p w:rsidR="008D0C0C" w:rsidRPr="00013299" w:rsidRDefault="008D0C0C" w:rsidP="00BE301E">
            <w:pPr>
              <w:pStyle w:val="TAH"/>
            </w:pPr>
            <w:r w:rsidRPr="00013299">
              <w:t>Parameters</w:t>
            </w:r>
          </w:p>
        </w:tc>
        <w:tc>
          <w:tcPr>
            <w:tcW w:w="1961" w:type="dxa"/>
            <w:shd w:val="clear" w:color="auto" w:fill="E0E0E0"/>
          </w:tcPr>
          <w:p w:rsidR="008D0C0C" w:rsidRPr="00013299" w:rsidRDefault="008D0C0C" w:rsidP="00BE301E">
            <w:pPr>
              <w:pStyle w:val="TAH"/>
            </w:pPr>
            <w:r w:rsidRPr="00013299">
              <w:t>Mandatory/Optional</w:t>
            </w:r>
          </w:p>
        </w:tc>
        <w:tc>
          <w:tcPr>
            <w:tcW w:w="1926" w:type="dxa"/>
            <w:gridSpan w:val="2"/>
            <w:shd w:val="clear" w:color="auto" w:fill="E0E0E0"/>
          </w:tcPr>
          <w:p w:rsidR="008D0C0C" w:rsidRPr="00013299" w:rsidRDefault="008D0C0C" w:rsidP="00BE301E">
            <w:pPr>
              <w:pStyle w:val="TAH"/>
            </w:pPr>
            <w:r w:rsidRPr="00013299">
              <w:t>Supported Values</w:t>
            </w:r>
          </w:p>
        </w:tc>
        <w:tc>
          <w:tcPr>
            <w:tcW w:w="2407"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1744" w:type="dxa"/>
            <w:vMerge/>
          </w:tcPr>
          <w:p w:rsidR="008D0C0C" w:rsidRPr="00013299" w:rsidRDefault="008D0C0C" w:rsidP="00BE301E">
            <w:pPr>
              <w:pStyle w:val="TAC"/>
              <w:rPr>
                <w:b/>
                <w:bCs/>
              </w:rPr>
            </w:pPr>
          </w:p>
        </w:tc>
        <w:tc>
          <w:tcPr>
            <w:tcW w:w="1851" w:type="dxa"/>
          </w:tcPr>
          <w:p w:rsidR="008D0C0C" w:rsidRPr="00013299" w:rsidRDefault="008D0C0C" w:rsidP="00BE301E">
            <w:pPr>
              <w:pStyle w:val="TAC"/>
              <w:rPr>
                <w:rFonts w:hint="eastAsia"/>
                <w:lang w:eastAsia="zh-CN"/>
              </w:rPr>
            </w:pPr>
            <w:r w:rsidRPr="00013299">
              <w:rPr>
                <w:bCs/>
              </w:rPr>
              <w:t>Newly Available Realms (nar, 0x0001)</w:t>
            </w:r>
          </w:p>
        </w:tc>
        <w:tc>
          <w:tcPr>
            <w:tcW w:w="1961" w:type="dxa"/>
          </w:tcPr>
          <w:p w:rsidR="008D0C0C" w:rsidRPr="00013299" w:rsidRDefault="008D0C0C" w:rsidP="00BE301E">
            <w:pPr>
              <w:pStyle w:val="TAC"/>
              <w:rPr>
                <w:lang w:eastAsia="zh-CN"/>
              </w:rPr>
            </w:pPr>
            <w:r w:rsidRPr="00013299">
              <w:rPr>
                <w:lang w:eastAsia="zh-CN"/>
              </w:rPr>
              <w:t>M</w:t>
            </w:r>
          </w:p>
        </w:tc>
        <w:tc>
          <w:tcPr>
            <w:tcW w:w="1926" w:type="dxa"/>
            <w:gridSpan w:val="2"/>
          </w:tcPr>
          <w:p w:rsidR="008D0C0C" w:rsidRPr="00013299" w:rsidRDefault="008D0C0C" w:rsidP="00BE301E">
            <w:pPr>
              <w:pStyle w:val="TAC"/>
              <w:rPr>
                <w:rFonts w:hint="eastAsia"/>
                <w:lang w:eastAsia="zh-CN"/>
              </w:rPr>
            </w:pPr>
            <w:r w:rsidRPr="00013299">
              <w:rPr>
                <w:rFonts w:hint="eastAsia"/>
                <w:lang w:eastAsia="zh-CN"/>
              </w:rPr>
              <w:t>ALL</w:t>
            </w:r>
          </w:p>
        </w:tc>
        <w:tc>
          <w:tcPr>
            <w:tcW w:w="2407" w:type="dxa"/>
          </w:tcPr>
          <w:p w:rsidR="008D0C0C" w:rsidRPr="00013299" w:rsidRDefault="008D0C0C" w:rsidP="00BE301E">
            <w:pPr>
              <w:pStyle w:val="TAC"/>
              <w:rPr>
                <w:lang w:eastAsia="zh-CN"/>
              </w:rPr>
            </w:pPr>
            <w:r w:rsidRPr="00013299">
              <w:rPr>
                <w:lang w:eastAsia="zh-CN"/>
              </w:rPr>
              <w:t>Not applicable</w:t>
            </w:r>
          </w:p>
        </w:tc>
      </w:tr>
      <w:tr w:rsidR="008D0C0C" w:rsidRPr="00013299" w:rsidTr="00BE301E">
        <w:tblPrEx>
          <w:tblCellMar>
            <w:top w:w="0" w:type="dxa"/>
            <w:bottom w:w="0" w:type="dxa"/>
          </w:tblCellMar>
        </w:tblPrEx>
        <w:trPr>
          <w:cantSplit/>
          <w:jc w:val="center"/>
        </w:trPr>
        <w:tc>
          <w:tcPr>
            <w:tcW w:w="1744" w:type="dxa"/>
            <w:vMerge/>
          </w:tcPr>
          <w:p w:rsidR="008D0C0C" w:rsidRPr="00013299" w:rsidRDefault="008D0C0C" w:rsidP="00BE301E">
            <w:pPr>
              <w:pStyle w:val="TAC"/>
              <w:rPr>
                <w:b/>
                <w:bCs/>
              </w:rPr>
            </w:pPr>
          </w:p>
        </w:tc>
        <w:tc>
          <w:tcPr>
            <w:tcW w:w="1851" w:type="dxa"/>
          </w:tcPr>
          <w:p w:rsidR="008D0C0C" w:rsidRPr="00013299" w:rsidRDefault="008D0C0C" w:rsidP="00BE301E">
            <w:pPr>
              <w:pStyle w:val="TAC"/>
              <w:rPr>
                <w:bCs/>
              </w:rPr>
            </w:pPr>
            <w:r w:rsidRPr="00013299">
              <w:rPr>
                <w:bCs/>
              </w:rPr>
              <w:t>Newly Unavailable Realms (nur, 0x0002)</w:t>
            </w:r>
          </w:p>
        </w:tc>
        <w:tc>
          <w:tcPr>
            <w:tcW w:w="1961" w:type="dxa"/>
          </w:tcPr>
          <w:p w:rsidR="008D0C0C" w:rsidRPr="00013299" w:rsidRDefault="008D0C0C" w:rsidP="00BE301E">
            <w:pPr>
              <w:pStyle w:val="TAC"/>
              <w:rPr>
                <w:lang w:eastAsia="zh-CN"/>
              </w:rPr>
            </w:pPr>
            <w:r w:rsidRPr="00013299">
              <w:rPr>
                <w:lang w:eastAsia="zh-CN"/>
              </w:rPr>
              <w:t>M</w:t>
            </w:r>
          </w:p>
        </w:tc>
        <w:tc>
          <w:tcPr>
            <w:tcW w:w="1926" w:type="dxa"/>
            <w:gridSpan w:val="2"/>
          </w:tcPr>
          <w:p w:rsidR="008D0C0C" w:rsidRPr="00013299" w:rsidRDefault="008D0C0C" w:rsidP="00BE301E">
            <w:pPr>
              <w:pStyle w:val="TAC"/>
              <w:rPr>
                <w:lang w:eastAsia="zh-CN"/>
              </w:rPr>
            </w:pPr>
            <w:r w:rsidRPr="00013299">
              <w:rPr>
                <w:lang w:eastAsia="zh-CN"/>
              </w:rPr>
              <w:t>ALL</w:t>
            </w:r>
          </w:p>
        </w:tc>
        <w:tc>
          <w:tcPr>
            <w:tcW w:w="2407" w:type="dxa"/>
          </w:tcPr>
          <w:p w:rsidR="008D0C0C" w:rsidRPr="00013299" w:rsidRDefault="008D0C0C" w:rsidP="00BE301E">
            <w:pPr>
              <w:pStyle w:val="TAC"/>
              <w:rPr>
                <w:lang w:eastAsia="zh-CN"/>
              </w:rPr>
            </w:pPr>
            <w:r w:rsidRPr="00013299">
              <w:rPr>
                <w:lang w:eastAsia="zh-CN"/>
              </w:rPr>
              <w:t>Not applicable</w:t>
            </w:r>
          </w:p>
        </w:tc>
      </w:tr>
      <w:tr w:rsidR="008D0C0C" w:rsidRPr="00013299" w:rsidTr="00BE301E">
        <w:tblPrEx>
          <w:tblCellMar>
            <w:top w:w="0" w:type="dxa"/>
            <w:bottom w:w="0" w:type="dxa"/>
          </w:tblCellMar>
        </w:tblPrEx>
        <w:trPr>
          <w:cantSplit/>
          <w:jc w:val="center"/>
        </w:trPr>
        <w:tc>
          <w:tcPr>
            <w:tcW w:w="1744" w:type="dxa"/>
            <w:shd w:val="clear" w:color="auto" w:fill="E0E0E0"/>
          </w:tcPr>
          <w:p w:rsidR="008D0C0C" w:rsidRPr="00013299" w:rsidRDefault="008D0C0C" w:rsidP="00BE301E">
            <w:pPr>
              <w:pStyle w:val="TAH"/>
            </w:pPr>
            <w:r w:rsidRPr="00013299">
              <w:t>Statistics</w:t>
            </w:r>
          </w:p>
        </w:tc>
        <w:tc>
          <w:tcPr>
            <w:tcW w:w="1851" w:type="dxa"/>
            <w:shd w:val="clear" w:color="auto" w:fill="E0E0E0"/>
          </w:tcPr>
          <w:p w:rsidR="008D0C0C" w:rsidRPr="00013299" w:rsidRDefault="008D0C0C" w:rsidP="00BE301E">
            <w:pPr>
              <w:pStyle w:val="TAH"/>
            </w:pPr>
            <w:r w:rsidRPr="00013299">
              <w:t>Mandatory/Optional</w:t>
            </w:r>
          </w:p>
        </w:tc>
        <w:tc>
          <w:tcPr>
            <w:tcW w:w="2861" w:type="dxa"/>
            <w:gridSpan w:val="2"/>
            <w:shd w:val="clear" w:color="auto" w:fill="E0E0E0"/>
          </w:tcPr>
          <w:p w:rsidR="008D0C0C" w:rsidRPr="00013299" w:rsidRDefault="008D0C0C" w:rsidP="00BE301E">
            <w:pPr>
              <w:pStyle w:val="TAH"/>
            </w:pPr>
            <w:r w:rsidRPr="00013299">
              <w:t>Used in command</w:t>
            </w:r>
          </w:p>
        </w:tc>
        <w:tc>
          <w:tcPr>
            <w:tcW w:w="3433" w:type="dxa"/>
            <w:gridSpan w:val="2"/>
            <w:shd w:val="clear" w:color="auto" w:fill="E0E0E0"/>
          </w:tcPr>
          <w:p w:rsidR="008D0C0C" w:rsidRPr="00013299" w:rsidRDefault="008D0C0C" w:rsidP="00BE301E">
            <w:pPr>
              <w:pStyle w:val="TAH"/>
            </w:pPr>
            <w:r w:rsidRPr="00013299">
              <w:t>Supported Values</w:t>
            </w:r>
          </w:p>
        </w:tc>
      </w:tr>
      <w:tr w:rsidR="008D0C0C" w:rsidRPr="00013299" w:rsidTr="00BE301E">
        <w:tblPrEx>
          <w:tblCellMar>
            <w:top w:w="0" w:type="dxa"/>
            <w:bottom w:w="0" w:type="dxa"/>
          </w:tblCellMar>
        </w:tblPrEx>
        <w:trPr>
          <w:cantSplit/>
          <w:jc w:val="center"/>
        </w:trPr>
        <w:tc>
          <w:tcPr>
            <w:tcW w:w="1744" w:type="dxa"/>
            <w:tcBorders>
              <w:bottom w:val="single" w:sz="4" w:space="0" w:color="auto"/>
            </w:tcBorders>
          </w:tcPr>
          <w:p w:rsidR="008D0C0C" w:rsidRPr="00013299" w:rsidRDefault="008D0C0C" w:rsidP="00BE301E">
            <w:pPr>
              <w:pStyle w:val="TAC"/>
            </w:pPr>
            <w:r w:rsidRPr="00013299">
              <w:t>None</w:t>
            </w:r>
          </w:p>
        </w:tc>
        <w:tc>
          <w:tcPr>
            <w:tcW w:w="1851" w:type="dxa"/>
            <w:tcBorders>
              <w:bottom w:val="single" w:sz="4" w:space="0" w:color="auto"/>
            </w:tcBorders>
          </w:tcPr>
          <w:p w:rsidR="008D0C0C" w:rsidRPr="00013299" w:rsidRDefault="008D0C0C" w:rsidP="00BE301E">
            <w:pPr>
              <w:pStyle w:val="TAC"/>
            </w:pPr>
            <w:r w:rsidRPr="00013299">
              <w:t>-</w:t>
            </w:r>
          </w:p>
        </w:tc>
        <w:tc>
          <w:tcPr>
            <w:tcW w:w="2861" w:type="dxa"/>
            <w:gridSpan w:val="2"/>
            <w:tcBorders>
              <w:bottom w:val="single" w:sz="4" w:space="0" w:color="auto"/>
            </w:tcBorders>
          </w:tcPr>
          <w:p w:rsidR="008D0C0C" w:rsidRPr="00013299" w:rsidRDefault="008D0C0C" w:rsidP="00BE301E">
            <w:pPr>
              <w:pStyle w:val="TAC"/>
            </w:pPr>
            <w:r w:rsidRPr="00013299">
              <w:t>-</w:t>
            </w:r>
          </w:p>
        </w:tc>
        <w:tc>
          <w:tcPr>
            <w:tcW w:w="3433" w:type="dxa"/>
            <w:gridSpan w:val="2"/>
            <w:tcBorders>
              <w:bottom w:val="single" w:sz="4" w:space="0" w:color="auto"/>
            </w:tcBorders>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1744" w:type="dxa"/>
            <w:shd w:val="clear" w:color="auto" w:fill="E0E0E0"/>
          </w:tcPr>
          <w:p w:rsidR="008D0C0C" w:rsidRPr="00013299" w:rsidRDefault="008D0C0C" w:rsidP="00BE301E">
            <w:pPr>
              <w:pStyle w:val="TAH"/>
            </w:pPr>
            <w:r w:rsidRPr="00013299">
              <w:t>Error Codes</w:t>
            </w:r>
          </w:p>
        </w:tc>
        <w:tc>
          <w:tcPr>
            <w:tcW w:w="8145" w:type="dxa"/>
            <w:gridSpan w:val="5"/>
            <w:shd w:val="clear" w:color="auto" w:fill="E0E0E0"/>
          </w:tcPr>
          <w:p w:rsidR="008D0C0C" w:rsidRPr="00013299" w:rsidRDefault="008D0C0C" w:rsidP="00BE301E">
            <w:pPr>
              <w:pStyle w:val="TAH"/>
            </w:pPr>
            <w:r w:rsidRPr="00013299">
              <w:t>Mandatory/Optional</w:t>
            </w:r>
          </w:p>
        </w:tc>
      </w:tr>
      <w:tr w:rsidR="008D0C0C" w:rsidRPr="00013299" w:rsidTr="00BE301E">
        <w:tblPrEx>
          <w:tblCellMar>
            <w:top w:w="0" w:type="dxa"/>
            <w:bottom w:w="0" w:type="dxa"/>
          </w:tblCellMar>
        </w:tblPrEx>
        <w:trPr>
          <w:cantSplit/>
          <w:jc w:val="center"/>
        </w:trPr>
        <w:tc>
          <w:tcPr>
            <w:tcW w:w="1744" w:type="dxa"/>
          </w:tcPr>
          <w:p w:rsidR="008D0C0C" w:rsidRPr="00013299" w:rsidRDefault="008D0C0C" w:rsidP="00BE301E">
            <w:pPr>
              <w:pStyle w:val="TAC"/>
            </w:pPr>
            <w:r w:rsidRPr="00013299">
              <w:t>None</w:t>
            </w:r>
          </w:p>
        </w:tc>
        <w:tc>
          <w:tcPr>
            <w:tcW w:w="8145" w:type="dxa"/>
            <w:gridSpan w:val="5"/>
          </w:tcPr>
          <w:p w:rsidR="008D0C0C" w:rsidRPr="00013299" w:rsidRDefault="008D0C0C" w:rsidP="00BE301E">
            <w:pPr>
              <w:pStyle w:val="TAC"/>
            </w:pPr>
            <w:r w:rsidRPr="00013299">
              <w:t>-</w:t>
            </w:r>
          </w:p>
        </w:tc>
      </w:tr>
    </w:tbl>
    <w:p w:rsidR="008D0C0C" w:rsidRPr="00013299" w:rsidRDefault="008D0C0C" w:rsidP="008D0C0C"/>
    <w:p w:rsidR="008D0C0C" w:rsidRPr="00013299" w:rsidRDefault="008D0C0C" w:rsidP="008D0C0C">
      <w:pPr>
        <w:pStyle w:val="Heading4"/>
      </w:pPr>
      <w:bookmarkStart w:id="106" w:name="_Toc9598474"/>
      <w:r w:rsidRPr="00013299">
        <w:t>5.14.3.1</w:t>
      </w:r>
      <w:r w:rsidR="005B26D3" w:rsidRPr="00013299">
        <w:t>2</w:t>
      </w:r>
      <w:r w:rsidRPr="00013299">
        <w:tab/>
        <w:t xml:space="preserve">3G Interface Type package </w:t>
      </w:r>
      <w:r w:rsidR="004C6923" w:rsidRPr="00013299">
        <w:rPr>
          <w:rFonts w:hint="eastAsia"/>
          <w:lang w:eastAsia="zh-CN"/>
        </w:rPr>
        <w:t xml:space="preserve"> (threegint)</w:t>
      </w:r>
      <w:bookmarkEnd w:id="106"/>
    </w:p>
    <w:p w:rsidR="008D0C0C" w:rsidRPr="00013299" w:rsidRDefault="008D0C0C" w:rsidP="008D0C0C">
      <w:pPr>
        <w:pStyle w:val="TH"/>
      </w:pPr>
      <w:r w:rsidRPr="00013299">
        <w:t>Table 5.14.3.1</w:t>
      </w:r>
      <w:r w:rsidR="005B26D3" w:rsidRPr="00013299">
        <w:t>2</w:t>
      </w:r>
      <w:r w:rsidRPr="00013299">
        <w:t>.1: 3G Interface Type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764"/>
        <w:gridCol w:w="1837"/>
        <w:gridCol w:w="1827"/>
        <w:gridCol w:w="286"/>
        <w:gridCol w:w="351"/>
        <w:gridCol w:w="1453"/>
        <w:gridCol w:w="1800"/>
      </w:tblGrid>
      <w:tr w:rsidR="008D0C0C" w:rsidRPr="00013299" w:rsidTr="00BE301E">
        <w:trPr>
          <w:cantSplit/>
          <w:jc w:val="center"/>
        </w:trPr>
        <w:tc>
          <w:tcPr>
            <w:tcW w:w="1764" w:type="dxa"/>
            <w:shd w:val="clear" w:color="auto" w:fill="E0E0E0"/>
          </w:tcPr>
          <w:p w:rsidR="008D0C0C" w:rsidRPr="00013299" w:rsidRDefault="008D0C0C" w:rsidP="00BE301E">
            <w:pPr>
              <w:pStyle w:val="TAH"/>
            </w:pPr>
            <w:r w:rsidRPr="00013299">
              <w:t xml:space="preserve">Properties </w:t>
            </w:r>
          </w:p>
        </w:tc>
        <w:tc>
          <w:tcPr>
            <w:tcW w:w="1837" w:type="dxa"/>
            <w:shd w:val="clear" w:color="auto" w:fill="E0E0E0"/>
          </w:tcPr>
          <w:p w:rsidR="008D0C0C" w:rsidRPr="00013299" w:rsidRDefault="008D0C0C" w:rsidP="00BE301E">
            <w:pPr>
              <w:pStyle w:val="TAH"/>
            </w:pPr>
            <w:r w:rsidRPr="00013299">
              <w:t>Mandatory/Optional</w:t>
            </w:r>
          </w:p>
        </w:tc>
        <w:tc>
          <w:tcPr>
            <w:tcW w:w="2113" w:type="dxa"/>
            <w:gridSpan w:val="2"/>
            <w:shd w:val="clear" w:color="auto" w:fill="E0E0E0"/>
          </w:tcPr>
          <w:p w:rsidR="008D0C0C" w:rsidRPr="00013299" w:rsidRDefault="008D0C0C" w:rsidP="00BE301E">
            <w:pPr>
              <w:pStyle w:val="TAH"/>
            </w:pPr>
            <w:r w:rsidRPr="00013299">
              <w:t>Used in command</w:t>
            </w:r>
          </w:p>
        </w:tc>
        <w:tc>
          <w:tcPr>
            <w:tcW w:w="1804" w:type="dxa"/>
            <w:gridSpan w:val="2"/>
            <w:shd w:val="clear" w:color="auto" w:fill="E0E0E0"/>
          </w:tcPr>
          <w:p w:rsidR="008D0C0C" w:rsidRPr="00013299" w:rsidRDefault="008D0C0C" w:rsidP="00BE301E">
            <w:pPr>
              <w:pStyle w:val="TAH"/>
            </w:pPr>
            <w:r w:rsidRPr="00013299">
              <w:t>Supported Values</w:t>
            </w:r>
          </w:p>
        </w:tc>
        <w:tc>
          <w:tcPr>
            <w:tcW w:w="1800" w:type="dxa"/>
            <w:shd w:val="clear" w:color="auto" w:fill="E0E0E0"/>
          </w:tcPr>
          <w:p w:rsidR="008D0C0C" w:rsidRPr="00013299" w:rsidRDefault="008D0C0C" w:rsidP="00BE301E">
            <w:pPr>
              <w:pStyle w:val="TAH"/>
            </w:pPr>
            <w:r w:rsidRPr="00013299">
              <w:t>Provisioned Value</w:t>
            </w:r>
          </w:p>
        </w:tc>
      </w:tr>
      <w:tr w:rsidR="008D0C0C" w:rsidRPr="00013299" w:rsidTr="00BE301E">
        <w:trPr>
          <w:cantSplit/>
          <w:jc w:val="center"/>
        </w:trPr>
        <w:tc>
          <w:tcPr>
            <w:tcW w:w="1764" w:type="dxa"/>
          </w:tcPr>
          <w:p w:rsidR="008D0C0C" w:rsidRPr="00013299" w:rsidRDefault="008D0C0C" w:rsidP="00BE301E">
            <w:pPr>
              <w:pStyle w:val="TAC"/>
              <w:jc w:val="left"/>
            </w:pPr>
            <w:r w:rsidRPr="00013299">
              <w:t>IP Interface Type</w:t>
            </w:r>
          </w:p>
          <w:p w:rsidR="008D0C0C" w:rsidRPr="00013299" w:rsidRDefault="008D0C0C" w:rsidP="00BE301E">
            <w:pPr>
              <w:pStyle w:val="TAL"/>
            </w:pPr>
            <w:r w:rsidRPr="00013299">
              <w:t>(threegint /ipint, (0x00e3/0x0001)</w:t>
            </w:r>
          </w:p>
        </w:tc>
        <w:tc>
          <w:tcPr>
            <w:tcW w:w="1837" w:type="dxa"/>
          </w:tcPr>
          <w:p w:rsidR="008D0C0C" w:rsidRPr="00013299" w:rsidRDefault="008D0C0C" w:rsidP="00BE301E">
            <w:pPr>
              <w:pStyle w:val="TAC"/>
            </w:pPr>
            <w:r w:rsidRPr="00013299">
              <w:t>M</w:t>
            </w:r>
          </w:p>
        </w:tc>
        <w:tc>
          <w:tcPr>
            <w:tcW w:w="2113" w:type="dxa"/>
            <w:gridSpan w:val="2"/>
          </w:tcPr>
          <w:p w:rsidR="008D0C0C" w:rsidRPr="00013299" w:rsidRDefault="008D0C0C" w:rsidP="00BE301E">
            <w:pPr>
              <w:pStyle w:val="TAC"/>
            </w:pPr>
            <w:r w:rsidRPr="00013299">
              <w:t>ADD, MOD</w:t>
            </w:r>
          </w:p>
        </w:tc>
        <w:tc>
          <w:tcPr>
            <w:tcW w:w="1804" w:type="dxa"/>
            <w:gridSpan w:val="2"/>
          </w:tcPr>
          <w:p w:rsidR="008D0C0C" w:rsidRPr="00013299" w:rsidRDefault="008D0C0C" w:rsidP="00BE301E">
            <w:pPr>
              <w:pStyle w:val="TAC"/>
            </w:pPr>
            <w:r w:rsidRPr="00013299">
              <w:t>"NboIP" (0x0001)</w:t>
            </w:r>
          </w:p>
          <w:p w:rsidR="006B73F7" w:rsidRPr="00013299" w:rsidRDefault="006B73F7" w:rsidP="00BE301E">
            <w:pPr>
              <w:pStyle w:val="TAC"/>
            </w:pPr>
            <w:r w:rsidRPr="00013299">
              <w:t>"MboIP" (0x0003)</w:t>
            </w:r>
          </w:p>
          <w:p w:rsidR="008D0C0C" w:rsidRPr="00013299" w:rsidRDefault="008D0C0C" w:rsidP="00BE301E">
            <w:pPr>
              <w:pStyle w:val="TAC"/>
            </w:pPr>
            <w:r w:rsidRPr="00013299">
              <w:t>"ExtSIPI" (0x0004)</w:t>
            </w:r>
          </w:p>
          <w:p w:rsidR="008D0C0C" w:rsidRPr="00013299" w:rsidRDefault="008D0C0C" w:rsidP="00BE301E">
            <w:pPr>
              <w:pStyle w:val="TAC"/>
            </w:pPr>
          </w:p>
        </w:tc>
        <w:tc>
          <w:tcPr>
            <w:tcW w:w="1800" w:type="dxa"/>
          </w:tcPr>
          <w:p w:rsidR="008D0C0C" w:rsidRPr="00013299" w:rsidRDefault="008D0C0C" w:rsidP="00BE301E">
            <w:pPr>
              <w:pStyle w:val="TAC"/>
            </w:pPr>
            <w:r w:rsidRPr="00013299">
              <w:t>None</w:t>
            </w:r>
          </w:p>
        </w:tc>
      </w:tr>
      <w:tr w:rsidR="008D0C0C" w:rsidRPr="00013299" w:rsidTr="00BE301E">
        <w:trPr>
          <w:cantSplit/>
          <w:jc w:val="center"/>
        </w:trPr>
        <w:tc>
          <w:tcPr>
            <w:tcW w:w="1764" w:type="dxa"/>
            <w:shd w:val="clear" w:color="auto" w:fill="E0E0E0"/>
          </w:tcPr>
          <w:p w:rsidR="008D0C0C" w:rsidRPr="00013299" w:rsidRDefault="008D0C0C" w:rsidP="00BE301E">
            <w:pPr>
              <w:pStyle w:val="TAH"/>
            </w:pPr>
            <w:r w:rsidRPr="00013299">
              <w:t>Signals</w:t>
            </w:r>
          </w:p>
        </w:tc>
        <w:tc>
          <w:tcPr>
            <w:tcW w:w="1837" w:type="dxa"/>
            <w:shd w:val="clear" w:color="auto" w:fill="E0E0E0"/>
          </w:tcPr>
          <w:p w:rsidR="008D0C0C" w:rsidRPr="00013299" w:rsidRDefault="008D0C0C" w:rsidP="00BE301E">
            <w:pPr>
              <w:pStyle w:val="TAH"/>
            </w:pPr>
            <w:r w:rsidRPr="00013299">
              <w:t>Mandatory/Optional</w:t>
            </w:r>
          </w:p>
        </w:tc>
        <w:tc>
          <w:tcPr>
            <w:tcW w:w="3917" w:type="dxa"/>
            <w:gridSpan w:val="4"/>
            <w:shd w:val="clear" w:color="auto" w:fill="E0E0E0"/>
          </w:tcPr>
          <w:p w:rsidR="008D0C0C" w:rsidRPr="00013299" w:rsidRDefault="008D0C0C" w:rsidP="00BE301E">
            <w:pPr>
              <w:pStyle w:val="TAH"/>
            </w:pPr>
            <w:r w:rsidRPr="00013299">
              <w:t>Used in command</w:t>
            </w:r>
          </w:p>
        </w:tc>
        <w:tc>
          <w:tcPr>
            <w:tcW w:w="1800" w:type="dxa"/>
            <w:shd w:val="clear" w:color="auto" w:fill="E0E0E0"/>
          </w:tcPr>
          <w:p w:rsidR="008D0C0C" w:rsidRPr="00013299" w:rsidRDefault="008D0C0C" w:rsidP="00BE301E">
            <w:pPr>
              <w:pStyle w:val="TAH"/>
            </w:pPr>
            <w:r w:rsidRPr="00013299">
              <w:t>Duration Provisioned Value</w:t>
            </w:r>
          </w:p>
        </w:tc>
      </w:tr>
      <w:tr w:rsidR="008D0C0C" w:rsidRPr="00013299" w:rsidTr="00BE301E">
        <w:trPr>
          <w:cantSplit/>
          <w:jc w:val="center"/>
        </w:trPr>
        <w:tc>
          <w:tcPr>
            <w:tcW w:w="1764" w:type="dxa"/>
            <w:vMerge w:val="restart"/>
          </w:tcPr>
          <w:p w:rsidR="008D0C0C" w:rsidRPr="00013299" w:rsidRDefault="008D0C0C" w:rsidP="00BE301E">
            <w:pPr>
              <w:pStyle w:val="TAL"/>
            </w:pPr>
            <w:r w:rsidRPr="00013299">
              <w:t>None</w:t>
            </w:r>
          </w:p>
        </w:tc>
        <w:tc>
          <w:tcPr>
            <w:tcW w:w="1837" w:type="dxa"/>
          </w:tcPr>
          <w:p w:rsidR="008D0C0C" w:rsidRPr="00013299" w:rsidRDefault="008D0C0C" w:rsidP="00BE301E">
            <w:pPr>
              <w:pStyle w:val="TAC"/>
            </w:pPr>
            <w:r w:rsidRPr="00013299">
              <w:t>-</w:t>
            </w:r>
          </w:p>
        </w:tc>
        <w:tc>
          <w:tcPr>
            <w:tcW w:w="3917" w:type="dxa"/>
            <w:gridSpan w:val="4"/>
          </w:tcPr>
          <w:p w:rsidR="008D0C0C" w:rsidRPr="00013299" w:rsidRDefault="008D0C0C" w:rsidP="00BE301E">
            <w:pPr>
              <w:pStyle w:val="TAC"/>
            </w:pPr>
            <w:r w:rsidRPr="00013299">
              <w:t>-</w:t>
            </w:r>
          </w:p>
        </w:tc>
        <w:tc>
          <w:tcPr>
            <w:tcW w:w="1800" w:type="dxa"/>
          </w:tcPr>
          <w:p w:rsidR="008D0C0C" w:rsidRPr="00013299" w:rsidRDefault="008D0C0C" w:rsidP="00BE301E">
            <w:pPr>
              <w:pStyle w:val="TAC"/>
            </w:pPr>
            <w:r w:rsidRPr="00013299">
              <w:t>-</w:t>
            </w:r>
          </w:p>
        </w:tc>
      </w:tr>
      <w:tr w:rsidR="008D0C0C" w:rsidRPr="00013299" w:rsidTr="00BE301E">
        <w:trPr>
          <w:cantSplit/>
          <w:jc w:val="center"/>
        </w:trPr>
        <w:tc>
          <w:tcPr>
            <w:tcW w:w="1764" w:type="dxa"/>
            <w:vMerge/>
          </w:tcPr>
          <w:p w:rsidR="008D0C0C" w:rsidRPr="00013299" w:rsidRDefault="008D0C0C" w:rsidP="00BE301E">
            <w:pPr>
              <w:pStyle w:val="TAL"/>
            </w:pPr>
          </w:p>
        </w:tc>
        <w:tc>
          <w:tcPr>
            <w:tcW w:w="1837" w:type="dxa"/>
            <w:shd w:val="clear" w:color="auto" w:fill="E0E0E0"/>
          </w:tcPr>
          <w:p w:rsidR="008D0C0C" w:rsidRPr="00013299" w:rsidRDefault="008D0C0C" w:rsidP="00BE301E">
            <w:pPr>
              <w:pStyle w:val="TAH"/>
            </w:pPr>
            <w:r w:rsidRPr="00013299">
              <w:t>Signal Parameters</w:t>
            </w:r>
          </w:p>
        </w:tc>
        <w:tc>
          <w:tcPr>
            <w:tcW w:w="1827" w:type="dxa"/>
            <w:shd w:val="clear" w:color="auto" w:fill="E0E0E0"/>
          </w:tcPr>
          <w:p w:rsidR="008D0C0C" w:rsidRPr="00013299" w:rsidRDefault="008D0C0C" w:rsidP="00BE301E">
            <w:pPr>
              <w:pStyle w:val="TAH"/>
            </w:pPr>
            <w:r w:rsidRPr="00013299">
              <w:t>Mandatory/Optional</w:t>
            </w:r>
          </w:p>
        </w:tc>
        <w:tc>
          <w:tcPr>
            <w:tcW w:w="2090" w:type="dxa"/>
            <w:gridSpan w:val="3"/>
            <w:shd w:val="clear" w:color="auto" w:fill="E0E0E0"/>
          </w:tcPr>
          <w:p w:rsidR="008D0C0C" w:rsidRPr="00013299" w:rsidRDefault="008D0C0C" w:rsidP="00BE301E">
            <w:pPr>
              <w:pStyle w:val="TAH"/>
            </w:pPr>
            <w:r w:rsidRPr="00013299">
              <w:t>Supported Values</w:t>
            </w:r>
          </w:p>
        </w:tc>
        <w:tc>
          <w:tcPr>
            <w:tcW w:w="1800" w:type="dxa"/>
            <w:shd w:val="clear" w:color="auto" w:fill="E0E0E0"/>
          </w:tcPr>
          <w:p w:rsidR="008D0C0C" w:rsidRPr="00013299" w:rsidRDefault="008D0C0C" w:rsidP="00BE301E">
            <w:pPr>
              <w:pStyle w:val="TAH"/>
            </w:pPr>
            <w:r w:rsidRPr="00013299">
              <w:t>Duration Provisioned Value</w:t>
            </w:r>
          </w:p>
        </w:tc>
      </w:tr>
      <w:tr w:rsidR="008D0C0C" w:rsidRPr="00013299" w:rsidTr="00BE301E">
        <w:trPr>
          <w:cantSplit/>
          <w:jc w:val="center"/>
        </w:trPr>
        <w:tc>
          <w:tcPr>
            <w:tcW w:w="1764" w:type="dxa"/>
            <w:vMerge/>
          </w:tcPr>
          <w:p w:rsidR="008D0C0C" w:rsidRPr="00013299" w:rsidRDefault="008D0C0C" w:rsidP="00BE301E">
            <w:pPr>
              <w:pStyle w:val="TAL"/>
            </w:pPr>
          </w:p>
        </w:tc>
        <w:tc>
          <w:tcPr>
            <w:tcW w:w="1837" w:type="dxa"/>
          </w:tcPr>
          <w:p w:rsidR="008D0C0C" w:rsidRPr="00013299" w:rsidRDefault="008D0C0C" w:rsidP="00BE301E">
            <w:pPr>
              <w:pStyle w:val="TAC"/>
            </w:pPr>
            <w:r w:rsidRPr="00013299">
              <w:t>-</w:t>
            </w:r>
          </w:p>
        </w:tc>
        <w:tc>
          <w:tcPr>
            <w:tcW w:w="1827" w:type="dxa"/>
          </w:tcPr>
          <w:p w:rsidR="008D0C0C" w:rsidRPr="00013299" w:rsidRDefault="008D0C0C" w:rsidP="00BE301E">
            <w:pPr>
              <w:pStyle w:val="TAC"/>
            </w:pPr>
            <w:r w:rsidRPr="00013299">
              <w:t>-</w:t>
            </w:r>
          </w:p>
        </w:tc>
        <w:tc>
          <w:tcPr>
            <w:tcW w:w="2090" w:type="dxa"/>
            <w:gridSpan w:val="3"/>
          </w:tcPr>
          <w:p w:rsidR="008D0C0C" w:rsidRPr="00013299" w:rsidRDefault="008D0C0C" w:rsidP="00BE301E">
            <w:pPr>
              <w:pStyle w:val="TAC"/>
            </w:pPr>
            <w:r w:rsidRPr="00013299">
              <w:t>-</w:t>
            </w:r>
          </w:p>
        </w:tc>
        <w:tc>
          <w:tcPr>
            <w:tcW w:w="1800" w:type="dxa"/>
          </w:tcPr>
          <w:p w:rsidR="008D0C0C" w:rsidRPr="00013299" w:rsidRDefault="008D0C0C" w:rsidP="00BE301E">
            <w:pPr>
              <w:pStyle w:val="TAC"/>
            </w:pPr>
            <w:r w:rsidRPr="00013299">
              <w:t>-</w:t>
            </w:r>
          </w:p>
        </w:tc>
      </w:tr>
      <w:tr w:rsidR="008D0C0C" w:rsidRPr="00013299" w:rsidTr="00BE301E">
        <w:trPr>
          <w:cantSplit/>
          <w:jc w:val="center"/>
        </w:trPr>
        <w:tc>
          <w:tcPr>
            <w:tcW w:w="1764" w:type="dxa"/>
            <w:shd w:val="clear" w:color="auto" w:fill="E0E0E0"/>
          </w:tcPr>
          <w:p w:rsidR="008D0C0C" w:rsidRPr="00013299" w:rsidRDefault="008D0C0C" w:rsidP="00BE301E">
            <w:pPr>
              <w:pStyle w:val="TAH"/>
            </w:pPr>
            <w:r w:rsidRPr="00013299">
              <w:t>Events</w:t>
            </w:r>
          </w:p>
        </w:tc>
        <w:tc>
          <w:tcPr>
            <w:tcW w:w="1837" w:type="dxa"/>
            <w:shd w:val="clear" w:color="auto" w:fill="E0E0E0"/>
          </w:tcPr>
          <w:p w:rsidR="008D0C0C" w:rsidRPr="00013299" w:rsidRDefault="008D0C0C" w:rsidP="00BE301E">
            <w:pPr>
              <w:pStyle w:val="TAH"/>
            </w:pPr>
            <w:r w:rsidRPr="00013299">
              <w:t>Mandatory/Optional</w:t>
            </w:r>
          </w:p>
        </w:tc>
        <w:tc>
          <w:tcPr>
            <w:tcW w:w="5717" w:type="dxa"/>
            <w:gridSpan w:val="5"/>
            <w:shd w:val="clear" w:color="auto" w:fill="E0E0E0"/>
          </w:tcPr>
          <w:p w:rsidR="008D0C0C" w:rsidRPr="00013299" w:rsidRDefault="008D0C0C" w:rsidP="00BE301E">
            <w:pPr>
              <w:pStyle w:val="TAH"/>
            </w:pPr>
            <w:r w:rsidRPr="00013299">
              <w:t>Used in command</w:t>
            </w:r>
          </w:p>
        </w:tc>
      </w:tr>
      <w:tr w:rsidR="008D0C0C" w:rsidRPr="00013299" w:rsidTr="00BE301E">
        <w:trPr>
          <w:cantSplit/>
          <w:jc w:val="center"/>
        </w:trPr>
        <w:tc>
          <w:tcPr>
            <w:tcW w:w="1764" w:type="dxa"/>
            <w:vMerge w:val="restart"/>
          </w:tcPr>
          <w:p w:rsidR="008D0C0C" w:rsidRPr="00013299" w:rsidRDefault="008D0C0C" w:rsidP="00BE301E">
            <w:pPr>
              <w:pStyle w:val="TAL"/>
              <w:rPr>
                <w:lang w:val="it-IT"/>
              </w:rPr>
            </w:pPr>
            <w:r w:rsidRPr="00013299">
              <w:rPr>
                <w:rFonts w:cs="Arial"/>
                <w:szCs w:val="18"/>
                <w:lang w:val="it-IT"/>
              </w:rPr>
              <w:t>None</w:t>
            </w:r>
          </w:p>
        </w:tc>
        <w:tc>
          <w:tcPr>
            <w:tcW w:w="1837" w:type="dxa"/>
          </w:tcPr>
          <w:p w:rsidR="008D0C0C" w:rsidRPr="00013299" w:rsidRDefault="008D0C0C" w:rsidP="00BE301E">
            <w:pPr>
              <w:pStyle w:val="TAC"/>
            </w:pPr>
            <w:r w:rsidRPr="00013299">
              <w:t>-</w:t>
            </w:r>
          </w:p>
        </w:tc>
        <w:tc>
          <w:tcPr>
            <w:tcW w:w="5717" w:type="dxa"/>
            <w:gridSpan w:val="5"/>
          </w:tcPr>
          <w:p w:rsidR="008D0C0C" w:rsidRPr="00013299" w:rsidRDefault="008D0C0C" w:rsidP="00BE301E">
            <w:pPr>
              <w:pStyle w:val="TAC"/>
              <w:rPr>
                <w:b/>
                <w:bCs/>
              </w:rPr>
            </w:pPr>
            <w:r w:rsidRPr="00013299">
              <w:t>-</w:t>
            </w:r>
          </w:p>
        </w:tc>
      </w:tr>
      <w:tr w:rsidR="008D0C0C" w:rsidRPr="00013299" w:rsidTr="00BE301E">
        <w:trPr>
          <w:cantSplit/>
          <w:jc w:val="center"/>
        </w:trPr>
        <w:tc>
          <w:tcPr>
            <w:tcW w:w="1764" w:type="dxa"/>
            <w:vMerge/>
          </w:tcPr>
          <w:p w:rsidR="008D0C0C" w:rsidRPr="00013299" w:rsidRDefault="008D0C0C" w:rsidP="00BE301E">
            <w:pPr>
              <w:pStyle w:val="TAL"/>
              <w:rPr>
                <w:b/>
                <w:bCs/>
              </w:rPr>
            </w:pPr>
          </w:p>
        </w:tc>
        <w:tc>
          <w:tcPr>
            <w:tcW w:w="1837" w:type="dxa"/>
            <w:shd w:val="clear" w:color="auto" w:fill="E0E0E0"/>
          </w:tcPr>
          <w:p w:rsidR="008D0C0C" w:rsidRPr="00013299" w:rsidRDefault="008D0C0C" w:rsidP="00BE301E">
            <w:pPr>
              <w:pStyle w:val="TAH"/>
            </w:pPr>
            <w:r w:rsidRPr="00013299">
              <w:t>Event Parameters</w:t>
            </w:r>
          </w:p>
        </w:tc>
        <w:tc>
          <w:tcPr>
            <w:tcW w:w="1827" w:type="dxa"/>
            <w:shd w:val="clear" w:color="auto" w:fill="E0E0E0"/>
          </w:tcPr>
          <w:p w:rsidR="008D0C0C" w:rsidRPr="00013299" w:rsidRDefault="008D0C0C" w:rsidP="00BE301E">
            <w:pPr>
              <w:pStyle w:val="TAH"/>
            </w:pPr>
            <w:r w:rsidRPr="00013299">
              <w:t>Mandatory/Optional</w:t>
            </w:r>
          </w:p>
        </w:tc>
        <w:tc>
          <w:tcPr>
            <w:tcW w:w="2090" w:type="dxa"/>
            <w:gridSpan w:val="3"/>
            <w:shd w:val="clear" w:color="auto" w:fill="E0E0E0"/>
          </w:tcPr>
          <w:p w:rsidR="008D0C0C" w:rsidRPr="00013299" w:rsidRDefault="008D0C0C" w:rsidP="00BE301E">
            <w:pPr>
              <w:pStyle w:val="TAH"/>
            </w:pPr>
            <w:r w:rsidRPr="00013299">
              <w:t>Supported Values</w:t>
            </w:r>
          </w:p>
        </w:tc>
        <w:tc>
          <w:tcPr>
            <w:tcW w:w="1800" w:type="dxa"/>
            <w:shd w:val="clear" w:color="auto" w:fill="E0E0E0"/>
          </w:tcPr>
          <w:p w:rsidR="008D0C0C" w:rsidRPr="00013299" w:rsidRDefault="008D0C0C" w:rsidP="00BE301E">
            <w:pPr>
              <w:pStyle w:val="TAH"/>
            </w:pPr>
            <w:r w:rsidRPr="00013299">
              <w:t>Provisioned Value</w:t>
            </w:r>
          </w:p>
        </w:tc>
      </w:tr>
      <w:tr w:rsidR="008D0C0C" w:rsidRPr="00013299" w:rsidTr="00BE301E">
        <w:trPr>
          <w:cantSplit/>
          <w:jc w:val="center"/>
        </w:trPr>
        <w:tc>
          <w:tcPr>
            <w:tcW w:w="1764" w:type="dxa"/>
            <w:vMerge/>
          </w:tcPr>
          <w:p w:rsidR="008D0C0C" w:rsidRPr="00013299" w:rsidRDefault="008D0C0C" w:rsidP="00BE301E">
            <w:pPr>
              <w:pStyle w:val="TAL"/>
              <w:rPr>
                <w:b/>
                <w:bCs/>
              </w:rPr>
            </w:pPr>
          </w:p>
        </w:tc>
        <w:tc>
          <w:tcPr>
            <w:tcW w:w="1837" w:type="dxa"/>
          </w:tcPr>
          <w:p w:rsidR="008D0C0C" w:rsidRPr="00013299" w:rsidRDefault="008D0C0C" w:rsidP="00BE301E">
            <w:pPr>
              <w:pStyle w:val="TAC"/>
              <w:rPr>
                <w:bCs/>
              </w:rPr>
            </w:pPr>
            <w:r w:rsidRPr="00013299">
              <w:rPr>
                <w:bCs/>
              </w:rPr>
              <w:t>-</w:t>
            </w:r>
          </w:p>
        </w:tc>
        <w:tc>
          <w:tcPr>
            <w:tcW w:w="1827" w:type="dxa"/>
          </w:tcPr>
          <w:p w:rsidR="008D0C0C" w:rsidRPr="00013299" w:rsidRDefault="008D0C0C" w:rsidP="00BE301E">
            <w:pPr>
              <w:pStyle w:val="TAC"/>
            </w:pPr>
            <w:r w:rsidRPr="00013299">
              <w:t>-</w:t>
            </w:r>
          </w:p>
        </w:tc>
        <w:tc>
          <w:tcPr>
            <w:tcW w:w="2090" w:type="dxa"/>
            <w:gridSpan w:val="3"/>
          </w:tcPr>
          <w:p w:rsidR="008D0C0C" w:rsidRPr="00013299" w:rsidRDefault="008D0C0C" w:rsidP="00BE301E">
            <w:pPr>
              <w:pStyle w:val="TAC"/>
            </w:pPr>
            <w:r w:rsidRPr="00013299">
              <w:rPr>
                <w:rFonts w:cs="Arial"/>
                <w:szCs w:val="18"/>
              </w:rPr>
              <w:t>-</w:t>
            </w:r>
          </w:p>
        </w:tc>
        <w:tc>
          <w:tcPr>
            <w:tcW w:w="1800" w:type="dxa"/>
          </w:tcPr>
          <w:p w:rsidR="008D0C0C" w:rsidRPr="00013299" w:rsidRDefault="008D0C0C" w:rsidP="00BE301E">
            <w:pPr>
              <w:pStyle w:val="TAC"/>
            </w:pPr>
            <w:r w:rsidRPr="00013299">
              <w:rPr>
                <w:rFonts w:cs="Arial"/>
                <w:szCs w:val="18"/>
              </w:rPr>
              <w:t>-</w:t>
            </w:r>
          </w:p>
        </w:tc>
      </w:tr>
      <w:tr w:rsidR="008D0C0C" w:rsidRPr="00013299" w:rsidTr="00BE301E">
        <w:trPr>
          <w:cantSplit/>
          <w:jc w:val="center"/>
        </w:trPr>
        <w:tc>
          <w:tcPr>
            <w:tcW w:w="1764" w:type="dxa"/>
            <w:vMerge/>
          </w:tcPr>
          <w:p w:rsidR="008D0C0C" w:rsidRPr="00013299" w:rsidRDefault="008D0C0C" w:rsidP="00BE301E">
            <w:pPr>
              <w:pStyle w:val="TAL"/>
              <w:rPr>
                <w:b/>
                <w:bCs/>
              </w:rPr>
            </w:pPr>
          </w:p>
        </w:tc>
        <w:tc>
          <w:tcPr>
            <w:tcW w:w="1837" w:type="dxa"/>
            <w:shd w:val="clear" w:color="auto" w:fill="E0E0E0"/>
          </w:tcPr>
          <w:p w:rsidR="008D0C0C" w:rsidRPr="00013299" w:rsidRDefault="008D0C0C" w:rsidP="00BE301E">
            <w:pPr>
              <w:pStyle w:val="TAH"/>
            </w:pPr>
            <w:r w:rsidRPr="00013299">
              <w:t>ObservedEvent</w:t>
            </w:r>
          </w:p>
          <w:p w:rsidR="008D0C0C" w:rsidRPr="00013299" w:rsidRDefault="008D0C0C" w:rsidP="00BE301E">
            <w:pPr>
              <w:pStyle w:val="TAH"/>
            </w:pPr>
            <w:r w:rsidRPr="00013299">
              <w:t>Parameters</w:t>
            </w:r>
          </w:p>
        </w:tc>
        <w:tc>
          <w:tcPr>
            <w:tcW w:w="1827" w:type="dxa"/>
            <w:shd w:val="clear" w:color="auto" w:fill="E0E0E0"/>
          </w:tcPr>
          <w:p w:rsidR="008D0C0C" w:rsidRPr="00013299" w:rsidRDefault="008D0C0C" w:rsidP="00BE301E">
            <w:pPr>
              <w:pStyle w:val="TAH"/>
            </w:pPr>
            <w:r w:rsidRPr="00013299">
              <w:t>Mandatory/Optional</w:t>
            </w:r>
          </w:p>
        </w:tc>
        <w:tc>
          <w:tcPr>
            <w:tcW w:w="2090" w:type="dxa"/>
            <w:gridSpan w:val="3"/>
            <w:shd w:val="clear" w:color="auto" w:fill="E0E0E0"/>
          </w:tcPr>
          <w:p w:rsidR="008D0C0C" w:rsidRPr="00013299" w:rsidRDefault="008D0C0C" w:rsidP="00BE301E">
            <w:pPr>
              <w:pStyle w:val="TAH"/>
            </w:pPr>
            <w:r w:rsidRPr="00013299">
              <w:t>Supported Values</w:t>
            </w:r>
          </w:p>
        </w:tc>
        <w:tc>
          <w:tcPr>
            <w:tcW w:w="1800" w:type="dxa"/>
            <w:shd w:val="clear" w:color="auto" w:fill="E0E0E0"/>
          </w:tcPr>
          <w:p w:rsidR="008D0C0C" w:rsidRPr="00013299" w:rsidRDefault="008D0C0C" w:rsidP="00BE301E">
            <w:pPr>
              <w:pStyle w:val="TAH"/>
            </w:pPr>
            <w:r w:rsidRPr="00013299">
              <w:t>Provisioned Value</w:t>
            </w:r>
          </w:p>
        </w:tc>
      </w:tr>
      <w:tr w:rsidR="008D0C0C" w:rsidRPr="00013299" w:rsidTr="00BE301E">
        <w:trPr>
          <w:cantSplit/>
          <w:jc w:val="center"/>
        </w:trPr>
        <w:tc>
          <w:tcPr>
            <w:tcW w:w="1764" w:type="dxa"/>
            <w:vMerge/>
          </w:tcPr>
          <w:p w:rsidR="008D0C0C" w:rsidRPr="00013299" w:rsidRDefault="008D0C0C" w:rsidP="00BE301E">
            <w:pPr>
              <w:pStyle w:val="TAL"/>
              <w:rPr>
                <w:b/>
                <w:bCs/>
              </w:rPr>
            </w:pPr>
          </w:p>
        </w:tc>
        <w:tc>
          <w:tcPr>
            <w:tcW w:w="1837" w:type="dxa"/>
          </w:tcPr>
          <w:p w:rsidR="008D0C0C" w:rsidRPr="00013299" w:rsidRDefault="008D0C0C" w:rsidP="00BE301E">
            <w:pPr>
              <w:pStyle w:val="TAC"/>
            </w:pPr>
            <w:r w:rsidRPr="00013299">
              <w:rPr>
                <w:rFonts w:cs="Arial"/>
                <w:szCs w:val="18"/>
              </w:rPr>
              <w:t>-</w:t>
            </w:r>
          </w:p>
        </w:tc>
        <w:tc>
          <w:tcPr>
            <w:tcW w:w="1827" w:type="dxa"/>
          </w:tcPr>
          <w:p w:rsidR="008D0C0C" w:rsidRPr="00013299" w:rsidRDefault="008D0C0C" w:rsidP="00BE301E">
            <w:pPr>
              <w:pStyle w:val="TAC"/>
            </w:pPr>
            <w:r w:rsidRPr="00013299">
              <w:t>-</w:t>
            </w:r>
          </w:p>
        </w:tc>
        <w:tc>
          <w:tcPr>
            <w:tcW w:w="2090" w:type="dxa"/>
            <w:gridSpan w:val="3"/>
          </w:tcPr>
          <w:p w:rsidR="008D0C0C" w:rsidRPr="00013299" w:rsidRDefault="008D0C0C" w:rsidP="00BE301E">
            <w:pPr>
              <w:pStyle w:val="TAC"/>
            </w:pPr>
            <w:r w:rsidRPr="00013299">
              <w:rPr>
                <w:rFonts w:cs="Arial"/>
                <w:szCs w:val="18"/>
              </w:rPr>
              <w:t>-</w:t>
            </w:r>
          </w:p>
        </w:tc>
        <w:tc>
          <w:tcPr>
            <w:tcW w:w="1800" w:type="dxa"/>
          </w:tcPr>
          <w:p w:rsidR="008D0C0C" w:rsidRPr="00013299" w:rsidRDefault="008D0C0C" w:rsidP="00BE301E">
            <w:pPr>
              <w:pStyle w:val="TAC"/>
            </w:pPr>
            <w:r w:rsidRPr="00013299">
              <w:rPr>
                <w:rFonts w:cs="Arial"/>
                <w:szCs w:val="18"/>
              </w:rPr>
              <w:t>-</w:t>
            </w:r>
          </w:p>
        </w:tc>
      </w:tr>
      <w:tr w:rsidR="008D0C0C" w:rsidRPr="00013299" w:rsidTr="00BE301E">
        <w:trPr>
          <w:cantSplit/>
          <w:jc w:val="center"/>
        </w:trPr>
        <w:tc>
          <w:tcPr>
            <w:tcW w:w="1764" w:type="dxa"/>
            <w:shd w:val="clear" w:color="auto" w:fill="E0E0E0"/>
          </w:tcPr>
          <w:p w:rsidR="008D0C0C" w:rsidRPr="00013299" w:rsidRDefault="008D0C0C" w:rsidP="00BE301E">
            <w:pPr>
              <w:pStyle w:val="TAH"/>
            </w:pPr>
            <w:r w:rsidRPr="00013299">
              <w:t>Statistics</w:t>
            </w:r>
          </w:p>
        </w:tc>
        <w:tc>
          <w:tcPr>
            <w:tcW w:w="1837" w:type="dxa"/>
            <w:shd w:val="clear" w:color="auto" w:fill="E0E0E0"/>
          </w:tcPr>
          <w:p w:rsidR="008D0C0C" w:rsidRPr="00013299" w:rsidRDefault="008D0C0C" w:rsidP="00BE301E">
            <w:pPr>
              <w:pStyle w:val="TAH"/>
            </w:pPr>
            <w:r w:rsidRPr="00013299">
              <w:t>Mandatory/Optional</w:t>
            </w:r>
          </w:p>
        </w:tc>
        <w:tc>
          <w:tcPr>
            <w:tcW w:w="2464" w:type="dxa"/>
            <w:gridSpan w:val="3"/>
            <w:shd w:val="clear" w:color="auto" w:fill="E0E0E0"/>
          </w:tcPr>
          <w:p w:rsidR="008D0C0C" w:rsidRPr="00013299" w:rsidRDefault="008D0C0C" w:rsidP="00BE301E">
            <w:pPr>
              <w:pStyle w:val="TAH"/>
            </w:pPr>
            <w:r w:rsidRPr="00013299">
              <w:t>Used in command</w:t>
            </w:r>
          </w:p>
        </w:tc>
        <w:tc>
          <w:tcPr>
            <w:tcW w:w="3253" w:type="dxa"/>
            <w:gridSpan w:val="2"/>
            <w:shd w:val="clear" w:color="auto" w:fill="E0E0E0"/>
          </w:tcPr>
          <w:p w:rsidR="008D0C0C" w:rsidRPr="00013299" w:rsidRDefault="008D0C0C" w:rsidP="00BE301E">
            <w:pPr>
              <w:pStyle w:val="TAH"/>
            </w:pPr>
            <w:r w:rsidRPr="00013299">
              <w:t>Supported Values</w:t>
            </w:r>
          </w:p>
        </w:tc>
      </w:tr>
      <w:tr w:rsidR="008D0C0C" w:rsidRPr="00013299" w:rsidTr="00BE301E">
        <w:trPr>
          <w:cantSplit/>
          <w:jc w:val="center"/>
        </w:trPr>
        <w:tc>
          <w:tcPr>
            <w:tcW w:w="1764" w:type="dxa"/>
          </w:tcPr>
          <w:p w:rsidR="008D0C0C" w:rsidRPr="00013299" w:rsidRDefault="008D0C0C" w:rsidP="00BE301E">
            <w:pPr>
              <w:pStyle w:val="TAL"/>
            </w:pPr>
            <w:r w:rsidRPr="00013299">
              <w:t>None</w:t>
            </w:r>
          </w:p>
        </w:tc>
        <w:tc>
          <w:tcPr>
            <w:tcW w:w="1837" w:type="dxa"/>
          </w:tcPr>
          <w:p w:rsidR="008D0C0C" w:rsidRPr="00013299" w:rsidRDefault="008D0C0C" w:rsidP="00BE301E">
            <w:pPr>
              <w:pStyle w:val="TAC"/>
            </w:pPr>
            <w:r w:rsidRPr="00013299">
              <w:t>-</w:t>
            </w:r>
          </w:p>
        </w:tc>
        <w:tc>
          <w:tcPr>
            <w:tcW w:w="2464" w:type="dxa"/>
            <w:gridSpan w:val="3"/>
          </w:tcPr>
          <w:p w:rsidR="008D0C0C" w:rsidRPr="00013299" w:rsidRDefault="008D0C0C" w:rsidP="00BE301E">
            <w:pPr>
              <w:pStyle w:val="TAC"/>
              <w:rPr>
                <w:b/>
                <w:bCs/>
              </w:rPr>
            </w:pPr>
            <w:r w:rsidRPr="00013299">
              <w:rPr>
                <w:b/>
                <w:bCs/>
              </w:rPr>
              <w:t>-</w:t>
            </w:r>
          </w:p>
        </w:tc>
        <w:tc>
          <w:tcPr>
            <w:tcW w:w="3253" w:type="dxa"/>
            <w:gridSpan w:val="2"/>
          </w:tcPr>
          <w:p w:rsidR="008D0C0C" w:rsidRPr="00013299" w:rsidRDefault="008D0C0C" w:rsidP="00BE301E">
            <w:pPr>
              <w:pStyle w:val="TAC"/>
              <w:rPr>
                <w:b/>
                <w:bCs/>
              </w:rPr>
            </w:pPr>
            <w:r w:rsidRPr="00013299">
              <w:rPr>
                <w:b/>
                <w:bCs/>
              </w:rPr>
              <w:t>-</w:t>
            </w:r>
          </w:p>
        </w:tc>
      </w:tr>
      <w:tr w:rsidR="008D0C0C" w:rsidRPr="00013299" w:rsidTr="00BE301E">
        <w:trPr>
          <w:cantSplit/>
          <w:jc w:val="center"/>
        </w:trPr>
        <w:tc>
          <w:tcPr>
            <w:tcW w:w="1764" w:type="dxa"/>
            <w:shd w:val="clear" w:color="auto" w:fill="E0E0E0"/>
          </w:tcPr>
          <w:p w:rsidR="008D0C0C" w:rsidRPr="00013299" w:rsidRDefault="008D0C0C" w:rsidP="00BE301E">
            <w:pPr>
              <w:pStyle w:val="TAH"/>
            </w:pPr>
            <w:r w:rsidRPr="00013299">
              <w:t>Error Codes</w:t>
            </w:r>
          </w:p>
        </w:tc>
        <w:tc>
          <w:tcPr>
            <w:tcW w:w="7554" w:type="dxa"/>
            <w:gridSpan w:val="6"/>
            <w:shd w:val="clear" w:color="auto" w:fill="E0E0E0"/>
          </w:tcPr>
          <w:p w:rsidR="008D0C0C" w:rsidRPr="00013299" w:rsidRDefault="008D0C0C" w:rsidP="00BE301E">
            <w:pPr>
              <w:pStyle w:val="TAH"/>
            </w:pPr>
            <w:r w:rsidRPr="00013299">
              <w:t>Mandatory/Optional</w:t>
            </w:r>
          </w:p>
        </w:tc>
      </w:tr>
      <w:tr w:rsidR="008D0C0C" w:rsidRPr="00013299" w:rsidTr="00BE301E">
        <w:trPr>
          <w:cantSplit/>
          <w:jc w:val="center"/>
        </w:trPr>
        <w:tc>
          <w:tcPr>
            <w:tcW w:w="1764" w:type="dxa"/>
          </w:tcPr>
          <w:p w:rsidR="008D0C0C" w:rsidRPr="00013299" w:rsidRDefault="008D0C0C" w:rsidP="00BE301E">
            <w:pPr>
              <w:pStyle w:val="TAL"/>
            </w:pPr>
            <w:r w:rsidRPr="00013299">
              <w:t>None</w:t>
            </w:r>
          </w:p>
        </w:tc>
        <w:tc>
          <w:tcPr>
            <w:tcW w:w="7554" w:type="dxa"/>
            <w:gridSpan w:val="6"/>
          </w:tcPr>
          <w:p w:rsidR="008D0C0C" w:rsidRPr="00013299" w:rsidRDefault="008D0C0C" w:rsidP="00BE301E">
            <w:pPr>
              <w:pStyle w:val="TAC"/>
            </w:pPr>
            <w:r w:rsidRPr="00013299">
              <w:t>-</w:t>
            </w:r>
          </w:p>
        </w:tc>
      </w:tr>
      <w:tr w:rsidR="008D0C0C" w:rsidRPr="00013299" w:rsidTr="00BE301E">
        <w:trPr>
          <w:cantSplit/>
          <w:jc w:val="center"/>
        </w:trPr>
        <w:tc>
          <w:tcPr>
            <w:tcW w:w="9318" w:type="dxa"/>
            <w:gridSpan w:val="7"/>
          </w:tcPr>
          <w:p w:rsidR="008D0C0C" w:rsidRPr="00013299" w:rsidRDefault="008D0C0C" w:rsidP="00BE301E">
            <w:pPr>
              <w:pStyle w:val="TAN"/>
            </w:pPr>
          </w:p>
        </w:tc>
      </w:tr>
    </w:tbl>
    <w:p w:rsidR="008D0C0C" w:rsidRPr="00013299" w:rsidRDefault="008D0C0C" w:rsidP="008D0C0C">
      <w:pPr>
        <w:rPr>
          <w:lang w:val="en-US"/>
        </w:rPr>
      </w:pPr>
    </w:p>
    <w:p w:rsidR="008D0C0C" w:rsidRPr="00013299" w:rsidRDefault="008D0C0C" w:rsidP="00D928F0">
      <w:pPr>
        <w:pStyle w:val="Heading4"/>
        <w:rPr>
          <w:lang w:val="sv-SE"/>
        </w:rPr>
      </w:pPr>
      <w:bookmarkStart w:id="107" w:name="_Toc9598475"/>
      <w:r w:rsidRPr="00013299">
        <w:rPr>
          <w:lang w:val="sv-SE"/>
        </w:rPr>
        <w:t>5.14.3.1</w:t>
      </w:r>
      <w:r w:rsidR="005B26D3" w:rsidRPr="00013299">
        <w:rPr>
          <w:lang w:val="sv-SE"/>
        </w:rPr>
        <w:t>3</w:t>
      </w:r>
      <w:r w:rsidRPr="00013299">
        <w:rPr>
          <w:lang w:val="sv-SE"/>
        </w:rPr>
        <w:tab/>
        <w:t xml:space="preserve">RTCP Handling Package </w:t>
      </w:r>
      <w:r w:rsidR="004C6923" w:rsidRPr="00013299">
        <w:rPr>
          <w:rFonts w:hint="eastAsia"/>
          <w:lang w:val="sv-SE" w:eastAsia="zh-CN"/>
        </w:rPr>
        <w:t>(rtcph)</w:t>
      </w:r>
      <w:bookmarkEnd w:id="107"/>
    </w:p>
    <w:p w:rsidR="008D0C0C" w:rsidRPr="00013299" w:rsidRDefault="008D0C0C" w:rsidP="008D0C0C">
      <w:pPr>
        <w:pStyle w:val="TH"/>
        <w:rPr>
          <w:lang w:val="sv-SE"/>
        </w:rPr>
      </w:pPr>
      <w:r w:rsidRPr="00013299">
        <w:rPr>
          <w:lang w:val="sv-SE"/>
        </w:rPr>
        <w:t xml:space="preserve">Table </w:t>
      </w:r>
      <w:r w:rsidRPr="00013299">
        <w:rPr>
          <w:noProof/>
          <w:lang w:val="sv-SE"/>
        </w:rPr>
        <w:t>5.14.3.1</w:t>
      </w:r>
      <w:r w:rsidR="005B26D3" w:rsidRPr="00013299">
        <w:rPr>
          <w:noProof/>
          <w:lang w:val="sv-SE"/>
        </w:rPr>
        <w:t>3</w:t>
      </w:r>
      <w:r w:rsidRPr="00013299">
        <w:rPr>
          <w:noProof/>
          <w:lang w:val="sv-SE"/>
        </w:rPr>
        <w:t>.1</w:t>
      </w:r>
      <w:r w:rsidRPr="00013299">
        <w:rPr>
          <w:lang w:val="sv-SE"/>
        </w:rPr>
        <w:t>: RTCP Handling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526"/>
        <w:gridCol w:w="1827"/>
        <w:gridCol w:w="1408"/>
        <w:gridCol w:w="140"/>
        <w:gridCol w:w="274"/>
        <w:gridCol w:w="1130"/>
        <w:gridCol w:w="1470"/>
      </w:tblGrid>
      <w:tr w:rsidR="008D0C0C" w:rsidRPr="00013299" w:rsidTr="00BE301E">
        <w:tblPrEx>
          <w:tblCellMar>
            <w:top w:w="0" w:type="dxa"/>
            <w:bottom w:w="0" w:type="dxa"/>
          </w:tblCellMar>
        </w:tblPrEx>
        <w:trPr>
          <w:cantSplit/>
          <w:jc w:val="center"/>
        </w:trPr>
        <w:tc>
          <w:tcPr>
            <w:tcW w:w="3639" w:type="dxa"/>
            <w:shd w:val="clear" w:color="auto" w:fill="E0E0E0"/>
          </w:tcPr>
          <w:p w:rsidR="008D0C0C" w:rsidRPr="00013299" w:rsidRDefault="008D0C0C" w:rsidP="00BE301E">
            <w:pPr>
              <w:pStyle w:val="TAH"/>
            </w:pPr>
            <w:r w:rsidRPr="00013299">
              <w:t xml:space="preserve">Properties </w:t>
            </w:r>
          </w:p>
        </w:tc>
        <w:tc>
          <w:tcPr>
            <w:tcW w:w="1827" w:type="dxa"/>
            <w:shd w:val="clear" w:color="auto" w:fill="E0E0E0"/>
          </w:tcPr>
          <w:p w:rsidR="008D0C0C" w:rsidRPr="00013299" w:rsidRDefault="008D0C0C" w:rsidP="00BE301E">
            <w:pPr>
              <w:pStyle w:val="TAH"/>
            </w:pPr>
            <w:r w:rsidRPr="00013299">
              <w:t>Mandatory/Optional</w:t>
            </w:r>
          </w:p>
        </w:tc>
        <w:tc>
          <w:tcPr>
            <w:tcW w:w="1587" w:type="dxa"/>
            <w:gridSpan w:val="2"/>
            <w:shd w:val="clear" w:color="auto" w:fill="E0E0E0"/>
          </w:tcPr>
          <w:p w:rsidR="008D0C0C" w:rsidRPr="00013299" w:rsidRDefault="008D0C0C" w:rsidP="00BE301E">
            <w:pPr>
              <w:pStyle w:val="TAH"/>
            </w:pPr>
            <w:r w:rsidRPr="00013299">
              <w:t>Used in command</w:t>
            </w:r>
          </w:p>
        </w:tc>
        <w:tc>
          <w:tcPr>
            <w:tcW w:w="1436" w:type="dxa"/>
            <w:gridSpan w:val="2"/>
            <w:shd w:val="clear" w:color="auto" w:fill="E0E0E0"/>
          </w:tcPr>
          <w:p w:rsidR="008D0C0C" w:rsidRPr="00013299" w:rsidRDefault="008D0C0C" w:rsidP="00BE301E">
            <w:pPr>
              <w:pStyle w:val="TAH"/>
            </w:pPr>
            <w:r w:rsidRPr="00013299">
              <w:t>Supported Values</w:t>
            </w:r>
          </w:p>
        </w:tc>
        <w:tc>
          <w:tcPr>
            <w:tcW w:w="1497"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3639" w:type="dxa"/>
            <w:tcBorders>
              <w:bottom w:val="single" w:sz="4" w:space="0" w:color="auto"/>
            </w:tcBorders>
          </w:tcPr>
          <w:p w:rsidR="008D0C0C" w:rsidRPr="00013299" w:rsidRDefault="008D0C0C" w:rsidP="00BE301E">
            <w:pPr>
              <w:pStyle w:val="TAC"/>
            </w:pPr>
            <w:r w:rsidRPr="00013299">
              <w:t>RTCP Allocation Specific Behaviour (rtcph/rsb,0x00b5/0x0009)</w:t>
            </w:r>
          </w:p>
          <w:p w:rsidR="008D0C0C" w:rsidRPr="00013299" w:rsidRDefault="008D0C0C" w:rsidP="00BE301E">
            <w:pPr>
              <w:pStyle w:val="TAC"/>
            </w:pPr>
          </w:p>
        </w:tc>
        <w:tc>
          <w:tcPr>
            <w:tcW w:w="1827" w:type="dxa"/>
            <w:tcBorders>
              <w:bottom w:val="single" w:sz="4" w:space="0" w:color="auto"/>
            </w:tcBorders>
          </w:tcPr>
          <w:p w:rsidR="008D0C0C" w:rsidRPr="00013299" w:rsidRDefault="008D0C0C" w:rsidP="00BE301E">
            <w:pPr>
              <w:pStyle w:val="TAC"/>
            </w:pPr>
            <w:r w:rsidRPr="00013299">
              <w:t>M</w:t>
            </w:r>
          </w:p>
        </w:tc>
        <w:tc>
          <w:tcPr>
            <w:tcW w:w="1587" w:type="dxa"/>
            <w:gridSpan w:val="2"/>
            <w:tcBorders>
              <w:bottom w:val="single" w:sz="4" w:space="0" w:color="auto"/>
            </w:tcBorders>
          </w:tcPr>
          <w:p w:rsidR="008D0C0C" w:rsidRPr="00013299" w:rsidRDefault="008D0C0C" w:rsidP="00BE301E">
            <w:pPr>
              <w:pStyle w:val="TAC"/>
            </w:pPr>
            <w:r w:rsidRPr="00013299">
              <w:t>ADD, MODIFY</w:t>
            </w:r>
          </w:p>
        </w:tc>
        <w:tc>
          <w:tcPr>
            <w:tcW w:w="1436" w:type="dxa"/>
            <w:gridSpan w:val="2"/>
            <w:tcBorders>
              <w:bottom w:val="single" w:sz="4" w:space="0" w:color="auto"/>
            </w:tcBorders>
          </w:tcPr>
          <w:p w:rsidR="008D0C0C" w:rsidRPr="00013299" w:rsidRDefault="008D0C0C" w:rsidP="00BE301E">
            <w:pPr>
              <w:pStyle w:val="TAC"/>
            </w:pPr>
            <w:r w:rsidRPr="00013299">
              <w:t>ALL</w:t>
            </w:r>
          </w:p>
        </w:tc>
        <w:tc>
          <w:tcPr>
            <w:tcW w:w="1497" w:type="dxa"/>
            <w:tcBorders>
              <w:bottom w:val="single" w:sz="4" w:space="0" w:color="auto"/>
            </w:tcBorders>
          </w:tcPr>
          <w:p w:rsidR="008D0C0C" w:rsidRPr="00013299" w:rsidRDefault="008D0C0C" w:rsidP="00BE301E">
            <w:pPr>
              <w:pStyle w:val="TAC"/>
            </w:pPr>
            <w:r w:rsidRPr="00013299">
              <w:t>OFF</w:t>
            </w:r>
          </w:p>
          <w:p w:rsidR="008D0C0C" w:rsidRPr="00013299" w:rsidRDefault="008D0C0C" w:rsidP="00BE301E">
            <w:pPr>
              <w:pStyle w:val="TAC"/>
            </w:pPr>
          </w:p>
        </w:tc>
      </w:tr>
      <w:tr w:rsidR="008D0C0C" w:rsidRPr="00013299" w:rsidTr="00BE301E">
        <w:tblPrEx>
          <w:tblCellMar>
            <w:top w:w="0" w:type="dxa"/>
            <w:bottom w:w="0" w:type="dxa"/>
          </w:tblCellMar>
        </w:tblPrEx>
        <w:trPr>
          <w:cantSplit/>
          <w:jc w:val="center"/>
        </w:trPr>
        <w:tc>
          <w:tcPr>
            <w:tcW w:w="3639" w:type="dxa"/>
            <w:shd w:val="clear" w:color="auto" w:fill="E0E0E0"/>
          </w:tcPr>
          <w:p w:rsidR="008D0C0C" w:rsidRPr="00013299" w:rsidRDefault="008D0C0C" w:rsidP="00BE301E">
            <w:pPr>
              <w:pStyle w:val="TAH"/>
            </w:pPr>
            <w:r w:rsidRPr="00013299">
              <w:t>Signals</w:t>
            </w:r>
          </w:p>
        </w:tc>
        <w:tc>
          <w:tcPr>
            <w:tcW w:w="1827" w:type="dxa"/>
            <w:shd w:val="clear" w:color="auto" w:fill="E0E0E0"/>
          </w:tcPr>
          <w:p w:rsidR="008D0C0C" w:rsidRPr="00013299" w:rsidRDefault="008D0C0C" w:rsidP="00BE301E">
            <w:pPr>
              <w:pStyle w:val="TAH"/>
            </w:pPr>
            <w:r w:rsidRPr="00013299">
              <w:t>Mandatory/Optional</w:t>
            </w:r>
          </w:p>
        </w:tc>
        <w:tc>
          <w:tcPr>
            <w:tcW w:w="3023" w:type="dxa"/>
            <w:gridSpan w:val="4"/>
            <w:shd w:val="clear" w:color="auto" w:fill="E0E0E0"/>
          </w:tcPr>
          <w:p w:rsidR="008D0C0C" w:rsidRPr="00013299" w:rsidRDefault="008D0C0C" w:rsidP="00BE301E">
            <w:pPr>
              <w:pStyle w:val="TAH"/>
            </w:pPr>
            <w:r w:rsidRPr="00013299">
              <w:t>Used in command</w:t>
            </w:r>
          </w:p>
        </w:tc>
        <w:tc>
          <w:tcPr>
            <w:tcW w:w="1497" w:type="dxa"/>
            <w:shd w:val="clear" w:color="auto" w:fill="E0E0E0"/>
          </w:tcPr>
          <w:p w:rsidR="008D0C0C" w:rsidRPr="00013299" w:rsidRDefault="008D0C0C" w:rsidP="00BE301E">
            <w:pPr>
              <w:pStyle w:val="TAH"/>
            </w:pPr>
            <w:r w:rsidRPr="00013299">
              <w:t>Duration Provisioned Value</w:t>
            </w:r>
          </w:p>
        </w:tc>
      </w:tr>
      <w:tr w:rsidR="008D0C0C" w:rsidRPr="00013299" w:rsidTr="00BE301E">
        <w:tblPrEx>
          <w:tblCellMar>
            <w:top w:w="0" w:type="dxa"/>
            <w:bottom w:w="0" w:type="dxa"/>
          </w:tblCellMar>
        </w:tblPrEx>
        <w:trPr>
          <w:cantSplit/>
          <w:jc w:val="center"/>
        </w:trPr>
        <w:tc>
          <w:tcPr>
            <w:tcW w:w="3639" w:type="dxa"/>
            <w:vMerge w:val="restart"/>
          </w:tcPr>
          <w:p w:rsidR="008D0C0C" w:rsidRPr="00013299" w:rsidRDefault="008D0C0C" w:rsidP="00BE301E">
            <w:pPr>
              <w:pStyle w:val="TAC"/>
            </w:pPr>
            <w:r w:rsidRPr="00013299">
              <w:t>None</w:t>
            </w:r>
          </w:p>
        </w:tc>
        <w:tc>
          <w:tcPr>
            <w:tcW w:w="1827" w:type="dxa"/>
            <w:tcBorders>
              <w:bottom w:val="single" w:sz="4" w:space="0" w:color="auto"/>
            </w:tcBorders>
          </w:tcPr>
          <w:p w:rsidR="008D0C0C" w:rsidRPr="00013299" w:rsidRDefault="008D0C0C" w:rsidP="00BE301E">
            <w:pPr>
              <w:pStyle w:val="TAC"/>
              <w:rPr>
                <w:bCs/>
              </w:rPr>
            </w:pPr>
            <w:r w:rsidRPr="00013299">
              <w:rPr>
                <w:bCs/>
              </w:rPr>
              <w:t>-</w:t>
            </w:r>
          </w:p>
        </w:tc>
        <w:tc>
          <w:tcPr>
            <w:tcW w:w="3023" w:type="dxa"/>
            <w:gridSpan w:val="4"/>
            <w:tcBorders>
              <w:bottom w:val="single" w:sz="4" w:space="0" w:color="auto"/>
            </w:tcBorders>
          </w:tcPr>
          <w:p w:rsidR="008D0C0C" w:rsidRPr="00013299" w:rsidRDefault="008D0C0C" w:rsidP="00BE301E">
            <w:pPr>
              <w:pStyle w:val="TAC"/>
              <w:rPr>
                <w:bCs/>
              </w:rPr>
            </w:pPr>
            <w:r w:rsidRPr="00013299">
              <w:rPr>
                <w:bCs/>
              </w:rPr>
              <w:t>-</w:t>
            </w:r>
          </w:p>
        </w:tc>
        <w:tc>
          <w:tcPr>
            <w:tcW w:w="1497" w:type="dxa"/>
            <w:tcBorders>
              <w:bottom w:val="single" w:sz="4" w:space="0" w:color="auto"/>
            </w:tcBorders>
          </w:tcPr>
          <w:p w:rsidR="008D0C0C" w:rsidRPr="00013299" w:rsidRDefault="008D0C0C" w:rsidP="00BE301E">
            <w:pPr>
              <w:pStyle w:val="TAC"/>
              <w:rPr>
                <w:bCs/>
              </w:rPr>
            </w:pPr>
            <w:r w:rsidRPr="00013299">
              <w:rPr>
                <w:bCs/>
              </w:rPr>
              <w:t>-</w:t>
            </w:r>
          </w:p>
        </w:tc>
      </w:tr>
      <w:tr w:rsidR="008D0C0C" w:rsidRPr="00013299" w:rsidTr="00BE301E">
        <w:tblPrEx>
          <w:tblCellMar>
            <w:top w:w="0" w:type="dxa"/>
            <w:bottom w:w="0" w:type="dxa"/>
          </w:tblCellMar>
        </w:tblPrEx>
        <w:trPr>
          <w:cantSplit/>
          <w:jc w:val="center"/>
        </w:trPr>
        <w:tc>
          <w:tcPr>
            <w:tcW w:w="3639" w:type="dxa"/>
            <w:vMerge/>
          </w:tcPr>
          <w:p w:rsidR="008D0C0C" w:rsidRPr="00013299" w:rsidRDefault="008D0C0C" w:rsidP="00BE301E">
            <w:pPr>
              <w:pStyle w:val="TAC"/>
            </w:pPr>
          </w:p>
        </w:tc>
        <w:tc>
          <w:tcPr>
            <w:tcW w:w="1827" w:type="dxa"/>
            <w:shd w:val="clear" w:color="auto" w:fill="E0E0E0"/>
          </w:tcPr>
          <w:p w:rsidR="008D0C0C" w:rsidRPr="00013299" w:rsidRDefault="008D0C0C" w:rsidP="00BE301E">
            <w:pPr>
              <w:pStyle w:val="TAH"/>
            </w:pPr>
            <w:r w:rsidRPr="00013299">
              <w:t>Signal Parameters</w:t>
            </w:r>
          </w:p>
        </w:tc>
        <w:tc>
          <w:tcPr>
            <w:tcW w:w="1435" w:type="dxa"/>
            <w:shd w:val="clear" w:color="auto" w:fill="E0E0E0"/>
          </w:tcPr>
          <w:p w:rsidR="008D0C0C" w:rsidRPr="00013299" w:rsidRDefault="008D0C0C" w:rsidP="00BE301E">
            <w:pPr>
              <w:pStyle w:val="TAH"/>
            </w:pPr>
            <w:r w:rsidRPr="00013299">
              <w:t>Mandatory/</w:t>
            </w:r>
          </w:p>
          <w:p w:rsidR="008D0C0C" w:rsidRPr="00013299" w:rsidRDefault="008D0C0C" w:rsidP="00BE301E">
            <w:pPr>
              <w:pStyle w:val="TAH"/>
            </w:pPr>
            <w:r w:rsidRPr="00013299">
              <w:t>Optional</w:t>
            </w:r>
          </w:p>
        </w:tc>
        <w:tc>
          <w:tcPr>
            <w:tcW w:w="1588" w:type="dxa"/>
            <w:gridSpan w:val="3"/>
            <w:shd w:val="clear" w:color="auto" w:fill="E0E0E0"/>
          </w:tcPr>
          <w:p w:rsidR="008D0C0C" w:rsidRPr="00013299" w:rsidRDefault="008D0C0C" w:rsidP="00BE301E">
            <w:pPr>
              <w:pStyle w:val="TAH"/>
            </w:pPr>
            <w:r w:rsidRPr="00013299">
              <w:t>Supported</w:t>
            </w:r>
          </w:p>
          <w:p w:rsidR="008D0C0C" w:rsidRPr="00013299" w:rsidRDefault="008D0C0C" w:rsidP="00BE301E">
            <w:pPr>
              <w:pStyle w:val="TAH"/>
            </w:pPr>
            <w:r w:rsidRPr="00013299">
              <w:t>Values</w:t>
            </w:r>
          </w:p>
        </w:tc>
        <w:tc>
          <w:tcPr>
            <w:tcW w:w="1497" w:type="dxa"/>
            <w:shd w:val="clear" w:color="auto" w:fill="E0E0E0"/>
          </w:tcPr>
          <w:p w:rsidR="008D0C0C" w:rsidRPr="00013299" w:rsidRDefault="008D0C0C" w:rsidP="00BE301E">
            <w:pPr>
              <w:pStyle w:val="TAH"/>
            </w:pPr>
            <w:r w:rsidRPr="00013299">
              <w:t>Duration Provisioned Value</w:t>
            </w:r>
          </w:p>
        </w:tc>
      </w:tr>
      <w:tr w:rsidR="008D0C0C" w:rsidRPr="00013299" w:rsidTr="00BE301E">
        <w:tblPrEx>
          <w:tblCellMar>
            <w:top w:w="0" w:type="dxa"/>
            <w:bottom w:w="0" w:type="dxa"/>
          </w:tblCellMar>
        </w:tblPrEx>
        <w:trPr>
          <w:cantSplit/>
          <w:jc w:val="center"/>
        </w:trPr>
        <w:tc>
          <w:tcPr>
            <w:tcW w:w="3639" w:type="dxa"/>
            <w:vMerge/>
            <w:tcBorders>
              <w:bottom w:val="single" w:sz="4" w:space="0" w:color="auto"/>
            </w:tcBorders>
          </w:tcPr>
          <w:p w:rsidR="008D0C0C" w:rsidRPr="00013299" w:rsidRDefault="008D0C0C" w:rsidP="00BE301E">
            <w:pPr>
              <w:pStyle w:val="TAC"/>
            </w:pPr>
          </w:p>
        </w:tc>
        <w:tc>
          <w:tcPr>
            <w:tcW w:w="1827" w:type="dxa"/>
            <w:tcBorders>
              <w:bottom w:val="single" w:sz="4" w:space="0" w:color="auto"/>
            </w:tcBorders>
          </w:tcPr>
          <w:p w:rsidR="008D0C0C" w:rsidRPr="00013299" w:rsidRDefault="008D0C0C" w:rsidP="00BE301E">
            <w:pPr>
              <w:pStyle w:val="TAC"/>
              <w:rPr>
                <w:bCs/>
              </w:rPr>
            </w:pPr>
            <w:r w:rsidRPr="00013299">
              <w:rPr>
                <w:bCs/>
              </w:rPr>
              <w:t>-</w:t>
            </w:r>
          </w:p>
        </w:tc>
        <w:tc>
          <w:tcPr>
            <w:tcW w:w="1435" w:type="dxa"/>
            <w:tcBorders>
              <w:bottom w:val="single" w:sz="4" w:space="0" w:color="auto"/>
            </w:tcBorders>
          </w:tcPr>
          <w:p w:rsidR="008D0C0C" w:rsidRPr="00013299" w:rsidRDefault="008D0C0C" w:rsidP="00BE301E">
            <w:pPr>
              <w:pStyle w:val="TAC"/>
              <w:rPr>
                <w:bCs/>
              </w:rPr>
            </w:pPr>
            <w:r w:rsidRPr="00013299">
              <w:rPr>
                <w:bCs/>
              </w:rPr>
              <w:t>-</w:t>
            </w:r>
          </w:p>
        </w:tc>
        <w:tc>
          <w:tcPr>
            <w:tcW w:w="1588" w:type="dxa"/>
            <w:gridSpan w:val="3"/>
            <w:tcBorders>
              <w:bottom w:val="single" w:sz="4" w:space="0" w:color="auto"/>
            </w:tcBorders>
          </w:tcPr>
          <w:p w:rsidR="008D0C0C" w:rsidRPr="00013299" w:rsidRDefault="008D0C0C" w:rsidP="00BE301E">
            <w:pPr>
              <w:pStyle w:val="TAC"/>
            </w:pPr>
            <w:r w:rsidRPr="00013299">
              <w:t>-</w:t>
            </w:r>
          </w:p>
        </w:tc>
        <w:tc>
          <w:tcPr>
            <w:tcW w:w="1497" w:type="dxa"/>
            <w:tcBorders>
              <w:bottom w:val="single" w:sz="4" w:space="0" w:color="auto"/>
            </w:tcBorders>
          </w:tcPr>
          <w:p w:rsidR="008D0C0C" w:rsidRPr="00013299" w:rsidRDefault="008D0C0C" w:rsidP="00BE301E">
            <w:pPr>
              <w:pStyle w:val="TAC"/>
              <w:rPr>
                <w:bCs/>
              </w:rPr>
            </w:pPr>
            <w:r w:rsidRPr="00013299">
              <w:rPr>
                <w:bCs/>
              </w:rPr>
              <w:t>-</w:t>
            </w:r>
          </w:p>
        </w:tc>
      </w:tr>
      <w:tr w:rsidR="008D0C0C" w:rsidRPr="00013299" w:rsidTr="00BE301E">
        <w:tblPrEx>
          <w:tblCellMar>
            <w:top w:w="0" w:type="dxa"/>
            <w:bottom w:w="0" w:type="dxa"/>
          </w:tblCellMar>
        </w:tblPrEx>
        <w:trPr>
          <w:cantSplit/>
          <w:jc w:val="center"/>
        </w:trPr>
        <w:tc>
          <w:tcPr>
            <w:tcW w:w="3639" w:type="dxa"/>
            <w:shd w:val="clear" w:color="auto" w:fill="E0E0E0"/>
          </w:tcPr>
          <w:p w:rsidR="008D0C0C" w:rsidRPr="00013299" w:rsidRDefault="008D0C0C" w:rsidP="00BE301E">
            <w:pPr>
              <w:pStyle w:val="TAH"/>
            </w:pPr>
            <w:r w:rsidRPr="00013299">
              <w:t>Events</w:t>
            </w:r>
          </w:p>
        </w:tc>
        <w:tc>
          <w:tcPr>
            <w:tcW w:w="1827" w:type="dxa"/>
            <w:shd w:val="clear" w:color="auto" w:fill="E0E0E0"/>
          </w:tcPr>
          <w:p w:rsidR="008D0C0C" w:rsidRPr="00013299" w:rsidRDefault="008D0C0C" w:rsidP="00BE301E">
            <w:pPr>
              <w:pStyle w:val="TAH"/>
            </w:pPr>
            <w:r w:rsidRPr="00013299">
              <w:t>Mandatory/Optional</w:t>
            </w:r>
          </w:p>
        </w:tc>
        <w:tc>
          <w:tcPr>
            <w:tcW w:w="4520" w:type="dxa"/>
            <w:gridSpan w:val="5"/>
            <w:shd w:val="clear" w:color="auto" w:fill="E0E0E0"/>
          </w:tcPr>
          <w:p w:rsidR="008D0C0C" w:rsidRPr="00013299" w:rsidRDefault="008D0C0C" w:rsidP="00BE301E">
            <w:pPr>
              <w:pStyle w:val="TAH"/>
            </w:pPr>
            <w:r w:rsidRPr="00013299">
              <w:t>Used in command</w:t>
            </w:r>
          </w:p>
        </w:tc>
      </w:tr>
      <w:tr w:rsidR="008D0C0C" w:rsidRPr="00013299" w:rsidTr="00BE301E">
        <w:tblPrEx>
          <w:tblCellMar>
            <w:top w:w="0" w:type="dxa"/>
            <w:bottom w:w="0" w:type="dxa"/>
          </w:tblCellMar>
        </w:tblPrEx>
        <w:trPr>
          <w:cantSplit/>
          <w:jc w:val="center"/>
        </w:trPr>
        <w:tc>
          <w:tcPr>
            <w:tcW w:w="3639" w:type="dxa"/>
            <w:vMerge w:val="restart"/>
          </w:tcPr>
          <w:p w:rsidR="008D0C0C" w:rsidRPr="00013299" w:rsidRDefault="008D0C0C" w:rsidP="00BE301E">
            <w:pPr>
              <w:pStyle w:val="TAC"/>
            </w:pPr>
            <w:r w:rsidRPr="00013299">
              <w:t>None</w:t>
            </w:r>
          </w:p>
        </w:tc>
        <w:tc>
          <w:tcPr>
            <w:tcW w:w="1827" w:type="dxa"/>
            <w:tcBorders>
              <w:bottom w:val="single" w:sz="4" w:space="0" w:color="auto"/>
            </w:tcBorders>
          </w:tcPr>
          <w:p w:rsidR="008D0C0C" w:rsidRPr="00013299" w:rsidRDefault="008D0C0C" w:rsidP="00BE301E">
            <w:pPr>
              <w:pStyle w:val="TAC"/>
              <w:rPr>
                <w:bCs/>
              </w:rPr>
            </w:pPr>
            <w:r w:rsidRPr="00013299">
              <w:rPr>
                <w:bCs/>
              </w:rPr>
              <w:t>-</w:t>
            </w:r>
          </w:p>
        </w:tc>
        <w:tc>
          <w:tcPr>
            <w:tcW w:w="4520" w:type="dxa"/>
            <w:gridSpan w:val="5"/>
            <w:tcBorders>
              <w:bottom w:val="single" w:sz="4" w:space="0" w:color="auto"/>
            </w:tcBorders>
          </w:tcPr>
          <w:p w:rsidR="008D0C0C" w:rsidRPr="00013299" w:rsidRDefault="008D0C0C" w:rsidP="00BE301E">
            <w:pPr>
              <w:pStyle w:val="TAC"/>
              <w:rPr>
                <w:bCs/>
              </w:rPr>
            </w:pPr>
            <w:r w:rsidRPr="00013299">
              <w:rPr>
                <w:bCs/>
              </w:rPr>
              <w:t>-</w:t>
            </w:r>
          </w:p>
        </w:tc>
      </w:tr>
      <w:tr w:rsidR="008D0C0C" w:rsidRPr="00013299" w:rsidTr="00BE301E">
        <w:tblPrEx>
          <w:tblCellMar>
            <w:top w:w="0" w:type="dxa"/>
            <w:bottom w:w="0" w:type="dxa"/>
          </w:tblCellMar>
        </w:tblPrEx>
        <w:trPr>
          <w:cantSplit/>
          <w:jc w:val="center"/>
        </w:trPr>
        <w:tc>
          <w:tcPr>
            <w:tcW w:w="3639" w:type="dxa"/>
            <w:vMerge/>
          </w:tcPr>
          <w:p w:rsidR="008D0C0C" w:rsidRPr="00013299" w:rsidRDefault="008D0C0C" w:rsidP="00BE301E">
            <w:pPr>
              <w:pStyle w:val="TAC"/>
              <w:rPr>
                <w:b/>
                <w:bCs/>
              </w:rPr>
            </w:pPr>
          </w:p>
        </w:tc>
        <w:tc>
          <w:tcPr>
            <w:tcW w:w="1827" w:type="dxa"/>
            <w:shd w:val="clear" w:color="auto" w:fill="E0E0E0"/>
          </w:tcPr>
          <w:p w:rsidR="008D0C0C" w:rsidRPr="00013299" w:rsidRDefault="008D0C0C" w:rsidP="00BE301E">
            <w:pPr>
              <w:pStyle w:val="TAH"/>
            </w:pPr>
            <w:r w:rsidRPr="00013299">
              <w:t>Event Parameters</w:t>
            </w:r>
          </w:p>
        </w:tc>
        <w:tc>
          <w:tcPr>
            <w:tcW w:w="1435" w:type="dxa"/>
            <w:shd w:val="clear" w:color="auto" w:fill="E0E0E0"/>
          </w:tcPr>
          <w:p w:rsidR="008D0C0C" w:rsidRPr="00013299" w:rsidRDefault="008D0C0C" w:rsidP="00BE301E">
            <w:pPr>
              <w:pStyle w:val="TAH"/>
            </w:pPr>
            <w:r w:rsidRPr="00013299">
              <w:t>Mandatory/</w:t>
            </w:r>
          </w:p>
          <w:p w:rsidR="008D0C0C" w:rsidRPr="00013299" w:rsidRDefault="008D0C0C" w:rsidP="00BE301E">
            <w:pPr>
              <w:pStyle w:val="TAH"/>
            </w:pPr>
            <w:r w:rsidRPr="00013299">
              <w:t>Optional</w:t>
            </w:r>
          </w:p>
        </w:tc>
        <w:tc>
          <w:tcPr>
            <w:tcW w:w="1588" w:type="dxa"/>
            <w:gridSpan w:val="3"/>
            <w:shd w:val="clear" w:color="auto" w:fill="E0E0E0"/>
          </w:tcPr>
          <w:p w:rsidR="008D0C0C" w:rsidRPr="00013299" w:rsidRDefault="008D0C0C" w:rsidP="00BE301E">
            <w:pPr>
              <w:pStyle w:val="TAH"/>
            </w:pPr>
            <w:r w:rsidRPr="00013299">
              <w:t>Supported</w:t>
            </w:r>
          </w:p>
          <w:p w:rsidR="008D0C0C" w:rsidRPr="00013299" w:rsidRDefault="008D0C0C" w:rsidP="00BE301E">
            <w:pPr>
              <w:pStyle w:val="TAH"/>
            </w:pPr>
            <w:r w:rsidRPr="00013299">
              <w:t>Values</w:t>
            </w:r>
          </w:p>
        </w:tc>
        <w:tc>
          <w:tcPr>
            <w:tcW w:w="1497"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3639" w:type="dxa"/>
            <w:vMerge/>
          </w:tcPr>
          <w:p w:rsidR="008D0C0C" w:rsidRPr="00013299" w:rsidRDefault="008D0C0C" w:rsidP="00BE301E">
            <w:pPr>
              <w:pStyle w:val="TAC"/>
              <w:rPr>
                <w:b/>
                <w:bCs/>
              </w:rPr>
            </w:pPr>
          </w:p>
        </w:tc>
        <w:tc>
          <w:tcPr>
            <w:tcW w:w="1827" w:type="dxa"/>
            <w:tcBorders>
              <w:bottom w:val="single" w:sz="4" w:space="0" w:color="auto"/>
            </w:tcBorders>
          </w:tcPr>
          <w:p w:rsidR="008D0C0C" w:rsidRPr="00013299" w:rsidRDefault="008D0C0C" w:rsidP="00BE301E">
            <w:pPr>
              <w:pStyle w:val="TAC"/>
              <w:rPr>
                <w:bCs/>
              </w:rPr>
            </w:pPr>
            <w:r w:rsidRPr="00013299">
              <w:rPr>
                <w:bCs/>
              </w:rPr>
              <w:t>-</w:t>
            </w:r>
          </w:p>
        </w:tc>
        <w:tc>
          <w:tcPr>
            <w:tcW w:w="1435" w:type="dxa"/>
            <w:tcBorders>
              <w:bottom w:val="single" w:sz="4" w:space="0" w:color="auto"/>
            </w:tcBorders>
          </w:tcPr>
          <w:p w:rsidR="008D0C0C" w:rsidRPr="00013299" w:rsidRDefault="008D0C0C" w:rsidP="00BE301E">
            <w:pPr>
              <w:pStyle w:val="TAC"/>
              <w:rPr>
                <w:bCs/>
              </w:rPr>
            </w:pPr>
            <w:r w:rsidRPr="00013299">
              <w:rPr>
                <w:bCs/>
              </w:rPr>
              <w:t>-</w:t>
            </w:r>
          </w:p>
        </w:tc>
        <w:tc>
          <w:tcPr>
            <w:tcW w:w="1588" w:type="dxa"/>
            <w:gridSpan w:val="3"/>
            <w:tcBorders>
              <w:bottom w:val="single" w:sz="4" w:space="0" w:color="auto"/>
            </w:tcBorders>
          </w:tcPr>
          <w:p w:rsidR="008D0C0C" w:rsidRPr="00013299" w:rsidRDefault="008D0C0C" w:rsidP="00BE301E">
            <w:pPr>
              <w:pStyle w:val="TAC"/>
            </w:pPr>
            <w:r w:rsidRPr="00013299">
              <w:t>-</w:t>
            </w:r>
          </w:p>
        </w:tc>
        <w:tc>
          <w:tcPr>
            <w:tcW w:w="1497" w:type="dxa"/>
            <w:tcBorders>
              <w:bottom w:val="single" w:sz="4" w:space="0" w:color="auto"/>
            </w:tcBorders>
          </w:tcPr>
          <w:p w:rsidR="008D0C0C" w:rsidRPr="00013299" w:rsidRDefault="008D0C0C" w:rsidP="00BE301E">
            <w:pPr>
              <w:pStyle w:val="TAC"/>
              <w:rPr>
                <w:bCs/>
              </w:rPr>
            </w:pPr>
            <w:r w:rsidRPr="00013299">
              <w:rPr>
                <w:bCs/>
              </w:rPr>
              <w:t>-</w:t>
            </w:r>
          </w:p>
        </w:tc>
      </w:tr>
      <w:tr w:rsidR="008D0C0C" w:rsidRPr="00013299" w:rsidTr="00BE301E">
        <w:tblPrEx>
          <w:tblCellMar>
            <w:top w:w="0" w:type="dxa"/>
            <w:bottom w:w="0" w:type="dxa"/>
          </w:tblCellMar>
        </w:tblPrEx>
        <w:trPr>
          <w:cantSplit/>
          <w:jc w:val="center"/>
        </w:trPr>
        <w:tc>
          <w:tcPr>
            <w:tcW w:w="3639" w:type="dxa"/>
            <w:vMerge/>
          </w:tcPr>
          <w:p w:rsidR="008D0C0C" w:rsidRPr="00013299" w:rsidRDefault="008D0C0C" w:rsidP="00BE301E">
            <w:pPr>
              <w:pStyle w:val="TAC"/>
              <w:rPr>
                <w:b/>
                <w:bCs/>
              </w:rPr>
            </w:pPr>
          </w:p>
        </w:tc>
        <w:tc>
          <w:tcPr>
            <w:tcW w:w="1827" w:type="dxa"/>
            <w:shd w:val="clear" w:color="auto" w:fill="E0E0E0"/>
          </w:tcPr>
          <w:p w:rsidR="008D0C0C" w:rsidRPr="00013299" w:rsidRDefault="008D0C0C" w:rsidP="00BE301E">
            <w:pPr>
              <w:pStyle w:val="TAH"/>
            </w:pPr>
            <w:r w:rsidRPr="00013299">
              <w:t>ObservedEvent</w:t>
            </w:r>
          </w:p>
          <w:p w:rsidR="008D0C0C" w:rsidRPr="00013299" w:rsidRDefault="008D0C0C" w:rsidP="00BE301E">
            <w:pPr>
              <w:pStyle w:val="TAH"/>
            </w:pPr>
            <w:r w:rsidRPr="00013299">
              <w:t>Parameters</w:t>
            </w:r>
          </w:p>
        </w:tc>
        <w:tc>
          <w:tcPr>
            <w:tcW w:w="1435" w:type="dxa"/>
            <w:shd w:val="clear" w:color="auto" w:fill="E0E0E0"/>
          </w:tcPr>
          <w:p w:rsidR="008D0C0C" w:rsidRPr="00013299" w:rsidRDefault="008D0C0C" w:rsidP="00BE301E">
            <w:pPr>
              <w:pStyle w:val="TAH"/>
            </w:pPr>
            <w:r w:rsidRPr="00013299">
              <w:t>Mandatory/</w:t>
            </w:r>
          </w:p>
          <w:p w:rsidR="008D0C0C" w:rsidRPr="00013299" w:rsidRDefault="008D0C0C" w:rsidP="00BE301E">
            <w:pPr>
              <w:pStyle w:val="TAH"/>
            </w:pPr>
            <w:r w:rsidRPr="00013299">
              <w:t>Optional</w:t>
            </w:r>
          </w:p>
        </w:tc>
        <w:tc>
          <w:tcPr>
            <w:tcW w:w="1588" w:type="dxa"/>
            <w:gridSpan w:val="3"/>
            <w:shd w:val="clear" w:color="auto" w:fill="E0E0E0"/>
          </w:tcPr>
          <w:p w:rsidR="008D0C0C" w:rsidRPr="00013299" w:rsidRDefault="008D0C0C" w:rsidP="00BE301E">
            <w:pPr>
              <w:pStyle w:val="TAH"/>
            </w:pPr>
            <w:r w:rsidRPr="00013299">
              <w:t>Supported</w:t>
            </w:r>
          </w:p>
          <w:p w:rsidR="008D0C0C" w:rsidRPr="00013299" w:rsidRDefault="008D0C0C" w:rsidP="00BE301E">
            <w:pPr>
              <w:pStyle w:val="TAH"/>
            </w:pPr>
            <w:r w:rsidRPr="00013299">
              <w:t>Values</w:t>
            </w:r>
          </w:p>
        </w:tc>
        <w:tc>
          <w:tcPr>
            <w:tcW w:w="1497" w:type="dxa"/>
            <w:shd w:val="clear" w:color="auto" w:fill="E0E0E0"/>
          </w:tcPr>
          <w:p w:rsidR="008D0C0C" w:rsidRPr="00013299" w:rsidRDefault="008D0C0C" w:rsidP="00BE301E">
            <w:pPr>
              <w:pStyle w:val="TAH"/>
            </w:pPr>
            <w:r w:rsidRPr="00013299">
              <w:t>Provisioned Value</w:t>
            </w:r>
          </w:p>
        </w:tc>
      </w:tr>
      <w:tr w:rsidR="008D0C0C" w:rsidRPr="00013299" w:rsidTr="00BE301E">
        <w:tblPrEx>
          <w:tblCellMar>
            <w:top w:w="0" w:type="dxa"/>
            <w:bottom w:w="0" w:type="dxa"/>
          </w:tblCellMar>
        </w:tblPrEx>
        <w:trPr>
          <w:cantSplit/>
          <w:jc w:val="center"/>
        </w:trPr>
        <w:tc>
          <w:tcPr>
            <w:tcW w:w="3639" w:type="dxa"/>
            <w:vMerge/>
            <w:tcBorders>
              <w:bottom w:val="single" w:sz="4" w:space="0" w:color="auto"/>
            </w:tcBorders>
          </w:tcPr>
          <w:p w:rsidR="008D0C0C" w:rsidRPr="00013299" w:rsidRDefault="008D0C0C" w:rsidP="00BE301E">
            <w:pPr>
              <w:pStyle w:val="TAC"/>
              <w:rPr>
                <w:b/>
                <w:bCs/>
              </w:rPr>
            </w:pPr>
          </w:p>
        </w:tc>
        <w:tc>
          <w:tcPr>
            <w:tcW w:w="1827" w:type="dxa"/>
            <w:tcBorders>
              <w:bottom w:val="single" w:sz="4" w:space="0" w:color="auto"/>
            </w:tcBorders>
          </w:tcPr>
          <w:p w:rsidR="008D0C0C" w:rsidRPr="00013299" w:rsidRDefault="008D0C0C" w:rsidP="00BE301E">
            <w:pPr>
              <w:pStyle w:val="TAC"/>
            </w:pPr>
            <w:r w:rsidRPr="00013299">
              <w:t>-</w:t>
            </w:r>
          </w:p>
        </w:tc>
        <w:tc>
          <w:tcPr>
            <w:tcW w:w="1435" w:type="dxa"/>
            <w:tcBorders>
              <w:bottom w:val="single" w:sz="4" w:space="0" w:color="auto"/>
            </w:tcBorders>
          </w:tcPr>
          <w:p w:rsidR="008D0C0C" w:rsidRPr="00013299" w:rsidRDefault="008D0C0C" w:rsidP="00BE301E">
            <w:pPr>
              <w:pStyle w:val="TAC"/>
            </w:pPr>
            <w:r w:rsidRPr="00013299">
              <w:t>-</w:t>
            </w:r>
          </w:p>
        </w:tc>
        <w:tc>
          <w:tcPr>
            <w:tcW w:w="1588" w:type="dxa"/>
            <w:gridSpan w:val="3"/>
            <w:tcBorders>
              <w:bottom w:val="single" w:sz="4" w:space="0" w:color="auto"/>
            </w:tcBorders>
          </w:tcPr>
          <w:p w:rsidR="008D0C0C" w:rsidRPr="00013299" w:rsidRDefault="008D0C0C" w:rsidP="00BE301E">
            <w:pPr>
              <w:pStyle w:val="TAC"/>
            </w:pPr>
            <w:r w:rsidRPr="00013299">
              <w:t>-</w:t>
            </w:r>
          </w:p>
        </w:tc>
        <w:tc>
          <w:tcPr>
            <w:tcW w:w="1497" w:type="dxa"/>
            <w:tcBorders>
              <w:bottom w:val="single" w:sz="4" w:space="0" w:color="auto"/>
            </w:tcBorders>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3639" w:type="dxa"/>
            <w:shd w:val="clear" w:color="auto" w:fill="E0E0E0"/>
          </w:tcPr>
          <w:p w:rsidR="008D0C0C" w:rsidRPr="00013299" w:rsidRDefault="008D0C0C" w:rsidP="00BE301E">
            <w:pPr>
              <w:pStyle w:val="TAH"/>
            </w:pPr>
            <w:r w:rsidRPr="00013299">
              <w:t>Statistics</w:t>
            </w:r>
          </w:p>
        </w:tc>
        <w:tc>
          <w:tcPr>
            <w:tcW w:w="1827" w:type="dxa"/>
            <w:shd w:val="clear" w:color="auto" w:fill="E0E0E0"/>
          </w:tcPr>
          <w:p w:rsidR="008D0C0C" w:rsidRPr="00013299" w:rsidRDefault="008D0C0C" w:rsidP="00BE301E">
            <w:pPr>
              <w:pStyle w:val="TAH"/>
            </w:pPr>
            <w:r w:rsidRPr="00013299">
              <w:t>Mandatory/Optional</w:t>
            </w:r>
          </w:p>
        </w:tc>
        <w:tc>
          <w:tcPr>
            <w:tcW w:w="1867" w:type="dxa"/>
            <w:gridSpan w:val="3"/>
            <w:shd w:val="clear" w:color="auto" w:fill="E0E0E0"/>
          </w:tcPr>
          <w:p w:rsidR="008D0C0C" w:rsidRPr="00013299" w:rsidRDefault="008D0C0C" w:rsidP="00BE301E">
            <w:pPr>
              <w:pStyle w:val="TAH"/>
            </w:pPr>
            <w:r w:rsidRPr="00013299">
              <w:t>Used in command</w:t>
            </w:r>
          </w:p>
        </w:tc>
        <w:tc>
          <w:tcPr>
            <w:tcW w:w="2653" w:type="dxa"/>
            <w:gridSpan w:val="2"/>
            <w:shd w:val="clear" w:color="auto" w:fill="E0E0E0"/>
          </w:tcPr>
          <w:p w:rsidR="008D0C0C" w:rsidRPr="00013299" w:rsidRDefault="008D0C0C" w:rsidP="00BE301E">
            <w:pPr>
              <w:pStyle w:val="TAH"/>
            </w:pPr>
            <w:r w:rsidRPr="00013299">
              <w:t>Supported Values</w:t>
            </w:r>
          </w:p>
        </w:tc>
      </w:tr>
      <w:tr w:rsidR="008D0C0C" w:rsidRPr="00013299" w:rsidTr="00BE301E">
        <w:tblPrEx>
          <w:tblCellMar>
            <w:top w:w="0" w:type="dxa"/>
            <w:bottom w:w="0" w:type="dxa"/>
          </w:tblCellMar>
        </w:tblPrEx>
        <w:trPr>
          <w:cantSplit/>
          <w:jc w:val="center"/>
        </w:trPr>
        <w:tc>
          <w:tcPr>
            <w:tcW w:w="3639" w:type="dxa"/>
            <w:tcBorders>
              <w:bottom w:val="single" w:sz="4" w:space="0" w:color="auto"/>
            </w:tcBorders>
          </w:tcPr>
          <w:p w:rsidR="008D0C0C" w:rsidRPr="00013299" w:rsidRDefault="008D0C0C" w:rsidP="00BE301E">
            <w:pPr>
              <w:pStyle w:val="TAC"/>
            </w:pPr>
            <w:r w:rsidRPr="00013299">
              <w:t>None</w:t>
            </w:r>
          </w:p>
        </w:tc>
        <w:tc>
          <w:tcPr>
            <w:tcW w:w="1827" w:type="dxa"/>
            <w:tcBorders>
              <w:bottom w:val="single" w:sz="4" w:space="0" w:color="auto"/>
            </w:tcBorders>
          </w:tcPr>
          <w:p w:rsidR="008D0C0C" w:rsidRPr="00013299" w:rsidRDefault="008D0C0C" w:rsidP="00BE301E">
            <w:pPr>
              <w:pStyle w:val="TAC"/>
            </w:pPr>
            <w:r w:rsidRPr="00013299">
              <w:t>-</w:t>
            </w:r>
          </w:p>
        </w:tc>
        <w:tc>
          <w:tcPr>
            <w:tcW w:w="1867" w:type="dxa"/>
            <w:gridSpan w:val="3"/>
            <w:tcBorders>
              <w:bottom w:val="single" w:sz="4" w:space="0" w:color="auto"/>
            </w:tcBorders>
          </w:tcPr>
          <w:p w:rsidR="008D0C0C" w:rsidRPr="00013299" w:rsidRDefault="008D0C0C" w:rsidP="00BE301E">
            <w:pPr>
              <w:pStyle w:val="TAC"/>
            </w:pPr>
            <w:r w:rsidRPr="00013299">
              <w:t xml:space="preserve">- </w:t>
            </w:r>
          </w:p>
        </w:tc>
        <w:tc>
          <w:tcPr>
            <w:tcW w:w="2653" w:type="dxa"/>
            <w:gridSpan w:val="2"/>
            <w:tcBorders>
              <w:bottom w:val="single" w:sz="4" w:space="0" w:color="auto"/>
            </w:tcBorders>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3639" w:type="dxa"/>
            <w:shd w:val="clear" w:color="auto" w:fill="E0E0E0"/>
          </w:tcPr>
          <w:p w:rsidR="008D0C0C" w:rsidRPr="00013299" w:rsidRDefault="008D0C0C" w:rsidP="00BE301E">
            <w:pPr>
              <w:pStyle w:val="TAH"/>
            </w:pPr>
            <w:r w:rsidRPr="00013299">
              <w:t>Error Codes</w:t>
            </w:r>
          </w:p>
        </w:tc>
        <w:tc>
          <w:tcPr>
            <w:tcW w:w="6347" w:type="dxa"/>
            <w:gridSpan w:val="6"/>
            <w:shd w:val="clear" w:color="auto" w:fill="E0E0E0"/>
          </w:tcPr>
          <w:p w:rsidR="008D0C0C" w:rsidRPr="00013299" w:rsidRDefault="008D0C0C" w:rsidP="00BE301E">
            <w:pPr>
              <w:pStyle w:val="TAH"/>
            </w:pPr>
            <w:r w:rsidRPr="00013299">
              <w:t>Mandatory/Optional</w:t>
            </w:r>
          </w:p>
        </w:tc>
      </w:tr>
      <w:tr w:rsidR="008D0C0C" w:rsidRPr="00013299" w:rsidTr="00BE301E">
        <w:tblPrEx>
          <w:tblCellMar>
            <w:top w:w="0" w:type="dxa"/>
            <w:bottom w:w="0" w:type="dxa"/>
          </w:tblCellMar>
        </w:tblPrEx>
        <w:trPr>
          <w:cantSplit/>
          <w:jc w:val="center"/>
        </w:trPr>
        <w:tc>
          <w:tcPr>
            <w:tcW w:w="3639" w:type="dxa"/>
          </w:tcPr>
          <w:p w:rsidR="008D0C0C" w:rsidRPr="00013299" w:rsidRDefault="008D0C0C" w:rsidP="00BE301E">
            <w:pPr>
              <w:pStyle w:val="TAC"/>
            </w:pPr>
            <w:r w:rsidRPr="00013299">
              <w:t>None</w:t>
            </w:r>
          </w:p>
        </w:tc>
        <w:tc>
          <w:tcPr>
            <w:tcW w:w="6347" w:type="dxa"/>
            <w:gridSpan w:val="6"/>
          </w:tcPr>
          <w:p w:rsidR="008D0C0C" w:rsidRPr="00013299" w:rsidRDefault="008D0C0C" w:rsidP="00BE301E">
            <w:pPr>
              <w:pStyle w:val="TAC"/>
            </w:pPr>
            <w:r w:rsidRPr="00013299">
              <w:t>-</w:t>
            </w:r>
          </w:p>
        </w:tc>
      </w:tr>
      <w:tr w:rsidR="008D0C0C" w:rsidRPr="00013299" w:rsidTr="00BE301E">
        <w:tblPrEx>
          <w:tblCellMar>
            <w:top w:w="0" w:type="dxa"/>
            <w:bottom w:w="0" w:type="dxa"/>
          </w:tblCellMar>
        </w:tblPrEx>
        <w:trPr>
          <w:cantSplit/>
          <w:jc w:val="center"/>
        </w:trPr>
        <w:tc>
          <w:tcPr>
            <w:tcW w:w="9986" w:type="dxa"/>
            <w:gridSpan w:val="7"/>
          </w:tcPr>
          <w:p w:rsidR="008D0C0C" w:rsidRPr="00013299" w:rsidRDefault="008D0C0C" w:rsidP="00BE301E">
            <w:pPr>
              <w:pStyle w:val="TAN"/>
            </w:pPr>
          </w:p>
        </w:tc>
      </w:tr>
    </w:tbl>
    <w:p w:rsidR="008D0C0C" w:rsidRPr="00013299" w:rsidRDefault="008D0C0C" w:rsidP="00D928F0"/>
    <w:p w:rsidR="000E6933" w:rsidRPr="00013299" w:rsidRDefault="000E6933" w:rsidP="000E6933">
      <w:pPr>
        <w:pStyle w:val="Heading4"/>
      </w:pPr>
      <w:bookmarkStart w:id="108" w:name="_Toc9598476"/>
      <w:r w:rsidRPr="00013299">
        <w:t>5.14.3.</w:t>
      </w:r>
      <w:r w:rsidR="005B26D3" w:rsidRPr="00013299">
        <w:t>14</w:t>
      </w:r>
      <w:r w:rsidRPr="00013299">
        <w:tab/>
        <w:t>Application Data Inactivity Detection (adid)</w:t>
      </w:r>
      <w:bookmarkEnd w:id="108"/>
    </w:p>
    <w:p w:rsidR="000E6933" w:rsidRPr="00013299" w:rsidRDefault="000E6933" w:rsidP="000E6933">
      <w:pPr>
        <w:pStyle w:val="TH"/>
      </w:pPr>
      <w:r w:rsidRPr="00013299">
        <w:t xml:space="preserve">Table </w:t>
      </w:r>
      <w:r w:rsidRPr="00013299">
        <w:rPr>
          <w:noProof/>
        </w:rPr>
        <w:t>5.14.3.</w:t>
      </w:r>
      <w:r w:rsidR="005B26D3" w:rsidRPr="00013299">
        <w:rPr>
          <w:noProof/>
        </w:rPr>
        <w:t>14</w:t>
      </w:r>
      <w:r w:rsidRPr="00013299">
        <w:rPr>
          <w:noProof/>
        </w:rPr>
        <w:t>.1</w:t>
      </w:r>
      <w:r w:rsidRPr="00013299">
        <w:t>: Application Data Inactivity Detection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526"/>
        <w:gridCol w:w="1827"/>
        <w:gridCol w:w="1408"/>
        <w:gridCol w:w="140"/>
        <w:gridCol w:w="274"/>
        <w:gridCol w:w="1130"/>
        <w:gridCol w:w="1470"/>
      </w:tblGrid>
      <w:tr w:rsidR="000E6933" w:rsidRPr="00013299" w:rsidTr="00E62E91">
        <w:tblPrEx>
          <w:tblCellMar>
            <w:top w:w="0" w:type="dxa"/>
            <w:bottom w:w="0" w:type="dxa"/>
          </w:tblCellMar>
        </w:tblPrEx>
        <w:trPr>
          <w:cantSplit/>
          <w:jc w:val="center"/>
        </w:trPr>
        <w:tc>
          <w:tcPr>
            <w:tcW w:w="3526" w:type="dxa"/>
            <w:shd w:val="clear" w:color="auto" w:fill="E0E0E0"/>
          </w:tcPr>
          <w:p w:rsidR="000E6933" w:rsidRPr="00013299" w:rsidRDefault="000E6933" w:rsidP="00E62E91">
            <w:pPr>
              <w:pStyle w:val="TAH"/>
            </w:pPr>
            <w:r w:rsidRPr="00013299">
              <w:t xml:space="preserve">Properties </w:t>
            </w:r>
          </w:p>
        </w:tc>
        <w:tc>
          <w:tcPr>
            <w:tcW w:w="1827" w:type="dxa"/>
            <w:shd w:val="clear" w:color="auto" w:fill="E0E0E0"/>
          </w:tcPr>
          <w:p w:rsidR="000E6933" w:rsidRPr="00013299" w:rsidRDefault="000E6933" w:rsidP="00E62E91">
            <w:pPr>
              <w:pStyle w:val="TAH"/>
            </w:pPr>
            <w:r w:rsidRPr="00013299">
              <w:t>Mandatory/Optional</w:t>
            </w:r>
          </w:p>
        </w:tc>
        <w:tc>
          <w:tcPr>
            <w:tcW w:w="1548" w:type="dxa"/>
            <w:gridSpan w:val="2"/>
            <w:shd w:val="clear" w:color="auto" w:fill="E0E0E0"/>
          </w:tcPr>
          <w:p w:rsidR="000E6933" w:rsidRPr="00013299" w:rsidRDefault="000E6933" w:rsidP="00E62E91">
            <w:pPr>
              <w:pStyle w:val="TAH"/>
            </w:pPr>
            <w:r w:rsidRPr="00013299">
              <w:t>Used in command</w:t>
            </w:r>
          </w:p>
        </w:tc>
        <w:tc>
          <w:tcPr>
            <w:tcW w:w="1404" w:type="dxa"/>
            <w:gridSpan w:val="2"/>
            <w:shd w:val="clear" w:color="auto" w:fill="E0E0E0"/>
          </w:tcPr>
          <w:p w:rsidR="000E6933" w:rsidRPr="00013299" w:rsidRDefault="000E6933" w:rsidP="00E62E91">
            <w:pPr>
              <w:pStyle w:val="TAH"/>
            </w:pPr>
            <w:r w:rsidRPr="00013299">
              <w:t>Supported Values</w:t>
            </w:r>
          </w:p>
        </w:tc>
        <w:tc>
          <w:tcPr>
            <w:tcW w:w="1470" w:type="dxa"/>
            <w:shd w:val="clear" w:color="auto" w:fill="E0E0E0"/>
          </w:tcPr>
          <w:p w:rsidR="000E6933" w:rsidRPr="00013299" w:rsidRDefault="000E6933" w:rsidP="00E62E91">
            <w:pPr>
              <w:pStyle w:val="TAH"/>
            </w:pPr>
            <w:r w:rsidRPr="00013299">
              <w:t>Provisioned Value</w:t>
            </w:r>
          </w:p>
        </w:tc>
      </w:tr>
      <w:tr w:rsidR="000E6933" w:rsidRPr="00013299" w:rsidTr="00E62E91">
        <w:tblPrEx>
          <w:tblCellMar>
            <w:top w:w="0" w:type="dxa"/>
            <w:bottom w:w="0" w:type="dxa"/>
          </w:tblCellMar>
        </w:tblPrEx>
        <w:trPr>
          <w:cantSplit/>
          <w:jc w:val="center"/>
        </w:trPr>
        <w:tc>
          <w:tcPr>
            <w:tcW w:w="3526" w:type="dxa"/>
            <w:tcBorders>
              <w:bottom w:val="single" w:sz="4" w:space="0" w:color="auto"/>
            </w:tcBorders>
          </w:tcPr>
          <w:p w:rsidR="000E6933" w:rsidRPr="00013299" w:rsidRDefault="000E6933" w:rsidP="00E62E91">
            <w:pPr>
              <w:pStyle w:val="TAC"/>
            </w:pPr>
            <w:r w:rsidRPr="00013299">
              <w:t>None</w:t>
            </w:r>
          </w:p>
        </w:tc>
        <w:tc>
          <w:tcPr>
            <w:tcW w:w="1827" w:type="dxa"/>
            <w:tcBorders>
              <w:bottom w:val="single" w:sz="4" w:space="0" w:color="auto"/>
            </w:tcBorders>
          </w:tcPr>
          <w:p w:rsidR="000E6933" w:rsidRPr="00013299" w:rsidRDefault="000E6933" w:rsidP="00E62E91">
            <w:pPr>
              <w:pStyle w:val="TAC"/>
            </w:pPr>
            <w:r w:rsidRPr="00013299">
              <w:t>-</w:t>
            </w:r>
          </w:p>
        </w:tc>
        <w:tc>
          <w:tcPr>
            <w:tcW w:w="1548" w:type="dxa"/>
            <w:gridSpan w:val="2"/>
            <w:tcBorders>
              <w:bottom w:val="single" w:sz="4" w:space="0" w:color="auto"/>
            </w:tcBorders>
          </w:tcPr>
          <w:p w:rsidR="000E6933" w:rsidRPr="00013299" w:rsidRDefault="000E6933" w:rsidP="00E62E91">
            <w:pPr>
              <w:pStyle w:val="TAC"/>
            </w:pPr>
            <w:r w:rsidRPr="00013299">
              <w:t>-</w:t>
            </w:r>
          </w:p>
        </w:tc>
        <w:tc>
          <w:tcPr>
            <w:tcW w:w="1404" w:type="dxa"/>
            <w:gridSpan w:val="2"/>
            <w:tcBorders>
              <w:bottom w:val="single" w:sz="4" w:space="0" w:color="auto"/>
            </w:tcBorders>
          </w:tcPr>
          <w:p w:rsidR="000E6933" w:rsidRPr="00013299" w:rsidRDefault="000E6933" w:rsidP="00E62E91">
            <w:pPr>
              <w:pStyle w:val="TAC"/>
            </w:pPr>
            <w:r w:rsidRPr="00013299">
              <w:t>-</w:t>
            </w:r>
          </w:p>
        </w:tc>
        <w:tc>
          <w:tcPr>
            <w:tcW w:w="1470" w:type="dxa"/>
            <w:tcBorders>
              <w:bottom w:val="single" w:sz="4" w:space="0" w:color="auto"/>
            </w:tcBorders>
          </w:tcPr>
          <w:p w:rsidR="000E6933" w:rsidRPr="00013299" w:rsidRDefault="000E6933" w:rsidP="00E62E91">
            <w:pPr>
              <w:pStyle w:val="TAC"/>
            </w:pPr>
            <w:r w:rsidRPr="00013299">
              <w:t>-</w:t>
            </w:r>
          </w:p>
          <w:p w:rsidR="000E6933" w:rsidRPr="00013299" w:rsidRDefault="000E6933" w:rsidP="00E62E91">
            <w:pPr>
              <w:pStyle w:val="TAC"/>
            </w:pPr>
          </w:p>
        </w:tc>
      </w:tr>
      <w:tr w:rsidR="000E6933" w:rsidRPr="00013299" w:rsidTr="00E62E91">
        <w:tblPrEx>
          <w:tblCellMar>
            <w:top w:w="0" w:type="dxa"/>
            <w:bottom w:w="0" w:type="dxa"/>
          </w:tblCellMar>
        </w:tblPrEx>
        <w:trPr>
          <w:cantSplit/>
          <w:jc w:val="center"/>
        </w:trPr>
        <w:tc>
          <w:tcPr>
            <w:tcW w:w="3526" w:type="dxa"/>
            <w:shd w:val="clear" w:color="auto" w:fill="E0E0E0"/>
          </w:tcPr>
          <w:p w:rsidR="000E6933" w:rsidRPr="00013299" w:rsidRDefault="000E6933" w:rsidP="00E62E91">
            <w:pPr>
              <w:pStyle w:val="TAH"/>
            </w:pPr>
            <w:r w:rsidRPr="00013299">
              <w:t>Signals</w:t>
            </w:r>
          </w:p>
        </w:tc>
        <w:tc>
          <w:tcPr>
            <w:tcW w:w="1827" w:type="dxa"/>
            <w:shd w:val="clear" w:color="auto" w:fill="E0E0E0"/>
          </w:tcPr>
          <w:p w:rsidR="000E6933" w:rsidRPr="00013299" w:rsidRDefault="000E6933" w:rsidP="00E62E91">
            <w:pPr>
              <w:pStyle w:val="TAH"/>
            </w:pPr>
            <w:r w:rsidRPr="00013299">
              <w:t>Mandatory/Optional</w:t>
            </w:r>
          </w:p>
        </w:tc>
        <w:tc>
          <w:tcPr>
            <w:tcW w:w="2952" w:type="dxa"/>
            <w:gridSpan w:val="4"/>
            <w:shd w:val="clear" w:color="auto" w:fill="E0E0E0"/>
          </w:tcPr>
          <w:p w:rsidR="000E6933" w:rsidRPr="00013299" w:rsidRDefault="000E6933" w:rsidP="00E62E91">
            <w:pPr>
              <w:pStyle w:val="TAH"/>
            </w:pPr>
            <w:r w:rsidRPr="00013299">
              <w:t>Used in command</w:t>
            </w:r>
          </w:p>
        </w:tc>
        <w:tc>
          <w:tcPr>
            <w:tcW w:w="1470" w:type="dxa"/>
            <w:shd w:val="clear" w:color="auto" w:fill="E0E0E0"/>
          </w:tcPr>
          <w:p w:rsidR="000E6933" w:rsidRPr="00013299" w:rsidRDefault="000E6933" w:rsidP="00E62E91">
            <w:pPr>
              <w:pStyle w:val="TAH"/>
            </w:pPr>
            <w:r w:rsidRPr="00013299">
              <w:t>Duration Provisioned Value</w:t>
            </w:r>
          </w:p>
        </w:tc>
      </w:tr>
      <w:tr w:rsidR="000E6933" w:rsidRPr="00013299" w:rsidTr="00E62E91">
        <w:tblPrEx>
          <w:tblCellMar>
            <w:top w:w="0" w:type="dxa"/>
            <w:bottom w:w="0" w:type="dxa"/>
          </w:tblCellMar>
        </w:tblPrEx>
        <w:trPr>
          <w:cantSplit/>
          <w:jc w:val="center"/>
        </w:trPr>
        <w:tc>
          <w:tcPr>
            <w:tcW w:w="3526" w:type="dxa"/>
            <w:vMerge w:val="restart"/>
          </w:tcPr>
          <w:p w:rsidR="000E6933" w:rsidRPr="00013299" w:rsidRDefault="000E6933" w:rsidP="00E62E91">
            <w:pPr>
              <w:pStyle w:val="TAC"/>
            </w:pPr>
            <w:r w:rsidRPr="00013299">
              <w:t>None</w:t>
            </w:r>
          </w:p>
        </w:tc>
        <w:tc>
          <w:tcPr>
            <w:tcW w:w="1827" w:type="dxa"/>
            <w:tcBorders>
              <w:bottom w:val="single" w:sz="4" w:space="0" w:color="auto"/>
            </w:tcBorders>
          </w:tcPr>
          <w:p w:rsidR="000E6933" w:rsidRPr="00013299" w:rsidRDefault="000E6933" w:rsidP="00E62E91">
            <w:pPr>
              <w:pStyle w:val="TAC"/>
              <w:rPr>
                <w:bCs/>
              </w:rPr>
            </w:pPr>
            <w:r w:rsidRPr="00013299">
              <w:rPr>
                <w:bCs/>
              </w:rPr>
              <w:t>-</w:t>
            </w:r>
          </w:p>
        </w:tc>
        <w:tc>
          <w:tcPr>
            <w:tcW w:w="2952" w:type="dxa"/>
            <w:gridSpan w:val="4"/>
            <w:tcBorders>
              <w:bottom w:val="single" w:sz="4" w:space="0" w:color="auto"/>
            </w:tcBorders>
          </w:tcPr>
          <w:p w:rsidR="000E6933" w:rsidRPr="00013299" w:rsidRDefault="000E6933" w:rsidP="00E62E91">
            <w:pPr>
              <w:pStyle w:val="TAC"/>
              <w:rPr>
                <w:bCs/>
              </w:rPr>
            </w:pPr>
            <w:r w:rsidRPr="00013299">
              <w:rPr>
                <w:bCs/>
              </w:rPr>
              <w:t>-</w:t>
            </w:r>
          </w:p>
        </w:tc>
        <w:tc>
          <w:tcPr>
            <w:tcW w:w="1470" w:type="dxa"/>
            <w:tcBorders>
              <w:bottom w:val="single" w:sz="4" w:space="0" w:color="auto"/>
            </w:tcBorders>
          </w:tcPr>
          <w:p w:rsidR="000E6933" w:rsidRPr="00013299" w:rsidRDefault="000E6933" w:rsidP="00E62E91">
            <w:pPr>
              <w:pStyle w:val="TAC"/>
              <w:rPr>
                <w:bCs/>
              </w:rPr>
            </w:pPr>
            <w:r w:rsidRPr="00013299">
              <w:rPr>
                <w:bCs/>
              </w:rPr>
              <w:t>-</w:t>
            </w:r>
          </w:p>
        </w:tc>
      </w:tr>
      <w:tr w:rsidR="000E6933" w:rsidRPr="00013299" w:rsidTr="00E62E91">
        <w:tblPrEx>
          <w:tblCellMar>
            <w:top w:w="0" w:type="dxa"/>
            <w:bottom w:w="0" w:type="dxa"/>
          </w:tblCellMar>
        </w:tblPrEx>
        <w:trPr>
          <w:cantSplit/>
          <w:jc w:val="center"/>
        </w:trPr>
        <w:tc>
          <w:tcPr>
            <w:tcW w:w="3526" w:type="dxa"/>
            <w:vMerge/>
          </w:tcPr>
          <w:p w:rsidR="000E6933" w:rsidRPr="00013299" w:rsidRDefault="000E6933" w:rsidP="00E62E91">
            <w:pPr>
              <w:pStyle w:val="TAC"/>
            </w:pPr>
          </w:p>
        </w:tc>
        <w:tc>
          <w:tcPr>
            <w:tcW w:w="1827" w:type="dxa"/>
            <w:shd w:val="clear" w:color="auto" w:fill="E0E0E0"/>
          </w:tcPr>
          <w:p w:rsidR="000E6933" w:rsidRPr="00013299" w:rsidRDefault="000E6933" w:rsidP="00E62E91">
            <w:pPr>
              <w:pStyle w:val="TAH"/>
            </w:pPr>
            <w:r w:rsidRPr="00013299">
              <w:t>Signal Parameters</w:t>
            </w:r>
          </w:p>
        </w:tc>
        <w:tc>
          <w:tcPr>
            <w:tcW w:w="1408" w:type="dxa"/>
            <w:shd w:val="clear" w:color="auto" w:fill="E0E0E0"/>
          </w:tcPr>
          <w:p w:rsidR="000E6933" w:rsidRPr="00013299" w:rsidRDefault="000E6933" w:rsidP="00E62E91">
            <w:pPr>
              <w:pStyle w:val="TAH"/>
            </w:pPr>
            <w:r w:rsidRPr="00013299">
              <w:t>Mandatory/</w:t>
            </w:r>
          </w:p>
          <w:p w:rsidR="000E6933" w:rsidRPr="00013299" w:rsidRDefault="000E6933" w:rsidP="00E62E91">
            <w:pPr>
              <w:pStyle w:val="TAH"/>
            </w:pPr>
            <w:r w:rsidRPr="00013299">
              <w:t>Optional</w:t>
            </w:r>
          </w:p>
        </w:tc>
        <w:tc>
          <w:tcPr>
            <w:tcW w:w="1544" w:type="dxa"/>
            <w:gridSpan w:val="3"/>
            <w:shd w:val="clear" w:color="auto" w:fill="E0E0E0"/>
          </w:tcPr>
          <w:p w:rsidR="000E6933" w:rsidRPr="00013299" w:rsidRDefault="000E6933" w:rsidP="00E62E91">
            <w:pPr>
              <w:pStyle w:val="TAH"/>
            </w:pPr>
            <w:r w:rsidRPr="00013299">
              <w:t>Supported</w:t>
            </w:r>
          </w:p>
          <w:p w:rsidR="000E6933" w:rsidRPr="00013299" w:rsidRDefault="000E6933" w:rsidP="00E62E91">
            <w:pPr>
              <w:pStyle w:val="TAH"/>
            </w:pPr>
            <w:r w:rsidRPr="00013299">
              <w:t>Values</w:t>
            </w:r>
          </w:p>
        </w:tc>
        <w:tc>
          <w:tcPr>
            <w:tcW w:w="1470" w:type="dxa"/>
            <w:shd w:val="clear" w:color="auto" w:fill="E0E0E0"/>
          </w:tcPr>
          <w:p w:rsidR="000E6933" w:rsidRPr="00013299" w:rsidRDefault="000E6933" w:rsidP="00E62E91">
            <w:pPr>
              <w:pStyle w:val="TAH"/>
            </w:pPr>
            <w:r w:rsidRPr="00013299">
              <w:t>Duration Provisioned Value</w:t>
            </w:r>
          </w:p>
        </w:tc>
      </w:tr>
      <w:tr w:rsidR="000E6933" w:rsidRPr="00013299" w:rsidTr="00E62E91">
        <w:tblPrEx>
          <w:tblCellMar>
            <w:top w:w="0" w:type="dxa"/>
            <w:bottom w:w="0" w:type="dxa"/>
          </w:tblCellMar>
        </w:tblPrEx>
        <w:trPr>
          <w:cantSplit/>
          <w:jc w:val="center"/>
        </w:trPr>
        <w:tc>
          <w:tcPr>
            <w:tcW w:w="3526" w:type="dxa"/>
            <w:vMerge/>
            <w:tcBorders>
              <w:bottom w:val="single" w:sz="4" w:space="0" w:color="auto"/>
            </w:tcBorders>
          </w:tcPr>
          <w:p w:rsidR="000E6933" w:rsidRPr="00013299" w:rsidRDefault="000E6933" w:rsidP="00E62E91">
            <w:pPr>
              <w:pStyle w:val="TAC"/>
            </w:pPr>
          </w:p>
        </w:tc>
        <w:tc>
          <w:tcPr>
            <w:tcW w:w="1827" w:type="dxa"/>
            <w:tcBorders>
              <w:bottom w:val="single" w:sz="4" w:space="0" w:color="auto"/>
            </w:tcBorders>
          </w:tcPr>
          <w:p w:rsidR="000E6933" w:rsidRPr="00013299" w:rsidRDefault="000E6933" w:rsidP="00E62E91">
            <w:pPr>
              <w:pStyle w:val="TAC"/>
              <w:rPr>
                <w:bCs/>
              </w:rPr>
            </w:pPr>
            <w:r w:rsidRPr="00013299">
              <w:rPr>
                <w:bCs/>
              </w:rPr>
              <w:t>-</w:t>
            </w:r>
          </w:p>
        </w:tc>
        <w:tc>
          <w:tcPr>
            <w:tcW w:w="1408" w:type="dxa"/>
            <w:tcBorders>
              <w:bottom w:val="single" w:sz="4" w:space="0" w:color="auto"/>
            </w:tcBorders>
          </w:tcPr>
          <w:p w:rsidR="000E6933" w:rsidRPr="00013299" w:rsidRDefault="000E6933" w:rsidP="00E62E91">
            <w:pPr>
              <w:pStyle w:val="TAC"/>
              <w:rPr>
                <w:bCs/>
              </w:rPr>
            </w:pPr>
            <w:r w:rsidRPr="00013299">
              <w:rPr>
                <w:bCs/>
              </w:rPr>
              <w:t>-</w:t>
            </w:r>
          </w:p>
        </w:tc>
        <w:tc>
          <w:tcPr>
            <w:tcW w:w="1544" w:type="dxa"/>
            <w:gridSpan w:val="3"/>
            <w:tcBorders>
              <w:bottom w:val="single" w:sz="4" w:space="0" w:color="auto"/>
            </w:tcBorders>
          </w:tcPr>
          <w:p w:rsidR="000E6933" w:rsidRPr="00013299" w:rsidRDefault="000E6933" w:rsidP="00E62E91">
            <w:pPr>
              <w:pStyle w:val="TAC"/>
            </w:pPr>
            <w:r w:rsidRPr="00013299">
              <w:t>-</w:t>
            </w:r>
          </w:p>
        </w:tc>
        <w:tc>
          <w:tcPr>
            <w:tcW w:w="1470" w:type="dxa"/>
            <w:tcBorders>
              <w:bottom w:val="single" w:sz="4" w:space="0" w:color="auto"/>
            </w:tcBorders>
          </w:tcPr>
          <w:p w:rsidR="000E6933" w:rsidRPr="00013299" w:rsidRDefault="000E6933" w:rsidP="00E62E91">
            <w:pPr>
              <w:pStyle w:val="TAC"/>
              <w:rPr>
                <w:bCs/>
              </w:rPr>
            </w:pPr>
            <w:r w:rsidRPr="00013299">
              <w:rPr>
                <w:bCs/>
              </w:rPr>
              <w:t>-</w:t>
            </w:r>
          </w:p>
        </w:tc>
      </w:tr>
      <w:tr w:rsidR="000E6933" w:rsidRPr="00013299" w:rsidTr="00E62E91">
        <w:tblPrEx>
          <w:tblCellMar>
            <w:top w:w="0" w:type="dxa"/>
            <w:bottom w:w="0" w:type="dxa"/>
          </w:tblCellMar>
        </w:tblPrEx>
        <w:trPr>
          <w:cantSplit/>
          <w:jc w:val="center"/>
        </w:trPr>
        <w:tc>
          <w:tcPr>
            <w:tcW w:w="3526" w:type="dxa"/>
            <w:shd w:val="clear" w:color="auto" w:fill="E0E0E0"/>
          </w:tcPr>
          <w:p w:rsidR="000E6933" w:rsidRPr="00013299" w:rsidRDefault="000E6933" w:rsidP="00E62E91">
            <w:pPr>
              <w:pStyle w:val="TAH"/>
            </w:pPr>
            <w:r w:rsidRPr="00013299">
              <w:t>Events</w:t>
            </w:r>
          </w:p>
        </w:tc>
        <w:tc>
          <w:tcPr>
            <w:tcW w:w="1827" w:type="dxa"/>
            <w:shd w:val="clear" w:color="auto" w:fill="E0E0E0"/>
          </w:tcPr>
          <w:p w:rsidR="000E6933" w:rsidRPr="00013299" w:rsidRDefault="000E6933" w:rsidP="00E62E91">
            <w:pPr>
              <w:pStyle w:val="TAH"/>
            </w:pPr>
            <w:r w:rsidRPr="00013299">
              <w:t>Mandatory/Optional</w:t>
            </w:r>
          </w:p>
        </w:tc>
        <w:tc>
          <w:tcPr>
            <w:tcW w:w="4422" w:type="dxa"/>
            <w:gridSpan w:val="5"/>
            <w:shd w:val="clear" w:color="auto" w:fill="E0E0E0"/>
          </w:tcPr>
          <w:p w:rsidR="000E6933" w:rsidRPr="00013299" w:rsidRDefault="000E6933" w:rsidP="00E62E91">
            <w:pPr>
              <w:pStyle w:val="TAH"/>
            </w:pPr>
            <w:r w:rsidRPr="00013299">
              <w:t>Used in command</w:t>
            </w:r>
          </w:p>
        </w:tc>
      </w:tr>
      <w:tr w:rsidR="000E6933" w:rsidRPr="00013299" w:rsidTr="00E62E91">
        <w:tblPrEx>
          <w:tblCellMar>
            <w:top w:w="0" w:type="dxa"/>
            <w:bottom w:w="0" w:type="dxa"/>
          </w:tblCellMar>
        </w:tblPrEx>
        <w:trPr>
          <w:cantSplit/>
          <w:jc w:val="center"/>
        </w:trPr>
        <w:tc>
          <w:tcPr>
            <w:tcW w:w="3526" w:type="dxa"/>
            <w:vMerge w:val="restart"/>
          </w:tcPr>
          <w:p w:rsidR="000E6933" w:rsidRPr="00013299" w:rsidRDefault="000E6933" w:rsidP="00E62E91">
            <w:pPr>
              <w:pStyle w:val="TAC"/>
            </w:pPr>
            <w:r w:rsidRPr="00013299">
              <w:t>IP Flow Stop Detection (adid/ipstop, 0x009c/0x0001)</w:t>
            </w:r>
          </w:p>
        </w:tc>
        <w:tc>
          <w:tcPr>
            <w:tcW w:w="1827" w:type="dxa"/>
            <w:tcBorders>
              <w:bottom w:val="single" w:sz="4" w:space="0" w:color="auto"/>
            </w:tcBorders>
          </w:tcPr>
          <w:p w:rsidR="000E6933" w:rsidRPr="00013299" w:rsidRDefault="000E6933" w:rsidP="00E62E91">
            <w:pPr>
              <w:pStyle w:val="TAC"/>
              <w:rPr>
                <w:bCs/>
              </w:rPr>
            </w:pPr>
            <w:r w:rsidRPr="00013299">
              <w:rPr>
                <w:bCs/>
              </w:rPr>
              <w:t>M</w:t>
            </w:r>
          </w:p>
        </w:tc>
        <w:tc>
          <w:tcPr>
            <w:tcW w:w="4422" w:type="dxa"/>
            <w:gridSpan w:val="5"/>
            <w:tcBorders>
              <w:bottom w:val="single" w:sz="4" w:space="0" w:color="auto"/>
            </w:tcBorders>
          </w:tcPr>
          <w:p w:rsidR="000E6933" w:rsidRPr="00013299" w:rsidRDefault="000E6933" w:rsidP="00E62E91">
            <w:pPr>
              <w:pStyle w:val="TAC"/>
              <w:rPr>
                <w:bCs/>
              </w:rPr>
            </w:pPr>
            <w:r w:rsidRPr="00013299">
              <w:rPr>
                <w:bCs/>
              </w:rPr>
              <w:t>ADD, MODIFY, NOTIFY</w:t>
            </w:r>
          </w:p>
        </w:tc>
      </w:tr>
      <w:tr w:rsidR="000E6933" w:rsidRPr="00013299" w:rsidTr="00E62E91">
        <w:tblPrEx>
          <w:tblCellMar>
            <w:top w:w="0" w:type="dxa"/>
            <w:bottom w:w="0" w:type="dxa"/>
          </w:tblCellMar>
        </w:tblPrEx>
        <w:trPr>
          <w:cantSplit/>
          <w:jc w:val="center"/>
        </w:trPr>
        <w:tc>
          <w:tcPr>
            <w:tcW w:w="3526" w:type="dxa"/>
            <w:vMerge/>
          </w:tcPr>
          <w:p w:rsidR="000E6933" w:rsidRPr="00013299" w:rsidRDefault="000E6933" w:rsidP="00E62E91">
            <w:pPr>
              <w:pStyle w:val="TAC"/>
              <w:rPr>
                <w:b/>
                <w:bCs/>
              </w:rPr>
            </w:pPr>
          </w:p>
        </w:tc>
        <w:tc>
          <w:tcPr>
            <w:tcW w:w="1827" w:type="dxa"/>
            <w:shd w:val="clear" w:color="auto" w:fill="E0E0E0"/>
          </w:tcPr>
          <w:p w:rsidR="000E6933" w:rsidRPr="00013299" w:rsidRDefault="000E6933" w:rsidP="00E62E91">
            <w:pPr>
              <w:pStyle w:val="TAH"/>
            </w:pPr>
            <w:r w:rsidRPr="00013299">
              <w:t>Event Parameters</w:t>
            </w:r>
          </w:p>
        </w:tc>
        <w:tc>
          <w:tcPr>
            <w:tcW w:w="1408" w:type="dxa"/>
            <w:shd w:val="clear" w:color="auto" w:fill="E0E0E0"/>
          </w:tcPr>
          <w:p w:rsidR="000E6933" w:rsidRPr="00013299" w:rsidRDefault="000E6933" w:rsidP="00E62E91">
            <w:pPr>
              <w:pStyle w:val="TAH"/>
            </w:pPr>
            <w:r w:rsidRPr="00013299">
              <w:t>Mandatory/</w:t>
            </w:r>
          </w:p>
          <w:p w:rsidR="000E6933" w:rsidRPr="00013299" w:rsidRDefault="000E6933" w:rsidP="00E62E91">
            <w:pPr>
              <w:pStyle w:val="TAH"/>
            </w:pPr>
            <w:r w:rsidRPr="00013299">
              <w:t>Optional</w:t>
            </w:r>
          </w:p>
        </w:tc>
        <w:tc>
          <w:tcPr>
            <w:tcW w:w="1544" w:type="dxa"/>
            <w:gridSpan w:val="3"/>
            <w:shd w:val="clear" w:color="auto" w:fill="E0E0E0"/>
          </w:tcPr>
          <w:p w:rsidR="000E6933" w:rsidRPr="00013299" w:rsidRDefault="000E6933" w:rsidP="00E62E91">
            <w:pPr>
              <w:pStyle w:val="TAH"/>
            </w:pPr>
            <w:r w:rsidRPr="00013299">
              <w:t>Supported</w:t>
            </w:r>
          </w:p>
          <w:p w:rsidR="000E6933" w:rsidRPr="00013299" w:rsidRDefault="000E6933" w:rsidP="00E62E91">
            <w:pPr>
              <w:pStyle w:val="TAH"/>
            </w:pPr>
            <w:r w:rsidRPr="00013299">
              <w:t>Values</w:t>
            </w:r>
          </w:p>
        </w:tc>
        <w:tc>
          <w:tcPr>
            <w:tcW w:w="1470" w:type="dxa"/>
            <w:shd w:val="clear" w:color="auto" w:fill="E0E0E0"/>
          </w:tcPr>
          <w:p w:rsidR="000E6933" w:rsidRPr="00013299" w:rsidRDefault="000E6933" w:rsidP="00E62E91">
            <w:pPr>
              <w:pStyle w:val="TAH"/>
            </w:pPr>
            <w:r w:rsidRPr="00013299">
              <w:t>Provisioned Value</w:t>
            </w:r>
          </w:p>
        </w:tc>
      </w:tr>
      <w:tr w:rsidR="000E6933" w:rsidRPr="00013299" w:rsidTr="00E62E91">
        <w:tblPrEx>
          <w:tblCellMar>
            <w:top w:w="0" w:type="dxa"/>
            <w:bottom w:w="0" w:type="dxa"/>
          </w:tblCellMar>
        </w:tblPrEx>
        <w:trPr>
          <w:cantSplit/>
          <w:jc w:val="center"/>
        </w:trPr>
        <w:tc>
          <w:tcPr>
            <w:tcW w:w="3526" w:type="dxa"/>
            <w:vMerge/>
          </w:tcPr>
          <w:p w:rsidR="000E6933" w:rsidRPr="00013299" w:rsidRDefault="000E6933" w:rsidP="00E62E91">
            <w:pPr>
              <w:pStyle w:val="TAC"/>
              <w:rPr>
                <w:b/>
                <w:bCs/>
              </w:rPr>
            </w:pPr>
          </w:p>
        </w:tc>
        <w:tc>
          <w:tcPr>
            <w:tcW w:w="1827" w:type="dxa"/>
            <w:tcBorders>
              <w:bottom w:val="single" w:sz="4" w:space="0" w:color="auto"/>
            </w:tcBorders>
          </w:tcPr>
          <w:p w:rsidR="000E6933" w:rsidRPr="00013299" w:rsidRDefault="000E6933" w:rsidP="00E62E91">
            <w:pPr>
              <w:pStyle w:val="TAC"/>
              <w:rPr>
                <w:bCs/>
              </w:rPr>
            </w:pPr>
            <w:r w:rsidRPr="00013299">
              <w:t>Detection time (dt,0x0001)</w:t>
            </w:r>
          </w:p>
        </w:tc>
        <w:tc>
          <w:tcPr>
            <w:tcW w:w="1408" w:type="dxa"/>
            <w:tcBorders>
              <w:bottom w:val="single" w:sz="4" w:space="0" w:color="auto"/>
            </w:tcBorders>
          </w:tcPr>
          <w:p w:rsidR="000E6933" w:rsidRPr="00013299" w:rsidRDefault="000E6933" w:rsidP="00E62E91">
            <w:pPr>
              <w:pStyle w:val="TAC"/>
              <w:rPr>
                <w:bCs/>
              </w:rPr>
            </w:pPr>
            <w:r w:rsidRPr="00013299">
              <w:rPr>
                <w:bCs/>
              </w:rPr>
              <w:t>M</w:t>
            </w:r>
          </w:p>
        </w:tc>
        <w:tc>
          <w:tcPr>
            <w:tcW w:w="1544" w:type="dxa"/>
            <w:gridSpan w:val="3"/>
            <w:tcBorders>
              <w:bottom w:val="single" w:sz="4" w:space="0" w:color="auto"/>
            </w:tcBorders>
          </w:tcPr>
          <w:p w:rsidR="000E6933" w:rsidRPr="00013299" w:rsidRDefault="000E6933" w:rsidP="00E62E91">
            <w:pPr>
              <w:pStyle w:val="TAC"/>
            </w:pPr>
            <w:r w:rsidRPr="00013299">
              <w:t>ALL</w:t>
            </w:r>
          </w:p>
        </w:tc>
        <w:tc>
          <w:tcPr>
            <w:tcW w:w="1470" w:type="dxa"/>
            <w:tcBorders>
              <w:bottom w:val="single" w:sz="4" w:space="0" w:color="auto"/>
            </w:tcBorders>
          </w:tcPr>
          <w:p w:rsidR="000E6933" w:rsidRPr="00013299" w:rsidRDefault="000E6933" w:rsidP="00E62E91">
            <w:pPr>
              <w:pStyle w:val="TAC"/>
              <w:rPr>
                <w:bCs/>
              </w:rPr>
            </w:pPr>
            <w:r w:rsidRPr="00013299">
              <w:rPr>
                <w:bCs/>
              </w:rPr>
              <w:t>Yes</w:t>
            </w:r>
          </w:p>
        </w:tc>
      </w:tr>
      <w:tr w:rsidR="000E6933" w:rsidRPr="00013299" w:rsidTr="00E62E91">
        <w:tblPrEx>
          <w:tblCellMar>
            <w:top w:w="0" w:type="dxa"/>
            <w:bottom w:w="0" w:type="dxa"/>
          </w:tblCellMar>
        </w:tblPrEx>
        <w:trPr>
          <w:cantSplit/>
          <w:jc w:val="center"/>
        </w:trPr>
        <w:tc>
          <w:tcPr>
            <w:tcW w:w="3526" w:type="dxa"/>
            <w:vMerge/>
          </w:tcPr>
          <w:p w:rsidR="000E6933" w:rsidRPr="00013299" w:rsidRDefault="000E6933" w:rsidP="00E62E91">
            <w:pPr>
              <w:pStyle w:val="TAC"/>
              <w:rPr>
                <w:b/>
                <w:bCs/>
              </w:rPr>
            </w:pPr>
          </w:p>
        </w:tc>
        <w:tc>
          <w:tcPr>
            <w:tcW w:w="1827" w:type="dxa"/>
            <w:tcBorders>
              <w:bottom w:val="single" w:sz="4" w:space="0" w:color="auto"/>
            </w:tcBorders>
          </w:tcPr>
          <w:p w:rsidR="000E6933" w:rsidRPr="00013299" w:rsidRDefault="000E6933" w:rsidP="00E62E91">
            <w:pPr>
              <w:pStyle w:val="TAC"/>
              <w:rPr>
                <w:lang w:val="en-US"/>
              </w:rPr>
            </w:pPr>
            <w:r w:rsidRPr="00013299">
              <w:t>Direction (dir, 0x002)</w:t>
            </w:r>
          </w:p>
        </w:tc>
        <w:tc>
          <w:tcPr>
            <w:tcW w:w="1408" w:type="dxa"/>
            <w:tcBorders>
              <w:bottom w:val="single" w:sz="4" w:space="0" w:color="auto"/>
            </w:tcBorders>
          </w:tcPr>
          <w:p w:rsidR="000E6933" w:rsidRPr="00013299" w:rsidRDefault="000E6933" w:rsidP="00E62E91">
            <w:pPr>
              <w:pStyle w:val="TAC"/>
              <w:rPr>
                <w:bCs/>
              </w:rPr>
            </w:pPr>
            <w:r w:rsidRPr="00013299">
              <w:rPr>
                <w:bCs/>
              </w:rPr>
              <w:t>M</w:t>
            </w:r>
          </w:p>
        </w:tc>
        <w:tc>
          <w:tcPr>
            <w:tcW w:w="1544" w:type="dxa"/>
            <w:gridSpan w:val="3"/>
            <w:tcBorders>
              <w:bottom w:val="single" w:sz="4" w:space="0" w:color="auto"/>
            </w:tcBorders>
          </w:tcPr>
          <w:p w:rsidR="000E6933" w:rsidRPr="00013299" w:rsidRDefault="000E6933" w:rsidP="00E62E91">
            <w:pPr>
              <w:pStyle w:val="TAC"/>
            </w:pPr>
            <w:r w:rsidRPr="00013299">
              <w:t>ALL</w:t>
            </w:r>
          </w:p>
        </w:tc>
        <w:tc>
          <w:tcPr>
            <w:tcW w:w="1470" w:type="dxa"/>
            <w:tcBorders>
              <w:bottom w:val="single" w:sz="4" w:space="0" w:color="auto"/>
            </w:tcBorders>
          </w:tcPr>
          <w:p w:rsidR="000E6933" w:rsidRPr="00013299" w:rsidRDefault="000E6933" w:rsidP="00E62E91">
            <w:pPr>
              <w:pStyle w:val="TAC"/>
              <w:rPr>
                <w:bCs/>
              </w:rPr>
            </w:pPr>
            <w:r w:rsidRPr="00013299">
              <w:rPr>
                <w:bCs/>
              </w:rPr>
              <w:t>Yes</w:t>
            </w:r>
          </w:p>
        </w:tc>
      </w:tr>
      <w:tr w:rsidR="000E6933" w:rsidRPr="00013299" w:rsidTr="00E62E91">
        <w:tblPrEx>
          <w:tblCellMar>
            <w:top w:w="0" w:type="dxa"/>
            <w:bottom w:w="0" w:type="dxa"/>
          </w:tblCellMar>
        </w:tblPrEx>
        <w:trPr>
          <w:cantSplit/>
          <w:jc w:val="center"/>
        </w:trPr>
        <w:tc>
          <w:tcPr>
            <w:tcW w:w="3526" w:type="dxa"/>
            <w:vMerge/>
          </w:tcPr>
          <w:p w:rsidR="000E6933" w:rsidRPr="00013299" w:rsidRDefault="000E6933" w:rsidP="00E62E91">
            <w:pPr>
              <w:pStyle w:val="TAC"/>
              <w:rPr>
                <w:b/>
                <w:bCs/>
              </w:rPr>
            </w:pPr>
          </w:p>
        </w:tc>
        <w:tc>
          <w:tcPr>
            <w:tcW w:w="1827" w:type="dxa"/>
            <w:shd w:val="clear" w:color="auto" w:fill="E0E0E0"/>
          </w:tcPr>
          <w:p w:rsidR="000E6933" w:rsidRPr="00013299" w:rsidRDefault="000E6933" w:rsidP="00E62E91">
            <w:pPr>
              <w:pStyle w:val="TAH"/>
            </w:pPr>
            <w:r w:rsidRPr="00013299">
              <w:t>ObservedEvent</w:t>
            </w:r>
          </w:p>
          <w:p w:rsidR="000E6933" w:rsidRPr="00013299" w:rsidRDefault="000E6933" w:rsidP="00E62E91">
            <w:pPr>
              <w:pStyle w:val="TAH"/>
            </w:pPr>
            <w:r w:rsidRPr="00013299">
              <w:t>Parameters</w:t>
            </w:r>
          </w:p>
        </w:tc>
        <w:tc>
          <w:tcPr>
            <w:tcW w:w="1408" w:type="dxa"/>
            <w:shd w:val="clear" w:color="auto" w:fill="E0E0E0"/>
          </w:tcPr>
          <w:p w:rsidR="000E6933" w:rsidRPr="00013299" w:rsidRDefault="000E6933" w:rsidP="00E62E91">
            <w:pPr>
              <w:pStyle w:val="TAH"/>
            </w:pPr>
            <w:r w:rsidRPr="00013299">
              <w:t>Mandatory/</w:t>
            </w:r>
          </w:p>
          <w:p w:rsidR="000E6933" w:rsidRPr="00013299" w:rsidRDefault="000E6933" w:rsidP="00E62E91">
            <w:pPr>
              <w:pStyle w:val="TAH"/>
            </w:pPr>
            <w:r w:rsidRPr="00013299">
              <w:t>Optional</w:t>
            </w:r>
          </w:p>
        </w:tc>
        <w:tc>
          <w:tcPr>
            <w:tcW w:w="1544" w:type="dxa"/>
            <w:gridSpan w:val="3"/>
            <w:shd w:val="clear" w:color="auto" w:fill="E0E0E0"/>
          </w:tcPr>
          <w:p w:rsidR="000E6933" w:rsidRPr="00013299" w:rsidRDefault="000E6933" w:rsidP="00E62E91">
            <w:pPr>
              <w:pStyle w:val="TAH"/>
            </w:pPr>
            <w:r w:rsidRPr="00013299">
              <w:t>Supported</w:t>
            </w:r>
          </w:p>
          <w:p w:rsidR="000E6933" w:rsidRPr="00013299" w:rsidRDefault="000E6933" w:rsidP="00E62E91">
            <w:pPr>
              <w:pStyle w:val="TAH"/>
            </w:pPr>
            <w:r w:rsidRPr="00013299">
              <w:t>Values</w:t>
            </w:r>
          </w:p>
        </w:tc>
        <w:tc>
          <w:tcPr>
            <w:tcW w:w="1470" w:type="dxa"/>
            <w:shd w:val="clear" w:color="auto" w:fill="E0E0E0"/>
          </w:tcPr>
          <w:p w:rsidR="000E6933" w:rsidRPr="00013299" w:rsidRDefault="000E6933" w:rsidP="00E62E91">
            <w:pPr>
              <w:pStyle w:val="TAH"/>
            </w:pPr>
            <w:r w:rsidRPr="00013299">
              <w:t>Provisioned Value</w:t>
            </w:r>
          </w:p>
        </w:tc>
      </w:tr>
      <w:tr w:rsidR="000E6933" w:rsidRPr="00013299" w:rsidTr="00E62E91">
        <w:tblPrEx>
          <w:tblCellMar>
            <w:top w:w="0" w:type="dxa"/>
            <w:bottom w:w="0" w:type="dxa"/>
          </w:tblCellMar>
        </w:tblPrEx>
        <w:trPr>
          <w:cantSplit/>
          <w:jc w:val="center"/>
        </w:trPr>
        <w:tc>
          <w:tcPr>
            <w:tcW w:w="3526" w:type="dxa"/>
            <w:vMerge/>
            <w:tcBorders>
              <w:bottom w:val="single" w:sz="4" w:space="0" w:color="auto"/>
            </w:tcBorders>
          </w:tcPr>
          <w:p w:rsidR="000E6933" w:rsidRPr="00013299" w:rsidRDefault="000E6933" w:rsidP="00E62E91">
            <w:pPr>
              <w:pStyle w:val="TAC"/>
              <w:rPr>
                <w:b/>
                <w:bCs/>
              </w:rPr>
            </w:pPr>
          </w:p>
        </w:tc>
        <w:tc>
          <w:tcPr>
            <w:tcW w:w="1827" w:type="dxa"/>
            <w:tcBorders>
              <w:bottom w:val="single" w:sz="4" w:space="0" w:color="auto"/>
            </w:tcBorders>
          </w:tcPr>
          <w:p w:rsidR="000E6933" w:rsidRPr="00013299" w:rsidRDefault="000E6933" w:rsidP="00E62E91">
            <w:pPr>
              <w:pStyle w:val="TAC"/>
            </w:pPr>
            <w:r w:rsidRPr="00013299">
              <w:t>-</w:t>
            </w:r>
          </w:p>
        </w:tc>
        <w:tc>
          <w:tcPr>
            <w:tcW w:w="1408" w:type="dxa"/>
            <w:tcBorders>
              <w:bottom w:val="single" w:sz="4" w:space="0" w:color="auto"/>
            </w:tcBorders>
          </w:tcPr>
          <w:p w:rsidR="000E6933" w:rsidRPr="00013299" w:rsidRDefault="000E6933" w:rsidP="00E62E91">
            <w:pPr>
              <w:pStyle w:val="TAC"/>
            </w:pPr>
            <w:r w:rsidRPr="00013299">
              <w:t>-</w:t>
            </w:r>
          </w:p>
        </w:tc>
        <w:tc>
          <w:tcPr>
            <w:tcW w:w="1544" w:type="dxa"/>
            <w:gridSpan w:val="3"/>
            <w:tcBorders>
              <w:bottom w:val="single" w:sz="4" w:space="0" w:color="auto"/>
            </w:tcBorders>
          </w:tcPr>
          <w:p w:rsidR="000E6933" w:rsidRPr="00013299" w:rsidRDefault="000E6933" w:rsidP="00E62E91">
            <w:pPr>
              <w:pStyle w:val="TAC"/>
            </w:pPr>
            <w:r w:rsidRPr="00013299">
              <w:t>-</w:t>
            </w:r>
          </w:p>
        </w:tc>
        <w:tc>
          <w:tcPr>
            <w:tcW w:w="1470" w:type="dxa"/>
            <w:tcBorders>
              <w:bottom w:val="single" w:sz="4" w:space="0" w:color="auto"/>
            </w:tcBorders>
          </w:tcPr>
          <w:p w:rsidR="000E6933" w:rsidRPr="00013299" w:rsidRDefault="000E6933" w:rsidP="00E62E91">
            <w:pPr>
              <w:pStyle w:val="TAC"/>
            </w:pPr>
            <w:r w:rsidRPr="00013299">
              <w:t>-</w:t>
            </w:r>
          </w:p>
        </w:tc>
      </w:tr>
      <w:tr w:rsidR="000E6933" w:rsidRPr="00013299" w:rsidTr="00E62E91">
        <w:tblPrEx>
          <w:tblCellMar>
            <w:top w:w="0" w:type="dxa"/>
            <w:bottom w:w="0" w:type="dxa"/>
          </w:tblCellMar>
        </w:tblPrEx>
        <w:trPr>
          <w:cantSplit/>
          <w:jc w:val="center"/>
        </w:trPr>
        <w:tc>
          <w:tcPr>
            <w:tcW w:w="3526" w:type="dxa"/>
            <w:shd w:val="clear" w:color="auto" w:fill="E0E0E0"/>
          </w:tcPr>
          <w:p w:rsidR="000E6933" w:rsidRPr="00013299" w:rsidRDefault="000E6933" w:rsidP="00E62E91">
            <w:pPr>
              <w:pStyle w:val="TAH"/>
            </w:pPr>
            <w:r w:rsidRPr="00013299">
              <w:t>Statistics</w:t>
            </w:r>
          </w:p>
        </w:tc>
        <w:tc>
          <w:tcPr>
            <w:tcW w:w="1827" w:type="dxa"/>
            <w:shd w:val="clear" w:color="auto" w:fill="E0E0E0"/>
          </w:tcPr>
          <w:p w:rsidR="000E6933" w:rsidRPr="00013299" w:rsidRDefault="000E6933" w:rsidP="00E62E91">
            <w:pPr>
              <w:pStyle w:val="TAH"/>
            </w:pPr>
            <w:r w:rsidRPr="00013299">
              <w:t>Mandatory/Optional</w:t>
            </w:r>
          </w:p>
        </w:tc>
        <w:tc>
          <w:tcPr>
            <w:tcW w:w="1822" w:type="dxa"/>
            <w:gridSpan w:val="3"/>
            <w:shd w:val="clear" w:color="auto" w:fill="E0E0E0"/>
          </w:tcPr>
          <w:p w:rsidR="000E6933" w:rsidRPr="00013299" w:rsidRDefault="000E6933" w:rsidP="00E62E91">
            <w:pPr>
              <w:pStyle w:val="TAH"/>
            </w:pPr>
            <w:r w:rsidRPr="00013299">
              <w:t>Used in command</w:t>
            </w:r>
          </w:p>
        </w:tc>
        <w:tc>
          <w:tcPr>
            <w:tcW w:w="2600" w:type="dxa"/>
            <w:gridSpan w:val="2"/>
            <w:shd w:val="clear" w:color="auto" w:fill="E0E0E0"/>
          </w:tcPr>
          <w:p w:rsidR="000E6933" w:rsidRPr="00013299" w:rsidRDefault="000E6933" w:rsidP="00E62E91">
            <w:pPr>
              <w:pStyle w:val="TAH"/>
            </w:pPr>
            <w:r w:rsidRPr="00013299">
              <w:t>Supported Values</w:t>
            </w:r>
          </w:p>
        </w:tc>
      </w:tr>
      <w:tr w:rsidR="000E6933" w:rsidRPr="00013299" w:rsidTr="00E62E91">
        <w:tblPrEx>
          <w:tblCellMar>
            <w:top w:w="0" w:type="dxa"/>
            <w:bottom w:w="0" w:type="dxa"/>
          </w:tblCellMar>
        </w:tblPrEx>
        <w:trPr>
          <w:cantSplit/>
          <w:jc w:val="center"/>
        </w:trPr>
        <w:tc>
          <w:tcPr>
            <w:tcW w:w="3526" w:type="dxa"/>
            <w:tcBorders>
              <w:bottom w:val="single" w:sz="4" w:space="0" w:color="auto"/>
            </w:tcBorders>
          </w:tcPr>
          <w:p w:rsidR="000E6933" w:rsidRPr="00013299" w:rsidRDefault="000E6933" w:rsidP="00E62E91">
            <w:pPr>
              <w:pStyle w:val="TAC"/>
            </w:pPr>
            <w:r w:rsidRPr="00013299">
              <w:t>None</w:t>
            </w:r>
          </w:p>
        </w:tc>
        <w:tc>
          <w:tcPr>
            <w:tcW w:w="1827" w:type="dxa"/>
            <w:tcBorders>
              <w:bottom w:val="single" w:sz="4" w:space="0" w:color="auto"/>
            </w:tcBorders>
          </w:tcPr>
          <w:p w:rsidR="000E6933" w:rsidRPr="00013299" w:rsidRDefault="000E6933" w:rsidP="00E62E91">
            <w:pPr>
              <w:pStyle w:val="TAC"/>
            </w:pPr>
            <w:r w:rsidRPr="00013299">
              <w:t>-</w:t>
            </w:r>
          </w:p>
        </w:tc>
        <w:tc>
          <w:tcPr>
            <w:tcW w:w="1822" w:type="dxa"/>
            <w:gridSpan w:val="3"/>
            <w:tcBorders>
              <w:bottom w:val="single" w:sz="4" w:space="0" w:color="auto"/>
            </w:tcBorders>
          </w:tcPr>
          <w:p w:rsidR="000E6933" w:rsidRPr="00013299" w:rsidRDefault="000E6933" w:rsidP="00E62E91">
            <w:pPr>
              <w:pStyle w:val="TAC"/>
            </w:pPr>
            <w:r w:rsidRPr="00013299">
              <w:t xml:space="preserve">- </w:t>
            </w:r>
          </w:p>
        </w:tc>
        <w:tc>
          <w:tcPr>
            <w:tcW w:w="2600" w:type="dxa"/>
            <w:gridSpan w:val="2"/>
            <w:tcBorders>
              <w:bottom w:val="single" w:sz="4" w:space="0" w:color="auto"/>
            </w:tcBorders>
          </w:tcPr>
          <w:p w:rsidR="000E6933" w:rsidRPr="00013299" w:rsidRDefault="000E6933" w:rsidP="00E62E91">
            <w:pPr>
              <w:pStyle w:val="TAC"/>
            </w:pPr>
            <w:r w:rsidRPr="00013299">
              <w:t>-</w:t>
            </w:r>
          </w:p>
        </w:tc>
      </w:tr>
      <w:tr w:rsidR="000E6933" w:rsidRPr="00013299" w:rsidTr="00E62E91">
        <w:tblPrEx>
          <w:tblCellMar>
            <w:top w:w="0" w:type="dxa"/>
            <w:bottom w:w="0" w:type="dxa"/>
          </w:tblCellMar>
        </w:tblPrEx>
        <w:trPr>
          <w:cantSplit/>
          <w:jc w:val="center"/>
        </w:trPr>
        <w:tc>
          <w:tcPr>
            <w:tcW w:w="3526" w:type="dxa"/>
            <w:shd w:val="clear" w:color="auto" w:fill="E0E0E0"/>
          </w:tcPr>
          <w:p w:rsidR="000E6933" w:rsidRPr="00013299" w:rsidRDefault="000E6933" w:rsidP="00E62E91">
            <w:pPr>
              <w:pStyle w:val="TAH"/>
            </w:pPr>
            <w:r w:rsidRPr="00013299">
              <w:t>Error Codes</w:t>
            </w:r>
          </w:p>
        </w:tc>
        <w:tc>
          <w:tcPr>
            <w:tcW w:w="6249" w:type="dxa"/>
            <w:gridSpan w:val="6"/>
            <w:shd w:val="clear" w:color="auto" w:fill="E0E0E0"/>
          </w:tcPr>
          <w:p w:rsidR="000E6933" w:rsidRPr="00013299" w:rsidRDefault="000E6933" w:rsidP="00E62E91">
            <w:pPr>
              <w:pStyle w:val="TAH"/>
            </w:pPr>
            <w:r w:rsidRPr="00013299">
              <w:t>Mandatory/Optional</w:t>
            </w:r>
          </w:p>
        </w:tc>
      </w:tr>
      <w:tr w:rsidR="000E6933" w:rsidRPr="00013299" w:rsidTr="00E62E91">
        <w:tblPrEx>
          <w:tblCellMar>
            <w:top w:w="0" w:type="dxa"/>
            <w:bottom w:w="0" w:type="dxa"/>
          </w:tblCellMar>
        </w:tblPrEx>
        <w:trPr>
          <w:cantSplit/>
          <w:jc w:val="center"/>
        </w:trPr>
        <w:tc>
          <w:tcPr>
            <w:tcW w:w="3526" w:type="dxa"/>
          </w:tcPr>
          <w:p w:rsidR="000E6933" w:rsidRPr="00013299" w:rsidRDefault="000E6933" w:rsidP="00E62E91">
            <w:pPr>
              <w:pStyle w:val="TAC"/>
            </w:pPr>
            <w:r w:rsidRPr="00013299">
              <w:t>None</w:t>
            </w:r>
          </w:p>
        </w:tc>
        <w:tc>
          <w:tcPr>
            <w:tcW w:w="6249" w:type="dxa"/>
            <w:gridSpan w:val="6"/>
          </w:tcPr>
          <w:p w:rsidR="000E6933" w:rsidRPr="00013299" w:rsidRDefault="000E6933" w:rsidP="00E62E91">
            <w:pPr>
              <w:pStyle w:val="TAC"/>
            </w:pPr>
            <w:r w:rsidRPr="00013299">
              <w:t>-</w:t>
            </w:r>
          </w:p>
        </w:tc>
      </w:tr>
    </w:tbl>
    <w:p w:rsidR="000E6933" w:rsidRPr="00013299" w:rsidRDefault="000E6933" w:rsidP="000E6933">
      <w:pPr>
        <w:rPr>
          <w:lang w:val="en-US"/>
        </w:rPr>
      </w:pPr>
    </w:p>
    <w:p w:rsidR="00F24AA7" w:rsidRPr="00013299" w:rsidRDefault="00614ED2" w:rsidP="00614ED2">
      <w:pPr>
        <w:pStyle w:val="Heading4"/>
        <w:tabs>
          <w:tab w:val="left" w:pos="1425"/>
        </w:tabs>
        <w:ind w:left="1425" w:hanging="1425"/>
      </w:pPr>
      <w:bookmarkStart w:id="109" w:name="_Toc9598477"/>
      <w:r w:rsidRPr="00013299">
        <w:t>5.14.3.15</w:t>
      </w:r>
      <w:r w:rsidRPr="00013299">
        <w:tab/>
      </w:r>
      <w:r w:rsidR="00F24AA7" w:rsidRPr="00013299">
        <w:t xml:space="preserve">Explicit Congestion Notification for RTP-over-UDP </w:t>
      </w:r>
      <w:r w:rsidR="00DA36DF" w:rsidRPr="00013299">
        <w:t>Support</w:t>
      </w:r>
      <w:r w:rsidR="00F24AA7" w:rsidRPr="00013299">
        <w:t xml:space="preserve"> (ecnrous)</w:t>
      </w:r>
      <w:bookmarkEnd w:id="109"/>
    </w:p>
    <w:p w:rsidR="00697E25" w:rsidRPr="00013299" w:rsidRDefault="00697E25" w:rsidP="00697E25">
      <w:pPr>
        <w:pStyle w:val="TH"/>
      </w:pPr>
      <w:r w:rsidRPr="00013299">
        <w:rPr>
          <w:lang w:val="en-US"/>
        </w:rPr>
        <w:t xml:space="preserve">Table </w:t>
      </w:r>
      <w:r w:rsidRPr="00013299">
        <w:rPr>
          <w:noProof/>
          <w:lang w:val="en-US"/>
        </w:rPr>
        <w:t>5.14.3.15.1</w:t>
      </w:r>
      <w:r w:rsidRPr="00013299">
        <w:rPr>
          <w:lang w:val="en-US"/>
        </w:rPr>
        <w:t>: Explicit Congestion Notification</w:t>
      </w:r>
      <w:r w:rsidRPr="00013299">
        <w:t xml:space="preserve"> for RTP-over-UDP Support</w:t>
      </w:r>
      <w:r w:rsidRPr="00013299">
        <w:rPr>
          <w:lang w:val="en-US"/>
        </w:rPr>
        <w:t xml:space="preserve">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203"/>
        <w:gridCol w:w="1827"/>
        <w:gridCol w:w="1364"/>
        <w:gridCol w:w="121"/>
        <w:gridCol w:w="267"/>
        <w:gridCol w:w="1498"/>
        <w:gridCol w:w="1495"/>
      </w:tblGrid>
      <w:tr w:rsidR="00697E25" w:rsidRPr="00013299" w:rsidTr="00BE2C3F">
        <w:trPr>
          <w:cantSplit/>
          <w:jc w:val="center"/>
        </w:trPr>
        <w:tc>
          <w:tcPr>
            <w:tcW w:w="3203" w:type="dxa"/>
            <w:shd w:val="clear" w:color="auto" w:fill="E0E0E0"/>
          </w:tcPr>
          <w:p w:rsidR="00697E25" w:rsidRPr="00013299" w:rsidRDefault="00697E25" w:rsidP="00BE2C3F">
            <w:pPr>
              <w:pStyle w:val="TAH"/>
            </w:pPr>
          </w:p>
        </w:tc>
        <w:tc>
          <w:tcPr>
            <w:tcW w:w="1827" w:type="dxa"/>
            <w:shd w:val="clear" w:color="auto" w:fill="E0E0E0"/>
          </w:tcPr>
          <w:p w:rsidR="00697E25" w:rsidRPr="00013299" w:rsidRDefault="00697E25" w:rsidP="00BE2C3F">
            <w:pPr>
              <w:pStyle w:val="TAH"/>
            </w:pPr>
            <w:r w:rsidRPr="00013299">
              <w:t>Mandatory/Optional</w:t>
            </w:r>
          </w:p>
        </w:tc>
        <w:tc>
          <w:tcPr>
            <w:tcW w:w="1485" w:type="dxa"/>
            <w:gridSpan w:val="2"/>
            <w:shd w:val="clear" w:color="auto" w:fill="E0E0E0"/>
          </w:tcPr>
          <w:p w:rsidR="00697E25" w:rsidRPr="00013299" w:rsidRDefault="00697E25" w:rsidP="00BE2C3F">
            <w:pPr>
              <w:pStyle w:val="TAH"/>
            </w:pPr>
            <w:r w:rsidRPr="00013299">
              <w:t>Used in command</w:t>
            </w:r>
          </w:p>
        </w:tc>
        <w:tc>
          <w:tcPr>
            <w:tcW w:w="1765" w:type="dxa"/>
            <w:gridSpan w:val="2"/>
            <w:shd w:val="clear" w:color="auto" w:fill="E0E0E0"/>
          </w:tcPr>
          <w:p w:rsidR="00697E25" w:rsidRPr="00013299" w:rsidRDefault="00697E25" w:rsidP="00BE2C3F">
            <w:pPr>
              <w:pStyle w:val="TAH"/>
            </w:pPr>
            <w:r w:rsidRPr="00013299">
              <w:t>Supported Values</w:t>
            </w:r>
          </w:p>
        </w:tc>
        <w:tc>
          <w:tcPr>
            <w:tcW w:w="1495" w:type="dxa"/>
            <w:shd w:val="clear" w:color="auto" w:fill="E0E0E0"/>
          </w:tcPr>
          <w:p w:rsidR="00697E25" w:rsidRPr="00013299" w:rsidRDefault="00697E25" w:rsidP="00BE2C3F">
            <w:pPr>
              <w:pStyle w:val="TAH"/>
            </w:pPr>
            <w:r w:rsidRPr="00013299">
              <w:t>Provisioned Value</w:t>
            </w:r>
          </w:p>
        </w:tc>
      </w:tr>
      <w:tr w:rsidR="00697E25" w:rsidRPr="00013299" w:rsidTr="00BE2C3F">
        <w:trPr>
          <w:cantSplit/>
          <w:jc w:val="center"/>
        </w:trPr>
        <w:tc>
          <w:tcPr>
            <w:tcW w:w="3203" w:type="dxa"/>
          </w:tcPr>
          <w:p w:rsidR="00697E25" w:rsidRPr="00013299" w:rsidRDefault="00697E25" w:rsidP="00BE2C3F">
            <w:pPr>
              <w:pStyle w:val="TAC"/>
            </w:pPr>
            <w:r w:rsidRPr="00013299">
              <w:t>ECN Enable</w:t>
            </w:r>
            <w:r w:rsidRPr="00013299">
              <w:rPr>
                <w:rFonts w:hint="eastAsia"/>
                <w:lang w:eastAsia="zh-CN"/>
              </w:rPr>
              <w:t>d</w:t>
            </w:r>
            <w:r w:rsidRPr="00013299">
              <w:t xml:space="preserve"> (ecnrous/ecnen, 0x010b/0x0001)</w:t>
            </w:r>
          </w:p>
        </w:tc>
        <w:tc>
          <w:tcPr>
            <w:tcW w:w="1827" w:type="dxa"/>
          </w:tcPr>
          <w:p w:rsidR="00697E25" w:rsidRPr="00013299" w:rsidRDefault="00697E25" w:rsidP="00BE2C3F">
            <w:pPr>
              <w:pStyle w:val="TAC"/>
            </w:pPr>
            <w:r w:rsidRPr="00013299">
              <w:rPr>
                <w:rFonts w:hint="eastAsia"/>
                <w:lang w:eastAsia="zh-CN"/>
              </w:rPr>
              <w:t>M</w:t>
            </w:r>
          </w:p>
        </w:tc>
        <w:tc>
          <w:tcPr>
            <w:tcW w:w="1485" w:type="dxa"/>
            <w:gridSpan w:val="2"/>
          </w:tcPr>
          <w:p w:rsidR="00697E25" w:rsidRPr="00013299" w:rsidRDefault="00697E25" w:rsidP="00BE2C3F">
            <w:pPr>
              <w:pStyle w:val="TAC"/>
            </w:pPr>
            <w:r w:rsidRPr="00013299">
              <w:t>ADD, MODIFY</w:t>
            </w:r>
          </w:p>
        </w:tc>
        <w:tc>
          <w:tcPr>
            <w:tcW w:w="1765" w:type="dxa"/>
            <w:gridSpan w:val="2"/>
          </w:tcPr>
          <w:p w:rsidR="00697E25" w:rsidRPr="00013299" w:rsidRDefault="00697E25" w:rsidP="00BE2C3F">
            <w:pPr>
              <w:pStyle w:val="TAC"/>
              <w:rPr>
                <w:lang w:val="sv-SE"/>
              </w:rPr>
            </w:pPr>
            <w:r w:rsidRPr="00013299">
              <w:rPr>
                <w:lang w:val="en-US"/>
              </w:rPr>
              <w:t>True</w:t>
            </w:r>
            <w:r w:rsidRPr="00013299">
              <w:rPr>
                <w:rFonts w:hint="eastAsia"/>
                <w:lang w:val="en-US" w:eastAsia="zh-CN"/>
              </w:rPr>
              <w:t>, False</w:t>
            </w:r>
          </w:p>
        </w:tc>
        <w:tc>
          <w:tcPr>
            <w:tcW w:w="1495" w:type="dxa"/>
          </w:tcPr>
          <w:p w:rsidR="00697E25" w:rsidRPr="00013299" w:rsidRDefault="00697E25" w:rsidP="00BE2C3F">
            <w:pPr>
              <w:pStyle w:val="TAC"/>
              <w:rPr>
                <w:lang w:val="sv-SE"/>
              </w:rPr>
            </w:pPr>
            <w:r w:rsidRPr="00013299">
              <w:rPr>
                <w:lang w:val="sv-SE"/>
              </w:rPr>
              <w:t>-</w:t>
            </w:r>
          </w:p>
        </w:tc>
      </w:tr>
      <w:tr w:rsidR="00697E25" w:rsidRPr="00013299" w:rsidTr="00BE2C3F">
        <w:trPr>
          <w:cantSplit/>
          <w:jc w:val="center"/>
        </w:trPr>
        <w:tc>
          <w:tcPr>
            <w:tcW w:w="3203" w:type="dxa"/>
          </w:tcPr>
          <w:p w:rsidR="00697E25" w:rsidRPr="00013299" w:rsidRDefault="00697E25" w:rsidP="00BE2C3F">
            <w:pPr>
              <w:pStyle w:val="TAC"/>
            </w:pPr>
            <w:r w:rsidRPr="00013299">
              <w:t>Congestion Response Method (ecnrous/crm, 0x010b/0x0002)</w:t>
            </w:r>
          </w:p>
        </w:tc>
        <w:tc>
          <w:tcPr>
            <w:tcW w:w="1827" w:type="dxa"/>
          </w:tcPr>
          <w:p w:rsidR="00697E25" w:rsidRPr="00013299" w:rsidRDefault="00697E25" w:rsidP="00BE2C3F">
            <w:pPr>
              <w:pStyle w:val="TAC"/>
              <w:rPr>
                <w:rFonts w:hint="eastAsia"/>
                <w:lang w:eastAsia="zh-CN"/>
              </w:rPr>
            </w:pPr>
            <w:r w:rsidRPr="00013299">
              <w:t>O</w:t>
            </w:r>
          </w:p>
        </w:tc>
        <w:tc>
          <w:tcPr>
            <w:tcW w:w="1485" w:type="dxa"/>
            <w:gridSpan w:val="2"/>
          </w:tcPr>
          <w:p w:rsidR="00697E25" w:rsidRPr="00013299" w:rsidRDefault="00697E25" w:rsidP="00BE2C3F">
            <w:pPr>
              <w:pStyle w:val="TAC"/>
            </w:pPr>
            <w:r w:rsidRPr="00013299">
              <w:t>ADD, MODIFY</w:t>
            </w:r>
          </w:p>
        </w:tc>
        <w:tc>
          <w:tcPr>
            <w:tcW w:w="1765" w:type="dxa"/>
            <w:gridSpan w:val="2"/>
          </w:tcPr>
          <w:p w:rsidR="00697E25" w:rsidRPr="00013299" w:rsidRDefault="00697E25" w:rsidP="00BE2C3F">
            <w:pPr>
              <w:pStyle w:val="TAC"/>
              <w:rPr>
                <w:lang w:val="en-US"/>
              </w:rPr>
            </w:pPr>
            <w:r w:rsidRPr="00013299">
              <w:rPr>
                <w:lang w:val="en-US"/>
              </w:rPr>
              <w:t>"SDCC" (0x0001) (NOTE 2)</w:t>
            </w:r>
          </w:p>
          <w:p w:rsidR="00697E25" w:rsidRPr="00013299" w:rsidRDefault="00697E25" w:rsidP="00BE2C3F">
            <w:pPr>
              <w:pStyle w:val="TAC"/>
              <w:rPr>
                <w:lang w:val="en-US"/>
              </w:rPr>
            </w:pPr>
            <w:r w:rsidRPr="00013299">
              <w:rPr>
                <w:lang w:val="en-US"/>
              </w:rPr>
              <w:t>"</w:t>
            </w:r>
            <w:r w:rsidRPr="00013299">
              <w:t>RDCC</w:t>
            </w:r>
            <w:r w:rsidRPr="00013299">
              <w:rPr>
                <w:lang w:val="en-US"/>
              </w:rPr>
              <w:t>"(0x0002)</w:t>
            </w:r>
          </w:p>
          <w:p w:rsidR="00697E25" w:rsidRPr="00013299" w:rsidRDefault="00DA36DF" w:rsidP="00BE2C3F">
            <w:pPr>
              <w:pStyle w:val="TAC"/>
              <w:rPr>
                <w:lang w:val="en-US"/>
              </w:rPr>
            </w:pPr>
            <w:r w:rsidRPr="00013299">
              <w:rPr>
                <w:lang w:val="en-US"/>
              </w:rPr>
              <w:t>(</w:t>
            </w:r>
            <w:r w:rsidR="00697E25" w:rsidRPr="00013299">
              <w:rPr>
                <w:lang w:val="en-US"/>
              </w:rPr>
              <w:t>NOTE1</w:t>
            </w:r>
            <w:r w:rsidRPr="00013299">
              <w:rPr>
                <w:lang w:val="en-US"/>
              </w:rPr>
              <w:t>)</w:t>
            </w:r>
          </w:p>
        </w:tc>
        <w:tc>
          <w:tcPr>
            <w:tcW w:w="1495" w:type="dxa"/>
          </w:tcPr>
          <w:p w:rsidR="00697E25" w:rsidRPr="00013299" w:rsidRDefault="00697E25" w:rsidP="00BE2C3F">
            <w:pPr>
              <w:pStyle w:val="TAC"/>
              <w:rPr>
                <w:lang w:val="en-US"/>
              </w:rPr>
            </w:pPr>
            <w:r w:rsidRPr="00013299">
              <w:rPr>
                <w:lang w:val="en-US"/>
              </w:rPr>
              <w:t>"</w:t>
            </w:r>
            <w:r w:rsidRPr="00013299">
              <w:t>RDCC</w:t>
            </w:r>
            <w:r w:rsidRPr="00013299">
              <w:rPr>
                <w:lang w:val="en-US"/>
              </w:rPr>
              <w:t>"(0x0002)</w:t>
            </w:r>
          </w:p>
          <w:p w:rsidR="00697E25" w:rsidRPr="00013299" w:rsidRDefault="00697E25" w:rsidP="00BE2C3F">
            <w:pPr>
              <w:pStyle w:val="TAC"/>
              <w:rPr>
                <w:lang w:val="en-US"/>
              </w:rPr>
            </w:pPr>
          </w:p>
        </w:tc>
      </w:tr>
      <w:tr w:rsidR="00697E25" w:rsidRPr="00013299" w:rsidTr="00BE2C3F">
        <w:trPr>
          <w:cantSplit/>
          <w:jc w:val="center"/>
        </w:trPr>
        <w:tc>
          <w:tcPr>
            <w:tcW w:w="3203" w:type="dxa"/>
          </w:tcPr>
          <w:p w:rsidR="00697E25" w:rsidRPr="00013299" w:rsidRDefault="00697E25" w:rsidP="00BE2C3F">
            <w:pPr>
              <w:pStyle w:val="TAC"/>
            </w:pPr>
            <w:r w:rsidRPr="00013299">
              <w:t>Initiation Method (ecnrous/initmethod, 0x010b/0x0003)</w:t>
            </w:r>
          </w:p>
        </w:tc>
        <w:tc>
          <w:tcPr>
            <w:tcW w:w="1827" w:type="dxa"/>
          </w:tcPr>
          <w:p w:rsidR="00697E25" w:rsidRPr="00013299" w:rsidRDefault="00697E25" w:rsidP="00BE2C3F">
            <w:pPr>
              <w:pStyle w:val="TAC"/>
            </w:pPr>
            <w:r w:rsidRPr="00013299">
              <w:t>M</w:t>
            </w:r>
          </w:p>
        </w:tc>
        <w:tc>
          <w:tcPr>
            <w:tcW w:w="1485" w:type="dxa"/>
            <w:gridSpan w:val="2"/>
          </w:tcPr>
          <w:p w:rsidR="00697E25" w:rsidRPr="00013299" w:rsidRDefault="00697E25" w:rsidP="00BE2C3F">
            <w:pPr>
              <w:pStyle w:val="TAC"/>
            </w:pPr>
            <w:r w:rsidRPr="00013299">
              <w:t>ADD, MODIFY</w:t>
            </w:r>
          </w:p>
        </w:tc>
        <w:tc>
          <w:tcPr>
            <w:tcW w:w="1765" w:type="dxa"/>
            <w:gridSpan w:val="2"/>
          </w:tcPr>
          <w:p w:rsidR="00697E25" w:rsidRPr="00013299" w:rsidRDefault="00697E25" w:rsidP="00BE2C3F">
            <w:pPr>
              <w:pStyle w:val="TAC"/>
            </w:pPr>
            <w:r w:rsidRPr="00013299">
              <w:t>"rtp" (NOTE 2)</w:t>
            </w:r>
          </w:p>
          <w:p w:rsidR="00697E25" w:rsidRPr="00013299" w:rsidRDefault="00697E25" w:rsidP="00BE2C3F">
            <w:pPr>
              <w:pStyle w:val="TAC"/>
            </w:pPr>
            <w:r w:rsidRPr="00013299">
              <w:t>"leap",</w:t>
            </w:r>
          </w:p>
          <w:p w:rsidR="00697E25" w:rsidRPr="00013299" w:rsidRDefault="00697E25" w:rsidP="00BE2C3F">
            <w:pPr>
              <w:pStyle w:val="TAC"/>
              <w:rPr>
                <w:lang w:val="fr-FR"/>
              </w:rPr>
            </w:pPr>
            <w:r w:rsidRPr="00013299">
              <w:rPr>
                <w:lang w:val="sv-SE"/>
              </w:rPr>
              <w:t xml:space="preserve">"inactive" </w:t>
            </w:r>
          </w:p>
        </w:tc>
        <w:tc>
          <w:tcPr>
            <w:tcW w:w="1495" w:type="dxa"/>
          </w:tcPr>
          <w:p w:rsidR="00697E25" w:rsidRPr="00013299" w:rsidRDefault="00697E25" w:rsidP="00BE2C3F">
            <w:pPr>
              <w:pStyle w:val="TAC"/>
              <w:rPr>
                <w:lang w:val="sv-SE" w:eastAsia="zh-CN"/>
              </w:rPr>
            </w:pPr>
            <w:r w:rsidRPr="00013299">
              <w:t xml:space="preserve">"leap" </w:t>
            </w:r>
          </w:p>
        </w:tc>
      </w:tr>
      <w:tr w:rsidR="00697E25" w:rsidRPr="00013299" w:rsidTr="00BE2C3F">
        <w:trPr>
          <w:cantSplit/>
          <w:jc w:val="center"/>
        </w:trPr>
        <w:tc>
          <w:tcPr>
            <w:tcW w:w="3203" w:type="dxa"/>
          </w:tcPr>
          <w:p w:rsidR="00697E25" w:rsidRPr="00013299" w:rsidRDefault="00697E25" w:rsidP="00BE2C3F">
            <w:pPr>
              <w:pStyle w:val="TAC"/>
              <w:rPr>
                <w:lang w:val="fr-FR"/>
              </w:rPr>
            </w:pPr>
            <w:r w:rsidRPr="00013299">
              <w:rPr>
                <w:lang w:val="fr-FR"/>
              </w:rPr>
              <w:t>ECN Mode (ecnrous/mode, 0x010b/0x0004)</w:t>
            </w:r>
          </w:p>
        </w:tc>
        <w:tc>
          <w:tcPr>
            <w:tcW w:w="1827" w:type="dxa"/>
          </w:tcPr>
          <w:p w:rsidR="00697E25" w:rsidRPr="00013299" w:rsidRDefault="00697E25" w:rsidP="00BE2C3F">
            <w:pPr>
              <w:pStyle w:val="TAC"/>
            </w:pPr>
            <w:r w:rsidRPr="00013299">
              <w:t>O</w:t>
            </w:r>
          </w:p>
        </w:tc>
        <w:tc>
          <w:tcPr>
            <w:tcW w:w="1485" w:type="dxa"/>
            <w:gridSpan w:val="2"/>
          </w:tcPr>
          <w:p w:rsidR="00697E25" w:rsidRPr="00013299" w:rsidRDefault="00697E25" w:rsidP="00BE2C3F">
            <w:pPr>
              <w:pStyle w:val="TAC"/>
            </w:pPr>
            <w:r w:rsidRPr="00013299">
              <w:t>ADD, MODIFY</w:t>
            </w:r>
          </w:p>
        </w:tc>
        <w:tc>
          <w:tcPr>
            <w:tcW w:w="1765" w:type="dxa"/>
            <w:gridSpan w:val="2"/>
          </w:tcPr>
          <w:p w:rsidR="006C22B9" w:rsidRPr="00013299" w:rsidRDefault="006C22B9" w:rsidP="006C22B9">
            <w:pPr>
              <w:keepNext/>
              <w:keepLines/>
              <w:spacing w:after="0"/>
              <w:jc w:val="center"/>
              <w:rPr>
                <w:rFonts w:ascii="Arial" w:hAnsi="Arial"/>
                <w:sz w:val="18"/>
              </w:rPr>
            </w:pPr>
            <w:r w:rsidRPr="00013299">
              <w:rPr>
                <w:rFonts w:ascii="Arial" w:hAnsi="Arial"/>
                <w:sz w:val="18"/>
              </w:rPr>
              <w:t>"setonly" (0x0001) (NOTE 2)</w:t>
            </w:r>
          </w:p>
          <w:p w:rsidR="00697E25" w:rsidRPr="00013299" w:rsidRDefault="006C22B9" w:rsidP="006C22B9">
            <w:pPr>
              <w:pStyle w:val="TAC"/>
            </w:pPr>
            <w:r w:rsidRPr="00013299">
              <w:t>"readonly" (0x000</w:t>
            </w:r>
            <w:r w:rsidRPr="00013299">
              <w:rPr>
                <w:rFonts w:hint="eastAsia"/>
                <w:lang w:eastAsia="zh-CN"/>
              </w:rPr>
              <w:t>2</w:t>
            </w:r>
            <w:r w:rsidRPr="00013299">
              <w:t>) (NOTE 2)</w:t>
            </w:r>
          </w:p>
        </w:tc>
        <w:tc>
          <w:tcPr>
            <w:tcW w:w="1495" w:type="dxa"/>
          </w:tcPr>
          <w:p w:rsidR="00697E25" w:rsidRPr="00013299" w:rsidRDefault="006C22B9" w:rsidP="00BE2C3F">
            <w:pPr>
              <w:pStyle w:val="TAC"/>
              <w:rPr>
                <w:lang w:val="en-US" w:eastAsia="zh-CN"/>
              </w:rPr>
            </w:pPr>
            <w:r w:rsidRPr="00013299">
              <w:t>"set</w:t>
            </w:r>
            <w:r w:rsidRPr="00013299">
              <w:rPr>
                <w:rFonts w:hint="eastAsia"/>
                <w:lang w:eastAsia="zh-CN"/>
              </w:rPr>
              <w:t>only</w:t>
            </w:r>
            <w:r w:rsidRPr="00013299">
              <w:t>" (0x000</w:t>
            </w:r>
            <w:r w:rsidRPr="00013299">
              <w:rPr>
                <w:rFonts w:hint="eastAsia"/>
                <w:lang w:eastAsia="zh-CN"/>
              </w:rPr>
              <w:t>1</w:t>
            </w:r>
            <w:r w:rsidRPr="00013299">
              <w:t>)</w:t>
            </w:r>
            <w:r w:rsidRPr="00013299">
              <w:rPr>
                <w:rFonts w:hint="eastAsia"/>
                <w:lang w:eastAsia="zh-CN"/>
              </w:rPr>
              <w:t xml:space="preserve"> in the Remote Descriptor and </w:t>
            </w:r>
            <w:r w:rsidRPr="00013299">
              <w:t>"</w:t>
            </w:r>
            <w:r w:rsidRPr="00013299">
              <w:rPr>
                <w:rFonts w:hint="eastAsia"/>
                <w:lang w:eastAsia="zh-CN"/>
              </w:rPr>
              <w:t>readonly</w:t>
            </w:r>
            <w:r w:rsidRPr="00013299">
              <w:t>" (0x000</w:t>
            </w:r>
            <w:r w:rsidRPr="00013299">
              <w:rPr>
                <w:rFonts w:hint="eastAsia"/>
                <w:lang w:eastAsia="zh-CN"/>
              </w:rPr>
              <w:t>2</w:t>
            </w:r>
            <w:r w:rsidRPr="00013299">
              <w:t>)</w:t>
            </w:r>
            <w:r w:rsidRPr="00013299">
              <w:rPr>
                <w:rFonts w:hint="eastAsia"/>
                <w:lang w:eastAsia="zh-CN"/>
              </w:rPr>
              <w:t xml:space="preserve"> in the Local Descriptor</w:t>
            </w:r>
          </w:p>
        </w:tc>
      </w:tr>
      <w:tr w:rsidR="00697E25" w:rsidRPr="00013299" w:rsidTr="00BE2C3F">
        <w:trPr>
          <w:cantSplit/>
          <w:jc w:val="center"/>
        </w:trPr>
        <w:tc>
          <w:tcPr>
            <w:tcW w:w="3203" w:type="dxa"/>
          </w:tcPr>
          <w:p w:rsidR="00697E25" w:rsidRPr="00013299" w:rsidRDefault="00697E25" w:rsidP="00BE2C3F">
            <w:pPr>
              <w:pStyle w:val="TAC"/>
            </w:pPr>
            <w:r w:rsidRPr="00013299">
              <w:t>ECT Marking (ecnrous/ectmark, 0x010b/0x0005)</w:t>
            </w:r>
          </w:p>
        </w:tc>
        <w:tc>
          <w:tcPr>
            <w:tcW w:w="1827" w:type="dxa"/>
          </w:tcPr>
          <w:p w:rsidR="00697E25" w:rsidRPr="00013299" w:rsidRDefault="00697E25" w:rsidP="00BE2C3F">
            <w:pPr>
              <w:pStyle w:val="TAC"/>
            </w:pPr>
            <w:r w:rsidRPr="00013299">
              <w:t>O</w:t>
            </w:r>
          </w:p>
        </w:tc>
        <w:tc>
          <w:tcPr>
            <w:tcW w:w="1485" w:type="dxa"/>
            <w:gridSpan w:val="2"/>
          </w:tcPr>
          <w:p w:rsidR="00697E25" w:rsidRPr="00013299" w:rsidRDefault="00697E25" w:rsidP="00BE2C3F">
            <w:pPr>
              <w:pStyle w:val="TAC"/>
            </w:pPr>
            <w:r w:rsidRPr="00013299">
              <w:t>ADD, MODIFY</w:t>
            </w:r>
          </w:p>
        </w:tc>
        <w:tc>
          <w:tcPr>
            <w:tcW w:w="1765" w:type="dxa"/>
            <w:gridSpan w:val="2"/>
          </w:tcPr>
          <w:p w:rsidR="00697E25" w:rsidRPr="00013299" w:rsidRDefault="00697E25" w:rsidP="00BE2C3F">
            <w:pPr>
              <w:pStyle w:val="TAC"/>
            </w:pPr>
            <w:r w:rsidRPr="00013299">
              <w:t>"1" (0x0001) (NOTE 2)</w:t>
            </w:r>
          </w:p>
          <w:p w:rsidR="00697E25" w:rsidRPr="00013299" w:rsidRDefault="00697E25" w:rsidP="00BE2C3F">
            <w:pPr>
              <w:pStyle w:val="TAC"/>
            </w:pPr>
            <w:r w:rsidRPr="00013299">
              <w:t>"0" (0x0002)</w:t>
            </w:r>
          </w:p>
          <w:p w:rsidR="00697E25" w:rsidRPr="00013299" w:rsidRDefault="00697E25" w:rsidP="00BE2C3F">
            <w:pPr>
              <w:pStyle w:val="TAC"/>
            </w:pPr>
            <w:r w:rsidRPr="00013299">
              <w:t>"Random" (0x0003) (NOTE 2)</w:t>
            </w:r>
          </w:p>
        </w:tc>
        <w:tc>
          <w:tcPr>
            <w:tcW w:w="1495" w:type="dxa"/>
          </w:tcPr>
          <w:p w:rsidR="00697E25" w:rsidRPr="00013299" w:rsidRDefault="00697E25" w:rsidP="00BE2C3F">
            <w:pPr>
              <w:pStyle w:val="TAC"/>
              <w:rPr>
                <w:lang w:val="sv-SE" w:eastAsia="zh-CN"/>
              </w:rPr>
            </w:pPr>
            <w:r w:rsidRPr="00013299">
              <w:t>"0" (0x0002)</w:t>
            </w:r>
          </w:p>
        </w:tc>
      </w:tr>
      <w:tr w:rsidR="00697E25" w:rsidRPr="00013299" w:rsidTr="00BE2C3F">
        <w:trPr>
          <w:cantSplit/>
          <w:jc w:val="center"/>
        </w:trPr>
        <w:tc>
          <w:tcPr>
            <w:tcW w:w="3203" w:type="dxa"/>
          </w:tcPr>
          <w:p w:rsidR="00697E25" w:rsidRPr="00013299" w:rsidRDefault="00697E25" w:rsidP="00BE2C3F">
            <w:pPr>
              <w:pStyle w:val="TAC"/>
            </w:pPr>
            <w:r w:rsidRPr="00013299">
              <w:t>ECN Congestion Marking (ecnrous/congestmark, 0x010b/0x0006)</w:t>
            </w:r>
          </w:p>
        </w:tc>
        <w:tc>
          <w:tcPr>
            <w:tcW w:w="1827" w:type="dxa"/>
          </w:tcPr>
          <w:p w:rsidR="00697E25" w:rsidRPr="00013299" w:rsidRDefault="00697E25" w:rsidP="00BE2C3F">
            <w:pPr>
              <w:pStyle w:val="TAC"/>
            </w:pPr>
            <w:r w:rsidRPr="00013299">
              <w:t>Not Signalled</w:t>
            </w:r>
          </w:p>
        </w:tc>
        <w:tc>
          <w:tcPr>
            <w:tcW w:w="1485" w:type="dxa"/>
            <w:gridSpan w:val="2"/>
          </w:tcPr>
          <w:p w:rsidR="00697E25" w:rsidRPr="00013299" w:rsidRDefault="00697E25" w:rsidP="00BE2C3F">
            <w:pPr>
              <w:pStyle w:val="TAC"/>
            </w:pPr>
            <w:r w:rsidRPr="00013299">
              <w:t>-</w:t>
            </w:r>
          </w:p>
        </w:tc>
        <w:tc>
          <w:tcPr>
            <w:tcW w:w="1765" w:type="dxa"/>
            <w:gridSpan w:val="2"/>
          </w:tcPr>
          <w:p w:rsidR="00697E25" w:rsidRPr="00013299" w:rsidRDefault="00697E25" w:rsidP="00BE2C3F">
            <w:pPr>
              <w:pStyle w:val="TAC"/>
            </w:pPr>
            <w:r w:rsidRPr="00013299">
              <w:t>-</w:t>
            </w:r>
          </w:p>
        </w:tc>
        <w:tc>
          <w:tcPr>
            <w:tcW w:w="1495" w:type="dxa"/>
          </w:tcPr>
          <w:p w:rsidR="00697E25" w:rsidRPr="00013299" w:rsidRDefault="00697E25" w:rsidP="00BE2C3F">
            <w:pPr>
              <w:pStyle w:val="TAC"/>
            </w:pPr>
            <w:r w:rsidRPr="00013299">
              <w:t>"nomark" (0x0003)</w:t>
            </w:r>
          </w:p>
        </w:tc>
      </w:tr>
      <w:tr w:rsidR="00697E25" w:rsidRPr="00013299" w:rsidTr="00BE2C3F">
        <w:trPr>
          <w:cantSplit/>
          <w:jc w:val="center"/>
        </w:trPr>
        <w:tc>
          <w:tcPr>
            <w:tcW w:w="3203" w:type="dxa"/>
          </w:tcPr>
          <w:p w:rsidR="00697E25" w:rsidRPr="00013299" w:rsidRDefault="00697E25" w:rsidP="00BE2C3F">
            <w:pPr>
              <w:pStyle w:val="TAC"/>
              <w:rPr>
                <w:lang w:val="en-US"/>
              </w:rPr>
            </w:pPr>
            <w:r w:rsidRPr="00013299">
              <w:rPr>
                <w:lang w:val="en-US"/>
              </w:rPr>
              <w:t>ECN SDP Usage (ecnrous/ecnsdp, 0x</w:t>
            </w:r>
            <w:r w:rsidRPr="00013299">
              <w:t>010b</w:t>
            </w:r>
            <w:r w:rsidRPr="00013299">
              <w:rPr>
                <w:lang w:val="en-US"/>
              </w:rPr>
              <w:t>/0x0007)</w:t>
            </w:r>
          </w:p>
        </w:tc>
        <w:tc>
          <w:tcPr>
            <w:tcW w:w="1827" w:type="dxa"/>
          </w:tcPr>
          <w:p w:rsidR="00697E25" w:rsidRPr="00013299" w:rsidRDefault="00697E25" w:rsidP="00BE2C3F">
            <w:pPr>
              <w:pStyle w:val="TAC"/>
              <w:rPr>
                <w:lang w:val="en-US"/>
              </w:rPr>
            </w:pPr>
            <w:r w:rsidRPr="00013299">
              <w:rPr>
                <w:lang w:val="en-US"/>
              </w:rPr>
              <w:t>Not Signalled</w:t>
            </w:r>
          </w:p>
        </w:tc>
        <w:tc>
          <w:tcPr>
            <w:tcW w:w="1485" w:type="dxa"/>
            <w:gridSpan w:val="2"/>
          </w:tcPr>
          <w:p w:rsidR="00697E25" w:rsidRPr="00013299" w:rsidRDefault="00697E25" w:rsidP="00BE2C3F">
            <w:pPr>
              <w:pStyle w:val="TAC"/>
              <w:rPr>
                <w:lang w:val="en-US"/>
              </w:rPr>
            </w:pPr>
            <w:r w:rsidRPr="00013299">
              <w:rPr>
                <w:lang w:val="en-US"/>
              </w:rPr>
              <w:t>-</w:t>
            </w:r>
          </w:p>
        </w:tc>
        <w:tc>
          <w:tcPr>
            <w:tcW w:w="1765" w:type="dxa"/>
            <w:gridSpan w:val="2"/>
          </w:tcPr>
          <w:p w:rsidR="00697E25" w:rsidRPr="00013299" w:rsidRDefault="00697E25" w:rsidP="00BE2C3F">
            <w:pPr>
              <w:pStyle w:val="TAC"/>
              <w:rPr>
                <w:lang w:val="en-US"/>
              </w:rPr>
            </w:pPr>
            <w:r w:rsidRPr="00013299">
              <w:rPr>
                <w:lang w:val="en-US"/>
              </w:rPr>
              <w:t>-</w:t>
            </w:r>
          </w:p>
        </w:tc>
        <w:tc>
          <w:tcPr>
            <w:tcW w:w="1495" w:type="dxa"/>
          </w:tcPr>
          <w:p w:rsidR="00697E25" w:rsidRPr="00013299" w:rsidRDefault="00697E25" w:rsidP="00BE2C3F">
            <w:pPr>
              <w:pStyle w:val="TAC"/>
              <w:rPr>
                <w:lang w:val="en-US"/>
              </w:rPr>
            </w:pPr>
            <w:r w:rsidRPr="00013299">
              <w:rPr>
                <w:lang w:val="en-US"/>
              </w:rPr>
              <w:t>"P"(0x0001)</w:t>
            </w:r>
          </w:p>
        </w:tc>
      </w:tr>
      <w:tr w:rsidR="00697E25" w:rsidRPr="00013299" w:rsidTr="00BE2C3F">
        <w:trPr>
          <w:cantSplit/>
          <w:jc w:val="center"/>
        </w:trPr>
        <w:tc>
          <w:tcPr>
            <w:tcW w:w="3203" w:type="dxa"/>
            <w:shd w:val="clear" w:color="auto" w:fill="E0E0E0"/>
          </w:tcPr>
          <w:p w:rsidR="00697E25" w:rsidRPr="00013299" w:rsidRDefault="00697E25" w:rsidP="00BE2C3F">
            <w:pPr>
              <w:pStyle w:val="TAH"/>
            </w:pPr>
            <w:r w:rsidRPr="00013299">
              <w:t>Signals</w:t>
            </w:r>
          </w:p>
        </w:tc>
        <w:tc>
          <w:tcPr>
            <w:tcW w:w="1827" w:type="dxa"/>
            <w:shd w:val="clear" w:color="auto" w:fill="E0E0E0"/>
          </w:tcPr>
          <w:p w:rsidR="00697E25" w:rsidRPr="00013299" w:rsidRDefault="00697E25" w:rsidP="00BE2C3F">
            <w:pPr>
              <w:pStyle w:val="TAH"/>
            </w:pPr>
            <w:r w:rsidRPr="00013299">
              <w:t>Mandatory/Optional</w:t>
            </w:r>
          </w:p>
        </w:tc>
        <w:tc>
          <w:tcPr>
            <w:tcW w:w="3250" w:type="dxa"/>
            <w:gridSpan w:val="4"/>
            <w:shd w:val="clear" w:color="auto" w:fill="E0E0E0"/>
          </w:tcPr>
          <w:p w:rsidR="00697E25" w:rsidRPr="00013299" w:rsidRDefault="00697E25" w:rsidP="00BE2C3F">
            <w:pPr>
              <w:pStyle w:val="TAH"/>
            </w:pPr>
            <w:r w:rsidRPr="00013299">
              <w:t>Used in command</w:t>
            </w:r>
          </w:p>
        </w:tc>
        <w:tc>
          <w:tcPr>
            <w:tcW w:w="1495" w:type="dxa"/>
            <w:shd w:val="clear" w:color="auto" w:fill="E0E0E0"/>
          </w:tcPr>
          <w:p w:rsidR="00697E25" w:rsidRPr="00013299" w:rsidRDefault="00697E25" w:rsidP="00BE2C3F">
            <w:pPr>
              <w:pStyle w:val="TAH"/>
            </w:pPr>
            <w:r w:rsidRPr="00013299">
              <w:t>Duration Provisioned Value</w:t>
            </w:r>
          </w:p>
        </w:tc>
      </w:tr>
      <w:tr w:rsidR="00697E25" w:rsidRPr="00013299" w:rsidTr="00BE2C3F">
        <w:trPr>
          <w:cantSplit/>
          <w:jc w:val="center"/>
        </w:trPr>
        <w:tc>
          <w:tcPr>
            <w:tcW w:w="3203" w:type="dxa"/>
            <w:vMerge w:val="restart"/>
          </w:tcPr>
          <w:p w:rsidR="00697E25" w:rsidRPr="00013299" w:rsidRDefault="00697E25" w:rsidP="00BE2C3F">
            <w:pPr>
              <w:pStyle w:val="TAC"/>
            </w:pPr>
            <w:r w:rsidRPr="00013299">
              <w:t>None</w:t>
            </w:r>
          </w:p>
        </w:tc>
        <w:tc>
          <w:tcPr>
            <w:tcW w:w="1827" w:type="dxa"/>
          </w:tcPr>
          <w:p w:rsidR="00697E25" w:rsidRPr="00013299" w:rsidRDefault="00697E25" w:rsidP="00BE2C3F">
            <w:pPr>
              <w:pStyle w:val="TAC"/>
              <w:rPr>
                <w:bCs/>
              </w:rPr>
            </w:pPr>
            <w:r w:rsidRPr="00013299">
              <w:rPr>
                <w:bCs/>
              </w:rPr>
              <w:t>-</w:t>
            </w:r>
          </w:p>
        </w:tc>
        <w:tc>
          <w:tcPr>
            <w:tcW w:w="3250" w:type="dxa"/>
            <w:gridSpan w:val="4"/>
          </w:tcPr>
          <w:p w:rsidR="00697E25" w:rsidRPr="00013299" w:rsidRDefault="00697E25" w:rsidP="00BE2C3F">
            <w:pPr>
              <w:pStyle w:val="TAC"/>
              <w:rPr>
                <w:bCs/>
              </w:rPr>
            </w:pPr>
            <w:r w:rsidRPr="00013299">
              <w:rPr>
                <w:bCs/>
              </w:rPr>
              <w:t>-</w:t>
            </w:r>
          </w:p>
        </w:tc>
        <w:tc>
          <w:tcPr>
            <w:tcW w:w="1495" w:type="dxa"/>
          </w:tcPr>
          <w:p w:rsidR="00697E25" w:rsidRPr="00013299" w:rsidRDefault="00697E25" w:rsidP="00BE2C3F">
            <w:pPr>
              <w:pStyle w:val="TAC"/>
              <w:rPr>
                <w:bCs/>
              </w:rPr>
            </w:pPr>
            <w:r w:rsidRPr="00013299">
              <w:rPr>
                <w:bCs/>
              </w:rPr>
              <w:t>-</w:t>
            </w:r>
          </w:p>
        </w:tc>
      </w:tr>
      <w:tr w:rsidR="00697E25" w:rsidRPr="00013299" w:rsidTr="00BE2C3F">
        <w:trPr>
          <w:cantSplit/>
          <w:jc w:val="center"/>
        </w:trPr>
        <w:tc>
          <w:tcPr>
            <w:tcW w:w="3203" w:type="dxa"/>
            <w:vMerge/>
          </w:tcPr>
          <w:p w:rsidR="00697E25" w:rsidRPr="00013299" w:rsidRDefault="00697E25" w:rsidP="00BE2C3F">
            <w:pPr>
              <w:pStyle w:val="TAC"/>
            </w:pPr>
          </w:p>
        </w:tc>
        <w:tc>
          <w:tcPr>
            <w:tcW w:w="1827" w:type="dxa"/>
            <w:shd w:val="clear" w:color="auto" w:fill="E0E0E0"/>
          </w:tcPr>
          <w:p w:rsidR="00697E25" w:rsidRPr="00013299" w:rsidRDefault="00697E25" w:rsidP="00BE2C3F">
            <w:pPr>
              <w:pStyle w:val="TAH"/>
            </w:pPr>
            <w:r w:rsidRPr="00013299">
              <w:t>Signal Parameters</w:t>
            </w:r>
          </w:p>
        </w:tc>
        <w:tc>
          <w:tcPr>
            <w:tcW w:w="1364" w:type="dxa"/>
            <w:shd w:val="clear" w:color="auto" w:fill="E0E0E0"/>
          </w:tcPr>
          <w:p w:rsidR="00697E25" w:rsidRPr="00013299" w:rsidRDefault="00697E25" w:rsidP="00BE2C3F">
            <w:pPr>
              <w:pStyle w:val="TAH"/>
            </w:pPr>
            <w:r w:rsidRPr="00013299">
              <w:t>Mandatory/</w:t>
            </w:r>
          </w:p>
          <w:p w:rsidR="00697E25" w:rsidRPr="00013299" w:rsidRDefault="00697E25" w:rsidP="00BE2C3F">
            <w:pPr>
              <w:pStyle w:val="TAH"/>
            </w:pPr>
            <w:r w:rsidRPr="00013299">
              <w:t>Optional</w:t>
            </w:r>
          </w:p>
        </w:tc>
        <w:tc>
          <w:tcPr>
            <w:tcW w:w="1886" w:type="dxa"/>
            <w:gridSpan w:val="3"/>
            <w:shd w:val="clear" w:color="auto" w:fill="E0E0E0"/>
          </w:tcPr>
          <w:p w:rsidR="00697E25" w:rsidRPr="00013299" w:rsidRDefault="00697E25" w:rsidP="00BE2C3F">
            <w:pPr>
              <w:pStyle w:val="TAH"/>
            </w:pPr>
            <w:r w:rsidRPr="00013299">
              <w:t>Supported</w:t>
            </w:r>
          </w:p>
          <w:p w:rsidR="00697E25" w:rsidRPr="00013299" w:rsidRDefault="00697E25" w:rsidP="00BE2C3F">
            <w:pPr>
              <w:pStyle w:val="TAH"/>
            </w:pPr>
            <w:r w:rsidRPr="00013299">
              <w:t>Values</w:t>
            </w:r>
          </w:p>
        </w:tc>
        <w:tc>
          <w:tcPr>
            <w:tcW w:w="1495" w:type="dxa"/>
            <w:shd w:val="clear" w:color="auto" w:fill="E0E0E0"/>
          </w:tcPr>
          <w:p w:rsidR="00697E25" w:rsidRPr="00013299" w:rsidRDefault="00697E25" w:rsidP="00BE2C3F">
            <w:pPr>
              <w:pStyle w:val="TAH"/>
            </w:pPr>
            <w:r w:rsidRPr="00013299">
              <w:t>Duration Provisioned Value</w:t>
            </w:r>
          </w:p>
        </w:tc>
      </w:tr>
      <w:tr w:rsidR="00697E25" w:rsidRPr="00013299" w:rsidTr="00BE2C3F">
        <w:trPr>
          <w:cantSplit/>
          <w:jc w:val="center"/>
        </w:trPr>
        <w:tc>
          <w:tcPr>
            <w:tcW w:w="3203" w:type="dxa"/>
            <w:vMerge/>
          </w:tcPr>
          <w:p w:rsidR="00697E25" w:rsidRPr="00013299" w:rsidRDefault="00697E25" w:rsidP="00BE2C3F">
            <w:pPr>
              <w:pStyle w:val="TAC"/>
            </w:pPr>
          </w:p>
        </w:tc>
        <w:tc>
          <w:tcPr>
            <w:tcW w:w="1827" w:type="dxa"/>
          </w:tcPr>
          <w:p w:rsidR="00697E25" w:rsidRPr="00013299" w:rsidRDefault="00697E25" w:rsidP="00BE2C3F">
            <w:pPr>
              <w:pStyle w:val="TAC"/>
              <w:rPr>
                <w:bCs/>
              </w:rPr>
            </w:pPr>
            <w:r w:rsidRPr="00013299">
              <w:rPr>
                <w:bCs/>
              </w:rPr>
              <w:t>-</w:t>
            </w:r>
          </w:p>
        </w:tc>
        <w:tc>
          <w:tcPr>
            <w:tcW w:w="1364" w:type="dxa"/>
          </w:tcPr>
          <w:p w:rsidR="00697E25" w:rsidRPr="00013299" w:rsidRDefault="00697E25" w:rsidP="00BE2C3F">
            <w:pPr>
              <w:pStyle w:val="TAC"/>
              <w:rPr>
                <w:bCs/>
              </w:rPr>
            </w:pPr>
            <w:r w:rsidRPr="00013299">
              <w:rPr>
                <w:bCs/>
              </w:rPr>
              <w:t>-</w:t>
            </w:r>
          </w:p>
        </w:tc>
        <w:tc>
          <w:tcPr>
            <w:tcW w:w="1886" w:type="dxa"/>
            <w:gridSpan w:val="3"/>
          </w:tcPr>
          <w:p w:rsidR="00697E25" w:rsidRPr="00013299" w:rsidRDefault="00697E25" w:rsidP="00BE2C3F">
            <w:pPr>
              <w:pStyle w:val="TAC"/>
            </w:pPr>
            <w:r w:rsidRPr="00013299">
              <w:rPr>
                <w:bCs/>
              </w:rPr>
              <w:t>-</w:t>
            </w:r>
          </w:p>
        </w:tc>
        <w:tc>
          <w:tcPr>
            <w:tcW w:w="1495" w:type="dxa"/>
          </w:tcPr>
          <w:p w:rsidR="00697E25" w:rsidRPr="00013299" w:rsidRDefault="00697E25" w:rsidP="00BE2C3F">
            <w:pPr>
              <w:pStyle w:val="TAC"/>
              <w:rPr>
                <w:bCs/>
              </w:rPr>
            </w:pPr>
            <w:r w:rsidRPr="00013299">
              <w:rPr>
                <w:bCs/>
              </w:rPr>
              <w:t>-</w:t>
            </w:r>
          </w:p>
        </w:tc>
      </w:tr>
      <w:tr w:rsidR="00697E25" w:rsidRPr="00013299" w:rsidTr="00BE2C3F">
        <w:trPr>
          <w:cantSplit/>
          <w:jc w:val="center"/>
        </w:trPr>
        <w:tc>
          <w:tcPr>
            <w:tcW w:w="3203" w:type="dxa"/>
            <w:shd w:val="clear" w:color="auto" w:fill="E0E0E0"/>
          </w:tcPr>
          <w:p w:rsidR="00697E25" w:rsidRPr="00013299" w:rsidRDefault="00697E25" w:rsidP="00BE2C3F">
            <w:pPr>
              <w:pStyle w:val="TAH"/>
            </w:pPr>
            <w:r w:rsidRPr="00013299">
              <w:t>Events</w:t>
            </w:r>
          </w:p>
        </w:tc>
        <w:tc>
          <w:tcPr>
            <w:tcW w:w="1827" w:type="dxa"/>
            <w:shd w:val="clear" w:color="auto" w:fill="E0E0E0"/>
          </w:tcPr>
          <w:p w:rsidR="00697E25" w:rsidRPr="00013299" w:rsidRDefault="00697E25" w:rsidP="00BE2C3F">
            <w:pPr>
              <w:pStyle w:val="TAH"/>
            </w:pPr>
            <w:r w:rsidRPr="00013299">
              <w:t>Mandatory/Optional</w:t>
            </w:r>
          </w:p>
        </w:tc>
        <w:tc>
          <w:tcPr>
            <w:tcW w:w="4745" w:type="dxa"/>
            <w:gridSpan w:val="5"/>
            <w:shd w:val="clear" w:color="auto" w:fill="E0E0E0"/>
          </w:tcPr>
          <w:p w:rsidR="00697E25" w:rsidRPr="00013299" w:rsidRDefault="00697E25" w:rsidP="00BE2C3F">
            <w:pPr>
              <w:pStyle w:val="TAH"/>
            </w:pPr>
            <w:r w:rsidRPr="00013299">
              <w:t>Used in command</w:t>
            </w:r>
          </w:p>
        </w:tc>
      </w:tr>
      <w:tr w:rsidR="00697E25" w:rsidRPr="00013299" w:rsidTr="00BE2C3F">
        <w:trPr>
          <w:cantSplit/>
          <w:jc w:val="center"/>
        </w:trPr>
        <w:tc>
          <w:tcPr>
            <w:tcW w:w="3203" w:type="dxa"/>
            <w:vMerge w:val="restart"/>
          </w:tcPr>
          <w:p w:rsidR="00697E25" w:rsidRPr="00013299" w:rsidRDefault="00697E25" w:rsidP="00BE2C3F">
            <w:pPr>
              <w:pStyle w:val="TAC"/>
              <w:rPr>
                <w:lang w:val="sv-SE" w:eastAsia="zh-CN"/>
              </w:rPr>
            </w:pPr>
            <w:r w:rsidRPr="00013299">
              <w:rPr>
                <w:lang w:val="sv-SE"/>
              </w:rPr>
              <w:t>ECN Failure (</w:t>
            </w:r>
            <w:r w:rsidRPr="00013299">
              <w:t>ecnrous/</w:t>
            </w:r>
            <w:r w:rsidRPr="00013299">
              <w:rPr>
                <w:lang w:val="sv-SE"/>
              </w:rPr>
              <w:t xml:space="preserve">fail, </w:t>
            </w:r>
            <w:r w:rsidRPr="00013299">
              <w:t>0x010b/</w:t>
            </w:r>
            <w:r w:rsidRPr="00013299">
              <w:rPr>
                <w:lang w:val="sv-SE"/>
              </w:rPr>
              <w:t>0x0001)</w:t>
            </w:r>
          </w:p>
        </w:tc>
        <w:tc>
          <w:tcPr>
            <w:tcW w:w="1827" w:type="dxa"/>
          </w:tcPr>
          <w:p w:rsidR="00697E25" w:rsidRPr="00013299" w:rsidRDefault="00697E25" w:rsidP="00BE2C3F">
            <w:pPr>
              <w:pStyle w:val="TAC"/>
              <w:rPr>
                <w:bCs/>
              </w:rPr>
            </w:pPr>
            <w:r w:rsidRPr="00013299">
              <w:rPr>
                <w:bCs/>
              </w:rPr>
              <w:t>M</w:t>
            </w:r>
          </w:p>
        </w:tc>
        <w:tc>
          <w:tcPr>
            <w:tcW w:w="4745" w:type="dxa"/>
            <w:gridSpan w:val="5"/>
          </w:tcPr>
          <w:p w:rsidR="00697E25" w:rsidRPr="00013299" w:rsidRDefault="00697E25" w:rsidP="00BE2C3F">
            <w:pPr>
              <w:pStyle w:val="TAC"/>
              <w:rPr>
                <w:bCs/>
              </w:rPr>
            </w:pPr>
            <w:r w:rsidRPr="00013299">
              <w:rPr>
                <w:bCs/>
              </w:rPr>
              <w:t>ADD, MODIFY, NOTIFY</w:t>
            </w:r>
          </w:p>
        </w:tc>
      </w:tr>
      <w:tr w:rsidR="00697E25" w:rsidRPr="00013299" w:rsidTr="00BE2C3F">
        <w:trPr>
          <w:cantSplit/>
          <w:jc w:val="center"/>
        </w:trPr>
        <w:tc>
          <w:tcPr>
            <w:tcW w:w="3203" w:type="dxa"/>
            <w:vMerge/>
          </w:tcPr>
          <w:p w:rsidR="00697E25" w:rsidRPr="00013299" w:rsidRDefault="00697E25" w:rsidP="00BE2C3F">
            <w:pPr>
              <w:pStyle w:val="TAC"/>
              <w:rPr>
                <w:b/>
                <w:bCs/>
              </w:rPr>
            </w:pPr>
          </w:p>
        </w:tc>
        <w:tc>
          <w:tcPr>
            <w:tcW w:w="1827" w:type="dxa"/>
            <w:shd w:val="clear" w:color="auto" w:fill="E0E0E0"/>
          </w:tcPr>
          <w:p w:rsidR="00697E25" w:rsidRPr="00013299" w:rsidRDefault="00697E25" w:rsidP="00BE2C3F">
            <w:pPr>
              <w:pStyle w:val="TAH"/>
            </w:pPr>
            <w:r w:rsidRPr="00013299">
              <w:t>Event Parameters</w:t>
            </w:r>
          </w:p>
        </w:tc>
        <w:tc>
          <w:tcPr>
            <w:tcW w:w="1364" w:type="dxa"/>
            <w:shd w:val="clear" w:color="auto" w:fill="E0E0E0"/>
          </w:tcPr>
          <w:p w:rsidR="00697E25" w:rsidRPr="00013299" w:rsidRDefault="00697E25" w:rsidP="00BE2C3F">
            <w:pPr>
              <w:pStyle w:val="TAH"/>
            </w:pPr>
            <w:r w:rsidRPr="00013299">
              <w:t>Mandatory/</w:t>
            </w:r>
          </w:p>
          <w:p w:rsidR="00697E25" w:rsidRPr="00013299" w:rsidRDefault="00697E25" w:rsidP="00BE2C3F">
            <w:pPr>
              <w:pStyle w:val="TAH"/>
            </w:pPr>
            <w:r w:rsidRPr="00013299">
              <w:t>Optional</w:t>
            </w:r>
          </w:p>
        </w:tc>
        <w:tc>
          <w:tcPr>
            <w:tcW w:w="1886" w:type="dxa"/>
            <w:gridSpan w:val="3"/>
            <w:shd w:val="clear" w:color="auto" w:fill="E0E0E0"/>
          </w:tcPr>
          <w:p w:rsidR="00697E25" w:rsidRPr="00013299" w:rsidRDefault="00697E25" w:rsidP="00BE2C3F">
            <w:pPr>
              <w:pStyle w:val="TAH"/>
            </w:pPr>
            <w:r w:rsidRPr="00013299">
              <w:t>Supported</w:t>
            </w:r>
          </w:p>
          <w:p w:rsidR="00697E25" w:rsidRPr="00013299" w:rsidRDefault="00697E25" w:rsidP="00BE2C3F">
            <w:pPr>
              <w:pStyle w:val="TAH"/>
            </w:pPr>
            <w:r w:rsidRPr="00013299">
              <w:t>Values</w:t>
            </w:r>
          </w:p>
        </w:tc>
        <w:tc>
          <w:tcPr>
            <w:tcW w:w="1495" w:type="dxa"/>
            <w:shd w:val="clear" w:color="auto" w:fill="E0E0E0"/>
          </w:tcPr>
          <w:p w:rsidR="00697E25" w:rsidRPr="00013299" w:rsidRDefault="00697E25" w:rsidP="00BE2C3F">
            <w:pPr>
              <w:pStyle w:val="TAH"/>
            </w:pPr>
            <w:r w:rsidRPr="00013299">
              <w:t>Provisioned Value</w:t>
            </w:r>
          </w:p>
        </w:tc>
      </w:tr>
      <w:tr w:rsidR="00697E25" w:rsidRPr="00013299" w:rsidTr="00BE2C3F">
        <w:trPr>
          <w:cantSplit/>
          <w:jc w:val="center"/>
        </w:trPr>
        <w:tc>
          <w:tcPr>
            <w:tcW w:w="3203" w:type="dxa"/>
            <w:vMerge/>
          </w:tcPr>
          <w:p w:rsidR="00697E25" w:rsidRPr="00013299" w:rsidRDefault="00697E25" w:rsidP="00BE2C3F">
            <w:pPr>
              <w:pStyle w:val="TAC"/>
              <w:rPr>
                <w:b/>
                <w:bCs/>
              </w:rPr>
            </w:pPr>
          </w:p>
        </w:tc>
        <w:tc>
          <w:tcPr>
            <w:tcW w:w="1827" w:type="dxa"/>
          </w:tcPr>
          <w:p w:rsidR="00697E25" w:rsidRPr="00013299" w:rsidRDefault="00697E25" w:rsidP="00BE2C3F">
            <w:pPr>
              <w:pStyle w:val="TAC"/>
              <w:rPr>
                <w:bCs/>
              </w:rPr>
            </w:pPr>
            <w:r w:rsidRPr="00013299">
              <w:rPr>
                <w:bCs/>
              </w:rPr>
              <w:t>-</w:t>
            </w:r>
          </w:p>
        </w:tc>
        <w:tc>
          <w:tcPr>
            <w:tcW w:w="1364" w:type="dxa"/>
          </w:tcPr>
          <w:p w:rsidR="00697E25" w:rsidRPr="00013299" w:rsidRDefault="00697E25" w:rsidP="00BE2C3F">
            <w:pPr>
              <w:pStyle w:val="TAC"/>
              <w:rPr>
                <w:bCs/>
              </w:rPr>
            </w:pPr>
            <w:r w:rsidRPr="00013299">
              <w:rPr>
                <w:bCs/>
              </w:rPr>
              <w:t>-</w:t>
            </w:r>
          </w:p>
        </w:tc>
        <w:tc>
          <w:tcPr>
            <w:tcW w:w="1886" w:type="dxa"/>
            <w:gridSpan w:val="3"/>
          </w:tcPr>
          <w:p w:rsidR="00697E25" w:rsidRPr="00013299" w:rsidRDefault="00697E25" w:rsidP="00BE2C3F">
            <w:pPr>
              <w:pStyle w:val="TAC"/>
            </w:pPr>
            <w:r w:rsidRPr="00013299">
              <w:rPr>
                <w:bCs/>
              </w:rPr>
              <w:t>-</w:t>
            </w:r>
          </w:p>
        </w:tc>
        <w:tc>
          <w:tcPr>
            <w:tcW w:w="1495" w:type="dxa"/>
          </w:tcPr>
          <w:p w:rsidR="00697E25" w:rsidRPr="00013299" w:rsidRDefault="00697E25" w:rsidP="00BE2C3F">
            <w:pPr>
              <w:pStyle w:val="TAC"/>
              <w:rPr>
                <w:bCs/>
              </w:rPr>
            </w:pPr>
            <w:r w:rsidRPr="00013299">
              <w:rPr>
                <w:bCs/>
              </w:rPr>
              <w:t>-</w:t>
            </w:r>
          </w:p>
        </w:tc>
      </w:tr>
      <w:tr w:rsidR="00697E25" w:rsidRPr="00013299" w:rsidTr="00BE2C3F">
        <w:trPr>
          <w:cantSplit/>
          <w:jc w:val="center"/>
        </w:trPr>
        <w:tc>
          <w:tcPr>
            <w:tcW w:w="3203" w:type="dxa"/>
            <w:vMerge/>
          </w:tcPr>
          <w:p w:rsidR="00697E25" w:rsidRPr="00013299" w:rsidRDefault="00697E25" w:rsidP="00BE2C3F">
            <w:pPr>
              <w:pStyle w:val="TAC"/>
              <w:rPr>
                <w:b/>
                <w:bCs/>
              </w:rPr>
            </w:pPr>
          </w:p>
        </w:tc>
        <w:tc>
          <w:tcPr>
            <w:tcW w:w="1827" w:type="dxa"/>
          </w:tcPr>
          <w:p w:rsidR="00697E25" w:rsidRPr="00013299" w:rsidRDefault="00697E25" w:rsidP="00BE2C3F">
            <w:pPr>
              <w:pStyle w:val="TAC"/>
              <w:rPr>
                <w:lang w:val="en-US"/>
              </w:rPr>
            </w:pPr>
            <w:r w:rsidRPr="00013299">
              <w:rPr>
                <w:bCs/>
              </w:rPr>
              <w:t>-</w:t>
            </w:r>
          </w:p>
        </w:tc>
        <w:tc>
          <w:tcPr>
            <w:tcW w:w="1364" w:type="dxa"/>
          </w:tcPr>
          <w:p w:rsidR="00697E25" w:rsidRPr="00013299" w:rsidRDefault="00697E25" w:rsidP="00BE2C3F">
            <w:pPr>
              <w:pStyle w:val="TAC"/>
              <w:rPr>
                <w:bCs/>
              </w:rPr>
            </w:pPr>
            <w:r w:rsidRPr="00013299">
              <w:rPr>
                <w:bCs/>
              </w:rPr>
              <w:t>-</w:t>
            </w:r>
          </w:p>
        </w:tc>
        <w:tc>
          <w:tcPr>
            <w:tcW w:w="1886" w:type="dxa"/>
            <w:gridSpan w:val="3"/>
          </w:tcPr>
          <w:p w:rsidR="00697E25" w:rsidRPr="00013299" w:rsidRDefault="00697E25" w:rsidP="00BE2C3F">
            <w:pPr>
              <w:pStyle w:val="TAC"/>
            </w:pPr>
            <w:r w:rsidRPr="00013299">
              <w:rPr>
                <w:bCs/>
              </w:rPr>
              <w:t>-</w:t>
            </w:r>
          </w:p>
        </w:tc>
        <w:tc>
          <w:tcPr>
            <w:tcW w:w="1495" w:type="dxa"/>
          </w:tcPr>
          <w:p w:rsidR="00697E25" w:rsidRPr="00013299" w:rsidRDefault="00697E25" w:rsidP="00BE2C3F">
            <w:pPr>
              <w:pStyle w:val="TAC"/>
              <w:rPr>
                <w:bCs/>
              </w:rPr>
            </w:pPr>
            <w:r w:rsidRPr="00013299">
              <w:rPr>
                <w:bCs/>
              </w:rPr>
              <w:t>-</w:t>
            </w:r>
          </w:p>
        </w:tc>
      </w:tr>
      <w:tr w:rsidR="00697E25" w:rsidRPr="00013299" w:rsidTr="00BE2C3F">
        <w:trPr>
          <w:cantSplit/>
          <w:jc w:val="center"/>
        </w:trPr>
        <w:tc>
          <w:tcPr>
            <w:tcW w:w="3203" w:type="dxa"/>
            <w:vMerge/>
          </w:tcPr>
          <w:p w:rsidR="00697E25" w:rsidRPr="00013299" w:rsidRDefault="00697E25" w:rsidP="00BE2C3F">
            <w:pPr>
              <w:pStyle w:val="TAC"/>
              <w:rPr>
                <w:b/>
                <w:bCs/>
              </w:rPr>
            </w:pPr>
          </w:p>
        </w:tc>
        <w:tc>
          <w:tcPr>
            <w:tcW w:w="1827" w:type="dxa"/>
            <w:shd w:val="clear" w:color="auto" w:fill="E0E0E0"/>
          </w:tcPr>
          <w:p w:rsidR="00697E25" w:rsidRPr="00013299" w:rsidRDefault="00697E25" w:rsidP="00BE2C3F">
            <w:pPr>
              <w:pStyle w:val="TAH"/>
            </w:pPr>
            <w:r w:rsidRPr="00013299">
              <w:t>ObservedEvent</w:t>
            </w:r>
          </w:p>
          <w:p w:rsidR="00697E25" w:rsidRPr="00013299" w:rsidRDefault="00697E25" w:rsidP="00BE2C3F">
            <w:pPr>
              <w:pStyle w:val="TAH"/>
            </w:pPr>
            <w:r w:rsidRPr="00013299">
              <w:t>Parameters</w:t>
            </w:r>
          </w:p>
        </w:tc>
        <w:tc>
          <w:tcPr>
            <w:tcW w:w="1364" w:type="dxa"/>
            <w:shd w:val="clear" w:color="auto" w:fill="E0E0E0"/>
          </w:tcPr>
          <w:p w:rsidR="00697E25" w:rsidRPr="00013299" w:rsidRDefault="00697E25" w:rsidP="00BE2C3F">
            <w:pPr>
              <w:pStyle w:val="TAH"/>
            </w:pPr>
            <w:r w:rsidRPr="00013299">
              <w:t>Mandatory/</w:t>
            </w:r>
          </w:p>
          <w:p w:rsidR="00697E25" w:rsidRPr="00013299" w:rsidRDefault="00697E25" w:rsidP="00BE2C3F">
            <w:pPr>
              <w:pStyle w:val="TAH"/>
            </w:pPr>
            <w:r w:rsidRPr="00013299">
              <w:t>Optional</w:t>
            </w:r>
          </w:p>
        </w:tc>
        <w:tc>
          <w:tcPr>
            <w:tcW w:w="1886" w:type="dxa"/>
            <w:gridSpan w:val="3"/>
            <w:shd w:val="clear" w:color="auto" w:fill="E0E0E0"/>
          </w:tcPr>
          <w:p w:rsidR="00697E25" w:rsidRPr="00013299" w:rsidRDefault="00697E25" w:rsidP="00BE2C3F">
            <w:pPr>
              <w:pStyle w:val="TAH"/>
            </w:pPr>
            <w:r w:rsidRPr="00013299">
              <w:t>Supported</w:t>
            </w:r>
          </w:p>
          <w:p w:rsidR="00697E25" w:rsidRPr="00013299" w:rsidRDefault="00697E25" w:rsidP="00BE2C3F">
            <w:pPr>
              <w:pStyle w:val="TAH"/>
            </w:pPr>
            <w:r w:rsidRPr="00013299">
              <w:t>Values</w:t>
            </w:r>
          </w:p>
        </w:tc>
        <w:tc>
          <w:tcPr>
            <w:tcW w:w="1495" w:type="dxa"/>
            <w:shd w:val="clear" w:color="auto" w:fill="E0E0E0"/>
          </w:tcPr>
          <w:p w:rsidR="00697E25" w:rsidRPr="00013299" w:rsidRDefault="00697E25" w:rsidP="00BE2C3F">
            <w:pPr>
              <w:pStyle w:val="TAH"/>
            </w:pPr>
            <w:r w:rsidRPr="00013299">
              <w:t>Provisioned Value</w:t>
            </w:r>
          </w:p>
        </w:tc>
      </w:tr>
      <w:tr w:rsidR="00697E25" w:rsidRPr="00013299" w:rsidTr="00BE2C3F">
        <w:trPr>
          <w:cantSplit/>
          <w:jc w:val="center"/>
        </w:trPr>
        <w:tc>
          <w:tcPr>
            <w:tcW w:w="3203" w:type="dxa"/>
            <w:vMerge/>
          </w:tcPr>
          <w:p w:rsidR="00697E25" w:rsidRPr="00013299" w:rsidRDefault="00697E25" w:rsidP="00BE2C3F">
            <w:pPr>
              <w:pStyle w:val="TAC"/>
              <w:rPr>
                <w:b/>
                <w:bCs/>
              </w:rPr>
            </w:pPr>
          </w:p>
        </w:tc>
        <w:tc>
          <w:tcPr>
            <w:tcW w:w="1827" w:type="dxa"/>
          </w:tcPr>
          <w:p w:rsidR="00697E25" w:rsidRPr="00013299" w:rsidRDefault="00697E25" w:rsidP="00BE2C3F">
            <w:pPr>
              <w:pStyle w:val="TAC"/>
            </w:pPr>
            <w:r w:rsidRPr="00013299">
              <w:rPr>
                <w:lang w:eastAsia="zh-CN"/>
              </w:rPr>
              <w:t xml:space="preserve">Failure </w:t>
            </w:r>
            <w:r w:rsidRPr="00013299">
              <w:rPr>
                <w:rFonts w:hint="eastAsia"/>
                <w:lang w:eastAsia="zh-CN"/>
              </w:rPr>
              <w:t>Type</w:t>
            </w:r>
            <w:r w:rsidRPr="00013299">
              <w:rPr>
                <w:lang w:eastAsia="zh-CN"/>
              </w:rPr>
              <w:t xml:space="preserve"> </w:t>
            </w:r>
            <w:r w:rsidRPr="00013299">
              <w:rPr>
                <w:lang w:val="da-DK"/>
              </w:rPr>
              <w:t>(type,0x0001)</w:t>
            </w:r>
          </w:p>
        </w:tc>
        <w:tc>
          <w:tcPr>
            <w:tcW w:w="1364" w:type="dxa"/>
          </w:tcPr>
          <w:p w:rsidR="00697E25" w:rsidRPr="00013299" w:rsidRDefault="00697E25" w:rsidP="00BE2C3F">
            <w:pPr>
              <w:pStyle w:val="TAC"/>
            </w:pPr>
            <w:r w:rsidRPr="00013299">
              <w:t>Mandatory</w:t>
            </w:r>
          </w:p>
        </w:tc>
        <w:tc>
          <w:tcPr>
            <w:tcW w:w="1886" w:type="dxa"/>
            <w:gridSpan w:val="3"/>
          </w:tcPr>
          <w:p w:rsidR="00697E25" w:rsidRPr="00013299" w:rsidRDefault="00697E25" w:rsidP="00BE2C3F">
            <w:pPr>
              <w:pStyle w:val="TAC"/>
            </w:pPr>
            <w:r w:rsidRPr="00013299">
              <w:t>INIT, USE</w:t>
            </w:r>
          </w:p>
        </w:tc>
        <w:tc>
          <w:tcPr>
            <w:tcW w:w="1495" w:type="dxa"/>
          </w:tcPr>
          <w:p w:rsidR="00697E25" w:rsidRPr="00013299" w:rsidRDefault="00697E25" w:rsidP="00BE2C3F">
            <w:pPr>
              <w:pStyle w:val="TAC"/>
            </w:pPr>
            <w:r w:rsidRPr="00013299">
              <w:t>-</w:t>
            </w:r>
          </w:p>
        </w:tc>
      </w:tr>
      <w:tr w:rsidR="00697E25" w:rsidRPr="00013299" w:rsidTr="00BE2C3F">
        <w:trPr>
          <w:cantSplit/>
          <w:jc w:val="center"/>
        </w:trPr>
        <w:tc>
          <w:tcPr>
            <w:tcW w:w="3203" w:type="dxa"/>
            <w:vMerge/>
          </w:tcPr>
          <w:p w:rsidR="00697E25" w:rsidRPr="00013299" w:rsidRDefault="00697E25" w:rsidP="00BE2C3F">
            <w:pPr>
              <w:pStyle w:val="TAC"/>
              <w:rPr>
                <w:b/>
                <w:bCs/>
              </w:rPr>
            </w:pPr>
          </w:p>
        </w:tc>
        <w:tc>
          <w:tcPr>
            <w:tcW w:w="1827" w:type="dxa"/>
          </w:tcPr>
          <w:p w:rsidR="00697E25" w:rsidRPr="00013299" w:rsidRDefault="00697E25" w:rsidP="00BE2C3F">
            <w:pPr>
              <w:pStyle w:val="TAC"/>
              <w:rPr>
                <w:lang w:val="it-IT" w:eastAsia="zh-CN"/>
              </w:rPr>
            </w:pPr>
            <w:r w:rsidRPr="00013299">
              <w:rPr>
                <w:lang w:val="it-IT" w:eastAsia="zh-CN"/>
              </w:rPr>
              <w:t>Media Sender SSRC (ssrc, 0x0002)</w:t>
            </w:r>
          </w:p>
        </w:tc>
        <w:tc>
          <w:tcPr>
            <w:tcW w:w="1364" w:type="dxa"/>
          </w:tcPr>
          <w:p w:rsidR="00697E25" w:rsidRPr="00013299" w:rsidDel="0015174A" w:rsidRDefault="00697E25" w:rsidP="00BE2C3F">
            <w:pPr>
              <w:pStyle w:val="TAC"/>
            </w:pPr>
            <w:r w:rsidRPr="00013299">
              <w:t>Not Supported</w:t>
            </w:r>
          </w:p>
        </w:tc>
        <w:tc>
          <w:tcPr>
            <w:tcW w:w="1886" w:type="dxa"/>
            <w:gridSpan w:val="3"/>
          </w:tcPr>
          <w:p w:rsidR="00697E25" w:rsidRPr="00013299" w:rsidRDefault="00697E25" w:rsidP="00BE2C3F">
            <w:pPr>
              <w:pStyle w:val="TAC"/>
            </w:pPr>
            <w:r w:rsidRPr="00013299">
              <w:t>-</w:t>
            </w:r>
          </w:p>
        </w:tc>
        <w:tc>
          <w:tcPr>
            <w:tcW w:w="1495" w:type="dxa"/>
          </w:tcPr>
          <w:p w:rsidR="00697E25" w:rsidRPr="00013299" w:rsidRDefault="00697E25" w:rsidP="00BE2C3F">
            <w:pPr>
              <w:pStyle w:val="TAC"/>
            </w:pPr>
            <w:r w:rsidRPr="00013299">
              <w:t>-</w:t>
            </w:r>
          </w:p>
        </w:tc>
      </w:tr>
      <w:tr w:rsidR="00697E25" w:rsidRPr="00013299" w:rsidTr="00BE2C3F">
        <w:trPr>
          <w:cantSplit/>
          <w:jc w:val="center"/>
        </w:trPr>
        <w:tc>
          <w:tcPr>
            <w:tcW w:w="3203" w:type="dxa"/>
            <w:shd w:val="clear" w:color="auto" w:fill="E0E0E0"/>
          </w:tcPr>
          <w:p w:rsidR="00697E25" w:rsidRPr="00013299" w:rsidRDefault="00697E25" w:rsidP="00BE2C3F">
            <w:pPr>
              <w:pStyle w:val="TAH"/>
            </w:pPr>
            <w:r w:rsidRPr="00013299">
              <w:t>Statistics</w:t>
            </w:r>
          </w:p>
        </w:tc>
        <w:tc>
          <w:tcPr>
            <w:tcW w:w="1827" w:type="dxa"/>
            <w:shd w:val="clear" w:color="auto" w:fill="E0E0E0"/>
          </w:tcPr>
          <w:p w:rsidR="00697E25" w:rsidRPr="00013299" w:rsidRDefault="00697E25" w:rsidP="00BE2C3F">
            <w:pPr>
              <w:pStyle w:val="TAH"/>
            </w:pPr>
            <w:r w:rsidRPr="00013299">
              <w:t>Mandatory/Optional</w:t>
            </w:r>
          </w:p>
        </w:tc>
        <w:tc>
          <w:tcPr>
            <w:tcW w:w="1752" w:type="dxa"/>
            <w:gridSpan w:val="3"/>
            <w:shd w:val="clear" w:color="auto" w:fill="E0E0E0"/>
          </w:tcPr>
          <w:p w:rsidR="00697E25" w:rsidRPr="00013299" w:rsidRDefault="00697E25" w:rsidP="00BE2C3F">
            <w:pPr>
              <w:pStyle w:val="TAH"/>
            </w:pPr>
            <w:r w:rsidRPr="00013299">
              <w:t>Used in command</w:t>
            </w:r>
          </w:p>
        </w:tc>
        <w:tc>
          <w:tcPr>
            <w:tcW w:w="2993" w:type="dxa"/>
            <w:gridSpan w:val="2"/>
            <w:shd w:val="clear" w:color="auto" w:fill="E0E0E0"/>
          </w:tcPr>
          <w:p w:rsidR="00697E25" w:rsidRPr="00013299" w:rsidRDefault="00697E25" w:rsidP="00BE2C3F">
            <w:pPr>
              <w:pStyle w:val="TAH"/>
            </w:pPr>
            <w:r w:rsidRPr="00013299">
              <w:t>Supported Values</w:t>
            </w:r>
          </w:p>
        </w:tc>
      </w:tr>
      <w:tr w:rsidR="00697E25" w:rsidRPr="00013299" w:rsidTr="00BE2C3F">
        <w:trPr>
          <w:cantSplit/>
          <w:jc w:val="center"/>
        </w:trPr>
        <w:tc>
          <w:tcPr>
            <w:tcW w:w="3203" w:type="dxa"/>
          </w:tcPr>
          <w:p w:rsidR="00697E25" w:rsidRPr="00013299" w:rsidRDefault="00697E25" w:rsidP="00BE2C3F">
            <w:pPr>
              <w:pStyle w:val="TAC"/>
              <w:rPr>
                <w:lang w:val="fr-FR"/>
              </w:rPr>
            </w:pPr>
            <w:r w:rsidRPr="00013299">
              <w:rPr>
                <w:lang w:val="fr-FR"/>
              </w:rPr>
              <w:t>Source  (ecnrous/ssrc, 0x010b/0x0001)</w:t>
            </w:r>
          </w:p>
        </w:tc>
        <w:tc>
          <w:tcPr>
            <w:tcW w:w="1827" w:type="dxa"/>
          </w:tcPr>
          <w:p w:rsidR="00697E25" w:rsidRPr="00013299" w:rsidRDefault="00697E25" w:rsidP="00BE2C3F">
            <w:pPr>
              <w:pStyle w:val="TAC"/>
            </w:pPr>
            <w:r w:rsidRPr="00013299">
              <w:t>Not Supported</w:t>
            </w:r>
          </w:p>
        </w:tc>
        <w:tc>
          <w:tcPr>
            <w:tcW w:w="1752" w:type="dxa"/>
            <w:gridSpan w:val="3"/>
          </w:tcPr>
          <w:p w:rsidR="00697E25" w:rsidRPr="00013299" w:rsidRDefault="00697E25" w:rsidP="00BE2C3F">
            <w:pPr>
              <w:pStyle w:val="TAC"/>
            </w:pPr>
            <w:r w:rsidRPr="00013299">
              <w:t>-</w:t>
            </w:r>
          </w:p>
        </w:tc>
        <w:tc>
          <w:tcPr>
            <w:tcW w:w="2993" w:type="dxa"/>
            <w:gridSpan w:val="2"/>
          </w:tcPr>
          <w:p w:rsidR="00697E25" w:rsidRPr="00013299" w:rsidRDefault="00697E25" w:rsidP="00BE2C3F">
            <w:pPr>
              <w:pStyle w:val="TAC"/>
            </w:pPr>
            <w:r w:rsidRPr="00013299">
              <w:t>-</w:t>
            </w:r>
          </w:p>
        </w:tc>
      </w:tr>
      <w:tr w:rsidR="00697E25" w:rsidRPr="00013299" w:rsidTr="00BE2C3F">
        <w:trPr>
          <w:cantSplit/>
          <w:jc w:val="center"/>
        </w:trPr>
        <w:tc>
          <w:tcPr>
            <w:tcW w:w="3203" w:type="dxa"/>
          </w:tcPr>
          <w:p w:rsidR="00697E25" w:rsidRPr="00013299" w:rsidRDefault="00697E25" w:rsidP="00BE2C3F">
            <w:pPr>
              <w:pStyle w:val="TAC"/>
              <w:rPr>
                <w:lang w:val="en-US"/>
              </w:rPr>
            </w:pPr>
            <w:r w:rsidRPr="00013299">
              <w:rPr>
                <w:lang w:val="en-US"/>
              </w:rPr>
              <w:t>CE Counter (ecnrous/cecount, 0x</w:t>
            </w:r>
            <w:r w:rsidRPr="00013299">
              <w:t>010b</w:t>
            </w:r>
            <w:r w:rsidRPr="00013299">
              <w:rPr>
                <w:lang w:val="en-US"/>
              </w:rPr>
              <w:t>/0x0002)</w:t>
            </w:r>
          </w:p>
        </w:tc>
        <w:tc>
          <w:tcPr>
            <w:tcW w:w="1827" w:type="dxa"/>
          </w:tcPr>
          <w:p w:rsidR="00697E25" w:rsidRPr="00013299" w:rsidRDefault="00697E25" w:rsidP="00BE2C3F">
            <w:pPr>
              <w:pStyle w:val="TAC"/>
            </w:pPr>
            <w:r w:rsidRPr="00013299">
              <w:t>Not Supported</w:t>
            </w:r>
          </w:p>
        </w:tc>
        <w:tc>
          <w:tcPr>
            <w:tcW w:w="1752" w:type="dxa"/>
            <w:gridSpan w:val="3"/>
          </w:tcPr>
          <w:p w:rsidR="00697E25" w:rsidRPr="00013299" w:rsidRDefault="00697E25" w:rsidP="00BE2C3F">
            <w:pPr>
              <w:pStyle w:val="TAC"/>
            </w:pPr>
            <w:r w:rsidRPr="00013299">
              <w:t>-</w:t>
            </w:r>
          </w:p>
        </w:tc>
        <w:tc>
          <w:tcPr>
            <w:tcW w:w="2993" w:type="dxa"/>
            <w:gridSpan w:val="2"/>
          </w:tcPr>
          <w:p w:rsidR="00697E25" w:rsidRPr="00013299" w:rsidRDefault="00697E25" w:rsidP="00BE2C3F">
            <w:pPr>
              <w:pStyle w:val="TAC"/>
            </w:pPr>
            <w:r w:rsidRPr="00013299">
              <w:t>-</w:t>
            </w:r>
          </w:p>
        </w:tc>
      </w:tr>
      <w:tr w:rsidR="00697E25" w:rsidRPr="00013299" w:rsidTr="00BE2C3F">
        <w:trPr>
          <w:cantSplit/>
          <w:jc w:val="center"/>
        </w:trPr>
        <w:tc>
          <w:tcPr>
            <w:tcW w:w="3203" w:type="dxa"/>
          </w:tcPr>
          <w:p w:rsidR="00697E25" w:rsidRPr="00013299" w:rsidRDefault="00697E25" w:rsidP="00BE2C3F">
            <w:pPr>
              <w:pStyle w:val="TAC"/>
            </w:pPr>
            <w:r w:rsidRPr="00013299">
              <w:rPr>
                <w:lang w:val="en-US"/>
              </w:rPr>
              <w:t>ECT0 Counter (ecnrous/ectzero, 0x</w:t>
            </w:r>
            <w:r w:rsidRPr="00013299">
              <w:t>010b</w:t>
            </w:r>
            <w:r w:rsidRPr="00013299">
              <w:rPr>
                <w:lang w:val="en-US"/>
              </w:rPr>
              <w:t>/0x0003)</w:t>
            </w:r>
          </w:p>
        </w:tc>
        <w:tc>
          <w:tcPr>
            <w:tcW w:w="1827" w:type="dxa"/>
          </w:tcPr>
          <w:p w:rsidR="00697E25" w:rsidRPr="00013299" w:rsidRDefault="00697E25" w:rsidP="00BE2C3F">
            <w:pPr>
              <w:pStyle w:val="TAC"/>
            </w:pPr>
            <w:r w:rsidRPr="00013299">
              <w:t>Not Supported</w:t>
            </w:r>
          </w:p>
        </w:tc>
        <w:tc>
          <w:tcPr>
            <w:tcW w:w="1752" w:type="dxa"/>
            <w:gridSpan w:val="3"/>
          </w:tcPr>
          <w:p w:rsidR="00697E25" w:rsidRPr="00013299" w:rsidRDefault="00697E25" w:rsidP="00BE2C3F">
            <w:pPr>
              <w:pStyle w:val="TAC"/>
            </w:pPr>
            <w:r w:rsidRPr="00013299">
              <w:t>-</w:t>
            </w:r>
          </w:p>
        </w:tc>
        <w:tc>
          <w:tcPr>
            <w:tcW w:w="2993" w:type="dxa"/>
            <w:gridSpan w:val="2"/>
          </w:tcPr>
          <w:p w:rsidR="00697E25" w:rsidRPr="00013299" w:rsidRDefault="00697E25" w:rsidP="00BE2C3F">
            <w:pPr>
              <w:pStyle w:val="TAC"/>
            </w:pPr>
            <w:r w:rsidRPr="00013299">
              <w:t>-</w:t>
            </w:r>
          </w:p>
        </w:tc>
      </w:tr>
      <w:tr w:rsidR="00697E25" w:rsidRPr="00013299" w:rsidTr="00BE2C3F">
        <w:trPr>
          <w:cantSplit/>
          <w:jc w:val="center"/>
        </w:trPr>
        <w:tc>
          <w:tcPr>
            <w:tcW w:w="3203" w:type="dxa"/>
          </w:tcPr>
          <w:p w:rsidR="00697E25" w:rsidRPr="00013299" w:rsidRDefault="00697E25" w:rsidP="00BE2C3F">
            <w:pPr>
              <w:pStyle w:val="TAC"/>
              <w:rPr>
                <w:lang w:val="en-US"/>
              </w:rPr>
            </w:pPr>
            <w:r w:rsidRPr="00013299">
              <w:rPr>
                <w:lang w:val="en-US"/>
              </w:rPr>
              <w:t>ECT1 Counter (ecnrous/ectone, 0x</w:t>
            </w:r>
            <w:r w:rsidRPr="00013299">
              <w:t>010b</w:t>
            </w:r>
            <w:r w:rsidRPr="00013299">
              <w:rPr>
                <w:lang w:val="en-US"/>
              </w:rPr>
              <w:t>/0x0004)</w:t>
            </w:r>
          </w:p>
        </w:tc>
        <w:tc>
          <w:tcPr>
            <w:tcW w:w="1827" w:type="dxa"/>
          </w:tcPr>
          <w:p w:rsidR="00697E25" w:rsidRPr="00013299" w:rsidRDefault="00697E25" w:rsidP="00BE2C3F">
            <w:pPr>
              <w:pStyle w:val="TAC"/>
            </w:pPr>
            <w:r w:rsidRPr="00013299">
              <w:t>Not Supported</w:t>
            </w:r>
          </w:p>
        </w:tc>
        <w:tc>
          <w:tcPr>
            <w:tcW w:w="1752" w:type="dxa"/>
            <w:gridSpan w:val="3"/>
          </w:tcPr>
          <w:p w:rsidR="00697E25" w:rsidRPr="00013299" w:rsidRDefault="00697E25" w:rsidP="00BE2C3F">
            <w:pPr>
              <w:pStyle w:val="TAC"/>
            </w:pPr>
            <w:r w:rsidRPr="00013299">
              <w:t>-</w:t>
            </w:r>
          </w:p>
        </w:tc>
        <w:tc>
          <w:tcPr>
            <w:tcW w:w="2993" w:type="dxa"/>
            <w:gridSpan w:val="2"/>
          </w:tcPr>
          <w:p w:rsidR="00697E25" w:rsidRPr="00013299" w:rsidRDefault="00697E25" w:rsidP="00BE2C3F">
            <w:pPr>
              <w:pStyle w:val="TAC"/>
            </w:pPr>
            <w:r w:rsidRPr="00013299">
              <w:t>-</w:t>
            </w:r>
          </w:p>
        </w:tc>
      </w:tr>
      <w:tr w:rsidR="00697E25" w:rsidRPr="00013299" w:rsidTr="00BE2C3F">
        <w:trPr>
          <w:cantSplit/>
          <w:jc w:val="center"/>
        </w:trPr>
        <w:tc>
          <w:tcPr>
            <w:tcW w:w="3203" w:type="dxa"/>
          </w:tcPr>
          <w:p w:rsidR="00697E25" w:rsidRPr="00013299" w:rsidRDefault="00697E25" w:rsidP="00BE2C3F">
            <w:pPr>
              <w:pStyle w:val="TAC"/>
              <w:rPr>
                <w:lang w:val="en-US"/>
              </w:rPr>
            </w:pPr>
            <w:r w:rsidRPr="00013299">
              <w:rPr>
                <w:lang w:val="en-US"/>
              </w:rPr>
              <w:t>Not-ECT Counter (ecnrous/notect, 0x</w:t>
            </w:r>
            <w:r w:rsidRPr="00013299">
              <w:t>010b</w:t>
            </w:r>
            <w:r w:rsidRPr="00013299">
              <w:rPr>
                <w:lang w:val="en-US"/>
              </w:rPr>
              <w:t>/0x0005)</w:t>
            </w:r>
          </w:p>
        </w:tc>
        <w:tc>
          <w:tcPr>
            <w:tcW w:w="1827" w:type="dxa"/>
          </w:tcPr>
          <w:p w:rsidR="00697E25" w:rsidRPr="00013299" w:rsidRDefault="00697E25" w:rsidP="00BE2C3F">
            <w:pPr>
              <w:pStyle w:val="TAC"/>
            </w:pPr>
            <w:r w:rsidRPr="00013299">
              <w:t>Not Supported</w:t>
            </w:r>
          </w:p>
        </w:tc>
        <w:tc>
          <w:tcPr>
            <w:tcW w:w="1752" w:type="dxa"/>
            <w:gridSpan w:val="3"/>
          </w:tcPr>
          <w:p w:rsidR="00697E25" w:rsidRPr="00013299" w:rsidRDefault="00697E25" w:rsidP="00BE2C3F">
            <w:pPr>
              <w:pStyle w:val="TAC"/>
            </w:pPr>
            <w:r w:rsidRPr="00013299">
              <w:t>-</w:t>
            </w:r>
          </w:p>
        </w:tc>
        <w:tc>
          <w:tcPr>
            <w:tcW w:w="2993" w:type="dxa"/>
            <w:gridSpan w:val="2"/>
          </w:tcPr>
          <w:p w:rsidR="00697E25" w:rsidRPr="00013299" w:rsidRDefault="00697E25" w:rsidP="00BE2C3F">
            <w:pPr>
              <w:pStyle w:val="TAC"/>
            </w:pPr>
            <w:r w:rsidRPr="00013299">
              <w:t>-</w:t>
            </w:r>
          </w:p>
        </w:tc>
      </w:tr>
      <w:tr w:rsidR="00697E25" w:rsidRPr="00013299" w:rsidTr="00BE2C3F">
        <w:trPr>
          <w:cantSplit/>
          <w:jc w:val="center"/>
        </w:trPr>
        <w:tc>
          <w:tcPr>
            <w:tcW w:w="3203" w:type="dxa"/>
          </w:tcPr>
          <w:p w:rsidR="00697E25" w:rsidRPr="00013299" w:rsidRDefault="00697E25" w:rsidP="00BE2C3F">
            <w:pPr>
              <w:pStyle w:val="TAC"/>
              <w:rPr>
                <w:lang w:val="en-US"/>
              </w:rPr>
            </w:pPr>
            <w:r w:rsidRPr="00013299">
              <w:rPr>
                <w:lang w:val="en-US"/>
              </w:rPr>
              <w:t>Lost Packets Counter (ecnrous/lost 0x</w:t>
            </w:r>
            <w:r w:rsidRPr="00013299">
              <w:t>010b</w:t>
            </w:r>
            <w:r w:rsidRPr="00013299">
              <w:rPr>
                <w:lang w:val="en-US"/>
              </w:rPr>
              <w:t>/0x0006)</w:t>
            </w:r>
          </w:p>
        </w:tc>
        <w:tc>
          <w:tcPr>
            <w:tcW w:w="1827" w:type="dxa"/>
          </w:tcPr>
          <w:p w:rsidR="00697E25" w:rsidRPr="00013299" w:rsidRDefault="00697E25" w:rsidP="00BE2C3F">
            <w:pPr>
              <w:pStyle w:val="TAC"/>
            </w:pPr>
            <w:r w:rsidRPr="00013299">
              <w:t>Not Supported</w:t>
            </w:r>
          </w:p>
        </w:tc>
        <w:tc>
          <w:tcPr>
            <w:tcW w:w="1752" w:type="dxa"/>
            <w:gridSpan w:val="3"/>
          </w:tcPr>
          <w:p w:rsidR="00697E25" w:rsidRPr="00013299" w:rsidRDefault="00697E25" w:rsidP="00BE2C3F">
            <w:pPr>
              <w:pStyle w:val="TAC"/>
            </w:pPr>
            <w:r w:rsidRPr="00013299">
              <w:t>-</w:t>
            </w:r>
          </w:p>
        </w:tc>
        <w:tc>
          <w:tcPr>
            <w:tcW w:w="2993" w:type="dxa"/>
            <w:gridSpan w:val="2"/>
          </w:tcPr>
          <w:p w:rsidR="00697E25" w:rsidRPr="00013299" w:rsidRDefault="00697E25" w:rsidP="00BE2C3F">
            <w:pPr>
              <w:pStyle w:val="TAC"/>
            </w:pPr>
            <w:r w:rsidRPr="00013299">
              <w:t>-</w:t>
            </w:r>
          </w:p>
        </w:tc>
      </w:tr>
      <w:tr w:rsidR="00697E25" w:rsidRPr="00013299" w:rsidTr="00BE2C3F">
        <w:trPr>
          <w:cantSplit/>
          <w:jc w:val="center"/>
        </w:trPr>
        <w:tc>
          <w:tcPr>
            <w:tcW w:w="3203" w:type="dxa"/>
          </w:tcPr>
          <w:p w:rsidR="00697E25" w:rsidRPr="00013299" w:rsidRDefault="00697E25" w:rsidP="00BE2C3F">
            <w:pPr>
              <w:pStyle w:val="TAC"/>
              <w:rPr>
                <w:lang w:val="en-US"/>
              </w:rPr>
            </w:pPr>
            <w:r w:rsidRPr="00013299">
              <w:rPr>
                <w:lang w:val="en-US"/>
              </w:rPr>
              <w:t>Extended Highest Sequence number (ecnrous/ehsn, 0x</w:t>
            </w:r>
            <w:r w:rsidRPr="00013299">
              <w:t>010b</w:t>
            </w:r>
            <w:r w:rsidRPr="00013299">
              <w:rPr>
                <w:lang w:val="en-US"/>
              </w:rPr>
              <w:t>/0x0007)</w:t>
            </w:r>
          </w:p>
        </w:tc>
        <w:tc>
          <w:tcPr>
            <w:tcW w:w="1827" w:type="dxa"/>
          </w:tcPr>
          <w:p w:rsidR="00697E25" w:rsidRPr="00013299" w:rsidRDefault="00697E25" w:rsidP="00BE2C3F">
            <w:pPr>
              <w:pStyle w:val="TAC"/>
            </w:pPr>
            <w:r w:rsidRPr="00013299">
              <w:t>Not Supported</w:t>
            </w:r>
          </w:p>
        </w:tc>
        <w:tc>
          <w:tcPr>
            <w:tcW w:w="1752" w:type="dxa"/>
            <w:gridSpan w:val="3"/>
          </w:tcPr>
          <w:p w:rsidR="00697E25" w:rsidRPr="00013299" w:rsidRDefault="00697E25" w:rsidP="00BE2C3F">
            <w:pPr>
              <w:pStyle w:val="TAC"/>
            </w:pPr>
            <w:r w:rsidRPr="00013299">
              <w:t>-</w:t>
            </w:r>
          </w:p>
        </w:tc>
        <w:tc>
          <w:tcPr>
            <w:tcW w:w="2993" w:type="dxa"/>
            <w:gridSpan w:val="2"/>
          </w:tcPr>
          <w:p w:rsidR="00697E25" w:rsidRPr="00013299" w:rsidRDefault="00697E25" w:rsidP="00BE2C3F">
            <w:pPr>
              <w:pStyle w:val="TAC"/>
            </w:pPr>
            <w:r w:rsidRPr="00013299">
              <w:t>-</w:t>
            </w:r>
          </w:p>
        </w:tc>
      </w:tr>
      <w:tr w:rsidR="006C22B9" w:rsidRPr="00013299" w:rsidTr="00BE2C3F">
        <w:trPr>
          <w:cantSplit/>
          <w:jc w:val="center"/>
        </w:trPr>
        <w:tc>
          <w:tcPr>
            <w:tcW w:w="3203" w:type="dxa"/>
          </w:tcPr>
          <w:p w:rsidR="006C22B9" w:rsidRPr="00013299" w:rsidRDefault="006C22B9" w:rsidP="007144D5">
            <w:pPr>
              <w:keepNext/>
              <w:keepLines/>
              <w:spacing w:after="0"/>
              <w:jc w:val="center"/>
              <w:rPr>
                <w:rFonts w:ascii="Arial" w:hAnsi="Arial"/>
                <w:sz w:val="18"/>
                <w:lang w:val="en-US"/>
              </w:rPr>
            </w:pPr>
            <w:r w:rsidRPr="00013299">
              <w:rPr>
                <w:rFonts w:ascii="Arial" w:hAnsi="Arial"/>
                <w:sz w:val="18"/>
                <w:lang w:val="en-US"/>
              </w:rPr>
              <w:t>Duplication Counter (ecnrous/</w:t>
            </w:r>
            <w:r w:rsidRPr="00013299">
              <w:rPr>
                <w:rFonts w:ascii="Arial" w:hAnsi="Arial" w:hint="eastAsia"/>
                <w:sz w:val="18"/>
                <w:lang w:val="en-US" w:eastAsia="zh-CN"/>
              </w:rPr>
              <w:t>dup</w:t>
            </w:r>
            <w:r w:rsidRPr="00013299">
              <w:rPr>
                <w:rFonts w:ascii="Arial" w:hAnsi="Arial"/>
                <w:sz w:val="18"/>
                <w:lang w:val="en-US"/>
              </w:rPr>
              <w:t>, 0x</w:t>
            </w:r>
            <w:r w:rsidRPr="00013299">
              <w:rPr>
                <w:rFonts w:ascii="Arial" w:hAnsi="Arial"/>
                <w:sz w:val="18"/>
              </w:rPr>
              <w:t>010b</w:t>
            </w:r>
            <w:r w:rsidRPr="00013299">
              <w:rPr>
                <w:rFonts w:ascii="Arial" w:hAnsi="Arial"/>
                <w:sz w:val="18"/>
                <w:lang w:val="en-US"/>
              </w:rPr>
              <w:t>/0x000</w:t>
            </w:r>
            <w:r w:rsidRPr="00013299">
              <w:rPr>
                <w:rFonts w:ascii="Arial" w:hAnsi="Arial" w:hint="eastAsia"/>
                <w:sz w:val="18"/>
                <w:lang w:val="en-US" w:eastAsia="zh-CN"/>
              </w:rPr>
              <w:t>8</w:t>
            </w:r>
            <w:r w:rsidRPr="00013299">
              <w:rPr>
                <w:rFonts w:ascii="Arial" w:hAnsi="Arial"/>
                <w:sz w:val="18"/>
                <w:lang w:val="en-US"/>
              </w:rPr>
              <w:t>)</w:t>
            </w:r>
          </w:p>
        </w:tc>
        <w:tc>
          <w:tcPr>
            <w:tcW w:w="1827" w:type="dxa"/>
          </w:tcPr>
          <w:p w:rsidR="006C22B9" w:rsidRPr="00013299" w:rsidRDefault="006C22B9" w:rsidP="007144D5">
            <w:pPr>
              <w:keepNext/>
              <w:keepLines/>
              <w:spacing w:after="0"/>
              <w:jc w:val="center"/>
              <w:rPr>
                <w:rFonts w:ascii="Arial" w:hAnsi="Arial"/>
                <w:sz w:val="18"/>
              </w:rPr>
            </w:pPr>
            <w:r w:rsidRPr="00013299">
              <w:rPr>
                <w:rFonts w:ascii="Arial" w:hAnsi="Arial"/>
                <w:sz w:val="18"/>
              </w:rPr>
              <w:t>Not Supported</w:t>
            </w:r>
          </w:p>
        </w:tc>
        <w:tc>
          <w:tcPr>
            <w:tcW w:w="1752" w:type="dxa"/>
            <w:gridSpan w:val="3"/>
          </w:tcPr>
          <w:p w:rsidR="006C22B9" w:rsidRPr="00013299" w:rsidRDefault="006C22B9" w:rsidP="007144D5">
            <w:pPr>
              <w:keepNext/>
              <w:keepLines/>
              <w:spacing w:after="0"/>
              <w:jc w:val="center"/>
              <w:rPr>
                <w:rFonts w:ascii="Arial" w:hAnsi="Arial"/>
                <w:sz w:val="18"/>
              </w:rPr>
            </w:pPr>
            <w:r w:rsidRPr="00013299">
              <w:rPr>
                <w:rFonts w:ascii="Arial" w:hAnsi="Arial"/>
                <w:sz w:val="18"/>
              </w:rPr>
              <w:t>-</w:t>
            </w:r>
          </w:p>
        </w:tc>
        <w:tc>
          <w:tcPr>
            <w:tcW w:w="2993" w:type="dxa"/>
            <w:gridSpan w:val="2"/>
          </w:tcPr>
          <w:p w:rsidR="006C22B9" w:rsidRPr="00013299" w:rsidRDefault="006C22B9" w:rsidP="007144D5">
            <w:pPr>
              <w:keepNext/>
              <w:keepLines/>
              <w:spacing w:after="0"/>
              <w:jc w:val="center"/>
              <w:rPr>
                <w:rFonts w:ascii="Arial" w:hAnsi="Arial"/>
                <w:sz w:val="18"/>
              </w:rPr>
            </w:pPr>
            <w:r w:rsidRPr="00013299">
              <w:rPr>
                <w:rFonts w:ascii="Arial" w:hAnsi="Arial"/>
                <w:sz w:val="18"/>
              </w:rPr>
              <w:t>-</w:t>
            </w:r>
          </w:p>
        </w:tc>
      </w:tr>
      <w:tr w:rsidR="00697E25" w:rsidRPr="00013299" w:rsidTr="00BE2C3F">
        <w:trPr>
          <w:cantSplit/>
          <w:jc w:val="center"/>
        </w:trPr>
        <w:tc>
          <w:tcPr>
            <w:tcW w:w="3203" w:type="dxa"/>
            <w:shd w:val="clear" w:color="auto" w:fill="E0E0E0"/>
          </w:tcPr>
          <w:p w:rsidR="00697E25" w:rsidRPr="00013299" w:rsidRDefault="00697E25" w:rsidP="00BE2C3F">
            <w:pPr>
              <w:pStyle w:val="TAH"/>
            </w:pPr>
            <w:r w:rsidRPr="00013299">
              <w:t>Error Codes</w:t>
            </w:r>
          </w:p>
        </w:tc>
        <w:tc>
          <w:tcPr>
            <w:tcW w:w="6572" w:type="dxa"/>
            <w:gridSpan w:val="6"/>
            <w:shd w:val="clear" w:color="auto" w:fill="E0E0E0"/>
          </w:tcPr>
          <w:p w:rsidR="00697E25" w:rsidRPr="00013299" w:rsidRDefault="00697E25" w:rsidP="00BE2C3F">
            <w:pPr>
              <w:pStyle w:val="TAH"/>
            </w:pPr>
            <w:r w:rsidRPr="00013299">
              <w:t>Mandatory/Optional</w:t>
            </w:r>
          </w:p>
        </w:tc>
      </w:tr>
      <w:tr w:rsidR="00697E25" w:rsidRPr="00013299" w:rsidTr="00BE2C3F">
        <w:trPr>
          <w:cantSplit/>
          <w:jc w:val="center"/>
        </w:trPr>
        <w:tc>
          <w:tcPr>
            <w:tcW w:w="3203" w:type="dxa"/>
          </w:tcPr>
          <w:p w:rsidR="00697E25" w:rsidRPr="00013299" w:rsidRDefault="00697E25" w:rsidP="00BE2C3F">
            <w:pPr>
              <w:pStyle w:val="TAC"/>
            </w:pPr>
            <w:r w:rsidRPr="00013299">
              <w:t>None</w:t>
            </w:r>
          </w:p>
        </w:tc>
        <w:tc>
          <w:tcPr>
            <w:tcW w:w="6572" w:type="dxa"/>
            <w:gridSpan w:val="6"/>
          </w:tcPr>
          <w:p w:rsidR="00697E25" w:rsidRPr="00013299" w:rsidRDefault="00697E25" w:rsidP="00BE2C3F">
            <w:pPr>
              <w:pStyle w:val="TAC"/>
            </w:pPr>
            <w:r w:rsidRPr="00013299">
              <w:t>-</w:t>
            </w:r>
          </w:p>
        </w:tc>
      </w:tr>
      <w:tr w:rsidR="00697E25" w:rsidRPr="00013299" w:rsidTr="00BE2C3F">
        <w:trPr>
          <w:cantSplit/>
          <w:jc w:val="center"/>
        </w:trPr>
        <w:tc>
          <w:tcPr>
            <w:tcW w:w="9775" w:type="dxa"/>
            <w:gridSpan w:val="7"/>
          </w:tcPr>
          <w:p w:rsidR="00697E25" w:rsidRPr="00013299" w:rsidRDefault="00697E25" w:rsidP="00BE2C3F">
            <w:pPr>
              <w:pStyle w:val="TAN"/>
            </w:pPr>
            <w:r w:rsidRPr="00013299">
              <w:t>NOTE1:</w:t>
            </w:r>
            <w:r w:rsidRPr="00013299">
              <w:tab/>
              <w:t>Application Specific Rate Adaptation shall be applied in accordance with 3GPP TS 26.114 [31]. For speech this requires support of</w:t>
            </w:r>
            <w:r w:rsidRPr="00013299">
              <w:rPr>
                <w:rFonts w:hint="eastAsia"/>
                <w:lang w:eastAsia="zh-CN"/>
              </w:rPr>
              <w:t xml:space="preserve"> </w:t>
            </w:r>
            <w:r w:rsidRPr="00013299">
              <w:t>CMR and TMMBR for video.</w:t>
            </w:r>
          </w:p>
          <w:p w:rsidR="00697E25" w:rsidRPr="00013299" w:rsidRDefault="00697E25" w:rsidP="00BE2C3F">
            <w:pPr>
              <w:pStyle w:val="TAN"/>
            </w:pPr>
            <w:r w:rsidRPr="00013299">
              <w:t>NOTE 2:</w:t>
            </w:r>
            <w:r w:rsidRPr="00013299">
              <w:tab/>
              <w:t>This parameter is only supported for the termination towards the external IP network.</w:t>
            </w:r>
          </w:p>
        </w:tc>
      </w:tr>
    </w:tbl>
    <w:p w:rsidR="00697E25" w:rsidRPr="00013299" w:rsidRDefault="00697E25" w:rsidP="00697E25"/>
    <w:p w:rsidR="001D378E" w:rsidRPr="00013299" w:rsidRDefault="001D378E" w:rsidP="001D378E">
      <w:pPr>
        <w:pStyle w:val="Heading4"/>
      </w:pPr>
      <w:bookmarkStart w:id="110" w:name="_Toc9598478"/>
      <w:r w:rsidRPr="00013299">
        <w:t>5.14.3.16</w:t>
      </w:r>
      <w:r w:rsidRPr="00013299">
        <w:tab/>
      </w:r>
      <w:r w:rsidRPr="00013299">
        <w:rPr>
          <w:bCs/>
        </w:rPr>
        <w:t>MG Act-as STUN Server (</w:t>
      </w:r>
      <w:r w:rsidRPr="00013299">
        <w:rPr>
          <w:rFonts w:cs="Arial"/>
        </w:rPr>
        <w:t>mgastuns)</w:t>
      </w:r>
      <w:bookmarkEnd w:id="110"/>
    </w:p>
    <w:p w:rsidR="001D378E" w:rsidRPr="00013299" w:rsidRDefault="001D378E" w:rsidP="001D378E">
      <w:pPr>
        <w:pStyle w:val="TH"/>
      </w:pPr>
      <w:r w:rsidRPr="00013299">
        <w:t xml:space="preserve">Table </w:t>
      </w:r>
      <w:r w:rsidRPr="00013299">
        <w:rPr>
          <w:noProof/>
        </w:rPr>
        <w:t>5.14.3.16.1</w:t>
      </w:r>
      <w:r w:rsidRPr="00013299">
        <w:t xml:space="preserve">: </w:t>
      </w:r>
      <w:r w:rsidRPr="00013299">
        <w:rPr>
          <w:bCs/>
        </w:rPr>
        <w:t>MG Act-as STUN 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203"/>
        <w:gridCol w:w="1827"/>
        <w:gridCol w:w="1364"/>
        <w:gridCol w:w="121"/>
        <w:gridCol w:w="267"/>
        <w:gridCol w:w="1498"/>
        <w:gridCol w:w="1495"/>
      </w:tblGrid>
      <w:tr w:rsidR="001D378E" w:rsidRPr="00013299" w:rsidTr="008C6BF4">
        <w:trPr>
          <w:cantSplit/>
          <w:jc w:val="center"/>
        </w:trPr>
        <w:tc>
          <w:tcPr>
            <w:tcW w:w="3203" w:type="dxa"/>
            <w:shd w:val="clear" w:color="auto" w:fill="E0E0E0"/>
          </w:tcPr>
          <w:p w:rsidR="001D378E" w:rsidRPr="00013299" w:rsidRDefault="001D378E" w:rsidP="008C6BF4">
            <w:pPr>
              <w:pStyle w:val="TAH"/>
            </w:pPr>
            <w:r w:rsidRPr="00013299">
              <w:t xml:space="preserve">Properties </w:t>
            </w:r>
          </w:p>
        </w:tc>
        <w:tc>
          <w:tcPr>
            <w:tcW w:w="1827" w:type="dxa"/>
            <w:shd w:val="clear" w:color="auto" w:fill="E0E0E0"/>
          </w:tcPr>
          <w:p w:rsidR="001D378E" w:rsidRPr="00013299" w:rsidRDefault="001D378E" w:rsidP="008C6BF4">
            <w:pPr>
              <w:pStyle w:val="TAH"/>
            </w:pPr>
            <w:r w:rsidRPr="00013299">
              <w:t>Mandatory/Optional</w:t>
            </w:r>
          </w:p>
        </w:tc>
        <w:tc>
          <w:tcPr>
            <w:tcW w:w="1485" w:type="dxa"/>
            <w:gridSpan w:val="2"/>
            <w:shd w:val="clear" w:color="auto" w:fill="E0E0E0"/>
          </w:tcPr>
          <w:p w:rsidR="001D378E" w:rsidRPr="00013299" w:rsidRDefault="001D378E" w:rsidP="008C6BF4">
            <w:pPr>
              <w:pStyle w:val="TAH"/>
            </w:pPr>
            <w:r w:rsidRPr="00013299">
              <w:t>Used in command</w:t>
            </w:r>
          </w:p>
        </w:tc>
        <w:tc>
          <w:tcPr>
            <w:tcW w:w="1765" w:type="dxa"/>
            <w:gridSpan w:val="2"/>
            <w:shd w:val="clear" w:color="auto" w:fill="E0E0E0"/>
          </w:tcPr>
          <w:p w:rsidR="001D378E" w:rsidRPr="00013299" w:rsidRDefault="001D378E" w:rsidP="008C6BF4">
            <w:pPr>
              <w:pStyle w:val="TAH"/>
            </w:pPr>
            <w:r w:rsidRPr="00013299">
              <w:t>Supported Values</w:t>
            </w:r>
          </w:p>
        </w:tc>
        <w:tc>
          <w:tcPr>
            <w:tcW w:w="1495" w:type="dxa"/>
            <w:shd w:val="clear" w:color="auto" w:fill="E0E0E0"/>
          </w:tcPr>
          <w:p w:rsidR="001D378E" w:rsidRPr="00013299" w:rsidRDefault="001D378E" w:rsidP="008C6BF4">
            <w:pPr>
              <w:pStyle w:val="TAH"/>
            </w:pPr>
            <w:r w:rsidRPr="00013299">
              <w:t>Provisioned Value</w:t>
            </w:r>
          </w:p>
        </w:tc>
      </w:tr>
      <w:tr w:rsidR="001D378E" w:rsidRPr="00013299" w:rsidTr="008C6BF4">
        <w:trPr>
          <w:cantSplit/>
          <w:jc w:val="center"/>
        </w:trPr>
        <w:tc>
          <w:tcPr>
            <w:tcW w:w="3203" w:type="dxa"/>
            <w:tcBorders>
              <w:bottom w:val="single" w:sz="4" w:space="0" w:color="auto"/>
            </w:tcBorders>
          </w:tcPr>
          <w:p w:rsidR="001D378E" w:rsidRPr="00013299" w:rsidRDefault="001D378E" w:rsidP="008C6BF4">
            <w:pPr>
              <w:pStyle w:val="TAC"/>
            </w:pPr>
            <w:r w:rsidRPr="00013299">
              <w:t>Act-as STUN Server (mgastuns/astuns, 0x00c2/0x0001)</w:t>
            </w:r>
          </w:p>
        </w:tc>
        <w:tc>
          <w:tcPr>
            <w:tcW w:w="1827" w:type="dxa"/>
            <w:tcBorders>
              <w:bottom w:val="single" w:sz="4" w:space="0" w:color="auto"/>
            </w:tcBorders>
          </w:tcPr>
          <w:p w:rsidR="001D378E" w:rsidRPr="00013299" w:rsidRDefault="001D378E" w:rsidP="008C6BF4">
            <w:pPr>
              <w:pStyle w:val="TAC"/>
            </w:pPr>
            <w:r w:rsidRPr="00013299">
              <w:t>M</w:t>
            </w:r>
          </w:p>
        </w:tc>
        <w:tc>
          <w:tcPr>
            <w:tcW w:w="1485" w:type="dxa"/>
            <w:gridSpan w:val="2"/>
            <w:tcBorders>
              <w:bottom w:val="single" w:sz="4" w:space="0" w:color="auto"/>
            </w:tcBorders>
          </w:tcPr>
          <w:p w:rsidR="001D378E" w:rsidRPr="00013299" w:rsidRDefault="001D378E" w:rsidP="008C6BF4">
            <w:pPr>
              <w:pStyle w:val="TAC"/>
            </w:pPr>
            <w:r w:rsidRPr="00013299">
              <w:t>ADD, MODIFY</w:t>
            </w:r>
          </w:p>
        </w:tc>
        <w:tc>
          <w:tcPr>
            <w:tcW w:w="1765" w:type="dxa"/>
            <w:gridSpan w:val="2"/>
            <w:tcBorders>
              <w:bottom w:val="single" w:sz="4" w:space="0" w:color="auto"/>
            </w:tcBorders>
          </w:tcPr>
          <w:p w:rsidR="001D378E" w:rsidRPr="00013299" w:rsidRDefault="001D378E" w:rsidP="008C6BF4">
            <w:pPr>
              <w:pStyle w:val="TAC"/>
            </w:pPr>
            <w:r w:rsidRPr="00013299">
              <w:rPr>
                <w:lang w:val="en-US"/>
              </w:rPr>
              <w:t>ALL</w:t>
            </w:r>
          </w:p>
        </w:tc>
        <w:tc>
          <w:tcPr>
            <w:tcW w:w="1495" w:type="dxa"/>
            <w:tcBorders>
              <w:bottom w:val="single" w:sz="4" w:space="0" w:color="auto"/>
            </w:tcBorders>
          </w:tcPr>
          <w:p w:rsidR="001D378E" w:rsidRPr="00013299" w:rsidRDefault="001D378E" w:rsidP="008C6BF4">
            <w:pPr>
              <w:pStyle w:val="TAC"/>
            </w:pPr>
            <w:r w:rsidRPr="00013299">
              <w:t>-</w:t>
            </w:r>
          </w:p>
        </w:tc>
      </w:tr>
      <w:tr w:rsidR="001D378E" w:rsidRPr="00013299" w:rsidTr="008C6BF4">
        <w:trPr>
          <w:cantSplit/>
          <w:jc w:val="center"/>
        </w:trPr>
        <w:tc>
          <w:tcPr>
            <w:tcW w:w="3203" w:type="dxa"/>
            <w:shd w:val="clear" w:color="auto" w:fill="E0E0E0"/>
          </w:tcPr>
          <w:p w:rsidR="001D378E" w:rsidRPr="00013299" w:rsidRDefault="001D378E" w:rsidP="008C6BF4">
            <w:pPr>
              <w:pStyle w:val="TAH"/>
            </w:pPr>
            <w:r w:rsidRPr="00013299">
              <w:t>Signals</w:t>
            </w:r>
          </w:p>
        </w:tc>
        <w:tc>
          <w:tcPr>
            <w:tcW w:w="1827" w:type="dxa"/>
            <w:shd w:val="clear" w:color="auto" w:fill="E0E0E0"/>
          </w:tcPr>
          <w:p w:rsidR="001D378E" w:rsidRPr="00013299" w:rsidRDefault="001D378E" w:rsidP="008C6BF4">
            <w:pPr>
              <w:pStyle w:val="TAH"/>
            </w:pPr>
            <w:r w:rsidRPr="00013299">
              <w:t>Mandatory/Optional</w:t>
            </w:r>
          </w:p>
        </w:tc>
        <w:tc>
          <w:tcPr>
            <w:tcW w:w="3250" w:type="dxa"/>
            <w:gridSpan w:val="4"/>
            <w:shd w:val="clear" w:color="auto" w:fill="E0E0E0"/>
          </w:tcPr>
          <w:p w:rsidR="001D378E" w:rsidRPr="00013299" w:rsidRDefault="001D378E" w:rsidP="008C6BF4">
            <w:pPr>
              <w:pStyle w:val="TAH"/>
            </w:pPr>
            <w:r w:rsidRPr="00013299">
              <w:t>Used in command</w:t>
            </w:r>
          </w:p>
        </w:tc>
        <w:tc>
          <w:tcPr>
            <w:tcW w:w="1495" w:type="dxa"/>
            <w:shd w:val="clear" w:color="auto" w:fill="E0E0E0"/>
          </w:tcPr>
          <w:p w:rsidR="001D378E" w:rsidRPr="00013299" w:rsidRDefault="001D378E" w:rsidP="008C6BF4">
            <w:pPr>
              <w:pStyle w:val="TAH"/>
            </w:pPr>
            <w:r w:rsidRPr="00013299">
              <w:t>Duration Provisioned Value</w:t>
            </w:r>
          </w:p>
        </w:tc>
      </w:tr>
      <w:tr w:rsidR="001D378E" w:rsidRPr="00013299" w:rsidTr="008C6BF4">
        <w:trPr>
          <w:cantSplit/>
          <w:jc w:val="center"/>
        </w:trPr>
        <w:tc>
          <w:tcPr>
            <w:tcW w:w="3203" w:type="dxa"/>
            <w:vMerge w:val="restart"/>
          </w:tcPr>
          <w:p w:rsidR="001D378E" w:rsidRPr="00013299" w:rsidRDefault="001D378E" w:rsidP="008C6BF4">
            <w:pPr>
              <w:pStyle w:val="TAC"/>
            </w:pPr>
            <w:r w:rsidRPr="00013299">
              <w:t>None</w:t>
            </w:r>
          </w:p>
        </w:tc>
        <w:tc>
          <w:tcPr>
            <w:tcW w:w="1827" w:type="dxa"/>
            <w:tcBorders>
              <w:bottom w:val="single" w:sz="4" w:space="0" w:color="auto"/>
            </w:tcBorders>
          </w:tcPr>
          <w:p w:rsidR="001D378E" w:rsidRPr="00013299" w:rsidRDefault="001D378E" w:rsidP="008C6BF4">
            <w:pPr>
              <w:pStyle w:val="TAC"/>
              <w:rPr>
                <w:bCs/>
              </w:rPr>
            </w:pPr>
            <w:r w:rsidRPr="00013299">
              <w:rPr>
                <w:bCs/>
              </w:rPr>
              <w:t>-</w:t>
            </w:r>
          </w:p>
        </w:tc>
        <w:tc>
          <w:tcPr>
            <w:tcW w:w="3250" w:type="dxa"/>
            <w:gridSpan w:val="4"/>
            <w:tcBorders>
              <w:bottom w:val="single" w:sz="4" w:space="0" w:color="auto"/>
            </w:tcBorders>
          </w:tcPr>
          <w:p w:rsidR="001D378E" w:rsidRPr="00013299" w:rsidRDefault="001D378E" w:rsidP="008C6BF4">
            <w:pPr>
              <w:pStyle w:val="TAC"/>
              <w:rPr>
                <w:bCs/>
              </w:rPr>
            </w:pPr>
            <w:r w:rsidRPr="00013299">
              <w:rPr>
                <w:bCs/>
              </w:rPr>
              <w:t>-</w:t>
            </w:r>
          </w:p>
        </w:tc>
        <w:tc>
          <w:tcPr>
            <w:tcW w:w="1495" w:type="dxa"/>
            <w:tcBorders>
              <w:bottom w:val="single" w:sz="4" w:space="0" w:color="auto"/>
            </w:tcBorders>
          </w:tcPr>
          <w:p w:rsidR="001D378E" w:rsidRPr="00013299" w:rsidRDefault="001D378E" w:rsidP="008C6BF4">
            <w:pPr>
              <w:pStyle w:val="TAC"/>
              <w:rPr>
                <w:bCs/>
              </w:rPr>
            </w:pPr>
            <w:r w:rsidRPr="00013299">
              <w:rPr>
                <w:bCs/>
              </w:rPr>
              <w:t>-</w:t>
            </w:r>
          </w:p>
        </w:tc>
      </w:tr>
      <w:tr w:rsidR="001D378E" w:rsidRPr="00013299" w:rsidTr="008C6BF4">
        <w:trPr>
          <w:cantSplit/>
          <w:jc w:val="center"/>
        </w:trPr>
        <w:tc>
          <w:tcPr>
            <w:tcW w:w="3203" w:type="dxa"/>
            <w:vMerge/>
          </w:tcPr>
          <w:p w:rsidR="001D378E" w:rsidRPr="00013299" w:rsidRDefault="001D378E" w:rsidP="008C6BF4">
            <w:pPr>
              <w:pStyle w:val="TAC"/>
            </w:pPr>
          </w:p>
        </w:tc>
        <w:tc>
          <w:tcPr>
            <w:tcW w:w="1827" w:type="dxa"/>
            <w:shd w:val="clear" w:color="auto" w:fill="E0E0E0"/>
          </w:tcPr>
          <w:p w:rsidR="001D378E" w:rsidRPr="00013299" w:rsidRDefault="001D378E" w:rsidP="008C6BF4">
            <w:pPr>
              <w:pStyle w:val="TAH"/>
            </w:pPr>
            <w:r w:rsidRPr="00013299">
              <w:t>Signal Parameters</w:t>
            </w:r>
          </w:p>
        </w:tc>
        <w:tc>
          <w:tcPr>
            <w:tcW w:w="1364" w:type="dxa"/>
            <w:shd w:val="clear" w:color="auto" w:fill="E0E0E0"/>
          </w:tcPr>
          <w:p w:rsidR="001D378E" w:rsidRPr="00013299" w:rsidRDefault="001D378E" w:rsidP="008C6BF4">
            <w:pPr>
              <w:pStyle w:val="TAH"/>
            </w:pPr>
            <w:r w:rsidRPr="00013299">
              <w:t>Mandatory/</w:t>
            </w:r>
          </w:p>
          <w:p w:rsidR="001D378E" w:rsidRPr="00013299" w:rsidRDefault="001D378E" w:rsidP="008C6BF4">
            <w:pPr>
              <w:pStyle w:val="TAH"/>
            </w:pPr>
            <w:r w:rsidRPr="00013299">
              <w:t>Optional</w:t>
            </w:r>
          </w:p>
        </w:tc>
        <w:tc>
          <w:tcPr>
            <w:tcW w:w="1886" w:type="dxa"/>
            <w:gridSpan w:val="3"/>
            <w:shd w:val="clear" w:color="auto" w:fill="E0E0E0"/>
          </w:tcPr>
          <w:p w:rsidR="001D378E" w:rsidRPr="00013299" w:rsidRDefault="001D378E" w:rsidP="008C6BF4">
            <w:pPr>
              <w:pStyle w:val="TAH"/>
            </w:pPr>
            <w:r w:rsidRPr="00013299">
              <w:t>Supported</w:t>
            </w:r>
          </w:p>
          <w:p w:rsidR="001D378E" w:rsidRPr="00013299" w:rsidRDefault="001D378E" w:rsidP="008C6BF4">
            <w:pPr>
              <w:pStyle w:val="TAH"/>
            </w:pPr>
            <w:r w:rsidRPr="00013299">
              <w:t>Values</w:t>
            </w:r>
          </w:p>
        </w:tc>
        <w:tc>
          <w:tcPr>
            <w:tcW w:w="1495" w:type="dxa"/>
            <w:shd w:val="clear" w:color="auto" w:fill="E0E0E0"/>
          </w:tcPr>
          <w:p w:rsidR="001D378E" w:rsidRPr="00013299" w:rsidRDefault="001D378E" w:rsidP="008C6BF4">
            <w:pPr>
              <w:pStyle w:val="TAH"/>
            </w:pPr>
            <w:r w:rsidRPr="00013299">
              <w:t>Duration Provisioned Value</w:t>
            </w:r>
          </w:p>
        </w:tc>
      </w:tr>
      <w:tr w:rsidR="001D378E" w:rsidRPr="00013299" w:rsidTr="008C6BF4">
        <w:trPr>
          <w:cantSplit/>
          <w:jc w:val="center"/>
        </w:trPr>
        <w:tc>
          <w:tcPr>
            <w:tcW w:w="3203" w:type="dxa"/>
            <w:vMerge/>
            <w:tcBorders>
              <w:bottom w:val="single" w:sz="4" w:space="0" w:color="auto"/>
            </w:tcBorders>
          </w:tcPr>
          <w:p w:rsidR="001D378E" w:rsidRPr="00013299" w:rsidRDefault="001D378E" w:rsidP="008C6BF4">
            <w:pPr>
              <w:pStyle w:val="TAC"/>
            </w:pPr>
          </w:p>
        </w:tc>
        <w:tc>
          <w:tcPr>
            <w:tcW w:w="1827" w:type="dxa"/>
            <w:tcBorders>
              <w:bottom w:val="single" w:sz="4" w:space="0" w:color="auto"/>
            </w:tcBorders>
          </w:tcPr>
          <w:p w:rsidR="001D378E" w:rsidRPr="00013299" w:rsidRDefault="001D378E" w:rsidP="008C6BF4">
            <w:pPr>
              <w:pStyle w:val="TAC"/>
              <w:rPr>
                <w:bCs/>
              </w:rPr>
            </w:pPr>
            <w:r w:rsidRPr="00013299">
              <w:rPr>
                <w:bCs/>
              </w:rPr>
              <w:t>-</w:t>
            </w:r>
          </w:p>
        </w:tc>
        <w:tc>
          <w:tcPr>
            <w:tcW w:w="1364" w:type="dxa"/>
            <w:tcBorders>
              <w:bottom w:val="single" w:sz="4" w:space="0" w:color="auto"/>
            </w:tcBorders>
          </w:tcPr>
          <w:p w:rsidR="001D378E" w:rsidRPr="00013299" w:rsidRDefault="001D378E" w:rsidP="008C6BF4">
            <w:pPr>
              <w:pStyle w:val="TAC"/>
              <w:rPr>
                <w:bCs/>
              </w:rPr>
            </w:pPr>
            <w:r w:rsidRPr="00013299">
              <w:rPr>
                <w:bCs/>
              </w:rPr>
              <w:t>-</w:t>
            </w:r>
          </w:p>
        </w:tc>
        <w:tc>
          <w:tcPr>
            <w:tcW w:w="1886" w:type="dxa"/>
            <w:gridSpan w:val="3"/>
            <w:tcBorders>
              <w:bottom w:val="single" w:sz="4" w:space="0" w:color="auto"/>
            </w:tcBorders>
          </w:tcPr>
          <w:p w:rsidR="001D378E" w:rsidRPr="00013299" w:rsidRDefault="001D378E" w:rsidP="008C6BF4">
            <w:pPr>
              <w:pStyle w:val="TAC"/>
            </w:pPr>
            <w:r w:rsidRPr="00013299">
              <w:t>-</w:t>
            </w:r>
          </w:p>
        </w:tc>
        <w:tc>
          <w:tcPr>
            <w:tcW w:w="1495" w:type="dxa"/>
            <w:tcBorders>
              <w:bottom w:val="single" w:sz="4" w:space="0" w:color="auto"/>
            </w:tcBorders>
          </w:tcPr>
          <w:p w:rsidR="001D378E" w:rsidRPr="00013299" w:rsidRDefault="001D378E" w:rsidP="008C6BF4">
            <w:pPr>
              <w:pStyle w:val="TAC"/>
              <w:rPr>
                <w:bCs/>
              </w:rPr>
            </w:pPr>
            <w:r w:rsidRPr="00013299">
              <w:rPr>
                <w:bCs/>
              </w:rPr>
              <w:t>-</w:t>
            </w:r>
          </w:p>
        </w:tc>
      </w:tr>
      <w:tr w:rsidR="001D378E" w:rsidRPr="00013299" w:rsidTr="008C6BF4">
        <w:trPr>
          <w:cantSplit/>
          <w:jc w:val="center"/>
        </w:trPr>
        <w:tc>
          <w:tcPr>
            <w:tcW w:w="3203" w:type="dxa"/>
            <w:shd w:val="clear" w:color="auto" w:fill="E0E0E0"/>
          </w:tcPr>
          <w:p w:rsidR="001D378E" w:rsidRPr="00013299" w:rsidRDefault="001D378E" w:rsidP="008C6BF4">
            <w:pPr>
              <w:pStyle w:val="TAH"/>
            </w:pPr>
            <w:r w:rsidRPr="00013299">
              <w:t>Events</w:t>
            </w:r>
          </w:p>
        </w:tc>
        <w:tc>
          <w:tcPr>
            <w:tcW w:w="1827" w:type="dxa"/>
            <w:shd w:val="clear" w:color="auto" w:fill="E0E0E0"/>
          </w:tcPr>
          <w:p w:rsidR="001D378E" w:rsidRPr="00013299" w:rsidRDefault="001D378E" w:rsidP="008C6BF4">
            <w:pPr>
              <w:pStyle w:val="TAH"/>
            </w:pPr>
            <w:r w:rsidRPr="00013299">
              <w:t>Mandatory/Optional</w:t>
            </w:r>
          </w:p>
        </w:tc>
        <w:tc>
          <w:tcPr>
            <w:tcW w:w="4745" w:type="dxa"/>
            <w:gridSpan w:val="5"/>
            <w:shd w:val="clear" w:color="auto" w:fill="E0E0E0"/>
          </w:tcPr>
          <w:p w:rsidR="001D378E" w:rsidRPr="00013299" w:rsidRDefault="001D378E" w:rsidP="008C6BF4">
            <w:pPr>
              <w:pStyle w:val="TAH"/>
            </w:pPr>
            <w:r w:rsidRPr="00013299">
              <w:t>Used in command</w:t>
            </w:r>
          </w:p>
        </w:tc>
      </w:tr>
      <w:tr w:rsidR="001D378E" w:rsidRPr="00013299" w:rsidTr="008C6BF4">
        <w:trPr>
          <w:cantSplit/>
          <w:jc w:val="center"/>
        </w:trPr>
        <w:tc>
          <w:tcPr>
            <w:tcW w:w="3203" w:type="dxa"/>
            <w:vMerge w:val="restart"/>
          </w:tcPr>
          <w:p w:rsidR="001D378E" w:rsidRPr="00013299" w:rsidRDefault="001D378E" w:rsidP="008C6BF4">
            <w:pPr>
              <w:pStyle w:val="TAC"/>
              <w:rPr>
                <w:lang w:val="en-US"/>
              </w:rPr>
            </w:pPr>
            <w:r w:rsidRPr="00013299">
              <w:rPr>
                <w:lang w:val="en-US"/>
              </w:rPr>
              <w:t>None</w:t>
            </w:r>
          </w:p>
        </w:tc>
        <w:tc>
          <w:tcPr>
            <w:tcW w:w="1827" w:type="dxa"/>
            <w:tcBorders>
              <w:bottom w:val="single" w:sz="4" w:space="0" w:color="auto"/>
            </w:tcBorders>
          </w:tcPr>
          <w:p w:rsidR="001D378E" w:rsidRPr="00013299" w:rsidRDefault="001D378E" w:rsidP="008C6BF4">
            <w:pPr>
              <w:pStyle w:val="TAC"/>
              <w:rPr>
                <w:bCs/>
              </w:rPr>
            </w:pPr>
            <w:r w:rsidRPr="00013299">
              <w:rPr>
                <w:bCs/>
              </w:rPr>
              <w:t>-</w:t>
            </w:r>
          </w:p>
        </w:tc>
        <w:tc>
          <w:tcPr>
            <w:tcW w:w="4745" w:type="dxa"/>
            <w:gridSpan w:val="5"/>
            <w:tcBorders>
              <w:bottom w:val="single" w:sz="4" w:space="0" w:color="auto"/>
            </w:tcBorders>
          </w:tcPr>
          <w:p w:rsidR="001D378E" w:rsidRPr="00013299" w:rsidRDefault="001D378E" w:rsidP="008C6BF4">
            <w:pPr>
              <w:pStyle w:val="TAC"/>
              <w:rPr>
                <w:bCs/>
              </w:rPr>
            </w:pPr>
            <w:r w:rsidRPr="00013299">
              <w:rPr>
                <w:bCs/>
              </w:rPr>
              <w:t>-</w:t>
            </w:r>
          </w:p>
        </w:tc>
      </w:tr>
      <w:tr w:rsidR="001D378E" w:rsidRPr="00013299" w:rsidTr="008C6BF4">
        <w:trPr>
          <w:cantSplit/>
          <w:jc w:val="center"/>
        </w:trPr>
        <w:tc>
          <w:tcPr>
            <w:tcW w:w="3203" w:type="dxa"/>
            <w:vMerge/>
          </w:tcPr>
          <w:p w:rsidR="001D378E" w:rsidRPr="00013299" w:rsidRDefault="001D378E" w:rsidP="008C6BF4">
            <w:pPr>
              <w:pStyle w:val="TAC"/>
              <w:rPr>
                <w:b/>
                <w:bCs/>
              </w:rPr>
            </w:pPr>
          </w:p>
        </w:tc>
        <w:tc>
          <w:tcPr>
            <w:tcW w:w="1827" w:type="dxa"/>
            <w:shd w:val="clear" w:color="auto" w:fill="E0E0E0"/>
          </w:tcPr>
          <w:p w:rsidR="001D378E" w:rsidRPr="00013299" w:rsidRDefault="001D378E" w:rsidP="008C6BF4">
            <w:pPr>
              <w:pStyle w:val="TAH"/>
            </w:pPr>
            <w:r w:rsidRPr="00013299">
              <w:t>Event Parameters</w:t>
            </w:r>
          </w:p>
        </w:tc>
        <w:tc>
          <w:tcPr>
            <w:tcW w:w="1364" w:type="dxa"/>
            <w:shd w:val="clear" w:color="auto" w:fill="E0E0E0"/>
          </w:tcPr>
          <w:p w:rsidR="001D378E" w:rsidRPr="00013299" w:rsidRDefault="001D378E" w:rsidP="008C6BF4">
            <w:pPr>
              <w:pStyle w:val="TAH"/>
            </w:pPr>
            <w:r w:rsidRPr="00013299">
              <w:t>Mandatory/</w:t>
            </w:r>
          </w:p>
          <w:p w:rsidR="001D378E" w:rsidRPr="00013299" w:rsidRDefault="001D378E" w:rsidP="008C6BF4">
            <w:pPr>
              <w:pStyle w:val="TAH"/>
            </w:pPr>
            <w:r w:rsidRPr="00013299">
              <w:t>Optional</w:t>
            </w:r>
          </w:p>
        </w:tc>
        <w:tc>
          <w:tcPr>
            <w:tcW w:w="1886" w:type="dxa"/>
            <w:gridSpan w:val="3"/>
            <w:shd w:val="clear" w:color="auto" w:fill="E0E0E0"/>
          </w:tcPr>
          <w:p w:rsidR="001D378E" w:rsidRPr="00013299" w:rsidRDefault="001D378E" w:rsidP="008C6BF4">
            <w:pPr>
              <w:pStyle w:val="TAH"/>
            </w:pPr>
            <w:r w:rsidRPr="00013299">
              <w:t>Supported</w:t>
            </w:r>
          </w:p>
          <w:p w:rsidR="001D378E" w:rsidRPr="00013299" w:rsidRDefault="001D378E" w:rsidP="008C6BF4">
            <w:pPr>
              <w:pStyle w:val="TAH"/>
            </w:pPr>
            <w:r w:rsidRPr="00013299">
              <w:t>Values</w:t>
            </w:r>
          </w:p>
        </w:tc>
        <w:tc>
          <w:tcPr>
            <w:tcW w:w="1495" w:type="dxa"/>
            <w:shd w:val="clear" w:color="auto" w:fill="E0E0E0"/>
          </w:tcPr>
          <w:p w:rsidR="001D378E" w:rsidRPr="00013299" w:rsidRDefault="001D378E" w:rsidP="008C6BF4">
            <w:pPr>
              <w:pStyle w:val="TAH"/>
            </w:pPr>
            <w:r w:rsidRPr="00013299">
              <w:t>Provisioned Value</w:t>
            </w:r>
          </w:p>
        </w:tc>
      </w:tr>
      <w:tr w:rsidR="001D378E" w:rsidRPr="00013299" w:rsidTr="008C6BF4">
        <w:trPr>
          <w:cantSplit/>
          <w:jc w:val="center"/>
        </w:trPr>
        <w:tc>
          <w:tcPr>
            <w:tcW w:w="3203" w:type="dxa"/>
            <w:vMerge/>
          </w:tcPr>
          <w:p w:rsidR="001D378E" w:rsidRPr="00013299" w:rsidRDefault="001D378E" w:rsidP="008C6BF4">
            <w:pPr>
              <w:pStyle w:val="TAC"/>
              <w:rPr>
                <w:b/>
                <w:bCs/>
              </w:rPr>
            </w:pPr>
          </w:p>
        </w:tc>
        <w:tc>
          <w:tcPr>
            <w:tcW w:w="1827" w:type="dxa"/>
            <w:tcBorders>
              <w:bottom w:val="single" w:sz="4" w:space="0" w:color="auto"/>
            </w:tcBorders>
          </w:tcPr>
          <w:p w:rsidR="001D378E" w:rsidRPr="00013299" w:rsidRDefault="001D378E" w:rsidP="008C6BF4">
            <w:pPr>
              <w:pStyle w:val="TAC"/>
              <w:rPr>
                <w:bCs/>
              </w:rPr>
            </w:pPr>
            <w:r w:rsidRPr="00013299">
              <w:rPr>
                <w:bCs/>
              </w:rPr>
              <w:t>-</w:t>
            </w:r>
          </w:p>
        </w:tc>
        <w:tc>
          <w:tcPr>
            <w:tcW w:w="1364" w:type="dxa"/>
            <w:tcBorders>
              <w:bottom w:val="single" w:sz="4" w:space="0" w:color="auto"/>
            </w:tcBorders>
          </w:tcPr>
          <w:p w:rsidR="001D378E" w:rsidRPr="00013299" w:rsidRDefault="001D378E" w:rsidP="008C6BF4">
            <w:pPr>
              <w:pStyle w:val="TAC"/>
              <w:rPr>
                <w:bCs/>
              </w:rPr>
            </w:pPr>
            <w:r w:rsidRPr="00013299">
              <w:rPr>
                <w:bCs/>
              </w:rPr>
              <w:t>-</w:t>
            </w:r>
          </w:p>
        </w:tc>
        <w:tc>
          <w:tcPr>
            <w:tcW w:w="1886" w:type="dxa"/>
            <w:gridSpan w:val="3"/>
            <w:tcBorders>
              <w:bottom w:val="single" w:sz="4" w:space="0" w:color="auto"/>
            </w:tcBorders>
          </w:tcPr>
          <w:p w:rsidR="001D378E" w:rsidRPr="00013299" w:rsidRDefault="001D378E" w:rsidP="008C6BF4">
            <w:pPr>
              <w:pStyle w:val="TAC"/>
            </w:pPr>
            <w:r w:rsidRPr="00013299">
              <w:t>-</w:t>
            </w:r>
          </w:p>
        </w:tc>
        <w:tc>
          <w:tcPr>
            <w:tcW w:w="1495" w:type="dxa"/>
            <w:tcBorders>
              <w:bottom w:val="single" w:sz="4" w:space="0" w:color="auto"/>
            </w:tcBorders>
          </w:tcPr>
          <w:p w:rsidR="001D378E" w:rsidRPr="00013299" w:rsidRDefault="001D378E" w:rsidP="008C6BF4">
            <w:pPr>
              <w:pStyle w:val="TAC"/>
              <w:rPr>
                <w:bCs/>
              </w:rPr>
            </w:pPr>
            <w:r w:rsidRPr="00013299">
              <w:rPr>
                <w:bCs/>
              </w:rPr>
              <w:t>-</w:t>
            </w:r>
          </w:p>
        </w:tc>
      </w:tr>
      <w:tr w:rsidR="001D378E" w:rsidRPr="00013299" w:rsidTr="008C6BF4">
        <w:trPr>
          <w:cantSplit/>
          <w:jc w:val="center"/>
        </w:trPr>
        <w:tc>
          <w:tcPr>
            <w:tcW w:w="3203" w:type="dxa"/>
            <w:vMerge/>
          </w:tcPr>
          <w:p w:rsidR="001D378E" w:rsidRPr="00013299" w:rsidRDefault="001D378E" w:rsidP="008C6BF4">
            <w:pPr>
              <w:pStyle w:val="TAC"/>
              <w:rPr>
                <w:b/>
                <w:bCs/>
              </w:rPr>
            </w:pPr>
          </w:p>
        </w:tc>
        <w:tc>
          <w:tcPr>
            <w:tcW w:w="1827" w:type="dxa"/>
            <w:tcBorders>
              <w:bottom w:val="single" w:sz="4" w:space="0" w:color="auto"/>
            </w:tcBorders>
          </w:tcPr>
          <w:p w:rsidR="001D378E" w:rsidRPr="00013299" w:rsidRDefault="001D378E" w:rsidP="008C6BF4">
            <w:pPr>
              <w:pStyle w:val="TAC"/>
              <w:rPr>
                <w:lang w:val="en-US"/>
              </w:rPr>
            </w:pPr>
            <w:r w:rsidRPr="00013299">
              <w:t>-</w:t>
            </w:r>
          </w:p>
        </w:tc>
        <w:tc>
          <w:tcPr>
            <w:tcW w:w="1364" w:type="dxa"/>
            <w:tcBorders>
              <w:bottom w:val="single" w:sz="4" w:space="0" w:color="auto"/>
            </w:tcBorders>
          </w:tcPr>
          <w:p w:rsidR="001D378E" w:rsidRPr="00013299" w:rsidRDefault="001D378E" w:rsidP="008C6BF4">
            <w:pPr>
              <w:pStyle w:val="TAC"/>
              <w:rPr>
                <w:bCs/>
              </w:rPr>
            </w:pPr>
            <w:r w:rsidRPr="00013299">
              <w:rPr>
                <w:bCs/>
              </w:rPr>
              <w:t>-</w:t>
            </w:r>
          </w:p>
        </w:tc>
        <w:tc>
          <w:tcPr>
            <w:tcW w:w="1886" w:type="dxa"/>
            <w:gridSpan w:val="3"/>
            <w:tcBorders>
              <w:bottom w:val="single" w:sz="4" w:space="0" w:color="auto"/>
            </w:tcBorders>
          </w:tcPr>
          <w:p w:rsidR="001D378E" w:rsidRPr="00013299" w:rsidRDefault="001D378E" w:rsidP="008C6BF4">
            <w:pPr>
              <w:pStyle w:val="TAC"/>
            </w:pPr>
            <w:r w:rsidRPr="00013299">
              <w:t>-</w:t>
            </w:r>
          </w:p>
        </w:tc>
        <w:tc>
          <w:tcPr>
            <w:tcW w:w="1495" w:type="dxa"/>
            <w:tcBorders>
              <w:bottom w:val="single" w:sz="4" w:space="0" w:color="auto"/>
            </w:tcBorders>
          </w:tcPr>
          <w:p w:rsidR="001D378E" w:rsidRPr="00013299" w:rsidRDefault="001D378E" w:rsidP="008C6BF4">
            <w:pPr>
              <w:pStyle w:val="TAC"/>
              <w:rPr>
                <w:bCs/>
              </w:rPr>
            </w:pPr>
            <w:r w:rsidRPr="00013299">
              <w:rPr>
                <w:bCs/>
              </w:rPr>
              <w:t>-</w:t>
            </w:r>
          </w:p>
        </w:tc>
      </w:tr>
      <w:tr w:rsidR="001D378E" w:rsidRPr="00013299" w:rsidTr="008C6BF4">
        <w:trPr>
          <w:cantSplit/>
          <w:jc w:val="center"/>
        </w:trPr>
        <w:tc>
          <w:tcPr>
            <w:tcW w:w="3203" w:type="dxa"/>
            <w:vMerge/>
          </w:tcPr>
          <w:p w:rsidR="001D378E" w:rsidRPr="00013299" w:rsidRDefault="001D378E" w:rsidP="008C6BF4">
            <w:pPr>
              <w:pStyle w:val="TAC"/>
              <w:rPr>
                <w:b/>
                <w:bCs/>
              </w:rPr>
            </w:pPr>
          </w:p>
        </w:tc>
        <w:tc>
          <w:tcPr>
            <w:tcW w:w="1827" w:type="dxa"/>
            <w:shd w:val="clear" w:color="auto" w:fill="E0E0E0"/>
          </w:tcPr>
          <w:p w:rsidR="001D378E" w:rsidRPr="00013299" w:rsidRDefault="001D378E" w:rsidP="008C6BF4">
            <w:pPr>
              <w:pStyle w:val="TAH"/>
            </w:pPr>
            <w:r w:rsidRPr="00013299">
              <w:t>ObservedEvent</w:t>
            </w:r>
          </w:p>
          <w:p w:rsidR="001D378E" w:rsidRPr="00013299" w:rsidRDefault="001D378E" w:rsidP="008C6BF4">
            <w:pPr>
              <w:pStyle w:val="TAH"/>
            </w:pPr>
            <w:r w:rsidRPr="00013299">
              <w:t>Parameters</w:t>
            </w:r>
          </w:p>
        </w:tc>
        <w:tc>
          <w:tcPr>
            <w:tcW w:w="1364" w:type="dxa"/>
            <w:shd w:val="clear" w:color="auto" w:fill="E0E0E0"/>
          </w:tcPr>
          <w:p w:rsidR="001D378E" w:rsidRPr="00013299" w:rsidRDefault="001D378E" w:rsidP="008C6BF4">
            <w:pPr>
              <w:pStyle w:val="TAH"/>
            </w:pPr>
            <w:r w:rsidRPr="00013299">
              <w:t>Mandatory/</w:t>
            </w:r>
          </w:p>
          <w:p w:rsidR="001D378E" w:rsidRPr="00013299" w:rsidRDefault="001D378E" w:rsidP="008C6BF4">
            <w:pPr>
              <w:pStyle w:val="TAH"/>
            </w:pPr>
            <w:r w:rsidRPr="00013299">
              <w:t>Optional</w:t>
            </w:r>
          </w:p>
        </w:tc>
        <w:tc>
          <w:tcPr>
            <w:tcW w:w="1886" w:type="dxa"/>
            <w:gridSpan w:val="3"/>
            <w:shd w:val="clear" w:color="auto" w:fill="E0E0E0"/>
          </w:tcPr>
          <w:p w:rsidR="001D378E" w:rsidRPr="00013299" w:rsidRDefault="001D378E" w:rsidP="008C6BF4">
            <w:pPr>
              <w:pStyle w:val="TAH"/>
            </w:pPr>
            <w:r w:rsidRPr="00013299">
              <w:t>Supported</w:t>
            </w:r>
          </w:p>
          <w:p w:rsidR="001D378E" w:rsidRPr="00013299" w:rsidRDefault="001D378E" w:rsidP="008C6BF4">
            <w:pPr>
              <w:pStyle w:val="TAH"/>
            </w:pPr>
            <w:r w:rsidRPr="00013299">
              <w:t>Values</w:t>
            </w:r>
          </w:p>
        </w:tc>
        <w:tc>
          <w:tcPr>
            <w:tcW w:w="1495" w:type="dxa"/>
            <w:shd w:val="clear" w:color="auto" w:fill="E0E0E0"/>
          </w:tcPr>
          <w:p w:rsidR="001D378E" w:rsidRPr="00013299" w:rsidRDefault="001D378E" w:rsidP="008C6BF4">
            <w:pPr>
              <w:pStyle w:val="TAH"/>
            </w:pPr>
            <w:r w:rsidRPr="00013299">
              <w:t>Provisioned Value</w:t>
            </w:r>
          </w:p>
        </w:tc>
      </w:tr>
      <w:tr w:rsidR="001D378E" w:rsidRPr="00013299" w:rsidTr="008C6BF4">
        <w:trPr>
          <w:cantSplit/>
          <w:jc w:val="center"/>
        </w:trPr>
        <w:tc>
          <w:tcPr>
            <w:tcW w:w="3203" w:type="dxa"/>
            <w:vMerge/>
            <w:tcBorders>
              <w:bottom w:val="single" w:sz="4" w:space="0" w:color="auto"/>
            </w:tcBorders>
          </w:tcPr>
          <w:p w:rsidR="001D378E" w:rsidRPr="00013299" w:rsidRDefault="001D378E" w:rsidP="008C6BF4">
            <w:pPr>
              <w:pStyle w:val="TAN"/>
              <w:rPr>
                <w:b/>
                <w:bCs/>
              </w:rPr>
            </w:pPr>
          </w:p>
        </w:tc>
        <w:tc>
          <w:tcPr>
            <w:tcW w:w="1827" w:type="dxa"/>
            <w:tcBorders>
              <w:bottom w:val="single" w:sz="4" w:space="0" w:color="auto"/>
            </w:tcBorders>
          </w:tcPr>
          <w:p w:rsidR="001D378E" w:rsidRPr="00013299" w:rsidRDefault="001D378E" w:rsidP="008C6BF4">
            <w:pPr>
              <w:pStyle w:val="TAC"/>
              <w:rPr>
                <w:lang w:val="es-ES_tradnl"/>
              </w:rPr>
            </w:pPr>
            <w:r w:rsidRPr="00013299">
              <w:rPr>
                <w:lang w:val="it-IT"/>
              </w:rPr>
              <w:t>-</w:t>
            </w:r>
            <w:r w:rsidRPr="00013299">
              <w:rPr>
                <w:lang w:val="es-ES_tradnl"/>
              </w:rPr>
              <w:t xml:space="preserve"> </w:t>
            </w:r>
          </w:p>
        </w:tc>
        <w:tc>
          <w:tcPr>
            <w:tcW w:w="1364" w:type="dxa"/>
            <w:tcBorders>
              <w:bottom w:val="single" w:sz="4" w:space="0" w:color="auto"/>
            </w:tcBorders>
          </w:tcPr>
          <w:p w:rsidR="001D378E" w:rsidRPr="00013299" w:rsidRDefault="001D378E" w:rsidP="008C6BF4">
            <w:pPr>
              <w:pStyle w:val="TAC"/>
            </w:pPr>
            <w:r w:rsidRPr="00013299">
              <w:t>-</w:t>
            </w:r>
          </w:p>
        </w:tc>
        <w:tc>
          <w:tcPr>
            <w:tcW w:w="1886" w:type="dxa"/>
            <w:gridSpan w:val="3"/>
            <w:tcBorders>
              <w:bottom w:val="single" w:sz="4" w:space="0" w:color="auto"/>
            </w:tcBorders>
          </w:tcPr>
          <w:p w:rsidR="001D378E" w:rsidRPr="00013299" w:rsidRDefault="001D378E" w:rsidP="008C6BF4">
            <w:pPr>
              <w:pStyle w:val="TAN"/>
            </w:pPr>
          </w:p>
        </w:tc>
        <w:tc>
          <w:tcPr>
            <w:tcW w:w="1495" w:type="dxa"/>
            <w:tcBorders>
              <w:bottom w:val="single" w:sz="4" w:space="0" w:color="auto"/>
            </w:tcBorders>
          </w:tcPr>
          <w:p w:rsidR="001D378E" w:rsidRPr="00013299" w:rsidRDefault="001D378E" w:rsidP="008C6BF4">
            <w:pPr>
              <w:pStyle w:val="TAN"/>
            </w:pPr>
          </w:p>
        </w:tc>
      </w:tr>
      <w:tr w:rsidR="001D378E" w:rsidRPr="00013299" w:rsidTr="008C6BF4">
        <w:trPr>
          <w:cantSplit/>
          <w:jc w:val="center"/>
        </w:trPr>
        <w:tc>
          <w:tcPr>
            <w:tcW w:w="3203" w:type="dxa"/>
            <w:shd w:val="clear" w:color="auto" w:fill="E0E0E0"/>
          </w:tcPr>
          <w:p w:rsidR="001D378E" w:rsidRPr="00013299" w:rsidRDefault="001D378E" w:rsidP="008C6BF4">
            <w:pPr>
              <w:pStyle w:val="TAH"/>
            </w:pPr>
            <w:r w:rsidRPr="00013299">
              <w:t>Statistics</w:t>
            </w:r>
          </w:p>
        </w:tc>
        <w:tc>
          <w:tcPr>
            <w:tcW w:w="1827" w:type="dxa"/>
            <w:shd w:val="clear" w:color="auto" w:fill="E0E0E0"/>
          </w:tcPr>
          <w:p w:rsidR="001D378E" w:rsidRPr="00013299" w:rsidRDefault="001D378E" w:rsidP="008C6BF4">
            <w:pPr>
              <w:pStyle w:val="TAH"/>
            </w:pPr>
            <w:r w:rsidRPr="00013299">
              <w:t>Mandatory/Optional</w:t>
            </w:r>
          </w:p>
        </w:tc>
        <w:tc>
          <w:tcPr>
            <w:tcW w:w="1752" w:type="dxa"/>
            <w:gridSpan w:val="3"/>
            <w:shd w:val="clear" w:color="auto" w:fill="E0E0E0"/>
          </w:tcPr>
          <w:p w:rsidR="001D378E" w:rsidRPr="00013299" w:rsidRDefault="001D378E" w:rsidP="008C6BF4">
            <w:pPr>
              <w:pStyle w:val="TAH"/>
            </w:pPr>
            <w:r w:rsidRPr="00013299">
              <w:t>Used in command</w:t>
            </w:r>
          </w:p>
        </w:tc>
        <w:tc>
          <w:tcPr>
            <w:tcW w:w="2993" w:type="dxa"/>
            <w:gridSpan w:val="2"/>
            <w:shd w:val="clear" w:color="auto" w:fill="E0E0E0"/>
          </w:tcPr>
          <w:p w:rsidR="001D378E" w:rsidRPr="00013299" w:rsidRDefault="001D378E" w:rsidP="008C6BF4">
            <w:pPr>
              <w:pStyle w:val="TAH"/>
            </w:pPr>
            <w:r w:rsidRPr="00013299">
              <w:t>Supported Values</w:t>
            </w:r>
          </w:p>
        </w:tc>
      </w:tr>
      <w:tr w:rsidR="001D378E" w:rsidRPr="00013299" w:rsidTr="008C6BF4">
        <w:trPr>
          <w:cantSplit/>
          <w:jc w:val="center"/>
        </w:trPr>
        <w:tc>
          <w:tcPr>
            <w:tcW w:w="3203" w:type="dxa"/>
            <w:tcBorders>
              <w:bottom w:val="single" w:sz="4" w:space="0" w:color="auto"/>
            </w:tcBorders>
          </w:tcPr>
          <w:p w:rsidR="001D378E" w:rsidRPr="00013299" w:rsidRDefault="001D378E" w:rsidP="008C6BF4">
            <w:pPr>
              <w:pStyle w:val="TAC"/>
              <w:rPr>
                <w:lang w:val="fr-FR"/>
              </w:rPr>
            </w:pPr>
            <w:r w:rsidRPr="00013299">
              <w:rPr>
                <w:lang w:val="fr-FR"/>
              </w:rPr>
              <w:t>None</w:t>
            </w:r>
          </w:p>
        </w:tc>
        <w:tc>
          <w:tcPr>
            <w:tcW w:w="1827" w:type="dxa"/>
            <w:tcBorders>
              <w:bottom w:val="single" w:sz="4" w:space="0" w:color="auto"/>
            </w:tcBorders>
          </w:tcPr>
          <w:p w:rsidR="001D378E" w:rsidRPr="00013299" w:rsidRDefault="001D378E" w:rsidP="008C6BF4">
            <w:pPr>
              <w:pStyle w:val="TAC"/>
            </w:pPr>
            <w:r w:rsidRPr="00013299">
              <w:t>-</w:t>
            </w:r>
          </w:p>
        </w:tc>
        <w:tc>
          <w:tcPr>
            <w:tcW w:w="1752" w:type="dxa"/>
            <w:gridSpan w:val="3"/>
            <w:tcBorders>
              <w:bottom w:val="single" w:sz="4" w:space="0" w:color="auto"/>
            </w:tcBorders>
          </w:tcPr>
          <w:p w:rsidR="001D378E" w:rsidRPr="00013299" w:rsidRDefault="001D378E" w:rsidP="008C6BF4">
            <w:pPr>
              <w:pStyle w:val="TAC"/>
            </w:pPr>
            <w:r w:rsidRPr="00013299">
              <w:t xml:space="preserve">- </w:t>
            </w:r>
          </w:p>
        </w:tc>
        <w:tc>
          <w:tcPr>
            <w:tcW w:w="2993" w:type="dxa"/>
            <w:gridSpan w:val="2"/>
            <w:tcBorders>
              <w:bottom w:val="single" w:sz="4" w:space="0" w:color="auto"/>
            </w:tcBorders>
          </w:tcPr>
          <w:p w:rsidR="001D378E" w:rsidRPr="00013299" w:rsidRDefault="001D378E" w:rsidP="008C6BF4">
            <w:pPr>
              <w:pStyle w:val="TAC"/>
            </w:pPr>
            <w:r w:rsidRPr="00013299">
              <w:t>-</w:t>
            </w:r>
          </w:p>
        </w:tc>
      </w:tr>
      <w:tr w:rsidR="001D378E" w:rsidRPr="00013299" w:rsidTr="008C6BF4">
        <w:trPr>
          <w:cantSplit/>
          <w:jc w:val="center"/>
        </w:trPr>
        <w:tc>
          <w:tcPr>
            <w:tcW w:w="3203" w:type="dxa"/>
            <w:shd w:val="clear" w:color="auto" w:fill="E0E0E0"/>
          </w:tcPr>
          <w:p w:rsidR="001D378E" w:rsidRPr="00013299" w:rsidRDefault="001D378E" w:rsidP="008C6BF4">
            <w:pPr>
              <w:pStyle w:val="TAH"/>
            </w:pPr>
            <w:r w:rsidRPr="00013299">
              <w:t>Error Codes</w:t>
            </w:r>
          </w:p>
        </w:tc>
        <w:tc>
          <w:tcPr>
            <w:tcW w:w="6572" w:type="dxa"/>
            <w:gridSpan w:val="6"/>
            <w:shd w:val="clear" w:color="auto" w:fill="E0E0E0"/>
          </w:tcPr>
          <w:p w:rsidR="001D378E" w:rsidRPr="00013299" w:rsidRDefault="001D378E" w:rsidP="008C6BF4">
            <w:pPr>
              <w:pStyle w:val="TAH"/>
            </w:pPr>
            <w:r w:rsidRPr="00013299">
              <w:t>Mandatory/Optional</w:t>
            </w:r>
          </w:p>
        </w:tc>
      </w:tr>
      <w:tr w:rsidR="001D378E" w:rsidRPr="00013299" w:rsidTr="008C6BF4">
        <w:trPr>
          <w:cantSplit/>
          <w:jc w:val="center"/>
        </w:trPr>
        <w:tc>
          <w:tcPr>
            <w:tcW w:w="3203" w:type="dxa"/>
          </w:tcPr>
          <w:p w:rsidR="001D378E" w:rsidRPr="00013299" w:rsidRDefault="001D378E" w:rsidP="008C6BF4">
            <w:pPr>
              <w:pStyle w:val="TAC"/>
            </w:pPr>
            <w:r w:rsidRPr="00013299">
              <w:t>None</w:t>
            </w:r>
          </w:p>
        </w:tc>
        <w:tc>
          <w:tcPr>
            <w:tcW w:w="6572" w:type="dxa"/>
            <w:gridSpan w:val="6"/>
          </w:tcPr>
          <w:p w:rsidR="001D378E" w:rsidRPr="00013299" w:rsidRDefault="001D378E" w:rsidP="008C6BF4">
            <w:pPr>
              <w:pStyle w:val="TAC"/>
            </w:pPr>
            <w:r w:rsidRPr="00013299">
              <w:t>-</w:t>
            </w:r>
          </w:p>
        </w:tc>
      </w:tr>
      <w:tr w:rsidR="001D378E" w:rsidRPr="00013299" w:rsidTr="008C6BF4">
        <w:trPr>
          <w:cantSplit/>
          <w:jc w:val="center"/>
        </w:trPr>
        <w:tc>
          <w:tcPr>
            <w:tcW w:w="9775" w:type="dxa"/>
            <w:gridSpan w:val="7"/>
          </w:tcPr>
          <w:p w:rsidR="001D378E" w:rsidRPr="00013299" w:rsidRDefault="001D378E" w:rsidP="008C6BF4">
            <w:pPr>
              <w:pStyle w:val="TAN"/>
            </w:pPr>
          </w:p>
        </w:tc>
      </w:tr>
    </w:tbl>
    <w:p w:rsidR="001D378E" w:rsidRPr="00013299" w:rsidRDefault="001D378E" w:rsidP="001D378E"/>
    <w:p w:rsidR="001D378E" w:rsidRPr="00013299" w:rsidRDefault="001D378E" w:rsidP="001D378E">
      <w:pPr>
        <w:pStyle w:val="Heading4"/>
      </w:pPr>
      <w:bookmarkStart w:id="111" w:name="_Toc9598479"/>
      <w:r w:rsidRPr="00013299">
        <w:t>5.14.3.17</w:t>
      </w:r>
      <w:r w:rsidRPr="00013299">
        <w:tab/>
        <w:t>Originate STUN Continuity Check (ostuncc)</w:t>
      </w:r>
      <w:bookmarkEnd w:id="111"/>
    </w:p>
    <w:p w:rsidR="001D378E" w:rsidRPr="00013299" w:rsidRDefault="001D378E" w:rsidP="001D378E">
      <w:pPr>
        <w:pStyle w:val="TH"/>
      </w:pPr>
      <w:r w:rsidRPr="00013299">
        <w:t>Table 5.14.3.17.1: Originate STUN Continuity Check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764"/>
        <w:gridCol w:w="1837"/>
        <w:gridCol w:w="1827"/>
        <w:gridCol w:w="286"/>
        <w:gridCol w:w="351"/>
        <w:gridCol w:w="1453"/>
        <w:gridCol w:w="1827"/>
      </w:tblGrid>
      <w:tr w:rsidR="001D378E" w:rsidRPr="00013299" w:rsidTr="008C6BF4">
        <w:tblPrEx>
          <w:tblCellMar>
            <w:top w:w="0" w:type="dxa"/>
            <w:bottom w:w="0" w:type="dxa"/>
          </w:tblCellMar>
        </w:tblPrEx>
        <w:trPr>
          <w:cantSplit/>
          <w:jc w:val="center"/>
        </w:trPr>
        <w:tc>
          <w:tcPr>
            <w:tcW w:w="1764" w:type="dxa"/>
            <w:shd w:val="clear" w:color="auto" w:fill="E0E0E0"/>
          </w:tcPr>
          <w:p w:rsidR="001D378E" w:rsidRPr="00013299" w:rsidRDefault="001D378E" w:rsidP="008C6BF4">
            <w:pPr>
              <w:pStyle w:val="TAH"/>
            </w:pPr>
            <w:r w:rsidRPr="00013299">
              <w:t>Properties</w:t>
            </w:r>
          </w:p>
        </w:tc>
        <w:tc>
          <w:tcPr>
            <w:tcW w:w="1837" w:type="dxa"/>
            <w:shd w:val="clear" w:color="auto" w:fill="E0E0E0"/>
          </w:tcPr>
          <w:p w:rsidR="001D378E" w:rsidRPr="00013299" w:rsidRDefault="001D378E" w:rsidP="008C6BF4">
            <w:pPr>
              <w:pStyle w:val="TAH"/>
            </w:pPr>
            <w:r w:rsidRPr="00013299">
              <w:t>Mandatory/Optional</w:t>
            </w:r>
          </w:p>
        </w:tc>
        <w:tc>
          <w:tcPr>
            <w:tcW w:w="2113" w:type="dxa"/>
            <w:gridSpan w:val="2"/>
            <w:shd w:val="clear" w:color="auto" w:fill="E0E0E0"/>
          </w:tcPr>
          <w:p w:rsidR="001D378E" w:rsidRPr="00013299" w:rsidRDefault="001D378E" w:rsidP="008C6BF4">
            <w:pPr>
              <w:pStyle w:val="TAH"/>
            </w:pPr>
            <w:r w:rsidRPr="00013299">
              <w:t>Used in command</w:t>
            </w:r>
          </w:p>
        </w:tc>
        <w:tc>
          <w:tcPr>
            <w:tcW w:w="1804" w:type="dxa"/>
            <w:gridSpan w:val="2"/>
            <w:shd w:val="clear" w:color="auto" w:fill="E0E0E0"/>
          </w:tcPr>
          <w:p w:rsidR="001D378E" w:rsidRPr="00013299" w:rsidRDefault="001D378E" w:rsidP="008C6BF4">
            <w:pPr>
              <w:pStyle w:val="TAH"/>
            </w:pPr>
            <w:r w:rsidRPr="00013299">
              <w:t>Supported Values</w:t>
            </w:r>
          </w:p>
        </w:tc>
        <w:tc>
          <w:tcPr>
            <w:tcW w:w="1827" w:type="dxa"/>
            <w:shd w:val="clear" w:color="auto" w:fill="E0E0E0"/>
          </w:tcPr>
          <w:p w:rsidR="001D378E" w:rsidRPr="00013299" w:rsidRDefault="001D378E" w:rsidP="008C6BF4">
            <w:pPr>
              <w:pStyle w:val="TAH"/>
            </w:pPr>
            <w:r w:rsidRPr="00013299">
              <w:t>Provisioned Value</w:t>
            </w:r>
          </w:p>
        </w:tc>
      </w:tr>
      <w:tr w:rsidR="001D378E" w:rsidRPr="00013299" w:rsidTr="008C6BF4">
        <w:tblPrEx>
          <w:tblCellMar>
            <w:top w:w="0" w:type="dxa"/>
            <w:bottom w:w="0" w:type="dxa"/>
          </w:tblCellMar>
        </w:tblPrEx>
        <w:trPr>
          <w:cantSplit/>
          <w:jc w:val="center"/>
        </w:trPr>
        <w:tc>
          <w:tcPr>
            <w:tcW w:w="1764" w:type="dxa"/>
            <w:tcBorders>
              <w:bottom w:val="single" w:sz="4" w:space="0" w:color="auto"/>
            </w:tcBorders>
          </w:tcPr>
          <w:p w:rsidR="001D378E" w:rsidRPr="00013299" w:rsidRDefault="001D378E" w:rsidP="008C6BF4">
            <w:pPr>
              <w:pStyle w:val="TAC"/>
              <w:rPr>
                <w:lang w:val="es-ES_tradnl"/>
              </w:rPr>
            </w:pPr>
            <w:r w:rsidRPr="00013299">
              <w:rPr>
                <w:lang w:val="es-ES_tradnl"/>
              </w:rPr>
              <w:t>Host Candidate Realm (</w:t>
            </w:r>
            <w:r w:rsidRPr="00013299">
              <w:rPr>
                <w:rFonts w:hint="eastAsia"/>
                <w:lang w:val="es-ES_tradnl"/>
              </w:rPr>
              <w:t>ostuncc</w:t>
            </w:r>
            <w:r w:rsidRPr="00013299">
              <w:rPr>
                <w:lang w:val="es-ES_tradnl"/>
              </w:rPr>
              <w:t>/</w:t>
            </w:r>
            <w:r w:rsidRPr="00013299">
              <w:rPr>
                <w:rFonts w:hint="eastAsia"/>
                <w:lang w:val="es-ES_tradnl"/>
              </w:rPr>
              <w:t>hcr</w:t>
            </w:r>
            <w:r w:rsidRPr="00013299">
              <w:rPr>
                <w:lang w:val="es-ES_tradnl"/>
              </w:rPr>
              <w:t>, 0x00</w:t>
            </w:r>
            <w:r w:rsidRPr="00013299">
              <w:rPr>
                <w:rFonts w:hint="eastAsia"/>
                <w:lang w:val="es-ES_tradnl"/>
              </w:rPr>
              <w:t>c3</w:t>
            </w:r>
            <w:r w:rsidRPr="00013299">
              <w:rPr>
                <w:lang w:val="es-ES_tradnl"/>
              </w:rPr>
              <w:t>/0x0001)</w:t>
            </w:r>
          </w:p>
        </w:tc>
        <w:tc>
          <w:tcPr>
            <w:tcW w:w="1837" w:type="dxa"/>
            <w:tcBorders>
              <w:bottom w:val="single" w:sz="4" w:space="0" w:color="auto"/>
            </w:tcBorders>
          </w:tcPr>
          <w:p w:rsidR="001D378E" w:rsidRPr="00013299" w:rsidRDefault="001D378E" w:rsidP="008C6BF4">
            <w:pPr>
              <w:pStyle w:val="TAC"/>
            </w:pPr>
            <w:r w:rsidRPr="00013299">
              <w:rPr>
                <w:rFonts w:hint="eastAsia"/>
              </w:rPr>
              <w:t>O</w:t>
            </w:r>
          </w:p>
        </w:tc>
        <w:tc>
          <w:tcPr>
            <w:tcW w:w="2113" w:type="dxa"/>
            <w:gridSpan w:val="2"/>
            <w:tcBorders>
              <w:bottom w:val="single" w:sz="4" w:space="0" w:color="auto"/>
            </w:tcBorders>
          </w:tcPr>
          <w:p w:rsidR="001D378E" w:rsidRPr="00013299" w:rsidRDefault="001D378E" w:rsidP="008C6BF4">
            <w:pPr>
              <w:pStyle w:val="TAC"/>
            </w:pPr>
            <w:r w:rsidRPr="00013299">
              <w:t>A</w:t>
            </w:r>
            <w:r w:rsidRPr="00013299">
              <w:rPr>
                <w:rFonts w:hint="eastAsia"/>
              </w:rPr>
              <w:t>DD, MODIFY</w:t>
            </w:r>
          </w:p>
        </w:tc>
        <w:tc>
          <w:tcPr>
            <w:tcW w:w="1804" w:type="dxa"/>
            <w:gridSpan w:val="2"/>
            <w:tcBorders>
              <w:bottom w:val="single" w:sz="4" w:space="0" w:color="auto"/>
            </w:tcBorders>
          </w:tcPr>
          <w:p w:rsidR="001D378E" w:rsidRPr="00013299" w:rsidRDefault="001D378E" w:rsidP="008C6BF4">
            <w:pPr>
              <w:pStyle w:val="TAC"/>
            </w:pPr>
            <w:r w:rsidRPr="00013299">
              <w:t>ALL</w:t>
            </w:r>
          </w:p>
        </w:tc>
        <w:tc>
          <w:tcPr>
            <w:tcW w:w="1827" w:type="dxa"/>
            <w:tcBorders>
              <w:bottom w:val="single" w:sz="4" w:space="0" w:color="auto"/>
            </w:tcBorders>
          </w:tcPr>
          <w:p w:rsidR="001D378E" w:rsidRPr="00013299" w:rsidRDefault="001D378E" w:rsidP="008C6BF4">
            <w:pPr>
              <w:pStyle w:val="TAC"/>
            </w:pPr>
            <w:r w:rsidRPr="00013299">
              <w:rPr>
                <w:rFonts w:hint="eastAsia"/>
              </w:rPr>
              <w:t>Yes</w:t>
            </w:r>
          </w:p>
        </w:tc>
      </w:tr>
      <w:tr w:rsidR="001D378E" w:rsidRPr="00013299" w:rsidTr="008C6BF4">
        <w:tblPrEx>
          <w:tblCellMar>
            <w:top w:w="0" w:type="dxa"/>
            <w:bottom w:w="0" w:type="dxa"/>
          </w:tblCellMar>
        </w:tblPrEx>
        <w:trPr>
          <w:cantSplit/>
          <w:jc w:val="center"/>
        </w:trPr>
        <w:tc>
          <w:tcPr>
            <w:tcW w:w="1764" w:type="dxa"/>
            <w:shd w:val="clear" w:color="auto" w:fill="E0E0E0"/>
          </w:tcPr>
          <w:p w:rsidR="001D378E" w:rsidRPr="00013299" w:rsidRDefault="001D378E" w:rsidP="008C6BF4">
            <w:pPr>
              <w:pStyle w:val="TAH"/>
            </w:pPr>
            <w:r w:rsidRPr="00013299">
              <w:t>Signals</w:t>
            </w:r>
          </w:p>
        </w:tc>
        <w:tc>
          <w:tcPr>
            <w:tcW w:w="1837" w:type="dxa"/>
            <w:shd w:val="clear" w:color="auto" w:fill="E0E0E0"/>
          </w:tcPr>
          <w:p w:rsidR="001D378E" w:rsidRPr="00013299" w:rsidRDefault="001D378E" w:rsidP="008C6BF4">
            <w:pPr>
              <w:pStyle w:val="TAH"/>
            </w:pPr>
            <w:r w:rsidRPr="00013299">
              <w:t>Mandatory/Optional</w:t>
            </w:r>
          </w:p>
        </w:tc>
        <w:tc>
          <w:tcPr>
            <w:tcW w:w="3917" w:type="dxa"/>
            <w:gridSpan w:val="4"/>
            <w:shd w:val="clear" w:color="auto" w:fill="E0E0E0"/>
          </w:tcPr>
          <w:p w:rsidR="001D378E" w:rsidRPr="00013299" w:rsidRDefault="001D378E" w:rsidP="008C6BF4">
            <w:pPr>
              <w:pStyle w:val="TAH"/>
            </w:pPr>
            <w:r w:rsidRPr="00013299">
              <w:t>Used in command</w:t>
            </w:r>
          </w:p>
        </w:tc>
        <w:tc>
          <w:tcPr>
            <w:tcW w:w="1827" w:type="dxa"/>
            <w:shd w:val="clear" w:color="auto" w:fill="E0E0E0"/>
          </w:tcPr>
          <w:p w:rsidR="001D378E" w:rsidRPr="00013299" w:rsidRDefault="001D378E" w:rsidP="008C6BF4">
            <w:pPr>
              <w:pStyle w:val="TAH"/>
            </w:pPr>
            <w:r w:rsidRPr="00013299">
              <w:t>Duration Provisioned Value</w:t>
            </w:r>
          </w:p>
        </w:tc>
      </w:tr>
      <w:tr w:rsidR="001D378E" w:rsidRPr="00013299" w:rsidTr="008C6BF4">
        <w:tblPrEx>
          <w:tblCellMar>
            <w:top w:w="0" w:type="dxa"/>
            <w:bottom w:w="0" w:type="dxa"/>
          </w:tblCellMar>
        </w:tblPrEx>
        <w:trPr>
          <w:cantSplit/>
          <w:jc w:val="center"/>
        </w:trPr>
        <w:tc>
          <w:tcPr>
            <w:tcW w:w="1764" w:type="dxa"/>
            <w:vMerge w:val="restart"/>
          </w:tcPr>
          <w:p w:rsidR="001D378E" w:rsidRPr="00013299" w:rsidRDefault="001D378E" w:rsidP="008C6BF4">
            <w:pPr>
              <w:pStyle w:val="TAC"/>
            </w:pPr>
            <w:r w:rsidRPr="00013299">
              <w:t>Send Connectivity Check (</w:t>
            </w:r>
            <w:r w:rsidRPr="00013299">
              <w:rPr>
                <w:rFonts w:hint="eastAsia"/>
                <w:lang w:val="es-ES_tradnl"/>
              </w:rPr>
              <w:t>ostuncc</w:t>
            </w:r>
            <w:r w:rsidRPr="00013299">
              <w:rPr>
                <w:lang w:val="es-ES_tradnl"/>
              </w:rPr>
              <w:t>/</w:t>
            </w:r>
            <w:r w:rsidRPr="00013299">
              <w:rPr>
                <w:rFonts w:hint="eastAsia"/>
                <w:lang w:val="es-ES_tradnl"/>
              </w:rPr>
              <w:t>scc</w:t>
            </w:r>
            <w:r w:rsidRPr="00013299">
              <w:rPr>
                <w:lang w:val="es-ES_tradnl"/>
              </w:rPr>
              <w:t>, 0x00</w:t>
            </w:r>
            <w:r w:rsidRPr="00013299">
              <w:rPr>
                <w:rFonts w:hint="eastAsia"/>
                <w:lang w:val="es-ES_tradnl"/>
              </w:rPr>
              <w:t>c3</w:t>
            </w:r>
            <w:r w:rsidRPr="00013299">
              <w:rPr>
                <w:lang w:val="es-ES_tradnl"/>
              </w:rPr>
              <w:t>/0x0001</w:t>
            </w:r>
            <w:r w:rsidRPr="00013299">
              <w:t>)</w:t>
            </w:r>
          </w:p>
        </w:tc>
        <w:tc>
          <w:tcPr>
            <w:tcW w:w="1837" w:type="dxa"/>
            <w:tcBorders>
              <w:bottom w:val="single" w:sz="4" w:space="0" w:color="auto"/>
            </w:tcBorders>
          </w:tcPr>
          <w:p w:rsidR="001D378E" w:rsidRPr="00013299" w:rsidRDefault="001D378E" w:rsidP="008C6BF4">
            <w:pPr>
              <w:pStyle w:val="TAC"/>
            </w:pPr>
            <w:r w:rsidRPr="00013299">
              <w:t>M</w:t>
            </w:r>
          </w:p>
        </w:tc>
        <w:tc>
          <w:tcPr>
            <w:tcW w:w="3917" w:type="dxa"/>
            <w:gridSpan w:val="4"/>
            <w:tcBorders>
              <w:bottom w:val="single" w:sz="4" w:space="0" w:color="auto"/>
            </w:tcBorders>
          </w:tcPr>
          <w:p w:rsidR="001D378E" w:rsidRPr="00013299" w:rsidRDefault="001D378E" w:rsidP="008C6BF4">
            <w:pPr>
              <w:pStyle w:val="TAC"/>
              <w:rPr>
                <w:b/>
                <w:bCs/>
              </w:rPr>
            </w:pPr>
            <w:r w:rsidRPr="00013299">
              <w:t>ADD, MODIFY</w:t>
            </w:r>
          </w:p>
        </w:tc>
        <w:tc>
          <w:tcPr>
            <w:tcW w:w="1827" w:type="dxa"/>
            <w:tcBorders>
              <w:bottom w:val="single" w:sz="4" w:space="0" w:color="auto"/>
            </w:tcBorders>
          </w:tcPr>
          <w:p w:rsidR="001D378E" w:rsidRPr="00013299" w:rsidRDefault="001D378E" w:rsidP="008C6BF4">
            <w:pPr>
              <w:pStyle w:val="TAC"/>
              <w:rPr>
                <w:b/>
                <w:bCs/>
              </w:rPr>
            </w:pPr>
            <w:r w:rsidRPr="00013299">
              <w:t>Not Applicable</w:t>
            </w:r>
          </w:p>
        </w:tc>
      </w:tr>
      <w:tr w:rsidR="001D378E" w:rsidRPr="00013299" w:rsidTr="008C6BF4">
        <w:tblPrEx>
          <w:tblCellMar>
            <w:top w:w="0" w:type="dxa"/>
            <w:bottom w:w="0" w:type="dxa"/>
          </w:tblCellMar>
        </w:tblPrEx>
        <w:trPr>
          <w:cantSplit/>
          <w:jc w:val="center"/>
        </w:trPr>
        <w:tc>
          <w:tcPr>
            <w:tcW w:w="1764" w:type="dxa"/>
            <w:vMerge/>
          </w:tcPr>
          <w:p w:rsidR="001D378E" w:rsidRPr="00013299" w:rsidRDefault="001D378E" w:rsidP="008C6BF4">
            <w:pPr>
              <w:pStyle w:val="TAL"/>
            </w:pPr>
          </w:p>
        </w:tc>
        <w:tc>
          <w:tcPr>
            <w:tcW w:w="1837" w:type="dxa"/>
            <w:shd w:val="clear" w:color="auto" w:fill="E0E0E0"/>
          </w:tcPr>
          <w:p w:rsidR="001D378E" w:rsidRPr="00013299" w:rsidRDefault="001D378E" w:rsidP="008C6BF4">
            <w:pPr>
              <w:pStyle w:val="TAH"/>
            </w:pPr>
            <w:r w:rsidRPr="00013299">
              <w:t>Signal Parameters</w:t>
            </w:r>
          </w:p>
        </w:tc>
        <w:tc>
          <w:tcPr>
            <w:tcW w:w="1827" w:type="dxa"/>
            <w:shd w:val="clear" w:color="auto" w:fill="E0E0E0"/>
          </w:tcPr>
          <w:p w:rsidR="001D378E" w:rsidRPr="00013299" w:rsidRDefault="001D378E" w:rsidP="008C6BF4">
            <w:pPr>
              <w:pStyle w:val="TAH"/>
            </w:pPr>
            <w:r w:rsidRPr="00013299">
              <w:t>Mandatory/Optional</w:t>
            </w:r>
          </w:p>
        </w:tc>
        <w:tc>
          <w:tcPr>
            <w:tcW w:w="2090" w:type="dxa"/>
            <w:gridSpan w:val="3"/>
            <w:shd w:val="clear" w:color="auto" w:fill="E0E0E0"/>
          </w:tcPr>
          <w:p w:rsidR="001D378E" w:rsidRPr="00013299" w:rsidRDefault="001D378E" w:rsidP="008C6BF4">
            <w:pPr>
              <w:pStyle w:val="TAH"/>
            </w:pPr>
            <w:r w:rsidRPr="00013299">
              <w:t>Supported Values</w:t>
            </w:r>
          </w:p>
        </w:tc>
        <w:tc>
          <w:tcPr>
            <w:tcW w:w="1827" w:type="dxa"/>
            <w:shd w:val="clear" w:color="auto" w:fill="E0E0E0"/>
          </w:tcPr>
          <w:p w:rsidR="001D378E" w:rsidRPr="00013299" w:rsidRDefault="001D378E" w:rsidP="008C6BF4">
            <w:pPr>
              <w:pStyle w:val="TAH"/>
            </w:pPr>
            <w:r w:rsidRPr="00013299">
              <w:t>Duration Provisioned Value</w:t>
            </w:r>
          </w:p>
        </w:tc>
      </w:tr>
      <w:tr w:rsidR="001D378E" w:rsidRPr="00013299" w:rsidTr="008C6BF4">
        <w:tblPrEx>
          <w:tblCellMar>
            <w:top w:w="0" w:type="dxa"/>
            <w:bottom w:w="0" w:type="dxa"/>
          </w:tblCellMar>
        </w:tblPrEx>
        <w:trPr>
          <w:cantSplit/>
          <w:jc w:val="center"/>
        </w:trPr>
        <w:tc>
          <w:tcPr>
            <w:tcW w:w="1764" w:type="dxa"/>
            <w:vMerge/>
          </w:tcPr>
          <w:p w:rsidR="001D378E" w:rsidRPr="00013299" w:rsidRDefault="001D378E" w:rsidP="008C6BF4">
            <w:pPr>
              <w:pStyle w:val="TAL"/>
            </w:pPr>
          </w:p>
        </w:tc>
        <w:tc>
          <w:tcPr>
            <w:tcW w:w="1837" w:type="dxa"/>
            <w:shd w:val="clear" w:color="auto" w:fill="auto"/>
          </w:tcPr>
          <w:p w:rsidR="001D378E" w:rsidRPr="00013299" w:rsidRDefault="001D378E" w:rsidP="008C6BF4">
            <w:pPr>
              <w:pStyle w:val="TAC"/>
            </w:pPr>
            <w:r w:rsidRPr="00013299">
              <w:t>Control (</w:t>
            </w:r>
            <w:r w:rsidRPr="00013299">
              <w:rPr>
                <w:rFonts w:hint="eastAsia"/>
              </w:rPr>
              <w:t>cntrl</w:t>
            </w:r>
            <w:r w:rsidRPr="00013299">
              <w:t>, 0x0001)</w:t>
            </w:r>
          </w:p>
        </w:tc>
        <w:tc>
          <w:tcPr>
            <w:tcW w:w="1827" w:type="dxa"/>
            <w:shd w:val="clear" w:color="auto" w:fill="auto"/>
          </w:tcPr>
          <w:p w:rsidR="001D378E" w:rsidRPr="00013299" w:rsidRDefault="001D378E" w:rsidP="008C6BF4">
            <w:pPr>
              <w:pStyle w:val="TAC"/>
              <w:rPr>
                <w:rFonts w:hint="eastAsia"/>
              </w:rPr>
            </w:pPr>
            <w:r w:rsidRPr="00013299">
              <w:rPr>
                <w:rFonts w:hint="eastAsia"/>
              </w:rPr>
              <w:t>O</w:t>
            </w:r>
          </w:p>
        </w:tc>
        <w:tc>
          <w:tcPr>
            <w:tcW w:w="2090" w:type="dxa"/>
            <w:gridSpan w:val="3"/>
            <w:shd w:val="clear" w:color="auto" w:fill="auto"/>
          </w:tcPr>
          <w:p w:rsidR="001D378E" w:rsidRPr="00013299" w:rsidRDefault="001D378E" w:rsidP="008C6BF4">
            <w:pPr>
              <w:pStyle w:val="TAC"/>
            </w:pPr>
            <w:r w:rsidRPr="00013299">
              <w:t>"</w:t>
            </w:r>
            <w:r w:rsidRPr="00013299">
              <w:rPr>
                <w:rFonts w:hint="eastAsia"/>
              </w:rPr>
              <w:t>controlling</w:t>
            </w:r>
            <w:r w:rsidRPr="00013299">
              <w:t>", "</w:t>
            </w:r>
            <w:r w:rsidRPr="00013299">
              <w:rPr>
                <w:rFonts w:hint="eastAsia"/>
              </w:rPr>
              <w:t>controlled</w:t>
            </w:r>
            <w:r w:rsidRPr="00013299">
              <w:t>"</w:t>
            </w:r>
          </w:p>
        </w:tc>
        <w:tc>
          <w:tcPr>
            <w:tcW w:w="1827" w:type="dxa"/>
            <w:shd w:val="clear" w:color="auto" w:fill="auto"/>
          </w:tcPr>
          <w:p w:rsidR="001D378E" w:rsidRPr="00013299" w:rsidRDefault="001D378E" w:rsidP="008C6BF4">
            <w:pPr>
              <w:pStyle w:val="TAC"/>
            </w:pPr>
            <w:r w:rsidRPr="00013299">
              <w:t>Not Applicable</w:t>
            </w:r>
          </w:p>
        </w:tc>
      </w:tr>
      <w:tr w:rsidR="001D378E" w:rsidRPr="00013299" w:rsidTr="008C6BF4">
        <w:tblPrEx>
          <w:tblCellMar>
            <w:top w:w="0" w:type="dxa"/>
            <w:bottom w:w="0" w:type="dxa"/>
          </w:tblCellMar>
        </w:tblPrEx>
        <w:trPr>
          <w:cantSplit/>
          <w:jc w:val="center"/>
        </w:trPr>
        <w:tc>
          <w:tcPr>
            <w:tcW w:w="1764" w:type="dxa"/>
            <w:vMerge w:val="restart"/>
          </w:tcPr>
          <w:p w:rsidR="001D378E" w:rsidRPr="00013299" w:rsidRDefault="001D378E" w:rsidP="008C6BF4">
            <w:pPr>
              <w:pStyle w:val="TAC"/>
            </w:pPr>
            <w:r w:rsidRPr="00013299">
              <w:t>Send Additional Connectivity Check</w:t>
            </w:r>
            <w:r w:rsidRPr="00013299">
              <w:rPr>
                <w:rFonts w:hint="eastAsia"/>
              </w:rPr>
              <w:t xml:space="preserve"> </w:t>
            </w:r>
            <w:r w:rsidRPr="00013299">
              <w:t>(</w:t>
            </w:r>
            <w:r w:rsidRPr="00013299">
              <w:rPr>
                <w:rFonts w:hint="eastAsia"/>
              </w:rPr>
              <w:t>ostuncc</w:t>
            </w:r>
            <w:r w:rsidRPr="00013299">
              <w:t>/</w:t>
            </w:r>
            <w:r w:rsidRPr="00013299">
              <w:rPr>
                <w:rFonts w:hint="eastAsia"/>
              </w:rPr>
              <w:t>sacc</w:t>
            </w:r>
            <w:r w:rsidRPr="00013299">
              <w:t>, 0x00</w:t>
            </w:r>
            <w:r w:rsidRPr="00013299">
              <w:rPr>
                <w:rFonts w:hint="eastAsia"/>
              </w:rPr>
              <w:t>c3</w:t>
            </w:r>
            <w:r w:rsidRPr="00013299">
              <w:t>/0x000</w:t>
            </w:r>
            <w:r w:rsidRPr="00013299">
              <w:rPr>
                <w:rFonts w:hint="eastAsia"/>
              </w:rPr>
              <w:t>2</w:t>
            </w:r>
            <w:r w:rsidRPr="00013299">
              <w:t>)</w:t>
            </w:r>
          </w:p>
        </w:tc>
        <w:tc>
          <w:tcPr>
            <w:tcW w:w="1837" w:type="dxa"/>
            <w:shd w:val="clear" w:color="auto" w:fill="E0E0E0"/>
          </w:tcPr>
          <w:p w:rsidR="001D378E" w:rsidRPr="00013299" w:rsidRDefault="001D378E" w:rsidP="008C6BF4">
            <w:pPr>
              <w:pStyle w:val="TAH"/>
            </w:pPr>
            <w:r w:rsidRPr="00013299">
              <w:t>Mandatory/Optional</w:t>
            </w:r>
          </w:p>
        </w:tc>
        <w:tc>
          <w:tcPr>
            <w:tcW w:w="3917" w:type="dxa"/>
            <w:gridSpan w:val="4"/>
            <w:shd w:val="clear" w:color="auto" w:fill="E0E0E0"/>
          </w:tcPr>
          <w:p w:rsidR="001D378E" w:rsidRPr="00013299" w:rsidRDefault="001D378E" w:rsidP="008C6BF4">
            <w:pPr>
              <w:pStyle w:val="TAH"/>
            </w:pPr>
            <w:r w:rsidRPr="00013299">
              <w:t>Used in command</w:t>
            </w:r>
          </w:p>
        </w:tc>
        <w:tc>
          <w:tcPr>
            <w:tcW w:w="1827" w:type="dxa"/>
            <w:shd w:val="clear" w:color="auto" w:fill="E0E0E0"/>
          </w:tcPr>
          <w:p w:rsidR="001D378E" w:rsidRPr="00013299" w:rsidRDefault="001D378E" w:rsidP="008C6BF4">
            <w:pPr>
              <w:pStyle w:val="TAH"/>
            </w:pPr>
            <w:r w:rsidRPr="00013299">
              <w:t>Duration Provisioned Value</w:t>
            </w:r>
          </w:p>
        </w:tc>
      </w:tr>
      <w:tr w:rsidR="001D378E" w:rsidRPr="00013299" w:rsidTr="008C6BF4">
        <w:tblPrEx>
          <w:tblCellMar>
            <w:top w:w="0" w:type="dxa"/>
            <w:bottom w:w="0" w:type="dxa"/>
          </w:tblCellMar>
        </w:tblPrEx>
        <w:trPr>
          <w:cantSplit/>
          <w:jc w:val="center"/>
        </w:trPr>
        <w:tc>
          <w:tcPr>
            <w:tcW w:w="1764" w:type="dxa"/>
            <w:vMerge/>
          </w:tcPr>
          <w:p w:rsidR="001D378E" w:rsidRPr="00013299" w:rsidRDefault="001D378E" w:rsidP="008C6BF4">
            <w:pPr>
              <w:pStyle w:val="TAL"/>
            </w:pPr>
          </w:p>
        </w:tc>
        <w:tc>
          <w:tcPr>
            <w:tcW w:w="1837" w:type="dxa"/>
            <w:shd w:val="clear" w:color="auto" w:fill="auto"/>
          </w:tcPr>
          <w:p w:rsidR="001D378E" w:rsidRPr="00013299" w:rsidRDefault="001D378E" w:rsidP="008C6BF4">
            <w:pPr>
              <w:pStyle w:val="TAC"/>
            </w:pPr>
            <w:r w:rsidRPr="00013299">
              <w:rPr>
                <w:rFonts w:hint="eastAsia"/>
              </w:rPr>
              <w:t>M</w:t>
            </w:r>
          </w:p>
        </w:tc>
        <w:tc>
          <w:tcPr>
            <w:tcW w:w="3917" w:type="dxa"/>
            <w:gridSpan w:val="4"/>
            <w:shd w:val="clear" w:color="auto" w:fill="auto"/>
          </w:tcPr>
          <w:p w:rsidR="001D378E" w:rsidRPr="00013299" w:rsidRDefault="001D378E" w:rsidP="008C6BF4">
            <w:pPr>
              <w:pStyle w:val="TAC"/>
              <w:rPr>
                <w:rFonts w:hint="eastAsia"/>
                <w:b/>
                <w:bCs/>
              </w:rPr>
            </w:pPr>
            <w:r w:rsidRPr="00013299">
              <w:t>MODIFY</w:t>
            </w:r>
          </w:p>
        </w:tc>
        <w:tc>
          <w:tcPr>
            <w:tcW w:w="1827" w:type="dxa"/>
            <w:shd w:val="clear" w:color="auto" w:fill="auto"/>
          </w:tcPr>
          <w:p w:rsidR="001D378E" w:rsidRPr="00013299" w:rsidRDefault="001D378E" w:rsidP="008C6BF4">
            <w:pPr>
              <w:pStyle w:val="TAC"/>
              <w:rPr>
                <w:b/>
                <w:bCs/>
              </w:rPr>
            </w:pPr>
            <w:r w:rsidRPr="00013299">
              <w:t>Not Applicable</w:t>
            </w:r>
          </w:p>
        </w:tc>
      </w:tr>
      <w:tr w:rsidR="001D378E" w:rsidRPr="00013299" w:rsidTr="008C6BF4">
        <w:tblPrEx>
          <w:tblCellMar>
            <w:top w:w="0" w:type="dxa"/>
            <w:bottom w:w="0" w:type="dxa"/>
          </w:tblCellMar>
        </w:tblPrEx>
        <w:trPr>
          <w:cantSplit/>
          <w:jc w:val="center"/>
        </w:trPr>
        <w:tc>
          <w:tcPr>
            <w:tcW w:w="1764" w:type="dxa"/>
            <w:vMerge/>
          </w:tcPr>
          <w:p w:rsidR="001D378E" w:rsidRPr="00013299" w:rsidRDefault="001D378E" w:rsidP="008C6BF4">
            <w:pPr>
              <w:pStyle w:val="TAL"/>
            </w:pPr>
          </w:p>
        </w:tc>
        <w:tc>
          <w:tcPr>
            <w:tcW w:w="1837" w:type="dxa"/>
            <w:shd w:val="clear" w:color="auto" w:fill="E0E0E0"/>
          </w:tcPr>
          <w:p w:rsidR="001D378E" w:rsidRPr="00013299" w:rsidRDefault="001D378E" w:rsidP="008C6BF4">
            <w:pPr>
              <w:pStyle w:val="TAH"/>
            </w:pPr>
            <w:r w:rsidRPr="00013299">
              <w:t>Signal Parameters</w:t>
            </w:r>
          </w:p>
        </w:tc>
        <w:tc>
          <w:tcPr>
            <w:tcW w:w="1827" w:type="dxa"/>
            <w:shd w:val="clear" w:color="auto" w:fill="E0E0E0"/>
          </w:tcPr>
          <w:p w:rsidR="001D378E" w:rsidRPr="00013299" w:rsidRDefault="001D378E" w:rsidP="008C6BF4">
            <w:pPr>
              <w:pStyle w:val="TAH"/>
            </w:pPr>
            <w:r w:rsidRPr="00013299">
              <w:t>Mandatory/Optional</w:t>
            </w:r>
          </w:p>
        </w:tc>
        <w:tc>
          <w:tcPr>
            <w:tcW w:w="2090" w:type="dxa"/>
            <w:gridSpan w:val="3"/>
            <w:shd w:val="clear" w:color="auto" w:fill="E0E0E0"/>
          </w:tcPr>
          <w:p w:rsidR="001D378E" w:rsidRPr="00013299" w:rsidRDefault="001D378E" w:rsidP="008C6BF4">
            <w:pPr>
              <w:pStyle w:val="TAH"/>
            </w:pPr>
            <w:r w:rsidRPr="00013299">
              <w:t>Supported Values</w:t>
            </w:r>
          </w:p>
        </w:tc>
        <w:tc>
          <w:tcPr>
            <w:tcW w:w="1827" w:type="dxa"/>
            <w:shd w:val="clear" w:color="auto" w:fill="E0E0E0"/>
          </w:tcPr>
          <w:p w:rsidR="001D378E" w:rsidRPr="00013299" w:rsidRDefault="001D378E" w:rsidP="008C6BF4">
            <w:pPr>
              <w:pStyle w:val="TAH"/>
            </w:pPr>
            <w:r w:rsidRPr="00013299">
              <w:t>Duration Provisioned Value</w:t>
            </w:r>
          </w:p>
        </w:tc>
      </w:tr>
      <w:tr w:rsidR="001D378E" w:rsidRPr="00013299" w:rsidTr="008C6BF4">
        <w:tblPrEx>
          <w:tblCellMar>
            <w:top w:w="0" w:type="dxa"/>
            <w:bottom w:w="0" w:type="dxa"/>
          </w:tblCellMar>
        </w:tblPrEx>
        <w:trPr>
          <w:cantSplit/>
          <w:jc w:val="center"/>
        </w:trPr>
        <w:tc>
          <w:tcPr>
            <w:tcW w:w="1764" w:type="dxa"/>
            <w:vMerge/>
          </w:tcPr>
          <w:p w:rsidR="001D378E" w:rsidRPr="00013299" w:rsidRDefault="001D378E" w:rsidP="008C6BF4">
            <w:pPr>
              <w:pStyle w:val="TAL"/>
            </w:pPr>
          </w:p>
        </w:tc>
        <w:tc>
          <w:tcPr>
            <w:tcW w:w="1837" w:type="dxa"/>
            <w:shd w:val="clear" w:color="auto" w:fill="auto"/>
          </w:tcPr>
          <w:p w:rsidR="001D378E" w:rsidRPr="00013299" w:rsidRDefault="001D378E" w:rsidP="008C6BF4">
            <w:pPr>
              <w:pStyle w:val="TAC"/>
            </w:pPr>
            <w:r w:rsidRPr="00013299">
              <w:t>Control (</w:t>
            </w:r>
            <w:r w:rsidRPr="00013299">
              <w:rPr>
                <w:rFonts w:hint="eastAsia"/>
              </w:rPr>
              <w:t>cntrl</w:t>
            </w:r>
            <w:r w:rsidRPr="00013299">
              <w:t>, 0x0001)</w:t>
            </w:r>
          </w:p>
        </w:tc>
        <w:tc>
          <w:tcPr>
            <w:tcW w:w="1827" w:type="dxa"/>
            <w:shd w:val="clear" w:color="auto" w:fill="auto"/>
          </w:tcPr>
          <w:p w:rsidR="001D378E" w:rsidRPr="00013299" w:rsidRDefault="001D378E" w:rsidP="008C6BF4">
            <w:pPr>
              <w:pStyle w:val="TAC"/>
              <w:rPr>
                <w:rFonts w:hint="eastAsia"/>
              </w:rPr>
            </w:pPr>
            <w:r w:rsidRPr="00013299">
              <w:rPr>
                <w:rFonts w:hint="eastAsia"/>
              </w:rPr>
              <w:t>O</w:t>
            </w:r>
          </w:p>
        </w:tc>
        <w:tc>
          <w:tcPr>
            <w:tcW w:w="2090" w:type="dxa"/>
            <w:gridSpan w:val="3"/>
            <w:shd w:val="clear" w:color="auto" w:fill="auto"/>
          </w:tcPr>
          <w:p w:rsidR="001D378E" w:rsidRPr="00013299" w:rsidRDefault="001D378E" w:rsidP="008C6BF4">
            <w:pPr>
              <w:pStyle w:val="TAC"/>
            </w:pPr>
            <w:r w:rsidRPr="00013299">
              <w:t>"</w:t>
            </w:r>
            <w:r w:rsidRPr="00013299">
              <w:rPr>
                <w:rFonts w:hint="eastAsia"/>
              </w:rPr>
              <w:t>controlling</w:t>
            </w:r>
            <w:r w:rsidRPr="00013299">
              <w:t>", "</w:t>
            </w:r>
            <w:r w:rsidRPr="00013299">
              <w:rPr>
                <w:rFonts w:hint="eastAsia"/>
              </w:rPr>
              <w:t>controlled</w:t>
            </w:r>
            <w:r w:rsidRPr="00013299">
              <w:t>"</w:t>
            </w:r>
          </w:p>
        </w:tc>
        <w:tc>
          <w:tcPr>
            <w:tcW w:w="1827" w:type="dxa"/>
            <w:shd w:val="clear" w:color="auto" w:fill="auto"/>
          </w:tcPr>
          <w:p w:rsidR="001D378E" w:rsidRPr="00013299" w:rsidRDefault="001D378E" w:rsidP="008C6BF4">
            <w:pPr>
              <w:pStyle w:val="TAC"/>
            </w:pPr>
            <w:r w:rsidRPr="00013299">
              <w:t>Not Applicable</w:t>
            </w:r>
          </w:p>
        </w:tc>
      </w:tr>
      <w:tr w:rsidR="001D378E" w:rsidRPr="00013299" w:rsidTr="008C6BF4">
        <w:tblPrEx>
          <w:tblCellMar>
            <w:top w:w="0" w:type="dxa"/>
            <w:bottom w:w="0" w:type="dxa"/>
          </w:tblCellMar>
        </w:tblPrEx>
        <w:trPr>
          <w:cantSplit/>
          <w:jc w:val="center"/>
        </w:trPr>
        <w:tc>
          <w:tcPr>
            <w:tcW w:w="1764" w:type="dxa"/>
            <w:shd w:val="clear" w:color="auto" w:fill="E0E0E0"/>
          </w:tcPr>
          <w:p w:rsidR="001D378E" w:rsidRPr="00013299" w:rsidRDefault="001D378E" w:rsidP="008C6BF4">
            <w:pPr>
              <w:pStyle w:val="TAH"/>
            </w:pPr>
            <w:r w:rsidRPr="00013299">
              <w:t>Events</w:t>
            </w:r>
          </w:p>
        </w:tc>
        <w:tc>
          <w:tcPr>
            <w:tcW w:w="1837" w:type="dxa"/>
            <w:shd w:val="clear" w:color="auto" w:fill="E0E0E0"/>
          </w:tcPr>
          <w:p w:rsidR="001D378E" w:rsidRPr="00013299" w:rsidRDefault="001D378E" w:rsidP="008C6BF4">
            <w:pPr>
              <w:pStyle w:val="TAH"/>
            </w:pPr>
            <w:r w:rsidRPr="00013299">
              <w:t>Mandatory/Optional</w:t>
            </w:r>
          </w:p>
        </w:tc>
        <w:tc>
          <w:tcPr>
            <w:tcW w:w="5744" w:type="dxa"/>
            <w:gridSpan w:val="5"/>
            <w:shd w:val="clear" w:color="auto" w:fill="E0E0E0"/>
          </w:tcPr>
          <w:p w:rsidR="001D378E" w:rsidRPr="00013299" w:rsidRDefault="001D378E" w:rsidP="008C6BF4">
            <w:pPr>
              <w:pStyle w:val="TAH"/>
            </w:pPr>
            <w:r w:rsidRPr="00013299">
              <w:t>Used in command</w:t>
            </w:r>
          </w:p>
        </w:tc>
      </w:tr>
      <w:tr w:rsidR="001D378E" w:rsidRPr="00013299" w:rsidTr="008C6BF4">
        <w:tblPrEx>
          <w:tblCellMar>
            <w:top w:w="0" w:type="dxa"/>
            <w:bottom w:w="0" w:type="dxa"/>
          </w:tblCellMar>
        </w:tblPrEx>
        <w:trPr>
          <w:cantSplit/>
          <w:jc w:val="center"/>
        </w:trPr>
        <w:tc>
          <w:tcPr>
            <w:tcW w:w="1764" w:type="dxa"/>
            <w:vMerge w:val="restart"/>
          </w:tcPr>
          <w:p w:rsidR="001D378E" w:rsidRPr="00013299" w:rsidRDefault="001D378E" w:rsidP="008C6BF4">
            <w:pPr>
              <w:pStyle w:val="TAC"/>
              <w:rPr>
                <w:bCs/>
              </w:rPr>
            </w:pPr>
            <w:r w:rsidRPr="00013299">
              <w:t>Connectivity Check Result (</w:t>
            </w:r>
            <w:r w:rsidRPr="00013299">
              <w:rPr>
                <w:rFonts w:hint="eastAsia"/>
                <w:lang w:val="es-ES_tradnl"/>
              </w:rPr>
              <w:t>ostuncc</w:t>
            </w:r>
            <w:r w:rsidRPr="00013299">
              <w:t>/</w:t>
            </w:r>
            <w:r w:rsidRPr="00013299">
              <w:rPr>
                <w:rFonts w:hint="eastAsia"/>
              </w:rPr>
              <w:t>ccr</w:t>
            </w:r>
            <w:r w:rsidRPr="00013299">
              <w:t>, 0x00</w:t>
            </w:r>
            <w:r w:rsidRPr="00013299">
              <w:rPr>
                <w:rFonts w:hint="eastAsia"/>
              </w:rPr>
              <w:t>c3</w:t>
            </w:r>
            <w:r w:rsidRPr="00013299">
              <w:t>/0x0</w:t>
            </w:r>
            <w:r w:rsidRPr="00013299">
              <w:rPr>
                <w:rFonts w:hint="eastAsia"/>
              </w:rPr>
              <w:t>0</w:t>
            </w:r>
            <w:r w:rsidRPr="00013299">
              <w:t>01)</w:t>
            </w:r>
          </w:p>
        </w:tc>
        <w:tc>
          <w:tcPr>
            <w:tcW w:w="1837" w:type="dxa"/>
            <w:tcBorders>
              <w:bottom w:val="single" w:sz="4" w:space="0" w:color="auto"/>
            </w:tcBorders>
          </w:tcPr>
          <w:p w:rsidR="001D378E" w:rsidRPr="00013299" w:rsidRDefault="001D378E" w:rsidP="008C6BF4">
            <w:pPr>
              <w:pStyle w:val="TAC"/>
              <w:rPr>
                <w:b/>
                <w:bCs/>
              </w:rPr>
            </w:pPr>
            <w:r w:rsidRPr="00013299">
              <w:t>M</w:t>
            </w:r>
          </w:p>
        </w:tc>
        <w:tc>
          <w:tcPr>
            <w:tcW w:w="5744" w:type="dxa"/>
            <w:gridSpan w:val="5"/>
            <w:tcBorders>
              <w:bottom w:val="single" w:sz="4" w:space="0" w:color="auto"/>
            </w:tcBorders>
          </w:tcPr>
          <w:p w:rsidR="001D378E" w:rsidRPr="00013299" w:rsidRDefault="001D378E" w:rsidP="008C6BF4">
            <w:pPr>
              <w:pStyle w:val="TAC"/>
            </w:pPr>
            <w:r w:rsidRPr="00013299">
              <w:rPr>
                <w:rFonts w:hint="eastAsia"/>
              </w:rPr>
              <w:t xml:space="preserve">ADD, </w:t>
            </w:r>
            <w:r w:rsidRPr="00013299">
              <w:t>MODIFY, NOTIFY</w:t>
            </w:r>
          </w:p>
        </w:tc>
      </w:tr>
      <w:tr w:rsidR="001D378E" w:rsidRPr="00013299" w:rsidTr="008C6BF4">
        <w:tblPrEx>
          <w:tblCellMar>
            <w:top w:w="0" w:type="dxa"/>
            <w:bottom w:w="0" w:type="dxa"/>
          </w:tblCellMar>
        </w:tblPrEx>
        <w:trPr>
          <w:cantSplit/>
          <w:jc w:val="center"/>
        </w:trPr>
        <w:tc>
          <w:tcPr>
            <w:tcW w:w="1764" w:type="dxa"/>
            <w:vMerge/>
          </w:tcPr>
          <w:p w:rsidR="001D378E" w:rsidRPr="00013299" w:rsidRDefault="001D378E" w:rsidP="008C6BF4">
            <w:pPr>
              <w:pStyle w:val="TAL"/>
              <w:rPr>
                <w:b/>
                <w:bCs/>
              </w:rPr>
            </w:pPr>
          </w:p>
        </w:tc>
        <w:tc>
          <w:tcPr>
            <w:tcW w:w="1837" w:type="dxa"/>
            <w:shd w:val="clear" w:color="auto" w:fill="E0E0E0"/>
          </w:tcPr>
          <w:p w:rsidR="001D378E" w:rsidRPr="00013299" w:rsidRDefault="001D378E" w:rsidP="008C6BF4">
            <w:pPr>
              <w:pStyle w:val="TAH"/>
            </w:pPr>
            <w:r w:rsidRPr="00013299">
              <w:t>Event Parameters</w:t>
            </w:r>
          </w:p>
        </w:tc>
        <w:tc>
          <w:tcPr>
            <w:tcW w:w="1827" w:type="dxa"/>
            <w:shd w:val="clear" w:color="auto" w:fill="E0E0E0"/>
          </w:tcPr>
          <w:p w:rsidR="001D378E" w:rsidRPr="00013299" w:rsidRDefault="001D378E" w:rsidP="008C6BF4">
            <w:pPr>
              <w:pStyle w:val="TAH"/>
            </w:pPr>
            <w:r w:rsidRPr="00013299">
              <w:t>Mandatory/Optional</w:t>
            </w:r>
          </w:p>
        </w:tc>
        <w:tc>
          <w:tcPr>
            <w:tcW w:w="2090" w:type="dxa"/>
            <w:gridSpan w:val="3"/>
            <w:shd w:val="clear" w:color="auto" w:fill="E0E0E0"/>
          </w:tcPr>
          <w:p w:rsidR="001D378E" w:rsidRPr="00013299" w:rsidRDefault="001D378E" w:rsidP="008C6BF4">
            <w:pPr>
              <w:pStyle w:val="TAH"/>
            </w:pPr>
            <w:r w:rsidRPr="00013299">
              <w:t>Supported Values</w:t>
            </w:r>
          </w:p>
        </w:tc>
        <w:tc>
          <w:tcPr>
            <w:tcW w:w="1827" w:type="dxa"/>
            <w:shd w:val="clear" w:color="auto" w:fill="E0E0E0"/>
          </w:tcPr>
          <w:p w:rsidR="001D378E" w:rsidRPr="00013299" w:rsidRDefault="001D378E" w:rsidP="008C6BF4">
            <w:pPr>
              <w:pStyle w:val="TAH"/>
            </w:pPr>
            <w:r w:rsidRPr="00013299">
              <w:t>Provisioned Value</w:t>
            </w:r>
          </w:p>
        </w:tc>
      </w:tr>
      <w:tr w:rsidR="001D378E" w:rsidRPr="00013299" w:rsidTr="008C6BF4">
        <w:tblPrEx>
          <w:tblCellMar>
            <w:top w:w="0" w:type="dxa"/>
            <w:bottom w:w="0" w:type="dxa"/>
          </w:tblCellMar>
        </w:tblPrEx>
        <w:trPr>
          <w:cantSplit/>
          <w:jc w:val="center"/>
        </w:trPr>
        <w:tc>
          <w:tcPr>
            <w:tcW w:w="1764" w:type="dxa"/>
            <w:vMerge/>
          </w:tcPr>
          <w:p w:rsidR="001D378E" w:rsidRPr="00013299" w:rsidRDefault="001D378E" w:rsidP="008C6BF4">
            <w:pPr>
              <w:pStyle w:val="TAL"/>
              <w:rPr>
                <w:b/>
                <w:bCs/>
              </w:rPr>
            </w:pPr>
          </w:p>
        </w:tc>
        <w:tc>
          <w:tcPr>
            <w:tcW w:w="1837" w:type="dxa"/>
            <w:shd w:val="clear" w:color="auto" w:fill="auto"/>
          </w:tcPr>
          <w:p w:rsidR="001D378E" w:rsidRPr="00013299" w:rsidRDefault="001D378E" w:rsidP="008C6BF4">
            <w:pPr>
              <w:pStyle w:val="TAC"/>
            </w:pPr>
            <w:r w:rsidRPr="00013299">
              <w:t>-</w:t>
            </w:r>
          </w:p>
        </w:tc>
        <w:tc>
          <w:tcPr>
            <w:tcW w:w="1827" w:type="dxa"/>
            <w:shd w:val="clear" w:color="auto" w:fill="auto"/>
          </w:tcPr>
          <w:p w:rsidR="001D378E" w:rsidRPr="00013299" w:rsidRDefault="001D378E" w:rsidP="008C6BF4">
            <w:pPr>
              <w:pStyle w:val="TAC"/>
            </w:pPr>
            <w:r w:rsidRPr="00013299">
              <w:t>-</w:t>
            </w:r>
          </w:p>
        </w:tc>
        <w:tc>
          <w:tcPr>
            <w:tcW w:w="2090" w:type="dxa"/>
            <w:gridSpan w:val="3"/>
            <w:shd w:val="clear" w:color="auto" w:fill="auto"/>
          </w:tcPr>
          <w:p w:rsidR="001D378E" w:rsidRPr="00013299" w:rsidRDefault="001D378E" w:rsidP="008C6BF4">
            <w:pPr>
              <w:pStyle w:val="TAC"/>
            </w:pPr>
            <w:r w:rsidRPr="00013299">
              <w:t>-</w:t>
            </w:r>
          </w:p>
        </w:tc>
        <w:tc>
          <w:tcPr>
            <w:tcW w:w="1827" w:type="dxa"/>
            <w:shd w:val="clear" w:color="auto" w:fill="auto"/>
          </w:tcPr>
          <w:p w:rsidR="001D378E" w:rsidRPr="00013299" w:rsidRDefault="001D378E" w:rsidP="008C6BF4">
            <w:pPr>
              <w:pStyle w:val="TAC"/>
            </w:pPr>
            <w:r w:rsidRPr="00013299">
              <w:t>-</w:t>
            </w:r>
          </w:p>
        </w:tc>
      </w:tr>
      <w:tr w:rsidR="001D378E" w:rsidRPr="00013299" w:rsidTr="008C6BF4">
        <w:tblPrEx>
          <w:tblCellMar>
            <w:top w:w="0" w:type="dxa"/>
            <w:bottom w:w="0" w:type="dxa"/>
          </w:tblCellMar>
        </w:tblPrEx>
        <w:trPr>
          <w:cantSplit/>
          <w:jc w:val="center"/>
        </w:trPr>
        <w:tc>
          <w:tcPr>
            <w:tcW w:w="1764" w:type="dxa"/>
            <w:vMerge/>
          </w:tcPr>
          <w:p w:rsidR="001D378E" w:rsidRPr="00013299" w:rsidRDefault="001D378E" w:rsidP="008C6BF4">
            <w:pPr>
              <w:pStyle w:val="TAL"/>
              <w:rPr>
                <w:b/>
                <w:bCs/>
              </w:rPr>
            </w:pPr>
          </w:p>
        </w:tc>
        <w:tc>
          <w:tcPr>
            <w:tcW w:w="1837" w:type="dxa"/>
            <w:shd w:val="clear" w:color="auto" w:fill="E0E0E0"/>
          </w:tcPr>
          <w:p w:rsidR="001D378E" w:rsidRPr="00013299" w:rsidRDefault="001D378E" w:rsidP="008C6BF4">
            <w:pPr>
              <w:pStyle w:val="TAH"/>
            </w:pPr>
            <w:r w:rsidRPr="00013299">
              <w:t>ObservedEvent</w:t>
            </w:r>
          </w:p>
          <w:p w:rsidR="001D378E" w:rsidRPr="00013299" w:rsidRDefault="001D378E" w:rsidP="008C6BF4">
            <w:pPr>
              <w:pStyle w:val="TAH"/>
            </w:pPr>
            <w:r w:rsidRPr="00013299">
              <w:t>Parameters</w:t>
            </w:r>
          </w:p>
        </w:tc>
        <w:tc>
          <w:tcPr>
            <w:tcW w:w="1827" w:type="dxa"/>
            <w:shd w:val="clear" w:color="auto" w:fill="E0E0E0"/>
          </w:tcPr>
          <w:p w:rsidR="001D378E" w:rsidRPr="00013299" w:rsidRDefault="001D378E" w:rsidP="008C6BF4">
            <w:pPr>
              <w:pStyle w:val="TAH"/>
            </w:pPr>
            <w:r w:rsidRPr="00013299">
              <w:t>Mandatory/Optional</w:t>
            </w:r>
          </w:p>
        </w:tc>
        <w:tc>
          <w:tcPr>
            <w:tcW w:w="2090" w:type="dxa"/>
            <w:gridSpan w:val="3"/>
            <w:shd w:val="clear" w:color="auto" w:fill="E0E0E0"/>
          </w:tcPr>
          <w:p w:rsidR="001D378E" w:rsidRPr="00013299" w:rsidRDefault="001D378E" w:rsidP="008C6BF4">
            <w:pPr>
              <w:pStyle w:val="TAH"/>
            </w:pPr>
            <w:r w:rsidRPr="00013299">
              <w:t>Supported Values</w:t>
            </w:r>
          </w:p>
        </w:tc>
        <w:tc>
          <w:tcPr>
            <w:tcW w:w="1827" w:type="dxa"/>
            <w:shd w:val="clear" w:color="auto" w:fill="E0E0E0"/>
          </w:tcPr>
          <w:p w:rsidR="001D378E" w:rsidRPr="00013299" w:rsidRDefault="001D378E" w:rsidP="008C6BF4">
            <w:pPr>
              <w:pStyle w:val="TAH"/>
            </w:pPr>
            <w:r w:rsidRPr="00013299">
              <w:t>Provisioned Value</w:t>
            </w:r>
          </w:p>
        </w:tc>
      </w:tr>
      <w:tr w:rsidR="001D378E" w:rsidRPr="00013299" w:rsidTr="008C6BF4">
        <w:tblPrEx>
          <w:tblCellMar>
            <w:top w:w="0" w:type="dxa"/>
            <w:bottom w:w="0" w:type="dxa"/>
          </w:tblCellMar>
        </w:tblPrEx>
        <w:trPr>
          <w:cantSplit/>
          <w:jc w:val="center"/>
        </w:trPr>
        <w:tc>
          <w:tcPr>
            <w:tcW w:w="1764" w:type="dxa"/>
            <w:vMerge/>
          </w:tcPr>
          <w:p w:rsidR="001D378E" w:rsidRPr="00013299" w:rsidRDefault="001D378E" w:rsidP="008C6BF4">
            <w:pPr>
              <w:pStyle w:val="TAL"/>
              <w:rPr>
                <w:b/>
                <w:bCs/>
              </w:rPr>
            </w:pPr>
          </w:p>
        </w:tc>
        <w:tc>
          <w:tcPr>
            <w:tcW w:w="1837" w:type="dxa"/>
            <w:shd w:val="clear" w:color="auto" w:fill="auto"/>
          </w:tcPr>
          <w:p w:rsidR="001D378E" w:rsidRPr="00013299" w:rsidRDefault="001D378E" w:rsidP="008C6BF4">
            <w:pPr>
              <w:pStyle w:val="TAC"/>
            </w:pPr>
            <w:r w:rsidRPr="00013299">
              <w:rPr>
                <w:bCs/>
              </w:rPr>
              <w:t>Candidate/Transport Pair (</w:t>
            </w:r>
            <w:r w:rsidRPr="00013299">
              <w:rPr>
                <w:rFonts w:hint="eastAsia"/>
                <w:bCs/>
              </w:rPr>
              <w:t>ctp</w:t>
            </w:r>
            <w:r w:rsidRPr="00013299">
              <w:rPr>
                <w:bCs/>
              </w:rPr>
              <w:t>, 0x0001)</w:t>
            </w:r>
          </w:p>
        </w:tc>
        <w:tc>
          <w:tcPr>
            <w:tcW w:w="1827" w:type="dxa"/>
            <w:shd w:val="clear" w:color="auto" w:fill="auto"/>
          </w:tcPr>
          <w:p w:rsidR="001D378E" w:rsidRPr="00013299" w:rsidRDefault="001D378E" w:rsidP="008C6BF4">
            <w:pPr>
              <w:pStyle w:val="TAC"/>
            </w:pPr>
            <w:r w:rsidRPr="00013299">
              <w:t>M</w:t>
            </w:r>
          </w:p>
        </w:tc>
        <w:tc>
          <w:tcPr>
            <w:tcW w:w="2090" w:type="dxa"/>
            <w:gridSpan w:val="3"/>
            <w:shd w:val="clear" w:color="auto" w:fill="auto"/>
          </w:tcPr>
          <w:p w:rsidR="001D378E" w:rsidRPr="00013299" w:rsidRDefault="001D378E" w:rsidP="008C6BF4">
            <w:pPr>
              <w:pStyle w:val="TAC"/>
            </w:pPr>
            <w:r w:rsidRPr="00013299">
              <w:t>ALL</w:t>
            </w:r>
          </w:p>
        </w:tc>
        <w:tc>
          <w:tcPr>
            <w:tcW w:w="1827" w:type="dxa"/>
            <w:shd w:val="clear" w:color="auto" w:fill="auto"/>
          </w:tcPr>
          <w:p w:rsidR="001D378E" w:rsidRPr="00013299" w:rsidRDefault="001D378E" w:rsidP="008C6BF4">
            <w:pPr>
              <w:pStyle w:val="TAC"/>
            </w:pPr>
            <w:r w:rsidRPr="00013299">
              <w:t>Not applicable</w:t>
            </w:r>
          </w:p>
        </w:tc>
      </w:tr>
      <w:tr w:rsidR="001D378E" w:rsidRPr="00013299" w:rsidTr="008C6BF4">
        <w:tblPrEx>
          <w:tblCellMar>
            <w:top w:w="0" w:type="dxa"/>
            <w:bottom w:w="0" w:type="dxa"/>
          </w:tblCellMar>
        </w:tblPrEx>
        <w:trPr>
          <w:cantSplit/>
          <w:jc w:val="center"/>
        </w:trPr>
        <w:tc>
          <w:tcPr>
            <w:tcW w:w="1764" w:type="dxa"/>
            <w:vMerge w:val="restart"/>
          </w:tcPr>
          <w:p w:rsidR="001D378E" w:rsidRPr="00013299" w:rsidRDefault="001D378E" w:rsidP="008C6BF4">
            <w:pPr>
              <w:pStyle w:val="TAC"/>
              <w:rPr>
                <w:b/>
                <w:bCs/>
              </w:rPr>
            </w:pPr>
            <w:r w:rsidRPr="00013299">
              <w:t>New Peer Reflexive Candidate (</w:t>
            </w:r>
            <w:r w:rsidRPr="00013299">
              <w:rPr>
                <w:rFonts w:hint="eastAsia"/>
                <w:lang w:val="es-ES_tradnl"/>
              </w:rPr>
              <w:t>ostuncc</w:t>
            </w:r>
            <w:r w:rsidRPr="00013299">
              <w:t>/</w:t>
            </w:r>
            <w:r w:rsidRPr="00013299">
              <w:rPr>
                <w:rFonts w:hint="eastAsia"/>
              </w:rPr>
              <w:t>nprc</w:t>
            </w:r>
            <w:r w:rsidRPr="00013299">
              <w:t>, 0x00</w:t>
            </w:r>
            <w:r w:rsidRPr="00013299">
              <w:rPr>
                <w:rFonts w:hint="eastAsia"/>
              </w:rPr>
              <w:t>c3</w:t>
            </w:r>
            <w:r w:rsidRPr="00013299">
              <w:t>/0x0</w:t>
            </w:r>
            <w:r w:rsidRPr="00013299">
              <w:rPr>
                <w:rFonts w:hint="eastAsia"/>
              </w:rPr>
              <w:t>0</w:t>
            </w:r>
            <w:r w:rsidRPr="00013299">
              <w:t>0</w:t>
            </w:r>
            <w:r w:rsidRPr="00013299">
              <w:rPr>
                <w:rFonts w:hint="eastAsia"/>
              </w:rPr>
              <w:t>2</w:t>
            </w:r>
            <w:r w:rsidRPr="00013299">
              <w:t>)</w:t>
            </w:r>
          </w:p>
        </w:tc>
        <w:tc>
          <w:tcPr>
            <w:tcW w:w="1837" w:type="dxa"/>
            <w:shd w:val="clear" w:color="auto" w:fill="E0E0E0"/>
          </w:tcPr>
          <w:p w:rsidR="001D378E" w:rsidRPr="00013299" w:rsidRDefault="001D378E" w:rsidP="008C6BF4">
            <w:pPr>
              <w:pStyle w:val="TAH"/>
            </w:pPr>
            <w:r w:rsidRPr="00013299">
              <w:t>Mandatory/Optional</w:t>
            </w:r>
          </w:p>
        </w:tc>
        <w:tc>
          <w:tcPr>
            <w:tcW w:w="5744" w:type="dxa"/>
            <w:gridSpan w:val="5"/>
            <w:shd w:val="clear" w:color="auto" w:fill="E0E0E0"/>
          </w:tcPr>
          <w:p w:rsidR="001D378E" w:rsidRPr="00013299" w:rsidRDefault="001D378E" w:rsidP="008C6BF4">
            <w:pPr>
              <w:pStyle w:val="TAH"/>
            </w:pPr>
            <w:r w:rsidRPr="00013299">
              <w:t>Used in command</w:t>
            </w:r>
          </w:p>
        </w:tc>
      </w:tr>
      <w:tr w:rsidR="001D378E" w:rsidRPr="00013299" w:rsidTr="008C6BF4">
        <w:tblPrEx>
          <w:tblCellMar>
            <w:top w:w="0" w:type="dxa"/>
            <w:bottom w:w="0" w:type="dxa"/>
          </w:tblCellMar>
        </w:tblPrEx>
        <w:trPr>
          <w:cantSplit/>
          <w:jc w:val="center"/>
        </w:trPr>
        <w:tc>
          <w:tcPr>
            <w:tcW w:w="1764" w:type="dxa"/>
            <w:vMerge/>
          </w:tcPr>
          <w:p w:rsidR="001D378E" w:rsidRPr="00013299" w:rsidRDefault="001D378E" w:rsidP="008C6BF4">
            <w:pPr>
              <w:pStyle w:val="TAL"/>
              <w:rPr>
                <w:b/>
                <w:bCs/>
              </w:rPr>
            </w:pPr>
          </w:p>
        </w:tc>
        <w:tc>
          <w:tcPr>
            <w:tcW w:w="1837" w:type="dxa"/>
            <w:shd w:val="clear" w:color="auto" w:fill="auto"/>
          </w:tcPr>
          <w:p w:rsidR="001D378E" w:rsidRPr="00013299" w:rsidRDefault="001D378E" w:rsidP="008C6BF4">
            <w:pPr>
              <w:pStyle w:val="TAC"/>
              <w:rPr>
                <w:b/>
                <w:bCs/>
              </w:rPr>
            </w:pPr>
            <w:r w:rsidRPr="00013299">
              <w:rPr>
                <w:rFonts w:hint="eastAsia"/>
              </w:rPr>
              <w:t>M</w:t>
            </w:r>
          </w:p>
        </w:tc>
        <w:tc>
          <w:tcPr>
            <w:tcW w:w="5744" w:type="dxa"/>
            <w:gridSpan w:val="5"/>
            <w:shd w:val="clear" w:color="auto" w:fill="auto"/>
          </w:tcPr>
          <w:p w:rsidR="001D378E" w:rsidRPr="00013299" w:rsidRDefault="001D378E" w:rsidP="008C6BF4">
            <w:pPr>
              <w:pStyle w:val="TAC"/>
            </w:pPr>
            <w:r w:rsidRPr="00013299">
              <w:rPr>
                <w:rFonts w:hint="eastAsia"/>
              </w:rPr>
              <w:t xml:space="preserve">ADD, </w:t>
            </w:r>
            <w:r w:rsidRPr="00013299">
              <w:t>MODIFY, NOTIFY</w:t>
            </w:r>
          </w:p>
        </w:tc>
      </w:tr>
      <w:tr w:rsidR="001D378E" w:rsidRPr="00013299" w:rsidTr="008C6BF4">
        <w:tblPrEx>
          <w:tblCellMar>
            <w:top w:w="0" w:type="dxa"/>
            <w:bottom w:w="0" w:type="dxa"/>
          </w:tblCellMar>
        </w:tblPrEx>
        <w:trPr>
          <w:cantSplit/>
          <w:jc w:val="center"/>
        </w:trPr>
        <w:tc>
          <w:tcPr>
            <w:tcW w:w="1764" w:type="dxa"/>
            <w:vMerge/>
          </w:tcPr>
          <w:p w:rsidR="001D378E" w:rsidRPr="00013299" w:rsidRDefault="001D378E" w:rsidP="008C6BF4">
            <w:pPr>
              <w:pStyle w:val="TAL"/>
              <w:rPr>
                <w:b/>
                <w:bCs/>
              </w:rPr>
            </w:pPr>
          </w:p>
        </w:tc>
        <w:tc>
          <w:tcPr>
            <w:tcW w:w="1837" w:type="dxa"/>
            <w:shd w:val="clear" w:color="auto" w:fill="E0E0E0"/>
          </w:tcPr>
          <w:p w:rsidR="001D378E" w:rsidRPr="00013299" w:rsidRDefault="001D378E" w:rsidP="008C6BF4">
            <w:pPr>
              <w:pStyle w:val="TAH"/>
            </w:pPr>
            <w:r w:rsidRPr="00013299">
              <w:t>Event Parameters</w:t>
            </w:r>
          </w:p>
        </w:tc>
        <w:tc>
          <w:tcPr>
            <w:tcW w:w="1827" w:type="dxa"/>
            <w:shd w:val="clear" w:color="auto" w:fill="E0E0E0"/>
          </w:tcPr>
          <w:p w:rsidR="001D378E" w:rsidRPr="00013299" w:rsidRDefault="001D378E" w:rsidP="008C6BF4">
            <w:pPr>
              <w:pStyle w:val="TAH"/>
            </w:pPr>
            <w:r w:rsidRPr="00013299">
              <w:t>Mandatory/Optional</w:t>
            </w:r>
          </w:p>
        </w:tc>
        <w:tc>
          <w:tcPr>
            <w:tcW w:w="2090" w:type="dxa"/>
            <w:gridSpan w:val="3"/>
            <w:shd w:val="clear" w:color="auto" w:fill="E0E0E0"/>
          </w:tcPr>
          <w:p w:rsidR="001D378E" w:rsidRPr="00013299" w:rsidRDefault="001D378E" w:rsidP="008C6BF4">
            <w:pPr>
              <w:pStyle w:val="TAH"/>
            </w:pPr>
            <w:r w:rsidRPr="00013299">
              <w:t>Supported Values</w:t>
            </w:r>
          </w:p>
        </w:tc>
        <w:tc>
          <w:tcPr>
            <w:tcW w:w="1827" w:type="dxa"/>
            <w:shd w:val="clear" w:color="auto" w:fill="E0E0E0"/>
          </w:tcPr>
          <w:p w:rsidR="001D378E" w:rsidRPr="00013299" w:rsidRDefault="001D378E" w:rsidP="008C6BF4">
            <w:pPr>
              <w:pStyle w:val="TAH"/>
            </w:pPr>
            <w:r w:rsidRPr="00013299">
              <w:t>Provisioned Value</w:t>
            </w:r>
          </w:p>
        </w:tc>
      </w:tr>
      <w:tr w:rsidR="001D378E" w:rsidRPr="00013299" w:rsidTr="008C6BF4">
        <w:tblPrEx>
          <w:tblCellMar>
            <w:top w:w="0" w:type="dxa"/>
            <w:bottom w:w="0" w:type="dxa"/>
          </w:tblCellMar>
        </w:tblPrEx>
        <w:trPr>
          <w:cantSplit/>
          <w:jc w:val="center"/>
        </w:trPr>
        <w:tc>
          <w:tcPr>
            <w:tcW w:w="1764" w:type="dxa"/>
            <w:vMerge/>
          </w:tcPr>
          <w:p w:rsidR="001D378E" w:rsidRPr="00013299" w:rsidRDefault="001D378E" w:rsidP="008C6BF4">
            <w:pPr>
              <w:pStyle w:val="TAL"/>
              <w:rPr>
                <w:b/>
                <w:bCs/>
              </w:rPr>
            </w:pPr>
          </w:p>
        </w:tc>
        <w:tc>
          <w:tcPr>
            <w:tcW w:w="1837" w:type="dxa"/>
            <w:shd w:val="clear" w:color="auto" w:fill="auto"/>
          </w:tcPr>
          <w:p w:rsidR="001D378E" w:rsidRPr="00013299" w:rsidRDefault="001D378E" w:rsidP="008C6BF4">
            <w:pPr>
              <w:pStyle w:val="TAC"/>
            </w:pPr>
            <w:r w:rsidRPr="00013299">
              <w:t>-</w:t>
            </w:r>
          </w:p>
        </w:tc>
        <w:tc>
          <w:tcPr>
            <w:tcW w:w="1827" w:type="dxa"/>
            <w:shd w:val="clear" w:color="auto" w:fill="auto"/>
          </w:tcPr>
          <w:p w:rsidR="001D378E" w:rsidRPr="00013299" w:rsidRDefault="001D378E" w:rsidP="008C6BF4">
            <w:pPr>
              <w:pStyle w:val="TAC"/>
            </w:pPr>
            <w:r w:rsidRPr="00013299">
              <w:t>-</w:t>
            </w:r>
          </w:p>
        </w:tc>
        <w:tc>
          <w:tcPr>
            <w:tcW w:w="2090" w:type="dxa"/>
            <w:gridSpan w:val="3"/>
            <w:shd w:val="clear" w:color="auto" w:fill="auto"/>
          </w:tcPr>
          <w:p w:rsidR="001D378E" w:rsidRPr="00013299" w:rsidRDefault="001D378E" w:rsidP="008C6BF4">
            <w:pPr>
              <w:pStyle w:val="TAC"/>
            </w:pPr>
            <w:r w:rsidRPr="00013299">
              <w:t>-</w:t>
            </w:r>
          </w:p>
        </w:tc>
        <w:tc>
          <w:tcPr>
            <w:tcW w:w="1827" w:type="dxa"/>
            <w:shd w:val="clear" w:color="auto" w:fill="auto"/>
          </w:tcPr>
          <w:p w:rsidR="001D378E" w:rsidRPr="00013299" w:rsidRDefault="001D378E" w:rsidP="008C6BF4">
            <w:pPr>
              <w:pStyle w:val="TAC"/>
            </w:pPr>
            <w:r w:rsidRPr="00013299">
              <w:t>-</w:t>
            </w:r>
          </w:p>
        </w:tc>
      </w:tr>
      <w:tr w:rsidR="001D378E" w:rsidRPr="00013299" w:rsidTr="008C6BF4">
        <w:tblPrEx>
          <w:tblCellMar>
            <w:top w:w="0" w:type="dxa"/>
            <w:bottom w:w="0" w:type="dxa"/>
          </w:tblCellMar>
        </w:tblPrEx>
        <w:trPr>
          <w:cantSplit/>
          <w:jc w:val="center"/>
        </w:trPr>
        <w:tc>
          <w:tcPr>
            <w:tcW w:w="1764" w:type="dxa"/>
            <w:vMerge/>
          </w:tcPr>
          <w:p w:rsidR="001D378E" w:rsidRPr="00013299" w:rsidRDefault="001D378E" w:rsidP="008C6BF4">
            <w:pPr>
              <w:pStyle w:val="TAL"/>
              <w:rPr>
                <w:b/>
                <w:bCs/>
              </w:rPr>
            </w:pPr>
          </w:p>
        </w:tc>
        <w:tc>
          <w:tcPr>
            <w:tcW w:w="1837" w:type="dxa"/>
            <w:shd w:val="clear" w:color="auto" w:fill="E0E0E0"/>
          </w:tcPr>
          <w:p w:rsidR="001D378E" w:rsidRPr="00013299" w:rsidRDefault="001D378E" w:rsidP="008C6BF4">
            <w:pPr>
              <w:pStyle w:val="TAH"/>
            </w:pPr>
            <w:r w:rsidRPr="00013299">
              <w:t>ObservedEvent</w:t>
            </w:r>
          </w:p>
          <w:p w:rsidR="001D378E" w:rsidRPr="00013299" w:rsidRDefault="001D378E" w:rsidP="008C6BF4">
            <w:pPr>
              <w:pStyle w:val="TAH"/>
            </w:pPr>
            <w:r w:rsidRPr="00013299">
              <w:t>Parameters</w:t>
            </w:r>
          </w:p>
        </w:tc>
        <w:tc>
          <w:tcPr>
            <w:tcW w:w="1827" w:type="dxa"/>
            <w:shd w:val="clear" w:color="auto" w:fill="E0E0E0"/>
          </w:tcPr>
          <w:p w:rsidR="001D378E" w:rsidRPr="00013299" w:rsidRDefault="001D378E" w:rsidP="008C6BF4">
            <w:pPr>
              <w:pStyle w:val="TAH"/>
            </w:pPr>
            <w:r w:rsidRPr="00013299">
              <w:t>Mandatory/Optional</w:t>
            </w:r>
          </w:p>
        </w:tc>
        <w:tc>
          <w:tcPr>
            <w:tcW w:w="2090" w:type="dxa"/>
            <w:gridSpan w:val="3"/>
            <w:shd w:val="clear" w:color="auto" w:fill="E0E0E0"/>
          </w:tcPr>
          <w:p w:rsidR="001D378E" w:rsidRPr="00013299" w:rsidRDefault="001D378E" w:rsidP="008C6BF4">
            <w:pPr>
              <w:pStyle w:val="TAH"/>
            </w:pPr>
            <w:r w:rsidRPr="00013299">
              <w:t>Supported Values</w:t>
            </w:r>
          </w:p>
        </w:tc>
        <w:tc>
          <w:tcPr>
            <w:tcW w:w="1827" w:type="dxa"/>
            <w:shd w:val="clear" w:color="auto" w:fill="E0E0E0"/>
          </w:tcPr>
          <w:p w:rsidR="001D378E" w:rsidRPr="00013299" w:rsidRDefault="001D378E" w:rsidP="008C6BF4">
            <w:pPr>
              <w:pStyle w:val="TAH"/>
            </w:pPr>
            <w:r w:rsidRPr="00013299">
              <w:t>Provisioned Value</w:t>
            </w:r>
          </w:p>
        </w:tc>
      </w:tr>
      <w:tr w:rsidR="001D378E" w:rsidRPr="00013299" w:rsidTr="008C6BF4">
        <w:tblPrEx>
          <w:tblCellMar>
            <w:top w:w="0" w:type="dxa"/>
            <w:bottom w:w="0" w:type="dxa"/>
          </w:tblCellMar>
        </w:tblPrEx>
        <w:trPr>
          <w:cantSplit/>
          <w:jc w:val="center"/>
        </w:trPr>
        <w:tc>
          <w:tcPr>
            <w:tcW w:w="1764" w:type="dxa"/>
            <w:vMerge/>
          </w:tcPr>
          <w:p w:rsidR="001D378E" w:rsidRPr="00013299" w:rsidRDefault="001D378E" w:rsidP="008C6BF4">
            <w:pPr>
              <w:pStyle w:val="TAL"/>
              <w:rPr>
                <w:b/>
                <w:bCs/>
              </w:rPr>
            </w:pPr>
          </w:p>
        </w:tc>
        <w:tc>
          <w:tcPr>
            <w:tcW w:w="1837" w:type="dxa"/>
            <w:shd w:val="clear" w:color="auto" w:fill="auto"/>
          </w:tcPr>
          <w:p w:rsidR="001D378E" w:rsidRPr="00013299" w:rsidRDefault="001D378E" w:rsidP="008C6BF4">
            <w:pPr>
              <w:pStyle w:val="TAC"/>
            </w:pPr>
            <w:r w:rsidRPr="00013299">
              <w:rPr>
                <w:bCs/>
              </w:rPr>
              <w:t>Candidate (</w:t>
            </w:r>
            <w:r w:rsidRPr="00013299">
              <w:rPr>
                <w:rFonts w:hint="eastAsia"/>
                <w:bCs/>
              </w:rPr>
              <w:t>can</w:t>
            </w:r>
            <w:r w:rsidRPr="00013299">
              <w:rPr>
                <w:bCs/>
              </w:rPr>
              <w:t>, 0x0001)</w:t>
            </w:r>
          </w:p>
        </w:tc>
        <w:tc>
          <w:tcPr>
            <w:tcW w:w="1827" w:type="dxa"/>
            <w:shd w:val="clear" w:color="auto" w:fill="auto"/>
          </w:tcPr>
          <w:p w:rsidR="001D378E" w:rsidRPr="00013299" w:rsidRDefault="001D378E" w:rsidP="008C6BF4">
            <w:pPr>
              <w:pStyle w:val="TAC"/>
            </w:pPr>
            <w:r w:rsidRPr="00013299">
              <w:t>M</w:t>
            </w:r>
          </w:p>
        </w:tc>
        <w:tc>
          <w:tcPr>
            <w:tcW w:w="2090" w:type="dxa"/>
            <w:gridSpan w:val="3"/>
            <w:shd w:val="clear" w:color="auto" w:fill="auto"/>
          </w:tcPr>
          <w:p w:rsidR="001D378E" w:rsidRPr="00013299" w:rsidRDefault="001D378E" w:rsidP="008C6BF4">
            <w:pPr>
              <w:pStyle w:val="TAC"/>
            </w:pPr>
            <w:r w:rsidRPr="00013299">
              <w:t>ALL</w:t>
            </w:r>
          </w:p>
        </w:tc>
        <w:tc>
          <w:tcPr>
            <w:tcW w:w="1827" w:type="dxa"/>
            <w:shd w:val="clear" w:color="auto" w:fill="auto"/>
          </w:tcPr>
          <w:p w:rsidR="001D378E" w:rsidRPr="00013299" w:rsidRDefault="001D378E" w:rsidP="008C6BF4">
            <w:pPr>
              <w:pStyle w:val="TAC"/>
            </w:pPr>
            <w:r w:rsidRPr="00013299">
              <w:t>Not applicable</w:t>
            </w:r>
          </w:p>
        </w:tc>
      </w:tr>
      <w:tr w:rsidR="001D378E" w:rsidRPr="00013299" w:rsidTr="008C6BF4">
        <w:tblPrEx>
          <w:tblCellMar>
            <w:top w:w="0" w:type="dxa"/>
            <w:bottom w:w="0" w:type="dxa"/>
          </w:tblCellMar>
        </w:tblPrEx>
        <w:trPr>
          <w:cantSplit/>
          <w:jc w:val="center"/>
        </w:trPr>
        <w:tc>
          <w:tcPr>
            <w:tcW w:w="1764" w:type="dxa"/>
            <w:shd w:val="clear" w:color="auto" w:fill="E0E0E0"/>
          </w:tcPr>
          <w:p w:rsidR="001D378E" w:rsidRPr="00013299" w:rsidRDefault="001D378E" w:rsidP="008C6BF4">
            <w:pPr>
              <w:pStyle w:val="TAH"/>
            </w:pPr>
            <w:r w:rsidRPr="00013299">
              <w:t>Statistics</w:t>
            </w:r>
          </w:p>
        </w:tc>
        <w:tc>
          <w:tcPr>
            <w:tcW w:w="1837" w:type="dxa"/>
            <w:shd w:val="clear" w:color="auto" w:fill="E0E0E0"/>
          </w:tcPr>
          <w:p w:rsidR="001D378E" w:rsidRPr="00013299" w:rsidRDefault="001D378E" w:rsidP="008C6BF4">
            <w:pPr>
              <w:pStyle w:val="TAH"/>
            </w:pPr>
            <w:r w:rsidRPr="00013299">
              <w:t>Mandatory/Optional</w:t>
            </w:r>
          </w:p>
        </w:tc>
        <w:tc>
          <w:tcPr>
            <w:tcW w:w="2464" w:type="dxa"/>
            <w:gridSpan w:val="3"/>
            <w:shd w:val="clear" w:color="auto" w:fill="E0E0E0"/>
          </w:tcPr>
          <w:p w:rsidR="001D378E" w:rsidRPr="00013299" w:rsidRDefault="001D378E" w:rsidP="008C6BF4">
            <w:pPr>
              <w:pStyle w:val="TAH"/>
            </w:pPr>
            <w:r w:rsidRPr="00013299">
              <w:t>Used in command</w:t>
            </w:r>
          </w:p>
        </w:tc>
        <w:tc>
          <w:tcPr>
            <w:tcW w:w="3280" w:type="dxa"/>
            <w:gridSpan w:val="2"/>
            <w:shd w:val="clear" w:color="auto" w:fill="E0E0E0"/>
          </w:tcPr>
          <w:p w:rsidR="001D378E" w:rsidRPr="00013299" w:rsidRDefault="001D378E" w:rsidP="008C6BF4">
            <w:pPr>
              <w:pStyle w:val="TAH"/>
            </w:pPr>
            <w:r w:rsidRPr="00013299">
              <w:t>Supported Values</w:t>
            </w:r>
          </w:p>
        </w:tc>
      </w:tr>
      <w:tr w:rsidR="001D378E" w:rsidRPr="00013299" w:rsidTr="008C6BF4">
        <w:tblPrEx>
          <w:tblCellMar>
            <w:top w:w="0" w:type="dxa"/>
            <w:bottom w:w="0" w:type="dxa"/>
          </w:tblCellMar>
        </w:tblPrEx>
        <w:trPr>
          <w:cantSplit/>
          <w:jc w:val="center"/>
        </w:trPr>
        <w:tc>
          <w:tcPr>
            <w:tcW w:w="1764" w:type="dxa"/>
            <w:tcBorders>
              <w:bottom w:val="single" w:sz="4" w:space="0" w:color="auto"/>
            </w:tcBorders>
          </w:tcPr>
          <w:p w:rsidR="001D378E" w:rsidRPr="00013299" w:rsidRDefault="001D378E" w:rsidP="008C6BF4">
            <w:pPr>
              <w:pStyle w:val="TAC"/>
            </w:pPr>
            <w:r w:rsidRPr="00013299">
              <w:t>None</w:t>
            </w:r>
          </w:p>
        </w:tc>
        <w:tc>
          <w:tcPr>
            <w:tcW w:w="1837" w:type="dxa"/>
            <w:tcBorders>
              <w:bottom w:val="single" w:sz="4" w:space="0" w:color="auto"/>
            </w:tcBorders>
          </w:tcPr>
          <w:p w:rsidR="001D378E" w:rsidRPr="00013299" w:rsidRDefault="001D378E" w:rsidP="008C6BF4">
            <w:pPr>
              <w:pStyle w:val="TAC"/>
            </w:pPr>
            <w:r w:rsidRPr="00013299">
              <w:t>-</w:t>
            </w:r>
          </w:p>
        </w:tc>
        <w:tc>
          <w:tcPr>
            <w:tcW w:w="2464" w:type="dxa"/>
            <w:gridSpan w:val="3"/>
            <w:tcBorders>
              <w:bottom w:val="single" w:sz="4" w:space="0" w:color="auto"/>
            </w:tcBorders>
          </w:tcPr>
          <w:p w:rsidR="001D378E" w:rsidRPr="00013299" w:rsidRDefault="001D378E" w:rsidP="008C6BF4">
            <w:pPr>
              <w:pStyle w:val="TAC"/>
            </w:pPr>
            <w:r w:rsidRPr="00013299">
              <w:t>-</w:t>
            </w:r>
          </w:p>
        </w:tc>
        <w:tc>
          <w:tcPr>
            <w:tcW w:w="3280" w:type="dxa"/>
            <w:gridSpan w:val="2"/>
            <w:tcBorders>
              <w:bottom w:val="single" w:sz="4" w:space="0" w:color="auto"/>
            </w:tcBorders>
          </w:tcPr>
          <w:p w:rsidR="001D378E" w:rsidRPr="00013299" w:rsidRDefault="001D378E" w:rsidP="008C6BF4">
            <w:pPr>
              <w:pStyle w:val="TAC"/>
            </w:pPr>
            <w:r w:rsidRPr="00013299">
              <w:t>-</w:t>
            </w:r>
          </w:p>
        </w:tc>
      </w:tr>
      <w:tr w:rsidR="001D378E" w:rsidRPr="00013299" w:rsidTr="008C6BF4">
        <w:tblPrEx>
          <w:tblCellMar>
            <w:top w:w="0" w:type="dxa"/>
            <w:bottom w:w="0" w:type="dxa"/>
          </w:tblCellMar>
        </w:tblPrEx>
        <w:trPr>
          <w:cantSplit/>
          <w:jc w:val="center"/>
        </w:trPr>
        <w:tc>
          <w:tcPr>
            <w:tcW w:w="1764" w:type="dxa"/>
            <w:shd w:val="clear" w:color="auto" w:fill="E0E0E0"/>
          </w:tcPr>
          <w:p w:rsidR="001D378E" w:rsidRPr="00013299" w:rsidRDefault="001D378E" w:rsidP="008C6BF4">
            <w:pPr>
              <w:pStyle w:val="TAH"/>
            </w:pPr>
            <w:r w:rsidRPr="00013299">
              <w:t>Error Codes</w:t>
            </w:r>
          </w:p>
        </w:tc>
        <w:tc>
          <w:tcPr>
            <w:tcW w:w="7581" w:type="dxa"/>
            <w:gridSpan w:val="6"/>
            <w:shd w:val="clear" w:color="auto" w:fill="E0E0E0"/>
          </w:tcPr>
          <w:p w:rsidR="001D378E" w:rsidRPr="00013299" w:rsidRDefault="001D378E" w:rsidP="008C6BF4">
            <w:pPr>
              <w:pStyle w:val="TAH"/>
            </w:pPr>
            <w:r w:rsidRPr="00013299">
              <w:t>Mandatory/Optional</w:t>
            </w:r>
          </w:p>
        </w:tc>
      </w:tr>
      <w:tr w:rsidR="001D378E" w:rsidRPr="00013299" w:rsidTr="008C6BF4">
        <w:tblPrEx>
          <w:tblCellMar>
            <w:top w:w="0" w:type="dxa"/>
            <w:bottom w:w="0" w:type="dxa"/>
          </w:tblCellMar>
        </w:tblPrEx>
        <w:trPr>
          <w:cantSplit/>
          <w:jc w:val="center"/>
        </w:trPr>
        <w:tc>
          <w:tcPr>
            <w:tcW w:w="1764" w:type="dxa"/>
          </w:tcPr>
          <w:p w:rsidR="001D378E" w:rsidRPr="00013299" w:rsidRDefault="001D378E" w:rsidP="008C6BF4">
            <w:pPr>
              <w:pStyle w:val="TAC"/>
            </w:pPr>
            <w:r w:rsidRPr="00013299">
              <w:t>None</w:t>
            </w:r>
          </w:p>
        </w:tc>
        <w:tc>
          <w:tcPr>
            <w:tcW w:w="7581" w:type="dxa"/>
            <w:gridSpan w:val="6"/>
          </w:tcPr>
          <w:p w:rsidR="001D378E" w:rsidRPr="00013299" w:rsidRDefault="001D378E" w:rsidP="008C6BF4">
            <w:pPr>
              <w:pStyle w:val="TAC"/>
            </w:pPr>
            <w:r w:rsidRPr="00013299">
              <w:t>-</w:t>
            </w:r>
          </w:p>
        </w:tc>
      </w:tr>
    </w:tbl>
    <w:p w:rsidR="001D378E" w:rsidRPr="00013299" w:rsidRDefault="001D378E" w:rsidP="001D378E">
      <w:pPr>
        <w:rPr>
          <w:noProof/>
        </w:rPr>
      </w:pPr>
    </w:p>
    <w:p w:rsidR="0043700B" w:rsidRPr="00013299" w:rsidRDefault="0043700B" w:rsidP="0043700B">
      <w:pPr>
        <w:pStyle w:val="Heading4"/>
      </w:pPr>
      <w:bookmarkStart w:id="112" w:name="_Toc9598480"/>
      <w:r w:rsidRPr="00013299">
        <w:t>5.14.3.18</w:t>
      </w:r>
      <w:r w:rsidRPr="00013299">
        <w:tab/>
        <w:t>MG located Bearer Level ALG</w:t>
      </w:r>
      <w:r w:rsidRPr="00013299">
        <w:rPr>
          <w:lang w:val="en-US"/>
        </w:rPr>
        <w:t xml:space="preserve"> </w:t>
      </w:r>
      <w:r w:rsidRPr="00013299">
        <w:t>(mgbalg)</w:t>
      </w:r>
      <w:bookmarkEnd w:id="112"/>
    </w:p>
    <w:p w:rsidR="0043700B" w:rsidRPr="00013299" w:rsidRDefault="0043700B" w:rsidP="0043700B">
      <w:pPr>
        <w:pStyle w:val="TH"/>
      </w:pPr>
      <w:r w:rsidRPr="00013299">
        <w:t xml:space="preserve">Table </w:t>
      </w:r>
      <w:r w:rsidRPr="00013299">
        <w:rPr>
          <w:noProof/>
        </w:rPr>
        <w:t>5.14.3.18.1</w:t>
      </w:r>
      <w:r w:rsidRPr="00013299">
        <w:t>: MG located Bearer Level ALG</w:t>
      </w:r>
      <w:r w:rsidRPr="00013299">
        <w:rPr>
          <w:lang w:val="en-US"/>
        </w:rPr>
        <w:t xml:space="preserve"> </w:t>
      </w:r>
      <w:r w:rsidRPr="00013299">
        <w:t>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203"/>
        <w:gridCol w:w="1827"/>
        <w:gridCol w:w="1364"/>
        <w:gridCol w:w="121"/>
        <w:gridCol w:w="267"/>
        <w:gridCol w:w="1498"/>
        <w:gridCol w:w="1495"/>
      </w:tblGrid>
      <w:tr w:rsidR="0043700B" w:rsidRPr="00013299" w:rsidTr="00046004">
        <w:trPr>
          <w:cantSplit/>
          <w:jc w:val="center"/>
        </w:trPr>
        <w:tc>
          <w:tcPr>
            <w:tcW w:w="3203" w:type="dxa"/>
            <w:shd w:val="clear" w:color="auto" w:fill="E0E0E0"/>
          </w:tcPr>
          <w:p w:rsidR="0043700B" w:rsidRPr="00013299" w:rsidRDefault="0043700B" w:rsidP="00046004">
            <w:pPr>
              <w:pStyle w:val="TAH"/>
            </w:pPr>
            <w:r w:rsidRPr="00013299">
              <w:t xml:space="preserve">Properties </w:t>
            </w:r>
          </w:p>
        </w:tc>
        <w:tc>
          <w:tcPr>
            <w:tcW w:w="1827" w:type="dxa"/>
            <w:shd w:val="clear" w:color="auto" w:fill="E0E0E0"/>
          </w:tcPr>
          <w:p w:rsidR="0043700B" w:rsidRPr="00013299" w:rsidRDefault="0043700B" w:rsidP="00046004">
            <w:pPr>
              <w:pStyle w:val="TAH"/>
            </w:pPr>
            <w:r w:rsidRPr="00013299">
              <w:t>Mandatory/Optional</w:t>
            </w:r>
          </w:p>
        </w:tc>
        <w:tc>
          <w:tcPr>
            <w:tcW w:w="1485" w:type="dxa"/>
            <w:gridSpan w:val="2"/>
            <w:shd w:val="clear" w:color="auto" w:fill="E0E0E0"/>
          </w:tcPr>
          <w:p w:rsidR="0043700B" w:rsidRPr="00013299" w:rsidRDefault="0043700B" w:rsidP="00046004">
            <w:pPr>
              <w:pStyle w:val="TAH"/>
            </w:pPr>
            <w:r w:rsidRPr="00013299">
              <w:t>Used in command</w:t>
            </w:r>
          </w:p>
        </w:tc>
        <w:tc>
          <w:tcPr>
            <w:tcW w:w="1765" w:type="dxa"/>
            <w:gridSpan w:val="2"/>
            <w:shd w:val="clear" w:color="auto" w:fill="E0E0E0"/>
          </w:tcPr>
          <w:p w:rsidR="0043700B" w:rsidRPr="00013299" w:rsidRDefault="0043700B" w:rsidP="00046004">
            <w:pPr>
              <w:pStyle w:val="TAH"/>
            </w:pPr>
            <w:r w:rsidRPr="00013299">
              <w:t>Supported Values</w:t>
            </w:r>
          </w:p>
        </w:tc>
        <w:tc>
          <w:tcPr>
            <w:tcW w:w="1495" w:type="dxa"/>
            <w:shd w:val="clear" w:color="auto" w:fill="E0E0E0"/>
          </w:tcPr>
          <w:p w:rsidR="0043700B" w:rsidRPr="00013299" w:rsidRDefault="0043700B" w:rsidP="00046004">
            <w:pPr>
              <w:pStyle w:val="TAH"/>
            </w:pPr>
            <w:r w:rsidRPr="00013299">
              <w:t>Provisioned Value</w:t>
            </w:r>
          </w:p>
        </w:tc>
      </w:tr>
      <w:tr w:rsidR="008B14C3" w:rsidRPr="00013299" w:rsidTr="00046004">
        <w:trPr>
          <w:cantSplit/>
          <w:jc w:val="center"/>
        </w:trPr>
        <w:tc>
          <w:tcPr>
            <w:tcW w:w="3203" w:type="dxa"/>
            <w:tcBorders>
              <w:bottom w:val="single" w:sz="4" w:space="0" w:color="auto"/>
            </w:tcBorders>
          </w:tcPr>
          <w:p w:rsidR="008B14C3" w:rsidRPr="00013299" w:rsidRDefault="008B14C3" w:rsidP="008B14C3">
            <w:pPr>
              <w:pStyle w:val="TAC"/>
              <w:rPr>
                <w:lang w:val="fr-FR"/>
              </w:rPr>
            </w:pPr>
            <w:r w:rsidRPr="00013299">
              <w:rPr>
                <w:lang w:val="fr-FR"/>
              </w:rPr>
              <w:t>Protocol type bearer level ALG (mgbalg/ptbalg, 0x011d/0x0001)</w:t>
            </w:r>
          </w:p>
        </w:tc>
        <w:tc>
          <w:tcPr>
            <w:tcW w:w="1827" w:type="dxa"/>
            <w:tcBorders>
              <w:bottom w:val="single" w:sz="4" w:space="0" w:color="auto"/>
            </w:tcBorders>
          </w:tcPr>
          <w:p w:rsidR="008B14C3" w:rsidRPr="00013299" w:rsidRDefault="008B14C3" w:rsidP="008B1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rPr>
            </w:pPr>
            <w:r w:rsidRPr="00013299">
              <w:rPr>
                <w:rFonts w:ascii="Arial" w:hAnsi="Arial" w:cs="Arial"/>
                <w:sz w:val="18"/>
                <w:szCs w:val="18"/>
              </w:rPr>
              <w:t>M</w:t>
            </w:r>
          </w:p>
        </w:tc>
        <w:tc>
          <w:tcPr>
            <w:tcW w:w="1485" w:type="dxa"/>
            <w:gridSpan w:val="2"/>
            <w:tcBorders>
              <w:bottom w:val="single" w:sz="4" w:space="0" w:color="auto"/>
            </w:tcBorders>
          </w:tcPr>
          <w:p w:rsidR="008B14C3" w:rsidRPr="00013299" w:rsidRDefault="008B14C3" w:rsidP="008B1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sidRPr="00013299">
              <w:rPr>
                <w:rFonts w:ascii="Arial" w:hAnsi="Arial" w:cs="Arial"/>
                <w:sz w:val="18"/>
                <w:szCs w:val="18"/>
              </w:rPr>
              <w:t>ADD, MODIFY</w:t>
            </w:r>
          </w:p>
        </w:tc>
        <w:tc>
          <w:tcPr>
            <w:tcW w:w="1765" w:type="dxa"/>
            <w:gridSpan w:val="2"/>
            <w:tcBorders>
              <w:bottom w:val="single" w:sz="4" w:space="0" w:color="auto"/>
            </w:tcBorders>
          </w:tcPr>
          <w:p w:rsidR="008B14C3" w:rsidRPr="00013299" w:rsidRDefault="008B14C3" w:rsidP="008B1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sidRPr="00013299">
              <w:rPr>
                <w:rFonts w:ascii="Arial" w:hAnsi="Arial" w:cs="Arial"/>
                <w:sz w:val="18"/>
                <w:szCs w:val="18"/>
              </w:rPr>
              <w:t>ALL</w:t>
            </w:r>
          </w:p>
        </w:tc>
        <w:tc>
          <w:tcPr>
            <w:tcW w:w="1495" w:type="dxa"/>
            <w:tcBorders>
              <w:bottom w:val="single" w:sz="4" w:space="0" w:color="auto"/>
            </w:tcBorders>
          </w:tcPr>
          <w:p w:rsidR="008B14C3" w:rsidRPr="00013299" w:rsidRDefault="008B14C3" w:rsidP="008B1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sidRPr="00013299">
              <w:rPr>
                <w:rFonts w:ascii="Arial" w:hAnsi="Arial" w:cs="Arial"/>
                <w:sz w:val="18"/>
                <w:szCs w:val="18"/>
              </w:rPr>
              <w:t>"OFF"</w:t>
            </w:r>
          </w:p>
        </w:tc>
      </w:tr>
      <w:tr w:rsidR="008B14C3" w:rsidRPr="00013299" w:rsidTr="00046004">
        <w:trPr>
          <w:cantSplit/>
          <w:jc w:val="center"/>
        </w:trPr>
        <w:tc>
          <w:tcPr>
            <w:tcW w:w="3203" w:type="dxa"/>
            <w:tcBorders>
              <w:bottom w:val="single" w:sz="4" w:space="0" w:color="auto"/>
            </w:tcBorders>
          </w:tcPr>
          <w:p w:rsidR="008B14C3" w:rsidRPr="00013299" w:rsidRDefault="008B14C3" w:rsidP="008B14C3">
            <w:pPr>
              <w:pStyle w:val="TAC"/>
              <w:rPr>
                <w:lang w:val="fr-FR"/>
              </w:rPr>
            </w:pPr>
            <w:r w:rsidRPr="00013299">
              <w:rPr>
                <w:lang w:val="fr-FR"/>
              </w:rPr>
              <w:t>Upper layer protocol filter (mgbalg/ulpf, 0x011d/0x0002)</w:t>
            </w:r>
          </w:p>
        </w:tc>
        <w:tc>
          <w:tcPr>
            <w:tcW w:w="1827" w:type="dxa"/>
            <w:tcBorders>
              <w:bottom w:val="single" w:sz="4" w:space="0" w:color="auto"/>
            </w:tcBorders>
          </w:tcPr>
          <w:p w:rsidR="008B14C3" w:rsidRPr="00013299" w:rsidRDefault="008B14C3" w:rsidP="008B1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rPr>
            </w:pPr>
            <w:r w:rsidRPr="00013299">
              <w:rPr>
                <w:rFonts w:ascii="Arial" w:hAnsi="Arial" w:cs="Arial"/>
                <w:sz w:val="18"/>
                <w:szCs w:val="18"/>
              </w:rPr>
              <w:t>O (NOTE)</w:t>
            </w:r>
          </w:p>
        </w:tc>
        <w:tc>
          <w:tcPr>
            <w:tcW w:w="1485" w:type="dxa"/>
            <w:gridSpan w:val="2"/>
            <w:tcBorders>
              <w:bottom w:val="single" w:sz="4" w:space="0" w:color="auto"/>
            </w:tcBorders>
          </w:tcPr>
          <w:p w:rsidR="008B14C3" w:rsidRPr="00013299" w:rsidRDefault="008B14C3" w:rsidP="008B1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sidRPr="00013299">
              <w:rPr>
                <w:rFonts w:ascii="Arial" w:hAnsi="Arial" w:cs="Arial"/>
                <w:sz w:val="18"/>
                <w:szCs w:val="18"/>
              </w:rPr>
              <w:t>ADD, MODIFY</w:t>
            </w:r>
          </w:p>
        </w:tc>
        <w:tc>
          <w:tcPr>
            <w:tcW w:w="1765" w:type="dxa"/>
            <w:gridSpan w:val="2"/>
            <w:tcBorders>
              <w:bottom w:val="single" w:sz="4" w:space="0" w:color="auto"/>
            </w:tcBorders>
          </w:tcPr>
          <w:p w:rsidR="008B14C3" w:rsidRPr="00013299" w:rsidRDefault="008B14C3" w:rsidP="008B1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sidRPr="00013299">
              <w:rPr>
                <w:rFonts w:ascii="Arial" w:hAnsi="Arial" w:cs="Arial"/>
                <w:sz w:val="18"/>
                <w:szCs w:val="18"/>
              </w:rPr>
              <w:t>0</w:t>
            </w:r>
          </w:p>
        </w:tc>
        <w:tc>
          <w:tcPr>
            <w:tcW w:w="1495" w:type="dxa"/>
            <w:tcBorders>
              <w:bottom w:val="single" w:sz="4" w:space="0" w:color="auto"/>
            </w:tcBorders>
          </w:tcPr>
          <w:p w:rsidR="008B14C3" w:rsidRPr="00013299" w:rsidRDefault="008B14C3" w:rsidP="008B1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sidRPr="00013299">
              <w:rPr>
                <w:rFonts w:ascii="Arial" w:hAnsi="Arial" w:cs="Arial"/>
                <w:sz w:val="18"/>
                <w:szCs w:val="18"/>
              </w:rPr>
              <w:t>"0"</w:t>
            </w:r>
          </w:p>
        </w:tc>
      </w:tr>
      <w:tr w:rsidR="008B14C3" w:rsidRPr="00013299" w:rsidTr="00046004">
        <w:trPr>
          <w:cantSplit/>
          <w:jc w:val="center"/>
        </w:trPr>
        <w:tc>
          <w:tcPr>
            <w:tcW w:w="3203" w:type="dxa"/>
            <w:tcBorders>
              <w:bottom w:val="single" w:sz="4" w:space="0" w:color="auto"/>
            </w:tcBorders>
          </w:tcPr>
          <w:p w:rsidR="008B14C3" w:rsidRPr="00013299" w:rsidRDefault="008B14C3" w:rsidP="008B14C3">
            <w:pPr>
              <w:pStyle w:val="TAC"/>
              <w:rPr>
                <w:lang w:val="fr-FR"/>
              </w:rPr>
            </w:pPr>
            <w:r w:rsidRPr="00013299">
              <w:rPr>
                <w:lang w:val="fr-FR"/>
              </w:rPr>
              <w:t>Source of replaced source address information part (mgbalg/sosaip, 0x011d/0x0003)</w:t>
            </w:r>
          </w:p>
        </w:tc>
        <w:tc>
          <w:tcPr>
            <w:tcW w:w="1827" w:type="dxa"/>
            <w:tcBorders>
              <w:bottom w:val="single" w:sz="4" w:space="0" w:color="auto"/>
            </w:tcBorders>
          </w:tcPr>
          <w:p w:rsidR="008B14C3" w:rsidRPr="00013299" w:rsidRDefault="008B14C3" w:rsidP="008B1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rPr>
            </w:pPr>
            <w:r w:rsidRPr="00013299">
              <w:rPr>
                <w:rFonts w:ascii="Arial" w:hAnsi="Arial" w:cs="Arial"/>
                <w:sz w:val="18"/>
                <w:szCs w:val="18"/>
              </w:rPr>
              <w:t>O (NOTE)</w:t>
            </w:r>
          </w:p>
        </w:tc>
        <w:tc>
          <w:tcPr>
            <w:tcW w:w="1485" w:type="dxa"/>
            <w:gridSpan w:val="2"/>
            <w:tcBorders>
              <w:bottom w:val="single" w:sz="4" w:space="0" w:color="auto"/>
            </w:tcBorders>
          </w:tcPr>
          <w:p w:rsidR="008B14C3" w:rsidRPr="00013299" w:rsidRDefault="008B14C3" w:rsidP="008B1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sidRPr="00013299">
              <w:rPr>
                <w:rFonts w:ascii="Arial" w:hAnsi="Arial" w:cs="Arial"/>
                <w:sz w:val="18"/>
                <w:szCs w:val="18"/>
              </w:rPr>
              <w:t>ADD, MODIFY</w:t>
            </w:r>
          </w:p>
        </w:tc>
        <w:tc>
          <w:tcPr>
            <w:tcW w:w="1765" w:type="dxa"/>
            <w:gridSpan w:val="2"/>
            <w:tcBorders>
              <w:bottom w:val="single" w:sz="4" w:space="0" w:color="auto"/>
            </w:tcBorders>
          </w:tcPr>
          <w:p w:rsidR="008B14C3" w:rsidRPr="00013299" w:rsidRDefault="008B14C3" w:rsidP="008B1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sidRPr="00013299">
              <w:rPr>
                <w:rFonts w:ascii="Arial" w:hAnsi="Arial" w:cs="Arial"/>
                <w:sz w:val="18"/>
                <w:szCs w:val="18"/>
              </w:rPr>
              <w:t>ALL</w:t>
            </w:r>
          </w:p>
        </w:tc>
        <w:tc>
          <w:tcPr>
            <w:tcW w:w="1495" w:type="dxa"/>
            <w:tcBorders>
              <w:bottom w:val="single" w:sz="4" w:space="0" w:color="auto"/>
            </w:tcBorders>
          </w:tcPr>
          <w:p w:rsidR="008B14C3" w:rsidRPr="00013299" w:rsidRDefault="008B14C3" w:rsidP="008B1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sidRPr="00013299">
              <w:rPr>
                <w:rFonts w:ascii="Arial" w:hAnsi="Arial" w:cs="Arial"/>
                <w:sz w:val="18"/>
                <w:szCs w:val="18"/>
              </w:rPr>
              <w:t>"SD"</w:t>
            </w:r>
          </w:p>
        </w:tc>
      </w:tr>
      <w:tr w:rsidR="008B14C3" w:rsidRPr="00013299" w:rsidTr="00046004">
        <w:trPr>
          <w:cantSplit/>
          <w:jc w:val="center"/>
        </w:trPr>
        <w:tc>
          <w:tcPr>
            <w:tcW w:w="3203" w:type="dxa"/>
            <w:tcBorders>
              <w:bottom w:val="single" w:sz="4" w:space="0" w:color="auto"/>
            </w:tcBorders>
          </w:tcPr>
          <w:p w:rsidR="008B14C3" w:rsidRPr="00013299" w:rsidRDefault="008B14C3" w:rsidP="008B14C3">
            <w:pPr>
              <w:pStyle w:val="TAC"/>
              <w:rPr>
                <w:lang w:val="fr-FR"/>
              </w:rPr>
            </w:pPr>
            <w:r w:rsidRPr="00013299">
              <w:rPr>
                <w:lang w:val="fr-FR"/>
              </w:rPr>
              <w:t>Source of replaced destination address information part (mgbalg/sodaip, 0x011d/0x0004)</w:t>
            </w:r>
          </w:p>
        </w:tc>
        <w:tc>
          <w:tcPr>
            <w:tcW w:w="1827" w:type="dxa"/>
            <w:tcBorders>
              <w:bottom w:val="single" w:sz="4" w:space="0" w:color="auto"/>
            </w:tcBorders>
          </w:tcPr>
          <w:p w:rsidR="008B14C3" w:rsidRPr="00013299" w:rsidRDefault="008B14C3" w:rsidP="008B1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ascii="Arial" w:hAnsi="Arial" w:cs="Arial"/>
                <w:sz w:val="18"/>
                <w:szCs w:val="18"/>
              </w:rPr>
            </w:pPr>
            <w:r w:rsidRPr="00013299">
              <w:rPr>
                <w:rFonts w:ascii="Arial" w:hAnsi="Arial" w:cs="Arial"/>
                <w:sz w:val="18"/>
                <w:szCs w:val="18"/>
              </w:rPr>
              <w:t>O (NOTE)</w:t>
            </w:r>
          </w:p>
        </w:tc>
        <w:tc>
          <w:tcPr>
            <w:tcW w:w="1485" w:type="dxa"/>
            <w:gridSpan w:val="2"/>
            <w:tcBorders>
              <w:bottom w:val="single" w:sz="4" w:space="0" w:color="auto"/>
            </w:tcBorders>
          </w:tcPr>
          <w:p w:rsidR="008B14C3" w:rsidRPr="00013299" w:rsidRDefault="008B14C3" w:rsidP="008B1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sidRPr="00013299">
              <w:rPr>
                <w:rFonts w:ascii="Arial" w:hAnsi="Arial" w:cs="Arial"/>
                <w:sz w:val="18"/>
                <w:szCs w:val="18"/>
              </w:rPr>
              <w:t>ADD, MODIFY</w:t>
            </w:r>
          </w:p>
        </w:tc>
        <w:tc>
          <w:tcPr>
            <w:tcW w:w="1765" w:type="dxa"/>
            <w:gridSpan w:val="2"/>
            <w:tcBorders>
              <w:bottom w:val="single" w:sz="4" w:space="0" w:color="auto"/>
            </w:tcBorders>
          </w:tcPr>
          <w:p w:rsidR="008B14C3" w:rsidRPr="00013299" w:rsidRDefault="008B14C3" w:rsidP="008B1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sidRPr="00013299">
              <w:rPr>
                <w:rFonts w:ascii="Arial" w:hAnsi="Arial" w:cs="Arial"/>
                <w:sz w:val="18"/>
                <w:szCs w:val="18"/>
              </w:rPr>
              <w:t>ALL</w:t>
            </w:r>
          </w:p>
        </w:tc>
        <w:tc>
          <w:tcPr>
            <w:tcW w:w="1495" w:type="dxa"/>
            <w:tcBorders>
              <w:bottom w:val="single" w:sz="4" w:space="0" w:color="auto"/>
            </w:tcBorders>
          </w:tcPr>
          <w:p w:rsidR="008B14C3" w:rsidRPr="00013299" w:rsidRDefault="008B14C3" w:rsidP="008B1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rFonts w:ascii="Arial" w:hAnsi="Arial" w:cs="Arial"/>
                <w:sz w:val="18"/>
                <w:szCs w:val="18"/>
              </w:rPr>
            </w:pPr>
            <w:r w:rsidRPr="00013299">
              <w:rPr>
                <w:rFonts w:ascii="Arial" w:hAnsi="Arial" w:cs="Arial"/>
                <w:sz w:val="18"/>
                <w:szCs w:val="18"/>
              </w:rPr>
              <w:t>"SD"</w:t>
            </w:r>
          </w:p>
        </w:tc>
      </w:tr>
      <w:tr w:rsidR="0043700B" w:rsidRPr="00013299" w:rsidTr="00046004">
        <w:trPr>
          <w:cantSplit/>
          <w:jc w:val="center"/>
        </w:trPr>
        <w:tc>
          <w:tcPr>
            <w:tcW w:w="3203" w:type="dxa"/>
            <w:shd w:val="clear" w:color="auto" w:fill="E0E0E0"/>
          </w:tcPr>
          <w:p w:rsidR="0043700B" w:rsidRPr="00013299" w:rsidRDefault="0043700B" w:rsidP="00046004">
            <w:pPr>
              <w:pStyle w:val="TAH"/>
            </w:pPr>
            <w:r w:rsidRPr="00013299">
              <w:t>Signals</w:t>
            </w:r>
          </w:p>
        </w:tc>
        <w:tc>
          <w:tcPr>
            <w:tcW w:w="1827" w:type="dxa"/>
            <w:shd w:val="clear" w:color="auto" w:fill="E0E0E0"/>
          </w:tcPr>
          <w:p w:rsidR="0043700B" w:rsidRPr="00013299" w:rsidRDefault="0043700B" w:rsidP="00046004">
            <w:pPr>
              <w:pStyle w:val="TAH"/>
            </w:pPr>
            <w:r w:rsidRPr="00013299">
              <w:t>Mandatory/Optional</w:t>
            </w:r>
          </w:p>
        </w:tc>
        <w:tc>
          <w:tcPr>
            <w:tcW w:w="3250" w:type="dxa"/>
            <w:gridSpan w:val="4"/>
            <w:shd w:val="clear" w:color="auto" w:fill="E0E0E0"/>
          </w:tcPr>
          <w:p w:rsidR="0043700B" w:rsidRPr="00013299" w:rsidRDefault="0043700B" w:rsidP="00046004">
            <w:pPr>
              <w:pStyle w:val="TAH"/>
            </w:pPr>
            <w:r w:rsidRPr="00013299">
              <w:t>Used in command</w:t>
            </w:r>
          </w:p>
        </w:tc>
        <w:tc>
          <w:tcPr>
            <w:tcW w:w="1495" w:type="dxa"/>
            <w:shd w:val="clear" w:color="auto" w:fill="E0E0E0"/>
          </w:tcPr>
          <w:p w:rsidR="0043700B" w:rsidRPr="00013299" w:rsidRDefault="0043700B" w:rsidP="00046004">
            <w:pPr>
              <w:pStyle w:val="TAH"/>
            </w:pPr>
            <w:r w:rsidRPr="00013299">
              <w:t>Duration Provisioned Value</w:t>
            </w:r>
          </w:p>
        </w:tc>
      </w:tr>
      <w:tr w:rsidR="0043700B" w:rsidRPr="00013299" w:rsidTr="00046004">
        <w:trPr>
          <w:cantSplit/>
          <w:jc w:val="center"/>
        </w:trPr>
        <w:tc>
          <w:tcPr>
            <w:tcW w:w="3203" w:type="dxa"/>
            <w:vMerge w:val="restart"/>
          </w:tcPr>
          <w:p w:rsidR="0043700B" w:rsidRPr="00013299" w:rsidRDefault="0043700B" w:rsidP="00046004">
            <w:pPr>
              <w:pStyle w:val="TAC"/>
            </w:pPr>
            <w:r w:rsidRPr="00013299">
              <w:t>None</w:t>
            </w:r>
          </w:p>
        </w:tc>
        <w:tc>
          <w:tcPr>
            <w:tcW w:w="1827" w:type="dxa"/>
            <w:tcBorders>
              <w:bottom w:val="single" w:sz="4" w:space="0" w:color="auto"/>
            </w:tcBorders>
          </w:tcPr>
          <w:p w:rsidR="0043700B" w:rsidRPr="00013299" w:rsidRDefault="0043700B" w:rsidP="00046004">
            <w:pPr>
              <w:pStyle w:val="TAC"/>
              <w:rPr>
                <w:bCs/>
              </w:rPr>
            </w:pPr>
            <w:r w:rsidRPr="00013299">
              <w:rPr>
                <w:bCs/>
              </w:rPr>
              <w:t>-</w:t>
            </w:r>
          </w:p>
        </w:tc>
        <w:tc>
          <w:tcPr>
            <w:tcW w:w="3250" w:type="dxa"/>
            <w:gridSpan w:val="4"/>
            <w:tcBorders>
              <w:bottom w:val="single" w:sz="4" w:space="0" w:color="auto"/>
            </w:tcBorders>
          </w:tcPr>
          <w:p w:rsidR="0043700B" w:rsidRPr="00013299" w:rsidRDefault="0043700B" w:rsidP="00046004">
            <w:pPr>
              <w:pStyle w:val="TAC"/>
              <w:rPr>
                <w:bCs/>
              </w:rPr>
            </w:pPr>
            <w:r w:rsidRPr="00013299">
              <w:rPr>
                <w:rFonts w:cs="Arial"/>
                <w:szCs w:val="18"/>
              </w:rPr>
              <w:t>-</w:t>
            </w:r>
          </w:p>
        </w:tc>
        <w:tc>
          <w:tcPr>
            <w:tcW w:w="1495" w:type="dxa"/>
            <w:tcBorders>
              <w:bottom w:val="single" w:sz="4" w:space="0" w:color="auto"/>
            </w:tcBorders>
          </w:tcPr>
          <w:p w:rsidR="0043700B" w:rsidRPr="00013299" w:rsidRDefault="0043700B" w:rsidP="00046004">
            <w:pPr>
              <w:pStyle w:val="TAC"/>
              <w:rPr>
                <w:bCs/>
              </w:rPr>
            </w:pPr>
            <w:r w:rsidRPr="00013299">
              <w:rPr>
                <w:bCs/>
              </w:rPr>
              <w:t>-</w:t>
            </w:r>
          </w:p>
        </w:tc>
      </w:tr>
      <w:tr w:rsidR="0043700B" w:rsidRPr="00013299" w:rsidTr="00046004">
        <w:trPr>
          <w:cantSplit/>
          <w:jc w:val="center"/>
        </w:trPr>
        <w:tc>
          <w:tcPr>
            <w:tcW w:w="3203" w:type="dxa"/>
            <w:vMerge/>
          </w:tcPr>
          <w:p w:rsidR="0043700B" w:rsidRPr="00013299" w:rsidRDefault="0043700B" w:rsidP="00046004">
            <w:pPr>
              <w:pStyle w:val="TAC"/>
            </w:pPr>
          </w:p>
        </w:tc>
        <w:tc>
          <w:tcPr>
            <w:tcW w:w="1827" w:type="dxa"/>
            <w:shd w:val="clear" w:color="auto" w:fill="E0E0E0"/>
          </w:tcPr>
          <w:p w:rsidR="0043700B" w:rsidRPr="00013299" w:rsidRDefault="0043700B" w:rsidP="00046004">
            <w:pPr>
              <w:pStyle w:val="TAH"/>
            </w:pPr>
            <w:r w:rsidRPr="00013299">
              <w:t>Signal Parameters</w:t>
            </w:r>
          </w:p>
        </w:tc>
        <w:tc>
          <w:tcPr>
            <w:tcW w:w="1364" w:type="dxa"/>
            <w:shd w:val="clear" w:color="auto" w:fill="E0E0E0"/>
          </w:tcPr>
          <w:p w:rsidR="0043700B" w:rsidRPr="00013299" w:rsidRDefault="0043700B" w:rsidP="00046004">
            <w:pPr>
              <w:pStyle w:val="TAH"/>
            </w:pPr>
            <w:r w:rsidRPr="00013299">
              <w:t>Mandatory/</w:t>
            </w:r>
          </w:p>
          <w:p w:rsidR="0043700B" w:rsidRPr="00013299" w:rsidRDefault="0043700B" w:rsidP="00046004">
            <w:pPr>
              <w:pStyle w:val="TAH"/>
            </w:pPr>
            <w:r w:rsidRPr="00013299">
              <w:t>Optional</w:t>
            </w:r>
          </w:p>
        </w:tc>
        <w:tc>
          <w:tcPr>
            <w:tcW w:w="1886" w:type="dxa"/>
            <w:gridSpan w:val="3"/>
            <w:shd w:val="clear" w:color="auto" w:fill="E0E0E0"/>
          </w:tcPr>
          <w:p w:rsidR="0043700B" w:rsidRPr="00013299" w:rsidRDefault="0043700B" w:rsidP="00046004">
            <w:pPr>
              <w:pStyle w:val="TAH"/>
            </w:pPr>
            <w:r w:rsidRPr="00013299">
              <w:t>Supported</w:t>
            </w:r>
          </w:p>
          <w:p w:rsidR="0043700B" w:rsidRPr="00013299" w:rsidRDefault="0043700B" w:rsidP="00046004">
            <w:pPr>
              <w:pStyle w:val="TAH"/>
            </w:pPr>
            <w:r w:rsidRPr="00013299">
              <w:t>Values</w:t>
            </w:r>
          </w:p>
        </w:tc>
        <w:tc>
          <w:tcPr>
            <w:tcW w:w="1495" w:type="dxa"/>
            <w:shd w:val="clear" w:color="auto" w:fill="E0E0E0"/>
          </w:tcPr>
          <w:p w:rsidR="0043700B" w:rsidRPr="00013299" w:rsidRDefault="0043700B" w:rsidP="00046004">
            <w:pPr>
              <w:pStyle w:val="TAH"/>
            </w:pPr>
            <w:r w:rsidRPr="00013299">
              <w:t>Duration Provisioned Value</w:t>
            </w:r>
          </w:p>
        </w:tc>
      </w:tr>
      <w:tr w:rsidR="0043700B" w:rsidRPr="00013299" w:rsidTr="00046004">
        <w:trPr>
          <w:cantSplit/>
          <w:jc w:val="center"/>
        </w:trPr>
        <w:tc>
          <w:tcPr>
            <w:tcW w:w="3203" w:type="dxa"/>
            <w:vMerge/>
            <w:tcBorders>
              <w:bottom w:val="single" w:sz="4" w:space="0" w:color="auto"/>
            </w:tcBorders>
          </w:tcPr>
          <w:p w:rsidR="0043700B" w:rsidRPr="00013299" w:rsidRDefault="0043700B" w:rsidP="00046004">
            <w:pPr>
              <w:pStyle w:val="TAC"/>
            </w:pPr>
          </w:p>
        </w:tc>
        <w:tc>
          <w:tcPr>
            <w:tcW w:w="1827" w:type="dxa"/>
            <w:tcBorders>
              <w:bottom w:val="single" w:sz="4" w:space="0" w:color="auto"/>
            </w:tcBorders>
          </w:tcPr>
          <w:p w:rsidR="0043700B" w:rsidRPr="00013299" w:rsidRDefault="0043700B" w:rsidP="00046004">
            <w:pPr>
              <w:pStyle w:val="TAC"/>
              <w:rPr>
                <w:bCs/>
              </w:rPr>
            </w:pPr>
            <w:r w:rsidRPr="00013299">
              <w:rPr>
                <w:bCs/>
              </w:rPr>
              <w:t>-</w:t>
            </w:r>
          </w:p>
        </w:tc>
        <w:tc>
          <w:tcPr>
            <w:tcW w:w="1364" w:type="dxa"/>
            <w:tcBorders>
              <w:bottom w:val="single" w:sz="4" w:space="0" w:color="auto"/>
            </w:tcBorders>
          </w:tcPr>
          <w:p w:rsidR="0043700B" w:rsidRPr="00013299" w:rsidRDefault="0043700B" w:rsidP="00046004">
            <w:pPr>
              <w:pStyle w:val="TAC"/>
              <w:rPr>
                <w:bCs/>
              </w:rPr>
            </w:pPr>
            <w:r w:rsidRPr="00013299">
              <w:rPr>
                <w:bCs/>
              </w:rPr>
              <w:t>-</w:t>
            </w:r>
          </w:p>
        </w:tc>
        <w:tc>
          <w:tcPr>
            <w:tcW w:w="1886" w:type="dxa"/>
            <w:gridSpan w:val="3"/>
            <w:tcBorders>
              <w:bottom w:val="single" w:sz="4" w:space="0" w:color="auto"/>
            </w:tcBorders>
          </w:tcPr>
          <w:p w:rsidR="0043700B" w:rsidRPr="00013299" w:rsidRDefault="0043700B" w:rsidP="00046004">
            <w:pPr>
              <w:pStyle w:val="TAC"/>
            </w:pPr>
            <w:r w:rsidRPr="00013299">
              <w:t>-</w:t>
            </w:r>
          </w:p>
        </w:tc>
        <w:tc>
          <w:tcPr>
            <w:tcW w:w="1495" w:type="dxa"/>
            <w:tcBorders>
              <w:bottom w:val="single" w:sz="4" w:space="0" w:color="auto"/>
            </w:tcBorders>
          </w:tcPr>
          <w:p w:rsidR="0043700B" w:rsidRPr="00013299" w:rsidRDefault="0043700B" w:rsidP="00046004">
            <w:pPr>
              <w:pStyle w:val="TAC"/>
              <w:rPr>
                <w:bCs/>
              </w:rPr>
            </w:pPr>
            <w:r w:rsidRPr="00013299">
              <w:rPr>
                <w:bCs/>
              </w:rPr>
              <w:t>-</w:t>
            </w:r>
          </w:p>
        </w:tc>
      </w:tr>
      <w:tr w:rsidR="0043700B" w:rsidRPr="00013299" w:rsidTr="00046004">
        <w:trPr>
          <w:cantSplit/>
          <w:jc w:val="center"/>
        </w:trPr>
        <w:tc>
          <w:tcPr>
            <w:tcW w:w="3203" w:type="dxa"/>
            <w:shd w:val="clear" w:color="auto" w:fill="E0E0E0"/>
          </w:tcPr>
          <w:p w:rsidR="0043700B" w:rsidRPr="00013299" w:rsidRDefault="0043700B" w:rsidP="00046004">
            <w:pPr>
              <w:pStyle w:val="TAH"/>
            </w:pPr>
            <w:r w:rsidRPr="00013299">
              <w:t>Events</w:t>
            </w:r>
          </w:p>
        </w:tc>
        <w:tc>
          <w:tcPr>
            <w:tcW w:w="1827" w:type="dxa"/>
            <w:shd w:val="clear" w:color="auto" w:fill="E0E0E0"/>
          </w:tcPr>
          <w:p w:rsidR="0043700B" w:rsidRPr="00013299" w:rsidRDefault="0043700B" w:rsidP="00046004">
            <w:pPr>
              <w:pStyle w:val="TAH"/>
            </w:pPr>
            <w:r w:rsidRPr="00013299">
              <w:t>Mandatory/Optional</w:t>
            </w:r>
          </w:p>
        </w:tc>
        <w:tc>
          <w:tcPr>
            <w:tcW w:w="4745" w:type="dxa"/>
            <w:gridSpan w:val="5"/>
            <w:shd w:val="clear" w:color="auto" w:fill="E0E0E0"/>
          </w:tcPr>
          <w:p w:rsidR="0043700B" w:rsidRPr="00013299" w:rsidRDefault="0043700B" w:rsidP="00046004">
            <w:pPr>
              <w:pStyle w:val="TAH"/>
            </w:pPr>
            <w:r w:rsidRPr="00013299">
              <w:t>Used in command</w:t>
            </w:r>
          </w:p>
        </w:tc>
      </w:tr>
      <w:tr w:rsidR="0043700B" w:rsidRPr="00013299" w:rsidTr="00046004">
        <w:trPr>
          <w:cantSplit/>
          <w:jc w:val="center"/>
        </w:trPr>
        <w:tc>
          <w:tcPr>
            <w:tcW w:w="3203" w:type="dxa"/>
            <w:vMerge w:val="restart"/>
          </w:tcPr>
          <w:p w:rsidR="0043700B" w:rsidRPr="00013299" w:rsidRDefault="0043700B" w:rsidP="00046004">
            <w:pPr>
              <w:pStyle w:val="TAC"/>
              <w:rPr>
                <w:lang w:val="en-US"/>
              </w:rPr>
            </w:pPr>
            <w:r w:rsidRPr="00013299">
              <w:rPr>
                <w:lang w:val="en-US"/>
              </w:rPr>
              <w:t>None</w:t>
            </w:r>
          </w:p>
        </w:tc>
        <w:tc>
          <w:tcPr>
            <w:tcW w:w="1827" w:type="dxa"/>
            <w:tcBorders>
              <w:bottom w:val="single" w:sz="4" w:space="0" w:color="auto"/>
            </w:tcBorders>
          </w:tcPr>
          <w:p w:rsidR="0043700B" w:rsidRPr="00013299" w:rsidRDefault="0043700B" w:rsidP="00046004">
            <w:pPr>
              <w:pStyle w:val="TAC"/>
              <w:rPr>
                <w:bCs/>
              </w:rPr>
            </w:pPr>
            <w:r w:rsidRPr="00013299">
              <w:rPr>
                <w:bCs/>
              </w:rPr>
              <w:t>-</w:t>
            </w:r>
          </w:p>
        </w:tc>
        <w:tc>
          <w:tcPr>
            <w:tcW w:w="4745" w:type="dxa"/>
            <w:gridSpan w:val="5"/>
            <w:tcBorders>
              <w:bottom w:val="single" w:sz="4" w:space="0" w:color="auto"/>
            </w:tcBorders>
          </w:tcPr>
          <w:p w:rsidR="0043700B" w:rsidRPr="00013299" w:rsidRDefault="0043700B" w:rsidP="00046004">
            <w:pPr>
              <w:pStyle w:val="TAC"/>
              <w:rPr>
                <w:bCs/>
              </w:rPr>
            </w:pPr>
            <w:r w:rsidRPr="00013299">
              <w:rPr>
                <w:bCs/>
              </w:rPr>
              <w:t>-</w:t>
            </w:r>
          </w:p>
        </w:tc>
      </w:tr>
      <w:tr w:rsidR="0043700B" w:rsidRPr="00013299" w:rsidTr="00046004">
        <w:trPr>
          <w:cantSplit/>
          <w:jc w:val="center"/>
        </w:trPr>
        <w:tc>
          <w:tcPr>
            <w:tcW w:w="3203" w:type="dxa"/>
            <w:vMerge/>
          </w:tcPr>
          <w:p w:rsidR="0043700B" w:rsidRPr="00013299" w:rsidRDefault="0043700B" w:rsidP="00046004">
            <w:pPr>
              <w:pStyle w:val="TAC"/>
              <w:rPr>
                <w:b/>
                <w:bCs/>
              </w:rPr>
            </w:pPr>
          </w:p>
        </w:tc>
        <w:tc>
          <w:tcPr>
            <w:tcW w:w="1827" w:type="dxa"/>
            <w:shd w:val="clear" w:color="auto" w:fill="E0E0E0"/>
          </w:tcPr>
          <w:p w:rsidR="0043700B" w:rsidRPr="00013299" w:rsidRDefault="0043700B" w:rsidP="00046004">
            <w:pPr>
              <w:pStyle w:val="TAH"/>
            </w:pPr>
            <w:r w:rsidRPr="00013299">
              <w:t>Event Parameters</w:t>
            </w:r>
          </w:p>
        </w:tc>
        <w:tc>
          <w:tcPr>
            <w:tcW w:w="1364" w:type="dxa"/>
            <w:shd w:val="clear" w:color="auto" w:fill="E0E0E0"/>
          </w:tcPr>
          <w:p w:rsidR="0043700B" w:rsidRPr="00013299" w:rsidRDefault="0043700B" w:rsidP="00046004">
            <w:pPr>
              <w:pStyle w:val="TAH"/>
            </w:pPr>
            <w:r w:rsidRPr="00013299">
              <w:t>Mandatory/</w:t>
            </w:r>
          </w:p>
          <w:p w:rsidR="0043700B" w:rsidRPr="00013299" w:rsidRDefault="0043700B" w:rsidP="00046004">
            <w:pPr>
              <w:pStyle w:val="TAH"/>
            </w:pPr>
            <w:r w:rsidRPr="00013299">
              <w:t>Optional</w:t>
            </w:r>
          </w:p>
        </w:tc>
        <w:tc>
          <w:tcPr>
            <w:tcW w:w="1886" w:type="dxa"/>
            <w:gridSpan w:val="3"/>
            <w:shd w:val="clear" w:color="auto" w:fill="E0E0E0"/>
          </w:tcPr>
          <w:p w:rsidR="0043700B" w:rsidRPr="00013299" w:rsidRDefault="0043700B" w:rsidP="00046004">
            <w:pPr>
              <w:pStyle w:val="TAH"/>
            </w:pPr>
            <w:r w:rsidRPr="00013299">
              <w:t>Supported</w:t>
            </w:r>
          </w:p>
          <w:p w:rsidR="0043700B" w:rsidRPr="00013299" w:rsidRDefault="0043700B" w:rsidP="00046004">
            <w:pPr>
              <w:pStyle w:val="TAH"/>
            </w:pPr>
            <w:r w:rsidRPr="00013299">
              <w:t>Values</w:t>
            </w:r>
          </w:p>
        </w:tc>
        <w:tc>
          <w:tcPr>
            <w:tcW w:w="1495" w:type="dxa"/>
            <w:shd w:val="clear" w:color="auto" w:fill="E0E0E0"/>
          </w:tcPr>
          <w:p w:rsidR="0043700B" w:rsidRPr="00013299" w:rsidRDefault="0043700B" w:rsidP="00046004">
            <w:pPr>
              <w:pStyle w:val="TAH"/>
            </w:pPr>
            <w:r w:rsidRPr="00013299">
              <w:t>Provisioned Value</w:t>
            </w:r>
          </w:p>
        </w:tc>
      </w:tr>
      <w:tr w:rsidR="0043700B" w:rsidRPr="00013299" w:rsidTr="00046004">
        <w:trPr>
          <w:cantSplit/>
          <w:jc w:val="center"/>
        </w:trPr>
        <w:tc>
          <w:tcPr>
            <w:tcW w:w="3203" w:type="dxa"/>
            <w:vMerge/>
          </w:tcPr>
          <w:p w:rsidR="0043700B" w:rsidRPr="00013299" w:rsidRDefault="0043700B" w:rsidP="00046004">
            <w:pPr>
              <w:pStyle w:val="TAC"/>
              <w:rPr>
                <w:b/>
                <w:bCs/>
              </w:rPr>
            </w:pPr>
          </w:p>
        </w:tc>
        <w:tc>
          <w:tcPr>
            <w:tcW w:w="1827" w:type="dxa"/>
            <w:tcBorders>
              <w:bottom w:val="single" w:sz="4" w:space="0" w:color="auto"/>
            </w:tcBorders>
          </w:tcPr>
          <w:p w:rsidR="0043700B" w:rsidRPr="00013299" w:rsidRDefault="0043700B" w:rsidP="00046004">
            <w:pPr>
              <w:pStyle w:val="TAC"/>
              <w:rPr>
                <w:bCs/>
              </w:rPr>
            </w:pPr>
            <w:r w:rsidRPr="00013299">
              <w:rPr>
                <w:bCs/>
              </w:rPr>
              <w:t>-</w:t>
            </w:r>
          </w:p>
        </w:tc>
        <w:tc>
          <w:tcPr>
            <w:tcW w:w="1364" w:type="dxa"/>
            <w:tcBorders>
              <w:bottom w:val="single" w:sz="4" w:space="0" w:color="auto"/>
            </w:tcBorders>
          </w:tcPr>
          <w:p w:rsidR="0043700B" w:rsidRPr="00013299" w:rsidRDefault="0043700B" w:rsidP="00046004">
            <w:pPr>
              <w:pStyle w:val="TAC"/>
              <w:rPr>
                <w:bCs/>
              </w:rPr>
            </w:pPr>
            <w:r w:rsidRPr="00013299">
              <w:rPr>
                <w:bCs/>
              </w:rPr>
              <w:t>-</w:t>
            </w:r>
          </w:p>
        </w:tc>
        <w:tc>
          <w:tcPr>
            <w:tcW w:w="1886" w:type="dxa"/>
            <w:gridSpan w:val="3"/>
            <w:tcBorders>
              <w:bottom w:val="single" w:sz="4" w:space="0" w:color="auto"/>
            </w:tcBorders>
          </w:tcPr>
          <w:p w:rsidR="0043700B" w:rsidRPr="00013299" w:rsidRDefault="0043700B" w:rsidP="00046004">
            <w:pPr>
              <w:pStyle w:val="TAC"/>
            </w:pPr>
            <w:r w:rsidRPr="00013299">
              <w:t>-</w:t>
            </w:r>
          </w:p>
        </w:tc>
        <w:tc>
          <w:tcPr>
            <w:tcW w:w="1495" w:type="dxa"/>
            <w:tcBorders>
              <w:bottom w:val="single" w:sz="4" w:space="0" w:color="auto"/>
            </w:tcBorders>
          </w:tcPr>
          <w:p w:rsidR="0043700B" w:rsidRPr="00013299" w:rsidRDefault="0043700B" w:rsidP="00046004">
            <w:pPr>
              <w:pStyle w:val="TAC"/>
              <w:rPr>
                <w:bCs/>
              </w:rPr>
            </w:pPr>
            <w:r w:rsidRPr="00013299">
              <w:rPr>
                <w:bCs/>
              </w:rPr>
              <w:t>-</w:t>
            </w:r>
          </w:p>
        </w:tc>
      </w:tr>
      <w:tr w:rsidR="0043700B" w:rsidRPr="00013299" w:rsidTr="00046004">
        <w:trPr>
          <w:cantSplit/>
          <w:jc w:val="center"/>
        </w:trPr>
        <w:tc>
          <w:tcPr>
            <w:tcW w:w="3203" w:type="dxa"/>
            <w:vMerge/>
          </w:tcPr>
          <w:p w:rsidR="0043700B" w:rsidRPr="00013299" w:rsidRDefault="0043700B" w:rsidP="00046004">
            <w:pPr>
              <w:pStyle w:val="TAC"/>
              <w:rPr>
                <w:b/>
                <w:bCs/>
              </w:rPr>
            </w:pPr>
          </w:p>
        </w:tc>
        <w:tc>
          <w:tcPr>
            <w:tcW w:w="1827" w:type="dxa"/>
            <w:shd w:val="clear" w:color="auto" w:fill="E0E0E0"/>
          </w:tcPr>
          <w:p w:rsidR="0043700B" w:rsidRPr="00013299" w:rsidRDefault="0043700B" w:rsidP="00046004">
            <w:pPr>
              <w:pStyle w:val="TAH"/>
            </w:pPr>
            <w:r w:rsidRPr="00013299">
              <w:t>ObservedEvent</w:t>
            </w:r>
          </w:p>
          <w:p w:rsidR="0043700B" w:rsidRPr="00013299" w:rsidRDefault="0043700B" w:rsidP="00046004">
            <w:pPr>
              <w:pStyle w:val="TAH"/>
            </w:pPr>
            <w:r w:rsidRPr="00013299">
              <w:t>Parameters</w:t>
            </w:r>
          </w:p>
        </w:tc>
        <w:tc>
          <w:tcPr>
            <w:tcW w:w="1364" w:type="dxa"/>
            <w:shd w:val="clear" w:color="auto" w:fill="E0E0E0"/>
          </w:tcPr>
          <w:p w:rsidR="0043700B" w:rsidRPr="00013299" w:rsidRDefault="0043700B" w:rsidP="00046004">
            <w:pPr>
              <w:pStyle w:val="TAH"/>
            </w:pPr>
            <w:r w:rsidRPr="00013299">
              <w:t>Mandatory/</w:t>
            </w:r>
          </w:p>
          <w:p w:rsidR="0043700B" w:rsidRPr="00013299" w:rsidRDefault="0043700B" w:rsidP="00046004">
            <w:pPr>
              <w:pStyle w:val="TAH"/>
            </w:pPr>
            <w:r w:rsidRPr="00013299">
              <w:t>Optional</w:t>
            </w:r>
          </w:p>
        </w:tc>
        <w:tc>
          <w:tcPr>
            <w:tcW w:w="1886" w:type="dxa"/>
            <w:gridSpan w:val="3"/>
            <w:shd w:val="clear" w:color="auto" w:fill="E0E0E0"/>
          </w:tcPr>
          <w:p w:rsidR="0043700B" w:rsidRPr="00013299" w:rsidRDefault="0043700B" w:rsidP="00046004">
            <w:pPr>
              <w:pStyle w:val="TAH"/>
            </w:pPr>
            <w:r w:rsidRPr="00013299">
              <w:t>Supported</w:t>
            </w:r>
          </w:p>
          <w:p w:rsidR="0043700B" w:rsidRPr="00013299" w:rsidRDefault="0043700B" w:rsidP="00046004">
            <w:pPr>
              <w:pStyle w:val="TAH"/>
            </w:pPr>
            <w:r w:rsidRPr="00013299">
              <w:t>Values</w:t>
            </w:r>
          </w:p>
        </w:tc>
        <w:tc>
          <w:tcPr>
            <w:tcW w:w="1495" w:type="dxa"/>
            <w:shd w:val="clear" w:color="auto" w:fill="E0E0E0"/>
          </w:tcPr>
          <w:p w:rsidR="0043700B" w:rsidRPr="00013299" w:rsidRDefault="0043700B" w:rsidP="00046004">
            <w:pPr>
              <w:pStyle w:val="TAH"/>
            </w:pPr>
            <w:r w:rsidRPr="00013299">
              <w:t>Provisioned Value</w:t>
            </w:r>
          </w:p>
        </w:tc>
      </w:tr>
      <w:tr w:rsidR="0043700B" w:rsidRPr="00013299" w:rsidTr="00046004">
        <w:trPr>
          <w:cantSplit/>
          <w:jc w:val="center"/>
        </w:trPr>
        <w:tc>
          <w:tcPr>
            <w:tcW w:w="3203" w:type="dxa"/>
            <w:vMerge/>
          </w:tcPr>
          <w:p w:rsidR="0043700B" w:rsidRPr="00013299" w:rsidRDefault="0043700B" w:rsidP="00046004">
            <w:pPr>
              <w:pStyle w:val="TAN"/>
              <w:rPr>
                <w:b/>
                <w:bCs/>
              </w:rPr>
            </w:pPr>
          </w:p>
        </w:tc>
        <w:tc>
          <w:tcPr>
            <w:tcW w:w="1827" w:type="dxa"/>
            <w:tcBorders>
              <w:bottom w:val="single" w:sz="4" w:space="0" w:color="auto"/>
            </w:tcBorders>
          </w:tcPr>
          <w:p w:rsidR="0043700B" w:rsidRPr="00013299" w:rsidRDefault="0043700B" w:rsidP="00046004">
            <w:pPr>
              <w:pStyle w:val="TAC"/>
              <w:rPr>
                <w:bCs/>
              </w:rPr>
            </w:pPr>
            <w:r w:rsidRPr="00013299">
              <w:rPr>
                <w:bCs/>
              </w:rPr>
              <w:t>-</w:t>
            </w:r>
          </w:p>
        </w:tc>
        <w:tc>
          <w:tcPr>
            <w:tcW w:w="1364" w:type="dxa"/>
            <w:tcBorders>
              <w:bottom w:val="single" w:sz="4" w:space="0" w:color="auto"/>
            </w:tcBorders>
          </w:tcPr>
          <w:p w:rsidR="0043700B" w:rsidRPr="00013299" w:rsidRDefault="0043700B" w:rsidP="00046004">
            <w:pPr>
              <w:pStyle w:val="TAC"/>
              <w:rPr>
                <w:bCs/>
              </w:rPr>
            </w:pPr>
            <w:r w:rsidRPr="00013299">
              <w:rPr>
                <w:bCs/>
              </w:rPr>
              <w:t>-</w:t>
            </w:r>
          </w:p>
        </w:tc>
        <w:tc>
          <w:tcPr>
            <w:tcW w:w="1886" w:type="dxa"/>
            <w:gridSpan w:val="3"/>
            <w:tcBorders>
              <w:bottom w:val="single" w:sz="4" w:space="0" w:color="auto"/>
            </w:tcBorders>
          </w:tcPr>
          <w:p w:rsidR="0043700B" w:rsidRPr="00013299" w:rsidRDefault="0043700B" w:rsidP="00046004">
            <w:pPr>
              <w:pStyle w:val="TAC"/>
            </w:pPr>
            <w:r w:rsidRPr="00013299">
              <w:t>-</w:t>
            </w:r>
          </w:p>
        </w:tc>
        <w:tc>
          <w:tcPr>
            <w:tcW w:w="1495" w:type="dxa"/>
            <w:tcBorders>
              <w:bottom w:val="single" w:sz="4" w:space="0" w:color="auto"/>
            </w:tcBorders>
          </w:tcPr>
          <w:p w:rsidR="0043700B" w:rsidRPr="00013299" w:rsidRDefault="0043700B" w:rsidP="00046004">
            <w:pPr>
              <w:pStyle w:val="TAC"/>
              <w:rPr>
                <w:bCs/>
              </w:rPr>
            </w:pPr>
            <w:r w:rsidRPr="00013299">
              <w:rPr>
                <w:bCs/>
              </w:rPr>
              <w:t>-</w:t>
            </w:r>
          </w:p>
        </w:tc>
      </w:tr>
      <w:tr w:rsidR="0043700B" w:rsidRPr="00013299" w:rsidTr="00046004">
        <w:trPr>
          <w:cantSplit/>
          <w:jc w:val="center"/>
        </w:trPr>
        <w:tc>
          <w:tcPr>
            <w:tcW w:w="3203" w:type="dxa"/>
            <w:shd w:val="clear" w:color="auto" w:fill="E0E0E0"/>
          </w:tcPr>
          <w:p w:rsidR="0043700B" w:rsidRPr="00013299" w:rsidRDefault="0043700B" w:rsidP="00046004">
            <w:pPr>
              <w:pStyle w:val="TAH"/>
            </w:pPr>
            <w:r w:rsidRPr="00013299">
              <w:t>Statistics</w:t>
            </w:r>
          </w:p>
        </w:tc>
        <w:tc>
          <w:tcPr>
            <w:tcW w:w="1827" w:type="dxa"/>
            <w:shd w:val="clear" w:color="auto" w:fill="E0E0E0"/>
          </w:tcPr>
          <w:p w:rsidR="0043700B" w:rsidRPr="00013299" w:rsidRDefault="0043700B" w:rsidP="00046004">
            <w:pPr>
              <w:pStyle w:val="TAH"/>
            </w:pPr>
            <w:r w:rsidRPr="00013299">
              <w:t>Mandatory/Optional</w:t>
            </w:r>
          </w:p>
        </w:tc>
        <w:tc>
          <w:tcPr>
            <w:tcW w:w="1752" w:type="dxa"/>
            <w:gridSpan w:val="3"/>
            <w:shd w:val="clear" w:color="auto" w:fill="E0E0E0"/>
          </w:tcPr>
          <w:p w:rsidR="0043700B" w:rsidRPr="00013299" w:rsidRDefault="0043700B" w:rsidP="00046004">
            <w:pPr>
              <w:pStyle w:val="TAH"/>
            </w:pPr>
            <w:r w:rsidRPr="00013299">
              <w:t>Used in command</w:t>
            </w:r>
          </w:p>
        </w:tc>
        <w:tc>
          <w:tcPr>
            <w:tcW w:w="2993" w:type="dxa"/>
            <w:gridSpan w:val="2"/>
            <w:shd w:val="clear" w:color="auto" w:fill="E0E0E0"/>
          </w:tcPr>
          <w:p w:rsidR="0043700B" w:rsidRPr="00013299" w:rsidRDefault="0043700B" w:rsidP="00046004">
            <w:pPr>
              <w:pStyle w:val="TAH"/>
            </w:pPr>
            <w:r w:rsidRPr="00013299">
              <w:t>Supported Values</w:t>
            </w:r>
          </w:p>
        </w:tc>
      </w:tr>
      <w:tr w:rsidR="0043700B" w:rsidRPr="00013299" w:rsidTr="00046004">
        <w:trPr>
          <w:cantSplit/>
          <w:jc w:val="center"/>
        </w:trPr>
        <w:tc>
          <w:tcPr>
            <w:tcW w:w="3203" w:type="dxa"/>
            <w:tcBorders>
              <w:bottom w:val="single" w:sz="4" w:space="0" w:color="auto"/>
            </w:tcBorders>
          </w:tcPr>
          <w:p w:rsidR="0043700B" w:rsidRPr="00013299" w:rsidRDefault="0043700B" w:rsidP="00046004">
            <w:pPr>
              <w:pStyle w:val="TAC"/>
              <w:rPr>
                <w:lang w:val="fr-FR"/>
              </w:rPr>
            </w:pPr>
            <w:r w:rsidRPr="00013299">
              <w:rPr>
                <w:lang w:val="fr-FR"/>
              </w:rPr>
              <w:t>None</w:t>
            </w:r>
          </w:p>
        </w:tc>
        <w:tc>
          <w:tcPr>
            <w:tcW w:w="1827" w:type="dxa"/>
            <w:tcBorders>
              <w:bottom w:val="single" w:sz="4" w:space="0" w:color="auto"/>
            </w:tcBorders>
          </w:tcPr>
          <w:p w:rsidR="0043700B" w:rsidRPr="00013299" w:rsidRDefault="0043700B" w:rsidP="00046004">
            <w:pPr>
              <w:pStyle w:val="TAC"/>
            </w:pPr>
            <w:r w:rsidRPr="00013299">
              <w:t>-</w:t>
            </w:r>
          </w:p>
        </w:tc>
        <w:tc>
          <w:tcPr>
            <w:tcW w:w="1752" w:type="dxa"/>
            <w:gridSpan w:val="3"/>
            <w:tcBorders>
              <w:bottom w:val="single" w:sz="4" w:space="0" w:color="auto"/>
            </w:tcBorders>
          </w:tcPr>
          <w:p w:rsidR="0043700B" w:rsidRPr="00013299" w:rsidRDefault="0043700B" w:rsidP="00046004">
            <w:pPr>
              <w:pStyle w:val="TAC"/>
            </w:pPr>
            <w:r w:rsidRPr="00013299">
              <w:t xml:space="preserve">- </w:t>
            </w:r>
          </w:p>
        </w:tc>
        <w:tc>
          <w:tcPr>
            <w:tcW w:w="2993" w:type="dxa"/>
            <w:gridSpan w:val="2"/>
            <w:tcBorders>
              <w:bottom w:val="single" w:sz="4" w:space="0" w:color="auto"/>
            </w:tcBorders>
          </w:tcPr>
          <w:p w:rsidR="0043700B" w:rsidRPr="00013299" w:rsidRDefault="0043700B" w:rsidP="00046004">
            <w:pPr>
              <w:pStyle w:val="TAC"/>
            </w:pPr>
            <w:r w:rsidRPr="00013299">
              <w:t>-</w:t>
            </w:r>
          </w:p>
        </w:tc>
      </w:tr>
      <w:tr w:rsidR="0043700B" w:rsidRPr="00013299" w:rsidTr="00046004">
        <w:trPr>
          <w:cantSplit/>
          <w:jc w:val="center"/>
        </w:trPr>
        <w:tc>
          <w:tcPr>
            <w:tcW w:w="3203" w:type="dxa"/>
            <w:shd w:val="clear" w:color="auto" w:fill="E0E0E0"/>
          </w:tcPr>
          <w:p w:rsidR="0043700B" w:rsidRPr="00013299" w:rsidRDefault="0043700B" w:rsidP="00046004">
            <w:pPr>
              <w:pStyle w:val="TAH"/>
            </w:pPr>
            <w:r w:rsidRPr="00013299">
              <w:t>Error Codes</w:t>
            </w:r>
          </w:p>
        </w:tc>
        <w:tc>
          <w:tcPr>
            <w:tcW w:w="6572" w:type="dxa"/>
            <w:gridSpan w:val="6"/>
            <w:shd w:val="clear" w:color="auto" w:fill="E0E0E0"/>
          </w:tcPr>
          <w:p w:rsidR="0043700B" w:rsidRPr="00013299" w:rsidRDefault="0043700B" w:rsidP="00046004">
            <w:pPr>
              <w:pStyle w:val="TAH"/>
            </w:pPr>
            <w:r w:rsidRPr="00013299">
              <w:t>Mandatory/Optional</w:t>
            </w:r>
          </w:p>
        </w:tc>
      </w:tr>
      <w:tr w:rsidR="0043700B" w:rsidRPr="00013299" w:rsidTr="00046004">
        <w:trPr>
          <w:cantSplit/>
          <w:jc w:val="center"/>
        </w:trPr>
        <w:tc>
          <w:tcPr>
            <w:tcW w:w="3203" w:type="dxa"/>
          </w:tcPr>
          <w:p w:rsidR="0043700B" w:rsidRPr="00013299" w:rsidRDefault="0043700B" w:rsidP="00046004">
            <w:pPr>
              <w:pStyle w:val="TAC"/>
            </w:pPr>
            <w:r w:rsidRPr="00013299">
              <w:t>None</w:t>
            </w:r>
          </w:p>
        </w:tc>
        <w:tc>
          <w:tcPr>
            <w:tcW w:w="6572" w:type="dxa"/>
            <w:gridSpan w:val="6"/>
          </w:tcPr>
          <w:p w:rsidR="0043700B" w:rsidRPr="00013299" w:rsidRDefault="0043700B" w:rsidP="00046004">
            <w:pPr>
              <w:pStyle w:val="TAC"/>
            </w:pPr>
            <w:r w:rsidRPr="00013299">
              <w:t>-</w:t>
            </w:r>
          </w:p>
        </w:tc>
      </w:tr>
      <w:tr w:rsidR="0043700B" w:rsidRPr="00013299" w:rsidTr="00046004">
        <w:trPr>
          <w:cantSplit/>
          <w:jc w:val="center"/>
        </w:trPr>
        <w:tc>
          <w:tcPr>
            <w:tcW w:w="9775" w:type="dxa"/>
            <w:gridSpan w:val="7"/>
          </w:tcPr>
          <w:p w:rsidR="0043700B" w:rsidRPr="00013299" w:rsidRDefault="0043700B" w:rsidP="00046004">
            <w:pPr>
              <w:pStyle w:val="TAN"/>
              <w:rPr>
                <w:lang w:eastAsia="zh-CN"/>
              </w:rPr>
            </w:pPr>
            <w:r w:rsidRPr="00013299">
              <w:t>NOTE:</w:t>
            </w:r>
            <w:r w:rsidRPr="00013299">
              <w:tab/>
              <w:t>When B-ALG service configuration is provisioned in TrGW.</w:t>
            </w:r>
          </w:p>
        </w:tc>
      </w:tr>
    </w:tbl>
    <w:p w:rsidR="0043700B" w:rsidRPr="00013299" w:rsidRDefault="0043700B" w:rsidP="0043700B"/>
    <w:p w:rsidR="00387B84" w:rsidRPr="00013299" w:rsidRDefault="00387B84" w:rsidP="00387B84">
      <w:pPr>
        <w:keepNext/>
        <w:keepLines/>
        <w:spacing w:before="120"/>
        <w:ind w:left="1418" w:hanging="1418"/>
        <w:outlineLvl w:val="3"/>
        <w:rPr>
          <w:rFonts w:ascii="Arial" w:hAnsi="Arial"/>
          <w:sz w:val="24"/>
        </w:rPr>
      </w:pPr>
      <w:r w:rsidRPr="00013299">
        <w:rPr>
          <w:rFonts w:ascii="Arial" w:hAnsi="Arial"/>
          <w:sz w:val="24"/>
        </w:rPr>
        <w:t>5.14.3.</w:t>
      </w:r>
      <w:r w:rsidRPr="00013299">
        <w:rPr>
          <w:rFonts w:ascii="Arial" w:hAnsi="Arial" w:hint="eastAsia"/>
          <w:sz w:val="24"/>
          <w:lang w:eastAsia="zh-CN"/>
        </w:rPr>
        <w:t>19</w:t>
      </w:r>
      <w:r w:rsidRPr="00013299">
        <w:rPr>
          <w:rFonts w:ascii="Arial" w:hAnsi="Arial"/>
          <w:sz w:val="24"/>
        </w:rPr>
        <w:tab/>
        <w:t>Enhanced Revised Offer/Answer SDP Support (</w:t>
      </w:r>
      <w:r w:rsidRPr="00013299">
        <w:rPr>
          <w:rFonts w:ascii="Arial" w:hAnsi="Arial" w:hint="eastAsia"/>
          <w:sz w:val="24"/>
          <w:lang w:eastAsia="zh-CN"/>
        </w:rPr>
        <w:t>eroas</w:t>
      </w:r>
      <w:r w:rsidRPr="00013299">
        <w:rPr>
          <w:rFonts w:ascii="Arial" w:hAnsi="Arial"/>
          <w:sz w:val="24"/>
        </w:rPr>
        <w:t>)</w:t>
      </w:r>
    </w:p>
    <w:p w:rsidR="00387B84" w:rsidRPr="00013299" w:rsidRDefault="00387B84" w:rsidP="00B030BC">
      <w:pPr>
        <w:pStyle w:val="TH"/>
      </w:pPr>
      <w:r w:rsidRPr="00013299">
        <w:t xml:space="preserve">Table </w:t>
      </w:r>
      <w:r w:rsidRPr="00013299">
        <w:rPr>
          <w:noProof/>
        </w:rPr>
        <w:t>5.14.3.</w:t>
      </w:r>
      <w:r w:rsidRPr="00013299">
        <w:rPr>
          <w:rFonts w:hint="eastAsia"/>
          <w:noProof/>
          <w:lang w:eastAsia="zh-CN"/>
        </w:rPr>
        <w:t>19</w:t>
      </w:r>
      <w:r w:rsidRPr="00013299">
        <w:rPr>
          <w:noProof/>
        </w:rPr>
        <w:t>.1</w:t>
      </w:r>
      <w:r w:rsidRPr="00013299">
        <w:t>: Enhanced Revised Offer/Answer SDP Support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158"/>
        <w:gridCol w:w="1837"/>
        <w:gridCol w:w="2036"/>
        <w:gridCol w:w="47"/>
        <w:gridCol w:w="1804"/>
        <w:gridCol w:w="1800"/>
      </w:tblGrid>
      <w:tr w:rsidR="00387B84" w:rsidRPr="00013299" w:rsidTr="00B83E62">
        <w:trPr>
          <w:cantSplit/>
          <w:jc w:val="center"/>
        </w:trPr>
        <w:tc>
          <w:tcPr>
            <w:tcW w:w="2158"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 xml:space="preserve">Properties </w:t>
            </w:r>
          </w:p>
        </w:tc>
        <w:tc>
          <w:tcPr>
            <w:tcW w:w="1837"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Mandatory/Optional</w:t>
            </w:r>
          </w:p>
        </w:tc>
        <w:tc>
          <w:tcPr>
            <w:tcW w:w="2083" w:type="dxa"/>
            <w:gridSpan w:val="2"/>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Used in command</w:t>
            </w:r>
          </w:p>
        </w:tc>
        <w:tc>
          <w:tcPr>
            <w:tcW w:w="1804"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Supported Values</w:t>
            </w:r>
          </w:p>
        </w:tc>
        <w:tc>
          <w:tcPr>
            <w:tcW w:w="1800"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Provisioned Value</w:t>
            </w:r>
          </w:p>
        </w:tc>
      </w:tr>
      <w:tr w:rsidR="00387B84" w:rsidRPr="00013299" w:rsidTr="00B83E62">
        <w:trPr>
          <w:cantSplit/>
          <w:jc w:val="center"/>
        </w:trPr>
        <w:tc>
          <w:tcPr>
            <w:tcW w:w="2158" w:type="dxa"/>
          </w:tcPr>
          <w:p w:rsidR="00387B84" w:rsidRPr="00013299" w:rsidRDefault="00387B84" w:rsidP="00B83E62">
            <w:pPr>
              <w:keepNext/>
              <w:keepLines/>
              <w:spacing w:after="0"/>
              <w:jc w:val="center"/>
              <w:rPr>
                <w:rFonts w:ascii="Arial" w:hAnsi="Arial"/>
                <w:sz w:val="18"/>
              </w:rPr>
            </w:pPr>
            <w:r w:rsidRPr="00013299">
              <w:rPr>
                <w:rFonts w:ascii="Arial" w:hAnsi="Arial"/>
                <w:sz w:val="18"/>
              </w:rPr>
              <w:t>SDPCapNeg Extensions</w:t>
            </w:r>
            <w:r w:rsidRPr="00013299">
              <w:rPr>
                <w:rFonts w:ascii="Arial" w:hAnsi="Arial"/>
                <w:sz w:val="18"/>
                <w:lang w:eastAsia="zh-CN"/>
              </w:rPr>
              <w:t xml:space="preserve"> (</w:t>
            </w:r>
            <w:r w:rsidRPr="00013299">
              <w:rPr>
                <w:rFonts w:ascii="Arial" w:hAnsi="Arial"/>
                <w:sz w:val="18"/>
              </w:rPr>
              <w:t>eroas</w:t>
            </w:r>
            <w:r w:rsidRPr="00013299">
              <w:rPr>
                <w:rFonts w:ascii="Arial" w:hAnsi="Arial"/>
                <w:sz w:val="18"/>
                <w:lang w:eastAsia="zh-CN"/>
              </w:rPr>
              <w:t>/</w:t>
            </w:r>
            <w:r w:rsidRPr="00013299">
              <w:rPr>
                <w:rFonts w:ascii="Arial" w:hAnsi="Arial" w:hint="eastAsia"/>
                <w:sz w:val="18"/>
                <w:lang w:eastAsia="zh-CN"/>
              </w:rPr>
              <w:t>sdp</w:t>
            </w:r>
            <w:r w:rsidRPr="00013299">
              <w:rPr>
                <w:rFonts w:ascii="Arial" w:hAnsi="Arial"/>
                <w:sz w:val="18"/>
                <w:lang w:eastAsia="zh-CN"/>
              </w:rPr>
              <w:t>e,</w:t>
            </w:r>
            <w:r w:rsidRPr="00013299">
              <w:rPr>
                <w:rFonts w:ascii="Arial" w:hAnsi="Arial"/>
                <w:sz w:val="18"/>
              </w:rPr>
              <w:t xml:space="preserve"> 0x01</w:t>
            </w:r>
            <w:r w:rsidRPr="00013299">
              <w:rPr>
                <w:rFonts w:ascii="Arial" w:hAnsi="Arial" w:hint="eastAsia"/>
                <w:sz w:val="18"/>
                <w:lang w:eastAsia="zh-CN"/>
              </w:rPr>
              <w:t>09</w:t>
            </w:r>
            <w:r w:rsidRPr="00013299">
              <w:rPr>
                <w:rFonts w:ascii="Arial" w:hAnsi="Arial"/>
                <w:sz w:val="18"/>
              </w:rPr>
              <w:t>/0x0001)</w:t>
            </w:r>
          </w:p>
        </w:tc>
        <w:tc>
          <w:tcPr>
            <w:tcW w:w="1837" w:type="dxa"/>
          </w:tcPr>
          <w:p w:rsidR="00387B84" w:rsidRPr="00013299" w:rsidRDefault="00387B84" w:rsidP="00B83E62">
            <w:pPr>
              <w:keepNext/>
              <w:keepLines/>
              <w:spacing w:after="0"/>
              <w:jc w:val="center"/>
              <w:rPr>
                <w:rFonts w:ascii="Arial" w:hAnsi="Arial"/>
                <w:sz w:val="18"/>
              </w:rPr>
            </w:pPr>
            <w:r w:rsidRPr="00013299">
              <w:rPr>
                <w:rFonts w:ascii="Arial" w:hAnsi="Arial"/>
                <w:sz w:val="18"/>
              </w:rPr>
              <w:t>M</w:t>
            </w:r>
          </w:p>
        </w:tc>
        <w:tc>
          <w:tcPr>
            <w:tcW w:w="2083" w:type="dxa"/>
            <w:gridSpan w:val="2"/>
          </w:tcPr>
          <w:p w:rsidR="00387B84" w:rsidRPr="00013299" w:rsidRDefault="00387B84" w:rsidP="00B83E62">
            <w:pPr>
              <w:keepNext/>
              <w:keepLines/>
              <w:spacing w:after="0"/>
              <w:jc w:val="center"/>
              <w:rPr>
                <w:rFonts w:ascii="Arial" w:hAnsi="Arial"/>
                <w:sz w:val="18"/>
              </w:rPr>
            </w:pPr>
            <w:r w:rsidRPr="00013299">
              <w:rPr>
                <w:rFonts w:ascii="Arial" w:hAnsi="Arial"/>
                <w:sz w:val="18"/>
              </w:rPr>
              <w:t>AuditValue</w:t>
            </w:r>
          </w:p>
        </w:tc>
        <w:tc>
          <w:tcPr>
            <w:tcW w:w="1804" w:type="dxa"/>
          </w:tcPr>
          <w:p w:rsidR="00387B84" w:rsidRPr="00013299" w:rsidRDefault="00387B84" w:rsidP="00B83E62">
            <w:pPr>
              <w:keepNext/>
              <w:keepLines/>
              <w:spacing w:after="0"/>
              <w:jc w:val="center"/>
              <w:rPr>
                <w:rFonts w:ascii="Arial" w:hAnsi="Arial"/>
                <w:sz w:val="18"/>
              </w:rPr>
            </w:pPr>
            <w:r w:rsidRPr="00013299">
              <w:rPr>
                <w:rFonts w:ascii="Arial" w:hAnsi="Arial" w:cs="Arial"/>
                <w:sz w:val="18"/>
                <w:szCs w:val="18"/>
              </w:rPr>
              <w:t>"</w:t>
            </w:r>
            <w:r w:rsidRPr="00013299">
              <w:rPr>
                <w:rFonts w:ascii="Arial" w:hAnsi="Arial" w:cs="Arial" w:hint="eastAsia"/>
                <w:sz w:val="18"/>
                <w:szCs w:val="18"/>
                <w:lang w:eastAsia="zh-CN"/>
              </w:rPr>
              <w:t>cap-v0</w:t>
            </w:r>
            <w:r w:rsidRPr="00013299">
              <w:rPr>
                <w:rFonts w:ascii="Arial" w:hAnsi="Arial" w:cs="Arial"/>
                <w:sz w:val="18"/>
                <w:szCs w:val="18"/>
              </w:rPr>
              <w:t>"</w:t>
            </w:r>
          </w:p>
        </w:tc>
        <w:tc>
          <w:tcPr>
            <w:tcW w:w="1800" w:type="dxa"/>
          </w:tcPr>
          <w:p w:rsidR="00387B84" w:rsidRPr="00013299" w:rsidRDefault="00387B84" w:rsidP="00B83E62">
            <w:pPr>
              <w:keepNext/>
              <w:keepLines/>
              <w:spacing w:after="0"/>
              <w:jc w:val="center"/>
              <w:rPr>
                <w:rFonts w:ascii="Arial" w:hAnsi="Arial"/>
                <w:sz w:val="18"/>
              </w:rPr>
            </w:pPr>
            <w:r w:rsidRPr="00013299">
              <w:rPr>
                <w:rFonts w:ascii="Arial" w:hAnsi="Arial" w:cs="Arial"/>
                <w:sz w:val="18"/>
                <w:szCs w:val="18"/>
              </w:rPr>
              <w:t>"</w:t>
            </w:r>
            <w:r w:rsidRPr="00013299">
              <w:rPr>
                <w:rFonts w:ascii="Arial" w:hAnsi="Arial" w:cs="Arial" w:hint="eastAsia"/>
                <w:sz w:val="18"/>
                <w:szCs w:val="18"/>
                <w:lang w:eastAsia="zh-CN"/>
              </w:rPr>
              <w:t>cap-v0</w:t>
            </w:r>
            <w:r w:rsidRPr="00013299">
              <w:rPr>
                <w:rFonts w:ascii="Arial" w:hAnsi="Arial" w:cs="Arial"/>
                <w:sz w:val="18"/>
                <w:szCs w:val="18"/>
              </w:rPr>
              <w:t>"</w:t>
            </w:r>
          </w:p>
        </w:tc>
      </w:tr>
      <w:tr w:rsidR="00387B84" w:rsidRPr="00013299" w:rsidTr="00B83E62">
        <w:trPr>
          <w:cantSplit/>
          <w:jc w:val="center"/>
        </w:trPr>
        <w:tc>
          <w:tcPr>
            <w:tcW w:w="2158"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Signals</w:t>
            </w:r>
          </w:p>
        </w:tc>
        <w:tc>
          <w:tcPr>
            <w:tcW w:w="1837"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Mandatory/Optional</w:t>
            </w:r>
          </w:p>
        </w:tc>
        <w:tc>
          <w:tcPr>
            <w:tcW w:w="3887" w:type="dxa"/>
            <w:gridSpan w:val="3"/>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Used in command</w:t>
            </w:r>
          </w:p>
        </w:tc>
        <w:tc>
          <w:tcPr>
            <w:tcW w:w="1800"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Duration Provisioned Value</w:t>
            </w:r>
          </w:p>
        </w:tc>
      </w:tr>
      <w:tr w:rsidR="00387B84" w:rsidRPr="00013299" w:rsidTr="00B83E62">
        <w:trPr>
          <w:cantSplit/>
          <w:jc w:val="center"/>
        </w:trPr>
        <w:tc>
          <w:tcPr>
            <w:tcW w:w="2158" w:type="dxa"/>
            <w:vMerge w:val="restart"/>
          </w:tcPr>
          <w:p w:rsidR="00387B84" w:rsidRPr="00013299" w:rsidRDefault="00387B84" w:rsidP="00B83E62">
            <w:pPr>
              <w:keepNext/>
              <w:keepLines/>
              <w:spacing w:after="0"/>
              <w:jc w:val="center"/>
              <w:rPr>
                <w:rFonts w:ascii="Arial" w:hAnsi="Arial"/>
                <w:sz w:val="18"/>
              </w:rPr>
            </w:pPr>
            <w:r w:rsidRPr="00013299">
              <w:rPr>
                <w:rFonts w:ascii="Arial" w:hAnsi="Arial"/>
                <w:sz w:val="18"/>
              </w:rPr>
              <w:t>None</w:t>
            </w:r>
          </w:p>
        </w:tc>
        <w:tc>
          <w:tcPr>
            <w:tcW w:w="1837" w:type="dxa"/>
          </w:tcPr>
          <w:p w:rsidR="00387B84" w:rsidRPr="00013299" w:rsidRDefault="00387B84" w:rsidP="00B83E62">
            <w:pPr>
              <w:keepNext/>
              <w:keepLines/>
              <w:spacing w:after="0"/>
              <w:jc w:val="center"/>
              <w:rPr>
                <w:rFonts w:ascii="Arial" w:hAnsi="Arial"/>
                <w:b/>
                <w:bCs/>
                <w:sz w:val="18"/>
              </w:rPr>
            </w:pPr>
            <w:r w:rsidRPr="00013299">
              <w:rPr>
                <w:rFonts w:ascii="Arial" w:hAnsi="Arial"/>
                <w:b/>
                <w:bCs/>
                <w:sz w:val="18"/>
              </w:rPr>
              <w:t>-</w:t>
            </w:r>
          </w:p>
        </w:tc>
        <w:tc>
          <w:tcPr>
            <w:tcW w:w="3887" w:type="dxa"/>
            <w:gridSpan w:val="3"/>
          </w:tcPr>
          <w:p w:rsidR="00387B84" w:rsidRPr="00013299" w:rsidRDefault="00387B84" w:rsidP="00B83E62">
            <w:pPr>
              <w:keepNext/>
              <w:keepLines/>
              <w:spacing w:after="0"/>
              <w:jc w:val="center"/>
              <w:rPr>
                <w:rFonts w:ascii="Arial" w:hAnsi="Arial"/>
                <w:b/>
                <w:bCs/>
                <w:sz w:val="18"/>
              </w:rPr>
            </w:pPr>
            <w:r w:rsidRPr="00013299">
              <w:rPr>
                <w:rFonts w:ascii="Arial" w:hAnsi="Arial"/>
                <w:b/>
                <w:bCs/>
                <w:sz w:val="18"/>
              </w:rPr>
              <w:t>-</w:t>
            </w:r>
          </w:p>
        </w:tc>
        <w:tc>
          <w:tcPr>
            <w:tcW w:w="1800" w:type="dxa"/>
          </w:tcPr>
          <w:p w:rsidR="00387B84" w:rsidRPr="00013299" w:rsidRDefault="00387B84" w:rsidP="00B83E62">
            <w:pPr>
              <w:keepNext/>
              <w:keepLines/>
              <w:spacing w:after="0"/>
              <w:jc w:val="center"/>
              <w:rPr>
                <w:rFonts w:ascii="Arial" w:hAnsi="Arial"/>
                <w:b/>
                <w:bCs/>
                <w:sz w:val="18"/>
              </w:rPr>
            </w:pPr>
            <w:r w:rsidRPr="00013299">
              <w:rPr>
                <w:rFonts w:ascii="Arial" w:hAnsi="Arial"/>
                <w:b/>
                <w:bCs/>
                <w:sz w:val="18"/>
              </w:rPr>
              <w:t>-</w:t>
            </w:r>
          </w:p>
        </w:tc>
      </w:tr>
      <w:tr w:rsidR="00387B84" w:rsidRPr="00013299" w:rsidTr="00B83E62">
        <w:trPr>
          <w:cantSplit/>
          <w:jc w:val="center"/>
        </w:trPr>
        <w:tc>
          <w:tcPr>
            <w:tcW w:w="2158" w:type="dxa"/>
            <w:vMerge/>
          </w:tcPr>
          <w:p w:rsidR="00387B84" w:rsidRPr="00013299" w:rsidRDefault="00387B84" w:rsidP="00B83E62">
            <w:pPr>
              <w:keepNext/>
              <w:keepLines/>
              <w:spacing w:after="0"/>
              <w:jc w:val="center"/>
              <w:rPr>
                <w:rFonts w:ascii="Arial" w:hAnsi="Arial"/>
                <w:sz w:val="18"/>
              </w:rPr>
            </w:pPr>
          </w:p>
        </w:tc>
        <w:tc>
          <w:tcPr>
            <w:tcW w:w="1837"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Signal Parameters</w:t>
            </w:r>
          </w:p>
        </w:tc>
        <w:tc>
          <w:tcPr>
            <w:tcW w:w="2036"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Mandatory/Optional</w:t>
            </w:r>
          </w:p>
        </w:tc>
        <w:tc>
          <w:tcPr>
            <w:tcW w:w="1851" w:type="dxa"/>
            <w:gridSpan w:val="2"/>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Supported Values</w:t>
            </w:r>
          </w:p>
        </w:tc>
        <w:tc>
          <w:tcPr>
            <w:tcW w:w="1800"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Duration Provisioned Value</w:t>
            </w:r>
          </w:p>
        </w:tc>
      </w:tr>
      <w:tr w:rsidR="00387B84" w:rsidRPr="00013299" w:rsidTr="00B83E62">
        <w:trPr>
          <w:cantSplit/>
          <w:jc w:val="center"/>
        </w:trPr>
        <w:tc>
          <w:tcPr>
            <w:tcW w:w="2158" w:type="dxa"/>
            <w:vMerge/>
          </w:tcPr>
          <w:p w:rsidR="00387B84" w:rsidRPr="00013299" w:rsidRDefault="00387B84" w:rsidP="00B83E62">
            <w:pPr>
              <w:keepNext/>
              <w:keepLines/>
              <w:spacing w:after="0"/>
              <w:jc w:val="center"/>
              <w:rPr>
                <w:rFonts w:ascii="Arial" w:hAnsi="Arial"/>
                <w:sz w:val="18"/>
              </w:rPr>
            </w:pPr>
          </w:p>
        </w:tc>
        <w:tc>
          <w:tcPr>
            <w:tcW w:w="1837" w:type="dxa"/>
          </w:tcPr>
          <w:p w:rsidR="00387B84" w:rsidRPr="00013299" w:rsidRDefault="00387B84" w:rsidP="00B83E62">
            <w:pPr>
              <w:keepNext/>
              <w:keepLines/>
              <w:spacing w:after="0"/>
              <w:jc w:val="center"/>
              <w:rPr>
                <w:rFonts w:ascii="Arial" w:hAnsi="Arial"/>
                <w:b/>
                <w:bCs/>
                <w:sz w:val="18"/>
              </w:rPr>
            </w:pPr>
            <w:r w:rsidRPr="00013299">
              <w:rPr>
                <w:rFonts w:ascii="Arial" w:hAnsi="Arial"/>
                <w:b/>
                <w:bCs/>
                <w:sz w:val="18"/>
              </w:rPr>
              <w:t>-</w:t>
            </w:r>
          </w:p>
        </w:tc>
        <w:tc>
          <w:tcPr>
            <w:tcW w:w="2036" w:type="dxa"/>
          </w:tcPr>
          <w:p w:rsidR="00387B84" w:rsidRPr="00013299" w:rsidRDefault="00387B84" w:rsidP="00B83E62">
            <w:pPr>
              <w:keepNext/>
              <w:keepLines/>
              <w:spacing w:after="0"/>
              <w:jc w:val="center"/>
              <w:rPr>
                <w:rFonts w:ascii="Arial" w:hAnsi="Arial"/>
                <w:b/>
                <w:bCs/>
                <w:sz w:val="18"/>
              </w:rPr>
            </w:pPr>
            <w:r w:rsidRPr="00013299">
              <w:rPr>
                <w:rFonts w:ascii="Arial" w:hAnsi="Arial"/>
                <w:b/>
                <w:bCs/>
                <w:sz w:val="18"/>
              </w:rPr>
              <w:t>-</w:t>
            </w:r>
          </w:p>
        </w:tc>
        <w:tc>
          <w:tcPr>
            <w:tcW w:w="1851" w:type="dxa"/>
            <w:gridSpan w:val="2"/>
          </w:tcPr>
          <w:p w:rsidR="00387B84" w:rsidRPr="00013299" w:rsidRDefault="00387B84" w:rsidP="00B83E62">
            <w:pPr>
              <w:keepNext/>
              <w:keepLines/>
              <w:spacing w:after="0"/>
              <w:jc w:val="center"/>
              <w:rPr>
                <w:rFonts w:ascii="Arial" w:hAnsi="Arial"/>
                <w:sz w:val="18"/>
              </w:rPr>
            </w:pPr>
            <w:r w:rsidRPr="00013299">
              <w:rPr>
                <w:rFonts w:ascii="Arial" w:hAnsi="Arial"/>
                <w:sz w:val="18"/>
              </w:rPr>
              <w:t>-</w:t>
            </w:r>
          </w:p>
        </w:tc>
        <w:tc>
          <w:tcPr>
            <w:tcW w:w="1800" w:type="dxa"/>
          </w:tcPr>
          <w:p w:rsidR="00387B84" w:rsidRPr="00013299" w:rsidRDefault="00387B84" w:rsidP="00B83E62">
            <w:pPr>
              <w:keepNext/>
              <w:keepLines/>
              <w:spacing w:after="0"/>
              <w:jc w:val="center"/>
              <w:rPr>
                <w:rFonts w:ascii="Arial" w:hAnsi="Arial"/>
                <w:b/>
                <w:bCs/>
                <w:sz w:val="18"/>
              </w:rPr>
            </w:pPr>
            <w:r w:rsidRPr="00013299">
              <w:rPr>
                <w:rFonts w:ascii="Arial" w:hAnsi="Arial"/>
                <w:b/>
                <w:bCs/>
                <w:sz w:val="18"/>
              </w:rPr>
              <w:t>-</w:t>
            </w:r>
          </w:p>
        </w:tc>
      </w:tr>
      <w:tr w:rsidR="00387B84" w:rsidRPr="00013299" w:rsidTr="00B83E62">
        <w:trPr>
          <w:cantSplit/>
          <w:jc w:val="center"/>
        </w:trPr>
        <w:tc>
          <w:tcPr>
            <w:tcW w:w="2158"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Events</w:t>
            </w:r>
          </w:p>
        </w:tc>
        <w:tc>
          <w:tcPr>
            <w:tcW w:w="1837"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Mandatory/Optional</w:t>
            </w:r>
          </w:p>
        </w:tc>
        <w:tc>
          <w:tcPr>
            <w:tcW w:w="5687" w:type="dxa"/>
            <w:gridSpan w:val="4"/>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Used in command</w:t>
            </w:r>
          </w:p>
        </w:tc>
      </w:tr>
      <w:tr w:rsidR="00387B84" w:rsidRPr="00013299" w:rsidTr="00B83E62">
        <w:trPr>
          <w:cantSplit/>
          <w:jc w:val="center"/>
        </w:trPr>
        <w:tc>
          <w:tcPr>
            <w:tcW w:w="2158" w:type="dxa"/>
            <w:vMerge w:val="restart"/>
          </w:tcPr>
          <w:p w:rsidR="00387B84" w:rsidRPr="00013299" w:rsidRDefault="00387B84" w:rsidP="00B83E62">
            <w:pPr>
              <w:keepNext/>
              <w:keepLines/>
              <w:spacing w:after="0"/>
              <w:jc w:val="center"/>
              <w:rPr>
                <w:rFonts w:ascii="Arial" w:hAnsi="Arial"/>
                <w:sz w:val="18"/>
              </w:rPr>
            </w:pPr>
            <w:r w:rsidRPr="00013299">
              <w:rPr>
                <w:rFonts w:ascii="Arial" w:hAnsi="Arial"/>
                <w:sz w:val="18"/>
              </w:rPr>
              <w:t>None</w:t>
            </w:r>
          </w:p>
        </w:tc>
        <w:tc>
          <w:tcPr>
            <w:tcW w:w="1837" w:type="dxa"/>
          </w:tcPr>
          <w:p w:rsidR="00387B84" w:rsidRPr="00013299" w:rsidRDefault="00387B84" w:rsidP="00B83E62">
            <w:pPr>
              <w:keepNext/>
              <w:keepLines/>
              <w:spacing w:after="0"/>
              <w:jc w:val="center"/>
              <w:rPr>
                <w:rFonts w:ascii="Arial" w:hAnsi="Arial"/>
                <w:b/>
                <w:bCs/>
                <w:sz w:val="18"/>
              </w:rPr>
            </w:pPr>
            <w:r w:rsidRPr="00013299">
              <w:rPr>
                <w:rFonts w:ascii="Arial" w:hAnsi="Arial"/>
                <w:b/>
                <w:bCs/>
                <w:sz w:val="18"/>
              </w:rPr>
              <w:t>-</w:t>
            </w:r>
          </w:p>
        </w:tc>
        <w:tc>
          <w:tcPr>
            <w:tcW w:w="5687" w:type="dxa"/>
            <w:gridSpan w:val="4"/>
          </w:tcPr>
          <w:p w:rsidR="00387B84" w:rsidRPr="00013299" w:rsidRDefault="00387B84" w:rsidP="00B83E62">
            <w:pPr>
              <w:keepNext/>
              <w:keepLines/>
              <w:spacing w:after="0"/>
              <w:jc w:val="center"/>
              <w:rPr>
                <w:rFonts w:ascii="Arial" w:hAnsi="Arial"/>
                <w:b/>
                <w:bCs/>
                <w:sz w:val="18"/>
              </w:rPr>
            </w:pPr>
            <w:r w:rsidRPr="00013299">
              <w:rPr>
                <w:rFonts w:ascii="Arial" w:hAnsi="Arial"/>
                <w:b/>
                <w:bCs/>
                <w:sz w:val="18"/>
              </w:rPr>
              <w:t>-</w:t>
            </w:r>
          </w:p>
        </w:tc>
      </w:tr>
      <w:tr w:rsidR="00387B84" w:rsidRPr="00013299" w:rsidTr="00B83E62">
        <w:trPr>
          <w:cantSplit/>
          <w:jc w:val="center"/>
        </w:trPr>
        <w:tc>
          <w:tcPr>
            <w:tcW w:w="2158" w:type="dxa"/>
            <w:vMerge/>
          </w:tcPr>
          <w:p w:rsidR="00387B84" w:rsidRPr="00013299" w:rsidRDefault="00387B84" w:rsidP="00B83E62">
            <w:pPr>
              <w:keepNext/>
              <w:keepLines/>
              <w:spacing w:after="0"/>
              <w:jc w:val="center"/>
              <w:rPr>
                <w:rFonts w:ascii="Arial" w:hAnsi="Arial"/>
                <w:b/>
                <w:bCs/>
                <w:sz w:val="18"/>
              </w:rPr>
            </w:pPr>
          </w:p>
        </w:tc>
        <w:tc>
          <w:tcPr>
            <w:tcW w:w="1837"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Event Parameters</w:t>
            </w:r>
          </w:p>
        </w:tc>
        <w:tc>
          <w:tcPr>
            <w:tcW w:w="2036"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Mandatory/Optional</w:t>
            </w:r>
          </w:p>
        </w:tc>
        <w:tc>
          <w:tcPr>
            <w:tcW w:w="1851" w:type="dxa"/>
            <w:gridSpan w:val="2"/>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Supported Values</w:t>
            </w:r>
          </w:p>
        </w:tc>
        <w:tc>
          <w:tcPr>
            <w:tcW w:w="1800"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Provisioned Value</w:t>
            </w:r>
          </w:p>
        </w:tc>
      </w:tr>
      <w:tr w:rsidR="00387B84" w:rsidRPr="00013299" w:rsidTr="00B83E62">
        <w:trPr>
          <w:cantSplit/>
          <w:jc w:val="center"/>
        </w:trPr>
        <w:tc>
          <w:tcPr>
            <w:tcW w:w="2158" w:type="dxa"/>
            <w:vMerge/>
          </w:tcPr>
          <w:p w:rsidR="00387B84" w:rsidRPr="00013299" w:rsidRDefault="00387B84" w:rsidP="00B83E62">
            <w:pPr>
              <w:keepNext/>
              <w:keepLines/>
              <w:spacing w:after="0"/>
              <w:jc w:val="center"/>
              <w:rPr>
                <w:rFonts w:ascii="Arial" w:hAnsi="Arial"/>
                <w:b/>
                <w:bCs/>
                <w:sz w:val="18"/>
              </w:rPr>
            </w:pPr>
          </w:p>
        </w:tc>
        <w:tc>
          <w:tcPr>
            <w:tcW w:w="1837" w:type="dxa"/>
          </w:tcPr>
          <w:p w:rsidR="00387B84" w:rsidRPr="00013299" w:rsidRDefault="00387B84" w:rsidP="00B83E62">
            <w:pPr>
              <w:keepNext/>
              <w:keepLines/>
              <w:spacing w:after="0"/>
              <w:jc w:val="center"/>
              <w:rPr>
                <w:rFonts w:ascii="Arial" w:hAnsi="Arial"/>
                <w:b/>
                <w:bCs/>
                <w:sz w:val="18"/>
              </w:rPr>
            </w:pPr>
            <w:r w:rsidRPr="00013299">
              <w:rPr>
                <w:rFonts w:ascii="Arial" w:hAnsi="Arial"/>
                <w:b/>
                <w:bCs/>
                <w:sz w:val="18"/>
              </w:rPr>
              <w:t>-</w:t>
            </w:r>
          </w:p>
        </w:tc>
        <w:tc>
          <w:tcPr>
            <w:tcW w:w="2036" w:type="dxa"/>
          </w:tcPr>
          <w:p w:rsidR="00387B84" w:rsidRPr="00013299" w:rsidRDefault="00387B84" w:rsidP="00B83E62">
            <w:pPr>
              <w:keepNext/>
              <w:keepLines/>
              <w:spacing w:after="0"/>
              <w:jc w:val="center"/>
              <w:rPr>
                <w:rFonts w:ascii="Arial" w:hAnsi="Arial"/>
                <w:b/>
                <w:bCs/>
                <w:sz w:val="18"/>
              </w:rPr>
            </w:pPr>
            <w:r w:rsidRPr="00013299">
              <w:rPr>
                <w:rFonts w:ascii="Arial" w:hAnsi="Arial"/>
                <w:b/>
                <w:bCs/>
                <w:sz w:val="18"/>
              </w:rPr>
              <w:t>-</w:t>
            </w:r>
          </w:p>
        </w:tc>
        <w:tc>
          <w:tcPr>
            <w:tcW w:w="1851" w:type="dxa"/>
            <w:gridSpan w:val="2"/>
          </w:tcPr>
          <w:p w:rsidR="00387B84" w:rsidRPr="00013299" w:rsidRDefault="00387B84" w:rsidP="00B83E62">
            <w:pPr>
              <w:keepNext/>
              <w:keepLines/>
              <w:spacing w:after="0"/>
              <w:jc w:val="center"/>
              <w:rPr>
                <w:rFonts w:ascii="Arial" w:hAnsi="Arial"/>
                <w:sz w:val="18"/>
              </w:rPr>
            </w:pPr>
            <w:r w:rsidRPr="00013299">
              <w:rPr>
                <w:rFonts w:ascii="Arial" w:hAnsi="Arial"/>
                <w:sz w:val="18"/>
              </w:rPr>
              <w:t>-</w:t>
            </w:r>
          </w:p>
        </w:tc>
        <w:tc>
          <w:tcPr>
            <w:tcW w:w="1800" w:type="dxa"/>
          </w:tcPr>
          <w:p w:rsidR="00387B84" w:rsidRPr="00013299" w:rsidRDefault="00387B84" w:rsidP="00B83E62">
            <w:pPr>
              <w:keepNext/>
              <w:keepLines/>
              <w:spacing w:after="0"/>
              <w:jc w:val="center"/>
              <w:rPr>
                <w:rFonts w:ascii="Arial" w:hAnsi="Arial"/>
                <w:b/>
                <w:bCs/>
                <w:sz w:val="18"/>
              </w:rPr>
            </w:pPr>
            <w:r w:rsidRPr="00013299">
              <w:rPr>
                <w:rFonts w:ascii="Arial" w:hAnsi="Arial"/>
                <w:b/>
                <w:bCs/>
                <w:sz w:val="18"/>
              </w:rPr>
              <w:t>-</w:t>
            </w:r>
          </w:p>
        </w:tc>
      </w:tr>
      <w:tr w:rsidR="00387B84" w:rsidRPr="00013299" w:rsidTr="00B83E62">
        <w:trPr>
          <w:cantSplit/>
          <w:jc w:val="center"/>
        </w:trPr>
        <w:tc>
          <w:tcPr>
            <w:tcW w:w="2158" w:type="dxa"/>
            <w:vMerge/>
          </w:tcPr>
          <w:p w:rsidR="00387B84" w:rsidRPr="00013299" w:rsidRDefault="00387B84" w:rsidP="00B83E62">
            <w:pPr>
              <w:keepNext/>
              <w:keepLines/>
              <w:spacing w:after="0"/>
              <w:jc w:val="center"/>
              <w:rPr>
                <w:rFonts w:ascii="Arial" w:hAnsi="Arial"/>
                <w:b/>
                <w:bCs/>
                <w:sz w:val="18"/>
              </w:rPr>
            </w:pPr>
          </w:p>
        </w:tc>
        <w:tc>
          <w:tcPr>
            <w:tcW w:w="1837"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ObservedEvent</w:t>
            </w:r>
          </w:p>
          <w:p w:rsidR="00387B84" w:rsidRPr="00013299" w:rsidRDefault="00387B84" w:rsidP="00B83E62">
            <w:pPr>
              <w:keepNext/>
              <w:keepLines/>
              <w:spacing w:after="0"/>
              <w:jc w:val="center"/>
              <w:rPr>
                <w:rFonts w:ascii="Arial" w:hAnsi="Arial"/>
                <w:b/>
                <w:sz w:val="18"/>
              </w:rPr>
            </w:pPr>
            <w:r w:rsidRPr="00013299">
              <w:rPr>
                <w:rFonts w:ascii="Arial" w:hAnsi="Arial"/>
                <w:b/>
                <w:sz w:val="18"/>
              </w:rPr>
              <w:t>Parameters</w:t>
            </w:r>
          </w:p>
        </w:tc>
        <w:tc>
          <w:tcPr>
            <w:tcW w:w="2036"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Mandatory/Optional</w:t>
            </w:r>
          </w:p>
        </w:tc>
        <w:tc>
          <w:tcPr>
            <w:tcW w:w="1851" w:type="dxa"/>
            <w:gridSpan w:val="2"/>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Supported Values</w:t>
            </w:r>
          </w:p>
        </w:tc>
        <w:tc>
          <w:tcPr>
            <w:tcW w:w="1800"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Provisioned Value</w:t>
            </w:r>
          </w:p>
        </w:tc>
      </w:tr>
      <w:tr w:rsidR="00387B84" w:rsidRPr="00013299" w:rsidTr="00B83E62">
        <w:trPr>
          <w:cantSplit/>
          <w:jc w:val="center"/>
        </w:trPr>
        <w:tc>
          <w:tcPr>
            <w:tcW w:w="2158" w:type="dxa"/>
            <w:vMerge/>
          </w:tcPr>
          <w:p w:rsidR="00387B84" w:rsidRPr="00013299" w:rsidRDefault="00387B84" w:rsidP="00B83E62">
            <w:pPr>
              <w:keepNext/>
              <w:keepLines/>
              <w:spacing w:after="0"/>
              <w:jc w:val="center"/>
              <w:rPr>
                <w:rFonts w:ascii="Arial" w:hAnsi="Arial"/>
                <w:b/>
                <w:bCs/>
                <w:sz w:val="18"/>
              </w:rPr>
            </w:pPr>
          </w:p>
        </w:tc>
        <w:tc>
          <w:tcPr>
            <w:tcW w:w="1837" w:type="dxa"/>
          </w:tcPr>
          <w:p w:rsidR="00387B84" w:rsidRPr="00013299" w:rsidRDefault="00387B84" w:rsidP="00B83E62">
            <w:pPr>
              <w:keepNext/>
              <w:keepLines/>
              <w:spacing w:after="0"/>
              <w:jc w:val="center"/>
              <w:rPr>
                <w:rFonts w:ascii="Arial" w:hAnsi="Arial"/>
                <w:sz w:val="18"/>
              </w:rPr>
            </w:pPr>
            <w:r w:rsidRPr="00013299">
              <w:rPr>
                <w:rFonts w:ascii="Arial" w:hAnsi="Arial"/>
                <w:sz w:val="18"/>
              </w:rPr>
              <w:t>-</w:t>
            </w:r>
          </w:p>
        </w:tc>
        <w:tc>
          <w:tcPr>
            <w:tcW w:w="2036" w:type="dxa"/>
          </w:tcPr>
          <w:p w:rsidR="00387B84" w:rsidRPr="00013299" w:rsidRDefault="00387B84" w:rsidP="00B83E62">
            <w:pPr>
              <w:keepNext/>
              <w:keepLines/>
              <w:spacing w:after="0"/>
              <w:jc w:val="center"/>
              <w:rPr>
                <w:rFonts w:ascii="Arial" w:hAnsi="Arial"/>
                <w:sz w:val="18"/>
              </w:rPr>
            </w:pPr>
            <w:r w:rsidRPr="00013299">
              <w:rPr>
                <w:rFonts w:ascii="Arial" w:hAnsi="Arial"/>
                <w:sz w:val="18"/>
              </w:rPr>
              <w:t>-</w:t>
            </w:r>
          </w:p>
        </w:tc>
        <w:tc>
          <w:tcPr>
            <w:tcW w:w="1851" w:type="dxa"/>
            <w:gridSpan w:val="2"/>
          </w:tcPr>
          <w:p w:rsidR="00387B84" w:rsidRPr="00013299" w:rsidRDefault="00387B84" w:rsidP="00B83E62">
            <w:pPr>
              <w:keepNext/>
              <w:keepLines/>
              <w:spacing w:after="0"/>
              <w:jc w:val="center"/>
              <w:rPr>
                <w:rFonts w:ascii="Arial" w:hAnsi="Arial"/>
                <w:sz w:val="18"/>
              </w:rPr>
            </w:pPr>
            <w:r w:rsidRPr="00013299">
              <w:rPr>
                <w:rFonts w:ascii="Arial" w:hAnsi="Arial"/>
                <w:sz w:val="18"/>
              </w:rPr>
              <w:t>-</w:t>
            </w:r>
          </w:p>
        </w:tc>
        <w:tc>
          <w:tcPr>
            <w:tcW w:w="1800" w:type="dxa"/>
          </w:tcPr>
          <w:p w:rsidR="00387B84" w:rsidRPr="00013299" w:rsidRDefault="00387B84" w:rsidP="00B83E62">
            <w:pPr>
              <w:keepNext/>
              <w:keepLines/>
              <w:spacing w:after="0"/>
              <w:jc w:val="center"/>
              <w:rPr>
                <w:rFonts w:ascii="Arial" w:hAnsi="Arial"/>
                <w:sz w:val="18"/>
              </w:rPr>
            </w:pPr>
            <w:r w:rsidRPr="00013299">
              <w:rPr>
                <w:rFonts w:ascii="Arial" w:hAnsi="Arial"/>
                <w:sz w:val="18"/>
              </w:rPr>
              <w:t>-</w:t>
            </w:r>
          </w:p>
        </w:tc>
      </w:tr>
      <w:tr w:rsidR="00387B84" w:rsidRPr="00013299" w:rsidTr="00B83E62">
        <w:trPr>
          <w:cantSplit/>
          <w:jc w:val="center"/>
        </w:trPr>
        <w:tc>
          <w:tcPr>
            <w:tcW w:w="2158"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Statistics</w:t>
            </w:r>
          </w:p>
        </w:tc>
        <w:tc>
          <w:tcPr>
            <w:tcW w:w="1837"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Mandatory/Optional</w:t>
            </w:r>
          </w:p>
        </w:tc>
        <w:tc>
          <w:tcPr>
            <w:tcW w:w="2036"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Used in command</w:t>
            </w:r>
          </w:p>
        </w:tc>
        <w:tc>
          <w:tcPr>
            <w:tcW w:w="3651" w:type="dxa"/>
            <w:gridSpan w:val="3"/>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Supported Values</w:t>
            </w:r>
          </w:p>
        </w:tc>
      </w:tr>
      <w:tr w:rsidR="00387B84" w:rsidRPr="00013299" w:rsidTr="00B83E62">
        <w:trPr>
          <w:cantSplit/>
          <w:jc w:val="center"/>
        </w:trPr>
        <w:tc>
          <w:tcPr>
            <w:tcW w:w="2158" w:type="dxa"/>
          </w:tcPr>
          <w:p w:rsidR="00387B84" w:rsidRPr="00013299" w:rsidRDefault="00387B84" w:rsidP="00B83E62">
            <w:pPr>
              <w:keepNext/>
              <w:keepLines/>
              <w:spacing w:after="0"/>
              <w:jc w:val="center"/>
              <w:rPr>
                <w:rFonts w:ascii="Arial" w:hAnsi="Arial"/>
                <w:sz w:val="18"/>
              </w:rPr>
            </w:pPr>
            <w:r w:rsidRPr="00013299">
              <w:rPr>
                <w:rFonts w:ascii="Arial" w:hAnsi="Arial"/>
                <w:sz w:val="18"/>
              </w:rPr>
              <w:t>None</w:t>
            </w:r>
          </w:p>
        </w:tc>
        <w:tc>
          <w:tcPr>
            <w:tcW w:w="1837" w:type="dxa"/>
          </w:tcPr>
          <w:p w:rsidR="00387B84" w:rsidRPr="00013299" w:rsidRDefault="00387B84" w:rsidP="00B83E62">
            <w:pPr>
              <w:keepNext/>
              <w:keepLines/>
              <w:spacing w:after="0"/>
              <w:jc w:val="center"/>
              <w:rPr>
                <w:rFonts w:ascii="Arial" w:hAnsi="Arial"/>
                <w:sz w:val="18"/>
              </w:rPr>
            </w:pPr>
            <w:r w:rsidRPr="00013299">
              <w:rPr>
                <w:rFonts w:ascii="Arial" w:hAnsi="Arial"/>
                <w:sz w:val="18"/>
              </w:rPr>
              <w:t>-</w:t>
            </w:r>
          </w:p>
        </w:tc>
        <w:tc>
          <w:tcPr>
            <w:tcW w:w="2036" w:type="dxa"/>
          </w:tcPr>
          <w:p w:rsidR="00387B84" w:rsidRPr="00013299" w:rsidRDefault="00387B84" w:rsidP="00B83E62">
            <w:pPr>
              <w:keepNext/>
              <w:keepLines/>
              <w:spacing w:after="0"/>
              <w:jc w:val="center"/>
              <w:rPr>
                <w:rFonts w:ascii="Arial" w:hAnsi="Arial"/>
                <w:sz w:val="18"/>
              </w:rPr>
            </w:pPr>
            <w:r w:rsidRPr="00013299">
              <w:rPr>
                <w:rFonts w:ascii="Arial" w:hAnsi="Arial"/>
                <w:sz w:val="18"/>
              </w:rPr>
              <w:t>-</w:t>
            </w:r>
          </w:p>
        </w:tc>
        <w:tc>
          <w:tcPr>
            <w:tcW w:w="3651" w:type="dxa"/>
            <w:gridSpan w:val="3"/>
          </w:tcPr>
          <w:p w:rsidR="00387B84" w:rsidRPr="00013299" w:rsidRDefault="00387B84" w:rsidP="00B83E62">
            <w:pPr>
              <w:keepNext/>
              <w:keepLines/>
              <w:spacing w:after="0"/>
              <w:jc w:val="center"/>
              <w:rPr>
                <w:rFonts w:ascii="Arial" w:hAnsi="Arial"/>
                <w:sz w:val="18"/>
              </w:rPr>
            </w:pPr>
            <w:r w:rsidRPr="00013299">
              <w:rPr>
                <w:rFonts w:ascii="Arial" w:hAnsi="Arial"/>
                <w:sz w:val="18"/>
              </w:rPr>
              <w:t>-</w:t>
            </w:r>
          </w:p>
        </w:tc>
      </w:tr>
      <w:tr w:rsidR="00387B84" w:rsidRPr="00013299" w:rsidTr="00B83E62">
        <w:trPr>
          <w:cantSplit/>
          <w:jc w:val="center"/>
        </w:trPr>
        <w:tc>
          <w:tcPr>
            <w:tcW w:w="2158" w:type="dxa"/>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Error Codes</w:t>
            </w:r>
          </w:p>
        </w:tc>
        <w:tc>
          <w:tcPr>
            <w:tcW w:w="7524" w:type="dxa"/>
            <w:gridSpan w:val="5"/>
            <w:shd w:val="clear" w:color="auto" w:fill="E0E0E0"/>
          </w:tcPr>
          <w:p w:rsidR="00387B84" w:rsidRPr="00013299" w:rsidRDefault="00387B84" w:rsidP="00B83E62">
            <w:pPr>
              <w:keepNext/>
              <w:keepLines/>
              <w:spacing w:after="0"/>
              <w:jc w:val="center"/>
              <w:rPr>
                <w:rFonts w:ascii="Arial" w:hAnsi="Arial"/>
                <w:b/>
                <w:sz w:val="18"/>
              </w:rPr>
            </w:pPr>
            <w:r w:rsidRPr="00013299">
              <w:rPr>
                <w:rFonts w:ascii="Arial" w:hAnsi="Arial"/>
                <w:b/>
                <w:sz w:val="18"/>
              </w:rPr>
              <w:t>Mandatory/Optional</w:t>
            </w:r>
          </w:p>
        </w:tc>
      </w:tr>
      <w:tr w:rsidR="00387B84" w:rsidRPr="00013299" w:rsidTr="00B83E62">
        <w:trPr>
          <w:cantSplit/>
          <w:jc w:val="center"/>
        </w:trPr>
        <w:tc>
          <w:tcPr>
            <w:tcW w:w="2158" w:type="dxa"/>
          </w:tcPr>
          <w:p w:rsidR="00387B84" w:rsidRPr="00013299" w:rsidRDefault="00387B84" w:rsidP="00B83E62">
            <w:pPr>
              <w:keepNext/>
              <w:keepLines/>
              <w:spacing w:after="0"/>
              <w:jc w:val="center"/>
              <w:rPr>
                <w:rFonts w:ascii="Arial" w:hAnsi="Arial" w:hint="eastAsia"/>
                <w:sz w:val="18"/>
                <w:lang w:eastAsia="zh-CN"/>
              </w:rPr>
            </w:pPr>
            <w:r w:rsidRPr="00013299">
              <w:rPr>
                <w:rFonts w:ascii="Arial" w:hAnsi="Arial" w:hint="eastAsia"/>
                <w:sz w:val="18"/>
                <w:lang w:eastAsia="zh-CN"/>
              </w:rPr>
              <w:t>None</w:t>
            </w:r>
          </w:p>
        </w:tc>
        <w:tc>
          <w:tcPr>
            <w:tcW w:w="7524" w:type="dxa"/>
            <w:gridSpan w:val="5"/>
          </w:tcPr>
          <w:p w:rsidR="00387B84" w:rsidRPr="00013299" w:rsidRDefault="00387B84" w:rsidP="00B83E62">
            <w:pPr>
              <w:keepNext/>
              <w:keepLines/>
              <w:spacing w:after="0"/>
              <w:jc w:val="center"/>
              <w:rPr>
                <w:rFonts w:ascii="Arial" w:hAnsi="Arial" w:hint="eastAsia"/>
                <w:sz w:val="18"/>
                <w:lang w:eastAsia="zh-CN"/>
              </w:rPr>
            </w:pPr>
            <w:r w:rsidRPr="00013299">
              <w:rPr>
                <w:rFonts w:ascii="Arial" w:hAnsi="Arial" w:hint="eastAsia"/>
                <w:sz w:val="18"/>
                <w:lang w:eastAsia="zh-CN"/>
              </w:rPr>
              <w:t>-</w:t>
            </w:r>
          </w:p>
        </w:tc>
      </w:tr>
    </w:tbl>
    <w:p w:rsidR="001D378E" w:rsidRPr="00013299" w:rsidRDefault="001D378E" w:rsidP="00697E25"/>
    <w:p w:rsidR="008D0C0C" w:rsidRPr="00013299" w:rsidRDefault="008D0C0C" w:rsidP="008D0C0C">
      <w:pPr>
        <w:pStyle w:val="Heading2"/>
      </w:pPr>
      <w:bookmarkStart w:id="113" w:name="_Toc9598481"/>
      <w:r w:rsidRPr="00013299">
        <w:t>5.15</w:t>
      </w:r>
      <w:r w:rsidRPr="00013299">
        <w:tab/>
        <w:t>Mandatory support of SDP and Annex C information elements</w:t>
      </w:r>
      <w:bookmarkEnd w:id="113"/>
    </w:p>
    <w:p w:rsidR="008D0C0C" w:rsidRPr="00013299" w:rsidRDefault="008D0C0C" w:rsidP="008D0C0C">
      <w:pPr>
        <w:pStyle w:val="TH"/>
        <w:rPr>
          <w:noProof/>
        </w:rPr>
      </w:pPr>
      <w:r w:rsidRPr="00013299">
        <w:t xml:space="preserve">Table </w:t>
      </w:r>
      <w:smartTag w:uri="urn:schemas-microsoft-com:office:smarttags" w:element="chsdate">
        <w:smartTagPr>
          <w:attr w:name="IsROCDate" w:val="False"/>
          <w:attr w:name="IsLunarDate" w:val="False"/>
          <w:attr w:name="Day" w:val="30"/>
          <w:attr w:name="Month" w:val="12"/>
          <w:attr w:name="Year" w:val="1899"/>
        </w:smartTagPr>
        <w:r w:rsidRPr="00013299">
          <w:t>5.15.1</w:t>
        </w:r>
      </w:smartTag>
      <w:r w:rsidRPr="00013299">
        <w:t>: Mandatory Annex C and SDP information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8"/>
        <w:gridCol w:w="1738"/>
        <w:gridCol w:w="5919"/>
      </w:tblGrid>
      <w:tr w:rsidR="008D0C0C" w:rsidRPr="00013299" w:rsidTr="00BE301E">
        <w:tblPrEx>
          <w:tblCellMar>
            <w:top w:w="0" w:type="dxa"/>
            <w:bottom w:w="0" w:type="dxa"/>
          </w:tblCellMar>
        </w:tblPrEx>
        <w:trPr>
          <w:cantSplit/>
        </w:trPr>
        <w:tc>
          <w:tcPr>
            <w:tcW w:w="2198" w:type="dxa"/>
          </w:tcPr>
          <w:p w:rsidR="008D0C0C" w:rsidRPr="00013299" w:rsidRDefault="008D0C0C" w:rsidP="00BE301E">
            <w:pPr>
              <w:pStyle w:val="TAH"/>
            </w:pPr>
            <w:r w:rsidRPr="00013299">
              <w:t>Information Element</w:t>
            </w:r>
          </w:p>
        </w:tc>
        <w:tc>
          <w:tcPr>
            <w:tcW w:w="1738" w:type="dxa"/>
          </w:tcPr>
          <w:p w:rsidR="008D0C0C" w:rsidRPr="00013299" w:rsidRDefault="008D0C0C" w:rsidP="00BE301E">
            <w:pPr>
              <w:pStyle w:val="TAH"/>
            </w:pPr>
            <w:r w:rsidRPr="00013299">
              <w:t>Annex C Support</w:t>
            </w:r>
          </w:p>
        </w:tc>
        <w:tc>
          <w:tcPr>
            <w:tcW w:w="5919" w:type="dxa"/>
          </w:tcPr>
          <w:p w:rsidR="008D0C0C" w:rsidRPr="00013299" w:rsidRDefault="008D0C0C" w:rsidP="00BE301E">
            <w:pPr>
              <w:pStyle w:val="TAH"/>
            </w:pPr>
            <w:r w:rsidRPr="00013299">
              <w:t>SDP Support</w:t>
            </w:r>
          </w:p>
        </w:tc>
      </w:tr>
      <w:tr w:rsidR="008D0C0C" w:rsidRPr="00013299" w:rsidTr="00BE301E">
        <w:tblPrEx>
          <w:tblCellMar>
            <w:top w:w="0" w:type="dxa"/>
            <w:bottom w:w="0" w:type="dxa"/>
          </w:tblCellMar>
        </w:tblPrEx>
        <w:trPr>
          <w:cantSplit/>
        </w:trPr>
        <w:tc>
          <w:tcPr>
            <w:tcW w:w="2198" w:type="dxa"/>
          </w:tcPr>
          <w:p w:rsidR="008D0C0C" w:rsidRPr="00013299" w:rsidRDefault="008D0C0C" w:rsidP="00BE301E">
            <w:pPr>
              <w:pStyle w:val="TAC"/>
            </w:pPr>
            <w:r w:rsidRPr="00013299">
              <w:t>v-line</w:t>
            </w:r>
          </w:p>
        </w:tc>
        <w:tc>
          <w:tcPr>
            <w:tcW w:w="1738" w:type="dxa"/>
          </w:tcPr>
          <w:p w:rsidR="008D0C0C" w:rsidRPr="00013299" w:rsidRDefault="008D0C0C" w:rsidP="00BE301E">
            <w:pPr>
              <w:pStyle w:val="TAC"/>
            </w:pPr>
            <w:r w:rsidRPr="00013299">
              <w:rPr>
                <w:noProof/>
              </w:rPr>
              <w:t>"</w:t>
            </w:r>
            <w:r w:rsidRPr="00013299">
              <w:t>SDP_V</w:t>
            </w:r>
            <w:r w:rsidRPr="00013299">
              <w:rPr>
                <w:noProof/>
              </w:rPr>
              <w:t xml:space="preserve"> "</w:t>
            </w:r>
          </w:p>
        </w:tc>
        <w:tc>
          <w:tcPr>
            <w:tcW w:w="5919" w:type="dxa"/>
          </w:tcPr>
          <w:p w:rsidR="008D0C0C" w:rsidRPr="00013299" w:rsidRDefault="008D0C0C" w:rsidP="00BE301E">
            <w:pPr>
              <w:pStyle w:val="TAL"/>
            </w:pPr>
            <w:r w:rsidRPr="00013299">
              <w:t>The value must always be equal to zero: v=0</w:t>
            </w:r>
          </w:p>
        </w:tc>
      </w:tr>
      <w:tr w:rsidR="008D0C0C" w:rsidRPr="00013299" w:rsidTr="00BE301E">
        <w:tblPrEx>
          <w:tblCellMar>
            <w:top w:w="0" w:type="dxa"/>
            <w:bottom w:w="0" w:type="dxa"/>
          </w:tblCellMar>
        </w:tblPrEx>
        <w:trPr>
          <w:cantSplit/>
        </w:trPr>
        <w:tc>
          <w:tcPr>
            <w:tcW w:w="2198" w:type="dxa"/>
          </w:tcPr>
          <w:p w:rsidR="008D0C0C" w:rsidRPr="00013299" w:rsidRDefault="008D0C0C" w:rsidP="00BE301E">
            <w:pPr>
              <w:pStyle w:val="TAC"/>
            </w:pPr>
            <w:r w:rsidRPr="00013299">
              <w:t>c-line</w:t>
            </w:r>
          </w:p>
        </w:tc>
        <w:tc>
          <w:tcPr>
            <w:tcW w:w="1738" w:type="dxa"/>
          </w:tcPr>
          <w:p w:rsidR="008D0C0C" w:rsidRPr="00013299" w:rsidRDefault="008D0C0C" w:rsidP="00BE301E">
            <w:pPr>
              <w:pStyle w:val="TAC"/>
            </w:pPr>
            <w:r w:rsidRPr="00013299">
              <w:rPr>
                <w:noProof/>
              </w:rPr>
              <w:t>"</w:t>
            </w:r>
            <w:r w:rsidRPr="00013299">
              <w:t>SDP_C</w:t>
            </w:r>
            <w:r w:rsidRPr="00013299">
              <w:rPr>
                <w:noProof/>
              </w:rPr>
              <w:t xml:space="preserve"> "</w:t>
            </w:r>
          </w:p>
        </w:tc>
        <w:tc>
          <w:tcPr>
            <w:tcW w:w="5919" w:type="dxa"/>
          </w:tcPr>
          <w:p w:rsidR="008D0C0C" w:rsidRPr="00013299" w:rsidRDefault="008D0C0C" w:rsidP="00BE301E">
            <w:pPr>
              <w:pStyle w:val="TAC"/>
              <w:jc w:val="left"/>
            </w:pPr>
            <w:r w:rsidRPr="00013299">
              <w:t>&lt;nettype&gt; &lt;addrtype&gt; and &lt;connection address&gt; are required.</w:t>
            </w:r>
          </w:p>
          <w:p w:rsidR="008D0C0C" w:rsidRPr="00013299" w:rsidRDefault="008D0C0C" w:rsidP="00BE301E">
            <w:pPr>
              <w:pStyle w:val="TAC"/>
              <w:jc w:val="left"/>
            </w:pPr>
            <w:r w:rsidRPr="00013299">
              <w:t>The network type shall be set to "IN".</w:t>
            </w:r>
          </w:p>
          <w:p w:rsidR="008D0C0C" w:rsidRPr="00013299" w:rsidRDefault="008D0C0C" w:rsidP="00BE301E">
            <w:pPr>
              <w:pStyle w:val="TAC"/>
              <w:jc w:val="left"/>
            </w:pPr>
            <w:r w:rsidRPr="00013299">
              <w:t>The address type may be IPv4 or IPv6.</w:t>
            </w:r>
          </w:p>
          <w:p w:rsidR="008D0C0C" w:rsidRPr="00013299" w:rsidRDefault="008D0C0C" w:rsidP="00BE301E">
            <w:pPr>
              <w:pStyle w:val="TAC"/>
              <w:jc w:val="left"/>
            </w:pPr>
            <w:r w:rsidRPr="00013299">
              <w:t xml:space="preserve">The MGC may apply parameter underspecification to the &lt;connection address&gt; subfield. </w:t>
            </w:r>
          </w:p>
        </w:tc>
      </w:tr>
      <w:tr w:rsidR="008D0C0C" w:rsidRPr="00013299" w:rsidTr="00BE301E">
        <w:tblPrEx>
          <w:tblCellMar>
            <w:top w:w="0" w:type="dxa"/>
            <w:bottom w:w="0" w:type="dxa"/>
          </w:tblCellMar>
        </w:tblPrEx>
        <w:trPr>
          <w:cantSplit/>
        </w:trPr>
        <w:tc>
          <w:tcPr>
            <w:tcW w:w="2198" w:type="dxa"/>
          </w:tcPr>
          <w:p w:rsidR="008D0C0C" w:rsidRPr="00013299" w:rsidRDefault="008D0C0C" w:rsidP="00BE301E">
            <w:pPr>
              <w:pStyle w:val="TAC"/>
            </w:pPr>
            <w:r w:rsidRPr="00013299">
              <w:t>m-line</w:t>
            </w:r>
          </w:p>
        </w:tc>
        <w:tc>
          <w:tcPr>
            <w:tcW w:w="1738" w:type="dxa"/>
          </w:tcPr>
          <w:p w:rsidR="008D0C0C" w:rsidRPr="00013299" w:rsidRDefault="008D0C0C" w:rsidP="00BE301E">
            <w:pPr>
              <w:pStyle w:val="TAC"/>
            </w:pPr>
            <w:r w:rsidRPr="00013299">
              <w:rPr>
                <w:noProof/>
              </w:rPr>
              <w:t>"</w:t>
            </w:r>
            <w:r w:rsidRPr="00013299">
              <w:t>SDP_M</w:t>
            </w:r>
            <w:r w:rsidRPr="00013299">
              <w:rPr>
                <w:noProof/>
              </w:rPr>
              <w:t xml:space="preserve"> "</w:t>
            </w:r>
          </w:p>
        </w:tc>
        <w:tc>
          <w:tcPr>
            <w:tcW w:w="5919" w:type="dxa"/>
          </w:tcPr>
          <w:p w:rsidR="008D0C0C" w:rsidRPr="00013299" w:rsidRDefault="008D0C0C" w:rsidP="00BE301E">
            <w:pPr>
              <w:pStyle w:val="TAL"/>
              <w:keepLines w:val="0"/>
            </w:pPr>
            <w:r w:rsidRPr="00013299">
              <w:t xml:space="preserve">There are four fields (or SDP values) &lt;media&gt;, &lt;port&gt;, &lt;proto&gt; and &lt;fmt&gt; in the "m=" line (see </w:t>
            </w:r>
            <w:r w:rsidR="0068414B" w:rsidRPr="00013299">
              <w:t xml:space="preserve">IETF </w:t>
            </w:r>
            <w:r w:rsidRPr="00013299">
              <w:t>RFC 4566 [</w:t>
            </w:r>
            <w:r w:rsidRPr="00013299">
              <w:rPr>
                <w:lang w:val="en-US"/>
              </w:rPr>
              <w:t>8</w:t>
            </w:r>
            <w:r w:rsidRPr="00013299">
              <w:t>];</w:t>
            </w:r>
            <w:r w:rsidR="0055150D" w:rsidRPr="00013299">
              <w:t xml:space="preserve"> </w:t>
            </w:r>
            <w:r w:rsidRPr="00013299">
              <w:t>NOTE 1).</w:t>
            </w:r>
          </w:p>
          <w:p w:rsidR="008D0C0C" w:rsidRPr="00013299" w:rsidRDefault="008D0C0C" w:rsidP="00BE301E">
            <w:pPr>
              <w:pStyle w:val="TAC"/>
              <w:jc w:val="left"/>
            </w:pPr>
            <w:r w:rsidRPr="00013299">
              <w:t>The "m=" line may be omitted from SDP.</w:t>
            </w:r>
          </w:p>
          <w:p w:rsidR="008D0C0C" w:rsidRPr="00013299" w:rsidRDefault="008D0C0C" w:rsidP="00BE301E">
            <w:pPr>
              <w:pStyle w:val="TAC"/>
              <w:jc w:val="left"/>
            </w:pPr>
          </w:p>
          <w:p w:rsidR="008D0C0C" w:rsidRPr="00013299" w:rsidRDefault="008D0C0C" w:rsidP="00BE301E">
            <w:pPr>
              <w:pStyle w:val="TAC"/>
              <w:jc w:val="left"/>
            </w:pPr>
            <w:r w:rsidRPr="00013299">
              <w:t>&lt;media&gt;, &lt;port&gt;, &lt;proto &gt;  and &lt;fmt-list&gt; are required if the "m=" line is included.</w:t>
            </w:r>
          </w:p>
          <w:p w:rsidR="008D0C0C" w:rsidRPr="00013299" w:rsidRDefault="008D0C0C" w:rsidP="00BE301E">
            <w:pPr>
              <w:pStyle w:val="TAC"/>
              <w:jc w:val="left"/>
            </w:pPr>
          </w:p>
          <w:p w:rsidR="008D0C0C" w:rsidRPr="00013299" w:rsidRDefault="008D0C0C" w:rsidP="00BE301E">
            <w:pPr>
              <w:pStyle w:val="TAC"/>
              <w:jc w:val="left"/>
            </w:pPr>
            <w:r w:rsidRPr="00013299">
              <w:t>Media type &lt;media&gt; :</w:t>
            </w:r>
          </w:p>
          <w:p w:rsidR="008D0C0C" w:rsidRPr="00013299" w:rsidRDefault="008D0C0C" w:rsidP="00BE301E">
            <w:pPr>
              <w:pStyle w:val="TAC"/>
              <w:jc w:val="left"/>
            </w:pPr>
            <w:r w:rsidRPr="00013299">
              <w:t>The &lt;media&gt; field shall be set to "audio"</w:t>
            </w:r>
            <w:r w:rsidR="0055150D" w:rsidRPr="00013299">
              <w:t xml:space="preserve"> </w:t>
            </w:r>
            <w:r w:rsidRPr="00013299">
              <w:t xml:space="preserve">or "video" or </w:t>
            </w:r>
            <w:r w:rsidR="00773407" w:rsidRPr="00013299">
              <w:t>"</w:t>
            </w:r>
            <w:r w:rsidRPr="00013299">
              <w:t>message</w:t>
            </w:r>
            <w:r w:rsidR="00773407" w:rsidRPr="00013299">
              <w:t>"</w:t>
            </w:r>
            <w:r w:rsidRPr="00013299">
              <w:t xml:space="preserve">  or "-",   When "-" is used for the </w:t>
            </w:r>
            <w:r w:rsidRPr="00013299">
              <w:rPr>
                <w:i/>
                <w:iCs/>
              </w:rPr>
              <w:t>media</w:t>
            </w:r>
            <w:r w:rsidRPr="00013299">
              <w:t xml:space="preserve"> value then no media resources are required to be reserved at this stage (NOTE 1). If the MG does not support the requested media value it shall reject the command with error code 515.</w:t>
            </w:r>
          </w:p>
          <w:p w:rsidR="008D0C0C" w:rsidRPr="00013299" w:rsidRDefault="008D0C0C" w:rsidP="00BE301E">
            <w:pPr>
              <w:pStyle w:val="TAC"/>
              <w:jc w:val="left"/>
            </w:pPr>
          </w:p>
          <w:p w:rsidR="008D0C0C" w:rsidRPr="00013299" w:rsidRDefault="008D0C0C" w:rsidP="00BE301E">
            <w:pPr>
              <w:pStyle w:val="TAC"/>
              <w:jc w:val="left"/>
            </w:pPr>
          </w:p>
          <w:p w:rsidR="008D0C0C" w:rsidRPr="00013299" w:rsidRDefault="008D0C0C" w:rsidP="00BE301E">
            <w:pPr>
              <w:pStyle w:val="TAC"/>
              <w:jc w:val="left"/>
            </w:pPr>
            <w:r w:rsidRPr="00013299">
              <w:t>Transport port &lt;port&gt;</w:t>
            </w:r>
          </w:p>
          <w:p w:rsidR="008D0C0C" w:rsidRPr="00013299" w:rsidRDefault="008D0C0C" w:rsidP="00BE301E">
            <w:pPr>
              <w:pStyle w:val="TAC"/>
              <w:jc w:val="left"/>
            </w:pPr>
            <w:r w:rsidRPr="00013299">
              <w:t xml:space="preserve">The </w:t>
            </w:r>
            <w:r w:rsidRPr="00013299">
              <w:rPr>
                <w:i/>
                <w:iCs/>
              </w:rPr>
              <w:t>port</w:t>
            </w:r>
            <w:r w:rsidRPr="00013299">
              <w:t xml:space="preserve"> value may be underspecified with CHOOSE wildcard.</w:t>
            </w:r>
          </w:p>
          <w:p w:rsidR="008D0C0C" w:rsidRPr="00013299" w:rsidRDefault="008D0C0C" w:rsidP="00BE301E">
            <w:pPr>
              <w:pStyle w:val="TAC"/>
              <w:jc w:val="left"/>
            </w:pPr>
          </w:p>
          <w:p w:rsidR="008D0C0C" w:rsidRPr="00013299" w:rsidRDefault="008D0C0C" w:rsidP="00BE301E">
            <w:pPr>
              <w:pStyle w:val="TAC"/>
              <w:jc w:val="left"/>
            </w:pPr>
            <w:r w:rsidRPr="00013299">
              <w:t>Transport protocol &lt;proto&gt;</w:t>
            </w:r>
          </w:p>
          <w:p w:rsidR="008D0C0C" w:rsidRPr="00013299" w:rsidRDefault="008D0C0C" w:rsidP="00BE301E">
            <w:pPr>
              <w:pStyle w:val="TAC"/>
              <w:jc w:val="left"/>
            </w:pPr>
            <w:r w:rsidRPr="00013299">
              <w:t xml:space="preserve">As in table </w:t>
            </w:r>
            <w:smartTag w:uri="urn:schemas-microsoft-com:office:smarttags" w:element="chsdate">
              <w:smartTagPr>
                <w:attr w:name="IsROCDate" w:val="False"/>
                <w:attr w:name="IsLunarDate" w:val="False"/>
                <w:attr w:name="Day" w:val="30"/>
                <w:attr w:name="Month" w:val="12"/>
                <w:attr w:name="Year" w:val="1899"/>
              </w:smartTagPr>
              <w:r w:rsidRPr="00013299">
                <w:t>5.15.2</w:t>
              </w:r>
            </w:smartTag>
            <w:r w:rsidRPr="00013299">
              <w:t>.</w:t>
            </w:r>
          </w:p>
          <w:p w:rsidR="008D0C0C" w:rsidRPr="00013299" w:rsidRDefault="008D0C0C" w:rsidP="00BE301E">
            <w:pPr>
              <w:pStyle w:val="TAC"/>
              <w:jc w:val="left"/>
            </w:pPr>
          </w:p>
          <w:p w:rsidR="008D0C0C" w:rsidRPr="00013299" w:rsidRDefault="008D0C0C" w:rsidP="00BE301E">
            <w:pPr>
              <w:pStyle w:val="TAC"/>
              <w:jc w:val="left"/>
            </w:pPr>
            <w:r w:rsidRPr="00013299">
              <w:t>Media format &lt;fmt&gt;</w:t>
            </w:r>
          </w:p>
          <w:p w:rsidR="008D0C0C" w:rsidRPr="00013299" w:rsidRDefault="008D0C0C" w:rsidP="00BE301E">
            <w:pPr>
              <w:pStyle w:val="TAC"/>
              <w:jc w:val="left"/>
            </w:pPr>
            <w:r w:rsidRPr="00013299">
              <w:t>Various values may be used for media-format, dependent on the related &lt;media&gt;.</w:t>
            </w:r>
          </w:p>
          <w:p w:rsidR="008D0C0C" w:rsidRPr="00013299" w:rsidRDefault="008D0C0C" w:rsidP="00BE301E">
            <w:pPr>
              <w:pStyle w:val="TAC"/>
              <w:jc w:val="left"/>
            </w:pPr>
          </w:p>
          <w:p w:rsidR="008D0C0C" w:rsidRPr="00013299" w:rsidRDefault="008D0C0C" w:rsidP="00BE301E">
            <w:pPr>
              <w:pStyle w:val="TAC"/>
              <w:jc w:val="left"/>
            </w:pPr>
            <w:r w:rsidRPr="00013299">
              <w:t xml:space="preserve">"-" may be used for the </w:t>
            </w:r>
            <w:r w:rsidRPr="00013299">
              <w:rPr>
                <w:i/>
                <w:iCs/>
              </w:rPr>
              <w:t>format list</w:t>
            </w:r>
            <w:r w:rsidRPr="00013299">
              <w:t xml:space="preserve"> value if no media reservation is required at this stage.</w:t>
            </w:r>
          </w:p>
          <w:p w:rsidR="008D0C0C" w:rsidRPr="00013299" w:rsidRDefault="008D0C0C" w:rsidP="00BE301E">
            <w:pPr>
              <w:pStyle w:val="TAC"/>
              <w:jc w:val="left"/>
            </w:pPr>
          </w:p>
          <w:p w:rsidR="008D0C0C" w:rsidRPr="00013299" w:rsidRDefault="008D0C0C" w:rsidP="00BE301E">
            <w:pPr>
              <w:pStyle w:val="TAC"/>
              <w:jc w:val="left"/>
            </w:pPr>
            <w:r w:rsidRPr="00013299">
              <w:t xml:space="preserve">If the MG does not support the requested media format value the MG shall reject the command with error code 449. </w:t>
            </w:r>
          </w:p>
        </w:tc>
      </w:tr>
      <w:tr w:rsidR="008D0C0C" w:rsidRPr="00013299" w:rsidTr="00BE301E">
        <w:tblPrEx>
          <w:tblCellMar>
            <w:top w:w="0" w:type="dxa"/>
            <w:bottom w:w="0" w:type="dxa"/>
          </w:tblCellMar>
        </w:tblPrEx>
        <w:trPr>
          <w:cantSplit/>
        </w:trPr>
        <w:tc>
          <w:tcPr>
            <w:tcW w:w="2198" w:type="dxa"/>
          </w:tcPr>
          <w:p w:rsidR="008D0C0C" w:rsidRPr="00013299" w:rsidRDefault="008D0C0C" w:rsidP="00BE301E">
            <w:pPr>
              <w:pStyle w:val="TAC"/>
            </w:pPr>
            <w:r w:rsidRPr="00013299">
              <w:t>b-line</w:t>
            </w:r>
          </w:p>
        </w:tc>
        <w:tc>
          <w:tcPr>
            <w:tcW w:w="1738" w:type="dxa"/>
          </w:tcPr>
          <w:p w:rsidR="008D0C0C" w:rsidRPr="00013299" w:rsidRDefault="008D0C0C" w:rsidP="00BE301E">
            <w:pPr>
              <w:pStyle w:val="TAC"/>
            </w:pPr>
            <w:r w:rsidRPr="00013299">
              <w:rPr>
                <w:noProof/>
              </w:rPr>
              <w:t>"</w:t>
            </w:r>
            <w:r w:rsidRPr="00013299">
              <w:t>SDP_B</w:t>
            </w:r>
            <w:r w:rsidRPr="00013299">
              <w:rPr>
                <w:noProof/>
              </w:rPr>
              <w:t xml:space="preserve"> "</w:t>
            </w:r>
          </w:p>
        </w:tc>
        <w:tc>
          <w:tcPr>
            <w:tcW w:w="5919" w:type="dxa"/>
          </w:tcPr>
          <w:p w:rsidR="008D0C0C" w:rsidRPr="00013299" w:rsidRDefault="008D0C0C" w:rsidP="00BE301E">
            <w:pPr>
              <w:pStyle w:val="TAL"/>
            </w:pPr>
            <w:r w:rsidRPr="00013299">
              <w:t>Shall not be used without a</w:t>
            </w:r>
            <w:r w:rsidR="0055150D" w:rsidRPr="00013299">
              <w:t>n</w:t>
            </w:r>
            <w:r w:rsidRPr="00013299">
              <w:t xml:space="preserve"> "m=" line.</w:t>
            </w:r>
          </w:p>
          <w:p w:rsidR="008D0C0C" w:rsidRPr="00013299" w:rsidRDefault="008D0C0C" w:rsidP="00BE301E">
            <w:pPr>
              <w:pStyle w:val="TAL"/>
            </w:pPr>
          </w:p>
          <w:p w:rsidR="008D0C0C" w:rsidRPr="00013299" w:rsidRDefault="008D0C0C" w:rsidP="00BE301E">
            <w:pPr>
              <w:pStyle w:val="TAL"/>
            </w:pPr>
            <w:r w:rsidRPr="00013299">
              <w:t xml:space="preserve">The </w:t>
            </w:r>
            <w:r w:rsidRPr="00013299">
              <w:rPr>
                <w:i/>
                <w:iCs/>
              </w:rPr>
              <w:t>modifier</w:t>
            </w:r>
            <w:r w:rsidRPr="00013299">
              <w:t xml:space="preserve"> value</w:t>
            </w:r>
            <w:r w:rsidR="00DE12CF" w:rsidRPr="00013299">
              <w:t>s</w:t>
            </w:r>
            <w:r w:rsidRPr="00013299">
              <w:t xml:space="preserve"> shall be "AS"</w:t>
            </w:r>
            <w:r w:rsidR="00DE12CF" w:rsidRPr="00013299">
              <w:t>, "RS" and "RR"</w:t>
            </w:r>
            <w:r w:rsidRPr="00013299">
              <w:t>.</w:t>
            </w:r>
          </w:p>
          <w:p w:rsidR="008D0C0C" w:rsidRPr="00013299" w:rsidRDefault="008D0C0C" w:rsidP="00BE301E">
            <w:pPr>
              <w:pStyle w:val="TAL"/>
            </w:pPr>
            <w:r w:rsidRPr="00013299">
              <w:t>Th</w:t>
            </w:r>
            <w:r w:rsidR="00DE12CF" w:rsidRPr="00013299">
              <w:t>e</w:t>
            </w:r>
            <w:r w:rsidRPr="00013299">
              <w:t xml:space="preserve"> </w:t>
            </w:r>
            <w:r w:rsidR="00DE12CF" w:rsidRPr="00013299">
              <w:t xml:space="preserve">"AS" </w:t>
            </w:r>
            <w:r w:rsidR="00DE12CF" w:rsidRPr="00013299">
              <w:rPr>
                <w:i/>
              </w:rPr>
              <w:t>modifier</w:t>
            </w:r>
            <w:r w:rsidR="00DE12CF" w:rsidRPr="00013299">
              <w:t xml:space="preserve"> </w:t>
            </w:r>
            <w:r w:rsidRPr="00013299">
              <w:t xml:space="preserve">implies that the </w:t>
            </w:r>
            <w:r w:rsidRPr="00013299">
              <w:rPr>
                <w:i/>
                <w:iCs/>
              </w:rPr>
              <w:t>bandwidth-value</w:t>
            </w:r>
            <w:r w:rsidRPr="00013299">
              <w:t xml:space="preserve"> represents the "maximum bandwidth" (see clause 5.8/</w:t>
            </w:r>
            <w:r w:rsidR="00DA4279" w:rsidRPr="00013299">
              <w:t xml:space="preserve">IETF </w:t>
            </w:r>
            <w:r w:rsidRPr="00013299">
              <w:t>RFC 4566 [</w:t>
            </w:r>
            <w:r w:rsidRPr="00013299">
              <w:rPr>
                <w:bCs/>
                <w:lang w:val="en-US"/>
              </w:rPr>
              <w:t>8</w:t>
            </w:r>
            <w:r w:rsidRPr="00013299">
              <w:t xml:space="preserve">]). The </w:t>
            </w:r>
            <w:r w:rsidRPr="00013299">
              <w:rPr>
                <w:i/>
                <w:iCs/>
              </w:rPr>
              <w:t>bandwidth-value</w:t>
            </w:r>
            <w:r w:rsidRPr="00013299">
              <w:t xml:space="preserve"> relates therefore to the </w:t>
            </w:r>
            <w:r w:rsidRPr="00013299">
              <w:rPr>
                <w:i/>
                <w:iCs/>
              </w:rPr>
              <w:t xml:space="preserve">peak bitrate </w:t>
            </w:r>
            <w:r w:rsidRPr="00013299">
              <w:t>(NOTE 2).</w:t>
            </w:r>
          </w:p>
          <w:p w:rsidR="008D0C0C" w:rsidRPr="00013299" w:rsidRDefault="008D0C0C" w:rsidP="00BE301E">
            <w:pPr>
              <w:pStyle w:val="TAL"/>
            </w:pPr>
          </w:p>
          <w:p w:rsidR="008D0C0C" w:rsidRPr="00013299" w:rsidRDefault="008D0C0C" w:rsidP="00BE301E">
            <w:pPr>
              <w:pStyle w:val="TAL"/>
            </w:pPr>
            <w:r w:rsidRPr="00013299">
              <w:t xml:space="preserve">The </w:t>
            </w:r>
            <w:r w:rsidRPr="00013299">
              <w:rPr>
                <w:i/>
                <w:iCs/>
              </w:rPr>
              <w:t>bandwidth-value</w:t>
            </w:r>
            <w:r w:rsidRPr="00013299">
              <w:t xml:space="preserve"> value defines the IP layer bandwidth for the specific H.248 Stream.</w:t>
            </w:r>
          </w:p>
          <w:p w:rsidR="008D0C0C" w:rsidRPr="00013299" w:rsidRDefault="008D0C0C" w:rsidP="00BE301E">
            <w:pPr>
              <w:pStyle w:val="TAL"/>
            </w:pPr>
          </w:p>
          <w:p w:rsidR="008D0C0C" w:rsidRPr="00013299" w:rsidRDefault="008D0C0C" w:rsidP="00BE301E">
            <w:pPr>
              <w:pStyle w:val="TAC"/>
              <w:jc w:val="left"/>
            </w:pPr>
            <w:r w:rsidRPr="00013299">
              <w:t xml:space="preserve">For RTP flows, where RTCP resources are reserved together with the RTP resources using the "RTP Specific Behaviour" property of the Gate Management package (gm) property, the </w:t>
            </w:r>
            <w:r w:rsidR="00DE12CF" w:rsidRPr="00013299">
              <w:t xml:space="preserve">IBCF may also supply additional RTCP bandwidth modifiers (i.e. RR and RS, see </w:t>
            </w:r>
            <w:r w:rsidR="00DE12CF" w:rsidRPr="00013299">
              <w:rPr>
                <w:rFonts w:eastAsia="MS Mincho"/>
                <w:szCs w:val="18"/>
              </w:rPr>
              <w:t>IETF RFC 3556 [</w:t>
            </w:r>
            <w:r w:rsidR="00773407" w:rsidRPr="00013299">
              <w:rPr>
                <w:rFonts w:eastAsia="MS Mincho"/>
                <w:szCs w:val="18"/>
              </w:rPr>
              <w:t>29</w:t>
            </w:r>
            <w:r w:rsidR="00DE12CF" w:rsidRPr="00013299">
              <w:rPr>
                <w:rFonts w:eastAsia="MS Mincho"/>
                <w:szCs w:val="18"/>
              </w:rPr>
              <w:t>]</w:t>
            </w:r>
            <w:r w:rsidR="00DE12CF" w:rsidRPr="00013299">
              <w:t xml:space="preserve">). The AS </w:t>
            </w:r>
            <w:r w:rsidRPr="00013299">
              <w:rPr>
                <w:i/>
                <w:iCs/>
              </w:rPr>
              <w:t>bandwidth</w:t>
            </w:r>
            <w:r w:rsidRPr="00013299">
              <w:t xml:space="preserve"> value will include the bandwidth used by RTP</w:t>
            </w:r>
            <w:r w:rsidR="00DE12CF" w:rsidRPr="00013299">
              <w:t>. In the absence of the RTCP bandwidth modifiers</w:t>
            </w:r>
            <w:r w:rsidR="004B1AA9" w:rsidRPr="00013299">
              <w:t>,</w:t>
            </w:r>
            <w:r w:rsidR="00DE12CF" w:rsidRPr="00013299" w:rsidDel="00993033">
              <w:t xml:space="preserve"> </w:t>
            </w:r>
            <w:r w:rsidR="00DE12CF" w:rsidRPr="00013299">
              <w:t>the TrGW shall allow an additional 5% of the AS bandwidth value for the bandwidth for</w:t>
            </w:r>
            <w:r w:rsidRPr="00013299">
              <w:t xml:space="preserve"> RTCP</w:t>
            </w:r>
            <w:r w:rsidR="00DE12CF" w:rsidRPr="00013299">
              <w:t>, in accordance with IETF RFC 3556 [</w:t>
            </w:r>
            <w:r w:rsidR="00773407" w:rsidRPr="00013299">
              <w:t>29]</w:t>
            </w:r>
            <w:r w:rsidRPr="00013299">
              <w:t>.</w:t>
            </w:r>
          </w:p>
        </w:tc>
      </w:tr>
      <w:tr w:rsidR="008D0C0C" w:rsidRPr="00013299" w:rsidTr="00BE301E">
        <w:tblPrEx>
          <w:tblCellMar>
            <w:top w:w="0" w:type="dxa"/>
            <w:bottom w:w="0" w:type="dxa"/>
          </w:tblCellMar>
        </w:tblPrEx>
        <w:trPr>
          <w:cantSplit/>
        </w:trPr>
        <w:tc>
          <w:tcPr>
            <w:tcW w:w="2198" w:type="dxa"/>
          </w:tcPr>
          <w:p w:rsidR="008D0C0C" w:rsidRPr="00013299" w:rsidRDefault="008D0C0C" w:rsidP="00BE301E">
            <w:pPr>
              <w:pStyle w:val="TAC"/>
            </w:pPr>
            <w:r w:rsidRPr="00013299">
              <w:t>o-line</w:t>
            </w:r>
          </w:p>
          <w:p w:rsidR="008D0C0C" w:rsidRPr="00013299" w:rsidRDefault="008D0C0C" w:rsidP="00BE301E">
            <w:pPr>
              <w:pStyle w:val="TAC"/>
            </w:pPr>
          </w:p>
        </w:tc>
        <w:tc>
          <w:tcPr>
            <w:tcW w:w="1738" w:type="dxa"/>
          </w:tcPr>
          <w:p w:rsidR="008D0C0C" w:rsidRPr="00013299" w:rsidRDefault="008D0C0C" w:rsidP="00BE301E">
            <w:pPr>
              <w:pStyle w:val="TAC"/>
              <w:rPr>
                <w:noProof/>
              </w:rPr>
            </w:pPr>
            <w:r w:rsidRPr="00013299">
              <w:t>"SDP_O"</w:t>
            </w:r>
          </w:p>
        </w:tc>
        <w:tc>
          <w:tcPr>
            <w:tcW w:w="5919" w:type="dxa"/>
          </w:tcPr>
          <w:p w:rsidR="008D0C0C" w:rsidRPr="00013299" w:rsidRDefault="008D0C0C" w:rsidP="00BE301E">
            <w:pPr>
              <w:pStyle w:val="TAL"/>
            </w:pPr>
            <w:r w:rsidRPr="00013299">
              <w:t>The origin line consists of six fields:</w:t>
            </w:r>
          </w:p>
          <w:p w:rsidR="008D0C0C" w:rsidRPr="00013299" w:rsidRDefault="008D0C0C" w:rsidP="00BE301E">
            <w:pPr>
              <w:pStyle w:val="TAL"/>
            </w:pPr>
            <w:r w:rsidRPr="00013299">
              <w:t xml:space="preserve"> (&lt;username&gt;, &lt;sess-id&gt;, &lt;sess-version&gt;, &lt;nettype&gt;, &lt;addrtype&gt; and &lt;unicast-address&gt;).</w:t>
            </w:r>
          </w:p>
          <w:p w:rsidR="008D0C0C" w:rsidRPr="00013299" w:rsidRDefault="008D0C0C" w:rsidP="00BE301E">
            <w:pPr>
              <w:pStyle w:val="TAL"/>
            </w:pPr>
          </w:p>
          <w:p w:rsidR="008D0C0C" w:rsidRPr="00013299" w:rsidRDefault="008D0C0C" w:rsidP="00BE301E">
            <w:pPr>
              <w:pStyle w:val="TAL"/>
            </w:pPr>
            <w:r w:rsidRPr="00013299">
              <w:t>The MGC is not required to supply this line but shall accept it (see clause</w:t>
            </w:r>
            <w:smartTag w:uri="urn:schemas-microsoft-com:office:smarttags" w:element="chsdate">
              <w:smartTagPr>
                <w:attr w:name="Year" w:val="1899"/>
                <w:attr w:name="Month" w:val="12"/>
                <w:attr w:name="Day" w:val="30"/>
                <w:attr w:name="IsLunarDate" w:val="False"/>
                <w:attr w:name="IsROCDate" w:val="False"/>
              </w:smartTagPr>
              <w:r w:rsidRPr="00013299">
                <w:t> 7.1.8</w:t>
              </w:r>
            </w:smartTag>
            <w:r w:rsidRPr="00013299">
              <w:t>/ITU-T Recommendation H.248.1 [3]).</w:t>
            </w:r>
          </w:p>
          <w:p w:rsidR="008D0C0C" w:rsidRPr="00013299" w:rsidRDefault="008D0C0C" w:rsidP="00BE301E">
            <w:pPr>
              <w:pStyle w:val="TAL"/>
            </w:pPr>
          </w:p>
          <w:p w:rsidR="008D0C0C" w:rsidRPr="00013299" w:rsidRDefault="008D0C0C" w:rsidP="00BE301E">
            <w:pPr>
              <w:pStyle w:val="TAC"/>
              <w:jc w:val="left"/>
            </w:pPr>
            <w:r w:rsidRPr="00013299">
              <w:t>The MG shall return the value received from the MGC or if there is no o-line sent by the MGC, the MG shall populate this line as follows:</w:t>
            </w:r>
          </w:p>
          <w:p w:rsidR="008D0C0C" w:rsidRPr="00013299" w:rsidRDefault="008D0C0C" w:rsidP="00BE301E">
            <w:pPr>
              <w:pStyle w:val="TAC"/>
              <w:jc w:val="left"/>
            </w:pPr>
          </w:p>
          <w:p w:rsidR="008D0C0C" w:rsidRPr="00013299" w:rsidRDefault="008D0C0C" w:rsidP="00BE301E">
            <w:pPr>
              <w:pStyle w:val="TAC"/>
              <w:jc w:val="left"/>
            </w:pPr>
            <w:r w:rsidRPr="00013299">
              <w:t>- &lt;user name&gt; should contain an hyphen</w:t>
            </w:r>
          </w:p>
          <w:p w:rsidR="008D0C0C" w:rsidRPr="00013299" w:rsidRDefault="008D0C0C" w:rsidP="00BE301E">
            <w:pPr>
              <w:pStyle w:val="TAC"/>
              <w:jc w:val="left"/>
            </w:pPr>
            <w:r w:rsidRPr="00013299">
              <w:t xml:space="preserve">- &lt;session ID&gt; and &lt;version&gt; should contain one or mode digits as described in </w:t>
            </w:r>
            <w:r w:rsidR="0068414B" w:rsidRPr="00013299">
              <w:t xml:space="preserve">IETF </w:t>
            </w:r>
            <w:r w:rsidRPr="00013299">
              <w:t>RFC 4566 [8]</w:t>
            </w:r>
          </w:p>
          <w:p w:rsidR="008D0C0C" w:rsidRPr="00013299" w:rsidRDefault="008D0C0C" w:rsidP="00BE301E">
            <w:pPr>
              <w:pStyle w:val="TAC"/>
              <w:jc w:val="left"/>
            </w:pPr>
            <w:r w:rsidRPr="00013299">
              <w:t>- &lt;network type&gt; shall be set to IN</w:t>
            </w:r>
          </w:p>
          <w:p w:rsidR="008D0C0C" w:rsidRPr="00013299" w:rsidRDefault="008D0C0C" w:rsidP="00BE301E">
            <w:pPr>
              <w:pStyle w:val="TAC"/>
              <w:jc w:val="left"/>
            </w:pPr>
            <w:r w:rsidRPr="00013299">
              <w:t>- &lt;address type&gt; shall be set to IP4 or IP6 The Address Type shall be set to "IP4" or "IP6</w:t>
            </w:r>
            <w:r w:rsidR="00773407" w:rsidRPr="00013299">
              <w:t>"</w:t>
            </w:r>
            <w:r w:rsidRPr="00013299">
              <w:t xml:space="preserve"> depending on the addressing scheme used by the network to which the MG is connected.</w:t>
            </w:r>
          </w:p>
          <w:p w:rsidR="008D0C0C" w:rsidRPr="00013299" w:rsidRDefault="008D0C0C" w:rsidP="00BE301E">
            <w:pPr>
              <w:pStyle w:val="TAC"/>
              <w:jc w:val="left"/>
            </w:pPr>
            <w:r w:rsidRPr="00013299">
              <w:t>- &lt;address&gt; should contain the fully qualified domain name or IP address of the gateway.</w:t>
            </w:r>
          </w:p>
        </w:tc>
      </w:tr>
      <w:tr w:rsidR="008D0C0C" w:rsidRPr="00013299" w:rsidTr="00BE301E">
        <w:tblPrEx>
          <w:tblCellMar>
            <w:top w:w="0" w:type="dxa"/>
            <w:bottom w:w="0" w:type="dxa"/>
          </w:tblCellMar>
        </w:tblPrEx>
        <w:trPr>
          <w:cantSplit/>
        </w:trPr>
        <w:tc>
          <w:tcPr>
            <w:tcW w:w="2198" w:type="dxa"/>
          </w:tcPr>
          <w:p w:rsidR="008D0C0C" w:rsidRPr="00013299" w:rsidRDefault="008D0C0C" w:rsidP="00BE301E">
            <w:pPr>
              <w:pStyle w:val="TAC"/>
            </w:pPr>
            <w:r w:rsidRPr="00013299">
              <w:t>s-line</w:t>
            </w:r>
          </w:p>
          <w:p w:rsidR="008D0C0C" w:rsidRPr="00013299" w:rsidRDefault="008D0C0C" w:rsidP="00BE301E">
            <w:pPr>
              <w:pStyle w:val="TAC"/>
            </w:pPr>
          </w:p>
        </w:tc>
        <w:tc>
          <w:tcPr>
            <w:tcW w:w="1738" w:type="dxa"/>
          </w:tcPr>
          <w:p w:rsidR="008D0C0C" w:rsidRPr="00013299" w:rsidRDefault="008D0C0C" w:rsidP="00BE301E">
            <w:pPr>
              <w:pStyle w:val="TAC"/>
              <w:rPr>
                <w:noProof/>
              </w:rPr>
            </w:pPr>
            <w:r w:rsidRPr="00013299">
              <w:t>"SDP_S"</w:t>
            </w:r>
          </w:p>
        </w:tc>
        <w:tc>
          <w:tcPr>
            <w:tcW w:w="5919" w:type="dxa"/>
          </w:tcPr>
          <w:p w:rsidR="008D0C0C" w:rsidRPr="00013299" w:rsidRDefault="008D0C0C" w:rsidP="00BE301E">
            <w:pPr>
              <w:pStyle w:val="TAL"/>
            </w:pPr>
            <w:r w:rsidRPr="00013299">
              <w:t>The session name "s=" line contains a single field</w:t>
            </w:r>
          </w:p>
          <w:p w:rsidR="008D0C0C" w:rsidRPr="00013299" w:rsidRDefault="008D0C0C" w:rsidP="00BE301E">
            <w:pPr>
              <w:pStyle w:val="TAL"/>
            </w:pPr>
            <w:r w:rsidRPr="00013299">
              <w:t>s= &lt;session name&gt;.</w:t>
            </w:r>
          </w:p>
          <w:p w:rsidR="008D0C0C" w:rsidRPr="00013299" w:rsidRDefault="008D0C0C" w:rsidP="00BE301E">
            <w:pPr>
              <w:pStyle w:val="TAL"/>
            </w:pPr>
            <w:r w:rsidRPr="00013299">
              <w:t>The MGC is not required to supply this line but shall accept it (see clause</w:t>
            </w:r>
            <w:smartTag w:uri="urn:schemas-microsoft-com:office:smarttags" w:element="chsdate">
              <w:smartTagPr>
                <w:attr w:name="Year" w:val="1899"/>
                <w:attr w:name="Month" w:val="12"/>
                <w:attr w:name="Day" w:val="30"/>
                <w:attr w:name="IsLunarDate" w:val="False"/>
                <w:attr w:name="IsROCDate" w:val="False"/>
              </w:smartTagPr>
              <w:r w:rsidRPr="00013299">
                <w:t> 7.1.8</w:t>
              </w:r>
            </w:smartTag>
            <w:r w:rsidRPr="00013299">
              <w:t>/ITU-T Recommendation H.248.1 [3]).</w:t>
            </w:r>
          </w:p>
          <w:p w:rsidR="008D0C0C" w:rsidRPr="00013299" w:rsidRDefault="008D0C0C" w:rsidP="00BE301E">
            <w:pPr>
              <w:pStyle w:val="TAC"/>
              <w:jc w:val="left"/>
            </w:pPr>
          </w:p>
          <w:p w:rsidR="008D0C0C" w:rsidRPr="00013299" w:rsidRDefault="008D0C0C" w:rsidP="00BE301E">
            <w:pPr>
              <w:pStyle w:val="TAC"/>
              <w:jc w:val="left"/>
            </w:pPr>
            <w:r w:rsidRPr="00013299">
              <w:t>The MG  shall return the value received from the MGC or if there is no s-line sent by the MGC, the MG shall populate this line as follows:</w:t>
            </w:r>
          </w:p>
          <w:p w:rsidR="008D0C0C" w:rsidRPr="00013299" w:rsidRDefault="008D0C0C" w:rsidP="00BE301E">
            <w:pPr>
              <w:pStyle w:val="TAC"/>
              <w:jc w:val="left"/>
            </w:pPr>
            <w:r w:rsidRPr="00013299">
              <w:t>- "s=-"</w:t>
            </w:r>
          </w:p>
        </w:tc>
      </w:tr>
      <w:tr w:rsidR="008D0C0C" w:rsidRPr="00013299" w:rsidTr="00BE301E">
        <w:tblPrEx>
          <w:tblCellMar>
            <w:top w:w="0" w:type="dxa"/>
            <w:bottom w:w="0" w:type="dxa"/>
          </w:tblCellMar>
        </w:tblPrEx>
        <w:trPr>
          <w:cantSplit/>
        </w:trPr>
        <w:tc>
          <w:tcPr>
            <w:tcW w:w="2198" w:type="dxa"/>
          </w:tcPr>
          <w:p w:rsidR="008D0C0C" w:rsidRPr="00013299" w:rsidRDefault="008D0C0C" w:rsidP="00BE301E">
            <w:pPr>
              <w:pStyle w:val="TAC"/>
            </w:pPr>
            <w:r w:rsidRPr="00013299">
              <w:t>t-line</w:t>
            </w:r>
          </w:p>
          <w:p w:rsidR="008D0C0C" w:rsidRPr="00013299" w:rsidRDefault="008D0C0C" w:rsidP="00BE301E">
            <w:pPr>
              <w:pStyle w:val="TAC"/>
            </w:pPr>
          </w:p>
        </w:tc>
        <w:tc>
          <w:tcPr>
            <w:tcW w:w="1738" w:type="dxa"/>
          </w:tcPr>
          <w:p w:rsidR="008D0C0C" w:rsidRPr="00013299" w:rsidRDefault="008D0C0C" w:rsidP="00BE301E">
            <w:pPr>
              <w:pStyle w:val="TAC"/>
              <w:rPr>
                <w:noProof/>
              </w:rPr>
            </w:pPr>
            <w:r w:rsidRPr="00013299">
              <w:t>"SDP_T"</w:t>
            </w:r>
          </w:p>
        </w:tc>
        <w:tc>
          <w:tcPr>
            <w:tcW w:w="5919" w:type="dxa"/>
          </w:tcPr>
          <w:p w:rsidR="008D0C0C" w:rsidRPr="00013299" w:rsidRDefault="008D0C0C" w:rsidP="00BE301E">
            <w:pPr>
              <w:pStyle w:val="TAL"/>
            </w:pPr>
            <w:r w:rsidRPr="00013299">
              <w:t>The time "t=" line consists of two fields</w:t>
            </w:r>
          </w:p>
          <w:p w:rsidR="008D0C0C" w:rsidRPr="00013299" w:rsidRDefault="008D0C0C" w:rsidP="00BE301E">
            <w:pPr>
              <w:pStyle w:val="TAL"/>
            </w:pPr>
            <w:r w:rsidRPr="00013299">
              <w:rPr>
                <w:i/>
              </w:rPr>
              <w:t xml:space="preserve">t= </w:t>
            </w:r>
            <w:r w:rsidRPr="00013299">
              <w:t>&lt;start time&gt; and &lt;stop time&gt;.</w:t>
            </w:r>
          </w:p>
          <w:p w:rsidR="008D0C0C" w:rsidRPr="00013299" w:rsidRDefault="008D0C0C" w:rsidP="00BE301E">
            <w:pPr>
              <w:pStyle w:val="TAL"/>
            </w:pPr>
          </w:p>
          <w:p w:rsidR="008D0C0C" w:rsidRPr="00013299" w:rsidRDefault="008D0C0C" w:rsidP="00BE301E">
            <w:pPr>
              <w:pStyle w:val="TAL"/>
            </w:pPr>
            <w:r w:rsidRPr="00013299">
              <w:t>The MGC is not required to supply this line but shall accept it (see clause</w:t>
            </w:r>
            <w:smartTag w:uri="urn:schemas-microsoft-com:office:smarttags" w:element="chsdate">
              <w:smartTagPr>
                <w:attr w:name="Year" w:val="1899"/>
                <w:attr w:name="Month" w:val="12"/>
                <w:attr w:name="Day" w:val="30"/>
                <w:attr w:name="IsLunarDate" w:val="False"/>
                <w:attr w:name="IsROCDate" w:val="False"/>
              </w:smartTagPr>
              <w:r w:rsidRPr="00013299">
                <w:t> 7.1.8</w:t>
              </w:r>
            </w:smartTag>
            <w:r w:rsidRPr="00013299">
              <w:t>/ITU-T Recommendation H.248.1 [3]).</w:t>
            </w:r>
          </w:p>
          <w:p w:rsidR="008D0C0C" w:rsidRPr="00013299" w:rsidRDefault="008D0C0C" w:rsidP="00BE301E">
            <w:pPr>
              <w:pStyle w:val="TAL"/>
            </w:pPr>
          </w:p>
          <w:p w:rsidR="008D0C0C" w:rsidRPr="00013299" w:rsidRDefault="008D0C0C" w:rsidP="00BE301E">
            <w:pPr>
              <w:pStyle w:val="TAC"/>
              <w:jc w:val="left"/>
            </w:pPr>
            <w:r w:rsidRPr="00013299">
              <w:t>The MG  shall return the value received from the MGC or if there is no t-line sent by the MGC, the MG shall populate this line as follows:</w:t>
            </w:r>
          </w:p>
          <w:p w:rsidR="008D0C0C" w:rsidRPr="00013299" w:rsidRDefault="008D0C0C" w:rsidP="00BE301E">
            <w:pPr>
              <w:pStyle w:val="TAC"/>
              <w:jc w:val="left"/>
            </w:pPr>
            <w:r w:rsidRPr="00013299">
              <w:t>"t=0 0</w:t>
            </w:r>
            <w:r w:rsidR="00773407" w:rsidRPr="00013299">
              <w:t>"</w:t>
            </w:r>
          </w:p>
        </w:tc>
      </w:tr>
      <w:tr w:rsidR="008D0C0C" w:rsidRPr="00013299" w:rsidTr="00BE301E">
        <w:tblPrEx>
          <w:tblCellMar>
            <w:top w:w="0" w:type="dxa"/>
            <w:bottom w:w="0" w:type="dxa"/>
          </w:tblCellMar>
        </w:tblPrEx>
        <w:trPr>
          <w:cantSplit/>
        </w:trPr>
        <w:tc>
          <w:tcPr>
            <w:tcW w:w="9855" w:type="dxa"/>
            <w:gridSpan w:val="3"/>
          </w:tcPr>
          <w:p w:rsidR="008D0C0C" w:rsidRPr="00013299" w:rsidRDefault="008D0C0C" w:rsidP="00BE301E">
            <w:pPr>
              <w:pStyle w:val="TAN"/>
            </w:pPr>
            <w:r w:rsidRPr="00013299">
              <w:t xml:space="preserve">NOTE 1:    </w:t>
            </w:r>
            <w:r w:rsidR="0068414B" w:rsidRPr="00013299">
              <w:t xml:space="preserve">IETF </w:t>
            </w:r>
            <w:r w:rsidRPr="00013299">
              <w:t>RFC 4566 [8] enables "-" as a valid character (i.e. for both IMS-Ix and CS-Ix).</w:t>
            </w:r>
          </w:p>
          <w:p w:rsidR="008D0C0C" w:rsidRPr="00013299" w:rsidRDefault="008D0C0C" w:rsidP="00BE301E">
            <w:pPr>
              <w:pStyle w:val="TAN"/>
            </w:pPr>
            <w:r w:rsidRPr="00013299">
              <w:t>NOTE 2:</w:t>
            </w:r>
            <w:r w:rsidRPr="00013299">
              <w:tab/>
              <w:t xml:space="preserve">The unit for the </w:t>
            </w:r>
            <w:r w:rsidRPr="00013299">
              <w:rPr>
                <w:i/>
                <w:iCs/>
              </w:rPr>
              <w:t>bandwidth-value</w:t>
            </w:r>
            <w:r w:rsidRPr="00013299">
              <w:t xml:space="preserve"> (peak bitrate) is "kbit/s". The "b=" line is not providing any information about the traffic characteristic, i.e. whether the traffic flow has a Constant BitRate (CBR) or Variable BitRate (VBR). The </w:t>
            </w:r>
            <w:r w:rsidRPr="00013299">
              <w:rPr>
                <w:i/>
                <w:iCs/>
              </w:rPr>
              <w:t>bandwidth-value</w:t>
            </w:r>
            <w:r w:rsidRPr="00013299">
              <w:t xml:space="preserve"> is thus independent of the traffic characteristic and relates to the peak bitrate for CBR and VBR traffic.</w:t>
            </w:r>
          </w:p>
          <w:p w:rsidR="008D0C0C" w:rsidRPr="00013299" w:rsidRDefault="008D0C0C" w:rsidP="00BE301E">
            <w:pPr>
              <w:pStyle w:val="TAN"/>
            </w:pPr>
          </w:p>
        </w:tc>
      </w:tr>
    </w:tbl>
    <w:p w:rsidR="008D0C0C" w:rsidRPr="00013299" w:rsidRDefault="008D0C0C" w:rsidP="008D0C0C"/>
    <w:p w:rsidR="001920AE" w:rsidRPr="00013299" w:rsidRDefault="001920AE" w:rsidP="001920AE">
      <w:pPr>
        <w:pStyle w:val="TH"/>
      </w:pPr>
      <w:r w:rsidRPr="00013299">
        <w:t xml:space="preserve">Table </w:t>
      </w:r>
      <w:smartTag w:uri="urn:schemas-microsoft-com:office:smarttags" w:element="chsdate">
        <w:smartTagPr>
          <w:attr w:name="Year" w:val="1899"/>
          <w:attr w:name="Month" w:val="12"/>
          <w:attr w:name="Day" w:val="30"/>
          <w:attr w:name="IsLunarDate" w:val="False"/>
          <w:attr w:name="IsROCDate" w:val="False"/>
        </w:smartTagPr>
        <w:r w:rsidRPr="00013299">
          <w:t>5.15.2</w:t>
        </w:r>
      </w:smartTag>
      <w:r w:rsidRPr="00013299">
        <w:t>: Transport Protocol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4"/>
        <w:gridCol w:w="6061"/>
      </w:tblGrid>
      <w:tr w:rsidR="001920AE" w:rsidRPr="00013299" w:rsidTr="001920AE">
        <w:tblPrEx>
          <w:tblCellMar>
            <w:top w:w="0" w:type="dxa"/>
            <w:bottom w:w="0" w:type="dxa"/>
          </w:tblCellMar>
        </w:tblPrEx>
        <w:tc>
          <w:tcPr>
            <w:tcW w:w="3794" w:type="dxa"/>
          </w:tcPr>
          <w:p w:rsidR="001920AE" w:rsidRPr="00013299" w:rsidRDefault="001920AE" w:rsidP="001920AE">
            <w:pPr>
              <w:pStyle w:val="TableText0"/>
              <w:rPr>
                <w:rFonts w:ascii="Arial" w:hAnsi="Arial" w:cs="Arial"/>
                <w:b/>
                <w:bCs/>
                <w:sz w:val="18"/>
                <w:szCs w:val="18"/>
                <w:lang w:val="it-IT"/>
              </w:rPr>
            </w:pPr>
            <w:r w:rsidRPr="00013299">
              <w:rPr>
                <w:rFonts w:ascii="Arial" w:hAnsi="Arial" w:cs="Arial"/>
                <w:b/>
                <w:bCs/>
                <w:sz w:val="18"/>
                <w:szCs w:val="18"/>
                <w:lang w:val="it-IT"/>
              </w:rPr>
              <w:t>Transport Protocol &lt;proto&gt; in m-line:</w:t>
            </w:r>
          </w:p>
        </w:tc>
        <w:tc>
          <w:tcPr>
            <w:tcW w:w="6061" w:type="dxa"/>
          </w:tcPr>
          <w:p w:rsidR="001920AE" w:rsidRPr="00013299" w:rsidRDefault="001920AE" w:rsidP="001920AE">
            <w:pPr>
              <w:pStyle w:val="TAC"/>
              <w:jc w:val="left"/>
            </w:pPr>
            <w:r w:rsidRPr="00013299">
              <w:t xml:space="preserve">If the MG does not support the requested transport protocol, it shall reject the command with error code 449. </w:t>
            </w:r>
          </w:p>
        </w:tc>
      </w:tr>
      <w:tr w:rsidR="001920AE" w:rsidRPr="00013299" w:rsidTr="001920AE">
        <w:tblPrEx>
          <w:tblCellMar>
            <w:top w:w="0" w:type="dxa"/>
            <w:bottom w:w="0" w:type="dxa"/>
          </w:tblCellMar>
        </w:tblPrEx>
        <w:tc>
          <w:tcPr>
            <w:tcW w:w="3794" w:type="dxa"/>
          </w:tcPr>
          <w:p w:rsidR="001920AE" w:rsidRPr="00013299" w:rsidRDefault="001920AE" w:rsidP="001920AE">
            <w:pPr>
              <w:pStyle w:val="TableText0"/>
              <w:rPr>
                <w:rFonts w:ascii="Arial" w:eastAsia="Times New Roman" w:hAnsi="Arial"/>
                <w:sz w:val="18"/>
                <w:lang w:val="en-GB"/>
              </w:rPr>
            </w:pPr>
            <w:r w:rsidRPr="00013299">
              <w:rPr>
                <w:rFonts w:ascii="Arial" w:eastAsia="Times New Roman" w:hAnsi="Arial"/>
                <w:sz w:val="18"/>
                <w:lang w:val="en-GB"/>
              </w:rPr>
              <w:t>RTP/AVP</w:t>
            </w:r>
          </w:p>
        </w:tc>
        <w:tc>
          <w:tcPr>
            <w:tcW w:w="6061" w:type="dxa"/>
          </w:tcPr>
          <w:p w:rsidR="001920AE" w:rsidRPr="00013299" w:rsidRDefault="001920AE" w:rsidP="001920AE">
            <w:pPr>
              <w:pStyle w:val="TableText0"/>
              <w:rPr>
                <w:rFonts w:ascii="Arial" w:eastAsia="Times New Roman" w:hAnsi="Arial"/>
                <w:sz w:val="18"/>
                <w:lang w:val="en-GB"/>
              </w:rPr>
            </w:pPr>
            <w:r w:rsidRPr="00013299">
              <w:rPr>
                <w:rFonts w:ascii="Arial" w:eastAsia="Times New Roman" w:hAnsi="Arial"/>
                <w:sz w:val="18"/>
                <w:lang w:val="en-GB"/>
              </w:rPr>
              <w:t>RTP profile according IETF RFC 3551 [10]. Allow only L4 protocol = UDP (see NOTE 2)</w:t>
            </w:r>
          </w:p>
        </w:tc>
      </w:tr>
      <w:tr w:rsidR="001920AE" w:rsidRPr="00013299" w:rsidTr="001920AE">
        <w:tblPrEx>
          <w:tblCellMar>
            <w:top w:w="0" w:type="dxa"/>
            <w:bottom w:w="0" w:type="dxa"/>
          </w:tblCellMar>
        </w:tblPrEx>
        <w:tc>
          <w:tcPr>
            <w:tcW w:w="3794" w:type="dxa"/>
          </w:tcPr>
          <w:p w:rsidR="001920AE" w:rsidRPr="00013299" w:rsidRDefault="001920AE" w:rsidP="001920AE">
            <w:pPr>
              <w:pStyle w:val="TableText0"/>
              <w:rPr>
                <w:rFonts w:ascii="Arial" w:eastAsia="Times New Roman" w:hAnsi="Arial"/>
                <w:sz w:val="18"/>
                <w:lang w:val="en-GB"/>
              </w:rPr>
            </w:pPr>
            <w:r w:rsidRPr="00013299">
              <w:rPr>
                <w:rFonts w:ascii="Arial" w:eastAsia="Times New Roman" w:hAnsi="Arial"/>
                <w:sz w:val="18"/>
                <w:lang w:val="en-GB"/>
              </w:rPr>
              <w:t>RTP/AVPF</w:t>
            </w:r>
          </w:p>
        </w:tc>
        <w:tc>
          <w:tcPr>
            <w:tcW w:w="6061" w:type="dxa"/>
          </w:tcPr>
          <w:p w:rsidR="001920AE" w:rsidRPr="00013299" w:rsidRDefault="001920AE" w:rsidP="001920AE">
            <w:pPr>
              <w:pStyle w:val="TableText0"/>
              <w:rPr>
                <w:rFonts w:ascii="Arial" w:eastAsia="Times New Roman" w:hAnsi="Arial"/>
                <w:sz w:val="18"/>
                <w:lang w:val="en-GB"/>
              </w:rPr>
            </w:pPr>
            <w:r w:rsidRPr="00013299">
              <w:rPr>
                <w:rFonts w:ascii="Arial" w:eastAsia="Times New Roman" w:hAnsi="Arial"/>
                <w:sz w:val="18"/>
                <w:lang w:val="en-GB"/>
              </w:rPr>
              <w:t>Extended RTP profile for RTCP-based Feedback (RTP/AVPF) according IETF RFC 4585 [30]. See 3GPP TS 26.114 [31]. Allow only L4 protocol = UDP (NOTE 2).</w:t>
            </w:r>
          </w:p>
        </w:tc>
      </w:tr>
      <w:tr w:rsidR="001920AE" w:rsidRPr="00013299" w:rsidTr="001920AE">
        <w:tblPrEx>
          <w:tblCellMar>
            <w:top w:w="0" w:type="dxa"/>
            <w:bottom w:w="0" w:type="dxa"/>
          </w:tblCellMar>
        </w:tblPrEx>
        <w:tc>
          <w:tcPr>
            <w:tcW w:w="3794" w:type="dxa"/>
          </w:tcPr>
          <w:p w:rsidR="001920AE" w:rsidRPr="00013299" w:rsidRDefault="001920AE" w:rsidP="001920AE">
            <w:pPr>
              <w:pStyle w:val="TableText0"/>
              <w:rPr>
                <w:rFonts w:ascii="Arial" w:eastAsia="Times New Roman" w:hAnsi="Arial"/>
                <w:sz w:val="18"/>
                <w:lang w:val="en-GB"/>
              </w:rPr>
            </w:pPr>
            <w:r w:rsidRPr="00013299">
              <w:rPr>
                <w:rFonts w:ascii="Arial" w:eastAsia="Times New Roman" w:hAnsi="Arial"/>
                <w:sz w:val="18"/>
                <w:lang w:val="en-GB"/>
              </w:rPr>
              <w:t>RTP/SAVP</w:t>
            </w:r>
          </w:p>
        </w:tc>
        <w:tc>
          <w:tcPr>
            <w:tcW w:w="6061" w:type="dxa"/>
          </w:tcPr>
          <w:p w:rsidR="001920AE" w:rsidRPr="00013299" w:rsidRDefault="001920AE" w:rsidP="001920AE">
            <w:pPr>
              <w:pStyle w:val="TableText0"/>
              <w:rPr>
                <w:rFonts w:ascii="Arial" w:eastAsia="Times New Roman" w:hAnsi="Arial"/>
                <w:sz w:val="18"/>
                <w:lang w:val="en-GB"/>
              </w:rPr>
            </w:pPr>
            <w:r w:rsidRPr="00013299">
              <w:rPr>
                <w:rFonts w:ascii="Arial" w:eastAsia="Times New Roman" w:hAnsi="Arial"/>
                <w:sz w:val="18"/>
                <w:lang w:val="en-GB"/>
              </w:rPr>
              <w:t>SRTP profile according IETF RFC 3</w:t>
            </w:r>
            <w:r w:rsidR="00055364" w:rsidRPr="00013299">
              <w:rPr>
                <w:rFonts w:ascii="Arial" w:eastAsia="Times New Roman" w:hAnsi="Arial"/>
                <w:sz w:val="18"/>
                <w:lang w:val="en-GB"/>
              </w:rPr>
              <w:t>711 [33]</w:t>
            </w:r>
            <w:r w:rsidRPr="00013299">
              <w:rPr>
                <w:rFonts w:ascii="Arial" w:eastAsia="Times New Roman" w:hAnsi="Arial"/>
                <w:sz w:val="18"/>
                <w:lang w:val="en-GB"/>
              </w:rPr>
              <w:t xml:space="preserve"> (NOTE 4)</w:t>
            </w:r>
            <w:r w:rsidR="00055364" w:rsidRPr="00013299">
              <w:rPr>
                <w:rFonts w:ascii="Arial" w:eastAsia="Times New Roman" w:hAnsi="Arial"/>
                <w:sz w:val="18"/>
                <w:lang w:val="en-GB"/>
              </w:rPr>
              <w:t xml:space="preserve">. </w:t>
            </w:r>
            <w:r w:rsidRPr="00013299">
              <w:rPr>
                <w:rFonts w:ascii="Arial" w:eastAsia="Times New Roman" w:hAnsi="Arial"/>
                <w:sz w:val="18"/>
                <w:lang w:val="en-GB"/>
              </w:rPr>
              <w:t>Allow only L4 protocol = UDP (see NOTE 2)</w:t>
            </w:r>
          </w:p>
        </w:tc>
      </w:tr>
      <w:tr w:rsidR="001920AE" w:rsidRPr="00013299" w:rsidTr="001920AE">
        <w:tblPrEx>
          <w:tblCellMar>
            <w:top w:w="0" w:type="dxa"/>
            <w:bottom w:w="0" w:type="dxa"/>
          </w:tblCellMar>
        </w:tblPrEx>
        <w:tc>
          <w:tcPr>
            <w:tcW w:w="3794" w:type="dxa"/>
          </w:tcPr>
          <w:p w:rsidR="001920AE" w:rsidRPr="00013299" w:rsidRDefault="001920AE" w:rsidP="001920AE">
            <w:pPr>
              <w:pStyle w:val="TableText0"/>
              <w:rPr>
                <w:rFonts w:ascii="Arial" w:eastAsia="Times New Roman" w:hAnsi="Arial"/>
                <w:sz w:val="18"/>
                <w:lang w:val="en-GB"/>
              </w:rPr>
            </w:pPr>
            <w:r w:rsidRPr="00013299">
              <w:rPr>
                <w:rFonts w:ascii="Arial" w:eastAsia="Times New Roman" w:hAnsi="Arial"/>
                <w:sz w:val="18"/>
                <w:lang w:val="en-GB"/>
              </w:rPr>
              <w:t>RTP/SAVPF</w:t>
            </w:r>
          </w:p>
        </w:tc>
        <w:tc>
          <w:tcPr>
            <w:tcW w:w="6061" w:type="dxa"/>
          </w:tcPr>
          <w:p w:rsidR="001920AE" w:rsidRPr="00013299" w:rsidRDefault="001920AE" w:rsidP="001920AE">
            <w:pPr>
              <w:pStyle w:val="TableText0"/>
              <w:rPr>
                <w:rFonts w:ascii="Arial" w:eastAsia="Times New Roman" w:hAnsi="Arial"/>
                <w:sz w:val="18"/>
                <w:lang w:val="en-GB"/>
              </w:rPr>
            </w:pPr>
            <w:r w:rsidRPr="00013299">
              <w:rPr>
                <w:rFonts w:ascii="Arial" w:eastAsia="Times New Roman" w:hAnsi="Arial"/>
                <w:sz w:val="18"/>
                <w:lang w:val="en-GB"/>
              </w:rPr>
              <w:t>Extended SRTP profile for RTCP-based Feedback (RTP/SAVPF) according IETF RFC 5</w:t>
            </w:r>
            <w:r w:rsidR="00055364" w:rsidRPr="00013299">
              <w:rPr>
                <w:rFonts w:ascii="Arial" w:eastAsia="Times New Roman" w:hAnsi="Arial"/>
                <w:sz w:val="18"/>
                <w:lang w:val="en-GB"/>
              </w:rPr>
              <w:t>124 [34]</w:t>
            </w:r>
            <w:r w:rsidRPr="00013299">
              <w:rPr>
                <w:rFonts w:ascii="Arial" w:eastAsia="Times New Roman" w:hAnsi="Arial"/>
                <w:sz w:val="18"/>
                <w:lang w:val="en-GB"/>
              </w:rPr>
              <w:t xml:space="preserve"> (NOTE 4)</w:t>
            </w:r>
            <w:r w:rsidR="00055364" w:rsidRPr="00013299">
              <w:rPr>
                <w:rFonts w:ascii="Arial" w:eastAsia="Times New Roman" w:hAnsi="Arial"/>
                <w:sz w:val="18"/>
                <w:lang w:val="en-GB"/>
              </w:rPr>
              <w:t>.</w:t>
            </w:r>
            <w:r w:rsidRPr="00013299">
              <w:rPr>
                <w:rFonts w:ascii="Arial" w:eastAsia="Times New Roman" w:hAnsi="Arial"/>
                <w:sz w:val="18"/>
                <w:lang w:val="en-GB"/>
              </w:rPr>
              <w:br/>
              <w:t>Allow only L4 protocol = UDP (see NOTE 2)</w:t>
            </w:r>
          </w:p>
        </w:tc>
      </w:tr>
      <w:tr w:rsidR="001920AE" w:rsidRPr="00013299" w:rsidTr="001920AE">
        <w:tblPrEx>
          <w:tblCellMar>
            <w:top w:w="0" w:type="dxa"/>
            <w:bottom w:w="0" w:type="dxa"/>
          </w:tblCellMar>
        </w:tblPrEx>
        <w:tc>
          <w:tcPr>
            <w:tcW w:w="3794" w:type="dxa"/>
          </w:tcPr>
          <w:p w:rsidR="001920AE" w:rsidRPr="00013299" w:rsidRDefault="001920AE" w:rsidP="001920AE">
            <w:pPr>
              <w:pStyle w:val="TableText0"/>
              <w:rPr>
                <w:rFonts w:ascii="Arial" w:eastAsia="Times New Roman" w:hAnsi="Arial"/>
                <w:sz w:val="18"/>
                <w:lang w:val="en-GB"/>
              </w:rPr>
            </w:pPr>
            <w:r w:rsidRPr="00013299">
              <w:rPr>
                <w:rFonts w:ascii="Arial" w:eastAsia="Times New Roman" w:hAnsi="Arial"/>
                <w:sz w:val="18"/>
                <w:lang w:val="en-GB"/>
              </w:rPr>
              <w:t>TCP</w:t>
            </w:r>
          </w:p>
        </w:tc>
        <w:tc>
          <w:tcPr>
            <w:tcW w:w="6061" w:type="dxa"/>
          </w:tcPr>
          <w:p w:rsidR="001920AE" w:rsidRPr="00013299" w:rsidRDefault="001920AE" w:rsidP="001920AE">
            <w:pPr>
              <w:pStyle w:val="TAC"/>
              <w:jc w:val="left"/>
            </w:pPr>
            <w:r w:rsidRPr="00013299">
              <w:t>Allow only L4 protocol = TCP (NOTE 3)</w:t>
            </w:r>
          </w:p>
          <w:p w:rsidR="001920AE" w:rsidRPr="00013299" w:rsidRDefault="001920AE" w:rsidP="001920AE">
            <w:pPr>
              <w:pStyle w:val="TableText0"/>
              <w:rPr>
                <w:rFonts w:ascii="Arial" w:eastAsia="Times New Roman" w:hAnsi="Arial"/>
                <w:sz w:val="18"/>
                <w:lang w:val="en-GB"/>
              </w:rPr>
            </w:pPr>
          </w:p>
        </w:tc>
      </w:tr>
      <w:tr w:rsidR="001920AE" w:rsidRPr="00013299" w:rsidTr="001920AE">
        <w:tblPrEx>
          <w:tblCellMar>
            <w:top w:w="0" w:type="dxa"/>
            <w:bottom w:w="0" w:type="dxa"/>
          </w:tblCellMar>
        </w:tblPrEx>
        <w:tc>
          <w:tcPr>
            <w:tcW w:w="3794" w:type="dxa"/>
          </w:tcPr>
          <w:p w:rsidR="001920AE" w:rsidRPr="00013299" w:rsidRDefault="001920AE" w:rsidP="001920AE">
            <w:pPr>
              <w:pStyle w:val="TableText0"/>
              <w:rPr>
                <w:rFonts w:ascii="Arial" w:eastAsia="Times New Roman" w:hAnsi="Arial"/>
                <w:sz w:val="18"/>
                <w:lang w:val="en-GB"/>
              </w:rPr>
            </w:pPr>
            <w:r w:rsidRPr="00013299">
              <w:rPr>
                <w:rFonts w:ascii="Arial" w:eastAsia="Times New Roman" w:hAnsi="Arial"/>
                <w:sz w:val="18"/>
                <w:lang w:val="en-GB"/>
              </w:rPr>
              <w:t>TCP/MSRP</w:t>
            </w:r>
          </w:p>
        </w:tc>
        <w:tc>
          <w:tcPr>
            <w:tcW w:w="6061" w:type="dxa"/>
          </w:tcPr>
          <w:p w:rsidR="001920AE" w:rsidRPr="00013299" w:rsidRDefault="001920AE" w:rsidP="001920AE">
            <w:pPr>
              <w:pStyle w:val="TAC"/>
              <w:jc w:val="left"/>
            </w:pPr>
            <w:r w:rsidRPr="00013299">
              <w:t xml:space="preserve">Message service using IETF RFC 4975 [9]. </w:t>
            </w:r>
          </w:p>
        </w:tc>
      </w:tr>
      <w:tr w:rsidR="001920AE" w:rsidRPr="00013299" w:rsidTr="001920AE">
        <w:tblPrEx>
          <w:tblCellMar>
            <w:top w:w="0" w:type="dxa"/>
            <w:bottom w:w="0" w:type="dxa"/>
          </w:tblCellMar>
        </w:tblPrEx>
        <w:tc>
          <w:tcPr>
            <w:tcW w:w="3794" w:type="dxa"/>
          </w:tcPr>
          <w:p w:rsidR="001920AE" w:rsidRPr="00013299" w:rsidRDefault="001920AE" w:rsidP="001920AE">
            <w:pPr>
              <w:pStyle w:val="TableText0"/>
              <w:rPr>
                <w:rFonts w:ascii="Arial" w:eastAsia="Times New Roman" w:hAnsi="Arial"/>
                <w:sz w:val="18"/>
                <w:lang w:val="en-GB"/>
              </w:rPr>
            </w:pPr>
            <w:r w:rsidRPr="00013299">
              <w:rPr>
                <w:rFonts w:ascii="Arial" w:eastAsia="Times New Roman" w:hAnsi="Arial"/>
                <w:sz w:val="18"/>
                <w:lang w:val="en-GB"/>
              </w:rPr>
              <w:t>udp</w:t>
            </w:r>
          </w:p>
        </w:tc>
        <w:tc>
          <w:tcPr>
            <w:tcW w:w="6061" w:type="dxa"/>
          </w:tcPr>
          <w:p w:rsidR="001920AE" w:rsidRPr="00013299" w:rsidRDefault="00055364" w:rsidP="001920AE">
            <w:pPr>
              <w:pStyle w:val="TableText0"/>
              <w:rPr>
                <w:rFonts w:ascii="Arial" w:eastAsia="Times New Roman" w:hAnsi="Arial"/>
                <w:sz w:val="18"/>
                <w:lang w:val="en-GB"/>
              </w:rPr>
            </w:pPr>
            <w:r w:rsidRPr="00013299">
              <w:rPr>
                <w:rFonts w:ascii="Arial" w:eastAsia="Times New Roman" w:hAnsi="Arial"/>
                <w:sz w:val="18"/>
                <w:lang w:val="en-GB"/>
              </w:rPr>
              <w:t xml:space="preserve">Allow only L4 protocol = UDP (NOTE 2, </w:t>
            </w:r>
            <w:r w:rsidRPr="00013299">
              <w:rPr>
                <w:rFonts w:ascii="Arial" w:eastAsia="Times New Roman" w:hAnsi="Arial" w:cs="Arial"/>
                <w:sz w:val="18"/>
                <w:szCs w:val="18"/>
                <w:lang w:val="en-GB"/>
              </w:rPr>
              <w:t xml:space="preserve">NOTE </w:t>
            </w:r>
            <w:r w:rsidRPr="00013299">
              <w:rPr>
                <w:rFonts w:ascii="Arial" w:eastAsia="Times New Roman" w:hAnsi="Arial"/>
                <w:sz w:val="18"/>
                <w:lang w:val="en-GB"/>
              </w:rPr>
              <w:t>5).</w:t>
            </w:r>
          </w:p>
        </w:tc>
      </w:tr>
      <w:tr w:rsidR="001920AE" w:rsidRPr="00013299" w:rsidTr="001920AE">
        <w:tblPrEx>
          <w:tblCellMar>
            <w:top w:w="0" w:type="dxa"/>
            <w:bottom w:w="0" w:type="dxa"/>
          </w:tblCellMar>
        </w:tblPrEx>
        <w:tc>
          <w:tcPr>
            <w:tcW w:w="3794" w:type="dxa"/>
          </w:tcPr>
          <w:p w:rsidR="001920AE" w:rsidRPr="00013299" w:rsidRDefault="001920AE" w:rsidP="001920AE">
            <w:pPr>
              <w:pStyle w:val="TableText0"/>
              <w:rPr>
                <w:rFonts w:ascii="Arial" w:eastAsia="Times New Roman" w:hAnsi="Arial"/>
                <w:sz w:val="18"/>
                <w:lang w:val="en-GB"/>
              </w:rPr>
            </w:pPr>
            <w:r w:rsidRPr="00013299">
              <w:rPr>
                <w:rFonts w:ascii="Arial" w:eastAsia="Times New Roman" w:hAnsi="Arial"/>
                <w:sz w:val="18"/>
                <w:lang w:val="en-GB"/>
              </w:rPr>
              <w:t>udptl</w:t>
            </w:r>
          </w:p>
        </w:tc>
        <w:tc>
          <w:tcPr>
            <w:tcW w:w="6061" w:type="dxa"/>
          </w:tcPr>
          <w:p w:rsidR="001920AE" w:rsidRPr="00013299" w:rsidRDefault="001920AE" w:rsidP="001920AE">
            <w:pPr>
              <w:pStyle w:val="TableText0"/>
              <w:rPr>
                <w:rFonts w:ascii="Arial" w:eastAsia="Times New Roman" w:hAnsi="Arial"/>
                <w:sz w:val="18"/>
                <w:lang w:val="en-GB"/>
              </w:rPr>
            </w:pPr>
            <w:r w:rsidRPr="00013299">
              <w:rPr>
                <w:rFonts w:ascii="Arial" w:eastAsia="Times New Roman" w:hAnsi="Arial"/>
                <w:sz w:val="18"/>
                <w:lang w:val="en-GB"/>
              </w:rPr>
              <w:t>Allow only L4 protocol = UDP</w:t>
            </w:r>
          </w:p>
        </w:tc>
      </w:tr>
      <w:tr w:rsidR="001920AE" w:rsidRPr="00013299" w:rsidTr="001920AE">
        <w:tblPrEx>
          <w:tblCellMar>
            <w:top w:w="0" w:type="dxa"/>
            <w:bottom w:w="0" w:type="dxa"/>
          </w:tblCellMar>
        </w:tblPrEx>
        <w:tc>
          <w:tcPr>
            <w:tcW w:w="9855" w:type="dxa"/>
            <w:gridSpan w:val="2"/>
          </w:tcPr>
          <w:p w:rsidR="001920AE" w:rsidRPr="00013299" w:rsidRDefault="001920AE" w:rsidP="001920AE">
            <w:pPr>
              <w:pStyle w:val="TAN"/>
            </w:pPr>
          </w:p>
          <w:p w:rsidR="001920AE" w:rsidRPr="00013299" w:rsidRDefault="001920AE" w:rsidP="001920AE">
            <w:pPr>
              <w:pStyle w:val="TAN"/>
            </w:pPr>
            <w:r w:rsidRPr="00013299">
              <w:t>NOTE 1:</w:t>
            </w:r>
            <w:r w:rsidRPr="00013299">
              <w:tab/>
              <w:t>For IMS-Ix the above transports are applicable but for CS-Ix only RTP/AVP, TCP and udptl are applicable.</w:t>
            </w:r>
          </w:p>
          <w:p w:rsidR="001920AE" w:rsidRPr="00013299" w:rsidRDefault="001920AE" w:rsidP="001920AE">
            <w:pPr>
              <w:pStyle w:val="TAN"/>
            </w:pPr>
            <w:r w:rsidRPr="00013299">
              <w:t>NOTE 2:</w:t>
            </w:r>
            <w:r w:rsidRPr="00013299">
              <w:tab/>
              <w:t>Parameter "udp" is introduced by IETF RFC 4566 [8].</w:t>
            </w:r>
          </w:p>
          <w:p w:rsidR="001920AE" w:rsidRPr="00013299" w:rsidRDefault="001920AE" w:rsidP="001920AE">
            <w:pPr>
              <w:pStyle w:val="TAN"/>
            </w:pPr>
            <w:r w:rsidRPr="00013299">
              <w:t>NOTE 3:</w:t>
            </w:r>
            <w:r w:rsidRPr="00013299">
              <w:tab/>
              <w:t>Upper case TCP is defined by IETF RFC 4145 [11] and registered by IANA. .</w:t>
            </w:r>
          </w:p>
          <w:p w:rsidR="001920AE" w:rsidRPr="00013299" w:rsidRDefault="001920AE" w:rsidP="001920AE">
            <w:pPr>
              <w:pStyle w:val="TAN"/>
            </w:pPr>
            <w:r w:rsidRPr="00013299">
              <w:t>NOTE 4:</w:t>
            </w:r>
            <w:r w:rsidR="00013299" w:rsidRPr="00013299">
              <w:tab/>
            </w:r>
            <w:r w:rsidRPr="00013299">
              <w:t>Included for support of e2e security, in order to permit rtcph/rsb property to be applied. TrGW does not support associated SRTP/SRTCP stream handling per se. If either RTP/SAVP is signalled at any termination in a context,or if RTP/SAVPF is signalled at any termination in a context, the TrGW shall not terminate SRTP / SRTCP streams and therefore shall not reserve any associated resources, but shall pass media transparently, and shall also pass related RTCP streams (as indicated with the rtcph/rsb property) transparently (for end-to-end media security).</w:t>
            </w:r>
          </w:p>
          <w:p w:rsidR="00055364" w:rsidRPr="00013299" w:rsidRDefault="00055364" w:rsidP="001920AE">
            <w:pPr>
              <w:pStyle w:val="TAN"/>
            </w:pPr>
            <w:r w:rsidRPr="00013299">
              <w:t>NOTE 5:</w:t>
            </w:r>
            <w:r w:rsidRPr="00013299">
              <w:tab/>
              <w:t>Codepoint used for e.g. "UDP payload transparent forwarding" (such as DTLS-encrypted end-to-end WebRTC bearer traffic).</w:t>
            </w:r>
          </w:p>
        </w:tc>
      </w:tr>
    </w:tbl>
    <w:p w:rsidR="001920AE" w:rsidRPr="00013299" w:rsidRDefault="001920AE" w:rsidP="001920AE"/>
    <w:p w:rsidR="008D0C0C" w:rsidRPr="00013299" w:rsidRDefault="008D0C0C" w:rsidP="008D0C0C">
      <w:pPr>
        <w:pStyle w:val="Heading2"/>
      </w:pPr>
      <w:bookmarkStart w:id="114" w:name="_Toc9598482"/>
      <w:r w:rsidRPr="00013299">
        <w:t>5.16</w:t>
      </w:r>
      <w:r w:rsidRPr="00013299">
        <w:tab/>
        <w:t>Optional support of SDP and Annex C information elements</w:t>
      </w:r>
      <w:bookmarkEnd w:id="114"/>
    </w:p>
    <w:p w:rsidR="00C3153E" w:rsidRPr="00013299" w:rsidRDefault="00C3153E" w:rsidP="00C3153E">
      <w:pPr>
        <w:pStyle w:val="TH"/>
      </w:pPr>
      <w:r w:rsidRPr="00013299">
        <w:t xml:space="preserve">Table </w:t>
      </w:r>
      <w:smartTag w:uri="urn:schemas-microsoft-com:office:smarttags" w:element="chsdate">
        <w:smartTagPr>
          <w:attr w:name="IsROCDate" w:val="False"/>
          <w:attr w:name="IsLunarDate" w:val="False"/>
          <w:attr w:name="Day" w:val="30"/>
          <w:attr w:name="Month" w:val="12"/>
          <w:attr w:name="Year" w:val="1899"/>
        </w:smartTagPr>
        <w:r w:rsidRPr="00013299">
          <w:t>5.16.1</w:t>
        </w:r>
      </w:smartTag>
      <w:r w:rsidRPr="00013299">
        <w:t>: Optional SDP Information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8"/>
        <w:gridCol w:w="1738"/>
        <w:gridCol w:w="5919"/>
      </w:tblGrid>
      <w:tr w:rsidR="00C3153E" w:rsidRPr="00013299" w:rsidTr="00097CE1">
        <w:tblPrEx>
          <w:tblCellMar>
            <w:top w:w="0" w:type="dxa"/>
            <w:bottom w:w="0" w:type="dxa"/>
          </w:tblCellMar>
        </w:tblPrEx>
        <w:trPr>
          <w:cantSplit/>
        </w:trPr>
        <w:tc>
          <w:tcPr>
            <w:tcW w:w="2198" w:type="dxa"/>
          </w:tcPr>
          <w:p w:rsidR="00C3153E" w:rsidRPr="00013299" w:rsidRDefault="00C3153E" w:rsidP="00097CE1">
            <w:pPr>
              <w:pStyle w:val="TAH"/>
            </w:pPr>
            <w:r w:rsidRPr="00013299">
              <w:t>Information Element</w:t>
            </w:r>
          </w:p>
        </w:tc>
        <w:tc>
          <w:tcPr>
            <w:tcW w:w="1738" w:type="dxa"/>
          </w:tcPr>
          <w:p w:rsidR="00C3153E" w:rsidRPr="00013299" w:rsidRDefault="00C3153E" w:rsidP="00097CE1">
            <w:pPr>
              <w:pStyle w:val="TAH"/>
            </w:pPr>
            <w:r w:rsidRPr="00013299">
              <w:t>Annex C Support</w:t>
            </w:r>
          </w:p>
        </w:tc>
        <w:tc>
          <w:tcPr>
            <w:tcW w:w="5919" w:type="dxa"/>
          </w:tcPr>
          <w:p w:rsidR="00C3153E" w:rsidRPr="00013299" w:rsidRDefault="00C3153E" w:rsidP="00097CE1">
            <w:pPr>
              <w:pStyle w:val="TAH"/>
            </w:pPr>
            <w:r w:rsidRPr="00013299">
              <w:t>SDP Support</w:t>
            </w:r>
          </w:p>
        </w:tc>
      </w:tr>
      <w:tr w:rsidR="00C3153E" w:rsidRPr="00013299" w:rsidTr="00097CE1">
        <w:tblPrEx>
          <w:tblCellMar>
            <w:top w:w="0" w:type="dxa"/>
            <w:bottom w:w="0" w:type="dxa"/>
          </w:tblCellMar>
        </w:tblPrEx>
        <w:tc>
          <w:tcPr>
            <w:tcW w:w="2198" w:type="dxa"/>
            <w:tcBorders>
              <w:top w:val="single" w:sz="4" w:space="0" w:color="auto"/>
              <w:left w:val="single" w:sz="4" w:space="0" w:color="auto"/>
              <w:bottom w:val="single" w:sz="4" w:space="0" w:color="auto"/>
              <w:right w:val="single" w:sz="4" w:space="0" w:color="auto"/>
            </w:tcBorders>
          </w:tcPr>
          <w:p w:rsidR="00C3153E" w:rsidRPr="00013299" w:rsidRDefault="00C3153E" w:rsidP="00097CE1">
            <w:pPr>
              <w:pStyle w:val="TAC"/>
            </w:pPr>
            <w:r w:rsidRPr="00013299">
              <w:t>a-line</w:t>
            </w:r>
          </w:p>
        </w:tc>
        <w:tc>
          <w:tcPr>
            <w:tcW w:w="1738" w:type="dxa"/>
            <w:tcBorders>
              <w:top w:val="single" w:sz="4" w:space="0" w:color="auto"/>
              <w:left w:val="single" w:sz="4" w:space="0" w:color="auto"/>
              <w:bottom w:val="single" w:sz="4" w:space="0" w:color="auto"/>
              <w:right w:val="single" w:sz="4" w:space="0" w:color="auto"/>
            </w:tcBorders>
          </w:tcPr>
          <w:p w:rsidR="00C3153E" w:rsidRPr="00013299" w:rsidRDefault="00C3153E" w:rsidP="00097CE1">
            <w:pPr>
              <w:pStyle w:val="TAC"/>
              <w:rPr>
                <w:noProof/>
              </w:rPr>
            </w:pPr>
            <w:r w:rsidRPr="00013299">
              <w:rPr>
                <w:noProof/>
              </w:rPr>
              <w:t>"SDP_A "</w:t>
            </w:r>
          </w:p>
        </w:tc>
        <w:tc>
          <w:tcPr>
            <w:tcW w:w="5919" w:type="dxa"/>
            <w:tcBorders>
              <w:top w:val="single" w:sz="4" w:space="0" w:color="auto"/>
              <w:left w:val="single" w:sz="4" w:space="0" w:color="auto"/>
              <w:bottom w:val="single" w:sz="4" w:space="0" w:color="auto"/>
              <w:right w:val="single" w:sz="4" w:space="0" w:color="auto"/>
            </w:tcBorders>
          </w:tcPr>
          <w:p w:rsidR="00C3153E" w:rsidRPr="00013299" w:rsidRDefault="00C3153E" w:rsidP="00097CE1">
            <w:pPr>
              <w:pStyle w:val="TAL"/>
            </w:pPr>
            <w:r w:rsidRPr="00013299">
              <w:t>1) Application "RTCP transport address control":</w:t>
            </w:r>
          </w:p>
          <w:p w:rsidR="00C3153E" w:rsidRPr="00013299" w:rsidRDefault="00C3153E" w:rsidP="00097CE1">
            <w:pPr>
              <w:pStyle w:val="TAL"/>
            </w:pPr>
            <w:r w:rsidRPr="00013299">
              <w:t>The attribute "a=rtcp" line may either contain (a=rtcp: &lt;port&gt;) or (a=rtcp: &lt;port&gt; &lt;network type&gt; &lt;address type&gt; &lt;connection address&gt;) when the "a=" line is used for RTCP transport port and optionally network address transmission, see IETF RFC 3605 [7].</w:t>
            </w:r>
          </w:p>
          <w:p w:rsidR="00C3153E" w:rsidRPr="00013299" w:rsidRDefault="00C3153E" w:rsidP="00097CE1">
            <w:pPr>
              <w:pStyle w:val="TAL"/>
            </w:pPr>
            <w:r w:rsidRPr="00013299">
              <w:t>The MGC shall supply the "a=rtcp" line in the RD when non-default RTCP network address or transport port values are used by the peer media entity.</w:t>
            </w:r>
          </w:p>
          <w:p w:rsidR="00C3153E" w:rsidRPr="00013299" w:rsidRDefault="00C3153E" w:rsidP="00097CE1">
            <w:pPr>
              <w:pStyle w:val="TAL"/>
            </w:pPr>
            <w:r w:rsidRPr="00013299">
              <w:t>"RTCP transport address control" should be supported by MG.</w:t>
            </w:r>
          </w:p>
          <w:p w:rsidR="00C3153E" w:rsidRPr="00013299" w:rsidRDefault="00C3153E" w:rsidP="00097CE1">
            <w:pPr>
              <w:pStyle w:val="TAL"/>
            </w:pPr>
          </w:p>
          <w:p w:rsidR="00C3153E" w:rsidRPr="00013299" w:rsidRDefault="00C3153E" w:rsidP="00097CE1">
            <w:pPr>
              <w:pStyle w:val="TAL"/>
            </w:pPr>
            <w:r w:rsidRPr="00013299">
              <w:t>2) Application "</w:t>
            </w:r>
            <w:r w:rsidRPr="00013299" w:rsidDel="00A31C51">
              <w:t xml:space="preserve"> </w:t>
            </w:r>
            <w:r w:rsidRPr="00013299">
              <w:t>Media interworking (transcoding)":</w:t>
            </w:r>
          </w:p>
          <w:p w:rsidR="00C3153E" w:rsidRPr="00013299" w:rsidRDefault="00C3153E" w:rsidP="00097CE1">
            <w:pPr>
              <w:pStyle w:val="TAL"/>
            </w:pPr>
            <w:r w:rsidRPr="00013299">
              <w:t>The "a=" line provides the complementary information for the "m=" line with regards to a specified media type/format (e.g. an optional SDP „a=ptime" line for a particular media format).</w:t>
            </w:r>
          </w:p>
          <w:p w:rsidR="00C3153E" w:rsidRPr="00013299" w:rsidRDefault="00C3153E" w:rsidP="00097CE1">
            <w:pPr>
              <w:pStyle w:val="TAL"/>
            </w:pPr>
            <w:r w:rsidRPr="00013299">
              <w:t xml:space="preserve">For a dynamic RTP payload type, for each media information on the codec type shall be provided in a separate SDP "a=rtpmap"line and possibly additional SDP "a=fmtp"-line(s). For AVPF transport, the "rtcp-fb" SDP attribute defined in IETF RFC 4585 [30] may be used to provide the feedback message types the TrGW is allowed to send and to indicate RTCP timing information. For ECN interworking, the </w:t>
            </w:r>
            <w:r w:rsidRPr="00013299">
              <w:rPr>
                <w:lang w:val="en-US"/>
              </w:rPr>
              <w:t>"rtcp-xr" SDP attribute defined in IETF RFC 3611 [36]</w:t>
            </w:r>
            <w:r w:rsidRPr="00013299">
              <w:t xml:space="preserve"> may be used with </w:t>
            </w:r>
            <w:r w:rsidRPr="00013299">
              <w:rPr>
                <w:lang w:val="en-US"/>
              </w:rPr>
              <w:t xml:space="preserve">"ecn-sum" value as defined in </w:t>
            </w:r>
            <w:r w:rsidRPr="00013299">
              <w:t xml:space="preserve">IETF </w:t>
            </w:r>
            <w:r w:rsidRPr="00013299">
              <w:rPr>
                <w:rFonts w:hint="eastAsia"/>
                <w:lang w:eastAsia="zh-CN"/>
              </w:rPr>
              <w:t>RFC 6679</w:t>
            </w:r>
            <w:r w:rsidRPr="00013299">
              <w:rPr>
                <w:lang w:val="en-US"/>
              </w:rPr>
              <w:t xml:space="preserve"> [35]. </w:t>
            </w:r>
            <w:r w:rsidRPr="00013299">
              <w:t>(NOTE)</w:t>
            </w:r>
          </w:p>
          <w:p w:rsidR="00C3153E" w:rsidRPr="00013299" w:rsidRDefault="00C3153E" w:rsidP="00097CE1">
            <w:pPr>
              <w:pStyle w:val="TAL"/>
            </w:pPr>
          </w:p>
          <w:p w:rsidR="00C3153E" w:rsidRPr="00013299" w:rsidRDefault="00C3153E" w:rsidP="00097CE1">
            <w:pPr>
              <w:pStyle w:val="TAL"/>
            </w:pPr>
            <w:r w:rsidRPr="00013299">
              <w:t>3) Coordination of Video Orientation</w:t>
            </w:r>
          </w:p>
          <w:p w:rsidR="00C3153E" w:rsidRPr="00013299" w:rsidRDefault="00C3153E" w:rsidP="00097CE1">
            <w:pPr>
              <w:pStyle w:val="TAL"/>
            </w:pPr>
            <w:r w:rsidRPr="00013299">
              <w:t>The attribute "a=extmap" (see IETF RFC 5285 [41]) with CVO information may be provided for an m-line in the local and remote descriptor if the TrGW supports the extended RTP header with Coordination of Video Orientation information, see also 3GPP TS 26.114 [31].</w:t>
            </w:r>
          </w:p>
          <w:p w:rsidR="00C3153E" w:rsidRPr="00013299" w:rsidRDefault="00C3153E" w:rsidP="00097CE1">
            <w:pPr>
              <w:pStyle w:val="TAL"/>
            </w:pPr>
          </w:p>
          <w:p w:rsidR="00C3153E" w:rsidRPr="00013299" w:rsidRDefault="00C3153E" w:rsidP="00097CE1">
            <w:pPr>
              <w:pStyle w:val="TAL"/>
            </w:pPr>
            <w:r w:rsidRPr="00013299">
              <w:t>4) Generic Image Attribute</w:t>
            </w:r>
          </w:p>
          <w:p w:rsidR="00C3153E" w:rsidRPr="00013299" w:rsidRDefault="00C3153E" w:rsidP="00097CE1">
            <w:pPr>
              <w:pStyle w:val="TAL"/>
              <w:rPr>
                <w:rFonts w:hint="eastAsia"/>
                <w:lang w:eastAsia="zh-CN"/>
              </w:rPr>
            </w:pPr>
            <w:r w:rsidRPr="00013299">
              <w:t xml:space="preserve">The attribute "a=imageattr" (see IETF RFC 6236 [42]) may be provided for an m-line in the local and remote descriptor if the TrGW supports the generic image attributes, see also 3GPP TS 26.114 [31]. </w:t>
            </w:r>
            <w:r w:rsidRPr="00013299">
              <w:rPr>
                <w:lang w:eastAsia="zh-CN"/>
              </w:rPr>
              <w:t xml:space="preserve">The local descriptor indicates the image sizes which the </w:t>
            </w:r>
            <w:r w:rsidRPr="00013299">
              <w:t>TrGW</w:t>
            </w:r>
            <w:r w:rsidRPr="00013299">
              <w:rPr>
                <w:lang w:eastAsia="zh-CN"/>
              </w:rPr>
              <w:t xml:space="preserve"> supports in the receiving direction for the selected payload type and corresponds to the </w:t>
            </w:r>
            <w:r w:rsidRPr="00013299">
              <w:rPr>
                <w:rFonts w:cs="Arial"/>
                <w:lang w:eastAsia="zh-CN"/>
              </w:rPr>
              <w:t>"</w:t>
            </w:r>
            <w:r w:rsidRPr="00013299">
              <w:rPr>
                <w:lang w:eastAsia="zh-CN"/>
              </w:rPr>
              <w:t>recv</w:t>
            </w:r>
            <w:r w:rsidRPr="00013299">
              <w:rPr>
                <w:rFonts w:cs="Arial"/>
                <w:lang w:eastAsia="zh-CN"/>
              </w:rPr>
              <w:t>"</w:t>
            </w:r>
            <w:r w:rsidRPr="00013299">
              <w:rPr>
                <w:lang w:eastAsia="zh-CN"/>
              </w:rPr>
              <w:t xml:space="preserve"> keyword </w:t>
            </w:r>
            <w:r w:rsidRPr="00013299">
              <w:t xml:space="preserve">(see IETF RFC 6236 [42]) </w:t>
            </w:r>
            <w:r w:rsidRPr="00013299">
              <w:rPr>
                <w:lang w:eastAsia="zh-CN"/>
              </w:rPr>
              <w:t xml:space="preserve">in the </w:t>
            </w:r>
            <w:r w:rsidRPr="00013299">
              <w:t xml:space="preserve">"a=imageattr" that the IBCF will send within the SDP body on the Mx interface. </w:t>
            </w:r>
            <w:r w:rsidRPr="00013299">
              <w:rPr>
                <w:lang w:eastAsia="zh-CN"/>
              </w:rPr>
              <w:t xml:space="preserve">The remote descriptor indicates the image sizes which the </w:t>
            </w:r>
            <w:r w:rsidRPr="00013299">
              <w:t>TrGW</w:t>
            </w:r>
            <w:r w:rsidRPr="00013299">
              <w:rPr>
                <w:lang w:eastAsia="zh-CN"/>
              </w:rPr>
              <w:t xml:space="preserve"> supports in the sending direction for the selected payload type and corresponds to the </w:t>
            </w:r>
            <w:r w:rsidRPr="00013299">
              <w:rPr>
                <w:rFonts w:cs="Arial"/>
                <w:lang w:eastAsia="zh-CN"/>
              </w:rPr>
              <w:t>"</w:t>
            </w:r>
            <w:r w:rsidRPr="00013299">
              <w:rPr>
                <w:lang w:eastAsia="zh-CN"/>
              </w:rPr>
              <w:t>send</w:t>
            </w:r>
            <w:r w:rsidRPr="00013299">
              <w:rPr>
                <w:rFonts w:cs="Arial"/>
                <w:lang w:eastAsia="zh-CN"/>
              </w:rPr>
              <w:t>"</w:t>
            </w:r>
            <w:r w:rsidRPr="00013299">
              <w:rPr>
                <w:lang w:eastAsia="zh-CN"/>
              </w:rPr>
              <w:t xml:space="preserve"> keyword </w:t>
            </w:r>
            <w:r w:rsidRPr="00013299">
              <w:t xml:space="preserve">(see IETF RFC 6236 [42]) </w:t>
            </w:r>
            <w:r w:rsidRPr="00013299">
              <w:rPr>
                <w:lang w:eastAsia="zh-CN"/>
              </w:rPr>
              <w:t xml:space="preserve">in the </w:t>
            </w:r>
            <w:r w:rsidRPr="00013299">
              <w:t>"a=imageattr" that the IBCF will send within the SDP body on the Mx interface.</w:t>
            </w:r>
          </w:p>
          <w:p w:rsidR="00C3153E" w:rsidRPr="00013299" w:rsidRDefault="00C3153E" w:rsidP="00097CE1">
            <w:pPr>
              <w:pStyle w:val="TAL"/>
            </w:pPr>
          </w:p>
          <w:p w:rsidR="00C3153E" w:rsidRPr="00013299" w:rsidRDefault="00C3153E" w:rsidP="00097CE1">
            <w:pPr>
              <w:pStyle w:val="TAL"/>
              <w:rPr>
                <w:lang w:eastAsia="zh-CN"/>
              </w:rPr>
            </w:pPr>
            <w:r w:rsidRPr="00013299">
              <w:rPr>
                <w:lang w:eastAsia="zh-CN"/>
              </w:rPr>
              <w:t>5</w:t>
            </w:r>
            <w:r w:rsidRPr="00013299">
              <w:t>) Interactive Connectivity Establishment</w:t>
            </w:r>
            <w:r w:rsidRPr="00013299">
              <w:rPr>
                <w:lang w:eastAsia="zh-CN"/>
              </w:rPr>
              <w:t xml:space="preserve"> support</w:t>
            </w:r>
          </w:p>
          <w:p w:rsidR="00C3153E" w:rsidRPr="00013299" w:rsidRDefault="00C3153E" w:rsidP="00097CE1">
            <w:pPr>
              <w:pStyle w:val="TAL"/>
            </w:pPr>
            <w:r w:rsidRPr="00013299">
              <w:t>The attributes "a=candidate", "a=ice-pwd", and "a=ice-ufrag" (see IETF RFC 5245 [43]) may be provided for an SDP m-line in the local and remote descriptor if the TrGW supports ICE, see also 3GPP TS 24.229 [45]. In the local descriptor, the IBCF shall provide "a=ice-pwd", and "a=ice-ufrag" with wildcard sign "$" to request the allocation of a password and user name fragment, and the "a=candidate" of type "host" with the transport, port and priority parameters with wildcard sign "$" to request the allocation of a host candidate. The TrGW shall then reply with completed "a=ice-pwd", and "a=ice-ufrag" and "a=candidate" attributes in the local descriptor, and shall include "a=ice-lite" if it only supports ICE lite. In the remote descriptor, the IBCF may provide the "a=candidate", "a=ice-pwd", and "a=ice-ufrag".</w:t>
            </w:r>
            <w:r w:rsidRPr="00013299">
              <w:br/>
            </w:r>
          </w:p>
          <w:p w:rsidR="00C3153E" w:rsidRPr="00013299" w:rsidRDefault="00C3153E" w:rsidP="00097CE1">
            <w:pPr>
              <w:pStyle w:val="TAL"/>
              <w:rPr>
                <w:rFonts w:cs="Arial"/>
                <w:bCs/>
                <w:szCs w:val="18"/>
              </w:rPr>
            </w:pPr>
            <w:r w:rsidRPr="00013299">
              <w:rPr>
                <w:rFonts w:cs="Arial"/>
                <w:bCs/>
                <w:szCs w:val="18"/>
              </w:rPr>
              <w:t>6) Handling of RTCP APP messages when transcoding between EVS and non EVS codecs:</w:t>
            </w:r>
          </w:p>
          <w:p w:rsidR="00C3153E" w:rsidRPr="00013299" w:rsidRDefault="00C3153E" w:rsidP="00097CE1">
            <w:pPr>
              <w:pStyle w:val="TAL"/>
            </w:pPr>
            <w:r w:rsidRPr="00013299">
              <w:rPr>
                <w:rFonts w:cs="Arial"/>
                <w:bCs/>
                <w:szCs w:val="18"/>
              </w:rPr>
              <w:t>The attribute "a=</w:t>
            </w:r>
            <w:r w:rsidRPr="00013299">
              <w:t>3gpp_mtsi_app_adapt" (see 3GPP TS 26.114 [31]) containing the allowed RTCP APP message types shall be provided when the TrGW is allowed to send RTCP APP messages.</w:t>
            </w:r>
          </w:p>
          <w:p w:rsidR="00C3153E" w:rsidRPr="00013299" w:rsidRDefault="00C3153E" w:rsidP="00097CE1">
            <w:pPr>
              <w:pStyle w:val="TAL"/>
            </w:pPr>
          </w:p>
          <w:p w:rsidR="00C3153E" w:rsidRPr="00013299" w:rsidRDefault="00C3153E" w:rsidP="00097CE1">
            <w:pPr>
              <w:pStyle w:val="TAL"/>
            </w:pPr>
            <w:r w:rsidRPr="00013299">
              <w:t>7) Pre-defined Video Region-of-Interest (ROI):</w:t>
            </w:r>
          </w:p>
          <w:p w:rsidR="00C3153E" w:rsidRPr="00013299" w:rsidRDefault="00C3153E" w:rsidP="00097CE1">
            <w:pPr>
              <w:pStyle w:val="TAL"/>
            </w:pPr>
            <w:r w:rsidRPr="00013299">
              <w:t>The attribute a=rtcp-fb" with the "Predefined ROI" type expressed by the parameter "</w:t>
            </w:r>
            <w:r w:rsidRPr="00013299">
              <w:rPr>
                <w:szCs w:val="24"/>
              </w:rPr>
              <w:t>3gpp-roi-predefined</w:t>
            </w:r>
            <w:r w:rsidRPr="00013299">
              <w:t>"</w:t>
            </w:r>
            <w:r w:rsidRPr="00013299">
              <w:rPr>
                <w:szCs w:val="24"/>
              </w:rPr>
              <w:t xml:space="preserve"> </w:t>
            </w:r>
            <w:r w:rsidRPr="00013299">
              <w:t>may be provided for an m-line in the local and remote descriptor if the TrGW supports the Predefined ROI mode, see also 3GPP TS 26.114 [31]. In addition, the attribute "a=extmap" (see IETF RFC 5285 [41]) may be provided for an m-line in the local and remote descriptor if the TrGW supports the extended RTP header for carriage of predefined video Region of Interest (ROI) information in the sent video, see also 3GPP TS 26.114 [31].</w:t>
            </w:r>
          </w:p>
          <w:p w:rsidR="00C3153E" w:rsidRPr="00013299" w:rsidRDefault="00C3153E" w:rsidP="00097CE1">
            <w:pPr>
              <w:pStyle w:val="TAL"/>
            </w:pPr>
          </w:p>
          <w:p w:rsidR="00C3153E" w:rsidRPr="00013299" w:rsidRDefault="00C3153E" w:rsidP="00097CE1">
            <w:pPr>
              <w:pStyle w:val="TAL"/>
            </w:pPr>
            <w:r w:rsidRPr="00013299">
              <w:t>8) Arbitrary Video Region of Interest (ROI):</w:t>
            </w:r>
          </w:p>
          <w:p w:rsidR="00C3153E" w:rsidRPr="00013299" w:rsidRDefault="00C3153E" w:rsidP="00097CE1">
            <w:pPr>
              <w:pStyle w:val="TAL"/>
            </w:pPr>
            <w:r w:rsidRPr="00013299">
              <w:t>The attribute a=rtcp-fb" with the "Arbitrary ROI" type expressed by the parameter "</w:t>
            </w:r>
            <w:r w:rsidRPr="00013299">
              <w:rPr>
                <w:szCs w:val="24"/>
              </w:rPr>
              <w:t>3gpp-roi-arbitrary</w:t>
            </w:r>
            <w:r w:rsidRPr="00013299">
              <w:t>"</w:t>
            </w:r>
            <w:r w:rsidRPr="00013299">
              <w:rPr>
                <w:szCs w:val="24"/>
              </w:rPr>
              <w:t xml:space="preserve">  </w:t>
            </w:r>
            <w:r w:rsidRPr="00013299">
              <w:t>may be provided for an m-line in the local and remote descriptor if the TrGW supports the Arbitrary ROI mode, see also 3GPP TS 26.114 [31]. In addition, the attribute "a=extmap" (see IETF RFC 5285 [41]) may be provided for an m-line in the local and remote descriptor if the TrGW supports the extended RTP header for carriage of arbitrary video Region of Interest (ROI) information in the sent video, see also 3GPP TS 26.114 [31].</w:t>
            </w:r>
          </w:p>
          <w:p w:rsidR="00387B84" w:rsidRPr="00013299" w:rsidRDefault="00387B84" w:rsidP="00387B84">
            <w:pPr>
              <w:keepNext/>
              <w:keepLines/>
              <w:spacing w:after="0"/>
              <w:rPr>
                <w:rFonts w:ascii="Arial" w:hAnsi="Arial" w:cs="Arial"/>
                <w:bCs/>
                <w:sz w:val="18"/>
                <w:szCs w:val="18"/>
              </w:rPr>
            </w:pPr>
          </w:p>
          <w:p w:rsidR="00387B84" w:rsidRPr="00013299" w:rsidRDefault="00387B84" w:rsidP="00387B84">
            <w:pPr>
              <w:pStyle w:val="TAL"/>
              <w:rPr>
                <w:rFonts w:cs="Arial"/>
                <w:bCs/>
                <w:szCs w:val="18"/>
              </w:rPr>
            </w:pPr>
            <w:r w:rsidRPr="00013299">
              <w:rPr>
                <w:rFonts w:cs="Arial" w:hint="eastAsia"/>
                <w:bCs/>
                <w:szCs w:val="18"/>
                <w:lang w:eastAsia="zh-CN"/>
              </w:rPr>
              <w:t>9</w:t>
            </w:r>
            <w:r w:rsidRPr="00013299">
              <w:rPr>
                <w:rFonts w:cs="Arial"/>
                <w:bCs/>
                <w:szCs w:val="18"/>
              </w:rPr>
              <w:t>) SDP Capability Negotiation:</w:t>
            </w:r>
            <w:r w:rsidRPr="00013299">
              <w:rPr>
                <w:rFonts w:cs="Arial"/>
                <w:bCs/>
                <w:szCs w:val="18"/>
              </w:rPr>
              <w:br/>
            </w:r>
            <w:r w:rsidRPr="00013299">
              <w:rPr>
                <w:rFonts w:cs="Arial" w:hint="eastAsia"/>
                <w:bCs/>
                <w:szCs w:val="18"/>
                <w:lang w:eastAsia="zh-CN"/>
              </w:rPr>
              <w:t>T</w:t>
            </w:r>
            <w:r w:rsidRPr="00013299">
              <w:rPr>
                <w:rFonts w:cs="Arial"/>
                <w:bCs/>
                <w:szCs w:val="18"/>
              </w:rPr>
              <w:t>he attribute</w:t>
            </w:r>
            <w:r w:rsidRPr="00013299">
              <w:rPr>
                <w:rFonts w:cs="Arial" w:hint="eastAsia"/>
                <w:bCs/>
                <w:szCs w:val="18"/>
                <w:lang w:eastAsia="zh-CN"/>
              </w:rPr>
              <w:t>s of</w:t>
            </w:r>
            <w:r w:rsidRPr="00013299">
              <w:rPr>
                <w:rFonts w:cs="Arial"/>
                <w:bCs/>
                <w:szCs w:val="18"/>
              </w:rPr>
              <w:t xml:space="preserve"> "a=acap", "a=tcap", "a=pcfg" and "a=acfg"  (see IETF </w:t>
            </w:r>
            <w:r w:rsidRPr="00013299">
              <w:rPr>
                <w:rFonts w:cs="Arial" w:hint="eastAsia"/>
                <w:bCs/>
                <w:szCs w:val="18"/>
                <w:lang w:eastAsia="zh-CN"/>
              </w:rPr>
              <w:t>RFC</w:t>
            </w:r>
            <w:r w:rsidRPr="00013299">
              <w:rPr>
                <w:rFonts w:cs="Arial"/>
                <w:bCs/>
                <w:szCs w:val="18"/>
                <w:lang w:val="en-US" w:eastAsia="zh-CN"/>
              </w:rPr>
              <w:t> </w:t>
            </w:r>
            <w:r w:rsidRPr="00013299">
              <w:rPr>
                <w:rFonts w:cs="Arial" w:hint="eastAsia"/>
                <w:bCs/>
                <w:szCs w:val="18"/>
                <w:lang w:val="en-US" w:eastAsia="zh-CN"/>
              </w:rPr>
              <w:t>5939</w:t>
            </w:r>
            <w:r w:rsidRPr="00013299">
              <w:rPr>
                <w:rFonts w:cs="Arial"/>
                <w:bCs/>
                <w:szCs w:val="18"/>
              </w:rPr>
              <w:t> [50])</w:t>
            </w:r>
            <w:r w:rsidRPr="00013299">
              <w:rPr>
                <w:rFonts w:cs="Arial" w:hint="eastAsia"/>
                <w:bCs/>
                <w:szCs w:val="18"/>
                <w:lang w:eastAsia="zh-CN"/>
              </w:rPr>
              <w:t xml:space="preserve"> </w:t>
            </w:r>
            <w:r w:rsidRPr="00013299">
              <w:rPr>
                <w:rFonts w:cs="Arial"/>
                <w:bCs/>
                <w:szCs w:val="18"/>
              </w:rPr>
              <w:t>may be provided in the local descriptor and/or remote descriptor.</w:t>
            </w:r>
          </w:p>
          <w:p w:rsidR="00565A75" w:rsidRPr="00013299" w:rsidRDefault="00565A75" w:rsidP="00565A75">
            <w:pPr>
              <w:pStyle w:val="TAL"/>
              <w:rPr>
                <w:rFonts w:cs="Arial"/>
                <w:bCs/>
                <w:szCs w:val="18"/>
              </w:rPr>
            </w:pPr>
          </w:p>
          <w:p w:rsidR="00565A75" w:rsidRPr="00013299" w:rsidRDefault="00605714" w:rsidP="00565A75">
            <w:pPr>
              <w:pStyle w:val="TAL"/>
              <w:rPr>
                <w:rFonts w:cs="Arial"/>
                <w:bCs/>
                <w:szCs w:val="18"/>
              </w:rPr>
            </w:pPr>
            <w:r w:rsidRPr="00013299">
              <w:rPr>
                <w:rFonts w:cs="Arial"/>
                <w:bCs/>
                <w:szCs w:val="18"/>
              </w:rPr>
              <w:t>10</w:t>
            </w:r>
            <w:r w:rsidR="00565A75" w:rsidRPr="00013299">
              <w:rPr>
                <w:rFonts w:cs="Arial"/>
                <w:bCs/>
                <w:szCs w:val="18"/>
              </w:rPr>
              <w:t>) Rate adaptation for media endpoints:</w:t>
            </w:r>
          </w:p>
          <w:p w:rsidR="00565A75" w:rsidRPr="00013299" w:rsidRDefault="00565A75" w:rsidP="00565A75">
            <w:pPr>
              <w:pStyle w:val="TAL"/>
            </w:pPr>
            <w:r w:rsidRPr="00013299">
              <w:t xml:space="preserve">If the TrGW performs media transcoding and if the rate adaptation for media endpoints using the </w:t>
            </w:r>
            <w:r w:rsidRPr="00013299">
              <w:rPr>
                <w:rFonts w:cs="Arial"/>
                <w:bCs/>
                <w:szCs w:val="18"/>
              </w:rPr>
              <w:t>enhanced bandwidth negotiation</w:t>
            </w:r>
            <w:r w:rsidRPr="00013299">
              <w:t xml:space="preserve"> </w:t>
            </w:r>
            <w:r w:rsidRPr="00013299">
              <w:rPr>
                <w:rFonts w:cs="Arial"/>
                <w:bCs/>
                <w:szCs w:val="18"/>
              </w:rPr>
              <w:t xml:space="preserve">is supported by the </w:t>
            </w:r>
            <w:r w:rsidRPr="00013299">
              <w:t>TrGW, attribute(s) "a=bw-info" with direction "send"</w:t>
            </w:r>
            <w:r w:rsidR="00422EAE" w:rsidRPr="00013299">
              <w:t xml:space="preserve"> or "sendrecv"</w:t>
            </w:r>
            <w:r w:rsidRPr="00013299">
              <w:t xml:space="preserve"> may be provided for an m-line and the selected IP payload type and applicable IP version in the remote descriptor.</w:t>
            </w:r>
          </w:p>
          <w:p w:rsidR="00565A75" w:rsidRPr="00013299" w:rsidRDefault="00565A75" w:rsidP="00565A75">
            <w:pPr>
              <w:pStyle w:val="TAL"/>
            </w:pPr>
            <w:r w:rsidRPr="00013299">
              <w:t xml:space="preserve">The following bandwidth properties, as defined in 3GPP TS 26.114 [31], clause 19, may be included in "a=bw-info" line: </w:t>
            </w:r>
            <w:r w:rsidRPr="00013299">
              <w:rPr>
                <w:rFonts w:cs="Arial"/>
                <w:szCs w:val="18"/>
                <w:lang w:eastAsia="zh-CN"/>
              </w:rPr>
              <w:t xml:space="preserve">&lt;payload type&gt; </w:t>
            </w:r>
            <w:r w:rsidRPr="00013299">
              <w:t>&lt;dir&gt; &lt;MaxSupBw&gt;, &lt;MaxDesBw&gt;, &lt;MinDesBw&gt;, &lt;MinSupBw&gt; and &lt;IpVer&gt;.</w:t>
            </w:r>
          </w:p>
          <w:p w:rsidR="00AD31D9" w:rsidRPr="00013299" w:rsidRDefault="00AD31D9" w:rsidP="00565A75">
            <w:pPr>
              <w:pStyle w:val="TAL"/>
            </w:pPr>
          </w:p>
          <w:p w:rsidR="00AD31D9" w:rsidRPr="00013299" w:rsidRDefault="00AD31D9" w:rsidP="00AD31D9">
            <w:pPr>
              <w:pStyle w:val="TAL"/>
            </w:pPr>
            <w:r w:rsidRPr="00013299">
              <w:t>11) "</w:t>
            </w:r>
            <w:r w:rsidRPr="00013299">
              <w:rPr>
                <w:lang w:eastAsia="ko-KR"/>
              </w:rPr>
              <w:t>RTP-level pause and resume</w:t>
            </w:r>
            <w:r w:rsidRPr="00013299">
              <w:t>" signalling:</w:t>
            </w:r>
          </w:p>
          <w:p w:rsidR="00DF2DA0" w:rsidRPr="00013299" w:rsidRDefault="00AD31D9" w:rsidP="00DF2DA0">
            <w:pPr>
              <w:pStyle w:val="TAL"/>
            </w:pPr>
            <w:r w:rsidRPr="00013299">
              <w:t xml:space="preserve">The </w:t>
            </w:r>
            <w:r w:rsidRPr="00013299">
              <w:rPr>
                <w:lang w:val="en-US"/>
              </w:rPr>
              <w:t xml:space="preserve">"rtcp-fb" SDP attribute with the "ccm" feedback parameter and the "pause" ccm parameter </w:t>
            </w:r>
            <w:r w:rsidRPr="00013299">
              <w:t>as defined in</w:t>
            </w:r>
            <w:r w:rsidRPr="00013299">
              <w:rPr>
                <w:lang w:val="en-US"/>
              </w:rPr>
              <w:t xml:space="preserve"> </w:t>
            </w:r>
            <w:r w:rsidRPr="00013299">
              <w:t xml:space="preserve">IETF RFC 7728 [54] may be provided for an m-line in the local and remote descriptor </w:t>
            </w:r>
            <w:r w:rsidRPr="00013299">
              <w:rPr>
                <w:szCs w:val="24"/>
              </w:rPr>
              <w:t xml:space="preserve">to </w:t>
            </w:r>
            <w:r w:rsidRPr="00013299">
              <w:t>indicate that the TrGW shall forward RTCP feedback "CCM PAUSE-RESUME" messages transparenty.</w:t>
            </w:r>
          </w:p>
          <w:p w:rsidR="00DF2DA0" w:rsidRPr="00013299" w:rsidRDefault="00DF2DA0" w:rsidP="00DF2DA0">
            <w:pPr>
              <w:pStyle w:val="TAL"/>
            </w:pPr>
          </w:p>
          <w:p w:rsidR="00DF2DA0" w:rsidRPr="00013299" w:rsidRDefault="00DF2DA0" w:rsidP="00DF2DA0">
            <w:pPr>
              <w:pStyle w:val="TAL"/>
            </w:pPr>
            <w:r w:rsidRPr="00013299">
              <w:t>12) "RTCP Codec Control Commands and Indications" signalling:</w:t>
            </w:r>
          </w:p>
          <w:p w:rsidR="00E748DF" w:rsidRDefault="00DF2DA0" w:rsidP="00E748DF">
            <w:pPr>
              <w:pStyle w:val="TAL"/>
            </w:pPr>
            <w:r w:rsidRPr="00013299">
              <w:t>The "rtcp-fb" SDP attribute with the "ccm" feedback parameter and the "fir" and/or "tmmbr" ccm parameters as defined in IETF RFC 5104 [53] may be provided for an m-line in the local and remote descriptor to indicate that the TrGW shall be prepared to receive and is allowed to send, respectively, the RTCP CCM feedback messages FIR, and/or TMMBR and TMMBN.</w:t>
            </w:r>
          </w:p>
          <w:p w:rsidR="00E748DF" w:rsidRDefault="00E748DF" w:rsidP="00E748DF">
            <w:pPr>
              <w:pStyle w:val="TAL"/>
            </w:pPr>
          </w:p>
          <w:p w:rsidR="00E748DF" w:rsidRPr="00E47D6C" w:rsidRDefault="00E748DF" w:rsidP="00E748DF">
            <w:pPr>
              <w:pStyle w:val="TAL"/>
            </w:pPr>
            <w:r>
              <w:t xml:space="preserve">13) </w:t>
            </w:r>
            <w:r>
              <w:rPr>
                <w:lang w:eastAsia="zh-CN"/>
              </w:rPr>
              <w:t>DBI</w:t>
            </w:r>
            <w:r>
              <w:rPr>
                <w:lang w:eastAsia="ko-KR"/>
              </w:rPr>
              <w:t xml:space="preserve"> </w:t>
            </w:r>
            <w:r w:rsidRPr="00E47D6C">
              <w:t>signalling:</w:t>
            </w:r>
          </w:p>
          <w:p w:rsidR="00AD31D9" w:rsidRPr="00013299" w:rsidRDefault="00E748DF" w:rsidP="00E748DF">
            <w:pPr>
              <w:pStyle w:val="TAL"/>
            </w:pPr>
            <w:r w:rsidRPr="00E47D6C">
              <w:t xml:space="preserve">The </w:t>
            </w:r>
            <w:r w:rsidRPr="00E47D6C">
              <w:rPr>
                <w:lang w:val="en-US"/>
              </w:rPr>
              <w:t>"rtcp-fb" SDP attribute with the "</w:t>
            </w:r>
            <w:r>
              <w:rPr>
                <w:lang w:val="en-US"/>
              </w:rPr>
              <w:t>3gpp-delay-budget</w:t>
            </w:r>
            <w:r w:rsidRPr="00E47D6C">
              <w:rPr>
                <w:lang w:val="en-US"/>
              </w:rPr>
              <w:t xml:space="preserve">" feedback parameter </w:t>
            </w:r>
            <w:r>
              <w:rPr>
                <w:lang w:val="en-US"/>
              </w:rPr>
              <w:t>(</w:t>
            </w:r>
            <w:r w:rsidRPr="00E47D6C">
              <w:t>as defined in</w:t>
            </w:r>
            <w:r w:rsidRPr="00E47D6C">
              <w:rPr>
                <w:lang w:val="en-US"/>
              </w:rPr>
              <w:t xml:space="preserve"> </w:t>
            </w:r>
            <w:r w:rsidRPr="00E47D6C">
              <w:t>3GPP TS 26.114 [</w:t>
            </w:r>
            <w:r>
              <w:t>31</w:t>
            </w:r>
            <w:r w:rsidRPr="00E47D6C">
              <w:t xml:space="preserve">] </w:t>
            </w:r>
            <w:r>
              <w:rPr>
                <w:lang w:val="en-US"/>
              </w:rPr>
              <w:t>clause</w:t>
            </w:r>
            <w:r w:rsidRPr="00D23E57">
              <w:rPr>
                <w:lang w:val="en-US"/>
              </w:rPr>
              <w:t> </w:t>
            </w:r>
            <w:r>
              <w:rPr>
                <w:lang w:val="en-US"/>
              </w:rPr>
              <w:t>6</w:t>
            </w:r>
            <w:r w:rsidRPr="00D23E57">
              <w:rPr>
                <w:lang w:val="en-US"/>
              </w:rPr>
              <w:t>.</w:t>
            </w:r>
            <w:r>
              <w:rPr>
                <w:lang w:val="en-US"/>
              </w:rPr>
              <w:t>2</w:t>
            </w:r>
            <w:r w:rsidRPr="00D23E57">
              <w:rPr>
                <w:lang w:val="en-US"/>
              </w:rPr>
              <w:t>.8</w:t>
            </w:r>
            <w:r>
              <w:rPr>
                <w:lang w:val="en-US"/>
              </w:rPr>
              <w:t xml:space="preserve">) </w:t>
            </w:r>
            <w:r w:rsidRPr="00E47D6C">
              <w:t xml:space="preserve">may be provided for an m-line in the local and remote descriptor </w:t>
            </w:r>
            <w:r w:rsidRPr="00E47D6C">
              <w:rPr>
                <w:szCs w:val="24"/>
              </w:rPr>
              <w:t xml:space="preserve">to </w:t>
            </w:r>
            <w:r>
              <w:t xml:space="preserve">indicate that the </w:t>
            </w:r>
            <w:r w:rsidRPr="00E748DF">
              <w:rPr>
                <w:lang w:val="en-US"/>
              </w:rPr>
              <w:t>TrGW</w:t>
            </w:r>
            <w:r w:rsidRPr="00E47D6C">
              <w:t xml:space="preserve"> shall forward RTCP feedback </w:t>
            </w:r>
            <w:r>
              <w:t xml:space="preserve">messages for </w:t>
            </w:r>
            <w:r w:rsidRPr="00E47D6C">
              <w:t>"</w:t>
            </w:r>
            <w:r>
              <w:t>DBI</w:t>
            </w:r>
            <w:r w:rsidRPr="00E47D6C">
              <w:t xml:space="preserve">" </w:t>
            </w:r>
            <w:r w:rsidRPr="00E748DF">
              <w:rPr>
                <w:lang w:val="en-US"/>
              </w:rPr>
              <w:t xml:space="preserve">signalling (as defined in 3GPP TS 26.114 [31] </w:t>
            </w:r>
            <w:r>
              <w:rPr>
                <w:lang w:val="en-US"/>
              </w:rPr>
              <w:t>clause</w:t>
            </w:r>
            <w:r w:rsidRPr="00E748DF">
              <w:rPr>
                <w:lang w:val="en-US"/>
              </w:rPr>
              <w:t> 7.3.8) transp</w:t>
            </w:r>
            <w:r w:rsidRPr="00E47D6C">
              <w:t>arently</w:t>
            </w:r>
            <w:r w:rsidRPr="00E47D6C">
              <w:rPr>
                <w:rFonts w:cs="Arial"/>
                <w:bCs/>
                <w:szCs w:val="18"/>
              </w:rPr>
              <w:t>.</w:t>
            </w:r>
          </w:p>
        </w:tc>
      </w:tr>
      <w:tr w:rsidR="00C3153E" w:rsidRPr="00013299" w:rsidTr="00097CE1">
        <w:tblPrEx>
          <w:tblCellMar>
            <w:top w:w="0" w:type="dxa"/>
            <w:bottom w:w="0" w:type="dxa"/>
          </w:tblCellMar>
        </w:tblPrEx>
        <w:trPr>
          <w:cantSplit/>
        </w:trPr>
        <w:tc>
          <w:tcPr>
            <w:tcW w:w="9855" w:type="dxa"/>
            <w:gridSpan w:val="3"/>
            <w:tcBorders>
              <w:top w:val="single" w:sz="4" w:space="0" w:color="auto"/>
              <w:left w:val="single" w:sz="4" w:space="0" w:color="auto"/>
              <w:bottom w:val="single" w:sz="4" w:space="0" w:color="auto"/>
              <w:right w:val="single" w:sz="4" w:space="0" w:color="auto"/>
            </w:tcBorders>
          </w:tcPr>
          <w:p w:rsidR="00C3153E" w:rsidRPr="00013299" w:rsidRDefault="00C3153E" w:rsidP="00097CE1">
            <w:pPr>
              <w:pStyle w:val="TAN"/>
            </w:pPr>
            <w:r w:rsidRPr="00013299">
              <w:t>NOTE:</w:t>
            </w:r>
            <w:r w:rsidRPr="00013299">
              <w:tab/>
              <w:t>Media Interworking is optional for IMS-Ix and not required for CS-Ix.</w:t>
            </w:r>
          </w:p>
        </w:tc>
      </w:tr>
    </w:tbl>
    <w:p w:rsidR="00C3153E" w:rsidRPr="00013299" w:rsidRDefault="00C3153E" w:rsidP="00C3153E"/>
    <w:p w:rsidR="008D0C0C" w:rsidRPr="00013299" w:rsidRDefault="008D0C0C" w:rsidP="008D0C0C">
      <w:pPr>
        <w:pStyle w:val="Heading2"/>
      </w:pPr>
      <w:bookmarkStart w:id="115" w:name="_Toc9598483"/>
      <w:r w:rsidRPr="00013299">
        <w:t>5.17</w:t>
      </w:r>
      <w:r w:rsidRPr="00013299">
        <w:tab/>
        <w:t>Procedures</w:t>
      </w:r>
      <w:bookmarkEnd w:id="115"/>
    </w:p>
    <w:p w:rsidR="008D0C0C" w:rsidRPr="00013299" w:rsidRDefault="008D0C0C" w:rsidP="008D0C0C">
      <w:pPr>
        <w:pStyle w:val="Heading3"/>
      </w:pPr>
      <w:bookmarkStart w:id="116" w:name="_Toc9598484"/>
      <w:r w:rsidRPr="00013299">
        <w:t>5.17.1</w:t>
      </w:r>
      <w:r w:rsidRPr="00013299">
        <w:tab/>
        <w:t>Formats and Codes</w:t>
      </w:r>
      <w:bookmarkEnd w:id="116"/>
    </w:p>
    <w:p w:rsidR="008D0C0C" w:rsidRPr="00013299" w:rsidRDefault="008D0C0C" w:rsidP="008D0C0C">
      <w:r w:rsidRPr="00013299">
        <w:t>Table 5.17.1.1 shows the parameters which are required for the procedures defined in the following clauses.</w:t>
      </w:r>
    </w:p>
    <w:p w:rsidR="008D0C0C" w:rsidRPr="00013299" w:rsidRDefault="008D0C0C" w:rsidP="008D0C0C">
      <w:r w:rsidRPr="00013299">
        <w:t xml:space="preserve">The coding rules applied in </w:t>
      </w:r>
      <w:r w:rsidRPr="00013299">
        <w:rPr>
          <w:color w:val="000000"/>
        </w:rPr>
        <w:t xml:space="preserve">ITU-T Recommendation </w:t>
      </w:r>
      <w:r w:rsidRPr="00013299">
        <w:t>H.248.1 [</w:t>
      </w:r>
      <w:r w:rsidRPr="00013299">
        <w:rPr>
          <w:rFonts w:hint="eastAsia"/>
          <w:lang w:eastAsia="zh-CN"/>
        </w:rPr>
        <w:t>3</w:t>
      </w:r>
      <w:r w:rsidRPr="00013299">
        <w:t>] for the applicable coding technique shall be followed for the UMTS capability set.</w:t>
      </w:r>
    </w:p>
    <w:p w:rsidR="008D0C0C" w:rsidRPr="00013299" w:rsidRDefault="008D0C0C" w:rsidP="008D0C0C">
      <w:pPr>
        <w:spacing w:after="80"/>
      </w:pPr>
      <w:r w:rsidRPr="00013299">
        <w:t>The binary encoding rules which are applicable to the defined Abstract Syntaxes are the Basic Encoding Rules for Abstract Syntax Notation One, defined in ITU-T Recommendation X.690 [</w:t>
      </w:r>
      <w:r w:rsidR="00773407" w:rsidRPr="00013299">
        <w:t>28</w:t>
      </w:r>
      <w:r w:rsidRPr="00013299">
        <w:t>].  Specifically in accordance with ITU-T Recommendation X.690 [</w:t>
      </w:r>
      <w:r w:rsidR="00773407" w:rsidRPr="00013299">
        <w:t>28</w:t>
      </w:r>
      <w:r w:rsidRPr="00013299">
        <w:t>] section 7.3, alternative encodings based on the definite and indefinite form of length are permitted by the basic encoding rules as a sender's option. Receivers shall support both alternatives.</w:t>
      </w:r>
    </w:p>
    <w:p w:rsidR="008D0C0C" w:rsidRPr="00013299" w:rsidRDefault="008D0C0C" w:rsidP="008D0C0C">
      <w:r w:rsidRPr="00013299">
        <w:t xml:space="preserve">Unsupported values of parameters or properties may be reported by the TrGW and shall be supported by the IBCF as such by using H.248.1 error code #449 "Unsupported or Unknown Parameter or Property Value". </w:t>
      </w:r>
      <w:r w:rsidRPr="00013299">
        <w:rPr>
          <w:snapToGrid w:val="0"/>
        </w:rPr>
        <w:t>The unsupported or unknown value is included in the error text in the error descriptor.</w:t>
      </w:r>
    </w:p>
    <w:p w:rsidR="008D0C0C" w:rsidRPr="00013299" w:rsidRDefault="008D0C0C" w:rsidP="008D0C0C">
      <w:pPr>
        <w:pStyle w:val="TH"/>
      </w:pPr>
      <w:r w:rsidRPr="00013299">
        <w:t>Table 5.17.1.1: Information Elements Used in Procedures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90"/>
        <w:gridCol w:w="2178"/>
        <w:gridCol w:w="90"/>
        <w:gridCol w:w="1611"/>
        <w:gridCol w:w="90"/>
        <w:gridCol w:w="5580"/>
        <w:gridCol w:w="90"/>
      </w:tblGrid>
      <w:tr w:rsidR="008D0C0C" w:rsidRPr="00013299" w:rsidTr="00BE301E">
        <w:tblPrEx>
          <w:tblCellMar>
            <w:top w:w="0" w:type="dxa"/>
            <w:bottom w:w="0" w:type="dxa"/>
          </w:tblCellMar>
        </w:tblPrEx>
        <w:trPr>
          <w:gridAfter w:val="1"/>
          <w:wAfter w:w="90" w:type="dxa"/>
          <w:jc w:val="center"/>
        </w:trPr>
        <w:tc>
          <w:tcPr>
            <w:tcW w:w="2268" w:type="dxa"/>
            <w:gridSpan w:val="2"/>
            <w:vAlign w:val="center"/>
          </w:tcPr>
          <w:p w:rsidR="008D0C0C" w:rsidRPr="00013299" w:rsidRDefault="008D0C0C" w:rsidP="00BE301E">
            <w:pPr>
              <w:pStyle w:val="TAH"/>
            </w:pPr>
            <w:r w:rsidRPr="00013299">
              <w:t>Signalling Object</w:t>
            </w:r>
          </w:p>
        </w:tc>
        <w:tc>
          <w:tcPr>
            <w:tcW w:w="1701" w:type="dxa"/>
            <w:gridSpan w:val="2"/>
            <w:vAlign w:val="center"/>
          </w:tcPr>
          <w:p w:rsidR="008D0C0C" w:rsidRPr="00013299" w:rsidRDefault="008D0C0C" w:rsidP="00BE301E">
            <w:pPr>
              <w:pStyle w:val="TAH"/>
            </w:pPr>
            <w:r w:rsidRPr="00013299">
              <w:t>H.248 Descriptor</w:t>
            </w:r>
          </w:p>
        </w:tc>
        <w:tc>
          <w:tcPr>
            <w:tcW w:w="5670" w:type="dxa"/>
            <w:gridSpan w:val="2"/>
            <w:vAlign w:val="center"/>
          </w:tcPr>
          <w:p w:rsidR="008D0C0C" w:rsidRPr="00013299" w:rsidRDefault="008D0C0C" w:rsidP="00BE301E">
            <w:pPr>
              <w:pStyle w:val="TAH"/>
            </w:pPr>
            <w:r w:rsidRPr="00013299">
              <w:t>Coding</w:t>
            </w:r>
          </w:p>
        </w:tc>
      </w:tr>
      <w:tr w:rsidR="00565A75" w:rsidRPr="00013299" w:rsidTr="00B83E62">
        <w:tblPrEx>
          <w:tblCellMar>
            <w:top w:w="0" w:type="dxa"/>
            <w:bottom w:w="0" w:type="dxa"/>
          </w:tblCellMar>
        </w:tblPrEx>
        <w:trPr>
          <w:gridAfter w:val="1"/>
          <w:wAfter w:w="90" w:type="dxa"/>
          <w:jc w:val="center"/>
        </w:trPr>
        <w:tc>
          <w:tcPr>
            <w:tcW w:w="2268" w:type="dxa"/>
            <w:gridSpan w:val="2"/>
          </w:tcPr>
          <w:p w:rsidR="00565A75" w:rsidRPr="00013299" w:rsidRDefault="00565A75" w:rsidP="00B83E62">
            <w:pPr>
              <w:pStyle w:val="TAC"/>
            </w:pPr>
            <w:r w:rsidRPr="00013299">
              <w:t>Additional Bandwidth Properties</w:t>
            </w:r>
          </w:p>
        </w:tc>
        <w:tc>
          <w:tcPr>
            <w:tcW w:w="1701" w:type="dxa"/>
            <w:gridSpan w:val="2"/>
          </w:tcPr>
          <w:p w:rsidR="00565A75" w:rsidRPr="00013299" w:rsidRDefault="00565A75" w:rsidP="00B83E62">
            <w:pPr>
              <w:pStyle w:val="TAC"/>
            </w:pPr>
            <w:r w:rsidRPr="00013299">
              <w:t>Remote Descriptor</w:t>
            </w:r>
          </w:p>
        </w:tc>
        <w:tc>
          <w:tcPr>
            <w:tcW w:w="5670" w:type="dxa"/>
            <w:gridSpan w:val="2"/>
          </w:tcPr>
          <w:p w:rsidR="00565A75" w:rsidRPr="00013299" w:rsidRDefault="00565A75" w:rsidP="00B83E62">
            <w:pPr>
              <w:pStyle w:val="TAC"/>
            </w:pPr>
            <w:r w:rsidRPr="00013299">
              <w:rPr>
                <w:rFonts w:cs="Arial"/>
                <w:bCs/>
                <w:szCs w:val="18"/>
              </w:rPr>
              <w:t>The "a=</w:t>
            </w:r>
            <w:r w:rsidRPr="00013299">
              <w:t xml:space="preserve">bw-info" SDP </w:t>
            </w:r>
            <w:r w:rsidRPr="00013299">
              <w:rPr>
                <w:rFonts w:cs="Arial"/>
                <w:bCs/>
                <w:szCs w:val="18"/>
              </w:rPr>
              <w:t xml:space="preserve">attribute </w:t>
            </w:r>
            <w:r w:rsidRPr="00013299">
              <w:t>defined in 3GPP TS 26.114 [31], see table 5.16.1.</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 xml:space="preserve">Alternate MGC Id </w:t>
            </w:r>
          </w:p>
        </w:tc>
        <w:tc>
          <w:tcPr>
            <w:tcW w:w="1701" w:type="dxa"/>
            <w:gridSpan w:val="2"/>
          </w:tcPr>
          <w:p w:rsidR="008D0C0C" w:rsidRPr="00013299" w:rsidRDefault="008D0C0C" w:rsidP="00BE301E">
            <w:pPr>
              <w:pStyle w:val="TAC"/>
            </w:pPr>
            <w:r w:rsidRPr="00013299">
              <w:t>ServiceChange</w:t>
            </w:r>
          </w:p>
        </w:tc>
        <w:tc>
          <w:tcPr>
            <w:tcW w:w="5670" w:type="dxa"/>
            <w:gridSpan w:val="2"/>
          </w:tcPr>
          <w:p w:rsidR="008D0C0C" w:rsidRPr="00013299" w:rsidRDefault="008D0C0C" w:rsidP="00BE301E">
            <w:pPr>
              <w:pStyle w:val="TAC"/>
            </w:pPr>
            <w:r w:rsidRPr="00013299">
              <w:t xml:space="preserve">The MGCIdToTry parameter in </w:t>
            </w:r>
            <w:r w:rsidR="0068414B" w:rsidRPr="00013299">
              <w:rPr>
                <w:lang w:val="en-US"/>
              </w:rPr>
              <w:t xml:space="preserve">ITU-T Recommendation </w:t>
            </w:r>
            <w:r w:rsidRPr="00013299">
              <w:t>H.248.1</w:t>
            </w:r>
            <w:r w:rsidR="00FD046E" w:rsidRPr="00013299">
              <w:t xml:space="preserve"> </w:t>
            </w:r>
            <w:r w:rsidRPr="00013299">
              <w:t xml:space="preserve">[3]. </w:t>
            </w:r>
          </w:p>
        </w:tc>
      </w:tr>
      <w:tr w:rsidR="00BB3C43" w:rsidRPr="00013299" w:rsidTr="00046004">
        <w:tblPrEx>
          <w:tblCellMar>
            <w:top w:w="0" w:type="dxa"/>
            <w:bottom w:w="0" w:type="dxa"/>
          </w:tblCellMar>
        </w:tblPrEx>
        <w:trPr>
          <w:gridAfter w:val="1"/>
          <w:wAfter w:w="90" w:type="dxa"/>
          <w:jc w:val="center"/>
        </w:trPr>
        <w:tc>
          <w:tcPr>
            <w:tcW w:w="2268" w:type="dxa"/>
            <w:gridSpan w:val="2"/>
          </w:tcPr>
          <w:p w:rsidR="00BB3C43" w:rsidRPr="00013299" w:rsidRDefault="00BB3C43" w:rsidP="00046004">
            <w:pPr>
              <w:pStyle w:val="TAC"/>
            </w:pPr>
            <w:r w:rsidRPr="00013299">
              <w:t>Allowed RTCP APP message types</w:t>
            </w:r>
          </w:p>
        </w:tc>
        <w:tc>
          <w:tcPr>
            <w:tcW w:w="1701" w:type="dxa"/>
            <w:gridSpan w:val="2"/>
          </w:tcPr>
          <w:p w:rsidR="00BB3C43" w:rsidRPr="00013299" w:rsidRDefault="00BB3C43" w:rsidP="00046004">
            <w:pPr>
              <w:pStyle w:val="TAC"/>
            </w:pPr>
            <w:r w:rsidRPr="00013299">
              <w:t>Remote Descriptor</w:t>
            </w:r>
          </w:p>
        </w:tc>
        <w:tc>
          <w:tcPr>
            <w:tcW w:w="5670" w:type="dxa"/>
            <w:gridSpan w:val="2"/>
          </w:tcPr>
          <w:p w:rsidR="00BB3C43" w:rsidRPr="00013299" w:rsidRDefault="00BB3C43" w:rsidP="00046004">
            <w:pPr>
              <w:pStyle w:val="TAC"/>
            </w:pPr>
            <w:r w:rsidRPr="00013299">
              <w:rPr>
                <w:rFonts w:cs="Arial"/>
                <w:bCs/>
                <w:szCs w:val="18"/>
              </w:rPr>
              <w:t>The "a=</w:t>
            </w:r>
            <w:r w:rsidRPr="00013299">
              <w:t xml:space="preserve">3gpp_mtsi_app_adapt" SDP </w:t>
            </w:r>
            <w:r w:rsidRPr="00013299">
              <w:rPr>
                <w:rFonts w:cs="Arial"/>
                <w:bCs/>
                <w:szCs w:val="18"/>
              </w:rPr>
              <w:t xml:space="preserve">attribute </w:t>
            </w:r>
            <w:r w:rsidRPr="00013299">
              <w:t>defined in 3GPP TS 26.114 [31].</w:t>
            </w:r>
          </w:p>
        </w:tc>
      </w:tr>
      <w:tr w:rsidR="0043700B" w:rsidRPr="00013299" w:rsidTr="00046004">
        <w:tblPrEx>
          <w:tblCellMar>
            <w:top w:w="0" w:type="dxa"/>
            <w:bottom w:w="0" w:type="dxa"/>
          </w:tblCellMar>
        </w:tblPrEx>
        <w:trPr>
          <w:gridAfter w:val="1"/>
          <w:wAfter w:w="90" w:type="dxa"/>
          <w:jc w:val="center"/>
        </w:trPr>
        <w:tc>
          <w:tcPr>
            <w:tcW w:w="2268" w:type="dxa"/>
            <w:gridSpan w:val="2"/>
          </w:tcPr>
          <w:p w:rsidR="0043700B" w:rsidRPr="00013299" w:rsidRDefault="0043700B" w:rsidP="00046004">
            <w:pPr>
              <w:pStyle w:val="TAC"/>
            </w:pPr>
            <w:r w:rsidRPr="00013299">
              <w:t>Application-aware MSRP interworking request</w:t>
            </w:r>
          </w:p>
        </w:tc>
        <w:tc>
          <w:tcPr>
            <w:tcW w:w="1701" w:type="dxa"/>
            <w:gridSpan w:val="2"/>
          </w:tcPr>
          <w:p w:rsidR="0043700B" w:rsidRPr="00013299" w:rsidRDefault="0043700B" w:rsidP="00046004">
            <w:pPr>
              <w:pStyle w:val="TAC"/>
            </w:pPr>
            <w:r w:rsidRPr="00013299">
              <w:t>LocalControl</w:t>
            </w:r>
          </w:p>
        </w:tc>
        <w:tc>
          <w:tcPr>
            <w:tcW w:w="5670" w:type="dxa"/>
            <w:gridSpan w:val="2"/>
          </w:tcPr>
          <w:p w:rsidR="0043700B" w:rsidRPr="00013299" w:rsidRDefault="0043700B" w:rsidP="00046004">
            <w:pPr>
              <w:pStyle w:val="TAC"/>
              <w:jc w:val="left"/>
            </w:pPr>
            <w:r w:rsidRPr="00013299">
              <w:t xml:space="preserve">This is the </w:t>
            </w:r>
            <w:r w:rsidRPr="00013299">
              <w:rPr>
                <w:i/>
              </w:rPr>
              <w:t>ptbalg</w:t>
            </w:r>
            <w:r w:rsidRPr="00013299">
              <w:t xml:space="preserve"> property from ITU-T Recommendation H.248.78 </w:t>
            </w:r>
            <w:r w:rsidR="00BB3C43" w:rsidRPr="00013299">
              <w:t>[46]</w:t>
            </w:r>
            <w:r w:rsidRPr="00013299">
              <w:t xml:space="preserve"> concerning the configuration of a B-ALG service (for MSRP traffic).</w:t>
            </w:r>
          </w:p>
        </w:tc>
      </w:tr>
      <w:tr w:rsidR="0093343E" w:rsidRPr="00013299" w:rsidTr="00097CE1">
        <w:tblPrEx>
          <w:tblCellMar>
            <w:top w:w="0" w:type="dxa"/>
            <w:bottom w:w="0" w:type="dxa"/>
          </w:tblCellMar>
        </w:tblPrEx>
        <w:trPr>
          <w:gridAfter w:val="1"/>
          <w:wAfter w:w="90" w:type="dxa"/>
          <w:jc w:val="center"/>
        </w:trPr>
        <w:tc>
          <w:tcPr>
            <w:tcW w:w="2268" w:type="dxa"/>
            <w:gridSpan w:val="2"/>
          </w:tcPr>
          <w:p w:rsidR="0093343E" w:rsidRPr="00013299" w:rsidRDefault="0093343E" w:rsidP="00097CE1">
            <w:pPr>
              <w:pStyle w:val="TAC"/>
            </w:pPr>
            <w:r w:rsidRPr="00013299">
              <w:t>Arbitrary ROI</w:t>
            </w:r>
          </w:p>
        </w:tc>
        <w:tc>
          <w:tcPr>
            <w:tcW w:w="1701" w:type="dxa"/>
            <w:gridSpan w:val="2"/>
          </w:tcPr>
          <w:p w:rsidR="0093343E" w:rsidRPr="00013299" w:rsidRDefault="0093343E" w:rsidP="00097CE1">
            <w:pPr>
              <w:pStyle w:val="TAC"/>
            </w:pPr>
            <w:r w:rsidRPr="00013299">
              <w:t>Local Descriptor or Remote Descriptor</w:t>
            </w:r>
          </w:p>
        </w:tc>
        <w:tc>
          <w:tcPr>
            <w:tcW w:w="5670" w:type="dxa"/>
            <w:gridSpan w:val="2"/>
          </w:tcPr>
          <w:p w:rsidR="0093343E" w:rsidRPr="00013299" w:rsidRDefault="0093343E" w:rsidP="00097CE1">
            <w:pPr>
              <w:pStyle w:val="TAC"/>
              <w:jc w:val="left"/>
            </w:pPr>
            <w:r w:rsidRPr="00013299">
              <w:t>The "rtcp-fb" SDP attribute defined in IETF RFC 4585 [30] to indicate the "Arbitrary ROI" RTCP feedback message expressed by the "</w:t>
            </w:r>
            <w:r w:rsidRPr="00013299">
              <w:rPr>
                <w:szCs w:val="24"/>
              </w:rPr>
              <w:t>3gpp-roi-arbitrary</w:t>
            </w:r>
            <w:r w:rsidRPr="00013299">
              <w:t>" parameter, as described in 3GPP TS 26.114 [31].</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Available Realms</w:t>
            </w:r>
          </w:p>
        </w:tc>
        <w:tc>
          <w:tcPr>
            <w:tcW w:w="1701" w:type="dxa"/>
            <w:gridSpan w:val="2"/>
          </w:tcPr>
          <w:p w:rsidR="008D0C0C" w:rsidRPr="00013299" w:rsidRDefault="008D0C0C" w:rsidP="00BE301E">
            <w:pPr>
              <w:pStyle w:val="TAC"/>
              <w:rPr>
                <w:rFonts w:hint="eastAsia"/>
              </w:rPr>
            </w:pPr>
            <w:smartTag w:uri="urn:schemas-microsoft-com:office:smarttags" w:element="place">
              <w:smartTag w:uri="urn:schemas-microsoft-com:office:smarttags" w:element="PlaceName">
                <w:r w:rsidRPr="00013299">
                  <w:t>Termination</w:t>
                </w:r>
              </w:smartTag>
              <w:r w:rsidRPr="00013299">
                <w:t xml:space="preserve"> </w:t>
              </w:r>
              <w:smartTag w:uri="urn:schemas-microsoft-com:office:smarttags" w:element="PlaceType">
                <w:r w:rsidRPr="00013299">
                  <w:t>State</w:t>
                </w:r>
              </w:smartTag>
            </w:smartTag>
          </w:p>
        </w:tc>
        <w:tc>
          <w:tcPr>
            <w:tcW w:w="5670" w:type="dxa"/>
            <w:gridSpan w:val="2"/>
          </w:tcPr>
          <w:p w:rsidR="008D0C0C" w:rsidRPr="00013299" w:rsidRDefault="008D0C0C" w:rsidP="00BE301E">
            <w:pPr>
              <w:pStyle w:val="TAC"/>
            </w:pPr>
            <w:r w:rsidRPr="00013299">
              <w:t xml:space="preserve">According to </w:t>
            </w:r>
            <w:r w:rsidRPr="00013299">
              <w:rPr>
                <w:i/>
              </w:rPr>
              <w:t>Available Realms</w:t>
            </w:r>
            <w:r w:rsidRPr="00013299">
              <w:t xml:space="preserve"> property in ITU-T Recommendation H.248.41 [1</w:t>
            </w:r>
            <w:r w:rsidR="00B86C5B" w:rsidRPr="00013299">
              <w:t>4</w:t>
            </w:r>
            <w:r w:rsidRPr="00013299">
              <w:t>].</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BNC Release</w:t>
            </w:r>
          </w:p>
        </w:tc>
        <w:tc>
          <w:tcPr>
            <w:tcW w:w="1701" w:type="dxa"/>
            <w:gridSpan w:val="2"/>
          </w:tcPr>
          <w:p w:rsidR="008D0C0C" w:rsidRPr="00013299" w:rsidRDefault="008D0C0C" w:rsidP="00BE301E">
            <w:pPr>
              <w:pStyle w:val="TAC"/>
            </w:pPr>
            <w:r w:rsidRPr="00013299">
              <w:rPr>
                <w:rFonts w:hint="eastAsia"/>
              </w:rPr>
              <w:t>Event</w:t>
            </w:r>
            <w:r w:rsidR="00203E48" w:rsidRPr="00013299">
              <w:t xml:space="preserve">s, ObservedEvents </w:t>
            </w:r>
            <w:r w:rsidRPr="00013299">
              <w:rPr>
                <w:rFonts w:hint="eastAsia"/>
              </w:rPr>
              <w:t>Descriptor</w:t>
            </w:r>
          </w:p>
        </w:tc>
        <w:tc>
          <w:tcPr>
            <w:tcW w:w="5670" w:type="dxa"/>
            <w:gridSpan w:val="2"/>
          </w:tcPr>
          <w:p w:rsidR="008D0C0C" w:rsidRPr="00013299" w:rsidRDefault="008D0C0C" w:rsidP="00BE301E">
            <w:pPr>
              <w:pStyle w:val="TAC"/>
            </w:pPr>
            <w:r w:rsidRPr="00013299">
              <w:t>As for the Events</w:t>
            </w:r>
            <w:r w:rsidR="00203E48" w:rsidRPr="00013299">
              <w:t xml:space="preserve">/ObservedEvents </w:t>
            </w:r>
            <w:r w:rsidRPr="00013299">
              <w:t xml:space="preserve">Descriptor in </w:t>
            </w:r>
            <w:r w:rsidR="00E748DF">
              <w:t>clause</w:t>
            </w:r>
            <w:r w:rsidRPr="00013299">
              <w:t xml:space="preserve"> E.1.2.1/</w:t>
            </w:r>
            <w:r w:rsidR="0068414B" w:rsidRPr="00013299">
              <w:rPr>
                <w:lang w:val="en-US"/>
              </w:rPr>
              <w:t xml:space="preserve">ITU-T Recommendation </w:t>
            </w:r>
            <w:r w:rsidRPr="00013299">
              <w:t xml:space="preserve">H.248.1 </w:t>
            </w:r>
            <w:r w:rsidR="00EE591C" w:rsidRPr="00013299">
              <w:t xml:space="preserve">[3] </w:t>
            </w:r>
            <w:r w:rsidRPr="00013299">
              <w:t>"Cause"</w:t>
            </w:r>
          </w:p>
        </w:tc>
      </w:tr>
      <w:tr w:rsidR="00203E48" w:rsidRPr="00013299" w:rsidTr="00BE301E">
        <w:tblPrEx>
          <w:tblCellMar>
            <w:top w:w="0" w:type="dxa"/>
            <w:bottom w:w="0" w:type="dxa"/>
          </w:tblCellMar>
        </w:tblPrEx>
        <w:trPr>
          <w:gridAfter w:val="1"/>
          <w:wAfter w:w="90" w:type="dxa"/>
          <w:jc w:val="center"/>
        </w:trPr>
        <w:tc>
          <w:tcPr>
            <w:tcW w:w="2268" w:type="dxa"/>
            <w:gridSpan w:val="2"/>
          </w:tcPr>
          <w:p w:rsidR="00203E48" w:rsidRPr="00013299" w:rsidRDefault="00203E48" w:rsidP="00BE301E">
            <w:pPr>
              <w:pStyle w:val="TAC"/>
            </w:pPr>
            <w:r w:rsidRPr="00013299">
              <w:t>Cause</w:t>
            </w:r>
          </w:p>
        </w:tc>
        <w:tc>
          <w:tcPr>
            <w:tcW w:w="1701" w:type="dxa"/>
            <w:gridSpan w:val="2"/>
          </w:tcPr>
          <w:p w:rsidR="00203E48" w:rsidRPr="00013299" w:rsidRDefault="00203E48" w:rsidP="00BE301E">
            <w:pPr>
              <w:pStyle w:val="TAC"/>
              <w:rPr>
                <w:rFonts w:hint="eastAsia"/>
              </w:rPr>
            </w:pPr>
            <w:r w:rsidRPr="00013299">
              <w:t xml:space="preserve">ObservedEvents </w:t>
            </w:r>
            <w:r w:rsidRPr="00013299">
              <w:rPr>
                <w:rFonts w:hint="eastAsia"/>
              </w:rPr>
              <w:t>Descriptor</w:t>
            </w:r>
          </w:p>
        </w:tc>
        <w:tc>
          <w:tcPr>
            <w:tcW w:w="5670" w:type="dxa"/>
            <w:gridSpan w:val="2"/>
          </w:tcPr>
          <w:p w:rsidR="00203E48" w:rsidRPr="00013299" w:rsidRDefault="00203E48" w:rsidP="00BE301E">
            <w:pPr>
              <w:pStyle w:val="TAC"/>
            </w:pPr>
            <w:r w:rsidRPr="00013299">
              <w:t>As for the ObservedEvent</w:t>
            </w:r>
            <w:r w:rsidR="001D4B18" w:rsidRPr="00013299">
              <w:t>sDescriptor</w:t>
            </w:r>
            <w:r w:rsidRPr="00013299">
              <w:t xml:space="preserve"> Parameter in </w:t>
            </w:r>
            <w:r w:rsidR="00E748DF">
              <w:t>clause</w:t>
            </w:r>
            <w:r w:rsidRPr="00013299">
              <w:t xml:space="preserve"> E.1.2.1/</w:t>
            </w:r>
            <w:r w:rsidR="0068414B" w:rsidRPr="00013299">
              <w:rPr>
                <w:lang w:val="en-US"/>
              </w:rPr>
              <w:t xml:space="preserve"> ITU-T Recommendation </w:t>
            </w:r>
            <w:r w:rsidRPr="00013299">
              <w:t>H.248.1</w:t>
            </w:r>
            <w:r w:rsidR="00EE591C" w:rsidRPr="00013299">
              <w:t xml:space="preserve"> [3]</w:t>
            </w:r>
            <w:r w:rsidRPr="00013299">
              <w:t xml:space="preserve"> "General cause"</w:t>
            </w:r>
          </w:p>
        </w:tc>
      </w:tr>
      <w:tr w:rsidR="00DF2DA0" w:rsidRPr="00013299" w:rsidTr="00DF2DA0">
        <w:tblPrEx>
          <w:tblCellMar>
            <w:top w:w="0" w:type="dxa"/>
            <w:bottom w:w="0" w:type="dxa"/>
          </w:tblCellMar>
          <w:tblLook w:val="04A0" w:firstRow="1" w:lastRow="0" w:firstColumn="1" w:lastColumn="0" w:noHBand="0" w:noVBand="1"/>
        </w:tblPrEx>
        <w:trPr>
          <w:gridBefore w:val="1"/>
          <w:wBefore w:w="90" w:type="dxa"/>
          <w:jc w:val="center"/>
        </w:trPr>
        <w:tc>
          <w:tcPr>
            <w:tcW w:w="2268" w:type="dxa"/>
            <w:gridSpan w:val="2"/>
            <w:tcBorders>
              <w:top w:val="single" w:sz="4" w:space="0" w:color="auto"/>
              <w:left w:val="single" w:sz="4" w:space="0" w:color="auto"/>
              <w:bottom w:val="single" w:sz="4" w:space="0" w:color="auto"/>
              <w:right w:val="single" w:sz="4" w:space="0" w:color="auto"/>
            </w:tcBorders>
            <w:hideMark/>
          </w:tcPr>
          <w:p w:rsidR="00DF2DA0" w:rsidRPr="00013299" w:rsidRDefault="00DF2DA0" w:rsidP="0048466B">
            <w:pPr>
              <w:pStyle w:val="TAC"/>
            </w:pPr>
            <w:r w:rsidRPr="00013299">
              <w:t>CCM BASE</w:t>
            </w:r>
          </w:p>
        </w:tc>
        <w:tc>
          <w:tcPr>
            <w:tcW w:w="1701" w:type="dxa"/>
            <w:gridSpan w:val="2"/>
            <w:tcBorders>
              <w:top w:val="single" w:sz="4" w:space="0" w:color="auto"/>
              <w:left w:val="single" w:sz="4" w:space="0" w:color="auto"/>
              <w:bottom w:val="single" w:sz="4" w:space="0" w:color="auto"/>
              <w:right w:val="single" w:sz="4" w:space="0" w:color="auto"/>
            </w:tcBorders>
            <w:hideMark/>
          </w:tcPr>
          <w:p w:rsidR="00DF2DA0" w:rsidRPr="00013299" w:rsidRDefault="00DF2DA0" w:rsidP="0048466B">
            <w:pPr>
              <w:pStyle w:val="TAC"/>
            </w:pPr>
            <w:r w:rsidRPr="00013299">
              <w:t>Local Descriptor or Remote Descriptor</w:t>
            </w:r>
          </w:p>
        </w:tc>
        <w:tc>
          <w:tcPr>
            <w:tcW w:w="5670" w:type="dxa"/>
            <w:gridSpan w:val="2"/>
            <w:tcBorders>
              <w:top w:val="single" w:sz="4" w:space="0" w:color="auto"/>
              <w:left w:val="single" w:sz="4" w:space="0" w:color="auto"/>
              <w:bottom w:val="single" w:sz="4" w:space="0" w:color="auto"/>
              <w:right w:val="single" w:sz="4" w:space="0" w:color="auto"/>
            </w:tcBorders>
            <w:hideMark/>
          </w:tcPr>
          <w:p w:rsidR="00DF2DA0" w:rsidRPr="00013299" w:rsidRDefault="00DF2DA0">
            <w:pPr>
              <w:pStyle w:val="TAC"/>
              <w:rPr>
                <w:lang w:val="en-US"/>
              </w:rPr>
            </w:pPr>
            <w:r w:rsidRPr="00013299">
              <w:rPr>
                <w:lang w:val="en-US"/>
              </w:rPr>
              <w:t>"rtcp-fb" SDP attribute (</w:t>
            </w:r>
            <w:r w:rsidRPr="00013299">
              <w:t>defined in IETF RFC 4585 [30]</w:t>
            </w:r>
            <w:r w:rsidRPr="00013299">
              <w:rPr>
                <w:lang w:val="en-US"/>
              </w:rPr>
              <w:t xml:space="preserve">) with the "ccm" feedback parameter and the </w:t>
            </w:r>
            <w:r w:rsidRPr="00013299">
              <w:t>"fir" and/or "tmmbr" ccm parameters</w:t>
            </w:r>
            <w:r w:rsidRPr="00013299">
              <w:rPr>
                <w:lang w:val="en-US"/>
              </w:rPr>
              <w:t xml:space="preserve"> as </w:t>
            </w:r>
            <w:r w:rsidRPr="00013299">
              <w:t>defined in</w:t>
            </w:r>
            <w:r w:rsidRPr="00013299">
              <w:rPr>
                <w:lang w:val="en-US"/>
              </w:rPr>
              <w:t xml:space="preserve"> </w:t>
            </w:r>
            <w:r w:rsidRPr="00013299">
              <w:t>IETF RFC 5104 [53].</w:t>
            </w:r>
          </w:p>
        </w:tc>
      </w:tr>
      <w:tr w:rsidR="00AD31D9" w:rsidRPr="00013299" w:rsidTr="00B36F46">
        <w:tblPrEx>
          <w:tblCellMar>
            <w:top w:w="0" w:type="dxa"/>
            <w:bottom w:w="0" w:type="dxa"/>
          </w:tblCellMar>
        </w:tblPrEx>
        <w:trPr>
          <w:gridAfter w:val="1"/>
          <w:wAfter w:w="90" w:type="dxa"/>
          <w:jc w:val="center"/>
        </w:trPr>
        <w:tc>
          <w:tcPr>
            <w:tcW w:w="2268" w:type="dxa"/>
            <w:gridSpan w:val="2"/>
          </w:tcPr>
          <w:p w:rsidR="00AD31D9" w:rsidRPr="00013299" w:rsidRDefault="00AD31D9" w:rsidP="00B36F46">
            <w:pPr>
              <w:pStyle w:val="TAC"/>
            </w:pPr>
            <w:r w:rsidRPr="00013299">
              <w:t>CCM pause-resume</w:t>
            </w:r>
          </w:p>
        </w:tc>
        <w:tc>
          <w:tcPr>
            <w:tcW w:w="1701" w:type="dxa"/>
            <w:gridSpan w:val="2"/>
          </w:tcPr>
          <w:p w:rsidR="00AD31D9" w:rsidRPr="00013299" w:rsidRDefault="00AD31D9" w:rsidP="00B36F46">
            <w:pPr>
              <w:pStyle w:val="TAC"/>
            </w:pPr>
            <w:r w:rsidRPr="00013299">
              <w:t>Local Descriptor or Remote Descriptor</w:t>
            </w:r>
          </w:p>
        </w:tc>
        <w:tc>
          <w:tcPr>
            <w:tcW w:w="5670" w:type="dxa"/>
            <w:gridSpan w:val="2"/>
          </w:tcPr>
          <w:p w:rsidR="00AD31D9" w:rsidRPr="00013299" w:rsidRDefault="00AD31D9" w:rsidP="00B36F46">
            <w:pPr>
              <w:pStyle w:val="TAC"/>
            </w:pPr>
            <w:r w:rsidRPr="00013299">
              <w:rPr>
                <w:lang w:val="en-US"/>
              </w:rPr>
              <w:t>"rtcp-fb" SDP attribute (</w:t>
            </w:r>
            <w:r w:rsidRPr="00013299">
              <w:t>defined in IETF RFC 4585 [30]</w:t>
            </w:r>
            <w:r w:rsidRPr="00013299">
              <w:rPr>
                <w:lang w:val="en-US"/>
              </w:rPr>
              <w:t>) with the "ccm" feedback parameter (</w:t>
            </w:r>
            <w:r w:rsidRPr="00013299">
              <w:t>defined in IETF RFC 5104 [53])</w:t>
            </w:r>
            <w:r w:rsidRPr="00013299">
              <w:rPr>
                <w:lang w:val="en-US"/>
              </w:rPr>
              <w:t xml:space="preserve"> and the "pause" ccm parameter as </w:t>
            </w:r>
            <w:r w:rsidRPr="00013299">
              <w:t>defined in</w:t>
            </w:r>
            <w:r w:rsidRPr="00013299">
              <w:rPr>
                <w:lang w:val="en-US"/>
              </w:rPr>
              <w:t xml:space="preserve"> </w:t>
            </w:r>
            <w:r w:rsidRPr="00013299">
              <w:t>IETF RFC 7728 [54].</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Changed Realms</w:t>
            </w:r>
          </w:p>
        </w:tc>
        <w:tc>
          <w:tcPr>
            <w:tcW w:w="1701" w:type="dxa"/>
            <w:gridSpan w:val="2"/>
          </w:tcPr>
          <w:p w:rsidR="008D0C0C" w:rsidRPr="00013299" w:rsidRDefault="008D0C0C" w:rsidP="00BE301E">
            <w:pPr>
              <w:pStyle w:val="TAC"/>
            </w:pPr>
            <w:r w:rsidRPr="00013299">
              <w:t>Observed Events</w:t>
            </w:r>
          </w:p>
        </w:tc>
        <w:tc>
          <w:tcPr>
            <w:tcW w:w="5670" w:type="dxa"/>
            <w:gridSpan w:val="2"/>
          </w:tcPr>
          <w:p w:rsidR="008D0C0C" w:rsidRPr="00013299" w:rsidRDefault="008D0C0C" w:rsidP="00BE301E">
            <w:pPr>
              <w:pStyle w:val="TAC"/>
            </w:pPr>
            <w:r w:rsidRPr="00013299">
              <w:t xml:space="preserve">According to Observed Events Parameters for </w:t>
            </w:r>
            <w:r w:rsidRPr="00013299">
              <w:rPr>
                <w:i/>
              </w:rPr>
              <w:t>Available Realms Changed</w:t>
            </w:r>
            <w:r w:rsidRPr="00013299">
              <w:t xml:space="preserve"> event in ITU-T Recommendation H.248.41 [1</w:t>
            </w:r>
            <w:r w:rsidR="00B86C5B" w:rsidRPr="00013299">
              <w:t>4</w:t>
            </w:r>
            <w:r w:rsidRPr="00013299">
              <w:t>].</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Codec List</w:t>
            </w:r>
          </w:p>
        </w:tc>
        <w:tc>
          <w:tcPr>
            <w:tcW w:w="1701" w:type="dxa"/>
            <w:gridSpan w:val="2"/>
          </w:tcPr>
          <w:p w:rsidR="008D0C0C" w:rsidRPr="00013299" w:rsidRDefault="008D0C0C" w:rsidP="00BE301E">
            <w:pPr>
              <w:pStyle w:val="TAC"/>
            </w:pPr>
            <w:r w:rsidRPr="00013299">
              <w:t>Local Descriptor or Remote Descriptor</w:t>
            </w:r>
          </w:p>
        </w:tc>
        <w:tc>
          <w:tcPr>
            <w:tcW w:w="5670" w:type="dxa"/>
            <w:gridSpan w:val="2"/>
          </w:tcPr>
          <w:p w:rsidR="008D0C0C" w:rsidRPr="00013299" w:rsidRDefault="008D0C0C" w:rsidP="00BE301E">
            <w:pPr>
              <w:pStyle w:val="TAC"/>
            </w:pPr>
            <w:r w:rsidRPr="00013299">
              <w:t>&lt;fmt list&gt; in a single SDP m-line.</w:t>
            </w:r>
            <w:r w:rsidRPr="00013299">
              <w:br/>
              <w:t xml:space="preserve">For a static RTP payload type, the codec type should be implied by the RTP payload type, if not then each codec type shall be provided in a separate SDP "a=rtpmap"-line and possibly additional SDP "a=fmtp"-line(s). </w:t>
            </w:r>
            <w:r w:rsidRPr="00013299">
              <w:br/>
              <w:t>For a dynamic RTP payload type, for each codec information on the codec type shall be provided in a separate SDP "a=rtpmap"-line and possibly additional SDP "a=fmtp"-line(s).</w:t>
            </w:r>
          </w:p>
        </w:tc>
      </w:tr>
      <w:tr w:rsidR="00947B6F" w:rsidRPr="00013299" w:rsidTr="00575D34">
        <w:tblPrEx>
          <w:tblCellMar>
            <w:top w:w="0" w:type="dxa"/>
            <w:bottom w:w="0" w:type="dxa"/>
          </w:tblCellMar>
        </w:tblPrEx>
        <w:trPr>
          <w:gridAfter w:val="1"/>
          <w:wAfter w:w="90" w:type="dxa"/>
          <w:jc w:val="center"/>
        </w:trPr>
        <w:tc>
          <w:tcPr>
            <w:tcW w:w="2268" w:type="dxa"/>
            <w:gridSpan w:val="2"/>
          </w:tcPr>
          <w:p w:rsidR="00947B6F" w:rsidRPr="00013299" w:rsidRDefault="00947B6F" w:rsidP="00575D34">
            <w:pPr>
              <w:pStyle w:val="TAC"/>
            </w:pPr>
            <w:r w:rsidRPr="00013299">
              <w:t>Connectivity Mode</w:t>
            </w:r>
          </w:p>
        </w:tc>
        <w:tc>
          <w:tcPr>
            <w:tcW w:w="1701" w:type="dxa"/>
            <w:gridSpan w:val="2"/>
          </w:tcPr>
          <w:p w:rsidR="00947B6F" w:rsidRPr="00013299" w:rsidRDefault="00947B6F" w:rsidP="00575D34">
            <w:pPr>
              <w:pStyle w:val="TAC"/>
            </w:pPr>
            <w:r w:rsidRPr="00013299">
              <w:t>Local Control</w:t>
            </w:r>
          </w:p>
        </w:tc>
        <w:tc>
          <w:tcPr>
            <w:tcW w:w="5670" w:type="dxa"/>
            <w:gridSpan w:val="2"/>
          </w:tcPr>
          <w:p w:rsidR="00947B6F" w:rsidRPr="00013299" w:rsidRDefault="00947B6F" w:rsidP="00575D34">
            <w:pPr>
              <w:pStyle w:val="TAC"/>
              <w:rPr>
                <w:lang w:val="fr-FR"/>
              </w:rPr>
            </w:pPr>
            <w:r w:rsidRPr="00013299">
              <w:rPr>
                <w:lang w:val="fr-FR"/>
              </w:rPr>
              <w:t>ITU-T Recommendation H.248.1 [</w:t>
            </w:r>
            <w:r w:rsidR="0012449D" w:rsidRPr="00013299">
              <w:rPr>
                <w:lang w:val="fr-FR"/>
              </w:rPr>
              <w:t>3</w:t>
            </w:r>
            <w:r w:rsidRPr="00013299">
              <w:rPr>
                <w:lang w:val="fr-FR"/>
              </w:rPr>
              <w:t>] Mode property.</w:t>
            </w:r>
          </w:p>
          <w:p w:rsidR="00947B6F" w:rsidRPr="00013299" w:rsidRDefault="00947B6F" w:rsidP="00575D34">
            <w:pPr>
              <w:pStyle w:val="TAC"/>
            </w:pPr>
            <w:r w:rsidRPr="00013299">
              <w:t>Binary Encoding:</w:t>
            </w:r>
            <w:r w:rsidR="00013299" w:rsidRPr="00013299">
              <w:tab/>
            </w:r>
            <w:r w:rsidRPr="00013299">
              <w:t>Encoding as per ITU-T Recommendation H.248.1 Annex A [</w:t>
            </w:r>
            <w:r w:rsidR="0012449D" w:rsidRPr="00013299">
              <w:t>3</w:t>
            </w:r>
            <w:r w:rsidRPr="00013299">
              <w:t>] "streamMode"</w:t>
            </w:r>
          </w:p>
          <w:p w:rsidR="00947B6F" w:rsidRPr="00013299" w:rsidRDefault="00947B6F" w:rsidP="00575D34">
            <w:pPr>
              <w:pStyle w:val="TAC"/>
            </w:pPr>
            <w:r w:rsidRPr="00013299">
              <w:t>Textual Encoding:</w:t>
            </w:r>
            <w:r w:rsidR="00013299" w:rsidRPr="00013299">
              <w:tab/>
            </w:r>
            <w:r w:rsidRPr="00013299">
              <w:t>Encoding as per ITU-T Recommendation H.248.1 Annex B [</w:t>
            </w:r>
            <w:r w:rsidR="0012449D" w:rsidRPr="00013299">
              <w:t>3</w:t>
            </w:r>
            <w:r w:rsidRPr="00013299">
              <w:t>]"streamMode".</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Context ID</w:t>
            </w:r>
          </w:p>
        </w:tc>
        <w:tc>
          <w:tcPr>
            <w:tcW w:w="1701" w:type="dxa"/>
            <w:gridSpan w:val="2"/>
          </w:tcPr>
          <w:p w:rsidR="008D0C0C" w:rsidRPr="00013299" w:rsidRDefault="008D0C0C" w:rsidP="00BE301E">
            <w:pPr>
              <w:pStyle w:val="TAC"/>
            </w:pPr>
            <w:r w:rsidRPr="00013299">
              <w:t>NA</w:t>
            </w:r>
          </w:p>
        </w:tc>
        <w:tc>
          <w:tcPr>
            <w:tcW w:w="5670" w:type="dxa"/>
            <w:gridSpan w:val="2"/>
          </w:tcPr>
          <w:p w:rsidR="008D0C0C" w:rsidRPr="00013299" w:rsidRDefault="008D0C0C" w:rsidP="00BE301E">
            <w:pPr>
              <w:pStyle w:val="TAC"/>
            </w:pPr>
            <w:r w:rsidRPr="00013299">
              <w:t>Binary Encoding:</w:t>
            </w:r>
            <w:r w:rsidR="00013299" w:rsidRPr="00013299">
              <w:tab/>
            </w:r>
            <w:r w:rsidRPr="00013299">
              <w:t>As per ITU-T Recommendation H.248.1 [</w:t>
            </w:r>
            <w:r w:rsidRPr="00013299">
              <w:rPr>
                <w:rFonts w:hint="eastAsia"/>
              </w:rPr>
              <w:t>3</w:t>
            </w:r>
            <w:r w:rsidRPr="00013299">
              <w:t>] Annex A.</w:t>
            </w:r>
          </w:p>
          <w:p w:rsidR="008D0C0C" w:rsidRPr="00013299" w:rsidRDefault="008D0C0C" w:rsidP="00BE301E">
            <w:pPr>
              <w:pStyle w:val="TAC"/>
            </w:pPr>
            <w:r w:rsidRPr="00013299">
              <w:t>Textual Encoding:</w:t>
            </w:r>
            <w:r w:rsidR="00013299" w:rsidRPr="00013299">
              <w:tab/>
            </w:r>
            <w:r w:rsidRPr="00013299">
              <w:t>As per ITU-T Recommendation H.248.1 [</w:t>
            </w:r>
            <w:r w:rsidRPr="00013299">
              <w:rPr>
                <w:rFonts w:hint="eastAsia"/>
              </w:rPr>
              <w:t>3</w:t>
            </w:r>
            <w:r w:rsidRPr="00013299">
              <w:t>] Annex B.</w:t>
            </w:r>
          </w:p>
        </w:tc>
      </w:tr>
      <w:tr w:rsidR="00E748DF" w:rsidRPr="00013299" w:rsidTr="00BE301E">
        <w:tblPrEx>
          <w:tblCellMar>
            <w:top w:w="0" w:type="dxa"/>
            <w:bottom w:w="0" w:type="dxa"/>
          </w:tblCellMar>
        </w:tblPrEx>
        <w:trPr>
          <w:gridAfter w:val="1"/>
          <w:jc w:val="center"/>
        </w:trPr>
        <w:tc>
          <w:tcPr>
            <w:tcW w:w="2268" w:type="dxa"/>
            <w:gridSpan w:val="2"/>
          </w:tcPr>
          <w:p w:rsidR="00E748DF" w:rsidRPr="00013299" w:rsidRDefault="00E748DF" w:rsidP="00E748DF">
            <w:pPr>
              <w:pStyle w:val="TAC"/>
            </w:pPr>
            <w:r>
              <w:t>DBI</w:t>
            </w:r>
          </w:p>
        </w:tc>
        <w:tc>
          <w:tcPr>
            <w:tcW w:w="1701" w:type="dxa"/>
            <w:gridSpan w:val="2"/>
          </w:tcPr>
          <w:p w:rsidR="00E748DF" w:rsidRPr="00013299" w:rsidRDefault="00E748DF" w:rsidP="00E748DF">
            <w:pPr>
              <w:pStyle w:val="TAC"/>
            </w:pPr>
            <w:r w:rsidRPr="00E47D6C">
              <w:t>Local Descriptor or Remote Descriptor</w:t>
            </w:r>
          </w:p>
        </w:tc>
        <w:tc>
          <w:tcPr>
            <w:tcW w:w="5670" w:type="dxa"/>
            <w:gridSpan w:val="2"/>
          </w:tcPr>
          <w:p w:rsidR="00E748DF" w:rsidRPr="00013299" w:rsidRDefault="00E748DF" w:rsidP="00E748DF">
            <w:pPr>
              <w:pStyle w:val="TAC"/>
            </w:pPr>
            <w:r>
              <w:rPr>
                <w:lang w:val="en-US"/>
              </w:rPr>
              <w:t xml:space="preserve">"rtcp-fb" SDP attribute </w:t>
            </w:r>
            <w:r w:rsidRPr="00E47D6C">
              <w:t>defined in IETF RFC 4585 [</w:t>
            </w:r>
            <w:r>
              <w:t>30</w:t>
            </w:r>
            <w:r w:rsidRPr="00E47D6C">
              <w:t>]</w:t>
            </w:r>
            <w:r w:rsidRPr="00E47D6C">
              <w:rPr>
                <w:lang w:val="en-US"/>
              </w:rPr>
              <w:t xml:space="preserve"> with the "</w:t>
            </w:r>
            <w:r>
              <w:rPr>
                <w:lang w:val="en-US"/>
              </w:rPr>
              <w:t>3gpp-delay-budget</w:t>
            </w:r>
            <w:r w:rsidRPr="00E47D6C">
              <w:rPr>
                <w:lang w:val="en-US"/>
              </w:rPr>
              <w:t>" feedback parameter</w:t>
            </w:r>
            <w:r>
              <w:rPr>
                <w:lang w:val="en-US"/>
              </w:rPr>
              <w:t xml:space="preserve"> </w:t>
            </w:r>
            <w:r>
              <w:t>(as defined in 3GPP TS 26.114 [31] clause 6</w:t>
            </w:r>
            <w:r w:rsidRPr="001134C4">
              <w:t>.</w:t>
            </w:r>
            <w:r>
              <w:t>2</w:t>
            </w:r>
            <w:r w:rsidRPr="001134C4">
              <w:t>.8)</w:t>
            </w:r>
            <w:r>
              <w:t>.</w:t>
            </w:r>
          </w:p>
        </w:tc>
      </w:tr>
      <w:tr w:rsidR="00223FBD" w:rsidRPr="00013299" w:rsidTr="00BE301E">
        <w:tblPrEx>
          <w:tblCellMar>
            <w:top w:w="0" w:type="dxa"/>
            <w:bottom w:w="0" w:type="dxa"/>
          </w:tblCellMar>
        </w:tblPrEx>
        <w:trPr>
          <w:gridAfter w:val="1"/>
          <w:wAfter w:w="90" w:type="dxa"/>
          <w:jc w:val="center"/>
        </w:trPr>
        <w:tc>
          <w:tcPr>
            <w:tcW w:w="2268" w:type="dxa"/>
            <w:gridSpan w:val="2"/>
          </w:tcPr>
          <w:p w:rsidR="00223FBD" w:rsidRPr="00013299" w:rsidRDefault="00223FBD" w:rsidP="00BE301E">
            <w:pPr>
              <w:pStyle w:val="TAC"/>
            </w:pPr>
            <w:r w:rsidRPr="00013299">
              <w:t>Delay Variation Tolerance</w:t>
            </w:r>
          </w:p>
        </w:tc>
        <w:tc>
          <w:tcPr>
            <w:tcW w:w="1701" w:type="dxa"/>
            <w:gridSpan w:val="2"/>
          </w:tcPr>
          <w:p w:rsidR="00223FBD" w:rsidRPr="00013299" w:rsidRDefault="00223FBD" w:rsidP="00BE301E">
            <w:pPr>
              <w:pStyle w:val="TAC"/>
            </w:pPr>
            <w:r w:rsidRPr="00013299">
              <w:t>Local Control</w:t>
            </w:r>
          </w:p>
        </w:tc>
        <w:tc>
          <w:tcPr>
            <w:tcW w:w="5670" w:type="dxa"/>
            <w:gridSpan w:val="2"/>
          </w:tcPr>
          <w:p w:rsidR="00223FBD" w:rsidRPr="00013299" w:rsidRDefault="00223FBD" w:rsidP="00BE301E">
            <w:pPr>
              <w:pStyle w:val="TAC"/>
            </w:pPr>
            <w:r w:rsidRPr="00013299">
              <w:t>This is the tman/dvt property from ITU-T Recommendation H.248.53 [1</w:t>
            </w:r>
            <w:r w:rsidR="00DA4279" w:rsidRPr="00013299">
              <w:t>3</w:t>
            </w:r>
            <w:r w:rsidRPr="00013299">
              <w:t>]</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Diffserv Code Point</w:t>
            </w:r>
          </w:p>
        </w:tc>
        <w:tc>
          <w:tcPr>
            <w:tcW w:w="1701" w:type="dxa"/>
            <w:gridSpan w:val="2"/>
          </w:tcPr>
          <w:p w:rsidR="008D0C0C" w:rsidRPr="00013299" w:rsidRDefault="008D0C0C" w:rsidP="00BE301E">
            <w:pPr>
              <w:pStyle w:val="TAC"/>
            </w:pPr>
            <w:r w:rsidRPr="00013299">
              <w:t>Local Control</w:t>
            </w:r>
          </w:p>
        </w:tc>
        <w:tc>
          <w:tcPr>
            <w:tcW w:w="5670" w:type="dxa"/>
            <w:gridSpan w:val="2"/>
          </w:tcPr>
          <w:p w:rsidR="008D0C0C" w:rsidRPr="00013299" w:rsidRDefault="008D0C0C" w:rsidP="00BE301E">
            <w:pPr>
              <w:pStyle w:val="TAC"/>
            </w:pPr>
            <w:r w:rsidRPr="00013299">
              <w:t xml:space="preserve">Defined according to the </w:t>
            </w:r>
            <w:r w:rsidRPr="00013299">
              <w:rPr>
                <w:i/>
              </w:rPr>
              <w:t>Differentiated Services Code Point</w:t>
            </w:r>
            <w:r w:rsidRPr="00013299">
              <w:t xml:space="preserve"> property in </w:t>
            </w:r>
            <w:r w:rsidR="00EE591C" w:rsidRPr="00013299">
              <w:t xml:space="preserve">ITU-T </w:t>
            </w:r>
            <w:r w:rsidR="00EE591C" w:rsidRPr="00013299">
              <w:rPr>
                <w:lang w:val="en-US"/>
              </w:rPr>
              <w:t xml:space="preserve">Recommendation </w:t>
            </w:r>
            <w:r w:rsidRPr="00013299">
              <w:t>H.248.52 [1</w:t>
            </w:r>
            <w:r w:rsidR="00B86C5B" w:rsidRPr="00013299">
              <w:t>2</w:t>
            </w:r>
            <w:r w:rsidRPr="00013299">
              <w:t>].</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Diffserv Tagging Behaviour</w:t>
            </w:r>
          </w:p>
        </w:tc>
        <w:tc>
          <w:tcPr>
            <w:tcW w:w="1701" w:type="dxa"/>
            <w:gridSpan w:val="2"/>
          </w:tcPr>
          <w:p w:rsidR="008D0C0C" w:rsidRPr="00013299" w:rsidRDefault="008D0C0C" w:rsidP="00BE301E">
            <w:pPr>
              <w:pStyle w:val="TAC"/>
            </w:pPr>
            <w:r w:rsidRPr="00013299">
              <w:t>Local Control</w:t>
            </w:r>
          </w:p>
        </w:tc>
        <w:tc>
          <w:tcPr>
            <w:tcW w:w="5670" w:type="dxa"/>
            <w:gridSpan w:val="2"/>
          </w:tcPr>
          <w:p w:rsidR="008D0C0C" w:rsidRPr="00013299" w:rsidRDefault="008D0C0C" w:rsidP="00BE301E">
            <w:pPr>
              <w:pStyle w:val="TAC"/>
            </w:pPr>
            <w:r w:rsidRPr="00013299">
              <w:t xml:space="preserve">Defined according to the </w:t>
            </w:r>
            <w:r w:rsidRPr="00013299">
              <w:rPr>
                <w:i/>
              </w:rPr>
              <w:t xml:space="preserve">Tagging Behaviour </w:t>
            </w:r>
            <w:r w:rsidRPr="00013299">
              <w:t xml:space="preserve">property in </w:t>
            </w:r>
            <w:r w:rsidR="0068414B" w:rsidRPr="00013299">
              <w:rPr>
                <w:lang w:val="en-US"/>
              </w:rPr>
              <w:t xml:space="preserve">ITU-T Recommendation </w:t>
            </w:r>
            <w:r w:rsidRPr="00013299">
              <w:t>H.248.52 [1</w:t>
            </w:r>
            <w:r w:rsidR="00B86C5B" w:rsidRPr="00013299">
              <w:t>2</w:t>
            </w:r>
            <w:r w:rsidRPr="00013299">
              <w:t>].</w:t>
            </w:r>
          </w:p>
        </w:tc>
      </w:tr>
      <w:tr w:rsidR="00F24AA7" w:rsidRPr="00013299" w:rsidTr="005500A0">
        <w:tblPrEx>
          <w:tblCellMar>
            <w:top w:w="0" w:type="dxa"/>
            <w:bottom w:w="0" w:type="dxa"/>
          </w:tblCellMar>
        </w:tblPrEx>
        <w:trPr>
          <w:gridAfter w:val="1"/>
          <w:wAfter w:w="90" w:type="dxa"/>
          <w:jc w:val="center"/>
        </w:trPr>
        <w:tc>
          <w:tcPr>
            <w:tcW w:w="2268" w:type="dxa"/>
            <w:gridSpan w:val="2"/>
          </w:tcPr>
          <w:p w:rsidR="00F24AA7" w:rsidRPr="00013299" w:rsidRDefault="00F24AA7" w:rsidP="005500A0">
            <w:pPr>
              <w:pStyle w:val="TAC"/>
            </w:pPr>
            <w:r w:rsidRPr="00013299">
              <w:t>ECN Congestion Response</w:t>
            </w:r>
          </w:p>
        </w:tc>
        <w:tc>
          <w:tcPr>
            <w:tcW w:w="1701" w:type="dxa"/>
            <w:gridSpan w:val="2"/>
          </w:tcPr>
          <w:p w:rsidR="00F24AA7" w:rsidRPr="00013299" w:rsidRDefault="00F24AA7" w:rsidP="005500A0">
            <w:pPr>
              <w:pStyle w:val="TAC"/>
            </w:pPr>
            <w:r w:rsidRPr="00013299">
              <w:t>Local descriptor or Remote Descriptor</w:t>
            </w:r>
          </w:p>
        </w:tc>
        <w:tc>
          <w:tcPr>
            <w:tcW w:w="5670" w:type="dxa"/>
            <w:gridSpan w:val="2"/>
          </w:tcPr>
          <w:p w:rsidR="00F24AA7" w:rsidRPr="00013299" w:rsidRDefault="00F24AA7" w:rsidP="005500A0">
            <w:pPr>
              <w:pStyle w:val="TAC"/>
            </w:pPr>
            <w:r w:rsidRPr="00013299">
              <w:t xml:space="preserve">Defined according to "Congestion Response Method" property in </w:t>
            </w:r>
            <w:r w:rsidR="00171380" w:rsidRPr="00013299">
              <w:rPr>
                <w:lang w:val="en-US"/>
              </w:rPr>
              <w:t xml:space="preserve">ITU-T Recommendation </w:t>
            </w:r>
            <w:r w:rsidR="00171380" w:rsidRPr="00013299">
              <w:t>H.248.</w:t>
            </w:r>
            <w:r w:rsidR="00171380" w:rsidRPr="00013299">
              <w:rPr>
                <w:rFonts w:hint="eastAsia"/>
                <w:lang w:eastAsia="zh-CN"/>
              </w:rPr>
              <w:t>82</w:t>
            </w:r>
            <w:r w:rsidR="00171380" w:rsidRPr="00013299">
              <w:rPr>
                <w:lang w:eastAsia="zh-CN"/>
              </w:rPr>
              <w:t xml:space="preserve"> </w:t>
            </w:r>
            <w:r w:rsidR="00DA36DF" w:rsidRPr="00013299">
              <w:rPr>
                <w:lang w:eastAsia="zh-CN"/>
              </w:rPr>
              <w:t>[40]</w:t>
            </w:r>
            <w:r w:rsidRPr="00013299">
              <w:t>.</w:t>
            </w:r>
            <w:r w:rsidR="00697E25" w:rsidRPr="00013299">
              <w:t xml:space="preserve"> </w:t>
            </w:r>
            <w:r w:rsidR="00DA36DF" w:rsidRPr="00013299">
              <w:t>(</w:t>
            </w:r>
            <w:r w:rsidR="00697E25" w:rsidRPr="00013299">
              <w:t>NOTE</w:t>
            </w:r>
            <w:r w:rsidR="00DA36DF" w:rsidRPr="00013299">
              <w:t>)</w:t>
            </w:r>
          </w:p>
        </w:tc>
      </w:tr>
      <w:tr w:rsidR="00F24AA7" w:rsidRPr="00013299" w:rsidTr="005500A0">
        <w:tblPrEx>
          <w:tblCellMar>
            <w:top w:w="0" w:type="dxa"/>
            <w:bottom w:w="0" w:type="dxa"/>
          </w:tblCellMar>
        </w:tblPrEx>
        <w:trPr>
          <w:gridAfter w:val="1"/>
          <w:wAfter w:w="90" w:type="dxa"/>
          <w:jc w:val="center"/>
        </w:trPr>
        <w:tc>
          <w:tcPr>
            <w:tcW w:w="2268" w:type="dxa"/>
            <w:gridSpan w:val="2"/>
          </w:tcPr>
          <w:p w:rsidR="00F24AA7" w:rsidRPr="00013299" w:rsidRDefault="00F24AA7" w:rsidP="005500A0">
            <w:pPr>
              <w:pStyle w:val="TAC"/>
            </w:pPr>
            <w:r w:rsidRPr="00013299">
              <w:t>ECN ECT Marking</w:t>
            </w:r>
          </w:p>
        </w:tc>
        <w:tc>
          <w:tcPr>
            <w:tcW w:w="1701" w:type="dxa"/>
            <w:gridSpan w:val="2"/>
          </w:tcPr>
          <w:p w:rsidR="00F24AA7" w:rsidRPr="00013299" w:rsidRDefault="00F24AA7" w:rsidP="005500A0">
            <w:pPr>
              <w:pStyle w:val="TAC"/>
            </w:pPr>
            <w:r w:rsidRPr="00013299">
              <w:t>Local descriptor or Remote Descriptor</w:t>
            </w:r>
          </w:p>
        </w:tc>
        <w:tc>
          <w:tcPr>
            <w:tcW w:w="5670" w:type="dxa"/>
            <w:gridSpan w:val="2"/>
          </w:tcPr>
          <w:p w:rsidR="00697E25" w:rsidRPr="00013299" w:rsidRDefault="00F24AA7" w:rsidP="00697E25">
            <w:pPr>
              <w:pStyle w:val="TAC"/>
            </w:pPr>
            <w:r w:rsidRPr="00013299">
              <w:t xml:space="preserve">Defined according to "ECT Marking" property  in </w:t>
            </w:r>
            <w:r w:rsidR="00171380" w:rsidRPr="00013299">
              <w:rPr>
                <w:lang w:val="en-US"/>
              </w:rPr>
              <w:t xml:space="preserve">ITU-T Recommendation </w:t>
            </w:r>
            <w:r w:rsidR="00171380" w:rsidRPr="00013299">
              <w:t>H.248.</w:t>
            </w:r>
            <w:r w:rsidR="00171380" w:rsidRPr="00013299">
              <w:rPr>
                <w:rFonts w:hint="eastAsia"/>
                <w:lang w:eastAsia="zh-CN"/>
              </w:rPr>
              <w:t>82</w:t>
            </w:r>
            <w:r w:rsidR="00DA36DF" w:rsidRPr="00013299">
              <w:rPr>
                <w:lang w:eastAsia="zh-CN"/>
              </w:rPr>
              <w:t xml:space="preserve"> [40].</w:t>
            </w:r>
          </w:p>
          <w:p w:rsidR="00F24AA7" w:rsidRPr="00013299" w:rsidRDefault="00DA36DF" w:rsidP="00697E25">
            <w:pPr>
              <w:pStyle w:val="TAC"/>
            </w:pPr>
            <w:r w:rsidRPr="00013299">
              <w:t>(</w:t>
            </w:r>
            <w:r w:rsidR="00697E25" w:rsidRPr="00013299">
              <w:t>NOTE</w:t>
            </w:r>
            <w:r w:rsidRPr="00013299">
              <w:t>)</w:t>
            </w:r>
          </w:p>
        </w:tc>
      </w:tr>
      <w:tr w:rsidR="00F24AA7" w:rsidRPr="00013299" w:rsidTr="005500A0">
        <w:tblPrEx>
          <w:tblCellMar>
            <w:top w:w="0" w:type="dxa"/>
            <w:bottom w:w="0" w:type="dxa"/>
          </w:tblCellMar>
        </w:tblPrEx>
        <w:trPr>
          <w:gridAfter w:val="1"/>
          <w:wAfter w:w="90" w:type="dxa"/>
          <w:jc w:val="center"/>
        </w:trPr>
        <w:tc>
          <w:tcPr>
            <w:tcW w:w="2268" w:type="dxa"/>
            <w:gridSpan w:val="2"/>
          </w:tcPr>
          <w:p w:rsidR="00F24AA7" w:rsidRPr="00013299" w:rsidRDefault="00F24AA7" w:rsidP="005500A0">
            <w:pPr>
              <w:pStyle w:val="TAC"/>
              <w:rPr>
                <w:rFonts w:hint="eastAsia"/>
                <w:lang w:eastAsia="zh-CN"/>
              </w:rPr>
            </w:pPr>
            <w:r w:rsidRPr="00013299">
              <w:t>ECN Enable</w:t>
            </w:r>
            <w:r w:rsidRPr="00013299">
              <w:rPr>
                <w:rFonts w:hint="eastAsia"/>
                <w:lang w:eastAsia="zh-CN"/>
              </w:rPr>
              <w:t>d</w:t>
            </w:r>
          </w:p>
        </w:tc>
        <w:tc>
          <w:tcPr>
            <w:tcW w:w="1701" w:type="dxa"/>
            <w:gridSpan w:val="2"/>
          </w:tcPr>
          <w:p w:rsidR="00F24AA7" w:rsidRPr="00013299" w:rsidRDefault="00F24AA7" w:rsidP="005500A0">
            <w:pPr>
              <w:pStyle w:val="TAC"/>
            </w:pPr>
            <w:r w:rsidRPr="00013299">
              <w:t>Local Descriptor or Remote Descriptor</w:t>
            </w:r>
          </w:p>
        </w:tc>
        <w:tc>
          <w:tcPr>
            <w:tcW w:w="5670" w:type="dxa"/>
            <w:gridSpan w:val="2"/>
          </w:tcPr>
          <w:p w:rsidR="00F24AA7" w:rsidRPr="00013299" w:rsidRDefault="00F24AA7" w:rsidP="005500A0">
            <w:pPr>
              <w:pStyle w:val="TAC"/>
            </w:pPr>
            <w:r w:rsidRPr="00013299">
              <w:t xml:space="preserve">Defined according to </w:t>
            </w:r>
            <w:r w:rsidRPr="00013299">
              <w:rPr>
                <w:rFonts w:hint="eastAsia"/>
                <w:lang w:eastAsia="zh-CN"/>
              </w:rPr>
              <w:t xml:space="preserve">the </w:t>
            </w:r>
            <w:r w:rsidRPr="00013299">
              <w:t xml:space="preserve">"ECN Enabled" property in </w:t>
            </w:r>
            <w:r w:rsidR="00171380" w:rsidRPr="00013299">
              <w:rPr>
                <w:lang w:val="en-US"/>
              </w:rPr>
              <w:t xml:space="preserve">ITU-T Recommendation </w:t>
            </w:r>
            <w:r w:rsidR="00171380" w:rsidRPr="00013299">
              <w:t>H.248.</w:t>
            </w:r>
            <w:r w:rsidR="00171380" w:rsidRPr="00013299">
              <w:rPr>
                <w:rFonts w:hint="eastAsia"/>
                <w:lang w:eastAsia="zh-CN"/>
              </w:rPr>
              <w:t>82</w:t>
            </w:r>
            <w:r w:rsidR="00DA36DF" w:rsidRPr="00013299">
              <w:rPr>
                <w:lang w:eastAsia="zh-CN"/>
              </w:rPr>
              <w:t xml:space="preserve"> [40]</w:t>
            </w:r>
            <w:r w:rsidRPr="00013299">
              <w:rPr>
                <w:lang w:eastAsia="zh-CN"/>
              </w:rPr>
              <w:t>.</w:t>
            </w:r>
          </w:p>
        </w:tc>
      </w:tr>
      <w:tr w:rsidR="00F24AA7" w:rsidRPr="00013299" w:rsidTr="005500A0">
        <w:tblPrEx>
          <w:tblCellMar>
            <w:top w:w="0" w:type="dxa"/>
            <w:bottom w:w="0" w:type="dxa"/>
          </w:tblCellMar>
        </w:tblPrEx>
        <w:trPr>
          <w:gridAfter w:val="1"/>
          <w:wAfter w:w="90" w:type="dxa"/>
          <w:jc w:val="center"/>
        </w:trPr>
        <w:tc>
          <w:tcPr>
            <w:tcW w:w="2268" w:type="dxa"/>
            <w:gridSpan w:val="2"/>
          </w:tcPr>
          <w:p w:rsidR="00F24AA7" w:rsidRPr="00013299" w:rsidRDefault="00F24AA7" w:rsidP="005500A0">
            <w:pPr>
              <w:pStyle w:val="TAC"/>
            </w:pPr>
            <w:r w:rsidRPr="00013299">
              <w:t>ECN Failure</w:t>
            </w:r>
          </w:p>
        </w:tc>
        <w:tc>
          <w:tcPr>
            <w:tcW w:w="1701" w:type="dxa"/>
            <w:gridSpan w:val="2"/>
          </w:tcPr>
          <w:p w:rsidR="00F24AA7" w:rsidRPr="00013299" w:rsidRDefault="00F24AA7" w:rsidP="005500A0">
            <w:pPr>
              <w:pStyle w:val="TAC"/>
            </w:pPr>
            <w:r w:rsidRPr="00013299">
              <w:t>Events,</w:t>
            </w:r>
          </w:p>
          <w:p w:rsidR="00F24AA7" w:rsidRPr="00013299" w:rsidRDefault="00F24AA7" w:rsidP="005500A0">
            <w:pPr>
              <w:pStyle w:val="TAC"/>
            </w:pPr>
            <w:r w:rsidRPr="00013299">
              <w:t>Observed Events</w:t>
            </w:r>
          </w:p>
        </w:tc>
        <w:tc>
          <w:tcPr>
            <w:tcW w:w="5670" w:type="dxa"/>
            <w:gridSpan w:val="2"/>
          </w:tcPr>
          <w:p w:rsidR="00F24AA7" w:rsidRPr="00013299" w:rsidRDefault="00F24AA7" w:rsidP="005500A0">
            <w:pPr>
              <w:pStyle w:val="TAC"/>
            </w:pPr>
            <w:r w:rsidRPr="00013299">
              <w:t xml:space="preserve">Defined according to </w:t>
            </w:r>
            <w:r w:rsidRPr="00013299">
              <w:rPr>
                <w:rFonts w:hint="eastAsia"/>
                <w:lang w:eastAsia="zh-CN"/>
              </w:rPr>
              <w:t xml:space="preserve">the </w:t>
            </w:r>
            <w:r w:rsidRPr="00013299">
              <w:t xml:space="preserve">"ECN Failure" Event in </w:t>
            </w:r>
            <w:r w:rsidR="00171380" w:rsidRPr="00013299">
              <w:rPr>
                <w:lang w:val="en-US"/>
              </w:rPr>
              <w:t xml:space="preserve">ITU-T Recommendation </w:t>
            </w:r>
            <w:r w:rsidR="00171380" w:rsidRPr="00013299">
              <w:t>H.248.</w:t>
            </w:r>
            <w:r w:rsidR="00171380" w:rsidRPr="00013299">
              <w:rPr>
                <w:rFonts w:hint="eastAsia"/>
                <w:lang w:eastAsia="zh-CN"/>
              </w:rPr>
              <w:t>82</w:t>
            </w:r>
            <w:r w:rsidR="00DA36DF" w:rsidRPr="00013299">
              <w:rPr>
                <w:lang w:eastAsia="zh-CN"/>
              </w:rPr>
              <w:t xml:space="preserve"> [40]</w:t>
            </w:r>
            <w:r w:rsidRPr="00013299">
              <w:t>.</w:t>
            </w:r>
          </w:p>
        </w:tc>
      </w:tr>
      <w:tr w:rsidR="001D4B18" w:rsidRPr="00013299" w:rsidTr="00BE2C3F">
        <w:tblPrEx>
          <w:tblCellMar>
            <w:top w:w="0" w:type="dxa"/>
            <w:bottom w:w="0" w:type="dxa"/>
          </w:tblCellMar>
        </w:tblPrEx>
        <w:trPr>
          <w:gridAfter w:val="1"/>
          <w:wAfter w:w="90" w:type="dxa"/>
          <w:jc w:val="center"/>
        </w:trPr>
        <w:tc>
          <w:tcPr>
            <w:tcW w:w="2268" w:type="dxa"/>
            <w:gridSpan w:val="2"/>
          </w:tcPr>
          <w:p w:rsidR="001D4B18" w:rsidRPr="00013299" w:rsidRDefault="001D4B18" w:rsidP="00BE2C3F">
            <w:pPr>
              <w:pStyle w:val="TAC"/>
            </w:pPr>
            <w:r w:rsidRPr="00013299">
              <w:t>ECN Failure Type</w:t>
            </w:r>
          </w:p>
        </w:tc>
        <w:tc>
          <w:tcPr>
            <w:tcW w:w="1701" w:type="dxa"/>
            <w:gridSpan w:val="2"/>
          </w:tcPr>
          <w:p w:rsidR="001D4B18" w:rsidRPr="00013299" w:rsidRDefault="001D4B18" w:rsidP="00BE2C3F">
            <w:pPr>
              <w:pStyle w:val="TAC"/>
              <w:rPr>
                <w:rFonts w:hint="eastAsia"/>
              </w:rPr>
            </w:pPr>
            <w:r w:rsidRPr="00013299">
              <w:t xml:space="preserve">ObservedEvents </w:t>
            </w:r>
            <w:r w:rsidRPr="00013299">
              <w:rPr>
                <w:rFonts w:hint="eastAsia"/>
              </w:rPr>
              <w:t>Descriptor</w:t>
            </w:r>
          </w:p>
        </w:tc>
        <w:tc>
          <w:tcPr>
            <w:tcW w:w="5670" w:type="dxa"/>
            <w:gridSpan w:val="2"/>
          </w:tcPr>
          <w:p w:rsidR="001D4B18" w:rsidRPr="00013299" w:rsidRDefault="001D4B18" w:rsidP="00BE2C3F">
            <w:pPr>
              <w:pStyle w:val="TAC"/>
            </w:pPr>
            <w:r w:rsidRPr="00013299">
              <w:t xml:space="preserve">As for the ObservedEventsDescriptor Parameter "Failure Type" in </w:t>
            </w:r>
            <w:r w:rsidR="00DA36DF" w:rsidRPr="00013299">
              <w:rPr>
                <w:lang w:val="en-US"/>
              </w:rPr>
              <w:t xml:space="preserve">ITU-T Recommendation </w:t>
            </w:r>
            <w:r w:rsidR="00DA36DF" w:rsidRPr="00013299">
              <w:t>H.248.</w:t>
            </w:r>
            <w:r w:rsidR="00DA36DF" w:rsidRPr="00013299">
              <w:rPr>
                <w:rFonts w:hint="eastAsia"/>
                <w:lang w:eastAsia="zh-CN"/>
              </w:rPr>
              <w:t>82</w:t>
            </w:r>
            <w:r w:rsidR="00DA36DF" w:rsidRPr="00013299">
              <w:rPr>
                <w:lang w:eastAsia="zh-CN"/>
              </w:rPr>
              <w:t xml:space="preserve"> </w:t>
            </w:r>
            <w:r w:rsidR="00DA36DF" w:rsidRPr="00013299">
              <w:t>[</w:t>
            </w:r>
            <w:r w:rsidR="00DA36DF" w:rsidRPr="00013299">
              <w:rPr>
                <w:lang w:eastAsia="zh-CN"/>
              </w:rPr>
              <w:t>40</w:t>
            </w:r>
            <w:r w:rsidR="00DA36DF" w:rsidRPr="00013299">
              <w:t>]</w:t>
            </w:r>
            <w:r w:rsidR="00DA36DF" w:rsidRPr="00013299">
              <w:rPr>
                <w:rFonts w:hint="eastAsia"/>
                <w:lang w:eastAsia="zh-CN"/>
              </w:rPr>
              <w:t>.</w:t>
            </w:r>
          </w:p>
        </w:tc>
      </w:tr>
      <w:tr w:rsidR="00F24AA7" w:rsidRPr="00013299" w:rsidTr="005500A0">
        <w:tblPrEx>
          <w:tblCellMar>
            <w:top w:w="0" w:type="dxa"/>
            <w:bottom w:w="0" w:type="dxa"/>
          </w:tblCellMar>
        </w:tblPrEx>
        <w:trPr>
          <w:gridAfter w:val="1"/>
          <w:wAfter w:w="90" w:type="dxa"/>
          <w:jc w:val="center"/>
        </w:trPr>
        <w:tc>
          <w:tcPr>
            <w:tcW w:w="2268" w:type="dxa"/>
            <w:gridSpan w:val="2"/>
          </w:tcPr>
          <w:p w:rsidR="00F24AA7" w:rsidRPr="00013299" w:rsidRDefault="00F24AA7" w:rsidP="005500A0">
            <w:pPr>
              <w:pStyle w:val="TAC"/>
              <w:rPr>
                <w:lang w:val="en-US"/>
              </w:rPr>
            </w:pPr>
            <w:r w:rsidRPr="00013299">
              <w:t>ECN Initiation Method</w:t>
            </w:r>
          </w:p>
        </w:tc>
        <w:tc>
          <w:tcPr>
            <w:tcW w:w="1701" w:type="dxa"/>
            <w:gridSpan w:val="2"/>
          </w:tcPr>
          <w:p w:rsidR="00F24AA7" w:rsidRPr="00013299" w:rsidRDefault="00F24AA7" w:rsidP="005500A0">
            <w:pPr>
              <w:pStyle w:val="TAC"/>
            </w:pPr>
            <w:r w:rsidRPr="00013299">
              <w:t>Local Descriptor or Remote Descriptor</w:t>
            </w:r>
          </w:p>
        </w:tc>
        <w:tc>
          <w:tcPr>
            <w:tcW w:w="5670" w:type="dxa"/>
            <w:gridSpan w:val="2"/>
          </w:tcPr>
          <w:p w:rsidR="00F24AA7" w:rsidRPr="00013299" w:rsidRDefault="00F24AA7" w:rsidP="005500A0">
            <w:pPr>
              <w:pStyle w:val="TAC"/>
              <w:rPr>
                <w:lang w:val="en-US"/>
              </w:rPr>
            </w:pPr>
            <w:r w:rsidRPr="00013299">
              <w:t xml:space="preserve">Defined according to "Initiation Method" property in </w:t>
            </w:r>
            <w:r w:rsidR="00171380" w:rsidRPr="00013299">
              <w:rPr>
                <w:lang w:val="en-US"/>
              </w:rPr>
              <w:t xml:space="preserve">ITU-T Recommendation </w:t>
            </w:r>
            <w:r w:rsidR="00171380" w:rsidRPr="00013299">
              <w:t>H.248.</w:t>
            </w:r>
            <w:r w:rsidR="00171380" w:rsidRPr="00013299">
              <w:rPr>
                <w:rFonts w:hint="eastAsia"/>
                <w:lang w:eastAsia="zh-CN"/>
              </w:rPr>
              <w:t>82</w:t>
            </w:r>
            <w:r w:rsidR="00DA36DF" w:rsidRPr="00013299">
              <w:rPr>
                <w:lang w:eastAsia="zh-CN"/>
              </w:rPr>
              <w:t xml:space="preserve"> </w:t>
            </w:r>
            <w:r w:rsidR="00DA36DF" w:rsidRPr="00013299">
              <w:t>[</w:t>
            </w:r>
            <w:r w:rsidR="00DA36DF" w:rsidRPr="00013299">
              <w:rPr>
                <w:lang w:eastAsia="zh-CN"/>
              </w:rPr>
              <w:t>40</w:t>
            </w:r>
            <w:r w:rsidR="00DA36DF" w:rsidRPr="00013299">
              <w:t>]</w:t>
            </w:r>
            <w:r w:rsidRPr="00013299">
              <w:t xml:space="preserve">. </w:t>
            </w:r>
          </w:p>
        </w:tc>
      </w:tr>
      <w:tr w:rsidR="00F24AA7" w:rsidRPr="00013299" w:rsidTr="005500A0">
        <w:tblPrEx>
          <w:tblCellMar>
            <w:top w:w="0" w:type="dxa"/>
            <w:bottom w:w="0" w:type="dxa"/>
          </w:tblCellMar>
        </w:tblPrEx>
        <w:trPr>
          <w:gridAfter w:val="1"/>
          <w:wAfter w:w="90" w:type="dxa"/>
          <w:jc w:val="center"/>
        </w:trPr>
        <w:tc>
          <w:tcPr>
            <w:tcW w:w="2268" w:type="dxa"/>
            <w:gridSpan w:val="2"/>
          </w:tcPr>
          <w:p w:rsidR="00F24AA7" w:rsidRPr="00013299" w:rsidRDefault="00F24AA7" w:rsidP="005500A0">
            <w:pPr>
              <w:pStyle w:val="TAC"/>
              <w:rPr>
                <w:lang w:val="en-US"/>
              </w:rPr>
            </w:pPr>
            <w:r w:rsidRPr="00013299">
              <w:rPr>
                <w:lang w:val="en-US"/>
              </w:rPr>
              <w:t>ECN Mode</w:t>
            </w:r>
          </w:p>
        </w:tc>
        <w:tc>
          <w:tcPr>
            <w:tcW w:w="1701" w:type="dxa"/>
            <w:gridSpan w:val="2"/>
          </w:tcPr>
          <w:p w:rsidR="00F24AA7" w:rsidRPr="00013299" w:rsidRDefault="00F24AA7" w:rsidP="005500A0">
            <w:pPr>
              <w:pStyle w:val="TAC"/>
            </w:pPr>
            <w:r w:rsidRPr="00013299">
              <w:t>Local Descriptor or Remote Descriptor</w:t>
            </w:r>
          </w:p>
        </w:tc>
        <w:tc>
          <w:tcPr>
            <w:tcW w:w="5670" w:type="dxa"/>
            <w:gridSpan w:val="2"/>
          </w:tcPr>
          <w:p w:rsidR="00697E25" w:rsidRPr="00013299" w:rsidRDefault="00F24AA7" w:rsidP="00697E25">
            <w:pPr>
              <w:pStyle w:val="TAC"/>
              <w:rPr>
                <w:lang w:val="en-US"/>
              </w:rPr>
            </w:pPr>
            <w:r w:rsidRPr="00013299">
              <w:rPr>
                <w:lang w:val="en-US"/>
              </w:rPr>
              <w:t xml:space="preserve">Defined according to the "ECN Mode" property in </w:t>
            </w:r>
            <w:r w:rsidR="00171380" w:rsidRPr="00013299">
              <w:rPr>
                <w:lang w:val="en-US"/>
              </w:rPr>
              <w:t xml:space="preserve">ITU-T Recommendation </w:t>
            </w:r>
            <w:r w:rsidR="00171380" w:rsidRPr="00013299">
              <w:t>H.248.</w:t>
            </w:r>
            <w:r w:rsidR="00171380" w:rsidRPr="00013299">
              <w:rPr>
                <w:rFonts w:hint="eastAsia"/>
                <w:lang w:eastAsia="zh-CN"/>
              </w:rPr>
              <w:t>82</w:t>
            </w:r>
            <w:r w:rsidR="00DA36DF" w:rsidRPr="00013299">
              <w:rPr>
                <w:lang w:eastAsia="zh-CN"/>
              </w:rPr>
              <w:t xml:space="preserve"> </w:t>
            </w:r>
            <w:r w:rsidR="00DA36DF" w:rsidRPr="00013299">
              <w:t>[</w:t>
            </w:r>
            <w:r w:rsidR="00DA36DF" w:rsidRPr="00013299">
              <w:rPr>
                <w:lang w:eastAsia="zh-CN"/>
              </w:rPr>
              <w:t>40</w:t>
            </w:r>
            <w:r w:rsidR="00DA36DF" w:rsidRPr="00013299">
              <w:t>]</w:t>
            </w:r>
            <w:r w:rsidRPr="00013299">
              <w:rPr>
                <w:lang w:val="en-US"/>
              </w:rPr>
              <w:t>.</w:t>
            </w:r>
          </w:p>
          <w:p w:rsidR="00F24AA7" w:rsidRPr="00013299" w:rsidRDefault="00DA36DF" w:rsidP="00697E25">
            <w:pPr>
              <w:pStyle w:val="TAC"/>
              <w:rPr>
                <w:lang w:val="en-US"/>
              </w:rPr>
            </w:pPr>
            <w:r w:rsidRPr="00013299">
              <w:rPr>
                <w:lang w:val="en-US"/>
              </w:rPr>
              <w:t>(</w:t>
            </w:r>
            <w:r w:rsidR="00697E25" w:rsidRPr="00013299">
              <w:rPr>
                <w:lang w:val="en-US"/>
              </w:rPr>
              <w:t>NOTE</w:t>
            </w:r>
            <w:r w:rsidRPr="00013299">
              <w:rPr>
                <w:lang w:val="en-US"/>
              </w:rPr>
              <w:t>)</w:t>
            </w:r>
          </w:p>
        </w:tc>
      </w:tr>
      <w:tr w:rsidR="00697E25" w:rsidRPr="00013299" w:rsidTr="00BE2C3F">
        <w:tblPrEx>
          <w:tblCellMar>
            <w:top w:w="0" w:type="dxa"/>
            <w:bottom w:w="0" w:type="dxa"/>
          </w:tblCellMar>
        </w:tblPrEx>
        <w:trPr>
          <w:gridAfter w:val="1"/>
          <w:wAfter w:w="90" w:type="dxa"/>
          <w:jc w:val="center"/>
        </w:trPr>
        <w:tc>
          <w:tcPr>
            <w:tcW w:w="2268" w:type="dxa"/>
            <w:gridSpan w:val="2"/>
          </w:tcPr>
          <w:p w:rsidR="00697E25" w:rsidRPr="00013299" w:rsidRDefault="00697E25" w:rsidP="00BE2C3F">
            <w:pPr>
              <w:pStyle w:val="TAC"/>
              <w:rPr>
                <w:lang w:val="en-US"/>
              </w:rPr>
            </w:pPr>
            <w:r w:rsidRPr="00013299">
              <w:rPr>
                <w:lang w:val="en-US"/>
              </w:rPr>
              <w:t>ECN RTCP Feedback</w:t>
            </w:r>
          </w:p>
        </w:tc>
        <w:tc>
          <w:tcPr>
            <w:tcW w:w="1701" w:type="dxa"/>
            <w:gridSpan w:val="2"/>
          </w:tcPr>
          <w:p w:rsidR="00697E25" w:rsidRPr="00013299" w:rsidRDefault="00697E25" w:rsidP="00BE2C3F">
            <w:pPr>
              <w:pStyle w:val="TAC"/>
            </w:pPr>
            <w:r w:rsidRPr="00013299">
              <w:t>Local Descriptor or Remote Descriptor</w:t>
            </w:r>
          </w:p>
        </w:tc>
        <w:tc>
          <w:tcPr>
            <w:tcW w:w="5670" w:type="dxa"/>
            <w:gridSpan w:val="2"/>
          </w:tcPr>
          <w:p w:rsidR="00697E25" w:rsidRPr="00013299" w:rsidRDefault="00AD31D9" w:rsidP="00BE2C3F">
            <w:pPr>
              <w:pStyle w:val="TAC"/>
              <w:rPr>
                <w:lang w:val="en-US"/>
              </w:rPr>
            </w:pPr>
            <w:r w:rsidRPr="00013299">
              <w:rPr>
                <w:lang w:val="en-US"/>
              </w:rPr>
              <w:t xml:space="preserve">"rtcp-fb" SDP attribute with the "nack" feedback parameter as derfined in IETF RFC 4585 [30] and the "ecn" parameter value according to IETF </w:t>
            </w:r>
            <w:r w:rsidRPr="00013299">
              <w:rPr>
                <w:rFonts w:hint="eastAsia"/>
                <w:lang w:eastAsia="zh-CN"/>
              </w:rPr>
              <w:t>RFC 6679</w:t>
            </w:r>
            <w:r w:rsidRPr="00013299">
              <w:t xml:space="preserve"> [35]</w:t>
            </w:r>
          </w:p>
        </w:tc>
      </w:tr>
      <w:tr w:rsidR="00697E25" w:rsidRPr="00013299" w:rsidTr="00BE2C3F">
        <w:tblPrEx>
          <w:tblCellMar>
            <w:top w:w="0" w:type="dxa"/>
            <w:bottom w:w="0" w:type="dxa"/>
          </w:tblCellMar>
        </w:tblPrEx>
        <w:trPr>
          <w:gridAfter w:val="1"/>
          <w:wAfter w:w="90" w:type="dxa"/>
          <w:jc w:val="center"/>
        </w:trPr>
        <w:tc>
          <w:tcPr>
            <w:tcW w:w="2268" w:type="dxa"/>
            <w:gridSpan w:val="2"/>
          </w:tcPr>
          <w:p w:rsidR="00697E25" w:rsidRPr="00013299" w:rsidRDefault="00697E25" w:rsidP="00BE2C3F">
            <w:pPr>
              <w:pStyle w:val="TAC"/>
              <w:rPr>
                <w:lang w:val="en-US"/>
              </w:rPr>
            </w:pPr>
            <w:r w:rsidRPr="00013299">
              <w:rPr>
                <w:lang w:val="en-US"/>
              </w:rPr>
              <w:t xml:space="preserve">ECN XR Summary Report </w:t>
            </w:r>
          </w:p>
        </w:tc>
        <w:tc>
          <w:tcPr>
            <w:tcW w:w="1701" w:type="dxa"/>
            <w:gridSpan w:val="2"/>
          </w:tcPr>
          <w:p w:rsidR="00697E25" w:rsidRPr="00013299" w:rsidRDefault="00697E25" w:rsidP="00BE2C3F">
            <w:pPr>
              <w:pStyle w:val="TAC"/>
            </w:pPr>
            <w:r w:rsidRPr="00013299">
              <w:t>Local Descriptor or Remote Descriptor</w:t>
            </w:r>
          </w:p>
        </w:tc>
        <w:tc>
          <w:tcPr>
            <w:tcW w:w="5670" w:type="dxa"/>
            <w:gridSpan w:val="2"/>
          </w:tcPr>
          <w:p w:rsidR="00697E25" w:rsidRPr="00013299" w:rsidRDefault="006C22B9" w:rsidP="00BE2C3F">
            <w:pPr>
              <w:pStyle w:val="TAC"/>
              <w:rPr>
                <w:lang w:val="en-US"/>
              </w:rPr>
            </w:pPr>
            <w:r w:rsidRPr="00013299">
              <w:rPr>
                <w:lang w:val="en-US"/>
              </w:rPr>
              <w:t xml:space="preserve">"ecn-sum" value as defined in </w:t>
            </w:r>
            <w:r w:rsidRPr="00013299">
              <w:t xml:space="preserve">IETF </w:t>
            </w:r>
            <w:r w:rsidRPr="00013299">
              <w:rPr>
                <w:rFonts w:hint="eastAsia"/>
                <w:lang w:eastAsia="zh-CN"/>
              </w:rPr>
              <w:t>RFC 6679</w:t>
            </w:r>
            <w:r w:rsidRPr="00013299">
              <w:rPr>
                <w:lang w:val="en-US"/>
              </w:rPr>
              <w:t xml:space="preserve"> [35] within a "rtcp-xr" SDP attribute in accordance with IETF RFC 3611 [36]</w:t>
            </w:r>
          </w:p>
        </w:tc>
      </w:tr>
      <w:tr w:rsidR="0012449D" w:rsidRPr="00013299" w:rsidTr="0012449D">
        <w:tblPrEx>
          <w:tblCellMar>
            <w:top w:w="0" w:type="dxa"/>
            <w:bottom w:w="0" w:type="dxa"/>
          </w:tblCellMar>
        </w:tblPrEx>
        <w:trPr>
          <w:gridAfter w:val="1"/>
          <w:wAfter w:w="90" w:type="dxa"/>
          <w:jc w:val="center"/>
        </w:trPr>
        <w:tc>
          <w:tcPr>
            <w:tcW w:w="2268" w:type="dxa"/>
            <w:gridSpan w:val="2"/>
          </w:tcPr>
          <w:p w:rsidR="0012449D" w:rsidRPr="00013299" w:rsidRDefault="0012449D" w:rsidP="0012449D">
            <w:pPr>
              <w:pStyle w:val="TAC"/>
            </w:pPr>
            <w:r w:rsidRPr="00013299">
              <w:rPr>
                <w:lang w:val="en-US"/>
              </w:rPr>
              <w:t>Emergency Call Indication</w:t>
            </w:r>
          </w:p>
        </w:tc>
        <w:tc>
          <w:tcPr>
            <w:tcW w:w="1701" w:type="dxa"/>
            <w:gridSpan w:val="2"/>
          </w:tcPr>
          <w:p w:rsidR="0012449D" w:rsidRPr="00013299" w:rsidRDefault="0012449D" w:rsidP="0012449D">
            <w:pPr>
              <w:pStyle w:val="TAC"/>
            </w:pPr>
            <w:r w:rsidRPr="00013299">
              <w:t>NA</w:t>
            </w:r>
          </w:p>
        </w:tc>
        <w:tc>
          <w:tcPr>
            <w:tcW w:w="5670" w:type="dxa"/>
            <w:gridSpan w:val="2"/>
          </w:tcPr>
          <w:p w:rsidR="0012449D" w:rsidRPr="00013299" w:rsidRDefault="0012449D" w:rsidP="0012449D">
            <w:pPr>
              <w:pStyle w:val="TAC"/>
            </w:pPr>
            <w:r w:rsidRPr="00013299">
              <w:rPr>
                <w:lang w:val="en-US"/>
              </w:rPr>
              <w:t xml:space="preserve">ITU-T Recommendation </w:t>
            </w:r>
            <w:r w:rsidRPr="00013299">
              <w:t>H.248.1 [3] 6.1.1 Emergency  Call Indicator Binary Encoding: Encoding as per ITU-T Recommendation H.248.1 [3] Annex A  "Emergency</w:t>
            </w:r>
            <w:r w:rsidR="00013299" w:rsidRPr="00013299">
              <w:t>"</w:t>
            </w:r>
            <w:r w:rsidRPr="00013299">
              <w:t xml:space="preserve"> context attribute</w:t>
            </w:r>
          </w:p>
          <w:p w:rsidR="0012449D" w:rsidRPr="00013299" w:rsidRDefault="0012449D" w:rsidP="0012449D">
            <w:pPr>
              <w:pStyle w:val="TAC"/>
            </w:pPr>
            <w:r w:rsidRPr="00013299">
              <w:t>Textual Encoding: Encoding as per ITU-T Recommendation H.248.1 [3] Annex B "EmergencyToken</w:t>
            </w:r>
            <w:r w:rsidR="00013299" w:rsidRPr="00013299">
              <w:t>"</w:t>
            </w:r>
            <w:r w:rsidRPr="00013299">
              <w:t xml:space="preserve"> context attribute</w:t>
            </w:r>
          </w:p>
        </w:tc>
      </w:tr>
      <w:tr w:rsidR="00776EED" w:rsidRPr="00013299" w:rsidTr="004B5A82">
        <w:tblPrEx>
          <w:tblCellMar>
            <w:top w:w="0" w:type="dxa"/>
            <w:bottom w:w="0" w:type="dxa"/>
          </w:tblCellMar>
        </w:tblPrEx>
        <w:trPr>
          <w:gridAfter w:val="1"/>
          <w:wAfter w:w="90" w:type="dxa"/>
          <w:jc w:val="center"/>
        </w:trPr>
        <w:tc>
          <w:tcPr>
            <w:tcW w:w="2268" w:type="dxa"/>
            <w:gridSpan w:val="2"/>
          </w:tcPr>
          <w:p w:rsidR="00776EED" w:rsidRPr="00013299" w:rsidRDefault="00776EED" w:rsidP="004B5A82">
            <w:pPr>
              <w:pStyle w:val="TAC"/>
            </w:pPr>
            <w:r w:rsidRPr="00013299">
              <w:t>Extended Header for CVO</w:t>
            </w:r>
          </w:p>
        </w:tc>
        <w:tc>
          <w:tcPr>
            <w:tcW w:w="1701" w:type="dxa"/>
            <w:gridSpan w:val="2"/>
          </w:tcPr>
          <w:p w:rsidR="00776EED" w:rsidRPr="00013299" w:rsidRDefault="00776EED" w:rsidP="004B5A82">
            <w:pPr>
              <w:pStyle w:val="TAC"/>
            </w:pPr>
            <w:r w:rsidRPr="00013299">
              <w:t>Local Descriptor or Remote Descriptor</w:t>
            </w:r>
          </w:p>
        </w:tc>
        <w:tc>
          <w:tcPr>
            <w:tcW w:w="5670" w:type="dxa"/>
            <w:gridSpan w:val="2"/>
          </w:tcPr>
          <w:p w:rsidR="00776EED" w:rsidRPr="00013299" w:rsidRDefault="00776EED" w:rsidP="004B5A82">
            <w:pPr>
              <w:pStyle w:val="TAC"/>
            </w:pPr>
            <w:r w:rsidRPr="00013299">
              <w:t>"extmap" attribute in SDP a-line as defined in IETF RFC 5285 [41], see table 5.16.1.</w:t>
            </w:r>
          </w:p>
        </w:tc>
      </w:tr>
      <w:tr w:rsidR="0093343E" w:rsidRPr="00013299" w:rsidTr="00097CE1">
        <w:tblPrEx>
          <w:tblCellMar>
            <w:top w:w="0" w:type="dxa"/>
            <w:bottom w:w="0" w:type="dxa"/>
          </w:tblCellMar>
        </w:tblPrEx>
        <w:trPr>
          <w:gridAfter w:val="1"/>
          <w:wAfter w:w="90" w:type="dxa"/>
          <w:jc w:val="center"/>
        </w:trPr>
        <w:tc>
          <w:tcPr>
            <w:tcW w:w="2268" w:type="dxa"/>
            <w:gridSpan w:val="2"/>
          </w:tcPr>
          <w:p w:rsidR="0093343E" w:rsidRPr="00013299" w:rsidRDefault="0093343E" w:rsidP="00097CE1">
            <w:pPr>
              <w:pStyle w:val="TAC"/>
            </w:pPr>
            <w:r w:rsidRPr="00013299">
              <w:t>Extended RTP Header for Sent ROI</w:t>
            </w:r>
          </w:p>
        </w:tc>
        <w:tc>
          <w:tcPr>
            <w:tcW w:w="1701" w:type="dxa"/>
            <w:gridSpan w:val="2"/>
          </w:tcPr>
          <w:p w:rsidR="0093343E" w:rsidRPr="00013299" w:rsidRDefault="0093343E" w:rsidP="00097CE1">
            <w:pPr>
              <w:pStyle w:val="TAC"/>
            </w:pPr>
            <w:r w:rsidRPr="00013299">
              <w:t>Local Descriptor or Remote Descriptor</w:t>
            </w:r>
          </w:p>
        </w:tc>
        <w:tc>
          <w:tcPr>
            <w:tcW w:w="5670" w:type="dxa"/>
            <w:gridSpan w:val="2"/>
          </w:tcPr>
          <w:p w:rsidR="0093343E" w:rsidRPr="00013299" w:rsidRDefault="0093343E" w:rsidP="00097CE1">
            <w:pPr>
              <w:pStyle w:val="TAC"/>
            </w:pPr>
            <w:r w:rsidRPr="00013299">
              <w:t>"extmap" attribute in SDP a-line to pass on the ROI extended RTP header as defined by IETF RFC 5285 [41] for carriage of predefined and/or arbitrary ROI information, see 5.16</w:t>
            </w:r>
          </w:p>
        </w:tc>
      </w:tr>
      <w:tr w:rsidR="00162341" w:rsidRPr="00013299" w:rsidTr="004B5A82">
        <w:tblPrEx>
          <w:tblCellMar>
            <w:top w:w="0" w:type="dxa"/>
            <w:bottom w:w="0" w:type="dxa"/>
          </w:tblCellMar>
        </w:tblPrEx>
        <w:trPr>
          <w:gridAfter w:val="1"/>
          <w:wAfter w:w="90" w:type="dxa"/>
          <w:jc w:val="center"/>
        </w:trPr>
        <w:tc>
          <w:tcPr>
            <w:tcW w:w="2268" w:type="dxa"/>
            <w:gridSpan w:val="2"/>
          </w:tcPr>
          <w:p w:rsidR="00162341" w:rsidRPr="00013299" w:rsidRDefault="00162341" w:rsidP="004B5A82">
            <w:pPr>
              <w:pStyle w:val="TAC"/>
              <w:rPr>
                <w:lang w:val="en-US"/>
              </w:rPr>
            </w:pPr>
            <w:r w:rsidRPr="00013299">
              <w:t>Generic Image Attribute</w:t>
            </w:r>
          </w:p>
        </w:tc>
        <w:tc>
          <w:tcPr>
            <w:tcW w:w="1701" w:type="dxa"/>
            <w:gridSpan w:val="2"/>
          </w:tcPr>
          <w:p w:rsidR="00162341" w:rsidRPr="00013299" w:rsidRDefault="00162341" w:rsidP="004B5A82">
            <w:pPr>
              <w:pStyle w:val="TAC"/>
            </w:pPr>
            <w:r w:rsidRPr="00013299">
              <w:t>Local Descriptor or Remote Descriptor</w:t>
            </w:r>
          </w:p>
        </w:tc>
        <w:tc>
          <w:tcPr>
            <w:tcW w:w="5670" w:type="dxa"/>
            <w:gridSpan w:val="2"/>
          </w:tcPr>
          <w:p w:rsidR="00162341" w:rsidRPr="00013299" w:rsidRDefault="00162341" w:rsidP="004B5A82">
            <w:pPr>
              <w:pStyle w:val="TAC"/>
              <w:rPr>
                <w:lang w:val="en-US"/>
              </w:rPr>
            </w:pPr>
            <w:r w:rsidRPr="00013299">
              <w:t>"imageattr" attribute in SDP a-line as defined in IETF RFC 6236 [42], see table 5.16.1.</w:t>
            </w:r>
          </w:p>
        </w:tc>
      </w:tr>
      <w:tr w:rsidR="001D378E" w:rsidRPr="00013299" w:rsidTr="008C6BF4">
        <w:tblPrEx>
          <w:tblCellMar>
            <w:top w:w="0" w:type="dxa"/>
            <w:bottom w:w="0" w:type="dxa"/>
          </w:tblCellMar>
        </w:tblPrEx>
        <w:trPr>
          <w:gridAfter w:val="1"/>
          <w:wAfter w:w="90" w:type="dxa"/>
          <w:jc w:val="center"/>
        </w:trPr>
        <w:tc>
          <w:tcPr>
            <w:tcW w:w="2268" w:type="dxa"/>
            <w:gridSpan w:val="2"/>
          </w:tcPr>
          <w:p w:rsidR="001D378E" w:rsidRPr="00013299" w:rsidRDefault="001D378E" w:rsidP="008C6BF4">
            <w:pPr>
              <w:pStyle w:val="TAC"/>
            </w:pPr>
            <w:r w:rsidRPr="00013299">
              <w:t>ICE host candidate request</w:t>
            </w:r>
          </w:p>
        </w:tc>
        <w:tc>
          <w:tcPr>
            <w:tcW w:w="1701" w:type="dxa"/>
            <w:gridSpan w:val="2"/>
          </w:tcPr>
          <w:p w:rsidR="001D378E" w:rsidRPr="00013299" w:rsidRDefault="001D378E" w:rsidP="008C6BF4">
            <w:pPr>
              <w:pStyle w:val="TAC"/>
            </w:pPr>
            <w:r w:rsidRPr="00013299">
              <w:t>Local Descriptor</w:t>
            </w:r>
          </w:p>
        </w:tc>
        <w:tc>
          <w:tcPr>
            <w:tcW w:w="5670" w:type="dxa"/>
            <w:gridSpan w:val="2"/>
          </w:tcPr>
          <w:p w:rsidR="001D378E" w:rsidRPr="00013299" w:rsidRDefault="001D378E" w:rsidP="008C6BF4">
            <w:pPr>
              <w:pStyle w:val="TAC"/>
            </w:pPr>
            <w:r w:rsidRPr="00013299">
              <w:t>The "a=candidate" SDP attribute defined in IETF RFC 5245 </w:t>
            </w:r>
            <w:r w:rsidR="00E3103B" w:rsidRPr="00013299">
              <w:t>[43]</w:t>
            </w:r>
            <w:r w:rsidRPr="00013299">
              <w:t xml:space="preserve"> of type "host" with the transport, port and priority parameters with wildcard sign "$" to request the allocation of a host candidate</w:t>
            </w:r>
          </w:p>
        </w:tc>
      </w:tr>
      <w:tr w:rsidR="001D378E" w:rsidRPr="00013299" w:rsidTr="008C6BF4">
        <w:tblPrEx>
          <w:tblCellMar>
            <w:top w:w="0" w:type="dxa"/>
            <w:bottom w:w="0" w:type="dxa"/>
          </w:tblCellMar>
        </w:tblPrEx>
        <w:trPr>
          <w:gridAfter w:val="1"/>
          <w:wAfter w:w="90" w:type="dxa"/>
          <w:jc w:val="center"/>
        </w:trPr>
        <w:tc>
          <w:tcPr>
            <w:tcW w:w="2268" w:type="dxa"/>
            <w:gridSpan w:val="2"/>
          </w:tcPr>
          <w:p w:rsidR="001D378E" w:rsidRPr="00013299" w:rsidRDefault="001D378E" w:rsidP="008C6BF4">
            <w:pPr>
              <w:pStyle w:val="TAC"/>
            </w:pPr>
            <w:r w:rsidRPr="00013299">
              <w:t>ICE host candidate</w:t>
            </w:r>
          </w:p>
        </w:tc>
        <w:tc>
          <w:tcPr>
            <w:tcW w:w="1701" w:type="dxa"/>
            <w:gridSpan w:val="2"/>
          </w:tcPr>
          <w:p w:rsidR="001D378E" w:rsidRPr="00013299" w:rsidRDefault="001D378E" w:rsidP="008C6BF4">
            <w:pPr>
              <w:pStyle w:val="TAC"/>
            </w:pPr>
            <w:r w:rsidRPr="00013299">
              <w:t>Local Descriptor</w:t>
            </w:r>
          </w:p>
        </w:tc>
        <w:tc>
          <w:tcPr>
            <w:tcW w:w="5670" w:type="dxa"/>
            <w:gridSpan w:val="2"/>
          </w:tcPr>
          <w:p w:rsidR="001D378E" w:rsidRPr="00013299" w:rsidRDefault="001D378E" w:rsidP="008C6BF4">
            <w:pPr>
              <w:pStyle w:val="TAC"/>
            </w:pPr>
            <w:r w:rsidRPr="00013299">
              <w:t>The "a=candidate" SDP attri</w:t>
            </w:r>
            <w:r w:rsidR="00E3103B" w:rsidRPr="00013299">
              <w:t>bute defined in IETF RFC 5245 [43]</w:t>
            </w:r>
          </w:p>
        </w:tc>
      </w:tr>
      <w:tr w:rsidR="001D378E" w:rsidRPr="00013299" w:rsidTr="008C6BF4">
        <w:tblPrEx>
          <w:tblCellMar>
            <w:top w:w="0" w:type="dxa"/>
            <w:bottom w:w="0" w:type="dxa"/>
          </w:tblCellMar>
        </w:tblPrEx>
        <w:trPr>
          <w:gridAfter w:val="1"/>
          <w:wAfter w:w="90" w:type="dxa"/>
          <w:jc w:val="center"/>
        </w:trPr>
        <w:tc>
          <w:tcPr>
            <w:tcW w:w="2268" w:type="dxa"/>
            <w:gridSpan w:val="2"/>
          </w:tcPr>
          <w:p w:rsidR="001D378E" w:rsidRPr="00013299" w:rsidRDefault="001D378E" w:rsidP="008C6BF4">
            <w:pPr>
              <w:pStyle w:val="TAC"/>
            </w:pPr>
            <w:r w:rsidRPr="00013299">
              <w:t>ICE lite indication</w:t>
            </w:r>
          </w:p>
        </w:tc>
        <w:tc>
          <w:tcPr>
            <w:tcW w:w="1701" w:type="dxa"/>
            <w:gridSpan w:val="2"/>
          </w:tcPr>
          <w:p w:rsidR="001D378E" w:rsidRPr="00013299" w:rsidRDefault="001D378E" w:rsidP="008C6BF4">
            <w:pPr>
              <w:pStyle w:val="TAC"/>
            </w:pPr>
            <w:r w:rsidRPr="00013299">
              <w:t>Local Descriptor</w:t>
            </w:r>
          </w:p>
        </w:tc>
        <w:tc>
          <w:tcPr>
            <w:tcW w:w="5670" w:type="dxa"/>
            <w:gridSpan w:val="2"/>
          </w:tcPr>
          <w:p w:rsidR="001D378E" w:rsidRPr="00013299" w:rsidRDefault="001D378E" w:rsidP="008C6BF4">
            <w:pPr>
              <w:pStyle w:val="TAC"/>
            </w:pPr>
            <w:r w:rsidRPr="00013299">
              <w:t>The "a=ice-lite" SDP attribute defined in IETF RFC 5245 </w:t>
            </w:r>
            <w:r w:rsidR="00E3103B" w:rsidRPr="00013299">
              <w:t>[43]</w:t>
            </w:r>
            <w:r w:rsidRPr="00013299">
              <w:t>.</w:t>
            </w:r>
          </w:p>
        </w:tc>
      </w:tr>
      <w:tr w:rsidR="001D378E" w:rsidRPr="00013299" w:rsidTr="008C6BF4">
        <w:tblPrEx>
          <w:tblCellMar>
            <w:top w:w="0" w:type="dxa"/>
            <w:bottom w:w="0" w:type="dxa"/>
          </w:tblCellMar>
        </w:tblPrEx>
        <w:trPr>
          <w:gridAfter w:val="1"/>
          <w:wAfter w:w="90" w:type="dxa"/>
          <w:jc w:val="center"/>
        </w:trPr>
        <w:tc>
          <w:tcPr>
            <w:tcW w:w="2268" w:type="dxa"/>
            <w:gridSpan w:val="2"/>
          </w:tcPr>
          <w:p w:rsidR="001D378E" w:rsidRPr="00013299" w:rsidRDefault="001D378E" w:rsidP="008C6BF4">
            <w:pPr>
              <w:pStyle w:val="TAC"/>
            </w:pPr>
            <w:r w:rsidRPr="00013299">
              <w:t>ICE password request</w:t>
            </w:r>
          </w:p>
        </w:tc>
        <w:tc>
          <w:tcPr>
            <w:tcW w:w="1701" w:type="dxa"/>
            <w:gridSpan w:val="2"/>
          </w:tcPr>
          <w:p w:rsidR="001D378E" w:rsidRPr="00013299" w:rsidRDefault="001D378E" w:rsidP="008C6BF4">
            <w:pPr>
              <w:pStyle w:val="TAC"/>
            </w:pPr>
            <w:r w:rsidRPr="00013299">
              <w:t>Local Descriptor</w:t>
            </w:r>
          </w:p>
        </w:tc>
        <w:tc>
          <w:tcPr>
            <w:tcW w:w="5670" w:type="dxa"/>
            <w:gridSpan w:val="2"/>
          </w:tcPr>
          <w:p w:rsidR="001D378E" w:rsidRPr="00013299" w:rsidRDefault="001D378E" w:rsidP="008C6BF4">
            <w:pPr>
              <w:pStyle w:val="TAC"/>
            </w:pPr>
            <w:r w:rsidRPr="00013299">
              <w:t>The "a=ice-pwd" SDP attribute defined in IETF RFC 5245 </w:t>
            </w:r>
            <w:r w:rsidR="00E3103B" w:rsidRPr="00013299">
              <w:t>[43]</w:t>
            </w:r>
            <w:r w:rsidRPr="00013299">
              <w:t xml:space="preserve"> with wildcard sign "$". </w:t>
            </w:r>
          </w:p>
        </w:tc>
      </w:tr>
      <w:tr w:rsidR="001D378E" w:rsidRPr="00013299" w:rsidTr="008C6BF4">
        <w:tblPrEx>
          <w:tblCellMar>
            <w:top w:w="0" w:type="dxa"/>
            <w:bottom w:w="0" w:type="dxa"/>
          </w:tblCellMar>
        </w:tblPrEx>
        <w:trPr>
          <w:gridAfter w:val="1"/>
          <w:wAfter w:w="90" w:type="dxa"/>
          <w:jc w:val="center"/>
        </w:trPr>
        <w:tc>
          <w:tcPr>
            <w:tcW w:w="2268" w:type="dxa"/>
            <w:gridSpan w:val="2"/>
          </w:tcPr>
          <w:p w:rsidR="001D378E" w:rsidRPr="00013299" w:rsidRDefault="001D378E" w:rsidP="008C6BF4">
            <w:pPr>
              <w:pStyle w:val="TAC"/>
            </w:pPr>
            <w:r w:rsidRPr="00013299">
              <w:t>ICE password</w:t>
            </w:r>
          </w:p>
        </w:tc>
        <w:tc>
          <w:tcPr>
            <w:tcW w:w="1701" w:type="dxa"/>
            <w:gridSpan w:val="2"/>
          </w:tcPr>
          <w:p w:rsidR="001D378E" w:rsidRPr="00013299" w:rsidRDefault="001D378E" w:rsidP="008C6BF4">
            <w:pPr>
              <w:pStyle w:val="TAC"/>
            </w:pPr>
            <w:r w:rsidRPr="00013299">
              <w:t>Local Descriptor</w:t>
            </w:r>
          </w:p>
        </w:tc>
        <w:tc>
          <w:tcPr>
            <w:tcW w:w="5670" w:type="dxa"/>
            <w:gridSpan w:val="2"/>
          </w:tcPr>
          <w:p w:rsidR="001D378E" w:rsidRPr="00013299" w:rsidRDefault="001D378E" w:rsidP="008C6BF4">
            <w:pPr>
              <w:pStyle w:val="TAC"/>
            </w:pPr>
            <w:r w:rsidRPr="00013299">
              <w:t>The "a=ice-pwd" SDP attribute defined in IETF RFC 5245 </w:t>
            </w:r>
            <w:r w:rsidR="00E3103B" w:rsidRPr="00013299">
              <w:t>[43]</w:t>
            </w:r>
            <w:r w:rsidRPr="00013299">
              <w:t>.</w:t>
            </w:r>
          </w:p>
        </w:tc>
      </w:tr>
      <w:tr w:rsidR="001D378E" w:rsidRPr="00013299" w:rsidTr="008C6BF4">
        <w:tblPrEx>
          <w:tblCellMar>
            <w:top w:w="0" w:type="dxa"/>
            <w:bottom w:w="0" w:type="dxa"/>
          </w:tblCellMar>
        </w:tblPrEx>
        <w:trPr>
          <w:gridAfter w:val="1"/>
          <w:wAfter w:w="90" w:type="dxa"/>
          <w:jc w:val="center"/>
        </w:trPr>
        <w:tc>
          <w:tcPr>
            <w:tcW w:w="2268" w:type="dxa"/>
            <w:gridSpan w:val="2"/>
          </w:tcPr>
          <w:p w:rsidR="001D378E" w:rsidRPr="00013299" w:rsidRDefault="001D378E" w:rsidP="008C6BF4">
            <w:pPr>
              <w:pStyle w:val="TAC"/>
            </w:pPr>
            <w:r w:rsidRPr="00013299">
              <w:t>ICE received candidate</w:t>
            </w:r>
          </w:p>
        </w:tc>
        <w:tc>
          <w:tcPr>
            <w:tcW w:w="1701" w:type="dxa"/>
            <w:gridSpan w:val="2"/>
          </w:tcPr>
          <w:p w:rsidR="001D378E" w:rsidRPr="00013299" w:rsidRDefault="001D378E" w:rsidP="008C6BF4">
            <w:pPr>
              <w:pStyle w:val="TAC"/>
            </w:pPr>
            <w:r w:rsidRPr="00013299">
              <w:t>Remote Descriptor</w:t>
            </w:r>
          </w:p>
        </w:tc>
        <w:tc>
          <w:tcPr>
            <w:tcW w:w="5670" w:type="dxa"/>
            <w:gridSpan w:val="2"/>
          </w:tcPr>
          <w:p w:rsidR="001D378E" w:rsidRPr="00013299" w:rsidRDefault="001D378E" w:rsidP="008C6BF4">
            <w:pPr>
              <w:pStyle w:val="TAC"/>
            </w:pPr>
            <w:r w:rsidRPr="00013299">
              <w:t>The "a=candidate" SDP attribute defined in IETF RFC 5245 </w:t>
            </w:r>
            <w:r w:rsidR="00E3103B" w:rsidRPr="00013299">
              <w:t>[43]</w:t>
            </w:r>
          </w:p>
        </w:tc>
      </w:tr>
      <w:tr w:rsidR="001D378E" w:rsidRPr="00013299" w:rsidTr="008C6BF4">
        <w:tblPrEx>
          <w:tblCellMar>
            <w:top w:w="0" w:type="dxa"/>
            <w:bottom w:w="0" w:type="dxa"/>
          </w:tblCellMar>
        </w:tblPrEx>
        <w:trPr>
          <w:gridAfter w:val="1"/>
          <w:wAfter w:w="90" w:type="dxa"/>
          <w:jc w:val="center"/>
        </w:trPr>
        <w:tc>
          <w:tcPr>
            <w:tcW w:w="2268" w:type="dxa"/>
            <w:gridSpan w:val="2"/>
          </w:tcPr>
          <w:p w:rsidR="001D378E" w:rsidRPr="00013299" w:rsidRDefault="001D378E" w:rsidP="008C6BF4">
            <w:pPr>
              <w:pStyle w:val="TAC"/>
            </w:pPr>
            <w:r w:rsidRPr="00013299">
              <w:t>ICE received password</w:t>
            </w:r>
          </w:p>
        </w:tc>
        <w:tc>
          <w:tcPr>
            <w:tcW w:w="1701" w:type="dxa"/>
            <w:gridSpan w:val="2"/>
          </w:tcPr>
          <w:p w:rsidR="001D378E" w:rsidRPr="00013299" w:rsidRDefault="001D378E" w:rsidP="008C6BF4">
            <w:pPr>
              <w:pStyle w:val="TAC"/>
            </w:pPr>
            <w:r w:rsidRPr="00013299">
              <w:t>Remote Descriptor</w:t>
            </w:r>
          </w:p>
        </w:tc>
        <w:tc>
          <w:tcPr>
            <w:tcW w:w="5670" w:type="dxa"/>
            <w:gridSpan w:val="2"/>
          </w:tcPr>
          <w:p w:rsidR="001D378E" w:rsidRPr="00013299" w:rsidRDefault="001D378E" w:rsidP="008C6BF4">
            <w:pPr>
              <w:pStyle w:val="TAC"/>
            </w:pPr>
            <w:r w:rsidRPr="00013299">
              <w:t>The "a=ice-pwd" SDP attribute defined in IETF RFC 5245 </w:t>
            </w:r>
            <w:r w:rsidR="00E3103B" w:rsidRPr="00013299">
              <w:t>[43]</w:t>
            </w:r>
            <w:r w:rsidRPr="00013299">
              <w:t>.</w:t>
            </w:r>
          </w:p>
        </w:tc>
      </w:tr>
      <w:tr w:rsidR="001D378E" w:rsidRPr="00013299" w:rsidTr="008C6BF4">
        <w:tblPrEx>
          <w:tblCellMar>
            <w:top w:w="0" w:type="dxa"/>
            <w:bottom w:w="0" w:type="dxa"/>
          </w:tblCellMar>
        </w:tblPrEx>
        <w:trPr>
          <w:gridAfter w:val="1"/>
          <w:wAfter w:w="90" w:type="dxa"/>
          <w:jc w:val="center"/>
        </w:trPr>
        <w:tc>
          <w:tcPr>
            <w:tcW w:w="2268" w:type="dxa"/>
            <w:gridSpan w:val="2"/>
          </w:tcPr>
          <w:p w:rsidR="001D378E" w:rsidRPr="00013299" w:rsidRDefault="001D378E" w:rsidP="008C6BF4">
            <w:pPr>
              <w:pStyle w:val="TAC"/>
            </w:pPr>
            <w:r w:rsidRPr="00013299">
              <w:t>ICE received Ufrag</w:t>
            </w:r>
          </w:p>
        </w:tc>
        <w:tc>
          <w:tcPr>
            <w:tcW w:w="1701" w:type="dxa"/>
            <w:gridSpan w:val="2"/>
          </w:tcPr>
          <w:p w:rsidR="001D378E" w:rsidRPr="00013299" w:rsidRDefault="001D378E" w:rsidP="008C6BF4">
            <w:pPr>
              <w:pStyle w:val="TAC"/>
            </w:pPr>
            <w:r w:rsidRPr="00013299">
              <w:t>Remote Descriptor</w:t>
            </w:r>
          </w:p>
        </w:tc>
        <w:tc>
          <w:tcPr>
            <w:tcW w:w="5670" w:type="dxa"/>
            <w:gridSpan w:val="2"/>
          </w:tcPr>
          <w:p w:rsidR="001D378E" w:rsidRPr="00013299" w:rsidRDefault="001D378E" w:rsidP="008C6BF4">
            <w:pPr>
              <w:pStyle w:val="TAC"/>
            </w:pPr>
            <w:r w:rsidRPr="00013299">
              <w:t>The "a=ice-ufrag"  SDP attribute defined in IETF RFC 5245 </w:t>
            </w:r>
            <w:r w:rsidR="00E3103B" w:rsidRPr="00013299">
              <w:t>[43]</w:t>
            </w:r>
            <w:r w:rsidRPr="00013299">
              <w:t>.</w:t>
            </w:r>
          </w:p>
        </w:tc>
      </w:tr>
      <w:tr w:rsidR="001D378E" w:rsidRPr="00013299" w:rsidTr="008C6BF4">
        <w:tblPrEx>
          <w:tblCellMar>
            <w:top w:w="0" w:type="dxa"/>
            <w:bottom w:w="0" w:type="dxa"/>
          </w:tblCellMar>
        </w:tblPrEx>
        <w:trPr>
          <w:gridAfter w:val="1"/>
          <w:wAfter w:w="90" w:type="dxa"/>
          <w:jc w:val="center"/>
        </w:trPr>
        <w:tc>
          <w:tcPr>
            <w:tcW w:w="2268" w:type="dxa"/>
            <w:gridSpan w:val="2"/>
          </w:tcPr>
          <w:p w:rsidR="001D378E" w:rsidRPr="00013299" w:rsidRDefault="001D378E" w:rsidP="008C6BF4">
            <w:pPr>
              <w:pStyle w:val="TAC"/>
            </w:pPr>
            <w:r w:rsidRPr="00013299">
              <w:t>ICE Ufrag request</w:t>
            </w:r>
          </w:p>
        </w:tc>
        <w:tc>
          <w:tcPr>
            <w:tcW w:w="1701" w:type="dxa"/>
            <w:gridSpan w:val="2"/>
          </w:tcPr>
          <w:p w:rsidR="001D378E" w:rsidRPr="00013299" w:rsidRDefault="001D378E" w:rsidP="008C6BF4">
            <w:pPr>
              <w:pStyle w:val="TAC"/>
            </w:pPr>
            <w:r w:rsidRPr="00013299">
              <w:t>Local Descriptor</w:t>
            </w:r>
          </w:p>
        </w:tc>
        <w:tc>
          <w:tcPr>
            <w:tcW w:w="5670" w:type="dxa"/>
            <w:gridSpan w:val="2"/>
          </w:tcPr>
          <w:p w:rsidR="001D378E" w:rsidRPr="00013299" w:rsidRDefault="001D378E" w:rsidP="008C6BF4">
            <w:pPr>
              <w:pStyle w:val="TAC"/>
            </w:pPr>
            <w:r w:rsidRPr="00013299">
              <w:t>The "a=ice-ufrag"  SDP attribute defined in IETF RFC 5245 </w:t>
            </w:r>
            <w:r w:rsidR="00E3103B" w:rsidRPr="00013299">
              <w:t>[43]</w:t>
            </w:r>
            <w:r w:rsidRPr="00013299">
              <w:t xml:space="preserve"> with wildcard sign "$".</w:t>
            </w:r>
          </w:p>
        </w:tc>
      </w:tr>
      <w:tr w:rsidR="001D378E" w:rsidRPr="00013299" w:rsidTr="008C6BF4">
        <w:tblPrEx>
          <w:tblCellMar>
            <w:top w:w="0" w:type="dxa"/>
            <w:bottom w:w="0" w:type="dxa"/>
          </w:tblCellMar>
        </w:tblPrEx>
        <w:trPr>
          <w:gridAfter w:val="1"/>
          <w:wAfter w:w="90" w:type="dxa"/>
          <w:jc w:val="center"/>
        </w:trPr>
        <w:tc>
          <w:tcPr>
            <w:tcW w:w="2268" w:type="dxa"/>
            <w:gridSpan w:val="2"/>
          </w:tcPr>
          <w:p w:rsidR="001D378E" w:rsidRPr="00013299" w:rsidRDefault="001D378E" w:rsidP="008C6BF4">
            <w:pPr>
              <w:pStyle w:val="TAC"/>
            </w:pPr>
            <w:r w:rsidRPr="00013299">
              <w:t>ICE Ufrag</w:t>
            </w:r>
          </w:p>
        </w:tc>
        <w:tc>
          <w:tcPr>
            <w:tcW w:w="1701" w:type="dxa"/>
            <w:gridSpan w:val="2"/>
          </w:tcPr>
          <w:p w:rsidR="001D378E" w:rsidRPr="00013299" w:rsidRDefault="001D378E" w:rsidP="008C6BF4">
            <w:pPr>
              <w:pStyle w:val="TAC"/>
            </w:pPr>
            <w:r w:rsidRPr="00013299">
              <w:t>Local Descriptor</w:t>
            </w:r>
          </w:p>
        </w:tc>
        <w:tc>
          <w:tcPr>
            <w:tcW w:w="5670" w:type="dxa"/>
            <w:gridSpan w:val="2"/>
          </w:tcPr>
          <w:p w:rsidR="001D378E" w:rsidRPr="00013299" w:rsidRDefault="001D378E" w:rsidP="008C6BF4">
            <w:pPr>
              <w:pStyle w:val="TAC"/>
            </w:pPr>
            <w:r w:rsidRPr="00013299">
              <w:t>The "a=ice-ufrag" SDP attribute defined in IETF RFC 5245 </w:t>
            </w:r>
            <w:r w:rsidR="00E3103B" w:rsidRPr="00013299">
              <w:t>[43]</w:t>
            </w:r>
            <w:r w:rsidRPr="00013299">
              <w:t>.</w:t>
            </w:r>
          </w:p>
        </w:tc>
      </w:tr>
      <w:tr w:rsidR="001D378E" w:rsidRPr="00013299" w:rsidTr="008C6BF4">
        <w:tblPrEx>
          <w:tblCellMar>
            <w:top w:w="0" w:type="dxa"/>
            <w:bottom w:w="0" w:type="dxa"/>
          </w:tblCellMar>
        </w:tblPrEx>
        <w:trPr>
          <w:gridAfter w:val="1"/>
          <w:wAfter w:w="90" w:type="dxa"/>
          <w:jc w:val="center"/>
        </w:trPr>
        <w:tc>
          <w:tcPr>
            <w:tcW w:w="2268" w:type="dxa"/>
            <w:gridSpan w:val="2"/>
          </w:tcPr>
          <w:p w:rsidR="001D378E" w:rsidRPr="00013299" w:rsidRDefault="001D378E" w:rsidP="008C6BF4">
            <w:pPr>
              <w:pStyle w:val="TAC"/>
            </w:pPr>
            <w:r w:rsidRPr="00013299">
              <w:rPr>
                <w:rFonts w:hint="eastAsia"/>
                <w:lang w:eastAsia="zh-CN"/>
              </w:rPr>
              <w:t xml:space="preserve">ICE </w:t>
            </w:r>
            <w:r w:rsidRPr="00013299">
              <w:t>Connectivity Check Result</w:t>
            </w:r>
          </w:p>
        </w:tc>
        <w:tc>
          <w:tcPr>
            <w:tcW w:w="1701" w:type="dxa"/>
            <w:gridSpan w:val="2"/>
          </w:tcPr>
          <w:p w:rsidR="001D378E" w:rsidRPr="00013299" w:rsidRDefault="001D378E" w:rsidP="008C6BF4">
            <w:pPr>
              <w:pStyle w:val="TAC"/>
            </w:pPr>
            <w:r w:rsidRPr="00013299">
              <w:t>Events,</w:t>
            </w:r>
          </w:p>
          <w:p w:rsidR="001D378E" w:rsidRPr="00013299" w:rsidRDefault="001D378E" w:rsidP="008C6BF4">
            <w:pPr>
              <w:pStyle w:val="TAC"/>
            </w:pPr>
            <w:r w:rsidRPr="00013299">
              <w:t>Observed Events</w:t>
            </w:r>
          </w:p>
        </w:tc>
        <w:tc>
          <w:tcPr>
            <w:tcW w:w="5670" w:type="dxa"/>
            <w:gridSpan w:val="2"/>
          </w:tcPr>
          <w:p w:rsidR="001D378E" w:rsidRPr="00013299" w:rsidRDefault="001D378E" w:rsidP="008C6BF4">
            <w:pPr>
              <w:pStyle w:val="TAC"/>
            </w:pPr>
            <w:r w:rsidRPr="00013299">
              <w:t xml:space="preserve">Defined according to </w:t>
            </w:r>
            <w:r w:rsidRPr="00013299">
              <w:rPr>
                <w:i/>
              </w:rPr>
              <w:t>Connectivity Check Result</w:t>
            </w:r>
            <w:r w:rsidRPr="00013299">
              <w:t xml:space="preserve"> event in ITU-T Recommendation H.248.</w:t>
            </w:r>
            <w:r w:rsidRPr="00013299">
              <w:rPr>
                <w:rFonts w:hint="eastAsia"/>
                <w:lang w:eastAsia="zh-CN"/>
              </w:rPr>
              <w:t>50</w:t>
            </w:r>
            <w:r w:rsidRPr="00013299">
              <w:t xml:space="preserve"> </w:t>
            </w:r>
            <w:r w:rsidR="00E3103B" w:rsidRPr="00013299">
              <w:t>[44]</w:t>
            </w:r>
            <w:r w:rsidRPr="00013299">
              <w:t>.</w:t>
            </w:r>
          </w:p>
        </w:tc>
      </w:tr>
      <w:tr w:rsidR="001D378E" w:rsidRPr="00013299" w:rsidTr="008C6BF4">
        <w:tblPrEx>
          <w:tblCellMar>
            <w:top w:w="0" w:type="dxa"/>
            <w:bottom w:w="0" w:type="dxa"/>
          </w:tblCellMar>
        </w:tblPrEx>
        <w:trPr>
          <w:gridAfter w:val="1"/>
          <w:wAfter w:w="90" w:type="dxa"/>
          <w:jc w:val="center"/>
        </w:trPr>
        <w:tc>
          <w:tcPr>
            <w:tcW w:w="2268" w:type="dxa"/>
            <w:gridSpan w:val="2"/>
          </w:tcPr>
          <w:p w:rsidR="001D378E" w:rsidRPr="00013299" w:rsidRDefault="001D378E" w:rsidP="008C6BF4">
            <w:pPr>
              <w:pStyle w:val="TAC"/>
            </w:pPr>
            <w:r w:rsidRPr="00013299">
              <w:rPr>
                <w:rFonts w:hint="eastAsia"/>
                <w:lang w:eastAsia="zh-CN"/>
              </w:rPr>
              <w:t xml:space="preserve">ICE </w:t>
            </w:r>
            <w:r w:rsidRPr="00013299">
              <w:t xml:space="preserve">Send Connectivity Check </w:t>
            </w:r>
          </w:p>
        </w:tc>
        <w:tc>
          <w:tcPr>
            <w:tcW w:w="1701" w:type="dxa"/>
            <w:gridSpan w:val="2"/>
          </w:tcPr>
          <w:p w:rsidR="001D378E" w:rsidRPr="00013299" w:rsidRDefault="001D378E" w:rsidP="008C6BF4">
            <w:pPr>
              <w:pStyle w:val="TAC"/>
            </w:pPr>
            <w:r w:rsidRPr="00013299">
              <w:t xml:space="preserve">Signals </w:t>
            </w:r>
          </w:p>
        </w:tc>
        <w:tc>
          <w:tcPr>
            <w:tcW w:w="5670" w:type="dxa"/>
            <w:gridSpan w:val="2"/>
          </w:tcPr>
          <w:p w:rsidR="001D378E" w:rsidRPr="00013299" w:rsidRDefault="001D378E" w:rsidP="008C6BF4">
            <w:pPr>
              <w:pStyle w:val="TAC"/>
            </w:pPr>
            <w:r w:rsidRPr="00013299">
              <w:t>Defined as the ostuncc/</w:t>
            </w:r>
            <w:r w:rsidRPr="00013299">
              <w:rPr>
                <w:rFonts w:hint="eastAsia"/>
                <w:lang w:eastAsia="zh-CN"/>
              </w:rPr>
              <w:t>scc</w:t>
            </w:r>
            <w:r w:rsidRPr="00013299">
              <w:t xml:space="preserve"> signal in ITU-T Recommendation H.248.</w:t>
            </w:r>
            <w:r w:rsidRPr="00013299">
              <w:rPr>
                <w:rFonts w:hint="eastAsia"/>
                <w:lang w:eastAsia="zh-CN"/>
              </w:rPr>
              <w:t>50</w:t>
            </w:r>
            <w:r w:rsidRPr="00013299">
              <w:t xml:space="preserve"> </w:t>
            </w:r>
            <w:r w:rsidR="00E3103B" w:rsidRPr="00013299">
              <w:t>[44]</w:t>
            </w:r>
            <w:r w:rsidRPr="00013299">
              <w:t xml:space="preserve">. </w:t>
            </w:r>
          </w:p>
        </w:tc>
      </w:tr>
      <w:tr w:rsidR="001D378E" w:rsidRPr="00013299" w:rsidTr="008C6BF4">
        <w:tblPrEx>
          <w:tblCellMar>
            <w:top w:w="0" w:type="dxa"/>
            <w:bottom w:w="0" w:type="dxa"/>
          </w:tblCellMar>
        </w:tblPrEx>
        <w:trPr>
          <w:gridAfter w:val="1"/>
          <w:wAfter w:w="90" w:type="dxa"/>
          <w:jc w:val="center"/>
        </w:trPr>
        <w:tc>
          <w:tcPr>
            <w:tcW w:w="2268" w:type="dxa"/>
            <w:gridSpan w:val="2"/>
          </w:tcPr>
          <w:p w:rsidR="001D378E" w:rsidRPr="00013299" w:rsidRDefault="001D378E" w:rsidP="008C6BF4">
            <w:pPr>
              <w:pStyle w:val="TAC"/>
              <w:rPr>
                <w:rFonts w:hint="eastAsia"/>
                <w:lang w:eastAsia="zh-CN"/>
              </w:rPr>
            </w:pPr>
            <w:r w:rsidRPr="00013299">
              <w:rPr>
                <w:rFonts w:hint="eastAsia"/>
              </w:rPr>
              <w:t xml:space="preserve">ICE </w:t>
            </w:r>
            <w:r w:rsidRPr="00013299">
              <w:t xml:space="preserve">New </w:t>
            </w:r>
            <w:r w:rsidRPr="00013299">
              <w:rPr>
                <w:rFonts w:hint="eastAsia"/>
              </w:rPr>
              <w:t>P</w:t>
            </w:r>
            <w:r w:rsidRPr="00013299">
              <w:t xml:space="preserve">eer </w:t>
            </w:r>
            <w:r w:rsidRPr="00013299">
              <w:rPr>
                <w:rFonts w:hint="eastAsia"/>
              </w:rPr>
              <w:t>R</w:t>
            </w:r>
            <w:r w:rsidRPr="00013299">
              <w:t xml:space="preserve">eflexive </w:t>
            </w:r>
            <w:r w:rsidRPr="00013299">
              <w:rPr>
                <w:rFonts w:hint="eastAsia"/>
              </w:rPr>
              <w:t>C</w:t>
            </w:r>
            <w:r w:rsidRPr="00013299">
              <w:t>andidate</w:t>
            </w:r>
          </w:p>
        </w:tc>
        <w:tc>
          <w:tcPr>
            <w:tcW w:w="1701" w:type="dxa"/>
            <w:gridSpan w:val="2"/>
          </w:tcPr>
          <w:p w:rsidR="001D378E" w:rsidRPr="00013299" w:rsidRDefault="001D378E" w:rsidP="008C6BF4">
            <w:pPr>
              <w:pStyle w:val="TAC"/>
            </w:pPr>
            <w:r w:rsidRPr="00013299">
              <w:t>Events,</w:t>
            </w:r>
          </w:p>
          <w:p w:rsidR="001D378E" w:rsidRPr="00013299" w:rsidRDefault="001D378E" w:rsidP="008C6BF4">
            <w:pPr>
              <w:pStyle w:val="TAC"/>
            </w:pPr>
            <w:r w:rsidRPr="00013299">
              <w:t>Observed Events</w:t>
            </w:r>
          </w:p>
        </w:tc>
        <w:tc>
          <w:tcPr>
            <w:tcW w:w="5670" w:type="dxa"/>
            <w:gridSpan w:val="2"/>
          </w:tcPr>
          <w:p w:rsidR="001D378E" w:rsidRPr="00013299" w:rsidRDefault="001D378E" w:rsidP="008C6BF4">
            <w:pPr>
              <w:pStyle w:val="TAC"/>
            </w:pPr>
            <w:r w:rsidRPr="00013299">
              <w:t xml:space="preserve">Defined according to </w:t>
            </w:r>
            <w:r w:rsidRPr="00013299">
              <w:rPr>
                <w:i/>
              </w:rPr>
              <w:t xml:space="preserve">New </w:t>
            </w:r>
            <w:r w:rsidRPr="00013299">
              <w:rPr>
                <w:rFonts w:hint="eastAsia"/>
                <w:i/>
              </w:rPr>
              <w:t>P</w:t>
            </w:r>
            <w:r w:rsidRPr="00013299">
              <w:rPr>
                <w:i/>
              </w:rPr>
              <w:t xml:space="preserve">eer </w:t>
            </w:r>
            <w:r w:rsidRPr="00013299">
              <w:rPr>
                <w:rFonts w:hint="eastAsia"/>
                <w:i/>
              </w:rPr>
              <w:t>R</w:t>
            </w:r>
            <w:r w:rsidRPr="00013299">
              <w:rPr>
                <w:i/>
              </w:rPr>
              <w:t xml:space="preserve">eflexive </w:t>
            </w:r>
            <w:r w:rsidRPr="00013299">
              <w:rPr>
                <w:rFonts w:hint="eastAsia"/>
                <w:i/>
              </w:rPr>
              <w:t>C</w:t>
            </w:r>
            <w:r w:rsidRPr="00013299">
              <w:rPr>
                <w:i/>
              </w:rPr>
              <w:t>andidate</w:t>
            </w:r>
            <w:r w:rsidRPr="00013299">
              <w:t xml:space="preserve"> event in ITU-T Recommendation H.248.</w:t>
            </w:r>
            <w:r w:rsidRPr="00013299">
              <w:rPr>
                <w:rFonts w:hint="eastAsia"/>
              </w:rPr>
              <w:t>50</w:t>
            </w:r>
            <w:r w:rsidRPr="00013299">
              <w:t xml:space="preserve"> </w:t>
            </w:r>
            <w:r w:rsidR="00E3103B" w:rsidRPr="00013299">
              <w:t>[44]</w:t>
            </w:r>
            <w:r w:rsidRPr="00013299">
              <w:t>, only applicable for full ICE.</w:t>
            </w:r>
          </w:p>
        </w:tc>
      </w:tr>
      <w:tr w:rsidR="001D378E" w:rsidRPr="00013299" w:rsidTr="008C6BF4">
        <w:tblPrEx>
          <w:tblCellMar>
            <w:top w:w="0" w:type="dxa"/>
            <w:bottom w:w="0" w:type="dxa"/>
          </w:tblCellMar>
        </w:tblPrEx>
        <w:trPr>
          <w:gridAfter w:val="1"/>
          <w:wAfter w:w="90" w:type="dxa"/>
          <w:jc w:val="center"/>
        </w:trPr>
        <w:tc>
          <w:tcPr>
            <w:tcW w:w="2268" w:type="dxa"/>
            <w:gridSpan w:val="2"/>
          </w:tcPr>
          <w:p w:rsidR="001D378E" w:rsidRPr="00013299" w:rsidRDefault="001D378E" w:rsidP="008C6BF4">
            <w:pPr>
              <w:pStyle w:val="TAC"/>
              <w:rPr>
                <w:rFonts w:hint="eastAsia"/>
                <w:lang w:eastAsia="zh-CN"/>
              </w:rPr>
            </w:pPr>
            <w:r w:rsidRPr="00013299">
              <w:rPr>
                <w:rFonts w:hint="eastAsia"/>
              </w:rPr>
              <w:t xml:space="preserve">ICE </w:t>
            </w:r>
            <w:r w:rsidRPr="00013299">
              <w:t xml:space="preserve">Send </w:t>
            </w:r>
            <w:r w:rsidRPr="00013299">
              <w:rPr>
                <w:rFonts w:hint="eastAsia"/>
              </w:rPr>
              <w:t xml:space="preserve">Additional </w:t>
            </w:r>
            <w:r w:rsidRPr="00013299">
              <w:t xml:space="preserve">Connectivity Check </w:t>
            </w:r>
          </w:p>
        </w:tc>
        <w:tc>
          <w:tcPr>
            <w:tcW w:w="1701" w:type="dxa"/>
            <w:gridSpan w:val="2"/>
          </w:tcPr>
          <w:p w:rsidR="001D378E" w:rsidRPr="00013299" w:rsidRDefault="001D378E" w:rsidP="008C6BF4">
            <w:pPr>
              <w:pStyle w:val="TAC"/>
            </w:pPr>
            <w:r w:rsidRPr="00013299">
              <w:t xml:space="preserve">Signals </w:t>
            </w:r>
          </w:p>
        </w:tc>
        <w:tc>
          <w:tcPr>
            <w:tcW w:w="5670" w:type="dxa"/>
            <w:gridSpan w:val="2"/>
          </w:tcPr>
          <w:p w:rsidR="001D378E" w:rsidRPr="00013299" w:rsidRDefault="001D378E" w:rsidP="008C6BF4">
            <w:pPr>
              <w:pStyle w:val="TAC"/>
            </w:pPr>
            <w:r w:rsidRPr="00013299">
              <w:t>Defined as the ostuncc/</w:t>
            </w:r>
            <w:r w:rsidRPr="00013299">
              <w:rPr>
                <w:rFonts w:hint="eastAsia"/>
              </w:rPr>
              <w:t>sacc</w:t>
            </w:r>
            <w:r w:rsidRPr="00013299">
              <w:t xml:space="preserve"> signal in ITU-T Recommendation H.248.</w:t>
            </w:r>
            <w:r w:rsidRPr="00013299">
              <w:rPr>
                <w:rFonts w:hint="eastAsia"/>
              </w:rPr>
              <w:t>50</w:t>
            </w:r>
            <w:r w:rsidRPr="00013299">
              <w:t xml:space="preserve"> </w:t>
            </w:r>
            <w:r w:rsidR="00E3103B" w:rsidRPr="00013299">
              <w:t>[44]</w:t>
            </w:r>
            <w:r w:rsidRPr="00013299">
              <w:t>, only applicable for full ICE.</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Inactivity Time</w:t>
            </w:r>
            <w:r w:rsidRPr="00013299">
              <w:rPr>
                <w:rFonts w:hint="eastAsia"/>
                <w:lang w:eastAsia="zh-CN"/>
              </w:rPr>
              <w:t>out</w:t>
            </w:r>
          </w:p>
        </w:tc>
        <w:tc>
          <w:tcPr>
            <w:tcW w:w="1701" w:type="dxa"/>
            <w:gridSpan w:val="2"/>
          </w:tcPr>
          <w:p w:rsidR="008D0C0C" w:rsidRPr="00013299" w:rsidRDefault="008D0C0C" w:rsidP="00BE301E">
            <w:pPr>
              <w:pStyle w:val="TAC"/>
            </w:pPr>
            <w:r w:rsidRPr="00013299">
              <w:t>Events,</w:t>
            </w:r>
          </w:p>
          <w:p w:rsidR="008D0C0C" w:rsidRPr="00013299" w:rsidRDefault="008D0C0C" w:rsidP="00BE301E">
            <w:pPr>
              <w:pStyle w:val="TAC"/>
            </w:pPr>
            <w:r w:rsidRPr="00013299">
              <w:t>Observed Events</w:t>
            </w:r>
          </w:p>
        </w:tc>
        <w:tc>
          <w:tcPr>
            <w:tcW w:w="5670" w:type="dxa"/>
            <w:gridSpan w:val="2"/>
          </w:tcPr>
          <w:p w:rsidR="008D0C0C" w:rsidRPr="00013299" w:rsidRDefault="008D0C0C" w:rsidP="00BE301E">
            <w:pPr>
              <w:pStyle w:val="TAC"/>
            </w:pPr>
            <w:r w:rsidRPr="00013299">
              <w:t xml:space="preserve">Defined according to </w:t>
            </w:r>
            <w:r w:rsidRPr="00013299">
              <w:rPr>
                <w:i/>
              </w:rPr>
              <w:t>Inactivity Timeout</w:t>
            </w:r>
            <w:r w:rsidRPr="00013299">
              <w:t xml:space="preserve"> event in </w:t>
            </w:r>
            <w:r w:rsidR="0068414B" w:rsidRPr="00013299">
              <w:rPr>
                <w:lang w:val="en-US"/>
              </w:rPr>
              <w:t xml:space="preserve">ITU-T Recommendation </w:t>
            </w:r>
            <w:r w:rsidRPr="00013299">
              <w:t>H.248.14 [</w:t>
            </w:r>
            <w:r w:rsidR="00B86C5B" w:rsidRPr="00013299">
              <w:t>19</w:t>
            </w:r>
            <w:r w:rsidRPr="00013299">
              <w:t>].</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IP Address</w:t>
            </w:r>
          </w:p>
        </w:tc>
        <w:tc>
          <w:tcPr>
            <w:tcW w:w="1701" w:type="dxa"/>
            <w:gridSpan w:val="2"/>
          </w:tcPr>
          <w:p w:rsidR="008D0C0C" w:rsidRPr="00013299" w:rsidRDefault="008D0C0C" w:rsidP="00BE301E">
            <w:pPr>
              <w:pStyle w:val="TAC"/>
            </w:pPr>
            <w:r w:rsidRPr="00013299">
              <w:t>Local Descriptor or Remote Descriptor</w:t>
            </w:r>
          </w:p>
        </w:tc>
        <w:tc>
          <w:tcPr>
            <w:tcW w:w="5670" w:type="dxa"/>
            <w:gridSpan w:val="2"/>
          </w:tcPr>
          <w:p w:rsidR="008D0C0C" w:rsidRPr="00013299" w:rsidRDefault="008D0C0C" w:rsidP="00BE301E">
            <w:pPr>
              <w:pStyle w:val="TAC"/>
            </w:pPr>
            <w:r w:rsidRPr="00013299">
              <w:t>&lt;connection address&gt; in SDP "c-line"</w:t>
            </w:r>
          </w:p>
          <w:p w:rsidR="008D0C0C" w:rsidRPr="00013299" w:rsidRDefault="008D0C0C" w:rsidP="00BE301E">
            <w:pPr>
              <w:pStyle w:val="TAC"/>
            </w:pP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IP Interface</w:t>
            </w:r>
          </w:p>
        </w:tc>
        <w:tc>
          <w:tcPr>
            <w:tcW w:w="1701" w:type="dxa"/>
            <w:gridSpan w:val="2"/>
          </w:tcPr>
          <w:p w:rsidR="008D0C0C" w:rsidRPr="00013299" w:rsidRDefault="008D0C0C" w:rsidP="00BE301E">
            <w:pPr>
              <w:pStyle w:val="TAC"/>
            </w:pPr>
            <w:r w:rsidRPr="00013299">
              <w:t>Local control</w:t>
            </w:r>
          </w:p>
        </w:tc>
        <w:tc>
          <w:tcPr>
            <w:tcW w:w="5670" w:type="dxa"/>
            <w:gridSpan w:val="2"/>
          </w:tcPr>
          <w:p w:rsidR="008D0C0C" w:rsidRPr="00013299" w:rsidRDefault="008D0C0C" w:rsidP="00BE301E">
            <w:pPr>
              <w:pStyle w:val="TAC"/>
            </w:pPr>
            <w:r w:rsidRPr="00013299">
              <w:t xml:space="preserve">As for the property "IP interface type" in </w:t>
            </w:r>
            <w:r w:rsidR="00E748DF">
              <w:t>clause</w:t>
            </w:r>
            <w:r w:rsidRPr="00013299">
              <w:t xml:space="preserve"> 15.2.11.1 in 3GPP TS 29.232 [2</w:t>
            </w:r>
            <w:r w:rsidR="00B86C5B" w:rsidRPr="00013299">
              <w:t>1</w:t>
            </w:r>
            <w:r w:rsidRPr="00013299">
              <w:t>]</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IP Realm Identifier</w:t>
            </w:r>
          </w:p>
        </w:tc>
        <w:tc>
          <w:tcPr>
            <w:tcW w:w="1701" w:type="dxa"/>
            <w:gridSpan w:val="2"/>
          </w:tcPr>
          <w:p w:rsidR="008D0C0C" w:rsidRPr="00013299" w:rsidRDefault="008D0C0C" w:rsidP="00BE301E">
            <w:pPr>
              <w:pStyle w:val="TAC"/>
            </w:pPr>
            <w:r w:rsidRPr="00013299">
              <w:t>Local Control</w:t>
            </w:r>
          </w:p>
        </w:tc>
        <w:tc>
          <w:tcPr>
            <w:tcW w:w="5670" w:type="dxa"/>
            <w:gridSpan w:val="2"/>
          </w:tcPr>
          <w:p w:rsidR="008D0C0C" w:rsidRPr="00013299" w:rsidRDefault="008D0C0C" w:rsidP="00BE301E">
            <w:pPr>
              <w:pStyle w:val="TAC"/>
            </w:pPr>
            <w:r w:rsidRPr="00013299">
              <w:t xml:space="preserve">According to </w:t>
            </w:r>
            <w:r w:rsidRPr="00013299">
              <w:rPr>
                <w:i/>
              </w:rPr>
              <w:t>IP Realm Identifier</w:t>
            </w:r>
            <w:r w:rsidRPr="00013299">
              <w:t xml:space="preserve"> property in ITU-T Recommendation H.248.41 [1</w:t>
            </w:r>
            <w:r w:rsidR="00B86C5B" w:rsidRPr="00013299">
              <w:t>4</w:t>
            </w:r>
            <w:r w:rsidRPr="00013299">
              <w:t>].</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IP Version</w:t>
            </w:r>
          </w:p>
        </w:tc>
        <w:tc>
          <w:tcPr>
            <w:tcW w:w="1701" w:type="dxa"/>
            <w:gridSpan w:val="2"/>
          </w:tcPr>
          <w:p w:rsidR="008D0C0C" w:rsidRPr="00013299" w:rsidRDefault="008D0C0C" w:rsidP="00BE301E">
            <w:pPr>
              <w:pStyle w:val="TAC"/>
            </w:pPr>
            <w:r w:rsidRPr="00013299">
              <w:t>Local Descriptor or Remote Descriptor</w:t>
            </w:r>
          </w:p>
        </w:tc>
        <w:tc>
          <w:tcPr>
            <w:tcW w:w="5670" w:type="dxa"/>
            <w:gridSpan w:val="2"/>
          </w:tcPr>
          <w:p w:rsidR="008D0C0C" w:rsidRPr="00013299" w:rsidRDefault="008D0C0C" w:rsidP="00BE301E">
            <w:pPr>
              <w:pStyle w:val="TAC"/>
            </w:pPr>
            <w:r w:rsidRPr="00013299">
              <w:t>&lt;address type&gt; in SDP "c-line", see 5.15</w:t>
            </w:r>
          </w:p>
          <w:p w:rsidR="008D0C0C" w:rsidRPr="00013299" w:rsidRDefault="008D0C0C" w:rsidP="00BE301E">
            <w:pPr>
              <w:pStyle w:val="TAC"/>
            </w:pPr>
          </w:p>
        </w:tc>
      </w:tr>
      <w:tr w:rsidR="00223FBD" w:rsidRPr="00013299" w:rsidTr="00BE301E">
        <w:tblPrEx>
          <w:tblCellMar>
            <w:top w:w="0" w:type="dxa"/>
            <w:bottom w:w="0" w:type="dxa"/>
          </w:tblCellMar>
        </w:tblPrEx>
        <w:trPr>
          <w:gridAfter w:val="1"/>
          <w:wAfter w:w="90" w:type="dxa"/>
          <w:jc w:val="center"/>
        </w:trPr>
        <w:tc>
          <w:tcPr>
            <w:tcW w:w="2268" w:type="dxa"/>
            <w:gridSpan w:val="2"/>
          </w:tcPr>
          <w:p w:rsidR="00223FBD" w:rsidRPr="00013299" w:rsidRDefault="00223FBD" w:rsidP="00BE301E">
            <w:pPr>
              <w:pStyle w:val="TAC"/>
            </w:pPr>
            <w:r w:rsidRPr="00013299">
              <w:t>Maximum Burst Size</w:t>
            </w:r>
          </w:p>
        </w:tc>
        <w:tc>
          <w:tcPr>
            <w:tcW w:w="1701" w:type="dxa"/>
            <w:gridSpan w:val="2"/>
          </w:tcPr>
          <w:p w:rsidR="00223FBD" w:rsidRPr="00013299" w:rsidRDefault="00223FBD" w:rsidP="00BE301E">
            <w:pPr>
              <w:pStyle w:val="TAC"/>
            </w:pPr>
            <w:r w:rsidRPr="00013299">
              <w:t>Local Control</w:t>
            </w:r>
          </w:p>
        </w:tc>
        <w:tc>
          <w:tcPr>
            <w:tcW w:w="5670" w:type="dxa"/>
            <w:gridSpan w:val="2"/>
          </w:tcPr>
          <w:p w:rsidR="00223FBD" w:rsidRPr="00013299" w:rsidRDefault="00223FBD" w:rsidP="00BE301E">
            <w:pPr>
              <w:pStyle w:val="TAC"/>
            </w:pPr>
            <w:r w:rsidRPr="00013299">
              <w:t>This is the tman/mbs property from ITU-T Recommendation H.248.53 [1</w:t>
            </w:r>
            <w:r w:rsidR="00DA4279" w:rsidRPr="00013299">
              <w:t>3</w:t>
            </w:r>
            <w:r w:rsidRPr="00013299">
              <w:t>]</w:t>
            </w:r>
          </w:p>
        </w:tc>
      </w:tr>
      <w:tr w:rsidR="00AF4A10" w:rsidRPr="00013299" w:rsidTr="00BE301E">
        <w:tblPrEx>
          <w:tblCellMar>
            <w:top w:w="0" w:type="dxa"/>
            <w:bottom w:w="0" w:type="dxa"/>
          </w:tblCellMar>
        </w:tblPrEx>
        <w:trPr>
          <w:gridAfter w:val="1"/>
          <w:wAfter w:w="90" w:type="dxa"/>
          <w:jc w:val="center"/>
        </w:trPr>
        <w:tc>
          <w:tcPr>
            <w:tcW w:w="2268" w:type="dxa"/>
            <w:gridSpan w:val="2"/>
          </w:tcPr>
          <w:p w:rsidR="00AF4A10" w:rsidRPr="00013299" w:rsidRDefault="00AF4A10" w:rsidP="00BE301E">
            <w:pPr>
              <w:pStyle w:val="TAC"/>
            </w:pPr>
            <w:r w:rsidRPr="00013299">
              <w:t>Media Inactivity Detection</w:t>
            </w:r>
          </w:p>
        </w:tc>
        <w:tc>
          <w:tcPr>
            <w:tcW w:w="1701" w:type="dxa"/>
            <w:gridSpan w:val="2"/>
          </w:tcPr>
          <w:p w:rsidR="00AF4A10" w:rsidRPr="00013299" w:rsidRDefault="00AF4A10" w:rsidP="00AF4A10">
            <w:pPr>
              <w:pStyle w:val="TAC"/>
            </w:pPr>
            <w:r w:rsidRPr="00013299">
              <w:t>Events,</w:t>
            </w:r>
          </w:p>
          <w:p w:rsidR="00AF4A10" w:rsidRPr="00013299" w:rsidRDefault="00AF4A10" w:rsidP="00AF4A10">
            <w:pPr>
              <w:pStyle w:val="TAC"/>
            </w:pPr>
            <w:r w:rsidRPr="00013299">
              <w:t>Observed Events</w:t>
            </w:r>
          </w:p>
        </w:tc>
        <w:tc>
          <w:tcPr>
            <w:tcW w:w="5670" w:type="dxa"/>
            <w:gridSpan w:val="2"/>
          </w:tcPr>
          <w:p w:rsidR="00AF4A10" w:rsidRPr="00013299" w:rsidRDefault="00AF4A10" w:rsidP="00BE301E">
            <w:pPr>
              <w:pStyle w:val="TAC"/>
              <w:rPr>
                <w:rFonts w:hint="eastAsia"/>
              </w:rPr>
            </w:pPr>
            <w:r w:rsidRPr="00013299">
              <w:t xml:space="preserve">Defined according to IP Flow Stop Detection event in </w:t>
            </w:r>
            <w:r w:rsidRPr="00013299">
              <w:rPr>
                <w:lang w:val="en-US"/>
              </w:rPr>
              <w:t xml:space="preserve">ITU-T Recommendation </w:t>
            </w:r>
            <w:r w:rsidRPr="00013299">
              <w:t>H.248.40 [</w:t>
            </w:r>
            <w:r w:rsidR="00773407" w:rsidRPr="00013299">
              <w:t>27</w:t>
            </w:r>
            <w:r w:rsidRPr="00013299">
              <w:t>].</w:t>
            </w:r>
          </w:p>
        </w:tc>
      </w:tr>
      <w:tr w:rsidR="00AF4A10" w:rsidRPr="00013299" w:rsidTr="00BE301E">
        <w:tblPrEx>
          <w:tblCellMar>
            <w:top w:w="0" w:type="dxa"/>
            <w:bottom w:w="0" w:type="dxa"/>
          </w:tblCellMar>
        </w:tblPrEx>
        <w:trPr>
          <w:gridAfter w:val="1"/>
          <w:wAfter w:w="90" w:type="dxa"/>
          <w:jc w:val="center"/>
        </w:trPr>
        <w:tc>
          <w:tcPr>
            <w:tcW w:w="2268" w:type="dxa"/>
            <w:gridSpan w:val="2"/>
          </w:tcPr>
          <w:p w:rsidR="00AF4A10" w:rsidRPr="00013299" w:rsidRDefault="00AF4A10" w:rsidP="00BE301E">
            <w:pPr>
              <w:pStyle w:val="TAC"/>
            </w:pPr>
            <w:r w:rsidRPr="00013299">
              <w:t>Media Inactivity Detection Time</w:t>
            </w:r>
          </w:p>
        </w:tc>
        <w:tc>
          <w:tcPr>
            <w:tcW w:w="1701" w:type="dxa"/>
            <w:gridSpan w:val="2"/>
          </w:tcPr>
          <w:p w:rsidR="00AF4A10" w:rsidRPr="00013299" w:rsidRDefault="00AF4A10" w:rsidP="00BE301E">
            <w:pPr>
              <w:pStyle w:val="TAC"/>
            </w:pPr>
            <w:r w:rsidRPr="00013299">
              <w:t>Events</w:t>
            </w:r>
          </w:p>
        </w:tc>
        <w:tc>
          <w:tcPr>
            <w:tcW w:w="5670" w:type="dxa"/>
            <w:gridSpan w:val="2"/>
          </w:tcPr>
          <w:p w:rsidR="00AF4A10" w:rsidRPr="00013299" w:rsidRDefault="00AF4A10" w:rsidP="00BE301E">
            <w:pPr>
              <w:pStyle w:val="TAC"/>
              <w:rPr>
                <w:rFonts w:hint="eastAsia"/>
              </w:rPr>
            </w:pPr>
            <w:r w:rsidRPr="00013299">
              <w:t xml:space="preserve">As for the Event Parameter in </w:t>
            </w:r>
            <w:r w:rsidRPr="00013299">
              <w:rPr>
                <w:lang w:val="en-US"/>
              </w:rPr>
              <w:t xml:space="preserve">ITU-T Recommendation </w:t>
            </w:r>
            <w:r w:rsidRPr="00013299">
              <w:t>H.248.40 [</w:t>
            </w:r>
            <w:r w:rsidR="00773407" w:rsidRPr="00013299">
              <w:t>27</w:t>
            </w:r>
            <w:r w:rsidRPr="00013299">
              <w:t>] "Detection Time"</w:t>
            </w:r>
          </w:p>
        </w:tc>
      </w:tr>
      <w:tr w:rsidR="00AF4A10" w:rsidRPr="00013299" w:rsidTr="00BE301E">
        <w:tblPrEx>
          <w:tblCellMar>
            <w:top w:w="0" w:type="dxa"/>
            <w:bottom w:w="0" w:type="dxa"/>
          </w:tblCellMar>
        </w:tblPrEx>
        <w:trPr>
          <w:gridAfter w:val="1"/>
          <w:wAfter w:w="90" w:type="dxa"/>
          <w:jc w:val="center"/>
        </w:trPr>
        <w:tc>
          <w:tcPr>
            <w:tcW w:w="2268" w:type="dxa"/>
            <w:gridSpan w:val="2"/>
          </w:tcPr>
          <w:p w:rsidR="00AF4A10" w:rsidRPr="00013299" w:rsidRDefault="00AF4A10" w:rsidP="00BE301E">
            <w:pPr>
              <w:pStyle w:val="TAC"/>
            </w:pPr>
            <w:r w:rsidRPr="00013299">
              <w:t>Media Inactivity Detection Direction</w:t>
            </w:r>
          </w:p>
        </w:tc>
        <w:tc>
          <w:tcPr>
            <w:tcW w:w="1701" w:type="dxa"/>
            <w:gridSpan w:val="2"/>
          </w:tcPr>
          <w:p w:rsidR="00AF4A10" w:rsidRPr="00013299" w:rsidRDefault="00AF4A10" w:rsidP="00BE301E">
            <w:pPr>
              <w:pStyle w:val="TAC"/>
            </w:pPr>
            <w:r w:rsidRPr="00013299">
              <w:t>Events</w:t>
            </w:r>
          </w:p>
        </w:tc>
        <w:tc>
          <w:tcPr>
            <w:tcW w:w="5670" w:type="dxa"/>
            <w:gridSpan w:val="2"/>
          </w:tcPr>
          <w:p w:rsidR="00AF4A10" w:rsidRPr="00013299" w:rsidRDefault="00AF4A10" w:rsidP="00BE301E">
            <w:pPr>
              <w:pStyle w:val="TAC"/>
              <w:rPr>
                <w:rFonts w:hint="eastAsia"/>
              </w:rPr>
            </w:pPr>
            <w:r w:rsidRPr="00013299">
              <w:t xml:space="preserve">As for the Event Parameter in </w:t>
            </w:r>
            <w:r w:rsidRPr="00013299">
              <w:rPr>
                <w:lang w:val="en-US"/>
              </w:rPr>
              <w:t xml:space="preserve">ITU-T Recommendation </w:t>
            </w:r>
            <w:r w:rsidRPr="00013299">
              <w:t>H.248.40 [</w:t>
            </w:r>
            <w:r w:rsidR="00773407" w:rsidRPr="00013299">
              <w:t>27</w:t>
            </w:r>
            <w:r w:rsidRPr="00013299">
              <w:t>] "Direction"</w:t>
            </w:r>
          </w:p>
        </w:tc>
      </w:tr>
      <w:tr w:rsidR="00684ADF" w:rsidRPr="00013299" w:rsidTr="00684ADF">
        <w:tblPrEx>
          <w:tblCellMar>
            <w:top w:w="0" w:type="dxa"/>
            <w:bottom w:w="0" w:type="dxa"/>
          </w:tblCellMar>
        </w:tblPrEx>
        <w:trPr>
          <w:gridAfter w:val="1"/>
          <w:wAfter w:w="90" w:type="dxa"/>
          <w:jc w:val="center"/>
        </w:trPr>
        <w:tc>
          <w:tcPr>
            <w:tcW w:w="2268" w:type="dxa"/>
            <w:gridSpan w:val="2"/>
          </w:tcPr>
          <w:p w:rsidR="00684ADF" w:rsidRPr="00013299" w:rsidRDefault="00684ADF" w:rsidP="00684ADF">
            <w:pPr>
              <w:keepNext/>
              <w:keepLines/>
              <w:spacing w:after="0"/>
              <w:jc w:val="center"/>
              <w:rPr>
                <w:rFonts w:ascii="Arial" w:hAnsi="Arial"/>
                <w:sz w:val="18"/>
              </w:rPr>
            </w:pPr>
            <w:r w:rsidRPr="00013299">
              <w:rPr>
                <w:rFonts w:ascii="Arial" w:hAnsi="Arial"/>
                <w:sz w:val="18"/>
              </w:rPr>
              <w:t>M</w:t>
            </w:r>
            <w:r w:rsidRPr="00013299">
              <w:rPr>
                <w:rFonts w:ascii="Arial" w:hAnsi="Arial" w:hint="eastAsia"/>
                <w:sz w:val="18"/>
              </w:rPr>
              <w:t>edia</w:t>
            </w:r>
            <w:r w:rsidRPr="00013299">
              <w:rPr>
                <w:rFonts w:ascii="Arial" w:hAnsi="Arial" w:hint="eastAsia"/>
                <w:sz w:val="18"/>
                <w:lang w:eastAsia="zh-CN"/>
              </w:rPr>
              <w:t xml:space="preserve"> T</w:t>
            </w:r>
            <w:r w:rsidRPr="00013299">
              <w:rPr>
                <w:rFonts w:ascii="Arial" w:hAnsi="Arial" w:hint="eastAsia"/>
                <w:sz w:val="18"/>
              </w:rPr>
              <w:t>ype</w:t>
            </w:r>
          </w:p>
        </w:tc>
        <w:tc>
          <w:tcPr>
            <w:tcW w:w="1701" w:type="dxa"/>
            <w:gridSpan w:val="2"/>
          </w:tcPr>
          <w:p w:rsidR="00684ADF" w:rsidRPr="00013299" w:rsidRDefault="00684ADF" w:rsidP="00684ADF">
            <w:pPr>
              <w:keepNext/>
              <w:keepLines/>
              <w:spacing w:after="0"/>
              <w:jc w:val="center"/>
              <w:rPr>
                <w:rFonts w:ascii="Arial" w:hAnsi="Arial"/>
                <w:sz w:val="18"/>
              </w:rPr>
            </w:pPr>
            <w:r w:rsidRPr="00013299">
              <w:rPr>
                <w:rFonts w:ascii="Arial" w:hAnsi="Arial"/>
                <w:sz w:val="18"/>
              </w:rPr>
              <w:t>Local Descriptor or Remote Descriptor</w:t>
            </w:r>
          </w:p>
        </w:tc>
        <w:tc>
          <w:tcPr>
            <w:tcW w:w="5670" w:type="dxa"/>
            <w:gridSpan w:val="2"/>
          </w:tcPr>
          <w:p w:rsidR="00684ADF" w:rsidRPr="00013299" w:rsidRDefault="00684ADF" w:rsidP="00684ADF">
            <w:pPr>
              <w:keepNext/>
              <w:keepLines/>
              <w:spacing w:after="0"/>
              <w:jc w:val="center"/>
              <w:rPr>
                <w:rFonts w:ascii="Arial" w:hAnsi="Arial" w:hint="eastAsia"/>
                <w:sz w:val="18"/>
              </w:rPr>
            </w:pPr>
            <w:r w:rsidRPr="00013299">
              <w:rPr>
                <w:rFonts w:ascii="Arial" w:hAnsi="Arial" w:hint="eastAsia"/>
                <w:sz w:val="18"/>
              </w:rPr>
              <w:t xml:space="preserve">&lt;media&gt; in </w:t>
            </w:r>
            <w:r w:rsidRPr="00013299">
              <w:rPr>
                <w:rFonts w:ascii="Arial" w:hAnsi="Arial" w:hint="eastAsia"/>
                <w:sz w:val="18"/>
                <w:lang w:eastAsia="zh-CN"/>
              </w:rPr>
              <w:t>SDP</w:t>
            </w:r>
            <w:r w:rsidRPr="00013299">
              <w:rPr>
                <w:rFonts w:ascii="Arial" w:hAnsi="Arial" w:hint="eastAsia"/>
                <w:sz w:val="18"/>
              </w:rPr>
              <w:t xml:space="preserve"> m-line</w:t>
            </w:r>
          </w:p>
          <w:p w:rsidR="00684ADF" w:rsidRPr="00013299" w:rsidRDefault="00684ADF" w:rsidP="00684ADF">
            <w:pPr>
              <w:keepNext/>
              <w:keepLines/>
              <w:spacing w:after="0"/>
              <w:jc w:val="center"/>
              <w:rPr>
                <w:rFonts w:ascii="Arial" w:hAnsi="Arial"/>
                <w:sz w:val="18"/>
              </w:rPr>
            </w:pPr>
            <w:r w:rsidRPr="00013299">
              <w:rPr>
                <w:rFonts w:ascii="Arial" w:hAnsi="Arial"/>
                <w:sz w:val="18"/>
              </w:rPr>
              <w:t>"</w:t>
            </w:r>
            <w:r w:rsidRPr="00013299">
              <w:rPr>
                <w:rFonts w:ascii="Arial" w:hAnsi="Arial" w:hint="eastAsia"/>
                <w:sz w:val="18"/>
              </w:rPr>
              <w:t>audio</w:t>
            </w:r>
            <w:r w:rsidRPr="00013299">
              <w:rPr>
                <w:rFonts w:ascii="Arial" w:hAnsi="Arial"/>
                <w:sz w:val="18"/>
              </w:rPr>
              <w:t>",</w:t>
            </w:r>
            <w:r w:rsidRPr="00013299">
              <w:rPr>
                <w:rFonts w:ascii="Arial" w:hAnsi="Arial" w:hint="eastAsia"/>
                <w:sz w:val="18"/>
              </w:rPr>
              <w:t xml:space="preserve"> </w:t>
            </w:r>
            <w:r w:rsidRPr="00013299">
              <w:rPr>
                <w:rFonts w:ascii="Arial" w:hAnsi="Arial"/>
                <w:sz w:val="18"/>
              </w:rPr>
              <w:t xml:space="preserve"> "video"  or "-" </w:t>
            </w:r>
          </w:p>
        </w:tc>
      </w:tr>
      <w:tr w:rsidR="0043700B" w:rsidRPr="00013299" w:rsidTr="00046004">
        <w:tblPrEx>
          <w:tblCellMar>
            <w:top w:w="0" w:type="dxa"/>
            <w:bottom w:w="0" w:type="dxa"/>
          </w:tblCellMar>
        </w:tblPrEx>
        <w:trPr>
          <w:gridAfter w:val="1"/>
          <w:wAfter w:w="90" w:type="dxa"/>
          <w:jc w:val="center"/>
        </w:trPr>
        <w:tc>
          <w:tcPr>
            <w:tcW w:w="2268" w:type="dxa"/>
            <w:gridSpan w:val="2"/>
          </w:tcPr>
          <w:p w:rsidR="0043700B" w:rsidRPr="00013299" w:rsidRDefault="0043700B" w:rsidP="00046004">
            <w:pPr>
              <w:pStyle w:val="TAC"/>
            </w:pPr>
            <w:r w:rsidRPr="00013299">
              <w:t>MSRP Path</w:t>
            </w:r>
          </w:p>
        </w:tc>
        <w:tc>
          <w:tcPr>
            <w:tcW w:w="1701" w:type="dxa"/>
            <w:gridSpan w:val="2"/>
          </w:tcPr>
          <w:p w:rsidR="0043700B" w:rsidRPr="00013299" w:rsidRDefault="0043700B" w:rsidP="00046004">
            <w:pPr>
              <w:pStyle w:val="TAC"/>
            </w:pPr>
            <w:r w:rsidRPr="00013299">
              <w:t>Remote Descriptor</w:t>
            </w:r>
          </w:p>
        </w:tc>
        <w:tc>
          <w:tcPr>
            <w:tcW w:w="5670" w:type="dxa"/>
            <w:gridSpan w:val="2"/>
          </w:tcPr>
          <w:p w:rsidR="0043700B" w:rsidRPr="00013299" w:rsidRDefault="0043700B" w:rsidP="00046004">
            <w:pPr>
              <w:pStyle w:val="TAC"/>
              <w:jc w:val="left"/>
            </w:pPr>
            <w:r w:rsidRPr="00013299">
              <w:t>The "a=path" SDP attribute defined in IETF RFC 4975 [9].</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Overload Notification</w:t>
            </w:r>
          </w:p>
        </w:tc>
        <w:tc>
          <w:tcPr>
            <w:tcW w:w="1701" w:type="dxa"/>
            <w:gridSpan w:val="2"/>
          </w:tcPr>
          <w:p w:rsidR="008D0C0C" w:rsidRPr="00013299" w:rsidRDefault="008D0C0C" w:rsidP="00BE301E">
            <w:pPr>
              <w:pStyle w:val="TAC"/>
            </w:pPr>
            <w:r w:rsidRPr="00013299">
              <w:t>Events,</w:t>
            </w:r>
          </w:p>
          <w:p w:rsidR="008D0C0C" w:rsidRPr="00013299" w:rsidRDefault="008D0C0C" w:rsidP="00BE301E">
            <w:pPr>
              <w:pStyle w:val="TAC"/>
            </w:pPr>
            <w:r w:rsidRPr="00013299">
              <w:t>Observed Events</w:t>
            </w:r>
          </w:p>
        </w:tc>
        <w:tc>
          <w:tcPr>
            <w:tcW w:w="5670" w:type="dxa"/>
            <w:gridSpan w:val="2"/>
          </w:tcPr>
          <w:p w:rsidR="008D0C0C" w:rsidRPr="00013299" w:rsidRDefault="008D0C0C" w:rsidP="00BE301E">
            <w:pPr>
              <w:pStyle w:val="TAC"/>
            </w:pPr>
            <w:r w:rsidRPr="00013299">
              <w:t xml:space="preserve">This is the chp/mgcon event from </w:t>
            </w:r>
            <w:r w:rsidR="0068414B" w:rsidRPr="00013299">
              <w:rPr>
                <w:lang w:val="en-US"/>
              </w:rPr>
              <w:t xml:space="preserve">ITU-T Recommendation </w:t>
            </w:r>
            <w:r w:rsidRPr="00013299">
              <w:t>H.248.10 [2</w:t>
            </w:r>
            <w:r w:rsidR="00B86C5B" w:rsidRPr="00013299">
              <w:t>0</w:t>
            </w:r>
            <w:r w:rsidRPr="00013299">
              <w:t xml:space="preserve">] or the ocp/mg_overload event from </w:t>
            </w:r>
            <w:r w:rsidR="0068414B" w:rsidRPr="00013299">
              <w:rPr>
                <w:lang w:val="en-US"/>
              </w:rPr>
              <w:t xml:space="preserve">ITU-T Recommendation </w:t>
            </w:r>
            <w:r w:rsidRPr="00013299">
              <w:t>H.248.11 [1</w:t>
            </w:r>
            <w:r w:rsidR="00B86C5B" w:rsidRPr="00013299">
              <w:t>6</w:t>
            </w:r>
            <w:r w:rsidRPr="00013299">
              <w:t xml:space="preserve">]. </w:t>
            </w:r>
          </w:p>
        </w:tc>
      </w:tr>
      <w:tr w:rsidR="00223FBD" w:rsidRPr="00013299" w:rsidTr="00BE301E">
        <w:tblPrEx>
          <w:tblCellMar>
            <w:top w:w="0" w:type="dxa"/>
            <w:bottom w:w="0" w:type="dxa"/>
          </w:tblCellMar>
        </w:tblPrEx>
        <w:trPr>
          <w:gridAfter w:val="1"/>
          <w:wAfter w:w="90" w:type="dxa"/>
          <w:jc w:val="center"/>
        </w:trPr>
        <w:tc>
          <w:tcPr>
            <w:tcW w:w="2268" w:type="dxa"/>
            <w:gridSpan w:val="2"/>
          </w:tcPr>
          <w:p w:rsidR="00223FBD" w:rsidRPr="00013299" w:rsidRDefault="00223FBD" w:rsidP="00BE301E">
            <w:pPr>
              <w:pStyle w:val="TAC"/>
            </w:pPr>
            <w:r w:rsidRPr="00013299">
              <w:t>Peak Data Rate</w:t>
            </w:r>
          </w:p>
        </w:tc>
        <w:tc>
          <w:tcPr>
            <w:tcW w:w="1701" w:type="dxa"/>
            <w:gridSpan w:val="2"/>
          </w:tcPr>
          <w:p w:rsidR="00223FBD" w:rsidRPr="00013299" w:rsidRDefault="00223FBD" w:rsidP="00BE301E">
            <w:pPr>
              <w:pStyle w:val="TAC"/>
            </w:pPr>
            <w:r w:rsidRPr="00013299">
              <w:t>Local Control</w:t>
            </w:r>
          </w:p>
        </w:tc>
        <w:tc>
          <w:tcPr>
            <w:tcW w:w="5670" w:type="dxa"/>
            <w:gridSpan w:val="2"/>
          </w:tcPr>
          <w:p w:rsidR="00223FBD" w:rsidRPr="00013299" w:rsidRDefault="00223FBD" w:rsidP="00BE301E">
            <w:pPr>
              <w:pStyle w:val="TAC"/>
            </w:pPr>
            <w:r w:rsidRPr="00013299">
              <w:t>This is the tman/pdr property from ITU-T Recommendation H.248.53 [1</w:t>
            </w:r>
            <w:r w:rsidR="00DA4279" w:rsidRPr="00013299">
              <w:t>3</w:t>
            </w:r>
            <w:r w:rsidRPr="00013299">
              <w:t>].</w:t>
            </w:r>
          </w:p>
        </w:tc>
      </w:tr>
      <w:tr w:rsidR="00223FBD" w:rsidRPr="00013299" w:rsidTr="00BE301E">
        <w:tblPrEx>
          <w:tblCellMar>
            <w:top w:w="0" w:type="dxa"/>
            <w:bottom w:w="0" w:type="dxa"/>
          </w:tblCellMar>
        </w:tblPrEx>
        <w:trPr>
          <w:gridAfter w:val="1"/>
          <w:wAfter w:w="90" w:type="dxa"/>
          <w:jc w:val="center"/>
        </w:trPr>
        <w:tc>
          <w:tcPr>
            <w:tcW w:w="2268" w:type="dxa"/>
            <w:gridSpan w:val="2"/>
          </w:tcPr>
          <w:p w:rsidR="00223FBD" w:rsidRPr="00013299" w:rsidRDefault="00223FBD" w:rsidP="00BE301E">
            <w:pPr>
              <w:pStyle w:val="TAC"/>
            </w:pPr>
            <w:r w:rsidRPr="00013299">
              <w:t>Policing Required</w:t>
            </w:r>
          </w:p>
        </w:tc>
        <w:tc>
          <w:tcPr>
            <w:tcW w:w="1701" w:type="dxa"/>
            <w:gridSpan w:val="2"/>
          </w:tcPr>
          <w:p w:rsidR="00223FBD" w:rsidRPr="00013299" w:rsidRDefault="00223FBD" w:rsidP="00BE301E">
            <w:pPr>
              <w:pStyle w:val="TAC"/>
            </w:pPr>
            <w:r w:rsidRPr="00013299">
              <w:t>Local Control</w:t>
            </w:r>
          </w:p>
        </w:tc>
        <w:tc>
          <w:tcPr>
            <w:tcW w:w="5670" w:type="dxa"/>
            <w:gridSpan w:val="2"/>
          </w:tcPr>
          <w:p w:rsidR="00223FBD" w:rsidRPr="00013299" w:rsidRDefault="00223FBD" w:rsidP="00BE301E">
            <w:pPr>
              <w:pStyle w:val="TAC"/>
            </w:pPr>
            <w:r w:rsidRPr="00013299">
              <w:t>This is the tman/pol property from ITU-T Recommendation H.248.53 [1</w:t>
            </w:r>
            <w:r w:rsidR="00DA4279" w:rsidRPr="00013299">
              <w:t>3</w:t>
            </w:r>
            <w:r w:rsidRPr="00013299">
              <w:t>].</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Port</w:t>
            </w:r>
          </w:p>
        </w:tc>
        <w:tc>
          <w:tcPr>
            <w:tcW w:w="1701" w:type="dxa"/>
            <w:gridSpan w:val="2"/>
          </w:tcPr>
          <w:p w:rsidR="008D0C0C" w:rsidRPr="00013299" w:rsidRDefault="008D0C0C" w:rsidP="00BE301E">
            <w:pPr>
              <w:pStyle w:val="TAC"/>
            </w:pPr>
            <w:r w:rsidRPr="00013299">
              <w:t>Local Descriptor or Remote Descriptor</w:t>
            </w:r>
          </w:p>
        </w:tc>
        <w:tc>
          <w:tcPr>
            <w:tcW w:w="5670" w:type="dxa"/>
            <w:gridSpan w:val="2"/>
          </w:tcPr>
          <w:p w:rsidR="008D0C0C" w:rsidRPr="00013299" w:rsidRDefault="008D0C0C" w:rsidP="00BE301E">
            <w:pPr>
              <w:pStyle w:val="TAC"/>
            </w:pPr>
            <w:r w:rsidRPr="00013299">
              <w:t>&lt;port&gt; in SDP m-line.</w:t>
            </w:r>
          </w:p>
          <w:p w:rsidR="008D0C0C" w:rsidRPr="00013299" w:rsidRDefault="008D0C0C" w:rsidP="00BE301E">
            <w:pPr>
              <w:pStyle w:val="TAC"/>
            </w:pPr>
          </w:p>
        </w:tc>
      </w:tr>
      <w:tr w:rsidR="0093343E" w:rsidRPr="00013299" w:rsidTr="00097CE1">
        <w:tblPrEx>
          <w:tblCellMar>
            <w:top w:w="0" w:type="dxa"/>
            <w:bottom w:w="0" w:type="dxa"/>
          </w:tblCellMar>
        </w:tblPrEx>
        <w:trPr>
          <w:gridAfter w:val="1"/>
          <w:wAfter w:w="90" w:type="dxa"/>
          <w:jc w:val="center"/>
        </w:trPr>
        <w:tc>
          <w:tcPr>
            <w:tcW w:w="2268" w:type="dxa"/>
            <w:gridSpan w:val="2"/>
          </w:tcPr>
          <w:p w:rsidR="0093343E" w:rsidRPr="00013299" w:rsidRDefault="0093343E" w:rsidP="00097CE1">
            <w:pPr>
              <w:pStyle w:val="TAC"/>
            </w:pPr>
            <w:r w:rsidRPr="00013299">
              <w:t>Predefined ROI</w:t>
            </w:r>
          </w:p>
        </w:tc>
        <w:tc>
          <w:tcPr>
            <w:tcW w:w="1701" w:type="dxa"/>
            <w:gridSpan w:val="2"/>
          </w:tcPr>
          <w:p w:rsidR="0093343E" w:rsidRPr="00013299" w:rsidRDefault="0093343E" w:rsidP="00097CE1">
            <w:pPr>
              <w:pStyle w:val="TAC"/>
            </w:pPr>
            <w:r w:rsidRPr="00013299">
              <w:t>Local Descriptor or Remote Descriptor</w:t>
            </w:r>
          </w:p>
        </w:tc>
        <w:tc>
          <w:tcPr>
            <w:tcW w:w="5670" w:type="dxa"/>
            <w:gridSpan w:val="2"/>
          </w:tcPr>
          <w:p w:rsidR="0093343E" w:rsidRPr="00013299" w:rsidRDefault="0093343E" w:rsidP="00097CE1">
            <w:pPr>
              <w:pStyle w:val="TAC"/>
              <w:jc w:val="left"/>
            </w:pPr>
            <w:r w:rsidRPr="00013299">
              <w:t>The "rtcp-fb" SDP attribute defined in IETF RFC 4585 [30] to indicate the "Predefined ROI" RTCP feedback message expressed by the "3gpp-roi-predefined" parameter, as described in 3GPP TS 26.114 [31].</w:t>
            </w:r>
          </w:p>
        </w:tc>
      </w:tr>
      <w:tr w:rsidR="00483FB9" w:rsidRPr="00013299" w:rsidTr="00483FB9">
        <w:tblPrEx>
          <w:tblCellMar>
            <w:top w:w="0" w:type="dxa"/>
            <w:bottom w:w="0" w:type="dxa"/>
          </w:tblCellMar>
        </w:tblPrEx>
        <w:trPr>
          <w:gridAfter w:val="1"/>
          <w:wAfter w:w="90" w:type="dxa"/>
          <w:jc w:val="center"/>
        </w:trPr>
        <w:tc>
          <w:tcPr>
            <w:tcW w:w="2268" w:type="dxa"/>
            <w:gridSpan w:val="2"/>
          </w:tcPr>
          <w:p w:rsidR="00483FB9" w:rsidRPr="00013299" w:rsidRDefault="00483FB9" w:rsidP="00483FB9">
            <w:pPr>
              <w:pStyle w:val="TAC"/>
            </w:pPr>
            <w:r w:rsidRPr="00013299">
              <w:t>Priority Information</w:t>
            </w:r>
          </w:p>
        </w:tc>
        <w:tc>
          <w:tcPr>
            <w:tcW w:w="1701" w:type="dxa"/>
            <w:gridSpan w:val="2"/>
          </w:tcPr>
          <w:p w:rsidR="00483FB9" w:rsidRPr="00013299" w:rsidRDefault="00483FB9" w:rsidP="00483FB9">
            <w:pPr>
              <w:pStyle w:val="TAC"/>
            </w:pPr>
            <w:r w:rsidRPr="00013299">
              <w:t>NA</w:t>
            </w:r>
          </w:p>
        </w:tc>
        <w:tc>
          <w:tcPr>
            <w:tcW w:w="5670" w:type="dxa"/>
            <w:gridSpan w:val="2"/>
          </w:tcPr>
          <w:p w:rsidR="00483FB9" w:rsidRPr="00013299" w:rsidRDefault="00483FB9" w:rsidP="00483FB9">
            <w:pPr>
              <w:pStyle w:val="TAC"/>
            </w:pPr>
            <w:r w:rsidRPr="00013299">
              <w:t>Priority Indicator (</w:t>
            </w:r>
            <w:r w:rsidR="00E748DF">
              <w:t>clause</w:t>
            </w:r>
            <w:r w:rsidRPr="00013299">
              <w:t xml:space="preserve"> 6.1.1 of </w:t>
            </w:r>
            <w:r w:rsidRPr="00013299">
              <w:rPr>
                <w:lang w:val="en-US"/>
              </w:rPr>
              <w:t xml:space="preserve">ITU-T Recommendation </w:t>
            </w:r>
            <w:r w:rsidRPr="00013299">
              <w:t>H.248.1 [3])</w:t>
            </w:r>
            <w:r w:rsidRPr="00013299">
              <w:br/>
              <w:t>Binary Encoding: Encoding as per ITU-T Recommendation H.248.1 [3] Annex A "priority" context attribute</w:t>
            </w:r>
            <w:r w:rsidRPr="00013299">
              <w:br/>
              <w:t>Textual Encoding: Encoding as per ITU-T Recommendation H.248.1 [3] Annex B "priority" context attribute</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Realm Availability Change</w:t>
            </w:r>
          </w:p>
        </w:tc>
        <w:tc>
          <w:tcPr>
            <w:tcW w:w="1701" w:type="dxa"/>
            <w:gridSpan w:val="2"/>
          </w:tcPr>
          <w:p w:rsidR="008D0C0C" w:rsidRPr="00013299" w:rsidRDefault="008D0C0C" w:rsidP="00BE301E">
            <w:pPr>
              <w:pStyle w:val="TAC"/>
            </w:pPr>
            <w:r w:rsidRPr="00013299">
              <w:t>Events,</w:t>
            </w:r>
          </w:p>
          <w:p w:rsidR="008D0C0C" w:rsidRPr="00013299" w:rsidRDefault="008D0C0C" w:rsidP="00BE301E">
            <w:pPr>
              <w:pStyle w:val="TAC"/>
            </w:pPr>
            <w:r w:rsidRPr="00013299">
              <w:t>Observed Events</w:t>
            </w:r>
          </w:p>
        </w:tc>
        <w:tc>
          <w:tcPr>
            <w:tcW w:w="5670" w:type="dxa"/>
            <w:gridSpan w:val="2"/>
          </w:tcPr>
          <w:p w:rsidR="008D0C0C" w:rsidRPr="00013299" w:rsidRDefault="008D0C0C" w:rsidP="00BE301E">
            <w:pPr>
              <w:pStyle w:val="TAC"/>
            </w:pPr>
            <w:r w:rsidRPr="00013299">
              <w:t xml:space="preserve">According to </w:t>
            </w:r>
            <w:r w:rsidRPr="00013299">
              <w:rPr>
                <w:i/>
              </w:rPr>
              <w:t>Available Realms Changed</w:t>
            </w:r>
            <w:r w:rsidRPr="00013299">
              <w:t xml:space="preserve"> event in ITU-T Recommendation H.248.41 [1</w:t>
            </w:r>
            <w:r w:rsidR="00B86C5B" w:rsidRPr="00013299">
              <w:t>4</w:t>
            </w:r>
            <w:r w:rsidRPr="00013299">
              <w:t>].</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Reduction</w:t>
            </w:r>
          </w:p>
        </w:tc>
        <w:tc>
          <w:tcPr>
            <w:tcW w:w="1701" w:type="dxa"/>
            <w:gridSpan w:val="2"/>
          </w:tcPr>
          <w:p w:rsidR="008D0C0C" w:rsidRPr="00013299" w:rsidRDefault="008D0C0C" w:rsidP="00BE301E">
            <w:pPr>
              <w:pStyle w:val="TAC"/>
            </w:pPr>
            <w:r w:rsidRPr="00013299">
              <w:t>ObservedEvent Descriptor</w:t>
            </w:r>
          </w:p>
        </w:tc>
        <w:tc>
          <w:tcPr>
            <w:tcW w:w="5670" w:type="dxa"/>
            <w:gridSpan w:val="2"/>
          </w:tcPr>
          <w:p w:rsidR="008D0C0C" w:rsidRPr="00013299" w:rsidRDefault="008D0C0C" w:rsidP="00BE301E">
            <w:pPr>
              <w:pStyle w:val="TAC"/>
            </w:pPr>
            <w:r w:rsidRPr="00013299">
              <w:t xml:space="preserve">As for the ObservedEventDescriptor in </w:t>
            </w:r>
            <w:r w:rsidR="00E748DF">
              <w:t>clause</w:t>
            </w:r>
            <w:r w:rsidRPr="00013299">
              <w:t xml:space="preserve"> 4.2.1/</w:t>
            </w:r>
            <w:r w:rsidR="0068414B" w:rsidRPr="00013299">
              <w:rPr>
                <w:lang w:val="en-US"/>
              </w:rPr>
              <w:t xml:space="preserve"> ITU-T Recommendation </w:t>
            </w:r>
            <w:r w:rsidRPr="00013299">
              <w:t>H.248.10 [2</w:t>
            </w:r>
            <w:r w:rsidR="00B86C5B" w:rsidRPr="00013299">
              <w:t>0</w:t>
            </w:r>
            <w:r w:rsidRPr="00013299">
              <w:t>] "MGCongestion".</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Remote Source Address Filtering</w:t>
            </w:r>
          </w:p>
        </w:tc>
        <w:tc>
          <w:tcPr>
            <w:tcW w:w="1701" w:type="dxa"/>
            <w:gridSpan w:val="2"/>
          </w:tcPr>
          <w:p w:rsidR="008D0C0C" w:rsidRPr="00013299" w:rsidRDefault="008D0C0C" w:rsidP="00BE301E">
            <w:pPr>
              <w:pStyle w:val="TAC"/>
            </w:pPr>
            <w:r w:rsidRPr="00013299">
              <w:t>Local Control</w:t>
            </w:r>
          </w:p>
        </w:tc>
        <w:tc>
          <w:tcPr>
            <w:tcW w:w="5670" w:type="dxa"/>
            <w:gridSpan w:val="2"/>
          </w:tcPr>
          <w:p w:rsidR="008D0C0C" w:rsidRPr="00013299" w:rsidRDefault="008D0C0C" w:rsidP="00BE301E">
            <w:pPr>
              <w:pStyle w:val="TAC"/>
              <w:rPr>
                <w:lang w:val="en-US"/>
              </w:rPr>
            </w:pPr>
            <w:r w:rsidRPr="00013299">
              <w:rPr>
                <w:lang w:val="en-US"/>
              </w:rPr>
              <w:t xml:space="preserve">Defined according to </w:t>
            </w:r>
            <w:r w:rsidRPr="00013299">
              <w:rPr>
                <w:i/>
                <w:lang w:val="en-US"/>
              </w:rPr>
              <w:t xml:space="preserve">Remote Source Address Filtering </w:t>
            </w:r>
            <w:r w:rsidRPr="00013299">
              <w:rPr>
                <w:lang w:val="en-US"/>
              </w:rPr>
              <w:t xml:space="preserve">property in </w:t>
            </w:r>
            <w:r w:rsidR="007F6E4A" w:rsidRPr="00013299">
              <w:rPr>
                <w:lang w:val="en-US"/>
              </w:rPr>
              <w:t xml:space="preserve">ITU-T Recommendation </w:t>
            </w:r>
            <w:r w:rsidRPr="00013299">
              <w:rPr>
                <w:lang w:val="en-US"/>
              </w:rPr>
              <w:t>H.248.43 [6].</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Remote Source Address Mask</w:t>
            </w:r>
          </w:p>
        </w:tc>
        <w:tc>
          <w:tcPr>
            <w:tcW w:w="1701" w:type="dxa"/>
            <w:gridSpan w:val="2"/>
          </w:tcPr>
          <w:p w:rsidR="008D0C0C" w:rsidRPr="00013299" w:rsidRDefault="008D0C0C" w:rsidP="00BE301E">
            <w:pPr>
              <w:pStyle w:val="TAC"/>
            </w:pPr>
            <w:r w:rsidRPr="00013299">
              <w:t>Local Control</w:t>
            </w:r>
          </w:p>
        </w:tc>
        <w:tc>
          <w:tcPr>
            <w:tcW w:w="5670" w:type="dxa"/>
            <w:gridSpan w:val="2"/>
          </w:tcPr>
          <w:p w:rsidR="008D0C0C" w:rsidRPr="00013299" w:rsidRDefault="008D0C0C" w:rsidP="00BE301E">
            <w:pPr>
              <w:pStyle w:val="TAC"/>
              <w:rPr>
                <w:lang w:val="en-US"/>
              </w:rPr>
            </w:pPr>
            <w:r w:rsidRPr="00013299">
              <w:rPr>
                <w:lang w:val="en-US"/>
              </w:rPr>
              <w:t xml:space="preserve">Defined according to </w:t>
            </w:r>
            <w:r w:rsidRPr="00013299">
              <w:rPr>
                <w:i/>
                <w:lang w:val="en-US"/>
              </w:rPr>
              <w:t xml:space="preserve">Remote Source Address Mask </w:t>
            </w:r>
            <w:r w:rsidRPr="00013299">
              <w:rPr>
                <w:lang w:val="en-US"/>
              </w:rPr>
              <w:t xml:space="preserve">property in </w:t>
            </w:r>
            <w:r w:rsidR="007F6E4A" w:rsidRPr="00013299">
              <w:rPr>
                <w:lang w:val="en-US"/>
              </w:rPr>
              <w:t xml:space="preserve">ITU-T Recommendation </w:t>
            </w:r>
            <w:r w:rsidRPr="00013299">
              <w:rPr>
                <w:lang w:val="en-US"/>
              </w:rPr>
              <w:t>H.248.43 [6].</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smartTag w:uri="urn:schemas-microsoft-com:office:smarttags" w:element="place">
              <w:smartTag w:uri="urn:schemas-microsoft-com:office:smarttags" w:element="PlaceName">
                <w:r w:rsidRPr="00013299">
                  <w:t>Remote</w:t>
                </w:r>
              </w:smartTag>
              <w:r w:rsidRPr="00013299">
                <w:t xml:space="preserve"> </w:t>
              </w:r>
              <w:smartTag w:uri="urn:schemas-microsoft-com:office:smarttags" w:element="PlaceName">
                <w:r w:rsidRPr="00013299">
                  <w:t>Source</w:t>
                </w:r>
              </w:smartTag>
              <w:r w:rsidRPr="00013299">
                <w:t xml:space="preserve"> </w:t>
              </w:r>
              <w:smartTag w:uri="urn:schemas-microsoft-com:office:smarttags" w:element="PlaceType">
                <w:r w:rsidRPr="00013299">
                  <w:t>Port</w:t>
                </w:r>
              </w:smartTag>
            </w:smartTag>
            <w:r w:rsidRPr="00013299">
              <w:t xml:space="preserve"> Filtering</w:t>
            </w:r>
          </w:p>
        </w:tc>
        <w:tc>
          <w:tcPr>
            <w:tcW w:w="1701" w:type="dxa"/>
            <w:gridSpan w:val="2"/>
          </w:tcPr>
          <w:p w:rsidR="008D0C0C" w:rsidRPr="00013299" w:rsidRDefault="008D0C0C" w:rsidP="00BE301E">
            <w:pPr>
              <w:pStyle w:val="TAC"/>
            </w:pPr>
            <w:r w:rsidRPr="00013299">
              <w:t>Local Control</w:t>
            </w:r>
          </w:p>
        </w:tc>
        <w:tc>
          <w:tcPr>
            <w:tcW w:w="5670" w:type="dxa"/>
            <w:gridSpan w:val="2"/>
          </w:tcPr>
          <w:p w:rsidR="008D0C0C" w:rsidRPr="00013299" w:rsidRDefault="008D0C0C" w:rsidP="00BE301E">
            <w:pPr>
              <w:pStyle w:val="TAC"/>
              <w:rPr>
                <w:lang w:val="en-US"/>
              </w:rPr>
            </w:pPr>
            <w:r w:rsidRPr="00013299">
              <w:rPr>
                <w:lang w:val="en-US"/>
              </w:rPr>
              <w:t xml:space="preserve">Defined according to </w:t>
            </w:r>
            <w:r w:rsidRPr="00013299">
              <w:rPr>
                <w:i/>
                <w:lang w:val="en-US"/>
              </w:rPr>
              <w:t xml:space="preserve">Remote Source Port Filtering </w:t>
            </w:r>
            <w:r w:rsidRPr="00013299">
              <w:rPr>
                <w:lang w:val="en-US"/>
              </w:rPr>
              <w:t xml:space="preserve">property in </w:t>
            </w:r>
            <w:r w:rsidR="007F6E4A" w:rsidRPr="00013299">
              <w:rPr>
                <w:lang w:val="en-US"/>
              </w:rPr>
              <w:t xml:space="preserve">ITU-T Recommendation </w:t>
            </w:r>
            <w:r w:rsidRPr="00013299">
              <w:rPr>
                <w:lang w:val="en-US"/>
              </w:rPr>
              <w:t>H.248.43 [6].</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smartTag w:uri="urn:schemas-microsoft-com:office:smarttags" w:element="place">
              <w:smartTag w:uri="urn:schemas-microsoft-com:office:smarttags" w:element="PlaceName">
                <w:r w:rsidRPr="00013299">
                  <w:t>Remote</w:t>
                </w:r>
              </w:smartTag>
              <w:r w:rsidRPr="00013299">
                <w:t xml:space="preserve"> </w:t>
              </w:r>
              <w:smartTag w:uri="urn:schemas-microsoft-com:office:smarttags" w:element="PlaceName">
                <w:r w:rsidRPr="00013299">
                  <w:t>Source</w:t>
                </w:r>
              </w:smartTag>
              <w:r w:rsidRPr="00013299">
                <w:t xml:space="preserve"> </w:t>
              </w:r>
              <w:smartTag w:uri="urn:schemas-microsoft-com:office:smarttags" w:element="PlaceType">
                <w:r w:rsidRPr="00013299">
                  <w:t>Port</w:t>
                </w:r>
              </w:smartTag>
            </w:smartTag>
          </w:p>
        </w:tc>
        <w:tc>
          <w:tcPr>
            <w:tcW w:w="1701" w:type="dxa"/>
            <w:gridSpan w:val="2"/>
          </w:tcPr>
          <w:p w:rsidR="008D0C0C" w:rsidRPr="00013299" w:rsidRDefault="008D0C0C" w:rsidP="00BE301E">
            <w:pPr>
              <w:pStyle w:val="TAC"/>
            </w:pPr>
            <w:r w:rsidRPr="00013299">
              <w:t>Local Control</w:t>
            </w:r>
          </w:p>
        </w:tc>
        <w:tc>
          <w:tcPr>
            <w:tcW w:w="5670" w:type="dxa"/>
            <w:gridSpan w:val="2"/>
          </w:tcPr>
          <w:p w:rsidR="008D0C0C" w:rsidRPr="00013299" w:rsidRDefault="008D0C0C" w:rsidP="00BE301E">
            <w:pPr>
              <w:pStyle w:val="TAC"/>
              <w:rPr>
                <w:lang w:val="en-US"/>
              </w:rPr>
            </w:pPr>
            <w:r w:rsidRPr="00013299">
              <w:rPr>
                <w:lang w:val="en-US"/>
              </w:rPr>
              <w:t xml:space="preserve">Defined according to </w:t>
            </w:r>
            <w:smartTag w:uri="urn:schemas-microsoft-com:office:smarttags" w:element="place">
              <w:smartTag w:uri="urn:schemas-microsoft-com:office:smarttags" w:element="PlaceName">
                <w:r w:rsidRPr="00013299">
                  <w:rPr>
                    <w:i/>
                    <w:lang w:val="en-US"/>
                  </w:rPr>
                  <w:t>Remote</w:t>
                </w:r>
              </w:smartTag>
              <w:r w:rsidRPr="00013299">
                <w:rPr>
                  <w:i/>
                  <w:lang w:val="en-US"/>
                </w:rPr>
                <w:t xml:space="preserve"> </w:t>
              </w:r>
              <w:smartTag w:uri="urn:schemas-microsoft-com:office:smarttags" w:element="PlaceName">
                <w:r w:rsidRPr="00013299">
                  <w:rPr>
                    <w:i/>
                    <w:lang w:val="en-US"/>
                  </w:rPr>
                  <w:t>Source</w:t>
                </w:r>
              </w:smartTag>
              <w:r w:rsidRPr="00013299">
                <w:rPr>
                  <w:i/>
                  <w:lang w:val="en-US"/>
                </w:rPr>
                <w:t xml:space="preserve"> </w:t>
              </w:r>
              <w:smartTag w:uri="urn:schemas-microsoft-com:office:smarttags" w:element="PlaceType">
                <w:r w:rsidRPr="00013299">
                  <w:rPr>
                    <w:i/>
                    <w:lang w:val="en-US"/>
                  </w:rPr>
                  <w:t>Port</w:t>
                </w:r>
              </w:smartTag>
            </w:smartTag>
            <w:r w:rsidRPr="00013299">
              <w:rPr>
                <w:i/>
                <w:lang w:val="en-US"/>
              </w:rPr>
              <w:t xml:space="preserve"> </w:t>
            </w:r>
            <w:r w:rsidRPr="00013299">
              <w:rPr>
                <w:lang w:val="en-US"/>
              </w:rPr>
              <w:t xml:space="preserve">property in </w:t>
            </w:r>
            <w:r w:rsidR="007F6E4A" w:rsidRPr="00013299">
              <w:rPr>
                <w:lang w:val="en-US"/>
              </w:rPr>
              <w:t xml:space="preserve">ITU-T Recommendation </w:t>
            </w:r>
            <w:r w:rsidRPr="00013299">
              <w:rPr>
                <w:lang w:val="en-US"/>
              </w:rPr>
              <w:t>H.248.43 [6].</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smartTag w:uri="urn:schemas-microsoft-com:office:smarttags" w:element="place">
              <w:smartTag w:uri="urn:schemas-microsoft-com:office:smarttags" w:element="PlaceName">
                <w:r w:rsidRPr="00013299">
                  <w:t>Remote</w:t>
                </w:r>
              </w:smartTag>
              <w:r w:rsidRPr="00013299">
                <w:t xml:space="preserve"> </w:t>
              </w:r>
              <w:smartTag w:uri="urn:schemas-microsoft-com:office:smarttags" w:element="PlaceName">
                <w:r w:rsidRPr="00013299">
                  <w:t>Source</w:t>
                </w:r>
              </w:smartTag>
              <w:r w:rsidRPr="00013299">
                <w:t xml:space="preserve"> </w:t>
              </w:r>
              <w:smartTag w:uri="urn:schemas-microsoft-com:office:smarttags" w:element="PlaceType">
                <w:r w:rsidRPr="00013299">
                  <w:t>Port</w:t>
                </w:r>
              </w:smartTag>
              <w:r w:rsidRPr="00013299">
                <w:t xml:space="preserve"> </w:t>
              </w:r>
              <w:smartTag w:uri="urn:schemas-microsoft-com:office:smarttags" w:element="PlaceType">
                <w:r w:rsidRPr="00013299">
                  <w:t>Range</w:t>
                </w:r>
              </w:smartTag>
            </w:smartTag>
          </w:p>
        </w:tc>
        <w:tc>
          <w:tcPr>
            <w:tcW w:w="1701" w:type="dxa"/>
            <w:gridSpan w:val="2"/>
          </w:tcPr>
          <w:p w:rsidR="008D0C0C" w:rsidRPr="00013299" w:rsidRDefault="008D0C0C" w:rsidP="00BE301E">
            <w:pPr>
              <w:pStyle w:val="TAC"/>
            </w:pPr>
            <w:r w:rsidRPr="00013299">
              <w:t>Local Control</w:t>
            </w:r>
          </w:p>
        </w:tc>
        <w:tc>
          <w:tcPr>
            <w:tcW w:w="5670" w:type="dxa"/>
            <w:gridSpan w:val="2"/>
          </w:tcPr>
          <w:p w:rsidR="008D0C0C" w:rsidRPr="00013299" w:rsidRDefault="008D0C0C" w:rsidP="00BE301E">
            <w:pPr>
              <w:pStyle w:val="TAC"/>
              <w:rPr>
                <w:lang w:val="en-US"/>
              </w:rPr>
            </w:pPr>
            <w:r w:rsidRPr="00013299">
              <w:rPr>
                <w:lang w:val="en-US"/>
              </w:rPr>
              <w:t xml:space="preserve">Defined according to </w:t>
            </w:r>
            <w:smartTag w:uri="urn:schemas-microsoft-com:office:smarttags" w:element="place">
              <w:smartTag w:uri="urn:schemas-microsoft-com:office:smarttags" w:element="PlaceName">
                <w:r w:rsidRPr="00013299">
                  <w:rPr>
                    <w:i/>
                    <w:lang w:val="en-US"/>
                  </w:rPr>
                  <w:t>Remote</w:t>
                </w:r>
              </w:smartTag>
              <w:r w:rsidRPr="00013299">
                <w:rPr>
                  <w:i/>
                  <w:lang w:val="en-US"/>
                </w:rPr>
                <w:t xml:space="preserve"> </w:t>
              </w:r>
              <w:smartTag w:uri="urn:schemas-microsoft-com:office:smarttags" w:element="PlaceName">
                <w:r w:rsidRPr="00013299">
                  <w:rPr>
                    <w:i/>
                    <w:lang w:val="en-US"/>
                  </w:rPr>
                  <w:t>Source</w:t>
                </w:r>
              </w:smartTag>
              <w:r w:rsidRPr="00013299">
                <w:rPr>
                  <w:i/>
                  <w:lang w:val="en-US"/>
                </w:rPr>
                <w:t xml:space="preserve"> </w:t>
              </w:r>
              <w:smartTag w:uri="urn:schemas-microsoft-com:office:smarttags" w:element="PlaceType">
                <w:r w:rsidRPr="00013299">
                  <w:rPr>
                    <w:i/>
                    <w:lang w:val="en-US"/>
                  </w:rPr>
                  <w:t>Port</w:t>
                </w:r>
              </w:smartTag>
              <w:r w:rsidRPr="00013299">
                <w:rPr>
                  <w:i/>
                  <w:lang w:val="en-US"/>
                </w:rPr>
                <w:t xml:space="preserve"> </w:t>
              </w:r>
              <w:smartTag w:uri="urn:schemas-microsoft-com:office:smarttags" w:element="PlaceType">
                <w:r w:rsidRPr="00013299">
                  <w:rPr>
                    <w:i/>
                    <w:lang w:val="en-US"/>
                  </w:rPr>
                  <w:t>Range</w:t>
                </w:r>
              </w:smartTag>
            </w:smartTag>
            <w:r w:rsidRPr="00013299">
              <w:rPr>
                <w:i/>
                <w:lang w:val="en-US"/>
              </w:rPr>
              <w:t xml:space="preserve"> </w:t>
            </w:r>
            <w:r w:rsidRPr="00013299">
              <w:rPr>
                <w:lang w:val="en-US"/>
              </w:rPr>
              <w:t xml:space="preserve">property in </w:t>
            </w:r>
            <w:r w:rsidR="007F6E4A" w:rsidRPr="00013299">
              <w:rPr>
                <w:lang w:val="en-US"/>
              </w:rPr>
              <w:t xml:space="preserve">ITU-T Recommendation </w:t>
            </w:r>
            <w:r w:rsidRPr="00013299">
              <w:rPr>
                <w:lang w:val="en-US"/>
              </w:rPr>
              <w:t>H.248.43 [6].</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Reserve_Value</w:t>
            </w:r>
          </w:p>
        </w:tc>
        <w:tc>
          <w:tcPr>
            <w:tcW w:w="1701" w:type="dxa"/>
            <w:gridSpan w:val="2"/>
          </w:tcPr>
          <w:p w:rsidR="008D0C0C" w:rsidRPr="00013299" w:rsidRDefault="008D0C0C" w:rsidP="00BE301E">
            <w:pPr>
              <w:pStyle w:val="TAC"/>
            </w:pPr>
            <w:r w:rsidRPr="00013299">
              <w:t>Local Control</w:t>
            </w:r>
          </w:p>
        </w:tc>
        <w:tc>
          <w:tcPr>
            <w:tcW w:w="5670" w:type="dxa"/>
            <w:gridSpan w:val="2"/>
          </w:tcPr>
          <w:p w:rsidR="008D0C0C" w:rsidRPr="00013299" w:rsidRDefault="008D0C0C" w:rsidP="00BE301E">
            <w:pPr>
              <w:pStyle w:val="TAC"/>
            </w:pPr>
            <w:r w:rsidRPr="00013299">
              <w:t>ITU-T Recommendation H.248.1 [</w:t>
            </w:r>
            <w:r w:rsidRPr="00013299">
              <w:rPr>
                <w:rFonts w:hint="eastAsia"/>
              </w:rPr>
              <w:t>3</w:t>
            </w:r>
            <w:r w:rsidRPr="00013299">
              <w:t xml:space="preserve">] </w:t>
            </w:r>
            <w:r w:rsidR="00947B6F" w:rsidRPr="00013299">
              <w:t xml:space="preserve">Reserve </w:t>
            </w:r>
            <w:r w:rsidRPr="00013299">
              <w:t>property.</w:t>
            </w:r>
          </w:p>
          <w:p w:rsidR="008D0C0C" w:rsidRPr="00013299" w:rsidRDefault="008D0C0C" w:rsidP="00BE301E">
            <w:pPr>
              <w:pStyle w:val="TAC"/>
            </w:pPr>
            <w:r w:rsidRPr="00013299">
              <w:t>Binary Encoding:</w:t>
            </w:r>
            <w:r w:rsidR="00013299" w:rsidRPr="00013299">
              <w:tab/>
            </w:r>
            <w:r w:rsidRPr="00013299">
              <w:t>Encoding as per ITU-T Recommendation H.248.1</w:t>
            </w:r>
            <w:r w:rsidR="00437894" w:rsidRPr="00013299">
              <w:t>[3]</w:t>
            </w:r>
            <w:r w:rsidRPr="00013299">
              <w:t xml:space="preserve"> Annex A "reserveValue"</w:t>
            </w:r>
          </w:p>
          <w:p w:rsidR="008D0C0C" w:rsidRPr="00013299" w:rsidRDefault="008D0C0C" w:rsidP="00BE301E">
            <w:pPr>
              <w:pStyle w:val="TAC"/>
            </w:pPr>
            <w:r w:rsidRPr="00013299">
              <w:t xml:space="preserve">Textual Encoding: Encoding as per ITU-T Recommendation H.248.1 </w:t>
            </w:r>
            <w:r w:rsidR="00437894" w:rsidRPr="00013299">
              <w:t xml:space="preserve">[3] </w:t>
            </w:r>
            <w:r w:rsidRPr="00013299">
              <w:t>Annex B "reservedValueMode".</w:t>
            </w:r>
          </w:p>
        </w:tc>
      </w:tr>
      <w:tr w:rsidR="00B423FB" w:rsidRPr="00013299" w:rsidTr="00BE301E">
        <w:tblPrEx>
          <w:tblCellMar>
            <w:top w:w="0" w:type="dxa"/>
            <w:bottom w:w="0" w:type="dxa"/>
          </w:tblCellMar>
        </w:tblPrEx>
        <w:trPr>
          <w:gridAfter w:val="1"/>
          <w:wAfter w:w="90" w:type="dxa"/>
          <w:jc w:val="center"/>
        </w:trPr>
        <w:tc>
          <w:tcPr>
            <w:tcW w:w="2268" w:type="dxa"/>
            <w:gridSpan w:val="2"/>
          </w:tcPr>
          <w:p w:rsidR="00B423FB" w:rsidRPr="00013299" w:rsidRDefault="00F55335" w:rsidP="00BE301E">
            <w:pPr>
              <w:pStyle w:val="TAC"/>
            </w:pPr>
            <w:r w:rsidRPr="00013299">
              <w:t>ROOT Properties</w:t>
            </w:r>
          </w:p>
        </w:tc>
        <w:tc>
          <w:tcPr>
            <w:tcW w:w="1701" w:type="dxa"/>
            <w:gridSpan w:val="2"/>
          </w:tcPr>
          <w:p w:rsidR="00B423FB" w:rsidRPr="00013299" w:rsidRDefault="00F55335" w:rsidP="00BE301E">
            <w:pPr>
              <w:pStyle w:val="TAC"/>
            </w:pPr>
            <w:smartTag w:uri="urn:schemas-microsoft-com:office:smarttags" w:element="place">
              <w:smartTag w:uri="urn:schemas-microsoft-com:office:smarttags" w:element="PlaceName">
                <w:r w:rsidRPr="00013299">
                  <w:t>Termination</w:t>
                </w:r>
              </w:smartTag>
              <w:r w:rsidRPr="00013299">
                <w:t xml:space="preserve"> </w:t>
              </w:r>
              <w:smartTag w:uri="urn:schemas-microsoft-com:office:smarttags" w:element="PlaceType">
                <w:r w:rsidRPr="00013299">
                  <w:t>State</w:t>
                </w:r>
              </w:smartTag>
            </w:smartTag>
          </w:p>
        </w:tc>
        <w:tc>
          <w:tcPr>
            <w:tcW w:w="5670" w:type="dxa"/>
            <w:gridSpan w:val="2"/>
          </w:tcPr>
          <w:p w:rsidR="00B423FB" w:rsidRPr="00013299" w:rsidRDefault="00F55335" w:rsidP="00BE301E">
            <w:pPr>
              <w:pStyle w:val="TAC"/>
            </w:pPr>
            <w:r w:rsidRPr="00013299">
              <w:t xml:space="preserve">The properties  in </w:t>
            </w:r>
            <w:r w:rsidR="00E748DF">
              <w:t>clause</w:t>
            </w:r>
            <w:r w:rsidRPr="00013299">
              <w:t xml:space="preserve"> E.2.1/</w:t>
            </w:r>
            <w:r w:rsidR="00DA4279" w:rsidRPr="00013299">
              <w:t xml:space="preserve">ITU-T Recommendation </w:t>
            </w:r>
            <w:r w:rsidRPr="00013299">
              <w:t>H.248.1</w:t>
            </w:r>
            <w:r w:rsidR="00437894" w:rsidRPr="00013299">
              <w:t xml:space="preserve"> [3]</w:t>
            </w:r>
          </w:p>
        </w:tc>
      </w:tr>
      <w:tr w:rsidR="003F59A1" w:rsidRPr="00013299" w:rsidTr="00BE301E">
        <w:tblPrEx>
          <w:tblCellMar>
            <w:top w:w="0" w:type="dxa"/>
            <w:bottom w:w="0" w:type="dxa"/>
          </w:tblCellMar>
        </w:tblPrEx>
        <w:trPr>
          <w:gridAfter w:val="1"/>
          <w:wAfter w:w="90" w:type="dxa"/>
          <w:jc w:val="center"/>
        </w:trPr>
        <w:tc>
          <w:tcPr>
            <w:tcW w:w="2268" w:type="dxa"/>
            <w:gridSpan w:val="2"/>
          </w:tcPr>
          <w:p w:rsidR="003F59A1" w:rsidRPr="00013299" w:rsidRDefault="003F59A1" w:rsidP="00BE301E">
            <w:pPr>
              <w:pStyle w:val="TAC"/>
            </w:pPr>
            <w:r w:rsidRPr="00013299">
              <w:t>RTCP allocation</w:t>
            </w:r>
          </w:p>
        </w:tc>
        <w:tc>
          <w:tcPr>
            <w:tcW w:w="1701" w:type="dxa"/>
            <w:gridSpan w:val="2"/>
          </w:tcPr>
          <w:p w:rsidR="003F59A1" w:rsidRPr="00013299" w:rsidRDefault="003F59A1" w:rsidP="00BE301E">
            <w:pPr>
              <w:pStyle w:val="TAC"/>
            </w:pPr>
            <w:r w:rsidRPr="00013299">
              <w:t>Local Control</w:t>
            </w:r>
          </w:p>
        </w:tc>
        <w:tc>
          <w:tcPr>
            <w:tcW w:w="5670" w:type="dxa"/>
            <w:gridSpan w:val="2"/>
          </w:tcPr>
          <w:p w:rsidR="003F59A1" w:rsidRPr="00013299" w:rsidRDefault="003F59A1" w:rsidP="003F59A1">
            <w:pPr>
              <w:pStyle w:val="TAC"/>
              <w:rPr>
                <w:i/>
                <w:lang w:val="en-US"/>
              </w:rPr>
            </w:pPr>
            <w:r w:rsidRPr="00013299">
              <w:rPr>
                <w:lang w:val="en-US"/>
              </w:rPr>
              <w:t xml:space="preserve">Defined according to </w:t>
            </w:r>
            <w:r w:rsidRPr="00013299">
              <w:rPr>
                <w:i/>
                <w:lang w:val="en-US"/>
              </w:rPr>
              <w:t xml:space="preserve">RTCP Allocation Specific </w:t>
            </w:r>
            <w:r w:rsidRPr="00013299">
              <w:rPr>
                <w:i/>
              </w:rPr>
              <w:t>Behaviour</w:t>
            </w:r>
          </w:p>
          <w:p w:rsidR="003F59A1" w:rsidRPr="00013299" w:rsidRDefault="003F59A1" w:rsidP="003F59A1">
            <w:pPr>
              <w:pStyle w:val="TAC"/>
            </w:pPr>
            <w:r w:rsidRPr="00013299">
              <w:rPr>
                <w:i/>
                <w:lang w:val="en-US"/>
              </w:rPr>
              <w:t xml:space="preserve"> </w:t>
            </w:r>
            <w:r w:rsidRPr="00013299">
              <w:rPr>
                <w:lang w:val="en-US"/>
              </w:rPr>
              <w:t xml:space="preserve"> property in </w:t>
            </w:r>
            <w:r w:rsidR="00DA4279" w:rsidRPr="00013299">
              <w:t xml:space="preserve">ITU-T Recommendation </w:t>
            </w:r>
            <w:r w:rsidRPr="00013299">
              <w:rPr>
                <w:lang w:val="en-US"/>
              </w:rPr>
              <w:t>H.248.57 [5].</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RtcpbwRR</w:t>
            </w:r>
          </w:p>
        </w:tc>
        <w:tc>
          <w:tcPr>
            <w:tcW w:w="1701" w:type="dxa"/>
            <w:gridSpan w:val="2"/>
          </w:tcPr>
          <w:p w:rsidR="008D0C0C" w:rsidRPr="00013299" w:rsidRDefault="008D0C0C" w:rsidP="00BE301E">
            <w:pPr>
              <w:pStyle w:val="TAC"/>
            </w:pPr>
            <w:r w:rsidRPr="00013299">
              <w:t>Local Descriptor or Remote Descriptor</w:t>
            </w:r>
          </w:p>
        </w:tc>
        <w:tc>
          <w:tcPr>
            <w:tcW w:w="5670" w:type="dxa"/>
            <w:gridSpan w:val="2"/>
          </w:tcPr>
          <w:p w:rsidR="008D0C0C" w:rsidRPr="00013299" w:rsidRDefault="008D0C0C" w:rsidP="00BE301E">
            <w:pPr>
              <w:pStyle w:val="TAC"/>
            </w:pPr>
            <w:r w:rsidRPr="00013299">
              <w:t>&lt;bandwidth&gt; in SDP "b:RR"-line. see 5.15</w:t>
            </w:r>
          </w:p>
          <w:p w:rsidR="008D0C0C" w:rsidRPr="00013299" w:rsidRDefault="008D0C0C" w:rsidP="00BE301E">
            <w:pPr>
              <w:pStyle w:val="TAC"/>
              <w:rPr>
                <w:lang w:val="en-US"/>
              </w:rPr>
            </w:pP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RtcpbwRS</w:t>
            </w:r>
          </w:p>
          <w:p w:rsidR="008D0C0C" w:rsidRPr="00013299" w:rsidRDefault="008D0C0C" w:rsidP="00BE301E">
            <w:pPr>
              <w:pStyle w:val="TAC"/>
            </w:pPr>
          </w:p>
        </w:tc>
        <w:tc>
          <w:tcPr>
            <w:tcW w:w="1701" w:type="dxa"/>
            <w:gridSpan w:val="2"/>
          </w:tcPr>
          <w:p w:rsidR="008D0C0C" w:rsidRPr="00013299" w:rsidRDefault="008D0C0C" w:rsidP="00BE301E">
            <w:pPr>
              <w:pStyle w:val="TAC"/>
            </w:pPr>
            <w:r w:rsidRPr="00013299">
              <w:t>Local Descriptor or Remote Descriptor</w:t>
            </w:r>
          </w:p>
        </w:tc>
        <w:tc>
          <w:tcPr>
            <w:tcW w:w="5670" w:type="dxa"/>
            <w:gridSpan w:val="2"/>
          </w:tcPr>
          <w:p w:rsidR="008D0C0C" w:rsidRPr="00013299" w:rsidRDefault="008D0C0C" w:rsidP="00BE301E">
            <w:pPr>
              <w:pStyle w:val="TAC"/>
            </w:pPr>
            <w:r w:rsidRPr="00013299">
              <w:t>&lt;bandwidth&gt; in SDP "b:RS"-line. see 5.15</w:t>
            </w:r>
          </w:p>
          <w:p w:rsidR="008D0C0C" w:rsidRPr="00013299" w:rsidRDefault="008D0C0C" w:rsidP="00BE301E">
            <w:pPr>
              <w:pStyle w:val="TAC"/>
              <w:rPr>
                <w:lang w:val="en-US"/>
              </w:rPr>
            </w:pP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Rtpbw</w:t>
            </w:r>
          </w:p>
        </w:tc>
        <w:tc>
          <w:tcPr>
            <w:tcW w:w="1701" w:type="dxa"/>
            <w:gridSpan w:val="2"/>
          </w:tcPr>
          <w:p w:rsidR="008D0C0C" w:rsidRPr="00013299" w:rsidRDefault="008D0C0C" w:rsidP="00BE301E">
            <w:pPr>
              <w:pStyle w:val="TAC"/>
            </w:pPr>
            <w:r w:rsidRPr="00013299">
              <w:t>Local Descriptor or Remote Descriptor</w:t>
            </w:r>
          </w:p>
        </w:tc>
        <w:tc>
          <w:tcPr>
            <w:tcW w:w="5670" w:type="dxa"/>
            <w:gridSpan w:val="2"/>
          </w:tcPr>
          <w:p w:rsidR="008D0C0C" w:rsidRPr="00013299" w:rsidRDefault="008D0C0C" w:rsidP="00BE301E">
            <w:pPr>
              <w:pStyle w:val="TAC"/>
            </w:pPr>
            <w:r w:rsidRPr="00013299">
              <w:t>&lt;bandwidth&gt; in SDP "b:AS"-line. see 5.15</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RTPpayload</w:t>
            </w:r>
          </w:p>
        </w:tc>
        <w:tc>
          <w:tcPr>
            <w:tcW w:w="1701" w:type="dxa"/>
            <w:gridSpan w:val="2"/>
          </w:tcPr>
          <w:p w:rsidR="008D0C0C" w:rsidRPr="00013299" w:rsidRDefault="008D0C0C" w:rsidP="00BE301E">
            <w:pPr>
              <w:pStyle w:val="TAC"/>
            </w:pPr>
            <w:r w:rsidRPr="00013299">
              <w:t>Local Descriptor or Remote Descriptor</w:t>
            </w:r>
          </w:p>
        </w:tc>
        <w:tc>
          <w:tcPr>
            <w:tcW w:w="5670" w:type="dxa"/>
            <w:gridSpan w:val="2"/>
          </w:tcPr>
          <w:p w:rsidR="008D0C0C" w:rsidRPr="00013299" w:rsidRDefault="008D0C0C" w:rsidP="00BE301E">
            <w:pPr>
              <w:pStyle w:val="TAC"/>
            </w:pPr>
            <w:r w:rsidRPr="00013299">
              <w:t>&lt;fmt list&gt; in SDP m-line. This may be set to CHOOSE ($) in a LD sent from the IBCF toward the TrGW.</w:t>
            </w:r>
          </w:p>
          <w:p w:rsidR="008D0C0C" w:rsidRPr="00013299" w:rsidRDefault="008D0C0C" w:rsidP="00BE301E">
            <w:pPr>
              <w:pStyle w:val="TAC"/>
            </w:pPr>
          </w:p>
        </w:tc>
      </w:tr>
      <w:tr w:rsidR="00387B84" w:rsidRPr="00013299" w:rsidTr="00B83E62">
        <w:tblPrEx>
          <w:tblCellMar>
            <w:top w:w="0" w:type="dxa"/>
            <w:bottom w:w="0" w:type="dxa"/>
          </w:tblCellMar>
        </w:tblPrEx>
        <w:trPr>
          <w:gridAfter w:val="1"/>
          <w:wAfter w:w="90" w:type="dxa"/>
          <w:jc w:val="center"/>
        </w:trPr>
        <w:tc>
          <w:tcPr>
            <w:tcW w:w="2268" w:type="dxa"/>
            <w:gridSpan w:val="2"/>
          </w:tcPr>
          <w:p w:rsidR="00387B84" w:rsidRPr="00013299" w:rsidRDefault="00387B84" w:rsidP="00B83E62">
            <w:pPr>
              <w:keepNext/>
              <w:keepLines/>
              <w:spacing w:after="0"/>
              <w:jc w:val="center"/>
              <w:rPr>
                <w:rFonts w:ascii="Arial" w:hAnsi="Arial"/>
                <w:sz w:val="18"/>
              </w:rPr>
            </w:pPr>
            <w:r w:rsidRPr="00013299">
              <w:rPr>
                <w:rFonts w:ascii="Arial" w:hAnsi="Arial"/>
                <w:sz w:val="18"/>
              </w:rPr>
              <w:t>SDPCapNeg configuration</w:t>
            </w:r>
          </w:p>
        </w:tc>
        <w:tc>
          <w:tcPr>
            <w:tcW w:w="1701" w:type="dxa"/>
            <w:gridSpan w:val="2"/>
          </w:tcPr>
          <w:p w:rsidR="00387B84" w:rsidRPr="00013299" w:rsidRDefault="00387B84" w:rsidP="00B83E62">
            <w:pPr>
              <w:keepNext/>
              <w:keepLines/>
              <w:spacing w:after="0"/>
              <w:jc w:val="center"/>
              <w:rPr>
                <w:rFonts w:ascii="Arial" w:hAnsi="Arial"/>
                <w:sz w:val="18"/>
              </w:rPr>
            </w:pPr>
            <w:r w:rsidRPr="00013299">
              <w:rPr>
                <w:rFonts w:ascii="Arial" w:hAnsi="Arial"/>
                <w:sz w:val="18"/>
              </w:rPr>
              <w:t>Local Descriptor or Remote Descriptor</w:t>
            </w:r>
          </w:p>
        </w:tc>
        <w:tc>
          <w:tcPr>
            <w:tcW w:w="5670" w:type="dxa"/>
            <w:gridSpan w:val="2"/>
          </w:tcPr>
          <w:p w:rsidR="00387B84" w:rsidRPr="00013299" w:rsidRDefault="00387B84" w:rsidP="00B83E62">
            <w:pPr>
              <w:keepNext/>
              <w:keepLines/>
              <w:spacing w:after="0"/>
              <w:jc w:val="center"/>
              <w:rPr>
                <w:rFonts w:ascii="Arial" w:hAnsi="Arial"/>
                <w:sz w:val="18"/>
              </w:rPr>
            </w:pPr>
            <w:r w:rsidRPr="00013299">
              <w:rPr>
                <w:rFonts w:ascii="Arial" w:hAnsi="Arial"/>
                <w:sz w:val="18"/>
              </w:rPr>
              <w:t>The SDP attribute</w:t>
            </w:r>
            <w:r w:rsidRPr="00013299">
              <w:rPr>
                <w:rFonts w:ascii="Arial" w:hAnsi="Arial" w:hint="eastAsia"/>
                <w:sz w:val="18"/>
                <w:lang w:eastAsia="zh-CN"/>
              </w:rPr>
              <w:t>s</w:t>
            </w:r>
            <w:r w:rsidRPr="00013299">
              <w:rPr>
                <w:rFonts w:ascii="Arial" w:hAnsi="Arial"/>
                <w:sz w:val="18"/>
              </w:rPr>
              <w:t xml:space="preserve"> </w:t>
            </w:r>
            <w:r w:rsidRPr="00013299">
              <w:rPr>
                <w:rFonts w:ascii="Arial" w:hAnsi="Arial" w:hint="eastAsia"/>
                <w:sz w:val="18"/>
                <w:lang w:eastAsia="zh-CN"/>
              </w:rPr>
              <w:t xml:space="preserve">for SDP capability negotiation </w:t>
            </w:r>
            <w:r w:rsidRPr="00013299">
              <w:rPr>
                <w:rFonts w:ascii="Arial" w:hAnsi="Arial"/>
                <w:sz w:val="18"/>
              </w:rPr>
              <w:t>according to IETF RFC 5</w:t>
            </w:r>
            <w:r w:rsidRPr="00013299">
              <w:rPr>
                <w:rFonts w:ascii="Arial" w:hAnsi="Arial" w:hint="eastAsia"/>
                <w:sz w:val="18"/>
                <w:lang w:eastAsia="zh-CN"/>
              </w:rPr>
              <w:t>939</w:t>
            </w:r>
            <w:r w:rsidRPr="00013299">
              <w:rPr>
                <w:rFonts w:ascii="Arial" w:hAnsi="Arial"/>
                <w:sz w:val="18"/>
              </w:rPr>
              <w:t> [50].</w:t>
            </w:r>
          </w:p>
        </w:tc>
      </w:tr>
      <w:tr w:rsidR="00387B84" w:rsidRPr="00013299" w:rsidTr="00B83E62">
        <w:tblPrEx>
          <w:tblCellMar>
            <w:top w:w="0" w:type="dxa"/>
            <w:bottom w:w="0" w:type="dxa"/>
          </w:tblCellMar>
        </w:tblPrEx>
        <w:trPr>
          <w:gridAfter w:val="1"/>
          <w:wAfter w:w="90" w:type="dxa"/>
          <w:jc w:val="center"/>
        </w:trPr>
        <w:tc>
          <w:tcPr>
            <w:tcW w:w="2268" w:type="dxa"/>
            <w:gridSpan w:val="2"/>
          </w:tcPr>
          <w:p w:rsidR="00387B84" w:rsidRPr="00013299" w:rsidRDefault="00387B84" w:rsidP="00B83E62">
            <w:pPr>
              <w:keepNext/>
              <w:keepLines/>
              <w:spacing w:after="0"/>
              <w:jc w:val="center"/>
              <w:rPr>
                <w:rFonts w:ascii="Arial" w:hAnsi="Arial"/>
                <w:sz w:val="18"/>
              </w:rPr>
            </w:pPr>
            <w:r w:rsidRPr="00013299">
              <w:rPr>
                <w:rFonts w:ascii="Arial" w:hAnsi="Arial"/>
                <w:sz w:val="18"/>
              </w:rPr>
              <w:t>SDPCapNeg Supported Capabilities</w:t>
            </w:r>
          </w:p>
        </w:tc>
        <w:tc>
          <w:tcPr>
            <w:tcW w:w="1701" w:type="dxa"/>
            <w:gridSpan w:val="2"/>
          </w:tcPr>
          <w:p w:rsidR="00387B84" w:rsidRPr="00013299" w:rsidRDefault="00387B84" w:rsidP="00B83E62">
            <w:pPr>
              <w:keepNext/>
              <w:keepLines/>
              <w:spacing w:after="0"/>
              <w:jc w:val="center"/>
              <w:rPr>
                <w:rFonts w:ascii="Arial" w:hAnsi="Arial"/>
                <w:sz w:val="18"/>
              </w:rPr>
            </w:pPr>
            <w:smartTag w:uri="urn:schemas-microsoft-com:office:smarttags" w:element="place">
              <w:smartTag w:uri="urn:schemas-microsoft-com:office:smarttags" w:element="PlaceName">
                <w:r w:rsidRPr="00013299">
                  <w:rPr>
                    <w:rFonts w:ascii="Arial" w:hAnsi="Arial"/>
                    <w:sz w:val="18"/>
                  </w:rPr>
                  <w:t>Termination</w:t>
                </w:r>
              </w:smartTag>
              <w:r w:rsidRPr="00013299">
                <w:rPr>
                  <w:rFonts w:ascii="Arial" w:hAnsi="Arial"/>
                  <w:sz w:val="18"/>
                </w:rPr>
                <w:t xml:space="preserve"> </w:t>
              </w:r>
              <w:smartTag w:uri="urn:schemas-microsoft-com:office:smarttags" w:element="PlaceType">
                <w:r w:rsidRPr="00013299">
                  <w:rPr>
                    <w:rFonts w:ascii="Arial" w:hAnsi="Arial"/>
                    <w:sz w:val="18"/>
                  </w:rPr>
                  <w:t>State</w:t>
                </w:r>
              </w:smartTag>
            </w:smartTag>
          </w:p>
        </w:tc>
        <w:tc>
          <w:tcPr>
            <w:tcW w:w="5670" w:type="dxa"/>
            <w:gridSpan w:val="2"/>
          </w:tcPr>
          <w:p w:rsidR="00387B84" w:rsidRPr="00013299" w:rsidRDefault="00387B84" w:rsidP="00B83E62">
            <w:pPr>
              <w:keepNext/>
              <w:keepLines/>
              <w:spacing w:after="0"/>
              <w:jc w:val="center"/>
              <w:rPr>
                <w:rFonts w:ascii="Arial" w:hAnsi="Arial"/>
                <w:sz w:val="18"/>
              </w:rPr>
            </w:pPr>
            <w:r w:rsidRPr="00013299">
              <w:rPr>
                <w:rFonts w:ascii="Arial" w:hAnsi="Arial"/>
                <w:sz w:val="18"/>
              </w:rPr>
              <w:t xml:space="preserve">Defined according to </w:t>
            </w:r>
            <w:r w:rsidRPr="00013299">
              <w:rPr>
                <w:rFonts w:ascii="Arial" w:hAnsi="Arial"/>
                <w:i/>
                <w:sz w:val="18"/>
              </w:rPr>
              <w:t>SDPCapNeg Extensions</w:t>
            </w:r>
            <w:r w:rsidRPr="00013299">
              <w:rPr>
                <w:rFonts w:ascii="Arial" w:hAnsi="Arial"/>
                <w:sz w:val="18"/>
              </w:rPr>
              <w:t xml:space="preserve"> property in ITU-T Recommendation H.248.</w:t>
            </w:r>
            <w:r w:rsidRPr="00013299">
              <w:rPr>
                <w:rFonts w:ascii="Arial" w:hAnsi="Arial" w:hint="eastAsia"/>
                <w:sz w:val="18"/>
                <w:lang w:eastAsia="zh-CN"/>
              </w:rPr>
              <w:t>80</w:t>
            </w:r>
            <w:r w:rsidRPr="00013299">
              <w:rPr>
                <w:rFonts w:ascii="Arial" w:hAnsi="Arial"/>
                <w:sz w:val="18"/>
                <w:lang w:val="en-US" w:eastAsia="zh-CN"/>
              </w:rPr>
              <w:t> </w:t>
            </w:r>
            <w:r w:rsidRPr="00013299">
              <w:rPr>
                <w:rFonts w:ascii="Arial" w:hAnsi="Arial"/>
                <w:sz w:val="18"/>
              </w:rPr>
              <w:t>[51].</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Stream Number</w:t>
            </w:r>
          </w:p>
        </w:tc>
        <w:tc>
          <w:tcPr>
            <w:tcW w:w="1701" w:type="dxa"/>
            <w:gridSpan w:val="2"/>
          </w:tcPr>
          <w:p w:rsidR="008D0C0C" w:rsidRPr="00013299" w:rsidRDefault="008D0C0C" w:rsidP="00BE301E">
            <w:pPr>
              <w:pStyle w:val="TAC"/>
            </w:pPr>
            <w:r w:rsidRPr="00013299">
              <w:t>Stream</w:t>
            </w:r>
          </w:p>
        </w:tc>
        <w:tc>
          <w:tcPr>
            <w:tcW w:w="5670" w:type="dxa"/>
            <w:gridSpan w:val="2"/>
          </w:tcPr>
          <w:p w:rsidR="008D0C0C" w:rsidRPr="00013299" w:rsidRDefault="008D0C0C" w:rsidP="00BE301E">
            <w:pPr>
              <w:pStyle w:val="TAC"/>
            </w:pPr>
            <w:r w:rsidRPr="00013299">
              <w:t xml:space="preserve">Encoding as per ITU-T Recommendation H.248.1 </w:t>
            </w:r>
            <w:r w:rsidR="00437894" w:rsidRPr="00013299">
              <w:t>[3]</w:t>
            </w:r>
            <w:r w:rsidRPr="00013299">
              <w:t>Annex B "Stream"/"ST".</w:t>
            </w:r>
          </w:p>
          <w:p w:rsidR="008D0C0C" w:rsidRPr="00013299" w:rsidRDefault="008D0C0C" w:rsidP="00BE301E">
            <w:pPr>
              <w:pStyle w:val="TAC"/>
            </w:pPr>
            <w:r w:rsidRPr="00013299">
              <w:t>For a single stream, this may be omitted by the CS-IBCF.</w:t>
            </w:r>
          </w:p>
        </w:tc>
      </w:tr>
      <w:tr w:rsidR="001D378E" w:rsidRPr="00013299" w:rsidTr="008C6BF4">
        <w:tblPrEx>
          <w:tblCellMar>
            <w:top w:w="0" w:type="dxa"/>
            <w:bottom w:w="0" w:type="dxa"/>
          </w:tblCellMar>
        </w:tblPrEx>
        <w:trPr>
          <w:gridAfter w:val="1"/>
          <w:wAfter w:w="90" w:type="dxa"/>
          <w:jc w:val="center"/>
        </w:trPr>
        <w:tc>
          <w:tcPr>
            <w:tcW w:w="2268" w:type="dxa"/>
            <w:gridSpan w:val="2"/>
          </w:tcPr>
          <w:p w:rsidR="001D378E" w:rsidRPr="00013299" w:rsidRDefault="001D378E" w:rsidP="008C6BF4">
            <w:pPr>
              <w:pStyle w:val="TAC"/>
            </w:pPr>
            <w:r w:rsidRPr="00013299">
              <w:t>STUN server request</w:t>
            </w:r>
          </w:p>
        </w:tc>
        <w:tc>
          <w:tcPr>
            <w:tcW w:w="1701" w:type="dxa"/>
            <w:gridSpan w:val="2"/>
          </w:tcPr>
          <w:p w:rsidR="001D378E" w:rsidRPr="00013299" w:rsidRDefault="001D378E" w:rsidP="008C6BF4">
            <w:pPr>
              <w:pStyle w:val="TAC"/>
            </w:pPr>
            <w:r w:rsidRPr="00013299">
              <w:t>LocalControl</w:t>
            </w:r>
          </w:p>
        </w:tc>
        <w:tc>
          <w:tcPr>
            <w:tcW w:w="5670" w:type="dxa"/>
            <w:gridSpan w:val="2"/>
          </w:tcPr>
          <w:p w:rsidR="001D378E" w:rsidRPr="00013299" w:rsidRDefault="001D378E" w:rsidP="008C6BF4">
            <w:pPr>
              <w:pStyle w:val="TAC"/>
            </w:pPr>
            <w:r w:rsidRPr="00013299">
              <w:t>Encoding as per ITU-T Recommendation H.248.50 </w:t>
            </w:r>
            <w:r w:rsidR="00E3103B" w:rsidRPr="00013299">
              <w:t>[44]</w:t>
            </w:r>
            <w:r w:rsidRPr="00013299">
              <w:rPr>
                <w:bCs/>
              </w:rPr>
              <w:t xml:space="preserve"> "MG Act-as STUN Server" (</w:t>
            </w:r>
            <w:r w:rsidRPr="00013299">
              <w:rPr>
                <w:rFonts w:cs="Arial"/>
              </w:rPr>
              <w:t>mgastuns) package "</w:t>
            </w:r>
            <w:r w:rsidRPr="00013299">
              <w:t>Act-as STUN Server" (astuns, 0x0001) property.</w:t>
            </w:r>
          </w:p>
        </w:tc>
      </w:tr>
      <w:tr w:rsidR="00223FBD" w:rsidRPr="00013299" w:rsidTr="00BE301E">
        <w:tblPrEx>
          <w:tblCellMar>
            <w:top w:w="0" w:type="dxa"/>
            <w:bottom w:w="0" w:type="dxa"/>
          </w:tblCellMar>
        </w:tblPrEx>
        <w:trPr>
          <w:gridAfter w:val="1"/>
          <w:wAfter w:w="90" w:type="dxa"/>
          <w:jc w:val="center"/>
        </w:trPr>
        <w:tc>
          <w:tcPr>
            <w:tcW w:w="2268" w:type="dxa"/>
            <w:gridSpan w:val="2"/>
          </w:tcPr>
          <w:p w:rsidR="00223FBD" w:rsidRPr="00013299" w:rsidRDefault="00223FBD" w:rsidP="00BE301E">
            <w:pPr>
              <w:pStyle w:val="TAC"/>
            </w:pPr>
            <w:r w:rsidRPr="00013299">
              <w:t>Sustainable Data Rate</w:t>
            </w:r>
          </w:p>
        </w:tc>
        <w:tc>
          <w:tcPr>
            <w:tcW w:w="1701" w:type="dxa"/>
            <w:gridSpan w:val="2"/>
          </w:tcPr>
          <w:p w:rsidR="00223FBD" w:rsidRPr="00013299" w:rsidRDefault="00223FBD" w:rsidP="00BE301E">
            <w:pPr>
              <w:pStyle w:val="TAC"/>
            </w:pPr>
            <w:r w:rsidRPr="00013299">
              <w:t>Local Control</w:t>
            </w:r>
          </w:p>
        </w:tc>
        <w:tc>
          <w:tcPr>
            <w:tcW w:w="5670" w:type="dxa"/>
            <w:gridSpan w:val="2"/>
          </w:tcPr>
          <w:p w:rsidR="00223FBD" w:rsidRPr="00013299" w:rsidRDefault="00223FBD" w:rsidP="00BE301E">
            <w:pPr>
              <w:pStyle w:val="TAC"/>
            </w:pPr>
            <w:r w:rsidRPr="00013299">
              <w:t>This is the tman/sdr property from ITU-T Recommendation H.248.53 [1</w:t>
            </w:r>
            <w:r w:rsidR="00DA4279" w:rsidRPr="00013299">
              <w:t>3</w:t>
            </w:r>
            <w:r w:rsidRPr="00013299">
              <w:t>]</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Termination heartbeat</w:t>
            </w:r>
          </w:p>
        </w:tc>
        <w:tc>
          <w:tcPr>
            <w:tcW w:w="1701" w:type="dxa"/>
            <w:gridSpan w:val="2"/>
          </w:tcPr>
          <w:p w:rsidR="008D0C0C" w:rsidRPr="00013299" w:rsidRDefault="008D0C0C" w:rsidP="00BE301E">
            <w:pPr>
              <w:pStyle w:val="TAC"/>
            </w:pPr>
            <w:r w:rsidRPr="00013299">
              <w:t>Events</w:t>
            </w:r>
          </w:p>
          <w:p w:rsidR="008D0C0C" w:rsidRPr="00013299" w:rsidRDefault="008D0C0C" w:rsidP="00BE301E">
            <w:pPr>
              <w:pStyle w:val="TAC"/>
            </w:pPr>
            <w:r w:rsidRPr="00013299">
              <w:t>ObservedEvents</w:t>
            </w:r>
          </w:p>
        </w:tc>
        <w:tc>
          <w:tcPr>
            <w:tcW w:w="5670" w:type="dxa"/>
            <w:gridSpan w:val="2"/>
          </w:tcPr>
          <w:p w:rsidR="008D0C0C" w:rsidRPr="00013299" w:rsidRDefault="008D0C0C" w:rsidP="00BE301E">
            <w:pPr>
              <w:pStyle w:val="TAC"/>
            </w:pPr>
            <w:r w:rsidRPr="00013299">
              <w:t xml:space="preserve">As per </w:t>
            </w:r>
            <w:r w:rsidRPr="00013299">
              <w:rPr>
                <w:i/>
              </w:rPr>
              <w:t xml:space="preserve">Termination Heartbeat </w:t>
            </w:r>
            <w:r w:rsidRPr="00013299">
              <w:t>defined in</w:t>
            </w:r>
            <w:r w:rsidRPr="00013299">
              <w:rPr>
                <w:i/>
              </w:rPr>
              <w:t xml:space="preserve"> </w:t>
            </w:r>
            <w:r w:rsidRPr="00013299">
              <w:t>ITU-T Recommendation H.248.</w:t>
            </w:r>
            <w:r w:rsidRPr="00013299">
              <w:rPr>
                <w:rFonts w:hint="eastAsia"/>
              </w:rPr>
              <w:t>36</w:t>
            </w:r>
            <w:r w:rsidRPr="00013299">
              <w:t xml:space="preserve"> [</w:t>
            </w:r>
            <w:r w:rsidR="007F6E4A" w:rsidRPr="00013299">
              <w:t>15</w:t>
            </w:r>
            <w:r w:rsidRPr="00013299">
              <w:t xml:space="preserve">] Clause </w:t>
            </w:r>
            <w:r w:rsidRPr="00013299">
              <w:rPr>
                <w:rFonts w:hint="eastAsia"/>
              </w:rPr>
              <w:t>5</w:t>
            </w:r>
            <w:r w:rsidRPr="00013299">
              <w:t>.2</w:t>
            </w:r>
            <w:r w:rsidRPr="00013299">
              <w:rPr>
                <w:rFonts w:hint="eastAsia"/>
              </w:rPr>
              <w:t>.1.</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Termination ID</w:t>
            </w:r>
          </w:p>
        </w:tc>
        <w:tc>
          <w:tcPr>
            <w:tcW w:w="1701" w:type="dxa"/>
            <w:gridSpan w:val="2"/>
          </w:tcPr>
          <w:p w:rsidR="008D0C0C" w:rsidRPr="00013299" w:rsidRDefault="008D0C0C" w:rsidP="00BE301E">
            <w:pPr>
              <w:pStyle w:val="TAC"/>
            </w:pPr>
            <w:r w:rsidRPr="00013299">
              <w:t>NA</w:t>
            </w:r>
          </w:p>
        </w:tc>
        <w:tc>
          <w:tcPr>
            <w:tcW w:w="5670" w:type="dxa"/>
            <w:gridSpan w:val="2"/>
          </w:tcPr>
          <w:p w:rsidR="008D0C0C" w:rsidRPr="00013299" w:rsidRDefault="008D0C0C" w:rsidP="00BE301E">
            <w:pPr>
              <w:pStyle w:val="TAC"/>
            </w:pPr>
            <w:r w:rsidRPr="00013299">
              <w:t>Binary Encoding:</w:t>
            </w:r>
            <w:r w:rsidR="00013299" w:rsidRPr="00013299">
              <w:tab/>
            </w:r>
            <w:r w:rsidRPr="00013299">
              <w:t>As per ITU-T Recommendation H.248.1 [</w:t>
            </w:r>
            <w:r w:rsidRPr="00013299">
              <w:rPr>
                <w:rFonts w:hint="eastAsia"/>
              </w:rPr>
              <w:t>3</w:t>
            </w:r>
            <w:r w:rsidRPr="00013299">
              <w:t>] Annex A.</w:t>
            </w:r>
          </w:p>
          <w:p w:rsidR="008D0C0C" w:rsidRPr="00013299" w:rsidRDefault="008D0C0C" w:rsidP="00BE301E">
            <w:pPr>
              <w:pStyle w:val="TAC"/>
            </w:pPr>
            <w:r w:rsidRPr="00013299">
              <w:t>Textual Encoding:</w:t>
            </w:r>
            <w:r w:rsidR="00013299" w:rsidRPr="00013299">
              <w:tab/>
            </w:r>
            <w:r w:rsidRPr="00013299">
              <w:t>As per ITU-T Recommendation H.248.1 [</w:t>
            </w:r>
            <w:r w:rsidRPr="00013299">
              <w:rPr>
                <w:rFonts w:hint="eastAsia"/>
              </w:rPr>
              <w:t>3</w:t>
            </w:r>
            <w:r w:rsidRPr="00013299">
              <w:t>]</w:t>
            </w:r>
            <w:r w:rsidR="004B1AA9" w:rsidRPr="00013299">
              <w:t xml:space="preserve"> </w:t>
            </w:r>
            <w:r w:rsidRPr="00013299">
              <w:t xml:space="preserve"> Annex B.</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Transaction ID</w:t>
            </w:r>
          </w:p>
        </w:tc>
        <w:tc>
          <w:tcPr>
            <w:tcW w:w="1701" w:type="dxa"/>
            <w:gridSpan w:val="2"/>
          </w:tcPr>
          <w:p w:rsidR="008D0C0C" w:rsidRPr="00013299" w:rsidRDefault="008D0C0C" w:rsidP="00BE301E">
            <w:pPr>
              <w:pStyle w:val="TAC"/>
            </w:pPr>
            <w:r w:rsidRPr="00013299">
              <w:t>NA</w:t>
            </w:r>
          </w:p>
        </w:tc>
        <w:tc>
          <w:tcPr>
            <w:tcW w:w="5670" w:type="dxa"/>
            <w:gridSpan w:val="2"/>
          </w:tcPr>
          <w:p w:rsidR="008D0C0C" w:rsidRPr="00013299" w:rsidRDefault="008D0C0C" w:rsidP="00BE301E">
            <w:pPr>
              <w:pStyle w:val="TAC"/>
            </w:pPr>
            <w:r w:rsidRPr="00013299">
              <w:t>Binary Encoding:</w:t>
            </w:r>
            <w:r w:rsidR="00013299" w:rsidRPr="00013299">
              <w:tab/>
            </w:r>
            <w:r w:rsidRPr="00013299">
              <w:t>As per ITU-T Recommendation H.248.1 [</w:t>
            </w:r>
            <w:r w:rsidRPr="00013299">
              <w:rPr>
                <w:rFonts w:hint="eastAsia"/>
              </w:rPr>
              <w:t>3</w:t>
            </w:r>
            <w:r w:rsidRPr="00013299">
              <w:t>] Annex A.</w:t>
            </w:r>
          </w:p>
          <w:p w:rsidR="008D0C0C" w:rsidRPr="00013299" w:rsidRDefault="008D0C0C" w:rsidP="00BE301E">
            <w:pPr>
              <w:pStyle w:val="TAC"/>
            </w:pPr>
            <w:r w:rsidRPr="00013299">
              <w:t>Textual Encoding:</w:t>
            </w:r>
            <w:r w:rsidR="00013299" w:rsidRPr="00013299">
              <w:tab/>
            </w:r>
            <w:r w:rsidRPr="00013299">
              <w:t>As per ITU-T Recommendation H.248.1 [</w:t>
            </w:r>
            <w:r w:rsidRPr="00013299">
              <w:rPr>
                <w:rFonts w:hint="eastAsia"/>
              </w:rPr>
              <w:t>3</w:t>
            </w:r>
            <w:r w:rsidRPr="00013299">
              <w:t>] Annex B.</w:t>
            </w:r>
          </w:p>
        </w:tc>
      </w:tr>
      <w:tr w:rsidR="008D0C0C" w:rsidRPr="00013299" w:rsidTr="00BE301E">
        <w:tblPrEx>
          <w:tblCellMar>
            <w:top w:w="0" w:type="dxa"/>
            <w:bottom w:w="0" w:type="dxa"/>
          </w:tblCellMar>
        </w:tblPrEx>
        <w:trPr>
          <w:gridAfter w:val="1"/>
          <w:wAfter w:w="90" w:type="dxa"/>
          <w:jc w:val="center"/>
        </w:trPr>
        <w:tc>
          <w:tcPr>
            <w:tcW w:w="2268" w:type="dxa"/>
            <w:gridSpan w:val="2"/>
          </w:tcPr>
          <w:p w:rsidR="008D0C0C" w:rsidRPr="00013299" w:rsidRDefault="008D0C0C" w:rsidP="00BE301E">
            <w:pPr>
              <w:pStyle w:val="TAC"/>
            </w:pPr>
            <w:r w:rsidRPr="00013299">
              <w:t>Transport</w:t>
            </w:r>
          </w:p>
        </w:tc>
        <w:tc>
          <w:tcPr>
            <w:tcW w:w="1701" w:type="dxa"/>
            <w:gridSpan w:val="2"/>
          </w:tcPr>
          <w:p w:rsidR="008D0C0C" w:rsidRPr="00013299" w:rsidRDefault="008D0C0C" w:rsidP="00BE301E">
            <w:pPr>
              <w:pStyle w:val="TAC"/>
            </w:pPr>
            <w:r w:rsidRPr="00013299">
              <w:t>Local Descriptor or Remote Descriptor</w:t>
            </w:r>
          </w:p>
        </w:tc>
        <w:tc>
          <w:tcPr>
            <w:tcW w:w="5670" w:type="dxa"/>
            <w:gridSpan w:val="2"/>
          </w:tcPr>
          <w:p w:rsidR="008D0C0C" w:rsidRPr="00013299" w:rsidRDefault="008D0C0C" w:rsidP="00BE301E">
            <w:pPr>
              <w:pStyle w:val="TAC"/>
            </w:pPr>
            <w:r w:rsidRPr="00013299">
              <w:t>&lt;transport&gt; in SDP m-line, see 5.15</w:t>
            </w:r>
          </w:p>
          <w:p w:rsidR="008D0C0C" w:rsidRPr="00013299" w:rsidRDefault="008D0C0C" w:rsidP="00BE301E">
            <w:pPr>
              <w:pStyle w:val="TAC"/>
            </w:pPr>
          </w:p>
        </w:tc>
      </w:tr>
      <w:tr w:rsidR="008D0C0C" w:rsidRPr="00013299" w:rsidTr="00BE301E">
        <w:tblPrEx>
          <w:tblCellMar>
            <w:top w:w="0" w:type="dxa"/>
            <w:bottom w:w="0" w:type="dxa"/>
          </w:tblCellMar>
        </w:tblPrEx>
        <w:trPr>
          <w:gridAfter w:val="1"/>
          <w:wAfter w:w="90" w:type="dxa"/>
          <w:jc w:val="center"/>
        </w:trPr>
        <w:tc>
          <w:tcPr>
            <w:tcW w:w="9639" w:type="dxa"/>
            <w:gridSpan w:val="6"/>
          </w:tcPr>
          <w:p w:rsidR="008D0C0C" w:rsidRPr="00013299" w:rsidRDefault="00697E25" w:rsidP="00697E25">
            <w:pPr>
              <w:pStyle w:val="TAN"/>
            </w:pPr>
            <w:r w:rsidRPr="00013299">
              <w:t>NOTE:</w:t>
            </w:r>
            <w:r w:rsidRPr="00013299">
              <w:tab/>
              <w:t>This property is only signalled for IP terminations towards external IP network</w:t>
            </w:r>
          </w:p>
        </w:tc>
      </w:tr>
    </w:tbl>
    <w:p w:rsidR="008D0C0C" w:rsidRPr="00013299" w:rsidRDefault="008D0C0C" w:rsidP="008D0C0C"/>
    <w:p w:rsidR="008D0C0C" w:rsidRPr="00013299" w:rsidRDefault="008D0C0C" w:rsidP="008D0C0C">
      <w:pPr>
        <w:pStyle w:val="Heading3"/>
      </w:pPr>
      <w:bookmarkStart w:id="117" w:name="_Toc9598485"/>
      <w:r w:rsidRPr="00013299">
        <w:t>5.17.2</w:t>
      </w:r>
      <w:r w:rsidRPr="00013299">
        <w:tab/>
        <w:t>Call Related Procedures</w:t>
      </w:r>
      <w:bookmarkEnd w:id="117"/>
    </w:p>
    <w:p w:rsidR="008D0C0C" w:rsidRPr="00013299" w:rsidRDefault="008D0C0C" w:rsidP="008D0C0C">
      <w:pPr>
        <w:pStyle w:val="Heading4"/>
      </w:pPr>
      <w:bookmarkStart w:id="118" w:name="_Toc9598486"/>
      <w:r w:rsidRPr="00013299">
        <w:t>5.17.2.1</w:t>
      </w:r>
      <w:r w:rsidR="00013299" w:rsidRPr="00013299">
        <w:tab/>
      </w:r>
      <w:r w:rsidRPr="00013299">
        <w:t>General</w:t>
      </w:r>
      <w:bookmarkEnd w:id="118"/>
    </w:p>
    <w:p w:rsidR="008D0C0C" w:rsidRPr="00013299" w:rsidRDefault="008D0C0C" w:rsidP="008D0C0C">
      <w:r w:rsidRPr="00013299">
        <w:t>This section describes the various call related procedures performed by the TrGW, which are listed in table 15.17.2.1.1</w:t>
      </w:r>
    </w:p>
    <w:p w:rsidR="008D0C0C" w:rsidRPr="00013299" w:rsidRDefault="008D0C0C" w:rsidP="008D0C0C">
      <w:pPr>
        <w:pStyle w:val="TH"/>
      </w:pPr>
      <w:r w:rsidRPr="00013299">
        <w:t>Table 5.17.2.1.1: TrGW Call Related Procedures</w:t>
      </w:r>
    </w:p>
    <w:tbl>
      <w:tblPr>
        <w:tblW w:w="6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252"/>
        <w:gridCol w:w="1549"/>
        <w:gridCol w:w="1880"/>
        <w:tblGridChange w:id="119">
          <w:tblGrid>
            <w:gridCol w:w="3252"/>
            <w:gridCol w:w="1549"/>
            <w:gridCol w:w="1880"/>
          </w:tblGrid>
        </w:tblGridChange>
      </w:tblGrid>
      <w:tr w:rsidR="008D0C0C" w:rsidRPr="00013299" w:rsidTr="00BE301E">
        <w:tblPrEx>
          <w:tblCellMar>
            <w:top w:w="0" w:type="dxa"/>
            <w:bottom w:w="0" w:type="dxa"/>
          </w:tblCellMar>
        </w:tblPrEx>
        <w:trPr>
          <w:jc w:val="center"/>
        </w:trPr>
        <w:tc>
          <w:tcPr>
            <w:tcW w:w="3252" w:type="dxa"/>
          </w:tcPr>
          <w:p w:rsidR="008D0C0C" w:rsidRPr="00013299" w:rsidRDefault="008D0C0C" w:rsidP="00BE301E">
            <w:pPr>
              <w:pStyle w:val="TAH"/>
            </w:pPr>
            <w:r w:rsidRPr="00013299">
              <w:t>Transaction defined in 3GPP TS 29.235 [1</w:t>
            </w:r>
            <w:r w:rsidR="00B86C5B" w:rsidRPr="00013299">
              <w:t>7</w:t>
            </w:r>
            <w:r w:rsidRPr="00013299">
              <w:t>] or 3GPP TS 29.162 [1</w:t>
            </w:r>
            <w:r w:rsidR="00B86C5B" w:rsidRPr="00013299">
              <w:t>8</w:t>
            </w:r>
            <w:r w:rsidRPr="00013299">
              <w:t>]</w:t>
            </w:r>
          </w:p>
        </w:tc>
        <w:tc>
          <w:tcPr>
            <w:tcW w:w="1549" w:type="dxa"/>
          </w:tcPr>
          <w:p w:rsidR="008D0C0C" w:rsidRPr="00013299" w:rsidRDefault="008D0C0C" w:rsidP="00BE301E">
            <w:pPr>
              <w:pStyle w:val="TAH"/>
            </w:pPr>
            <w:r w:rsidRPr="00013299">
              <w:t>Supported</w:t>
            </w:r>
          </w:p>
        </w:tc>
        <w:tc>
          <w:tcPr>
            <w:tcW w:w="1880" w:type="dxa"/>
          </w:tcPr>
          <w:p w:rsidR="008D0C0C" w:rsidRPr="00013299" w:rsidRDefault="008D0C0C" w:rsidP="00BE301E">
            <w:pPr>
              <w:pStyle w:val="TAH"/>
            </w:pPr>
            <w:r w:rsidRPr="00013299">
              <w:t>Comment</w:t>
            </w:r>
          </w:p>
        </w:tc>
      </w:tr>
      <w:tr w:rsidR="008D0C0C" w:rsidRPr="00013299" w:rsidTr="00BE301E">
        <w:tblPrEx>
          <w:tblCellMar>
            <w:top w:w="0" w:type="dxa"/>
            <w:bottom w:w="0" w:type="dxa"/>
          </w:tblCellMar>
        </w:tblPrEx>
        <w:trPr>
          <w:jc w:val="center"/>
        </w:trPr>
        <w:tc>
          <w:tcPr>
            <w:tcW w:w="325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Reserve TrGW Connection Point</w:t>
            </w:r>
          </w:p>
        </w:tc>
        <w:tc>
          <w:tcPr>
            <w:tcW w:w="1549"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Mandatory</w:t>
            </w:r>
          </w:p>
        </w:tc>
        <w:tc>
          <w:tcPr>
            <w:tcW w:w="1880"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See 5.17.2.2</w:t>
            </w:r>
          </w:p>
        </w:tc>
      </w:tr>
      <w:tr w:rsidR="008D0C0C" w:rsidRPr="00013299" w:rsidTr="00BE301E">
        <w:tblPrEx>
          <w:tblCellMar>
            <w:top w:w="0" w:type="dxa"/>
            <w:bottom w:w="0" w:type="dxa"/>
          </w:tblCellMar>
        </w:tblPrEx>
        <w:trPr>
          <w:jc w:val="center"/>
        </w:trPr>
        <w:tc>
          <w:tcPr>
            <w:tcW w:w="325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Configure TrGW Connection Point</w:t>
            </w:r>
          </w:p>
        </w:tc>
        <w:tc>
          <w:tcPr>
            <w:tcW w:w="1549"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Mandatory</w:t>
            </w:r>
          </w:p>
        </w:tc>
        <w:tc>
          <w:tcPr>
            <w:tcW w:w="1880"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See 5.17.2.3</w:t>
            </w:r>
          </w:p>
        </w:tc>
      </w:tr>
      <w:tr w:rsidR="008D0C0C" w:rsidRPr="00013299" w:rsidTr="00BE301E">
        <w:tblPrEx>
          <w:tblCellMar>
            <w:top w:w="0" w:type="dxa"/>
            <w:bottom w:w="0" w:type="dxa"/>
          </w:tblCellMar>
        </w:tblPrEx>
        <w:trPr>
          <w:jc w:val="center"/>
        </w:trPr>
        <w:tc>
          <w:tcPr>
            <w:tcW w:w="325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 xml:space="preserve">Reserve and </w:t>
            </w:r>
            <w:r w:rsidRPr="00013299">
              <w:rPr>
                <w:rFonts w:hint="eastAsia"/>
              </w:rPr>
              <w:t>C</w:t>
            </w:r>
            <w:r w:rsidRPr="00013299">
              <w:t>onfigure TrGW Connection Point</w:t>
            </w:r>
          </w:p>
        </w:tc>
        <w:tc>
          <w:tcPr>
            <w:tcW w:w="1549"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Mandatory</w:t>
            </w:r>
          </w:p>
        </w:tc>
        <w:tc>
          <w:tcPr>
            <w:tcW w:w="1880"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See 5.17.2.4</w:t>
            </w:r>
          </w:p>
        </w:tc>
      </w:tr>
      <w:tr w:rsidR="008D0C0C" w:rsidRPr="00013299" w:rsidTr="00BE301E">
        <w:tblPrEx>
          <w:tblCellMar>
            <w:top w:w="0" w:type="dxa"/>
            <w:bottom w:w="0" w:type="dxa"/>
          </w:tblCellMar>
        </w:tblPrEx>
        <w:trPr>
          <w:jc w:val="center"/>
        </w:trPr>
        <w:tc>
          <w:tcPr>
            <w:tcW w:w="325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Release TrGW Termination</w:t>
            </w:r>
          </w:p>
        </w:tc>
        <w:tc>
          <w:tcPr>
            <w:tcW w:w="1549"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Mandatory</w:t>
            </w:r>
          </w:p>
        </w:tc>
        <w:tc>
          <w:tcPr>
            <w:tcW w:w="1880"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See 5.17.2.5</w:t>
            </w:r>
          </w:p>
        </w:tc>
      </w:tr>
      <w:tr w:rsidR="008D0C0C" w:rsidRPr="00013299" w:rsidTr="00BE301E">
        <w:tblPrEx>
          <w:tblCellMar>
            <w:top w:w="0" w:type="dxa"/>
            <w:bottom w:w="0" w:type="dxa"/>
          </w:tblCellMar>
        </w:tblPrEx>
        <w:trPr>
          <w:jc w:val="center"/>
        </w:trPr>
        <w:tc>
          <w:tcPr>
            <w:tcW w:w="325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Termination Heartbeat Indication</w:t>
            </w:r>
          </w:p>
        </w:tc>
        <w:tc>
          <w:tcPr>
            <w:tcW w:w="1549"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Mandatory</w:t>
            </w:r>
          </w:p>
        </w:tc>
        <w:tc>
          <w:tcPr>
            <w:tcW w:w="1880"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See 5.17.2.6</w:t>
            </w:r>
          </w:p>
        </w:tc>
      </w:tr>
      <w:tr w:rsidR="00203E48" w:rsidRPr="00013299" w:rsidTr="00BE301E">
        <w:tblPrEx>
          <w:tblCellMar>
            <w:top w:w="0" w:type="dxa"/>
            <w:bottom w:w="0" w:type="dxa"/>
          </w:tblCellMar>
        </w:tblPrEx>
        <w:trPr>
          <w:jc w:val="center"/>
        </w:trPr>
        <w:tc>
          <w:tcPr>
            <w:tcW w:w="3252" w:type="dxa"/>
            <w:tcBorders>
              <w:top w:val="single" w:sz="4" w:space="0" w:color="auto"/>
              <w:left w:val="single" w:sz="4" w:space="0" w:color="auto"/>
              <w:bottom w:val="single" w:sz="4" w:space="0" w:color="auto"/>
              <w:right w:val="single" w:sz="4" w:space="0" w:color="auto"/>
            </w:tcBorders>
          </w:tcPr>
          <w:p w:rsidR="00203E48" w:rsidRPr="00013299" w:rsidRDefault="00203E48" w:rsidP="00BE301E">
            <w:pPr>
              <w:pStyle w:val="TAL"/>
            </w:pPr>
            <w:r w:rsidRPr="00013299">
              <w:t>IP Bearer Released</w:t>
            </w:r>
          </w:p>
        </w:tc>
        <w:tc>
          <w:tcPr>
            <w:tcW w:w="1549" w:type="dxa"/>
            <w:tcBorders>
              <w:top w:val="single" w:sz="4" w:space="0" w:color="auto"/>
              <w:left w:val="single" w:sz="4" w:space="0" w:color="auto"/>
              <w:bottom w:val="single" w:sz="4" w:space="0" w:color="auto"/>
              <w:right w:val="single" w:sz="4" w:space="0" w:color="auto"/>
            </w:tcBorders>
          </w:tcPr>
          <w:p w:rsidR="00203E48" w:rsidRPr="00013299" w:rsidRDefault="00203E48" w:rsidP="00BE301E">
            <w:pPr>
              <w:pStyle w:val="TAL"/>
            </w:pPr>
            <w:r w:rsidRPr="00013299">
              <w:t>Mandatory</w:t>
            </w:r>
          </w:p>
        </w:tc>
        <w:tc>
          <w:tcPr>
            <w:tcW w:w="1880" w:type="dxa"/>
            <w:tcBorders>
              <w:top w:val="single" w:sz="4" w:space="0" w:color="auto"/>
              <w:left w:val="single" w:sz="4" w:space="0" w:color="auto"/>
              <w:bottom w:val="single" w:sz="4" w:space="0" w:color="auto"/>
              <w:right w:val="single" w:sz="4" w:space="0" w:color="auto"/>
            </w:tcBorders>
          </w:tcPr>
          <w:p w:rsidR="00203E48" w:rsidRPr="00013299" w:rsidRDefault="00203E48" w:rsidP="00BE301E">
            <w:pPr>
              <w:pStyle w:val="TAL"/>
            </w:pPr>
            <w:r w:rsidRPr="00013299">
              <w:t>See 5.17.2.7</w:t>
            </w:r>
          </w:p>
        </w:tc>
      </w:tr>
      <w:tr w:rsidR="00AF4A10" w:rsidRPr="00013299" w:rsidTr="00BE301E">
        <w:tblPrEx>
          <w:tblCellMar>
            <w:top w:w="0" w:type="dxa"/>
            <w:bottom w:w="0" w:type="dxa"/>
          </w:tblCellMar>
        </w:tblPrEx>
        <w:trPr>
          <w:jc w:val="center"/>
        </w:trPr>
        <w:tc>
          <w:tcPr>
            <w:tcW w:w="3252" w:type="dxa"/>
            <w:tcBorders>
              <w:top w:val="single" w:sz="4" w:space="0" w:color="auto"/>
              <w:left w:val="single" w:sz="4" w:space="0" w:color="auto"/>
              <w:bottom w:val="single" w:sz="4" w:space="0" w:color="auto"/>
              <w:right w:val="single" w:sz="4" w:space="0" w:color="auto"/>
            </w:tcBorders>
          </w:tcPr>
          <w:p w:rsidR="00AF4A10" w:rsidRPr="00013299" w:rsidRDefault="00AF4A10" w:rsidP="00BE301E">
            <w:pPr>
              <w:pStyle w:val="TAL"/>
            </w:pPr>
            <w:r w:rsidRPr="00013299">
              <w:t>Media Inactivity Notification</w:t>
            </w:r>
          </w:p>
        </w:tc>
        <w:tc>
          <w:tcPr>
            <w:tcW w:w="1549" w:type="dxa"/>
            <w:tcBorders>
              <w:top w:val="single" w:sz="4" w:space="0" w:color="auto"/>
              <w:left w:val="single" w:sz="4" w:space="0" w:color="auto"/>
              <w:bottom w:val="single" w:sz="4" w:space="0" w:color="auto"/>
              <w:right w:val="single" w:sz="4" w:space="0" w:color="auto"/>
            </w:tcBorders>
          </w:tcPr>
          <w:p w:rsidR="00AF4A10" w:rsidRPr="00013299" w:rsidRDefault="00AF4A10" w:rsidP="00BE301E">
            <w:pPr>
              <w:pStyle w:val="TAL"/>
            </w:pPr>
            <w:r w:rsidRPr="00013299">
              <w:t>Optional</w:t>
            </w:r>
          </w:p>
        </w:tc>
        <w:tc>
          <w:tcPr>
            <w:tcW w:w="1880" w:type="dxa"/>
            <w:tcBorders>
              <w:top w:val="single" w:sz="4" w:space="0" w:color="auto"/>
              <w:left w:val="single" w:sz="4" w:space="0" w:color="auto"/>
              <w:bottom w:val="single" w:sz="4" w:space="0" w:color="auto"/>
              <w:right w:val="single" w:sz="4" w:space="0" w:color="auto"/>
            </w:tcBorders>
          </w:tcPr>
          <w:p w:rsidR="00AF4A10" w:rsidRPr="00013299" w:rsidRDefault="00AF4A10" w:rsidP="00BE301E">
            <w:pPr>
              <w:pStyle w:val="TAL"/>
            </w:pPr>
            <w:r w:rsidRPr="00013299">
              <w:t>See 5.17.2.8</w:t>
            </w:r>
          </w:p>
        </w:tc>
      </w:tr>
      <w:tr w:rsidR="00947B6F" w:rsidRPr="00013299" w:rsidTr="00575D34">
        <w:tblPrEx>
          <w:tblCellMar>
            <w:top w:w="0" w:type="dxa"/>
            <w:bottom w:w="0" w:type="dxa"/>
          </w:tblCellMar>
        </w:tblPrEx>
        <w:trPr>
          <w:jc w:val="center"/>
        </w:trPr>
        <w:tc>
          <w:tcPr>
            <w:tcW w:w="3252" w:type="dxa"/>
            <w:tcBorders>
              <w:top w:val="single" w:sz="4" w:space="0" w:color="auto"/>
              <w:left w:val="single" w:sz="4" w:space="0" w:color="auto"/>
              <w:bottom w:val="single" w:sz="4" w:space="0" w:color="auto"/>
              <w:right w:val="single" w:sz="4" w:space="0" w:color="auto"/>
            </w:tcBorders>
          </w:tcPr>
          <w:p w:rsidR="00947B6F" w:rsidRPr="00013299" w:rsidRDefault="00947B6F" w:rsidP="00575D34">
            <w:pPr>
              <w:pStyle w:val="TAL"/>
            </w:pPr>
            <w:r w:rsidRPr="00013299">
              <w:t>Change Through Connection</w:t>
            </w:r>
          </w:p>
        </w:tc>
        <w:tc>
          <w:tcPr>
            <w:tcW w:w="1549" w:type="dxa"/>
            <w:tcBorders>
              <w:top w:val="single" w:sz="4" w:space="0" w:color="auto"/>
              <w:left w:val="single" w:sz="4" w:space="0" w:color="auto"/>
              <w:bottom w:val="single" w:sz="4" w:space="0" w:color="auto"/>
              <w:right w:val="single" w:sz="4" w:space="0" w:color="auto"/>
            </w:tcBorders>
          </w:tcPr>
          <w:p w:rsidR="00947B6F" w:rsidRPr="00013299" w:rsidRDefault="00947B6F" w:rsidP="00575D34">
            <w:pPr>
              <w:pStyle w:val="TAL"/>
            </w:pPr>
            <w:r w:rsidRPr="00013299">
              <w:t>Mandatory</w:t>
            </w:r>
          </w:p>
        </w:tc>
        <w:tc>
          <w:tcPr>
            <w:tcW w:w="1880" w:type="dxa"/>
            <w:tcBorders>
              <w:top w:val="single" w:sz="4" w:space="0" w:color="auto"/>
              <w:left w:val="single" w:sz="4" w:space="0" w:color="auto"/>
              <w:bottom w:val="single" w:sz="4" w:space="0" w:color="auto"/>
              <w:right w:val="single" w:sz="4" w:space="0" w:color="auto"/>
            </w:tcBorders>
          </w:tcPr>
          <w:p w:rsidR="00947B6F" w:rsidRPr="00013299" w:rsidRDefault="00947B6F" w:rsidP="00575D34">
            <w:pPr>
              <w:pStyle w:val="TAL"/>
            </w:pPr>
            <w:r w:rsidRPr="00013299">
              <w:t>See 5.17.2.9</w:t>
            </w:r>
          </w:p>
        </w:tc>
      </w:tr>
      <w:tr w:rsidR="00F24AA7" w:rsidRPr="00013299" w:rsidTr="005500A0">
        <w:tblPrEx>
          <w:tblCellMar>
            <w:top w:w="0" w:type="dxa"/>
            <w:bottom w:w="0" w:type="dxa"/>
          </w:tblCellMar>
        </w:tblPrEx>
        <w:trPr>
          <w:jc w:val="center"/>
        </w:trPr>
        <w:tc>
          <w:tcPr>
            <w:tcW w:w="3252" w:type="dxa"/>
          </w:tcPr>
          <w:p w:rsidR="00F24AA7" w:rsidRPr="00013299" w:rsidRDefault="00F24AA7" w:rsidP="005500A0">
            <w:pPr>
              <w:pStyle w:val="TAL"/>
            </w:pPr>
            <w:r w:rsidRPr="00013299">
              <w:t>ECN Failure</w:t>
            </w:r>
            <w:r w:rsidR="00171380" w:rsidRPr="00013299">
              <w:t xml:space="preserve"> Indication</w:t>
            </w:r>
          </w:p>
        </w:tc>
        <w:tc>
          <w:tcPr>
            <w:tcW w:w="1549" w:type="dxa"/>
          </w:tcPr>
          <w:p w:rsidR="00F24AA7" w:rsidRPr="00013299" w:rsidRDefault="00F24AA7" w:rsidP="005500A0">
            <w:pPr>
              <w:pStyle w:val="TAL"/>
            </w:pPr>
            <w:r w:rsidRPr="00013299">
              <w:t>Optional</w:t>
            </w:r>
          </w:p>
        </w:tc>
        <w:tc>
          <w:tcPr>
            <w:tcW w:w="1880" w:type="dxa"/>
          </w:tcPr>
          <w:p w:rsidR="00F24AA7" w:rsidRPr="00013299" w:rsidRDefault="00F24AA7" w:rsidP="005500A0">
            <w:pPr>
              <w:pStyle w:val="TAL"/>
            </w:pPr>
            <w:r w:rsidRPr="00013299">
              <w:t>See 5.17.2.10</w:t>
            </w:r>
          </w:p>
        </w:tc>
      </w:tr>
      <w:tr w:rsidR="00471436" w:rsidRPr="00013299" w:rsidTr="005500A0">
        <w:tblPrEx>
          <w:tblCellMar>
            <w:top w:w="0" w:type="dxa"/>
            <w:bottom w:w="0" w:type="dxa"/>
          </w:tblCellMar>
        </w:tblPrEx>
        <w:trPr>
          <w:jc w:val="center"/>
        </w:trPr>
        <w:tc>
          <w:tcPr>
            <w:tcW w:w="3252" w:type="dxa"/>
          </w:tcPr>
          <w:p w:rsidR="00471436" w:rsidRPr="00013299" w:rsidRDefault="00471436" w:rsidP="00165CA5">
            <w:pPr>
              <w:pStyle w:val="TAL"/>
            </w:pPr>
            <w:r w:rsidRPr="00013299">
              <w:t>Change Flow Direction</w:t>
            </w:r>
          </w:p>
        </w:tc>
        <w:tc>
          <w:tcPr>
            <w:tcW w:w="1549" w:type="dxa"/>
          </w:tcPr>
          <w:p w:rsidR="00471436" w:rsidRPr="00013299" w:rsidRDefault="00471436" w:rsidP="00165CA5">
            <w:pPr>
              <w:pStyle w:val="TAL"/>
            </w:pPr>
            <w:r w:rsidRPr="00013299">
              <w:t>Optional</w:t>
            </w:r>
          </w:p>
        </w:tc>
        <w:tc>
          <w:tcPr>
            <w:tcW w:w="1880" w:type="dxa"/>
          </w:tcPr>
          <w:p w:rsidR="00471436" w:rsidRPr="00013299" w:rsidRDefault="00471436" w:rsidP="00165CA5">
            <w:pPr>
              <w:pStyle w:val="TAL"/>
            </w:pPr>
            <w:r w:rsidRPr="00013299">
              <w:t>See 5.17.2.11</w:t>
            </w:r>
          </w:p>
        </w:tc>
      </w:tr>
      <w:tr w:rsidR="001D378E" w:rsidRPr="00013299" w:rsidTr="005500A0">
        <w:tblPrEx>
          <w:tblCellMar>
            <w:top w:w="0" w:type="dxa"/>
            <w:bottom w:w="0" w:type="dxa"/>
          </w:tblCellMar>
        </w:tblPrEx>
        <w:trPr>
          <w:jc w:val="center"/>
        </w:trPr>
        <w:tc>
          <w:tcPr>
            <w:tcW w:w="3252" w:type="dxa"/>
          </w:tcPr>
          <w:p w:rsidR="001D378E" w:rsidRPr="00013299" w:rsidRDefault="001D378E" w:rsidP="001D378E">
            <w:pPr>
              <w:pStyle w:val="TAL"/>
            </w:pPr>
            <w:r w:rsidRPr="00013299">
              <w:rPr>
                <w:rFonts w:hint="eastAsia"/>
              </w:rPr>
              <w:t>ICE Connectivity Check Result Notification</w:t>
            </w:r>
          </w:p>
        </w:tc>
        <w:tc>
          <w:tcPr>
            <w:tcW w:w="1549" w:type="dxa"/>
          </w:tcPr>
          <w:p w:rsidR="001D378E" w:rsidRPr="00013299" w:rsidRDefault="001D378E" w:rsidP="001D378E">
            <w:pPr>
              <w:pStyle w:val="TAL"/>
              <w:rPr>
                <w:rFonts w:hint="eastAsia"/>
                <w:lang w:eastAsia="zh-CN"/>
              </w:rPr>
            </w:pPr>
            <w:r w:rsidRPr="00013299">
              <w:rPr>
                <w:rFonts w:hint="eastAsia"/>
              </w:rPr>
              <w:t>Optional</w:t>
            </w:r>
          </w:p>
        </w:tc>
        <w:tc>
          <w:tcPr>
            <w:tcW w:w="1880" w:type="dxa"/>
          </w:tcPr>
          <w:p w:rsidR="001D378E" w:rsidRPr="00013299" w:rsidRDefault="001D378E" w:rsidP="001D378E">
            <w:pPr>
              <w:pStyle w:val="TAC"/>
              <w:jc w:val="left"/>
              <w:rPr>
                <w:rFonts w:hint="eastAsia"/>
              </w:rPr>
            </w:pPr>
            <w:r w:rsidRPr="00013299">
              <w:t>See 5.17.2.</w:t>
            </w:r>
            <w:r w:rsidRPr="00013299">
              <w:rPr>
                <w:rFonts w:hint="eastAsia"/>
              </w:rPr>
              <w:t>12</w:t>
            </w:r>
          </w:p>
          <w:p w:rsidR="001D378E" w:rsidRPr="00013299" w:rsidRDefault="001D378E" w:rsidP="001D378E">
            <w:pPr>
              <w:pStyle w:val="TAL"/>
              <w:rPr>
                <w:rFonts w:hint="eastAsia"/>
                <w:lang w:eastAsia="zh-CN"/>
              </w:rPr>
            </w:pPr>
            <w:r w:rsidRPr="00013299">
              <w:t xml:space="preserve">Only applicable if full </w:t>
            </w:r>
            <w:r w:rsidRPr="00013299">
              <w:rPr>
                <w:rFonts w:hint="eastAsia"/>
              </w:rPr>
              <w:t>ICE</w:t>
            </w:r>
            <w:r w:rsidRPr="00013299">
              <w:t xml:space="preserve"> is supported</w:t>
            </w:r>
          </w:p>
        </w:tc>
      </w:tr>
      <w:tr w:rsidR="001D378E" w:rsidRPr="00013299" w:rsidTr="005500A0">
        <w:tblPrEx>
          <w:tblCellMar>
            <w:top w:w="0" w:type="dxa"/>
            <w:bottom w:w="0" w:type="dxa"/>
          </w:tblCellMar>
        </w:tblPrEx>
        <w:trPr>
          <w:jc w:val="center"/>
        </w:trPr>
        <w:tc>
          <w:tcPr>
            <w:tcW w:w="3252" w:type="dxa"/>
          </w:tcPr>
          <w:p w:rsidR="001D378E" w:rsidRPr="00013299" w:rsidRDefault="001D378E" w:rsidP="001D378E">
            <w:pPr>
              <w:pStyle w:val="TAL"/>
              <w:rPr>
                <w:rFonts w:hint="eastAsia"/>
                <w:lang w:eastAsia="zh-CN"/>
              </w:rPr>
            </w:pPr>
            <w:r w:rsidRPr="00013299">
              <w:rPr>
                <w:rFonts w:hint="eastAsia"/>
              </w:rPr>
              <w:t>ICE New Peer Reflexive Candidate Notification</w:t>
            </w:r>
          </w:p>
        </w:tc>
        <w:tc>
          <w:tcPr>
            <w:tcW w:w="1549" w:type="dxa"/>
          </w:tcPr>
          <w:p w:rsidR="001D378E" w:rsidRPr="00013299" w:rsidRDefault="001D378E" w:rsidP="001D378E">
            <w:pPr>
              <w:pStyle w:val="TAL"/>
              <w:rPr>
                <w:rFonts w:hint="eastAsia"/>
                <w:lang w:eastAsia="zh-CN"/>
              </w:rPr>
            </w:pPr>
            <w:r w:rsidRPr="00013299">
              <w:rPr>
                <w:rFonts w:hint="eastAsia"/>
              </w:rPr>
              <w:t>Optional</w:t>
            </w:r>
          </w:p>
        </w:tc>
        <w:tc>
          <w:tcPr>
            <w:tcW w:w="1880" w:type="dxa"/>
          </w:tcPr>
          <w:p w:rsidR="001D378E" w:rsidRPr="00013299" w:rsidRDefault="001D378E" w:rsidP="001D378E">
            <w:pPr>
              <w:pStyle w:val="TAC"/>
              <w:jc w:val="left"/>
              <w:rPr>
                <w:rFonts w:hint="eastAsia"/>
              </w:rPr>
            </w:pPr>
            <w:r w:rsidRPr="00013299">
              <w:t>See 5.17.2.</w:t>
            </w:r>
            <w:r w:rsidRPr="00013299">
              <w:rPr>
                <w:rFonts w:hint="eastAsia"/>
              </w:rPr>
              <w:t>13</w:t>
            </w:r>
          </w:p>
          <w:p w:rsidR="001D378E" w:rsidRPr="00013299" w:rsidRDefault="001D378E" w:rsidP="001D378E">
            <w:pPr>
              <w:pStyle w:val="TAL"/>
              <w:rPr>
                <w:rFonts w:hint="eastAsia"/>
                <w:lang w:eastAsia="zh-CN"/>
              </w:rPr>
            </w:pPr>
            <w:r w:rsidRPr="00013299">
              <w:t xml:space="preserve">Only applicable if full </w:t>
            </w:r>
            <w:r w:rsidRPr="00013299">
              <w:rPr>
                <w:rFonts w:hint="eastAsia"/>
              </w:rPr>
              <w:t>ICE</w:t>
            </w:r>
            <w:r w:rsidRPr="00013299">
              <w:t xml:space="preserve"> is supported</w:t>
            </w:r>
          </w:p>
        </w:tc>
      </w:tr>
    </w:tbl>
    <w:p w:rsidR="008D0C0C" w:rsidRPr="00013299" w:rsidRDefault="008D0C0C" w:rsidP="00704AD2"/>
    <w:p w:rsidR="008D0C0C" w:rsidRPr="00013299" w:rsidRDefault="008D0C0C" w:rsidP="008D0C0C">
      <w:pPr>
        <w:pStyle w:val="Heading4"/>
      </w:pPr>
      <w:bookmarkStart w:id="120" w:name="_Toc9598487"/>
      <w:r w:rsidRPr="00013299">
        <w:t>5.17.2.2</w:t>
      </w:r>
      <w:r w:rsidRPr="00013299">
        <w:tab/>
        <w:t xml:space="preserve">Reserve TrGW </w:t>
      </w:r>
      <w:r w:rsidRPr="00013299">
        <w:rPr>
          <w:lang w:eastAsia="zh-CN"/>
        </w:rPr>
        <w:t>Connection Point</w:t>
      </w:r>
      <w:bookmarkEnd w:id="120"/>
    </w:p>
    <w:p w:rsidR="005500A0" w:rsidRPr="00013299" w:rsidRDefault="008D0C0C" w:rsidP="005500A0">
      <w:r w:rsidRPr="00013299">
        <w:t>The IBCF sends an ADD request command as in Table 5.17.2.2.1.</w:t>
      </w:r>
    </w:p>
    <w:p w:rsidR="008D0C0C" w:rsidRPr="00013299" w:rsidRDefault="008D0C0C" w:rsidP="005500A0">
      <w:pPr>
        <w:pStyle w:val="TH"/>
      </w:pPr>
      <w:r w:rsidRPr="00013299">
        <w:t>Table 5.17.2.2.1: Reserve TrGW Connection Point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5500A0">
            <w:pPr>
              <w:pStyle w:val="TAL"/>
              <w:ind w:left="284" w:hanging="284"/>
            </w:pPr>
            <w:r w:rsidRPr="00013299">
              <w:t>Local Descriptor {</w:t>
            </w:r>
          </w:p>
          <w:p w:rsidR="008D0C0C" w:rsidRPr="00013299" w:rsidRDefault="008D0C0C" w:rsidP="005500A0">
            <w:pPr>
              <w:pStyle w:val="TAL"/>
              <w:ind w:left="284" w:hanging="284"/>
            </w:pPr>
            <w:r w:rsidRPr="00013299">
              <w:t xml:space="preserve">   Port = $</w:t>
            </w:r>
          </w:p>
          <w:p w:rsidR="008D0C0C" w:rsidRPr="00013299" w:rsidRDefault="008D0C0C" w:rsidP="005500A0">
            <w:pPr>
              <w:pStyle w:val="TAL"/>
              <w:ind w:left="284" w:hanging="284"/>
            </w:pPr>
            <w:r w:rsidRPr="00013299">
              <w:t xml:space="preserve">   IP Address = $</w:t>
            </w:r>
          </w:p>
          <w:p w:rsidR="008D0C0C" w:rsidRPr="00013299" w:rsidRDefault="008D0C0C" w:rsidP="005500A0">
            <w:pPr>
              <w:pStyle w:val="TAL"/>
              <w:ind w:left="284" w:hanging="284"/>
            </w:pPr>
            <w:r w:rsidRPr="00013299">
              <w:t xml:space="preserve">   IP Version = IPv4 or IPv6</w:t>
            </w:r>
          </w:p>
          <w:p w:rsidR="008D0C0C" w:rsidRPr="00013299" w:rsidRDefault="008D0C0C" w:rsidP="005500A0">
            <w:pPr>
              <w:pStyle w:val="TAL"/>
              <w:ind w:left="284" w:hanging="284"/>
            </w:pPr>
          </w:p>
          <w:p w:rsidR="008D0C0C" w:rsidRPr="00013299" w:rsidRDefault="008D0C0C" w:rsidP="005500A0">
            <w:pPr>
              <w:pStyle w:val="TAL"/>
              <w:ind w:left="284" w:hanging="284"/>
            </w:pPr>
            <w:r w:rsidRPr="00013299">
              <w:t>}</w:t>
            </w:r>
          </w:p>
        </w:tc>
        <w:tc>
          <w:tcPr>
            <w:tcW w:w="3119" w:type="dxa"/>
          </w:tcPr>
          <w:p w:rsidR="00483FB9" w:rsidRPr="00013299" w:rsidRDefault="00483FB9" w:rsidP="00483FB9">
            <w:pPr>
              <w:pStyle w:val="TAL"/>
              <w:ind w:left="284" w:hanging="284"/>
            </w:pPr>
            <w:r w:rsidRPr="00013299">
              <w:t>Transaction ID = x</w:t>
            </w:r>
          </w:p>
          <w:p w:rsidR="00483FB9" w:rsidRPr="00013299" w:rsidRDefault="00483FB9" w:rsidP="00483FB9">
            <w:pPr>
              <w:pStyle w:val="TAL"/>
            </w:pPr>
            <w:r w:rsidRPr="00013299">
              <w:t>If Context Requested:</w:t>
            </w:r>
          </w:p>
          <w:p w:rsidR="00483FB9" w:rsidRPr="00013299" w:rsidRDefault="00483FB9" w:rsidP="00483FB9">
            <w:pPr>
              <w:pStyle w:val="TAL"/>
              <w:ind w:left="284" w:hanging="284"/>
            </w:pPr>
            <w:r w:rsidRPr="00013299">
              <w:t xml:space="preserve">   Context ID= $</w:t>
            </w:r>
          </w:p>
          <w:p w:rsidR="00483FB9" w:rsidRPr="00013299" w:rsidRDefault="00483FB9" w:rsidP="00483FB9">
            <w:pPr>
              <w:pStyle w:val="TAL"/>
            </w:pPr>
            <w:r w:rsidRPr="00013299">
              <w:t xml:space="preserve">   If Emergency Call:</w:t>
            </w:r>
          </w:p>
          <w:p w:rsidR="00483FB9" w:rsidRPr="00013299" w:rsidRDefault="00483FB9" w:rsidP="00483FB9">
            <w:pPr>
              <w:pStyle w:val="TAL"/>
            </w:pPr>
            <w:r w:rsidRPr="00013299">
              <w:tab/>
              <w:t>Emergency Call Indication</w:t>
            </w:r>
          </w:p>
          <w:p w:rsidR="00483FB9" w:rsidRPr="00013299" w:rsidRDefault="00483FB9" w:rsidP="00483FB9">
            <w:pPr>
              <w:pStyle w:val="TAL"/>
              <w:ind w:left="284" w:hanging="284"/>
            </w:pPr>
          </w:p>
          <w:p w:rsidR="00483FB9" w:rsidRPr="00013299" w:rsidRDefault="00483FB9" w:rsidP="00483FB9">
            <w:pPr>
              <w:pStyle w:val="TAL"/>
            </w:pPr>
            <w:r w:rsidRPr="00013299">
              <w:t xml:space="preserve">   If MPS call/session:</w:t>
            </w:r>
          </w:p>
          <w:p w:rsidR="00483FB9" w:rsidRPr="00013299" w:rsidRDefault="00483FB9" w:rsidP="00483FB9">
            <w:pPr>
              <w:pStyle w:val="TAL"/>
            </w:pPr>
            <w:r w:rsidRPr="00013299">
              <w:t xml:space="preserve">     Priority Indicator = x</w:t>
            </w:r>
          </w:p>
          <w:p w:rsidR="00483FB9" w:rsidRPr="00013299" w:rsidRDefault="00483FB9" w:rsidP="00483FB9">
            <w:pPr>
              <w:pStyle w:val="TAL"/>
              <w:ind w:left="284" w:hanging="284"/>
            </w:pPr>
          </w:p>
          <w:p w:rsidR="008D0C0C" w:rsidRPr="00013299" w:rsidRDefault="008D0C0C" w:rsidP="00BE301E">
            <w:pPr>
              <w:pStyle w:val="TAL"/>
            </w:pPr>
            <w:r w:rsidRPr="00013299">
              <w:t>If Context Provided:</w:t>
            </w:r>
          </w:p>
          <w:p w:rsidR="008D0C0C" w:rsidRPr="00013299" w:rsidRDefault="008D0C0C" w:rsidP="00BE301E">
            <w:pPr>
              <w:pStyle w:val="TAL"/>
            </w:pPr>
            <w:r w:rsidRPr="00013299">
              <w:t xml:space="preserve">   Context ID = c1</w:t>
            </w:r>
          </w:p>
          <w:p w:rsidR="008D0C0C" w:rsidRPr="00013299" w:rsidRDefault="008D0C0C" w:rsidP="00BE301E">
            <w:pPr>
              <w:pStyle w:val="TAL"/>
              <w:ind w:left="284" w:hanging="284"/>
            </w:pPr>
          </w:p>
          <w:p w:rsidR="008D0C0C" w:rsidRPr="00013299" w:rsidRDefault="008D0C0C" w:rsidP="00BE301E">
            <w:pPr>
              <w:pStyle w:val="TAL"/>
              <w:ind w:left="284" w:hanging="284"/>
            </w:pPr>
            <w:r w:rsidRPr="00013299">
              <w:t>Termination ID = $</w:t>
            </w:r>
          </w:p>
          <w:p w:rsidR="008D0C0C" w:rsidRPr="00013299" w:rsidRDefault="008D0C0C" w:rsidP="00BE301E">
            <w:pPr>
              <w:pStyle w:val="TAL"/>
              <w:ind w:left="284" w:hanging="284"/>
            </w:pPr>
            <w:r w:rsidRPr="00013299">
              <w:t>If Stream Number specified:-</w:t>
            </w:r>
          </w:p>
          <w:p w:rsidR="008D0C0C" w:rsidRPr="00013299" w:rsidRDefault="008D0C0C" w:rsidP="00BE301E">
            <w:pPr>
              <w:pStyle w:val="TAL"/>
              <w:ind w:left="284" w:hanging="284"/>
            </w:pPr>
            <w:r w:rsidRPr="00013299">
              <w:t xml:space="preserve">   Stream Number</w:t>
            </w:r>
          </w:p>
          <w:p w:rsidR="008D0C0C" w:rsidRPr="00013299" w:rsidRDefault="008D0C0C" w:rsidP="00BE301E">
            <w:pPr>
              <w:pStyle w:val="TAL"/>
              <w:ind w:left="284" w:hanging="284"/>
            </w:pPr>
            <w:r w:rsidRPr="00013299">
              <w:t>If Resources for multiple Codecs required:</w:t>
            </w:r>
          </w:p>
          <w:p w:rsidR="008D0C0C" w:rsidRPr="00013299" w:rsidRDefault="008D0C0C" w:rsidP="00BE301E">
            <w:pPr>
              <w:pStyle w:val="TAL"/>
              <w:ind w:left="284" w:hanging="284"/>
              <w:rPr>
                <w:lang w:eastAsia="zh-CN"/>
              </w:rPr>
            </w:pPr>
            <w:r w:rsidRPr="00013299">
              <w:t xml:space="preserve">   Reserve_Value</w:t>
            </w:r>
          </w:p>
          <w:p w:rsidR="008D0C0C" w:rsidRPr="00013299" w:rsidRDefault="008D0C0C" w:rsidP="00BE301E">
            <w:pPr>
              <w:pStyle w:val="TAL"/>
              <w:ind w:left="284" w:hanging="284"/>
              <w:rPr>
                <w:lang w:eastAsia="zh-CN"/>
              </w:rPr>
            </w:pPr>
          </w:p>
          <w:p w:rsidR="008D0C0C" w:rsidRPr="00013299" w:rsidRDefault="008D0C0C" w:rsidP="00BE301E">
            <w:pPr>
              <w:pStyle w:val="TAL"/>
            </w:pPr>
            <w:r w:rsidRPr="00013299">
              <w:t>If IP Interface Type:</w:t>
            </w:r>
          </w:p>
          <w:p w:rsidR="008D0C0C" w:rsidRPr="00013299" w:rsidRDefault="008D0C0C" w:rsidP="00BE301E">
            <w:pPr>
              <w:pStyle w:val="TAL"/>
            </w:pPr>
            <w:r w:rsidRPr="00013299">
              <w:t xml:space="preserve">    IP interface = "IP interface type"</w:t>
            </w:r>
          </w:p>
          <w:p w:rsidR="008D0C0C" w:rsidRPr="00013299" w:rsidRDefault="008D0C0C" w:rsidP="00BE301E">
            <w:pPr>
              <w:pStyle w:val="TAL"/>
            </w:pPr>
          </w:p>
          <w:p w:rsidR="008D0C0C" w:rsidRPr="00013299" w:rsidRDefault="008D0C0C" w:rsidP="00BE301E">
            <w:pPr>
              <w:pStyle w:val="TAL"/>
            </w:pPr>
            <w:r w:rsidRPr="00013299">
              <w:t>If indication on Bearer Released requested:</w:t>
            </w:r>
          </w:p>
          <w:p w:rsidR="008D0C0C" w:rsidRPr="00013299" w:rsidRDefault="008D0C0C" w:rsidP="00BE301E">
            <w:pPr>
              <w:pStyle w:val="TAL"/>
            </w:pPr>
            <w:r w:rsidRPr="00013299">
              <w:t xml:space="preserve">   NotificationRequested (Event ID = x, "BNC Release ")</w:t>
            </w:r>
          </w:p>
          <w:p w:rsidR="008D0C0C" w:rsidRPr="00013299" w:rsidRDefault="008D0C0C" w:rsidP="00BE301E">
            <w:pPr>
              <w:pStyle w:val="TAL"/>
            </w:pPr>
          </w:p>
          <w:p w:rsidR="008D0C0C" w:rsidRPr="00013299" w:rsidRDefault="008D0C0C" w:rsidP="00BE301E">
            <w:pPr>
              <w:pStyle w:val="TAL"/>
              <w:ind w:left="284" w:hanging="284"/>
            </w:pPr>
            <w:r w:rsidRPr="00013299">
              <w:t>If diffserv required:-</w:t>
            </w:r>
          </w:p>
          <w:p w:rsidR="008D0C0C" w:rsidRPr="00013299" w:rsidRDefault="008D0C0C" w:rsidP="00BE301E">
            <w:pPr>
              <w:pStyle w:val="TAL"/>
              <w:ind w:left="284" w:hanging="284"/>
            </w:pPr>
            <w:r w:rsidRPr="00013299">
              <w:t xml:space="preserve">   Diffserv Code Point</w:t>
            </w:r>
          </w:p>
          <w:p w:rsidR="008D0C0C" w:rsidRPr="00013299" w:rsidRDefault="008D0C0C" w:rsidP="00BE301E">
            <w:pPr>
              <w:pStyle w:val="TAL"/>
              <w:ind w:left="284" w:hanging="284"/>
            </w:pPr>
            <w:r w:rsidRPr="00013299">
              <w:t xml:space="preserve">   If tagging behaviour</w:t>
            </w:r>
          </w:p>
          <w:p w:rsidR="008D0C0C" w:rsidRPr="00013299" w:rsidRDefault="008D0C0C" w:rsidP="00BE301E">
            <w:pPr>
              <w:pStyle w:val="TAL"/>
              <w:ind w:left="284" w:hanging="284"/>
            </w:pPr>
            <w:r w:rsidRPr="00013299">
              <w:t xml:space="preserve">    Diffserv Tagging Behaviour</w:t>
            </w:r>
          </w:p>
          <w:p w:rsidR="008D0C0C" w:rsidRPr="00013299" w:rsidRDefault="008D0C0C" w:rsidP="00BE301E">
            <w:pPr>
              <w:pStyle w:val="TAL"/>
              <w:ind w:left="284" w:hanging="284"/>
            </w:pPr>
          </w:p>
          <w:p w:rsidR="008D0C0C" w:rsidRPr="00013299" w:rsidRDefault="008D0C0C" w:rsidP="00BE301E">
            <w:pPr>
              <w:pStyle w:val="TAL"/>
            </w:pPr>
            <w:r w:rsidRPr="00013299">
              <w:t>If Remote Source Address Filtering required:-</w:t>
            </w:r>
          </w:p>
          <w:p w:rsidR="008D0C0C" w:rsidRPr="00013299" w:rsidRDefault="008D0C0C" w:rsidP="00BE301E">
            <w:pPr>
              <w:pStyle w:val="TAL"/>
              <w:ind w:left="284" w:hanging="284"/>
            </w:pPr>
            <w:r w:rsidRPr="00013299">
              <w:t xml:space="preserve">   Remote Source Address Filtering</w:t>
            </w:r>
          </w:p>
          <w:p w:rsidR="008D0C0C" w:rsidRPr="00013299" w:rsidRDefault="008D0C0C" w:rsidP="00BE301E">
            <w:pPr>
              <w:pStyle w:val="TAL"/>
              <w:ind w:left="284" w:hanging="284"/>
            </w:pPr>
            <w:r w:rsidRPr="00013299">
              <w:t xml:space="preserve">    If </w:t>
            </w:r>
            <w:r w:rsidR="00DB6BF6" w:rsidRPr="00013299">
              <w:t>Remote Source Address range required</w:t>
            </w:r>
            <w:r w:rsidRPr="00013299">
              <w:t>:-</w:t>
            </w:r>
          </w:p>
          <w:p w:rsidR="008D0C0C" w:rsidRPr="00013299" w:rsidRDefault="008D0C0C" w:rsidP="00BE301E">
            <w:pPr>
              <w:pStyle w:val="TAL"/>
              <w:ind w:left="284" w:hanging="284"/>
            </w:pPr>
            <w:r w:rsidRPr="00013299">
              <w:t xml:space="preserve">       Remote Source Address Mask</w:t>
            </w:r>
          </w:p>
          <w:p w:rsidR="008D0C0C" w:rsidRPr="00013299" w:rsidRDefault="008D0C0C" w:rsidP="00BE301E">
            <w:pPr>
              <w:pStyle w:val="TAL"/>
            </w:pPr>
            <w:r w:rsidRPr="00013299">
              <w:t xml:space="preserve">    If </w:t>
            </w:r>
            <w:smartTag w:uri="urn:schemas-microsoft-com:office:smarttags" w:element="place">
              <w:smartTag w:uri="urn:schemas-microsoft-com:office:smarttags" w:element="PlaceName">
                <w:r w:rsidRPr="00013299">
                  <w:t>Remote</w:t>
                </w:r>
              </w:smartTag>
              <w:r w:rsidRPr="00013299">
                <w:t xml:space="preserve"> </w:t>
              </w:r>
              <w:smartTag w:uri="urn:schemas-microsoft-com:office:smarttags" w:element="PlaceName">
                <w:r w:rsidRPr="00013299">
                  <w:t>Source</w:t>
                </w:r>
              </w:smartTag>
              <w:r w:rsidRPr="00013299">
                <w:t xml:space="preserve"> </w:t>
              </w:r>
              <w:smartTag w:uri="urn:schemas-microsoft-com:office:smarttags" w:element="PlaceType">
                <w:r w:rsidRPr="00013299">
                  <w:t>Port</w:t>
                </w:r>
              </w:smartTag>
            </w:smartTag>
            <w:r w:rsidRPr="00013299">
              <w:t xml:space="preserve"> Filtering</w:t>
            </w:r>
          </w:p>
          <w:p w:rsidR="008D0C0C" w:rsidRPr="00013299" w:rsidRDefault="008D0C0C" w:rsidP="00BE301E">
            <w:pPr>
              <w:pStyle w:val="TAL"/>
            </w:pPr>
            <w:r w:rsidRPr="00013299">
              <w:t xml:space="preserve">    required:-</w:t>
            </w:r>
          </w:p>
          <w:p w:rsidR="008D0C0C" w:rsidRPr="00013299" w:rsidRDefault="008D0C0C" w:rsidP="00BE301E">
            <w:pPr>
              <w:pStyle w:val="TAL"/>
              <w:ind w:left="284" w:hanging="284"/>
            </w:pPr>
            <w:r w:rsidRPr="00013299">
              <w:t xml:space="preserve">       </w:t>
            </w:r>
            <w:smartTag w:uri="urn:schemas-microsoft-com:office:smarttags" w:element="place">
              <w:smartTag w:uri="urn:schemas-microsoft-com:office:smarttags" w:element="PlaceName">
                <w:r w:rsidRPr="00013299">
                  <w:t>Remote</w:t>
                </w:r>
              </w:smartTag>
              <w:r w:rsidRPr="00013299">
                <w:t xml:space="preserve"> </w:t>
              </w:r>
              <w:smartTag w:uri="urn:schemas-microsoft-com:office:smarttags" w:element="PlaceName">
                <w:r w:rsidRPr="00013299">
                  <w:t>Source</w:t>
                </w:r>
              </w:smartTag>
              <w:r w:rsidRPr="00013299">
                <w:t xml:space="preserve"> </w:t>
              </w:r>
              <w:smartTag w:uri="urn:schemas-microsoft-com:office:smarttags" w:element="PlaceType">
                <w:r w:rsidRPr="00013299">
                  <w:t>Port</w:t>
                </w:r>
              </w:smartTag>
            </w:smartTag>
            <w:r w:rsidRPr="00013299">
              <w:t xml:space="preserve"> Filtering</w:t>
            </w:r>
          </w:p>
          <w:p w:rsidR="008D0C0C" w:rsidRPr="00013299" w:rsidRDefault="008D0C0C" w:rsidP="00BE301E">
            <w:pPr>
              <w:pStyle w:val="TAL"/>
              <w:ind w:left="284" w:hanging="284"/>
            </w:pPr>
            <w:r w:rsidRPr="00013299">
              <w:t xml:space="preserve">        If </w:t>
            </w:r>
            <w:r w:rsidR="00DB6BF6" w:rsidRPr="00013299">
              <w:t>individual port</w:t>
            </w:r>
            <w:r w:rsidRPr="00013299">
              <w:t>:-</w:t>
            </w:r>
          </w:p>
          <w:p w:rsidR="00DB6BF6" w:rsidRPr="00013299" w:rsidRDefault="008D0C0C" w:rsidP="00BE301E">
            <w:pPr>
              <w:pStyle w:val="TAL"/>
              <w:ind w:left="284" w:hanging="284"/>
            </w:pPr>
            <w:r w:rsidRPr="00013299">
              <w:t xml:space="preserve">           </w:t>
            </w:r>
            <w:smartTag w:uri="urn:schemas-microsoft-com:office:smarttags" w:element="PlaceName">
              <w:r w:rsidRPr="00013299">
                <w:t>Remote</w:t>
              </w:r>
            </w:smartTag>
            <w:r w:rsidRPr="00013299">
              <w:t xml:space="preserve"> </w:t>
            </w:r>
            <w:smartTag w:uri="urn:schemas-microsoft-com:office:smarttags" w:element="PlaceName">
              <w:r w:rsidRPr="00013299">
                <w:t>Source</w:t>
              </w:r>
            </w:smartTag>
            <w:r w:rsidRPr="00013299">
              <w:t xml:space="preserve"> Port</w:t>
            </w:r>
          </w:p>
          <w:p w:rsidR="008D0C0C" w:rsidRPr="00013299" w:rsidRDefault="00DB6BF6" w:rsidP="00BE301E">
            <w:pPr>
              <w:pStyle w:val="TAL"/>
              <w:ind w:left="284" w:hanging="284"/>
            </w:pPr>
            <w:r w:rsidRPr="00013299">
              <w:t xml:space="preserve">        If </w:t>
            </w:r>
            <w:r w:rsidRPr="00013299">
              <w:rPr>
                <w:rFonts w:hint="eastAsia"/>
                <w:lang w:eastAsia="zh-CN"/>
              </w:rPr>
              <w:t>range of</w:t>
            </w:r>
            <w:r w:rsidRPr="00013299">
              <w:t xml:space="preserve"> port</w:t>
            </w:r>
            <w:r w:rsidRPr="00013299">
              <w:rPr>
                <w:rFonts w:hint="eastAsia"/>
                <w:lang w:eastAsia="zh-CN"/>
              </w:rPr>
              <w:t>s</w:t>
            </w:r>
            <w:r w:rsidRPr="00013299">
              <w:rPr>
                <w:lang w:eastAsia="zh-CN"/>
              </w:rPr>
              <w:t>:</w:t>
            </w:r>
          </w:p>
          <w:p w:rsidR="008D0C0C" w:rsidRPr="00013299" w:rsidRDefault="008D0C0C" w:rsidP="00BE301E">
            <w:pPr>
              <w:pStyle w:val="TAL"/>
              <w:ind w:left="284" w:hanging="284"/>
            </w:pPr>
            <w:r w:rsidRPr="00013299">
              <w:t xml:space="preserve">           </w:t>
            </w:r>
            <w:smartTag w:uri="urn:schemas-microsoft-com:office:smarttags" w:element="place">
              <w:smartTag w:uri="urn:schemas-microsoft-com:office:smarttags" w:element="PlaceName">
                <w:r w:rsidRPr="00013299">
                  <w:t>Remote</w:t>
                </w:r>
              </w:smartTag>
              <w:r w:rsidRPr="00013299">
                <w:t xml:space="preserve"> </w:t>
              </w:r>
              <w:smartTag w:uri="urn:schemas-microsoft-com:office:smarttags" w:element="PlaceName">
                <w:r w:rsidRPr="00013299">
                  <w:t>Source</w:t>
                </w:r>
              </w:smartTag>
              <w:r w:rsidRPr="00013299">
                <w:t xml:space="preserve"> </w:t>
              </w:r>
              <w:smartTag w:uri="urn:schemas-microsoft-com:office:smarttags" w:element="PlaceType">
                <w:r w:rsidRPr="00013299">
                  <w:t>Port</w:t>
                </w:r>
              </w:smartTag>
              <w:r w:rsidRPr="00013299">
                <w:t xml:space="preserve"> </w:t>
              </w:r>
              <w:smartTag w:uri="urn:schemas-microsoft-com:office:smarttags" w:element="PlaceType">
                <w:r w:rsidRPr="00013299">
                  <w:t>Range</w:t>
                </w:r>
              </w:smartTag>
            </w:smartTag>
          </w:p>
          <w:p w:rsidR="008D0C0C" w:rsidRPr="00013299" w:rsidRDefault="008D0C0C" w:rsidP="00BE301E">
            <w:pPr>
              <w:pStyle w:val="TAL"/>
              <w:ind w:left="284" w:hanging="284"/>
            </w:pPr>
          </w:p>
          <w:p w:rsidR="008D0C0C" w:rsidRPr="00013299" w:rsidRDefault="008D0C0C" w:rsidP="00BE301E">
            <w:pPr>
              <w:pStyle w:val="TAL"/>
              <w:ind w:left="284" w:hanging="284"/>
            </w:pPr>
            <w:r w:rsidRPr="00013299">
              <w:t>NotificationRequested (Event ID = x,</w:t>
            </w:r>
          </w:p>
          <w:p w:rsidR="008D0C0C" w:rsidRPr="00013299" w:rsidRDefault="008D0C0C" w:rsidP="00BE301E">
            <w:pPr>
              <w:pStyle w:val="TAL"/>
              <w:ind w:left="284" w:hanging="284"/>
              <w:rPr>
                <w:lang w:eastAsia="zh-CN"/>
              </w:rPr>
            </w:pPr>
            <w:r w:rsidRPr="00013299">
              <w:t>"termination heartbeat")</w:t>
            </w:r>
          </w:p>
          <w:p w:rsidR="008D0C0C" w:rsidRPr="00013299" w:rsidRDefault="008D0C0C" w:rsidP="00BE301E">
            <w:pPr>
              <w:pStyle w:val="TAL"/>
              <w:ind w:left="284" w:hanging="284"/>
            </w:pPr>
          </w:p>
          <w:p w:rsidR="008D0C0C" w:rsidRPr="00013299" w:rsidRDefault="008D0C0C" w:rsidP="00BE301E">
            <w:pPr>
              <w:pStyle w:val="TAL"/>
              <w:ind w:left="284" w:hanging="284"/>
              <w:rPr>
                <w:lang w:eastAsia="zh-CN"/>
              </w:rPr>
            </w:pPr>
            <w:r w:rsidRPr="00013299">
              <w:rPr>
                <w:rFonts w:hint="eastAsia"/>
                <w:lang w:eastAsia="zh-CN"/>
              </w:rPr>
              <w:t xml:space="preserve">If multiple IP realms: IP realm Identifier = </w:t>
            </w:r>
            <w:r w:rsidRPr="00013299">
              <w:rPr>
                <w:lang w:eastAsia="zh-CN"/>
              </w:rPr>
              <w:t>required</w:t>
            </w:r>
            <w:r w:rsidRPr="00013299">
              <w:rPr>
                <w:rFonts w:hint="eastAsia"/>
                <w:lang w:eastAsia="zh-CN"/>
              </w:rPr>
              <w:t xml:space="preserve"> IP realm identifier</w:t>
            </w:r>
          </w:p>
          <w:p w:rsidR="009C5403" w:rsidRPr="00013299" w:rsidRDefault="009C5403" w:rsidP="00BE301E">
            <w:pPr>
              <w:pStyle w:val="TAL"/>
              <w:ind w:left="284" w:hanging="284"/>
              <w:rPr>
                <w:lang w:eastAsia="zh-CN"/>
              </w:rPr>
            </w:pPr>
          </w:p>
          <w:p w:rsidR="00AF4A10" w:rsidRPr="00013299" w:rsidRDefault="00AF4A10" w:rsidP="00AF4A10">
            <w:pPr>
              <w:pStyle w:val="TAL"/>
            </w:pPr>
            <w:r w:rsidRPr="00013299">
              <w:t>If Media Inactivity Detection Required:</w:t>
            </w:r>
          </w:p>
          <w:p w:rsidR="00AF4A10" w:rsidRPr="00013299" w:rsidRDefault="00AF4A10" w:rsidP="00AF4A10">
            <w:pPr>
              <w:pStyle w:val="TAL"/>
              <w:ind w:left="284" w:hanging="284"/>
              <w:rPr>
                <w:lang w:eastAsia="zh-CN"/>
              </w:rPr>
            </w:pPr>
            <w:r w:rsidRPr="00013299">
              <w:t xml:space="preserve">   NotificationRequested (Event ID = x, "Media Inactivity Detection (Media Inactivity Detection Time, Media Inactivity Detection Direction) ") (NOTE</w:t>
            </w:r>
            <w:r w:rsidR="005500A0" w:rsidRPr="00013299">
              <w:t xml:space="preserve"> 1</w:t>
            </w:r>
            <w:r w:rsidRPr="00013299">
              <w:t>)</w:t>
            </w:r>
          </w:p>
          <w:p w:rsidR="00AF4A10" w:rsidRPr="00013299" w:rsidRDefault="00AF4A10" w:rsidP="00BE301E">
            <w:pPr>
              <w:pStyle w:val="TAL"/>
              <w:ind w:left="284" w:hanging="284"/>
              <w:rPr>
                <w:lang w:eastAsia="zh-CN"/>
              </w:rPr>
            </w:pPr>
          </w:p>
          <w:p w:rsidR="00223FBD" w:rsidRPr="00013299" w:rsidRDefault="00223FBD" w:rsidP="00223FBD">
            <w:pPr>
              <w:pStyle w:val="TAL"/>
              <w:ind w:left="284" w:hanging="284"/>
              <w:rPr>
                <w:lang w:eastAsia="zh-CN"/>
              </w:rPr>
            </w:pPr>
            <w:r w:rsidRPr="00013299">
              <w:rPr>
                <w:lang w:eastAsia="zh-CN"/>
              </w:rPr>
              <w:t>If Sustainable Data Rate Policing Required:-</w:t>
            </w:r>
          </w:p>
          <w:p w:rsidR="00223FBD" w:rsidRPr="00013299" w:rsidRDefault="00223FBD" w:rsidP="00223FBD">
            <w:pPr>
              <w:pStyle w:val="TAL"/>
              <w:ind w:left="284" w:hanging="284"/>
              <w:rPr>
                <w:lang w:eastAsia="zh-CN"/>
              </w:rPr>
            </w:pPr>
            <w:r w:rsidRPr="00013299">
              <w:rPr>
                <w:lang w:eastAsia="zh-CN"/>
              </w:rPr>
              <w:t xml:space="preserve">      Policing Required</w:t>
            </w:r>
          </w:p>
          <w:p w:rsidR="00223FBD" w:rsidRPr="00013299" w:rsidRDefault="00223FBD" w:rsidP="00223FBD">
            <w:pPr>
              <w:pStyle w:val="TAL"/>
              <w:ind w:left="284" w:hanging="284"/>
              <w:rPr>
                <w:lang w:eastAsia="zh-CN"/>
              </w:rPr>
            </w:pPr>
            <w:r w:rsidRPr="00013299">
              <w:rPr>
                <w:lang w:eastAsia="zh-CN"/>
              </w:rPr>
              <w:t xml:space="preserve">      Sustainable Data Rate</w:t>
            </w:r>
          </w:p>
          <w:p w:rsidR="00223FBD" w:rsidRPr="00013299" w:rsidRDefault="00223FBD" w:rsidP="00223FBD">
            <w:pPr>
              <w:pStyle w:val="TAL"/>
              <w:ind w:left="284" w:hanging="284"/>
              <w:rPr>
                <w:lang w:eastAsia="zh-CN"/>
              </w:rPr>
            </w:pPr>
            <w:r w:rsidRPr="00013299">
              <w:rPr>
                <w:lang w:eastAsia="zh-CN"/>
              </w:rPr>
              <w:t xml:space="preserve">      Maximum Burst Size</w:t>
            </w:r>
          </w:p>
          <w:p w:rsidR="00223FBD" w:rsidRPr="00013299" w:rsidRDefault="00223FBD" w:rsidP="00223FBD">
            <w:pPr>
              <w:pStyle w:val="TAL"/>
              <w:ind w:left="284" w:hanging="284"/>
              <w:rPr>
                <w:lang w:eastAsia="zh-CN"/>
              </w:rPr>
            </w:pPr>
          </w:p>
          <w:p w:rsidR="00223FBD" w:rsidRPr="00013299" w:rsidRDefault="00223FBD" w:rsidP="00223FBD">
            <w:pPr>
              <w:pStyle w:val="TAL"/>
              <w:ind w:left="284" w:hanging="284"/>
              <w:rPr>
                <w:lang w:eastAsia="zh-CN"/>
              </w:rPr>
            </w:pPr>
            <w:r w:rsidRPr="00013299">
              <w:rPr>
                <w:lang w:eastAsia="zh-CN"/>
              </w:rPr>
              <w:t>If peak data rate policing</w:t>
            </w:r>
          </w:p>
          <w:p w:rsidR="00223FBD" w:rsidRPr="00013299" w:rsidRDefault="00223FBD" w:rsidP="00223FBD">
            <w:pPr>
              <w:pStyle w:val="TAL"/>
              <w:ind w:left="284" w:hanging="284"/>
              <w:rPr>
                <w:lang w:eastAsia="zh-CN"/>
              </w:rPr>
            </w:pPr>
            <w:r w:rsidRPr="00013299">
              <w:rPr>
                <w:lang w:eastAsia="zh-CN"/>
              </w:rPr>
              <w:t xml:space="preserve">      Policing Required</w:t>
            </w:r>
          </w:p>
          <w:p w:rsidR="00223FBD" w:rsidRPr="00013299" w:rsidRDefault="00223FBD" w:rsidP="00223FBD">
            <w:pPr>
              <w:pStyle w:val="TAL"/>
              <w:ind w:left="284" w:hanging="284"/>
              <w:rPr>
                <w:lang w:eastAsia="zh-CN"/>
              </w:rPr>
            </w:pPr>
            <w:r w:rsidRPr="00013299">
              <w:rPr>
                <w:lang w:eastAsia="zh-CN"/>
              </w:rPr>
              <w:t xml:space="preserve">      Peak Data Rate</w:t>
            </w:r>
          </w:p>
          <w:p w:rsidR="00223FBD" w:rsidRPr="00013299" w:rsidRDefault="00223FBD" w:rsidP="00223FBD">
            <w:pPr>
              <w:pStyle w:val="TAL"/>
              <w:rPr>
                <w:lang w:eastAsia="zh-CN"/>
              </w:rPr>
            </w:pPr>
            <w:r w:rsidRPr="00013299">
              <w:rPr>
                <w:lang w:eastAsia="zh-CN"/>
              </w:rPr>
              <w:t xml:space="preserve">      If Delay Variation required</w:t>
            </w:r>
          </w:p>
          <w:p w:rsidR="00223FBD" w:rsidRPr="00013299" w:rsidRDefault="00223FBD" w:rsidP="00223FBD">
            <w:pPr>
              <w:pStyle w:val="TAL"/>
              <w:ind w:left="284" w:hanging="284"/>
              <w:rPr>
                <w:lang w:eastAsia="zh-CN"/>
              </w:rPr>
            </w:pPr>
            <w:r w:rsidRPr="00013299">
              <w:rPr>
                <w:lang w:eastAsia="zh-CN"/>
              </w:rPr>
              <w:t xml:space="preserve">            Delay Variation Tolerance</w:t>
            </w:r>
          </w:p>
          <w:p w:rsidR="003F59A1" w:rsidRPr="00013299" w:rsidRDefault="003F59A1" w:rsidP="00223FBD">
            <w:pPr>
              <w:pStyle w:val="TAL"/>
              <w:ind w:left="284" w:hanging="284"/>
              <w:rPr>
                <w:lang w:eastAsia="zh-CN"/>
              </w:rPr>
            </w:pPr>
          </w:p>
          <w:p w:rsidR="003F59A1" w:rsidRPr="00013299" w:rsidRDefault="003F59A1" w:rsidP="003F59A1">
            <w:pPr>
              <w:pStyle w:val="TAL"/>
            </w:pPr>
            <w:r w:rsidRPr="00013299">
              <w:t>If RTCP handling required:</w:t>
            </w:r>
          </w:p>
          <w:p w:rsidR="003F59A1" w:rsidRPr="00013299" w:rsidRDefault="003F59A1" w:rsidP="003F59A1">
            <w:pPr>
              <w:pStyle w:val="TAL"/>
            </w:pPr>
            <w:r w:rsidRPr="00013299">
              <w:t xml:space="preserve">   RTCP allocation</w:t>
            </w:r>
          </w:p>
          <w:p w:rsidR="005500A0" w:rsidRPr="00013299" w:rsidRDefault="005500A0" w:rsidP="003F59A1">
            <w:pPr>
              <w:pStyle w:val="TAL"/>
            </w:pPr>
          </w:p>
          <w:p w:rsidR="005500A0" w:rsidRPr="00013299" w:rsidRDefault="005500A0" w:rsidP="005500A0">
            <w:pPr>
              <w:pStyle w:val="TAL"/>
            </w:pPr>
            <w:r w:rsidRPr="00013299">
              <w:t>If ECN transparent support required:</w:t>
            </w:r>
            <w:r w:rsidRPr="00013299" w:rsidDel="00604958">
              <w:t xml:space="preserve"> </w:t>
            </w:r>
            <w:r w:rsidRPr="00013299">
              <w:t xml:space="preserve">   ECN Enable = "True"</w:t>
            </w:r>
          </w:p>
          <w:p w:rsidR="005500A0" w:rsidRPr="00013299" w:rsidRDefault="005500A0" w:rsidP="005500A0">
            <w:pPr>
              <w:pStyle w:val="TAL"/>
            </w:pPr>
            <w:r w:rsidRPr="00013299">
              <w:t xml:space="preserve">   Initiation Method = "inactive"</w:t>
            </w:r>
          </w:p>
          <w:p w:rsidR="005500A0" w:rsidRPr="00013299" w:rsidRDefault="005500A0" w:rsidP="005500A0">
            <w:pPr>
              <w:pStyle w:val="TAL"/>
            </w:pPr>
          </w:p>
          <w:p w:rsidR="005500A0" w:rsidRPr="00013299" w:rsidRDefault="005500A0" w:rsidP="005500A0">
            <w:pPr>
              <w:pStyle w:val="TAL"/>
            </w:pPr>
            <w:r w:rsidRPr="00013299">
              <w:t>If ECN Endpoint support required</w:t>
            </w:r>
          </w:p>
          <w:p w:rsidR="005500A0" w:rsidRPr="00013299" w:rsidRDefault="005500A0" w:rsidP="005500A0">
            <w:pPr>
              <w:pStyle w:val="TAL"/>
            </w:pPr>
            <w:r w:rsidRPr="00013299">
              <w:t xml:space="preserve">     ECN Enable = "True"</w:t>
            </w:r>
          </w:p>
          <w:p w:rsidR="005500A0" w:rsidRPr="00013299" w:rsidRDefault="005500A0" w:rsidP="005500A0">
            <w:pPr>
              <w:pStyle w:val="TAL"/>
            </w:pPr>
            <w:r w:rsidRPr="00013299">
              <w:t xml:space="preserve">    Initiation Method = "ECN Initiation</w:t>
            </w:r>
          </w:p>
          <w:p w:rsidR="005500A0" w:rsidRPr="00013299" w:rsidRDefault="005500A0" w:rsidP="005500A0">
            <w:pPr>
              <w:pStyle w:val="TAL"/>
            </w:pPr>
            <w:r w:rsidRPr="00013299">
              <w:t xml:space="preserve">    Method" NOTE 2</w:t>
            </w:r>
          </w:p>
          <w:p w:rsidR="005500A0" w:rsidRPr="00013299" w:rsidRDefault="005500A0" w:rsidP="005500A0">
            <w:pPr>
              <w:pStyle w:val="TAL"/>
            </w:pPr>
          </w:p>
          <w:p w:rsidR="005500A0" w:rsidRPr="00013299" w:rsidRDefault="005500A0" w:rsidP="005500A0">
            <w:pPr>
              <w:pStyle w:val="TAL"/>
            </w:pPr>
            <w:r w:rsidRPr="00013299">
              <w:t xml:space="preserve">      Congestion Response = "ECN</w:t>
            </w:r>
          </w:p>
          <w:p w:rsidR="005500A0" w:rsidRPr="00013299" w:rsidRDefault="005500A0" w:rsidP="005500A0">
            <w:pPr>
              <w:pStyle w:val="TAL"/>
            </w:pPr>
            <w:r w:rsidRPr="00013299">
              <w:t xml:space="preserve">           Congestion Response"</w:t>
            </w:r>
          </w:p>
          <w:p w:rsidR="00697E25" w:rsidRPr="00013299" w:rsidRDefault="00697E25" w:rsidP="005500A0">
            <w:pPr>
              <w:pStyle w:val="TAL"/>
            </w:pPr>
            <w:r w:rsidRPr="00013299">
              <w:t xml:space="preserve">                        NOTE 3</w:t>
            </w:r>
          </w:p>
          <w:p w:rsidR="005500A0" w:rsidRPr="00013299" w:rsidRDefault="005500A0" w:rsidP="005500A0">
            <w:pPr>
              <w:pStyle w:val="TAL"/>
            </w:pPr>
            <w:r w:rsidRPr="00013299">
              <w:t xml:space="preserve">      ECN Mode = "ECN mode"</w:t>
            </w:r>
          </w:p>
          <w:p w:rsidR="00697E25" w:rsidRPr="00013299" w:rsidRDefault="00697E25" w:rsidP="00697E25">
            <w:pPr>
              <w:pStyle w:val="TAL"/>
            </w:pPr>
            <w:r w:rsidRPr="00013299">
              <w:t xml:space="preserve">                        NOTE 3</w:t>
            </w:r>
          </w:p>
          <w:p w:rsidR="005500A0" w:rsidRPr="00013299" w:rsidRDefault="005500A0" w:rsidP="005500A0">
            <w:pPr>
              <w:pStyle w:val="TAL"/>
            </w:pPr>
            <w:r w:rsidRPr="00013299">
              <w:t xml:space="preserve">      ECT Marking  = "ECN ECT</w:t>
            </w:r>
          </w:p>
          <w:p w:rsidR="00171380" w:rsidRPr="00013299" w:rsidRDefault="005500A0" w:rsidP="00171380">
            <w:pPr>
              <w:pStyle w:val="TAL"/>
            </w:pPr>
            <w:r w:rsidRPr="00013299">
              <w:t xml:space="preserve">           marking"</w:t>
            </w:r>
            <w:r w:rsidR="00171380" w:rsidRPr="00013299">
              <w:t xml:space="preserve"> NOTE 3</w:t>
            </w:r>
          </w:p>
          <w:p w:rsidR="00171380" w:rsidRPr="00013299" w:rsidRDefault="00171380" w:rsidP="00171380">
            <w:pPr>
              <w:pStyle w:val="TAL"/>
            </w:pPr>
          </w:p>
          <w:p w:rsidR="00171380" w:rsidRPr="00013299" w:rsidRDefault="00171380" w:rsidP="00171380">
            <w:pPr>
              <w:pStyle w:val="TAL"/>
            </w:pPr>
            <w:r w:rsidRPr="00013299">
              <w:t xml:space="preserve">      RTCP Feedback  = "ECN RTCP</w:t>
            </w:r>
          </w:p>
          <w:p w:rsidR="00171380" w:rsidRPr="00013299" w:rsidRDefault="00171380" w:rsidP="00171380">
            <w:pPr>
              <w:pStyle w:val="TAL"/>
            </w:pPr>
            <w:r w:rsidRPr="00013299">
              <w:t xml:space="preserve">           Feedback" NOTE 3</w:t>
            </w:r>
          </w:p>
          <w:p w:rsidR="00171380" w:rsidRPr="00013299" w:rsidRDefault="00171380" w:rsidP="00171380">
            <w:pPr>
              <w:pStyle w:val="TAL"/>
            </w:pPr>
          </w:p>
          <w:p w:rsidR="00171380" w:rsidRPr="00013299" w:rsidRDefault="00171380" w:rsidP="00171380">
            <w:pPr>
              <w:pStyle w:val="TAL"/>
            </w:pPr>
            <w:r w:rsidRPr="00013299">
              <w:t xml:space="preserve">      XR Summary Report = "ECN XR</w:t>
            </w:r>
          </w:p>
          <w:p w:rsidR="005500A0" w:rsidRPr="00013299" w:rsidRDefault="00171380" w:rsidP="005500A0">
            <w:pPr>
              <w:pStyle w:val="TAL"/>
            </w:pPr>
            <w:r w:rsidRPr="00013299">
              <w:t xml:space="preserve">           Summary Report" NOTE 3</w:t>
            </w:r>
          </w:p>
          <w:p w:rsidR="005500A0" w:rsidRPr="00013299" w:rsidRDefault="005500A0" w:rsidP="005500A0">
            <w:pPr>
              <w:pStyle w:val="TAL"/>
            </w:pPr>
            <w:r w:rsidRPr="00013299">
              <w:t xml:space="preserve">      If notification of ECN Failure</w:t>
            </w:r>
          </w:p>
          <w:p w:rsidR="005500A0" w:rsidRPr="00013299" w:rsidRDefault="005500A0" w:rsidP="005500A0">
            <w:pPr>
              <w:pStyle w:val="TAL"/>
            </w:pPr>
            <w:r w:rsidRPr="00013299">
              <w:t xml:space="preserve">         Report:</w:t>
            </w:r>
          </w:p>
          <w:p w:rsidR="005500A0" w:rsidRPr="00013299" w:rsidRDefault="005500A0" w:rsidP="005500A0">
            <w:pPr>
              <w:pStyle w:val="TAL"/>
              <w:ind w:left="284" w:hanging="284"/>
            </w:pPr>
            <w:r w:rsidRPr="00013299">
              <w:t xml:space="preserve">         NotificationRequested (Event     ID</w:t>
            </w:r>
          </w:p>
          <w:p w:rsidR="005500A0" w:rsidRPr="00013299" w:rsidDel="004B53A5" w:rsidRDefault="005500A0" w:rsidP="005500A0">
            <w:pPr>
              <w:pStyle w:val="TAL"/>
              <w:ind w:left="284" w:hanging="284"/>
            </w:pPr>
            <w:r w:rsidRPr="00013299">
              <w:t xml:space="preserve">     = x,"</w:t>
            </w:r>
            <w:r w:rsidR="001D4B18" w:rsidRPr="00013299">
              <w:t xml:space="preserve"> ECN F</w:t>
            </w:r>
            <w:r w:rsidRPr="00013299">
              <w:t>ail</w:t>
            </w:r>
            <w:r w:rsidR="001D4B18" w:rsidRPr="00013299">
              <w:t>ure</w:t>
            </w:r>
            <w:r w:rsidRPr="00013299">
              <w:t>")</w:t>
            </w:r>
          </w:p>
          <w:p w:rsidR="001D378E" w:rsidRPr="00013299" w:rsidRDefault="001D378E" w:rsidP="001D378E">
            <w:pPr>
              <w:keepNext/>
              <w:keepLines/>
              <w:spacing w:after="0"/>
              <w:ind w:left="284" w:hanging="284"/>
              <w:rPr>
                <w:rFonts w:ascii="Arial" w:hAnsi="Arial"/>
                <w:sz w:val="18"/>
                <w:lang w:eastAsia="zh-CN"/>
              </w:rPr>
            </w:pPr>
          </w:p>
          <w:p w:rsidR="001D378E" w:rsidRPr="00013299" w:rsidRDefault="001D378E" w:rsidP="001D378E">
            <w:pPr>
              <w:pStyle w:val="TAL"/>
            </w:pPr>
            <w:r w:rsidRPr="00013299">
              <w:t>If ICE is applied:</w:t>
            </w:r>
          </w:p>
          <w:p w:rsidR="0043700B" w:rsidRPr="00013299" w:rsidRDefault="001D378E" w:rsidP="0043700B">
            <w:pPr>
              <w:pStyle w:val="TAL"/>
            </w:pPr>
            <w:r w:rsidRPr="00013299">
              <w:t xml:space="preserve">   STUN server request</w:t>
            </w:r>
          </w:p>
          <w:p w:rsidR="0043700B" w:rsidRPr="00013299" w:rsidRDefault="0043700B" w:rsidP="0043700B">
            <w:pPr>
              <w:pStyle w:val="TAL"/>
              <w:ind w:left="284" w:hanging="284"/>
            </w:pPr>
          </w:p>
          <w:p w:rsidR="0043700B" w:rsidRPr="00013299" w:rsidRDefault="0043700B" w:rsidP="0043700B">
            <w:pPr>
              <w:pStyle w:val="TAL"/>
            </w:pPr>
            <w:r w:rsidRPr="00013299">
              <w:t>If media is "message":</w:t>
            </w:r>
          </w:p>
          <w:p w:rsidR="0043700B" w:rsidRPr="00013299" w:rsidRDefault="0043700B" w:rsidP="0043700B">
            <w:pPr>
              <w:pStyle w:val="TAL"/>
            </w:pPr>
            <w:r w:rsidRPr="00013299">
              <w:t xml:space="preserve">   If B-ALG for MSRP required:</w:t>
            </w:r>
          </w:p>
          <w:p w:rsidR="0043700B" w:rsidRPr="00013299" w:rsidRDefault="0043700B" w:rsidP="0043700B">
            <w:pPr>
              <w:pStyle w:val="TAL"/>
              <w:ind w:left="284" w:hanging="284"/>
            </w:pPr>
            <w:r w:rsidRPr="00013299">
              <w:t xml:space="preserve">      Application-aware MSRP </w:t>
            </w:r>
            <w:r w:rsidRPr="00013299">
              <w:br/>
              <w:t>interworking request</w:t>
            </w:r>
          </w:p>
          <w:p w:rsidR="001D378E" w:rsidRPr="00013299" w:rsidRDefault="001D378E" w:rsidP="001D378E">
            <w:pPr>
              <w:pStyle w:val="TAL"/>
            </w:pPr>
          </w:p>
          <w:p w:rsidR="008D0C0C" w:rsidRPr="00013299" w:rsidRDefault="008D0C0C" w:rsidP="00BE301E">
            <w:pPr>
              <w:pStyle w:val="TAL"/>
              <w:ind w:left="284" w:hanging="284"/>
            </w:pPr>
          </w:p>
        </w:tc>
        <w:tc>
          <w:tcPr>
            <w:tcW w:w="3119" w:type="dxa"/>
          </w:tcPr>
          <w:p w:rsidR="00A021FC" w:rsidRPr="00013299" w:rsidRDefault="00A021FC" w:rsidP="00A021FC">
            <w:pPr>
              <w:pStyle w:val="TAL"/>
            </w:pPr>
            <w:r w:rsidRPr="00013299">
              <w:t>Local Descriptor {</w:t>
            </w:r>
          </w:p>
          <w:p w:rsidR="00A021FC" w:rsidRPr="00013299" w:rsidRDefault="00A021FC" w:rsidP="00A021FC">
            <w:pPr>
              <w:pStyle w:val="TAL"/>
            </w:pPr>
            <w:r w:rsidRPr="00013299">
              <w:t>If media is "audio" or "video":</w:t>
            </w:r>
          </w:p>
          <w:p w:rsidR="00A021FC" w:rsidRPr="00013299" w:rsidRDefault="00A021FC" w:rsidP="00A021FC">
            <w:pPr>
              <w:pStyle w:val="TAL"/>
            </w:pPr>
            <w:r w:rsidRPr="00013299">
              <w:t xml:space="preserve">   Codec List = Codec List</w:t>
            </w:r>
          </w:p>
          <w:p w:rsidR="00A021FC" w:rsidRPr="00013299" w:rsidRDefault="00A021FC" w:rsidP="00A021FC">
            <w:pPr>
              <w:pStyle w:val="TAL"/>
            </w:pPr>
            <w:r w:rsidRPr="00013299">
              <w:t xml:space="preserve">   RTP Payloads = RTP Payload</w:t>
            </w:r>
          </w:p>
          <w:p w:rsidR="00A021FC" w:rsidRPr="00013299" w:rsidRDefault="00A021FC" w:rsidP="00A021FC">
            <w:pPr>
              <w:pStyle w:val="TAL"/>
            </w:pPr>
            <w:r w:rsidRPr="00013299">
              <w:t xml:space="preserve">   Rtpbw</w:t>
            </w:r>
          </w:p>
          <w:p w:rsidR="00A021FC" w:rsidRPr="00013299" w:rsidRDefault="00A021FC" w:rsidP="00A021FC">
            <w:pPr>
              <w:pStyle w:val="TAL"/>
            </w:pPr>
            <w:r w:rsidRPr="00013299">
              <w:t xml:space="preserve">   If RTCP bandwidth</w:t>
            </w:r>
          </w:p>
          <w:p w:rsidR="00A021FC" w:rsidRPr="00013299" w:rsidRDefault="00A021FC" w:rsidP="00A021FC">
            <w:pPr>
              <w:pStyle w:val="TAL"/>
            </w:pPr>
            <w:r w:rsidRPr="00013299">
              <w:t xml:space="preserve">      RtcpbwRS</w:t>
            </w:r>
          </w:p>
          <w:p w:rsidR="00A021FC" w:rsidRPr="00013299" w:rsidRDefault="00A021FC" w:rsidP="00A021FC">
            <w:pPr>
              <w:pStyle w:val="TAL"/>
            </w:pPr>
            <w:r w:rsidRPr="00013299">
              <w:t xml:space="preserve">      RtcpbwRR</w:t>
            </w:r>
          </w:p>
          <w:p w:rsidR="00A021FC" w:rsidRPr="00013299" w:rsidRDefault="00A021FC" w:rsidP="00A021FC">
            <w:pPr>
              <w:pStyle w:val="TAL"/>
            </w:pPr>
            <w:r w:rsidRPr="00013299">
              <w:t>If media is "video":</w:t>
            </w:r>
          </w:p>
          <w:p w:rsidR="00A021FC" w:rsidRPr="00013299" w:rsidRDefault="00A021FC" w:rsidP="00A021FC">
            <w:pPr>
              <w:pStyle w:val="TAL"/>
            </w:pPr>
            <w:r w:rsidRPr="00013299">
              <w:t xml:space="preserve">   If CVO required:</w:t>
            </w:r>
          </w:p>
          <w:p w:rsidR="00A021FC" w:rsidRPr="00013299" w:rsidRDefault="00A021FC" w:rsidP="00A021FC">
            <w:pPr>
              <w:pStyle w:val="TAL"/>
            </w:pPr>
            <w:r w:rsidRPr="00013299">
              <w:tab/>
              <w:t>Extended Header for CVO</w:t>
            </w:r>
          </w:p>
          <w:p w:rsidR="00A021FC" w:rsidRPr="00013299" w:rsidRDefault="00A021FC" w:rsidP="00A021FC">
            <w:pPr>
              <w:pStyle w:val="TAL"/>
            </w:pPr>
            <w:r w:rsidRPr="00013299">
              <w:t xml:space="preserve">     (NOTE 4, NOTE 5)</w:t>
            </w:r>
          </w:p>
          <w:p w:rsidR="00A021FC" w:rsidRPr="00013299" w:rsidRDefault="00A021FC" w:rsidP="0093343E">
            <w:pPr>
              <w:pStyle w:val="TAL"/>
            </w:pPr>
            <w:r w:rsidRPr="00013299">
              <w:t>If media is "video":</w:t>
            </w:r>
          </w:p>
          <w:p w:rsidR="00A021FC" w:rsidRPr="00013299" w:rsidRDefault="00A021FC" w:rsidP="0093343E">
            <w:pPr>
              <w:pStyle w:val="TAL"/>
            </w:pPr>
            <w:r w:rsidRPr="00013299">
              <w:t xml:space="preserve">   If imageattr negotiation:</w:t>
            </w:r>
          </w:p>
          <w:p w:rsidR="00A021FC" w:rsidRPr="00013299" w:rsidRDefault="00A021FC" w:rsidP="0093343E">
            <w:pPr>
              <w:pStyle w:val="TAL"/>
            </w:pPr>
            <w:r w:rsidRPr="00013299">
              <w:tab/>
              <w:t>Generic Image Attribute</w:t>
            </w:r>
          </w:p>
          <w:p w:rsidR="0093343E" w:rsidRPr="00013299" w:rsidRDefault="00A021FC" w:rsidP="0093343E">
            <w:pPr>
              <w:pStyle w:val="TAL"/>
            </w:pPr>
            <w:r w:rsidRPr="00013299">
              <w:t xml:space="preserve">     (NOTE 6)</w:t>
            </w:r>
          </w:p>
          <w:p w:rsidR="0093343E" w:rsidRPr="00013299" w:rsidRDefault="0093343E" w:rsidP="0093343E">
            <w:pPr>
              <w:pStyle w:val="TAL"/>
            </w:pPr>
            <w:r w:rsidRPr="00013299">
              <w:t xml:space="preserve">   If Predefined ROI required:</w:t>
            </w:r>
          </w:p>
          <w:p w:rsidR="0093343E" w:rsidRPr="00013299" w:rsidRDefault="0093343E" w:rsidP="0093343E">
            <w:pPr>
              <w:pStyle w:val="TAL"/>
            </w:pPr>
            <w:r w:rsidRPr="00013299">
              <w:t xml:space="preserve">      RTCP feedback for Predefined ROI</w:t>
            </w:r>
          </w:p>
          <w:p w:rsidR="0093343E" w:rsidRPr="00013299" w:rsidRDefault="0093343E" w:rsidP="0093343E">
            <w:pPr>
              <w:pStyle w:val="TAL"/>
            </w:pPr>
            <w:r w:rsidRPr="00013299">
              <w:t xml:space="preserve">      Extended Header for Sent ROI</w:t>
            </w:r>
          </w:p>
          <w:p w:rsidR="0093343E" w:rsidRPr="00013299" w:rsidRDefault="0093343E" w:rsidP="0093343E">
            <w:pPr>
              <w:pStyle w:val="TAL"/>
            </w:pPr>
            <w:r w:rsidRPr="00013299">
              <w:t xml:space="preserve">   If Arbitrary ROI required:</w:t>
            </w:r>
          </w:p>
          <w:p w:rsidR="0093343E" w:rsidRPr="00013299" w:rsidRDefault="0093343E" w:rsidP="0093343E">
            <w:pPr>
              <w:pStyle w:val="TAL"/>
            </w:pPr>
            <w:r w:rsidRPr="00013299">
              <w:t xml:space="preserve">      RTCP feedback for Arbitrary ROI</w:t>
            </w:r>
          </w:p>
          <w:p w:rsidR="001D378E" w:rsidRPr="00013299" w:rsidRDefault="0093343E" w:rsidP="0093343E">
            <w:pPr>
              <w:pStyle w:val="TAL"/>
            </w:pPr>
            <w:r w:rsidRPr="00013299">
              <w:t xml:space="preserve">      Extended Header for Sent ROI</w:t>
            </w:r>
          </w:p>
          <w:p w:rsidR="001D378E" w:rsidRPr="00013299" w:rsidRDefault="001D378E" w:rsidP="001D378E">
            <w:pPr>
              <w:pStyle w:val="TAL"/>
            </w:pPr>
          </w:p>
          <w:p w:rsidR="001D378E" w:rsidRPr="00013299" w:rsidRDefault="001D378E" w:rsidP="001D378E">
            <w:pPr>
              <w:pStyle w:val="TAL"/>
            </w:pPr>
            <w:r w:rsidRPr="00013299">
              <w:t>If ICE is applied:</w:t>
            </w:r>
          </w:p>
          <w:p w:rsidR="001D378E" w:rsidRPr="00013299" w:rsidRDefault="001D378E" w:rsidP="001D378E">
            <w:pPr>
              <w:pStyle w:val="TAL"/>
            </w:pPr>
            <w:r w:rsidRPr="00013299">
              <w:t xml:space="preserve">   ICE host candidate request</w:t>
            </w:r>
          </w:p>
          <w:p w:rsidR="001D378E" w:rsidRPr="00013299" w:rsidRDefault="001D378E" w:rsidP="001D378E">
            <w:pPr>
              <w:pStyle w:val="TAL"/>
            </w:pPr>
            <w:r w:rsidRPr="00013299">
              <w:t xml:space="preserve">   ICE password request</w:t>
            </w:r>
          </w:p>
          <w:p w:rsidR="00A021FC" w:rsidRPr="00013299" w:rsidRDefault="001D378E" w:rsidP="00A021FC">
            <w:pPr>
              <w:pStyle w:val="TAL"/>
            </w:pPr>
            <w:r w:rsidRPr="00013299">
              <w:t xml:space="preserve">   ICE Ufrag request</w:t>
            </w:r>
          </w:p>
          <w:p w:rsidR="00387B84" w:rsidRPr="00013299" w:rsidRDefault="00387B84" w:rsidP="00387B84">
            <w:pPr>
              <w:keepNext/>
              <w:keepLines/>
              <w:spacing w:after="0"/>
              <w:rPr>
                <w:rFonts w:ascii="Arial" w:hAnsi="Arial"/>
                <w:sz w:val="18"/>
              </w:rPr>
            </w:pPr>
          </w:p>
          <w:p w:rsidR="00387B84" w:rsidRPr="00013299" w:rsidRDefault="00387B84" w:rsidP="00387B84">
            <w:pPr>
              <w:keepNext/>
              <w:keepLines/>
              <w:spacing w:after="0"/>
              <w:rPr>
                <w:rFonts w:ascii="Arial" w:hAnsi="Arial"/>
                <w:sz w:val="18"/>
              </w:rPr>
            </w:pPr>
            <w:r w:rsidRPr="00013299">
              <w:rPr>
                <w:rFonts w:ascii="Arial" w:hAnsi="Arial"/>
                <w:sz w:val="18"/>
              </w:rPr>
              <w:t xml:space="preserve">If </w:t>
            </w:r>
            <w:r w:rsidRPr="00013299">
              <w:rPr>
                <w:rFonts w:ascii="Arial" w:hAnsi="Arial" w:hint="eastAsia"/>
                <w:sz w:val="18"/>
                <w:lang w:eastAsia="zh-CN"/>
              </w:rPr>
              <w:t>SDPCapNeg</w:t>
            </w:r>
            <w:r w:rsidRPr="00013299">
              <w:rPr>
                <w:rFonts w:ascii="Arial" w:hAnsi="Arial"/>
                <w:sz w:val="18"/>
              </w:rPr>
              <w:t xml:space="preserve"> is </w:t>
            </w:r>
            <w:r w:rsidRPr="00013299">
              <w:rPr>
                <w:rFonts w:ascii="Arial" w:hAnsi="Arial" w:hint="eastAsia"/>
                <w:sz w:val="18"/>
                <w:lang w:eastAsia="zh-CN"/>
              </w:rPr>
              <w:t>signalled to the gateway</w:t>
            </w:r>
            <w:r w:rsidRPr="00013299">
              <w:rPr>
                <w:rFonts w:ascii="Arial" w:hAnsi="Arial"/>
                <w:sz w:val="18"/>
              </w:rPr>
              <w:t>:</w:t>
            </w:r>
          </w:p>
          <w:p w:rsidR="00387B84" w:rsidRPr="00013299" w:rsidRDefault="00387B84" w:rsidP="00387B84">
            <w:pPr>
              <w:keepNext/>
              <w:keepLines/>
              <w:spacing w:after="0"/>
              <w:rPr>
                <w:rFonts w:ascii="Arial" w:hAnsi="Arial"/>
                <w:sz w:val="18"/>
              </w:rPr>
            </w:pPr>
            <w:r w:rsidRPr="00013299">
              <w:rPr>
                <w:rFonts w:ascii="Arial" w:hAnsi="Arial"/>
                <w:sz w:val="18"/>
              </w:rPr>
              <w:t xml:space="preserve">   SDPCapNeg configuration</w:t>
            </w:r>
          </w:p>
          <w:p w:rsidR="004B5A82" w:rsidRPr="00013299" w:rsidRDefault="004B5A82" w:rsidP="00BE301E">
            <w:pPr>
              <w:pStyle w:val="TAL"/>
            </w:pPr>
          </w:p>
          <w:p w:rsidR="008D0C0C" w:rsidRPr="00013299" w:rsidRDefault="008D0C0C" w:rsidP="00BE301E">
            <w:pPr>
              <w:pStyle w:val="TAL"/>
            </w:pPr>
            <w:r w:rsidRPr="00013299">
              <w:t xml:space="preserve">   }</w:t>
            </w:r>
          </w:p>
          <w:p w:rsidR="008D0C0C" w:rsidRPr="00013299" w:rsidRDefault="008D0C0C" w:rsidP="00BE301E">
            <w:pPr>
              <w:pStyle w:val="TAL"/>
            </w:pPr>
          </w:p>
        </w:tc>
      </w:tr>
      <w:tr w:rsidR="00AF4A10" w:rsidRPr="00013299" w:rsidTr="00E62E91">
        <w:tblPrEx>
          <w:tblCellMar>
            <w:top w:w="0" w:type="dxa"/>
            <w:bottom w:w="0" w:type="dxa"/>
          </w:tblCellMar>
        </w:tblPrEx>
        <w:trPr>
          <w:jc w:val="center"/>
        </w:trPr>
        <w:tc>
          <w:tcPr>
            <w:tcW w:w="9357" w:type="dxa"/>
            <w:gridSpan w:val="3"/>
          </w:tcPr>
          <w:p w:rsidR="00A021FC" w:rsidRPr="00013299" w:rsidRDefault="00A021FC" w:rsidP="00A021FC">
            <w:pPr>
              <w:pStyle w:val="TAN"/>
              <w:rPr>
                <w:lang w:eastAsia="zh-CN"/>
              </w:rPr>
            </w:pPr>
            <w:r w:rsidRPr="00013299">
              <w:t>NOTE 1:</w:t>
            </w:r>
            <w:r w:rsidRPr="00013299">
              <w:tab/>
              <w:t>The event parameters "Media Inactivity Detection Time" and "Media Inactivity Detection Direction" are optional.</w:t>
            </w:r>
          </w:p>
          <w:p w:rsidR="00A021FC" w:rsidRPr="00013299" w:rsidRDefault="00A021FC" w:rsidP="00A021FC">
            <w:pPr>
              <w:pStyle w:val="TAN"/>
              <w:rPr>
                <w:lang w:eastAsia="zh-CN"/>
              </w:rPr>
            </w:pPr>
            <w:r w:rsidRPr="00013299">
              <w:rPr>
                <w:lang w:eastAsia="zh-CN"/>
              </w:rPr>
              <w:t>NOTE 2:</w:t>
            </w:r>
            <w:r w:rsidRPr="00013299">
              <w:tab/>
            </w:r>
            <w:r w:rsidRPr="00013299">
              <w:rPr>
                <w:lang w:eastAsia="zh-CN"/>
              </w:rPr>
              <w:t>This shall be set to a value other than "inactive"</w:t>
            </w:r>
          </w:p>
          <w:p w:rsidR="00A021FC" w:rsidRPr="00013299" w:rsidRDefault="00A021FC" w:rsidP="00A021FC">
            <w:pPr>
              <w:pStyle w:val="TAN"/>
              <w:rPr>
                <w:lang w:eastAsia="zh-CN"/>
              </w:rPr>
            </w:pPr>
            <w:r w:rsidRPr="00013299">
              <w:rPr>
                <w:lang w:eastAsia="zh-CN"/>
              </w:rPr>
              <w:t>NOTE 3:</w:t>
            </w:r>
            <w:r w:rsidRPr="00013299">
              <w:tab/>
            </w:r>
            <w:r w:rsidRPr="00013299">
              <w:rPr>
                <w:lang w:eastAsia="zh-CN"/>
              </w:rPr>
              <w:t>For the IMS side/3GPP ECN profile terminations this property does not need to be signalled; default provisioned values are defined for this profile. For procedures to handle interworking between different ECN property settings see 3GPP TS 29.162 [18].</w:t>
            </w:r>
          </w:p>
          <w:p w:rsidR="00A021FC" w:rsidRPr="00013299" w:rsidRDefault="00A021FC" w:rsidP="00A021FC">
            <w:pPr>
              <w:pStyle w:val="TAN"/>
            </w:pPr>
            <w:r w:rsidRPr="00013299">
              <w:rPr>
                <w:lang w:eastAsia="zh-CN"/>
              </w:rPr>
              <w:t>NOTE 4:</w:t>
            </w:r>
            <w:r w:rsidRPr="00013299">
              <w:rPr>
                <w:lang w:eastAsia="zh-CN"/>
              </w:rPr>
              <w:tab/>
              <w:t>T</w:t>
            </w:r>
            <w:r w:rsidRPr="00013299">
              <w:t xml:space="preserve">he support of the CVO feature </w:t>
            </w:r>
            <w:r w:rsidRPr="00013299">
              <w:rPr>
                <w:lang w:eastAsia="zh-CN"/>
              </w:rPr>
              <w:t xml:space="preserve">is optional for the TrGW. </w:t>
            </w:r>
            <w:r w:rsidRPr="00013299">
              <w:t>The IBCF shall send the "extended RTP header for CVO" information element only with supported CVO URN(s) to the TrGW. If the TrGW does not support the</w:t>
            </w:r>
            <w:r w:rsidRPr="00013299">
              <w:rPr>
                <w:lang w:eastAsia="ko-KR"/>
              </w:rPr>
              <w:t xml:space="preserve"> CVO feature</w:t>
            </w:r>
            <w:r w:rsidRPr="00013299">
              <w:t>, the IBCF shall not send the "extended RTP header for CVO" information element to the TrGW.</w:t>
            </w:r>
          </w:p>
          <w:p w:rsidR="00A021FC" w:rsidRPr="00013299" w:rsidRDefault="00A021FC" w:rsidP="00A021FC">
            <w:pPr>
              <w:pStyle w:val="TAN"/>
            </w:pPr>
            <w:r w:rsidRPr="00013299">
              <w:rPr>
                <w:lang w:eastAsia="zh-CN"/>
              </w:rPr>
              <w:t>NOTE 5:</w:t>
            </w:r>
            <w:r w:rsidRPr="00013299">
              <w:rPr>
                <w:lang w:eastAsia="zh-CN"/>
              </w:rPr>
              <w:tab/>
              <w:t>I</w:t>
            </w:r>
            <w:r w:rsidRPr="00013299">
              <w:t xml:space="preserve">f the TrGW supports the extended RTP header with Coordination of Video Orientation information </w:t>
            </w:r>
            <w:r w:rsidRPr="00013299">
              <w:rPr>
                <w:lang w:eastAsia="zh-CN"/>
              </w:rPr>
              <w:t xml:space="preserve">it shall pass any received extended RTP header with CVO bits on to outgoing RTP streams. </w:t>
            </w:r>
            <w:r w:rsidRPr="00013299">
              <w:t xml:space="preserve">If the TrGW transcodes between video payloads and it supports the extended RTP header with </w:t>
            </w:r>
            <w:r w:rsidRPr="00013299">
              <w:rPr>
                <w:lang w:eastAsia="zh-CN"/>
              </w:rPr>
              <w:t>CVO bits</w:t>
            </w:r>
            <w:r w:rsidRPr="00013299">
              <w:t xml:space="preserve"> it shall keep the video orientation unchanged during the transcoding and convey received RTP header bytes on the outgoing RTP stream after transcoding associated packets as specified in 3GPP TS 26.114 [31], </w:t>
            </w:r>
            <w:r w:rsidR="00E748DF">
              <w:t>clause</w:t>
            </w:r>
            <w:r w:rsidRPr="00013299">
              <w:t> 7.4.5.</w:t>
            </w:r>
          </w:p>
          <w:p w:rsidR="004B5A82" w:rsidRPr="00013299" w:rsidRDefault="00A021FC" w:rsidP="00A021FC">
            <w:pPr>
              <w:pStyle w:val="TAN"/>
            </w:pPr>
            <w:r w:rsidRPr="00013299">
              <w:rPr>
                <w:lang w:eastAsia="zh-CN"/>
              </w:rPr>
              <w:t>NOTE 6:</w:t>
            </w:r>
            <w:r w:rsidRPr="00013299">
              <w:rPr>
                <w:lang w:eastAsia="zh-CN"/>
              </w:rPr>
              <w:tab/>
              <w:t>T</w:t>
            </w:r>
            <w:r w:rsidRPr="00013299">
              <w:t xml:space="preserve">he support of the generic image attributes </w:t>
            </w:r>
            <w:r w:rsidRPr="00013299">
              <w:rPr>
                <w:lang w:eastAsia="zh-CN"/>
              </w:rPr>
              <w:t xml:space="preserve">is optional for the TrGW. The list of image sizes per payload type supported by the TrGW is preconfigured in the </w:t>
            </w:r>
            <w:r w:rsidRPr="00013299">
              <w:t>IBCF</w:t>
            </w:r>
            <w:r w:rsidRPr="00013299">
              <w:rPr>
                <w:lang w:eastAsia="zh-CN"/>
              </w:rPr>
              <w:t>. I</w:t>
            </w:r>
            <w:r w:rsidRPr="00013299">
              <w:t xml:space="preserve">f none of the image </w:t>
            </w:r>
            <w:r w:rsidRPr="00013299">
              <w:rPr>
                <w:lang w:eastAsia="zh-CN"/>
              </w:rPr>
              <w:t>sizes</w:t>
            </w:r>
            <w:r w:rsidRPr="00013299">
              <w:t xml:space="preserve"> received within an SDP body on Mx interface </w:t>
            </w:r>
            <w:r w:rsidRPr="00013299">
              <w:rPr>
                <w:lang w:eastAsia="zh-CN"/>
              </w:rPr>
              <w:t>is</w:t>
            </w:r>
            <w:r w:rsidRPr="00013299">
              <w:t xml:space="preserve"> supported by the </w:t>
            </w:r>
            <w:r w:rsidRPr="00013299">
              <w:rPr>
                <w:lang w:eastAsia="zh-CN"/>
              </w:rPr>
              <w:t>TrGW</w:t>
            </w:r>
            <w:r w:rsidRPr="00013299">
              <w:t xml:space="preserve"> then the IBCF shall not send the generic image attribute parameter to the </w:t>
            </w:r>
            <w:r w:rsidRPr="00013299">
              <w:rPr>
                <w:lang w:eastAsia="zh-CN"/>
              </w:rPr>
              <w:t>TrGW</w:t>
            </w:r>
            <w:r w:rsidRPr="00013299">
              <w:t>.</w:t>
            </w:r>
          </w:p>
        </w:tc>
      </w:tr>
    </w:tbl>
    <w:p w:rsidR="008D0C0C" w:rsidRPr="00013299" w:rsidRDefault="008D0C0C" w:rsidP="008D0C0C"/>
    <w:p w:rsidR="008D0C0C" w:rsidRPr="00013299" w:rsidRDefault="008D0C0C" w:rsidP="008D0C0C">
      <w:pPr>
        <w:pStyle w:val="EditorsNote"/>
      </w:pPr>
      <w:r w:rsidRPr="00013299">
        <w:t>Editor's Note: IP Interface Type needs to be further clarified in stage 2 – possible exclusion for IMS Ix.</w:t>
      </w:r>
    </w:p>
    <w:p w:rsidR="008D0C0C" w:rsidRPr="00013299" w:rsidRDefault="008D0C0C" w:rsidP="008D0C0C">
      <w:pPr>
        <w:rPr>
          <w:sz w:val="24"/>
        </w:rPr>
      </w:pPr>
      <w:r w:rsidRPr="00013299">
        <w:rPr>
          <w:lang w:val="en-US" w:eastAsia="sv-SE"/>
        </w:rPr>
        <w:t>On reserving the termination, the TrGW responds as in Table 5.17.2.2.2.</w:t>
      </w:r>
    </w:p>
    <w:p w:rsidR="008D0C0C" w:rsidRPr="00013299" w:rsidRDefault="008D0C0C" w:rsidP="008D0C0C">
      <w:pPr>
        <w:pStyle w:val="TH"/>
      </w:pPr>
      <w:r w:rsidRPr="00013299">
        <w:t>Table 5.17.2.2.2: Reserve TrGW Connection Point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r w:rsidRPr="00013299">
              <w:t>Local Descriptor {</w:t>
            </w:r>
          </w:p>
          <w:p w:rsidR="008D0C0C" w:rsidRPr="00013299" w:rsidRDefault="008D0C0C" w:rsidP="00BE301E">
            <w:pPr>
              <w:pStyle w:val="TAL"/>
            </w:pPr>
            <w:r w:rsidRPr="00013299">
              <w:t xml:space="preserve">   Port</w:t>
            </w:r>
          </w:p>
          <w:p w:rsidR="008D0C0C" w:rsidRPr="00013299" w:rsidRDefault="008D0C0C" w:rsidP="00BE301E">
            <w:pPr>
              <w:pStyle w:val="TAL"/>
            </w:pPr>
            <w:r w:rsidRPr="00013299">
              <w:t xml:space="preserve">   IP Address</w:t>
            </w:r>
          </w:p>
          <w:p w:rsidR="008D0C0C" w:rsidRPr="00013299" w:rsidRDefault="008D0C0C" w:rsidP="00BE301E">
            <w:pPr>
              <w:pStyle w:val="TAL"/>
            </w:pPr>
            <w:r w:rsidRPr="00013299">
              <w:t xml:space="preserve">   IP Version</w:t>
            </w:r>
          </w:p>
          <w:p w:rsidR="008D0C0C" w:rsidRPr="00013299" w:rsidRDefault="008D0C0C" w:rsidP="00BE301E">
            <w:pPr>
              <w:pStyle w:val="TAL"/>
            </w:pPr>
            <w:r w:rsidRPr="00013299">
              <w:t>}</w:t>
            </w:r>
          </w:p>
        </w:tc>
        <w:tc>
          <w:tcPr>
            <w:tcW w:w="3119" w:type="dxa"/>
          </w:tcPr>
          <w:p w:rsidR="008D0C0C" w:rsidRPr="00013299" w:rsidRDefault="008D0C0C" w:rsidP="00BE301E">
            <w:pPr>
              <w:pStyle w:val="TAL"/>
              <w:ind w:left="284" w:hanging="284"/>
            </w:pPr>
            <w:r w:rsidRPr="00013299">
              <w:t>Transaction ID = x</w:t>
            </w:r>
          </w:p>
          <w:p w:rsidR="008D0C0C" w:rsidRPr="00013299" w:rsidRDefault="008D0C0C" w:rsidP="00BE301E">
            <w:pPr>
              <w:pStyle w:val="TAL"/>
              <w:ind w:left="284" w:hanging="284"/>
            </w:pPr>
            <w:r w:rsidRPr="00013299">
              <w:t>Context ID = C1</w:t>
            </w:r>
          </w:p>
          <w:p w:rsidR="008D0C0C" w:rsidRPr="00013299" w:rsidRDefault="008D0C0C" w:rsidP="00BE301E">
            <w:pPr>
              <w:pStyle w:val="TAL"/>
              <w:ind w:left="284" w:hanging="284"/>
            </w:pPr>
            <w:r w:rsidRPr="00013299">
              <w:t>Termination ID = T1</w:t>
            </w:r>
          </w:p>
          <w:p w:rsidR="008D0C0C" w:rsidRPr="00013299" w:rsidRDefault="008D0C0C" w:rsidP="00BE301E">
            <w:pPr>
              <w:pStyle w:val="TAL"/>
              <w:ind w:left="284" w:hanging="284"/>
            </w:pPr>
            <w:r w:rsidRPr="00013299">
              <w:t>Stream Number</w:t>
            </w:r>
          </w:p>
          <w:p w:rsidR="008D0C0C" w:rsidRPr="00013299" w:rsidRDefault="008D0C0C" w:rsidP="00BE301E">
            <w:pPr>
              <w:pStyle w:val="TAL"/>
              <w:ind w:left="284" w:hanging="284"/>
            </w:pPr>
          </w:p>
        </w:tc>
        <w:tc>
          <w:tcPr>
            <w:tcW w:w="3119" w:type="dxa"/>
          </w:tcPr>
          <w:p w:rsidR="008D0C0C" w:rsidRPr="00013299" w:rsidRDefault="008D0C0C" w:rsidP="00BE301E">
            <w:pPr>
              <w:pStyle w:val="TAL"/>
            </w:pPr>
            <w:r w:rsidRPr="00013299">
              <w:t>Local Descriptor {</w:t>
            </w:r>
          </w:p>
          <w:p w:rsidR="008D0C0C" w:rsidRPr="00013299" w:rsidRDefault="008D0C0C" w:rsidP="00BE301E">
            <w:pPr>
              <w:pStyle w:val="TAL"/>
            </w:pPr>
            <w:r w:rsidRPr="00013299">
              <w:t>If media is "audio" or "video":</w:t>
            </w:r>
          </w:p>
          <w:p w:rsidR="008D0C0C" w:rsidRPr="00013299" w:rsidRDefault="008D0C0C" w:rsidP="00BE301E">
            <w:pPr>
              <w:pStyle w:val="TAL"/>
            </w:pPr>
          </w:p>
          <w:p w:rsidR="008D0C0C" w:rsidRPr="00013299" w:rsidRDefault="008D0C0C" w:rsidP="00BE301E">
            <w:pPr>
              <w:pStyle w:val="TAL"/>
            </w:pPr>
            <w:r w:rsidRPr="00013299">
              <w:t xml:space="preserve">   Codec List</w:t>
            </w:r>
          </w:p>
          <w:p w:rsidR="008D0C0C" w:rsidRPr="00013299" w:rsidRDefault="008D0C0C" w:rsidP="00BE301E">
            <w:pPr>
              <w:pStyle w:val="TAL"/>
            </w:pPr>
            <w:r w:rsidRPr="00013299">
              <w:t xml:space="preserve">   RTP Payloads</w:t>
            </w:r>
          </w:p>
          <w:p w:rsidR="008D0C0C" w:rsidRPr="00013299" w:rsidRDefault="008D0C0C" w:rsidP="00BE301E">
            <w:pPr>
              <w:pStyle w:val="TAL"/>
            </w:pPr>
            <w:r w:rsidRPr="00013299">
              <w:t xml:space="preserve">   Rtpbw</w:t>
            </w:r>
          </w:p>
          <w:p w:rsidR="008D0C0C" w:rsidRPr="00013299" w:rsidRDefault="008D0C0C" w:rsidP="00BE301E">
            <w:pPr>
              <w:pStyle w:val="TAL"/>
            </w:pPr>
            <w:r w:rsidRPr="00013299">
              <w:t xml:space="preserve">   If RTCP bandwidth</w:t>
            </w:r>
          </w:p>
          <w:p w:rsidR="008D0C0C" w:rsidRPr="00013299" w:rsidRDefault="008D0C0C" w:rsidP="00BE301E">
            <w:pPr>
              <w:pStyle w:val="TAL"/>
            </w:pPr>
            <w:r w:rsidRPr="00013299">
              <w:t xml:space="preserve">      RtcpbwRS</w:t>
            </w:r>
          </w:p>
          <w:p w:rsidR="00776EED" w:rsidRPr="00013299" w:rsidRDefault="008D0C0C" w:rsidP="00776EED">
            <w:pPr>
              <w:pStyle w:val="TAL"/>
            </w:pPr>
            <w:r w:rsidRPr="00013299">
              <w:t xml:space="preserve">      RtcpbwRR</w:t>
            </w:r>
          </w:p>
          <w:p w:rsidR="00776EED" w:rsidRPr="00013299" w:rsidRDefault="00776EED" w:rsidP="00776EED">
            <w:pPr>
              <w:pStyle w:val="TAL"/>
            </w:pPr>
            <w:r w:rsidRPr="00013299">
              <w:t>If media is "video":</w:t>
            </w:r>
          </w:p>
          <w:p w:rsidR="00776EED" w:rsidRPr="00013299" w:rsidRDefault="00776EED" w:rsidP="00776EED">
            <w:pPr>
              <w:pStyle w:val="TAL"/>
            </w:pPr>
            <w:r w:rsidRPr="00013299">
              <w:t xml:space="preserve">   If CVO extension header </w:t>
            </w:r>
            <w:r w:rsidRPr="00013299">
              <w:br/>
              <w:t xml:space="preserve">   provided in the request:</w:t>
            </w:r>
          </w:p>
          <w:p w:rsidR="008D0C0C" w:rsidRPr="00013299" w:rsidRDefault="00776EED" w:rsidP="00BE301E">
            <w:pPr>
              <w:pStyle w:val="TAL"/>
            </w:pPr>
            <w:r w:rsidRPr="00013299">
              <w:tab/>
              <w:t>Extended Header for CVO</w:t>
            </w:r>
          </w:p>
          <w:p w:rsidR="004B5A82" w:rsidRPr="00013299" w:rsidRDefault="004B5A82" w:rsidP="004B5A82">
            <w:pPr>
              <w:pStyle w:val="TAL"/>
            </w:pPr>
            <w:r w:rsidRPr="00013299">
              <w:t>If media is "video":</w:t>
            </w:r>
          </w:p>
          <w:p w:rsidR="004B5A82" w:rsidRPr="00013299" w:rsidRDefault="004B5A82" w:rsidP="004B5A82">
            <w:pPr>
              <w:pStyle w:val="TAL"/>
            </w:pPr>
            <w:r w:rsidRPr="00013299">
              <w:t xml:space="preserve">   If image attribute negotiation:</w:t>
            </w:r>
          </w:p>
          <w:p w:rsidR="0093343E" w:rsidRPr="00013299" w:rsidRDefault="00013299" w:rsidP="0093343E">
            <w:pPr>
              <w:pStyle w:val="TAL"/>
            </w:pPr>
            <w:r w:rsidRPr="00013299">
              <w:tab/>
            </w:r>
            <w:r w:rsidR="004B5A82" w:rsidRPr="00013299">
              <w:t>Generic Image Attribute</w:t>
            </w:r>
          </w:p>
          <w:p w:rsidR="0093343E" w:rsidRPr="00013299" w:rsidRDefault="0093343E" w:rsidP="0093343E">
            <w:pPr>
              <w:pStyle w:val="TAL"/>
            </w:pPr>
            <w:r w:rsidRPr="00013299">
              <w:t xml:space="preserve">   If Predefined ROI provided in the request:</w:t>
            </w:r>
          </w:p>
          <w:p w:rsidR="0093343E" w:rsidRPr="00013299" w:rsidRDefault="0093343E" w:rsidP="0093343E">
            <w:pPr>
              <w:pStyle w:val="TAL"/>
            </w:pPr>
            <w:r w:rsidRPr="00013299">
              <w:t xml:space="preserve">      RTCP feedback for Predefined ROI</w:t>
            </w:r>
          </w:p>
          <w:p w:rsidR="0093343E" w:rsidRPr="00013299" w:rsidRDefault="0093343E" w:rsidP="0093343E">
            <w:pPr>
              <w:pStyle w:val="TAL"/>
            </w:pPr>
            <w:r w:rsidRPr="00013299">
              <w:t xml:space="preserve">      Extended Header for Sent ROI</w:t>
            </w:r>
          </w:p>
          <w:p w:rsidR="0093343E" w:rsidRPr="00013299" w:rsidRDefault="0093343E" w:rsidP="0093343E">
            <w:pPr>
              <w:pStyle w:val="TAL"/>
            </w:pPr>
            <w:r w:rsidRPr="00013299">
              <w:t xml:space="preserve">   If Arbitrary ROI provided in the request:</w:t>
            </w:r>
          </w:p>
          <w:p w:rsidR="0093343E" w:rsidRPr="00013299" w:rsidRDefault="0093343E" w:rsidP="0093343E">
            <w:pPr>
              <w:pStyle w:val="TAL"/>
            </w:pPr>
            <w:r w:rsidRPr="00013299">
              <w:t xml:space="preserve">      RTCP feedback for Arbitrary ROI</w:t>
            </w:r>
          </w:p>
          <w:p w:rsidR="0093343E" w:rsidRPr="00013299" w:rsidRDefault="0093343E" w:rsidP="0093343E">
            <w:pPr>
              <w:pStyle w:val="TAL"/>
            </w:pPr>
            <w:r w:rsidRPr="00013299">
              <w:t xml:space="preserve">      Extended Header for Sent ROI</w:t>
            </w:r>
          </w:p>
          <w:p w:rsidR="001D378E" w:rsidRPr="00013299" w:rsidRDefault="001D378E" w:rsidP="001D378E">
            <w:pPr>
              <w:pStyle w:val="TAL"/>
            </w:pPr>
          </w:p>
          <w:p w:rsidR="001D378E" w:rsidRPr="00013299" w:rsidRDefault="001D378E" w:rsidP="001D378E">
            <w:pPr>
              <w:pStyle w:val="TAL"/>
            </w:pPr>
            <w:r w:rsidRPr="00013299">
              <w:t>If ICE is applied:</w:t>
            </w:r>
          </w:p>
          <w:p w:rsidR="001D378E" w:rsidRPr="00013299" w:rsidRDefault="001D378E" w:rsidP="001D378E">
            <w:pPr>
              <w:pStyle w:val="TAL"/>
            </w:pPr>
            <w:r w:rsidRPr="00013299">
              <w:t xml:space="preserve">   ICE host candidate</w:t>
            </w:r>
          </w:p>
          <w:p w:rsidR="001D378E" w:rsidRPr="00013299" w:rsidRDefault="001D378E" w:rsidP="001D378E">
            <w:pPr>
              <w:pStyle w:val="TAL"/>
            </w:pPr>
            <w:r w:rsidRPr="00013299">
              <w:t xml:space="preserve">   ICE password</w:t>
            </w:r>
          </w:p>
          <w:p w:rsidR="001D378E" w:rsidRPr="00013299" w:rsidRDefault="001D378E" w:rsidP="001D378E">
            <w:pPr>
              <w:pStyle w:val="TAL"/>
            </w:pPr>
            <w:r w:rsidRPr="00013299">
              <w:t xml:space="preserve">   ICE Ufrag</w:t>
            </w:r>
          </w:p>
          <w:p w:rsidR="001D378E" w:rsidRPr="00013299" w:rsidRDefault="001D378E" w:rsidP="001D378E">
            <w:pPr>
              <w:pStyle w:val="TAL"/>
            </w:pPr>
            <w:r w:rsidRPr="00013299">
              <w:t xml:space="preserve">   If ICE lite implementation</w:t>
            </w:r>
          </w:p>
          <w:p w:rsidR="001D378E" w:rsidRPr="00013299" w:rsidRDefault="001D378E" w:rsidP="001D378E">
            <w:pPr>
              <w:pStyle w:val="TAL"/>
            </w:pPr>
            <w:r w:rsidRPr="00013299">
              <w:t xml:space="preserve">       ICE lite indication</w:t>
            </w:r>
          </w:p>
          <w:p w:rsidR="00387B84" w:rsidRPr="00013299" w:rsidRDefault="00387B84" w:rsidP="00387B84">
            <w:pPr>
              <w:keepNext/>
              <w:keepLines/>
              <w:spacing w:after="0"/>
              <w:rPr>
                <w:rFonts w:ascii="Arial" w:hAnsi="Arial"/>
                <w:sz w:val="18"/>
              </w:rPr>
            </w:pPr>
          </w:p>
          <w:p w:rsidR="00387B84" w:rsidRPr="00013299" w:rsidRDefault="00387B84" w:rsidP="00387B84">
            <w:pPr>
              <w:keepNext/>
              <w:keepLines/>
              <w:spacing w:after="0"/>
              <w:rPr>
                <w:rFonts w:ascii="Arial" w:hAnsi="Arial"/>
                <w:sz w:val="18"/>
              </w:rPr>
            </w:pPr>
            <w:r w:rsidRPr="00013299">
              <w:rPr>
                <w:rFonts w:ascii="Arial" w:hAnsi="Arial"/>
                <w:sz w:val="18"/>
              </w:rPr>
              <w:t xml:space="preserve">If </w:t>
            </w:r>
            <w:r w:rsidRPr="00013299">
              <w:rPr>
                <w:rFonts w:ascii="Arial" w:hAnsi="Arial" w:hint="eastAsia"/>
                <w:sz w:val="18"/>
                <w:lang w:eastAsia="zh-CN"/>
              </w:rPr>
              <w:t>SDPCapNeg</w:t>
            </w:r>
            <w:r w:rsidRPr="00013299">
              <w:rPr>
                <w:rFonts w:ascii="Arial" w:hAnsi="Arial"/>
                <w:sz w:val="18"/>
              </w:rPr>
              <w:t xml:space="preserve"> is </w:t>
            </w:r>
            <w:r w:rsidRPr="00013299">
              <w:rPr>
                <w:rFonts w:ascii="Arial" w:hAnsi="Arial" w:hint="eastAsia"/>
                <w:sz w:val="18"/>
                <w:lang w:eastAsia="zh-CN"/>
              </w:rPr>
              <w:t>signalled to the gateway</w:t>
            </w:r>
            <w:r w:rsidRPr="00013299">
              <w:rPr>
                <w:rFonts w:ascii="Arial" w:hAnsi="Arial"/>
                <w:sz w:val="18"/>
              </w:rPr>
              <w:t>:</w:t>
            </w:r>
          </w:p>
          <w:p w:rsidR="00387B84" w:rsidRPr="00013299" w:rsidRDefault="00387B84" w:rsidP="00387B84">
            <w:pPr>
              <w:keepNext/>
              <w:keepLines/>
              <w:spacing w:after="0"/>
              <w:rPr>
                <w:rFonts w:ascii="Arial" w:hAnsi="Arial"/>
                <w:sz w:val="18"/>
              </w:rPr>
            </w:pPr>
            <w:r w:rsidRPr="00013299">
              <w:rPr>
                <w:rFonts w:ascii="Arial" w:hAnsi="Arial"/>
                <w:sz w:val="18"/>
              </w:rPr>
              <w:t xml:space="preserve">   SDPCapNeg configuration</w:t>
            </w:r>
          </w:p>
          <w:p w:rsidR="004B5A82" w:rsidRPr="00013299" w:rsidRDefault="004B5A82" w:rsidP="004B5A82">
            <w:pPr>
              <w:pStyle w:val="TAL"/>
            </w:pPr>
          </w:p>
          <w:p w:rsidR="008D0C0C" w:rsidRPr="00013299" w:rsidRDefault="008D0C0C" w:rsidP="00BE301E">
            <w:pPr>
              <w:pStyle w:val="TAL"/>
            </w:pPr>
            <w:r w:rsidRPr="00013299">
              <w:t>}</w:t>
            </w:r>
          </w:p>
        </w:tc>
      </w:tr>
    </w:tbl>
    <w:p w:rsidR="008D0C0C" w:rsidRPr="00013299" w:rsidRDefault="008D0C0C" w:rsidP="008D0C0C"/>
    <w:p w:rsidR="008D0C0C" w:rsidRPr="00013299" w:rsidRDefault="008D0C0C" w:rsidP="008D0C0C">
      <w:pPr>
        <w:pStyle w:val="Heading4"/>
      </w:pPr>
      <w:bookmarkStart w:id="121" w:name="_Toc9598488"/>
      <w:r w:rsidRPr="00013299">
        <w:t>5.17.2.3</w:t>
      </w:r>
      <w:r w:rsidRPr="00013299">
        <w:tab/>
        <w:t>Configure TrGW Connection Point</w:t>
      </w:r>
      <w:bookmarkEnd w:id="121"/>
    </w:p>
    <w:p w:rsidR="008D0C0C" w:rsidRPr="00013299" w:rsidRDefault="008D0C0C" w:rsidP="008D0C0C">
      <w:pPr>
        <w:rPr>
          <w:sz w:val="24"/>
        </w:rPr>
      </w:pPr>
      <w:r w:rsidRPr="00013299">
        <w:rPr>
          <w:lang w:val="en-US" w:eastAsia="sv-SE"/>
        </w:rPr>
        <w:t>The IBCF sends a MODIFY request command as in Table 5.17.2.3.1.</w:t>
      </w:r>
    </w:p>
    <w:p w:rsidR="008D0C0C" w:rsidRPr="00013299" w:rsidRDefault="008D0C0C" w:rsidP="008D0C0C">
      <w:pPr>
        <w:pStyle w:val="TH"/>
      </w:pPr>
      <w:r w:rsidRPr="00013299">
        <w:t>Table 5.17.2.3.1: Configure TrGW Connection Point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r w:rsidRPr="00013299">
              <w:t>If local resources are modified:</w:t>
            </w:r>
          </w:p>
          <w:p w:rsidR="008D0C0C" w:rsidRPr="00013299" w:rsidRDefault="008D0C0C" w:rsidP="00BE301E">
            <w:pPr>
              <w:pStyle w:val="TAL"/>
            </w:pPr>
            <w:r w:rsidRPr="00013299">
              <w:t xml:space="preserve">   Local Descriptor {</w:t>
            </w:r>
          </w:p>
          <w:p w:rsidR="008D0C0C" w:rsidRPr="00013299" w:rsidRDefault="008D0C0C" w:rsidP="00BE301E">
            <w:pPr>
              <w:pStyle w:val="TAL"/>
            </w:pPr>
            <w:r w:rsidRPr="00013299">
              <w:t xml:space="preserve">      Port</w:t>
            </w:r>
          </w:p>
          <w:p w:rsidR="008D0C0C" w:rsidRPr="00013299" w:rsidRDefault="008D0C0C" w:rsidP="00BE301E">
            <w:pPr>
              <w:pStyle w:val="TAL"/>
            </w:pPr>
            <w:r w:rsidRPr="00013299">
              <w:t xml:space="preserve">      IP Address</w:t>
            </w:r>
          </w:p>
          <w:p w:rsidR="008D0C0C" w:rsidRPr="00013299" w:rsidRDefault="008D0C0C" w:rsidP="00BE301E">
            <w:pPr>
              <w:pStyle w:val="TAL"/>
            </w:pPr>
            <w:r w:rsidRPr="00013299">
              <w:t xml:space="preserve">      IP Version</w:t>
            </w:r>
          </w:p>
          <w:p w:rsidR="008D0C0C" w:rsidRPr="00013299" w:rsidRDefault="008D0C0C" w:rsidP="00BE301E">
            <w:pPr>
              <w:pStyle w:val="TAL"/>
            </w:pPr>
            <w:r w:rsidRPr="00013299">
              <w:t xml:space="preserve">   }</w:t>
            </w:r>
          </w:p>
          <w:p w:rsidR="008D0C0C" w:rsidRPr="00013299" w:rsidRDefault="008D0C0C" w:rsidP="00BE301E">
            <w:pPr>
              <w:pStyle w:val="TAL"/>
            </w:pPr>
            <w:r w:rsidRPr="00013299">
              <w:t>If remote resources are modified:</w:t>
            </w:r>
          </w:p>
          <w:p w:rsidR="008D0C0C" w:rsidRPr="00013299" w:rsidRDefault="008D0C0C" w:rsidP="00BE301E">
            <w:pPr>
              <w:pStyle w:val="TAL"/>
            </w:pPr>
            <w:r w:rsidRPr="00013299">
              <w:t xml:space="preserve">   Remote Descriptor {</w:t>
            </w:r>
          </w:p>
          <w:p w:rsidR="008D0C0C" w:rsidRPr="00013299" w:rsidRDefault="008D0C0C" w:rsidP="00BE301E">
            <w:pPr>
              <w:pStyle w:val="TAL"/>
            </w:pPr>
            <w:r w:rsidRPr="00013299">
              <w:t xml:space="preserve">      Port</w:t>
            </w:r>
          </w:p>
          <w:p w:rsidR="008D0C0C" w:rsidRPr="00013299" w:rsidRDefault="008D0C0C" w:rsidP="00BE301E">
            <w:pPr>
              <w:pStyle w:val="TAL"/>
            </w:pPr>
            <w:r w:rsidRPr="00013299">
              <w:t xml:space="preserve">      IP Address</w:t>
            </w:r>
          </w:p>
          <w:p w:rsidR="008D0C0C" w:rsidRPr="00013299" w:rsidRDefault="008D0C0C" w:rsidP="00BE301E">
            <w:pPr>
              <w:pStyle w:val="TAL"/>
            </w:pPr>
            <w:r w:rsidRPr="00013299">
              <w:t xml:space="preserve">      IP Version</w:t>
            </w:r>
          </w:p>
          <w:p w:rsidR="008D0C0C" w:rsidRPr="00013299" w:rsidRDefault="008D0C0C" w:rsidP="00BE301E">
            <w:pPr>
              <w:pStyle w:val="TAL"/>
            </w:pPr>
            <w:r w:rsidRPr="00013299">
              <w:t>}</w:t>
            </w: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Context ID = C1</w:t>
            </w:r>
          </w:p>
          <w:p w:rsidR="007144D5" w:rsidRPr="00013299" w:rsidRDefault="008D0C0C" w:rsidP="007144D5">
            <w:pPr>
              <w:pStyle w:val="TAL"/>
            </w:pPr>
            <w:r w:rsidRPr="00013299">
              <w:t>Termination ID = T1</w:t>
            </w:r>
          </w:p>
          <w:p w:rsidR="007144D5" w:rsidRPr="00013299" w:rsidRDefault="007144D5" w:rsidP="007144D5">
            <w:pPr>
              <w:pStyle w:val="TAL"/>
            </w:pPr>
          </w:p>
          <w:p w:rsidR="007144D5" w:rsidRPr="00013299" w:rsidRDefault="007144D5" w:rsidP="007144D5">
            <w:pPr>
              <w:pStyle w:val="TAL"/>
              <w:ind w:left="345" w:hanging="345"/>
            </w:pPr>
            <w:r w:rsidRPr="00013299">
              <w:t>If MPS priority is modified:</w:t>
            </w:r>
          </w:p>
          <w:p w:rsidR="008D0C0C" w:rsidRPr="00013299" w:rsidRDefault="007144D5" w:rsidP="007144D5">
            <w:pPr>
              <w:pStyle w:val="TAL"/>
            </w:pPr>
            <w:r w:rsidRPr="00013299">
              <w:t xml:space="preserve">   Priority Indicator = x (NOTE 5)</w:t>
            </w:r>
          </w:p>
          <w:p w:rsidR="008D0C0C" w:rsidRPr="00013299" w:rsidRDefault="008D0C0C" w:rsidP="00BE301E">
            <w:pPr>
              <w:pStyle w:val="TAL"/>
            </w:pPr>
          </w:p>
          <w:p w:rsidR="008D0C0C" w:rsidRPr="00013299" w:rsidRDefault="008D0C0C" w:rsidP="00BE301E">
            <w:pPr>
              <w:pStyle w:val="TAL"/>
            </w:pPr>
            <w:r w:rsidRPr="00013299">
              <w:t>If Stream Number specified:</w:t>
            </w:r>
          </w:p>
          <w:p w:rsidR="008D0C0C" w:rsidRPr="00013299" w:rsidRDefault="008D0C0C" w:rsidP="00BE301E">
            <w:pPr>
              <w:pStyle w:val="TAL"/>
            </w:pPr>
            <w:r w:rsidRPr="00013299">
              <w:t xml:space="preserve">   Stream Number</w:t>
            </w:r>
          </w:p>
          <w:p w:rsidR="008D0C0C" w:rsidRPr="00013299" w:rsidRDefault="008D0C0C" w:rsidP="00BE301E">
            <w:pPr>
              <w:pStyle w:val="TAL"/>
            </w:pPr>
          </w:p>
          <w:p w:rsidR="008D0C0C" w:rsidRPr="00013299" w:rsidRDefault="008D0C0C" w:rsidP="00BE301E">
            <w:pPr>
              <w:pStyle w:val="TAL"/>
            </w:pPr>
            <w:r w:rsidRPr="00013299">
              <w:t>If Resources for multiple Codecs required:</w:t>
            </w:r>
          </w:p>
          <w:p w:rsidR="008D0C0C" w:rsidRPr="00013299" w:rsidRDefault="008D0C0C" w:rsidP="00BE301E">
            <w:pPr>
              <w:pStyle w:val="TAL"/>
              <w:rPr>
                <w:rFonts w:hint="eastAsia"/>
              </w:rPr>
            </w:pPr>
            <w:r w:rsidRPr="00013299">
              <w:t xml:space="preserve">   Reserve_Value</w:t>
            </w:r>
          </w:p>
          <w:p w:rsidR="008D0C0C" w:rsidRPr="00013299" w:rsidRDefault="008D0C0C" w:rsidP="00BE301E">
            <w:pPr>
              <w:pStyle w:val="TAL"/>
              <w:rPr>
                <w:rFonts w:hint="eastAsia"/>
              </w:rPr>
            </w:pPr>
          </w:p>
          <w:p w:rsidR="008D0C0C" w:rsidRPr="00013299" w:rsidRDefault="008D0C0C" w:rsidP="00BE301E">
            <w:pPr>
              <w:pStyle w:val="TAL"/>
            </w:pPr>
            <w:r w:rsidRPr="00013299">
              <w:t>If diffserv required:-</w:t>
            </w:r>
          </w:p>
          <w:p w:rsidR="008D0C0C" w:rsidRPr="00013299" w:rsidRDefault="008D0C0C" w:rsidP="00BE301E">
            <w:pPr>
              <w:pStyle w:val="TAL"/>
            </w:pPr>
            <w:r w:rsidRPr="00013299">
              <w:t xml:space="preserve">   Diffserv Code Point</w:t>
            </w:r>
          </w:p>
          <w:p w:rsidR="008D0C0C" w:rsidRPr="00013299" w:rsidRDefault="008D0C0C" w:rsidP="00BE301E">
            <w:pPr>
              <w:pStyle w:val="TAL"/>
            </w:pPr>
            <w:r w:rsidRPr="00013299">
              <w:t>If tagging behaviour</w:t>
            </w:r>
          </w:p>
          <w:p w:rsidR="008D0C0C" w:rsidRPr="00013299" w:rsidRDefault="008D0C0C" w:rsidP="00BE301E">
            <w:pPr>
              <w:pStyle w:val="TAL"/>
            </w:pPr>
            <w:r w:rsidRPr="00013299">
              <w:t xml:space="preserve">   Diffserv Tagging Behaviour</w:t>
            </w:r>
          </w:p>
          <w:p w:rsidR="008D0C0C" w:rsidRPr="00013299" w:rsidRDefault="008D0C0C" w:rsidP="00BE301E">
            <w:pPr>
              <w:pStyle w:val="TAL"/>
            </w:pPr>
          </w:p>
          <w:p w:rsidR="008D0C0C" w:rsidRPr="00013299" w:rsidRDefault="008D0C0C" w:rsidP="00BE301E">
            <w:pPr>
              <w:pStyle w:val="TAL"/>
            </w:pPr>
            <w:r w:rsidRPr="00013299">
              <w:t>If Remote Source Address Filtering required:-</w:t>
            </w:r>
          </w:p>
          <w:p w:rsidR="008D0C0C" w:rsidRPr="00013299" w:rsidRDefault="008D0C0C" w:rsidP="00BE301E">
            <w:pPr>
              <w:pStyle w:val="TAL"/>
            </w:pPr>
            <w:r w:rsidRPr="00013299">
              <w:t xml:space="preserve">   Remote Source Address Filtering</w:t>
            </w:r>
          </w:p>
          <w:p w:rsidR="008D0C0C" w:rsidRPr="00013299" w:rsidRDefault="008D0C0C" w:rsidP="00BE301E">
            <w:pPr>
              <w:pStyle w:val="TAL"/>
            </w:pPr>
            <w:r w:rsidRPr="00013299">
              <w:t xml:space="preserve">    If </w:t>
            </w:r>
            <w:r w:rsidR="00DB6BF6" w:rsidRPr="00013299">
              <w:t>Remote Source Address range required</w:t>
            </w:r>
            <w:r w:rsidRPr="00013299">
              <w:t>:-</w:t>
            </w:r>
          </w:p>
          <w:p w:rsidR="008D0C0C" w:rsidRPr="00013299" w:rsidRDefault="008D0C0C" w:rsidP="00BE301E">
            <w:pPr>
              <w:pStyle w:val="TAL"/>
            </w:pPr>
            <w:r w:rsidRPr="00013299">
              <w:t xml:space="preserve">       Remote Source Address Mask</w:t>
            </w:r>
          </w:p>
          <w:p w:rsidR="008D0C0C" w:rsidRPr="00013299" w:rsidRDefault="008D0C0C" w:rsidP="00BE301E">
            <w:pPr>
              <w:pStyle w:val="TAL"/>
            </w:pPr>
            <w:r w:rsidRPr="00013299">
              <w:t xml:space="preserve">    If </w:t>
            </w:r>
            <w:smartTag w:uri="urn:schemas-microsoft-com:office:smarttags" w:element="place">
              <w:smartTag w:uri="urn:schemas-microsoft-com:office:smarttags" w:element="PlaceName">
                <w:r w:rsidRPr="00013299">
                  <w:t>Remote</w:t>
                </w:r>
              </w:smartTag>
              <w:r w:rsidRPr="00013299">
                <w:t xml:space="preserve"> </w:t>
              </w:r>
              <w:smartTag w:uri="urn:schemas-microsoft-com:office:smarttags" w:element="PlaceName">
                <w:r w:rsidRPr="00013299">
                  <w:t>Source</w:t>
                </w:r>
              </w:smartTag>
              <w:r w:rsidRPr="00013299">
                <w:t xml:space="preserve"> </w:t>
              </w:r>
              <w:smartTag w:uri="urn:schemas-microsoft-com:office:smarttags" w:element="PlaceType">
                <w:r w:rsidRPr="00013299">
                  <w:t>Port</w:t>
                </w:r>
              </w:smartTag>
            </w:smartTag>
            <w:r w:rsidRPr="00013299">
              <w:t xml:space="preserve"> Filtering</w:t>
            </w:r>
          </w:p>
          <w:p w:rsidR="008D0C0C" w:rsidRPr="00013299" w:rsidRDefault="008D0C0C" w:rsidP="00BE301E">
            <w:pPr>
              <w:pStyle w:val="TAL"/>
            </w:pPr>
            <w:r w:rsidRPr="00013299">
              <w:t xml:space="preserve">    required:-</w:t>
            </w:r>
          </w:p>
          <w:p w:rsidR="008D0C0C" w:rsidRPr="00013299" w:rsidRDefault="008D0C0C" w:rsidP="00BE301E">
            <w:pPr>
              <w:pStyle w:val="TAL"/>
            </w:pPr>
            <w:r w:rsidRPr="00013299">
              <w:t xml:space="preserve">       </w:t>
            </w:r>
            <w:smartTag w:uri="urn:schemas-microsoft-com:office:smarttags" w:element="place">
              <w:smartTag w:uri="urn:schemas-microsoft-com:office:smarttags" w:element="PlaceName">
                <w:r w:rsidRPr="00013299">
                  <w:t>Remote</w:t>
                </w:r>
              </w:smartTag>
              <w:r w:rsidRPr="00013299">
                <w:t xml:space="preserve"> </w:t>
              </w:r>
              <w:smartTag w:uri="urn:schemas-microsoft-com:office:smarttags" w:element="PlaceName">
                <w:r w:rsidRPr="00013299">
                  <w:t>Source</w:t>
                </w:r>
              </w:smartTag>
              <w:r w:rsidRPr="00013299">
                <w:t xml:space="preserve"> </w:t>
              </w:r>
              <w:smartTag w:uri="urn:schemas-microsoft-com:office:smarttags" w:element="PlaceType">
                <w:r w:rsidRPr="00013299">
                  <w:t>Port</w:t>
                </w:r>
              </w:smartTag>
            </w:smartTag>
            <w:r w:rsidRPr="00013299">
              <w:t xml:space="preserve"> Filtering</w:t>
            </w:r>
          </w:p>
          <w:p w:rsidR="008D0C0C" w:rsidRPr="00013299" w:rsidRDefault="008D0C0C" w:rsidP="00BE301E">
            <w:pPr>
              <w:pStyle w:val="TAL"/>
            </w:pPr>
            <w:r w:rsidRPr="00013299">
              <w:t xml:space="preserve">        If </w:t>
            </w:r>
            <w:r w:rsidR="00DB6BF6" w:rsidRPr="00013299">
              <w:t>individual port</w:t>
            </w:r>
            <w:r w:rsidRPr="00013299">
              <w:t>:-</w:t>
            </w:r>
          </w:p>
          <w:p w:rsidR="00DB6BF6" w:rsidRPr="00013299" w:rsidRDefault="008D0C0C" w:rsidP="00BE301E">
            <w:pPr>
              <w:pStyle w:val="TAL"/>
            </w:pPr>
            <w:r w:rsidRPr="00013299">
              <w:t xml:space="preserve">           </w:t>
            </w:r>
            <w:smartTag w:uri="urn:schemas-microsoft-com:office:smarttags" w:element="place">
              <w:smartTag w:uri="urn:schemas-microsoft-com:office:smarttags" w:element="PlaceName">
                <w:r w:rsidRPr="00013299">
                  <w:t>Remote</w:t>
                </w:r>
              </w:smartTag>
              <w:r w:rsidRPr="00013299">
                <w:t xml:space="preserve"> </w:t>
              </w:r>
              <w:smartTag w:uri="urn:schemas-microsoft-com:office:smarttags" w:element="PlaceName">
                <w:r w:rsidRPr="00013299">
                  <w:t>Source</w:t>
                </w:r>
              </w:smartTag>
              <w:r w:rsidRPr="00013299">
                <w:t xml:space="preserve"> </w:t>
              </w:r>
              <w:smartTag w:uri="urn:schemas-microsoft-com:office:smarttags" w:element="PlaceType">
                <w:r w:rsidRPr="00013299">
                  <w:t>Port</w:t>
                </w:r>
              </w:smartTag>
            </w:smartTag>
          </w:p>
          <w:p w:rsidR="008D0C0C" w:rsidRPr="00013299" w:rsidRDefault="00DB6BF6" w:rsidP="00DB6BF6">
            <w:pPr>
              <w:pStyle w:val="TAL"/>
            </w:pPr>
            <w:r w:rsidRPr="00013299">
              <w:t xml:space="preserve">        If </w:t>
            </w:r>
            <w:r w:rsidRPr="00013299">
              <w:rPr>
                <w:rFonts w:hint="eastAsia"/>
              </w:rPr>
              <w:t>range of</w:t>
            </w:r>
            <w:r w:rsidRPr="00013299">
              <w:t xml:space="preserve"> port</w:t>
            </w:r>
            <w:r w:rsidRPr="00013299">
              <w:rPr>
                <w:rFonts w:hint="eastAsia"/>
              </w:rPr>
              <w:t>s</w:t>
            </w:r>
            <w:r w:rsidRPr="00013299">
              <w:t>:</w:t>
            </w:r>
          </w:p>
          <w:p w:rsidR="008D0C0C" w:rsidRPr="00013299" w:rsidRDefault="008D0C0C" w:rsidP="00BE301E">
            <w:pPr>
              <w:pStyle w:val="TAL"/>
            </w:pPr>
            <w:r w:rsidRPr="00013299">
              <w:t xml:space="preserve">           </w:t>
            </w:r>
            <w:smartTag w:uri="urn:schemas-microsoft-com:office:smarttags" w:element="place">
              <w:smartTag w:uri="urn:schemas-microsoft-com:office:smarttags" w:element="PlaceName">
                <w:r w:rsidRPr="00013299">
                  <w:t>Remote</w:t>
                </w:r>
              </w:smartTag>
              <w:r w:rsidRPr="00013299">
                <w:t xml:space="preserve"> </w:t>
              </w:r>
              <w:smartTag w:uri="urn:schemas-microsoft-com:office:smarttags" w:element="PlaceName">
                <w:r w:rsidRPr="00013299">
                  <w:t>Source</w:t>
                </w:r>
              </w:smartTag>
              <w:r w:rsidRPr="00013299">
                <w:t xml:space="preserve"> </w:t>
              </w:r>
              <w:smartTag w:uri="urn:schemas-microsoft-com:office:smarttags" w:element="PlaceType">
                <w:r w:rsidRPr="00013299">
                  <w:t>Port</w:t>
                </w:r>
              </w:smartTag>
              <w:r w:rsidRPr="00013299">
                <w:t xml:space="preserve"> </w:t>
              </w:r>
              <w:smartTag w:uri="urn:schemas-microsoft-com:office:smarttags" w:element="PlaceType">
                <w:r w:rsidRPr="00013299">
                  <w:t>Range</w:t>
                </w:r>
              </w:smartTag>
            </w:smartTag>
          </w:p>
          <w:p w:rsidR="008D0C0C" w:rsidRPr="00013299" w:rsidRDefault="008D0C0C" w:rsidP="00BE301E">
            <w:pPr>
              <w:pStyle w:val="TAL"/>
            </w:pPr>
          </w:p>
          <w:p w:rsidR="008D0C0C" w:rsidRPr="00013299" w:rsidRDefault="008D0C0C" w:rsidP="00BE301E">
            <w:pPr>
              <w:pStyle w:val="TAL"/>
            </w:pPr>
            <w:r w:rsidRPr="00013299">
              <w:t>NotificationRequested (Event ID = x,</w:t>
            </w:r>
          </w:p>
          <w:p w:rsidR="00DB6BF6" w:rsidRPr="00013299" w:rsidRDefault="008D0C0C" w:rsidP="00DB6BF6">
            <w:pPr>
              <w:keepNext/>
              <w:keepLines/>
              <w:spacing w:after="0"/>
              <w:rPr>
                <w:rFonts w:ascii="Arial" w:hAnsi="Arial"/>
                <w:sz w:val="18"/>
              </w:rPr>
            </w:pPr>
            <w:r w:rsidRPr="00013299">
              <w:t>"termination heartbeat")</w:t>
            </w:r>
          </w:p>
          <w:p w:rsidR="00DB6BF6" w:rsidRPr="00013299" w:rsidRDefault="00DB6BF6" w:rsidP="00DB6BF6">
            <w:pPr>
              <w:keepNext/>
              <w:keepLines/>
              <w:spacing w:after="0"/>
              <w:rPr>
                <w:rFonts w:ascii="Arial" w:hAnsi="Arial"/>
                <w:sz w:val="18"/>
              </w:rPr>
            </w:pPr>
          </w:p>
          <w:p w:rsidR="008D0C0C" w:rsidRPr="00013299" w:rsidRDefault="00DB6BF6" w:rsidP="00DB6BF6">
            <w:pPr>
              <w:pStyle w:val="TAL"/>
            </w:pPr>
            <w:r w:rsidRPr="00013299">
              <w:rPr>
                <w:rFonts w:hint="eastAsia"/>
              </w:rPr>
              <w:t xml:space="preserve">If multiple IP realms: IP realm Identifier = </w:t>
            </w:r>
            <w:r w:rsidRPr="00013299">
              <w:t>required</w:t>
            </w:r>
            <w:r w:rsidRPr="00013299">
              <w:rPr>
                <w:rFonts w:hint="eastAsia"/>
              </w:rPr>
              <w:t xml:space="preserve"> IP realm </w:t>
            </w:r>
            <w:r w:rsidRPr="00013299">
              <w:t>(NOTE 1)</w:t>
            </w:r>
          </w:p>
          <w:p w:rsidR="008D0C0C" w:rsidRPr="00013299" w:rsidRDefault="008D0C0C" w:rsidP="00BE301E">
            <w:pPr>
              <w:pStyle w:val="TAL"/>
            </w:pPr>
          </w:p>
          <w:p w:rsidR="006E3728" w:rsidRPr="00013299" w:rsidRDefault="006E3728" w:rsidP="006E3728">
            <w:pPr>
              <w:pStyle w:val="TAL"/>
            </w:pPr>
            <w:r w:rsidRPr="00013299">
              <w:t>If Media Inactivity Detection Required:</w:t>
            </w:r>
          </w:p>
          <w:p w:rsidR="006E3728" w:rsidRPr="00013299" w:rsidRDefault="006E3728" w:rsidP="006E3728">
            <w:pPr>
              <w:pStyle w:val="TAL"/>
              <w:ind w:left="284" w:hanging="284"/>
            </w:pPr>
            <w:r w:rsidRPr="00013299">
              <w:t xml:space="preserve">   NotificationRequested (Event ID = x, "Media Inactivity Detection (Media Inactivity Detection Time, Media Inactivity Detection Direction) ") (NOTE</w:t>
            </w:r>
            <w:r w:rsidR="005500A0" w:rsidRPr="00013299">
              <w:t xml:space="preserve"> 2</w:t>
            </w:r>
            <w:r w:rsidRPr="00013299">
              <w:t>)</w:t>
            </w:r>
          </w:p>
          <w:p w:rsidR="00C77E71" w:rsidRPr="00013299" w:rsidRDefault="00C77E71" w:rsidP="006E3728">
            <w:pPr>
              <w:pStyle w:val="TAL"/>
              <w:ind w:left="284" w:hanging="284"/>
              <w:rPr>
                <w:lang w:eastAsia="zh-CN"/>
              </w:rPr>
            </w:pPr>
          </w:p>
          <w:p w:rsidR="00C77E71" w:rsidRPr="00013299" w:rsidRDefault="00C77E71" w:rsidP="00C77E71">
            <w:pPr>
              <w:pStyle w:val="TAL"/>
              <w:ind w:left="284" w:hanging="284"/>
              <w:rPr>
                <w:lang w:eastAsia="zh-CN"/>
              </w:rPr>
            </w:pPr>
            <w:r w:rsidRPr="00013299">
              <w:rPr>
                <w:lang w:eastAsia="zh-CN"/>
              </w:rPr>
              <w:t>If Sustainable Data Rate Policing Required:-</w:t>
            </w:r>
          </w:p>
          <w:p w:rsidR="00C77E71" w:rsidRPr="00013299" w:rsidRDefault="00C77E71" w:rsidP="00C77E71">
            <w:pPr>
              <w:pStyle w:val="TAL"/>
              <w:ind w:left="284" w:hanging="284"/>
              <w:rPr>
                <w:lang w:eastAsia="zh-CN"/>
              </w:rPr>
            </w:pPr>
            <w:r w:rsidRPr="00013299">
              <w:rPr>
                <w:lang w:eastAsia="zh-CN"/>
              </w:rPr>
              <w:t xml:space="preserve">      Policing Required</w:t>
            </w:r>
          </w:p>
          <w:p w:rsidR="00C77E71" w:rsidRPr="00013299" w:rsidRDefault="00C77E71" w:rsidP="00C77E71">
            <w:pPr>
              <w:pStyle w:val="TAL"/>
              <w:ind w:left="284" w:hanging="284"/>
              <w:rPr>
                <w:lang w:eastAsia="zh-CN"/>
              </w:rPr>
            </w:pPr>
            <w:r w:rsidRPr="00013299">
              <w:rPr>
                <w:lang w:eastAsia="zh-CN"/>
              </w:rPr>
              <w:t xml:space="preserve">      Sustainable Data Rate</w:t>
            </w:r>
          </w:p>
          <w:p w:rsidR="00C77E71" w:rsidRPr="00013299" w:rsidRDefault="00C77E71" w:rsidP="00C77E71">
            <w:pPr>
              <w:pStyle w:val="TAL"/>
              <w:ind w:left="284" w:hanging="284"/>
              <w:rPr>
                <w:lang w:eastAsia="zh-CN"/>
              </w:rPr>
            </w:pPr>
            <w:r w:rsidRPr="00013299">
              <w:rPr>
                <w:lang w:eastAsia="zh-CN"/>
              </w:rPr>
              <w:t xml:space="preserve">      Maximum Burst Size</w:t>
            </w:r>
          </w:p>
          <w:p w:rsidR="00C77E71" w:rsidRPr="00013299" w:rsidRDefault="00C77E71" w:rsidP="00C77E71">
            <w:pPr>
              <w:pStyle w:val="TAL"/>
              <w:ind w:left="284" w:hanging="284"/>
              <w:rPr>
                <w:lang w:eastAsia="zh-CN"/>
              </w:rPr>
            </w:pPr>
          </w:p>
          <w:p w:rsidR="00C77E71" w:rsidRPr="00013299" w:rsidRDefault="00C77E71" w:rsidP="00C77E71">
            <w:pPr>
              <w:pStyle w:val="TAL"/>
              <w:ind w:left="284" w:hanging="284"/>
              <w:rPr>
                <w:lang w:eastAsia="zh-CN"/>
              </w:rPr>
            </w:pPr>
            <w:r w:rsidRPr="00013299">
              <w:rPr>
                <w:lang w:eastAsia="zh-CN"/>
              </w:rPr>
              <w:t>If peak data rate policing</w:t>
            </w:r>
          </w:p>
          <w:p w:rsidR="00C77E71" w:rsidRPr="00013299" w:rsidRDefault="00C77E71" w:rsidP="00C77E71">
            <w:pPr>
              <w:pStyle w:val="TAL"/>
              <w:ind w:left="284" w:hanging="284"/>
              <w:rPr>
                <w:lang w:eastAsia="zh-CN"/>
              </w:rPr>
            </w:pPr>
            <w:r w:rsidRPr="00013299">
              <w:rPr>
                <w:lang w:eastAsia="zh-CN"/>
              </w:rPr>
              <w:t xml:space="preserve">      Policing Required</w:t>
            </w:r>
          </w:p>
          <w:p w:rsidR="00C77E71" w:rsidRPr="00013299" w:rsidRDefault="00C77E71" w:rsidP="00C77E71">
            <w:pPr>
              <w:pStyle w:val="TAL"/>
              <w:ind w:left="284" w:hanging="284"/>
              <w:rPr>
                <w:lang w:eastAsia="zh-CN"/>
              </w:rPr>
            </w:pPr>
            <w:r w:rsidRPr="00013299">
              <w:rPr>
                <w:lang w:eastAsia="zh-CN"/>
              </w:rPr>
              <w:t xml:space="preserve">      Peak Data Rate</w:t>
            </w:r>
          </w:p>
          <w:p w:rsidR="00C77E71" w:rsidRPr="00013299" w:rsidRDefault="00C77E71" w:rsidP="00C77E71">
            <w:pPr>
              <w:pStyle w:val="TAL"/>
              <w:rPr>
                <w:lang w:eastAsia="zh-CN"/>
              </w:rPr>
            </w:pPr>
            <w:r w:rsidRPr="00013299">
              <w:rPr>
                <w:lang w:eastAsia="zh-CN"/>
              </w:rPr>
              <w:t xml:space="preserve">      If Delay Variation required</w:t>
            </w:r>
          </w:p>
          <w:p w:rsidR="00C77E71" w:rsidRPr="00013299" w:rsidRDefault="00C77E71" w:rsidP="00C77E71">
            <w:pPr>
              <w:pStyle w:val="TAL"/>
              <w:ind w:left="284" w:hanging="284"/>
              <w:rPr>
                <w:lang w:eastAsia="zh-CN"/>
              </w:rPr>
            </w:pPr>
            <w:r w:rsidRPr="00013299">
              <w:rPr>
                <w:lang w:eastAsia="zh-CN"/>
              </w:rPr>
              <w:t xml:space="preserve">            Delay Variation Tolerance</w:t>
            </w:r>
          </w:p>
          <w:p w:rsidR="008D0C0C" w:rsidRPr="00013299" w:rsidRDefault="008D0C0C" w:rsidP="00BE301E">
            <w:pPr>
              <w:pStyle w:val="TAL"/>
            </w:pPr>
          </w:p>
          <w:p w:rsidR="003F59A1" w:rsidRPr="00013299" w:rsidRDefault="003F59A1" w:rsidP="003F59A1">
            <w:pPr>
              <w:pStyle w:val="TAL"/>
            </w:pPr>
            <w:r w:rsidRPr="00013299">
              <w:t>If RTCP handling required:</w:t>
            </w:r>
          </w:p>
          <w:p w:rsidR="003F59A1" w:rsidRPr="00013299" w:rsidRDefault="003F59A1" w:rsidP="003F59A1">
            <w:pPr>
              <w:pStyle w:val="TAL"/>
            </w:pPr>
            <w:r w:rsidRPr="00013299">
              <w:t xml:space="preserve">   RTCP allocation</w:t>
            </w:r>
          </w:p>
          <w:p w:rsidR="005500A0" w:rsidRPr="00013299" w:rsidRDefault="005500A0" w:rsidP="003F59A1">
            <w:pPr>
              <w:pStyle w:val="TAL"/>
            </w:pPr>
          </w:p>
          <w:p w:rsidR="005500A0" w:rsidRPr="00013299" w:rsidRDefault="005500A0" w:rsidP="005500A0">
            <w:pPr>
              <w:pStyle w:val="TAL"/>
            </w:pPr>
            <w:r w:rsidRPr="00013299">
              <w:t>If ECN transparent support required:</w:t>
            </w:r>
            <w:r w:rsidRPr="00013299" w:rsidDel="00604958">
              <w:t xml:space="preserve"> </w:t>
            </w:r>
            <w:r w:rsidRPr="00013299">
              <w:t xml:space="preserve">   ECN Enable = "True"</w:t>
            </w:r>
          </w:p>
          <w:p w:rsidR="005500A0" w:rsidRPr="00013299" w:rsidRDefault="005500A0" w:rsidP="005500A0">
            <w:pPr>
              <w:pStyle w:val="TAL"/>
            </w:pPr>
            <w:r w:rsidRPr="00013299">
              <w:t xml:space="preserve">   Initiation Method = "inactive"</w:t>
            </w:r>
          </w:p>
          <w:p w:rsidR="005500A0" w:rsidRPr="00013299" w:rsidRDefault="005500A0" w:rsidP="005500A0">
            <w:pPr>
              <w:pStyle w:val="TAL"/>
            </w:pPr>
          </w:p>
          <w:p w:rsidR="005500A0" w:rsidRPr="00013299" w:rsidRDefault="005500A0" w:rsidP="005500A0">
            <w:pPr>
              <w:pStyle w:val="TAL"/>
            </w:pPr>
            <w:r w:rsidRPr="00013299">
              <w:t>If ECN Endpoint support required</w:t>
            </w:r>
          </w:p>
          <w:p w:rsidR="005500A0" w:rsidRPr="00013299" w:rsidRDefault="005500A0" w:rsidP="005500A0">
            <w:pPr>
              <w:pStyle w:val="TAL"/>
            </w:pPr>
            <w:r w:rsidRPr="00013299">
              <w:t xml:space="preserve">     ECN Enable = "True"</w:t>
            </w:r>
          </w:p>
          <w:p w:rsidR="005500A0" w:rsidRPr="00013299" w:rsidRDefault="005500A0" w:rsidP="005500A0">
            <w:pPr>
              <w:pStyle w:val="TAL"/>
            </w:pPr>
            <w:r w:rsidRPr="00013299">
              <w:t xml:space="preserve">    Initiation Method = "ECN Initiation</w:t>
            </w:r>
          </w:p>
          <w:p w:rsidR="005500A0" w:rsidRPr="00013299" w:rsidRDefault="005500A0" w:rsidP="005500A0">
            <w:pPr>
              <w:pStyle w:val="TAL"/>
            </w:pPr>
            <w:r w:rsidRPr="00013299">
              <w:t xml:space="preserve">    Method"  NOTE</w:t>
            </w:r>
            <w:r w:rsidR="00171380" w:rsidRPr="00013299">
              <w:t xml:space="preserve"> </w:t>
            </w:r>
            <w:r w:rsidRPr="00013299">
              <w:t>3</w:t>
            </w:r>
          </w:p>
          <w:p w:rsidR="005500A0" w:rsidRPr="00013299" w:rsidRDefault="005500A0" w:rsidP="005500A0">
            <w:pPr>
              <w:pStyle w:val="TAL"/>
            </w:pPr>
          </w:p>
          <w:p w:rsidR="005500A0" w:rsidRPr="00013299" w:rsidRDefault="005500A0" w:rsidP="005500A0">
            <w:pPr>
              <w:pStyle w:val="TAL"/>
            </w:pPr>
            <w:r w:rsidRPr="00013299">
              <w:t xml:space="preserve">      Congestion Response = "ECN</w:t>
            </w:r>
          </w:p>
          <w:p w:rsidR="00171380" w:rsidRPr="00013299" w:rsidRDefault="005500A0" w:rsidP="00171380">
            <w:pPr>
              <w:pStyle w:val="TAL"/>
            </w:pPr>
            <w:r w:rsidRPr="00013299">
              <w:t xml:space="preserve">           Congestion Response"</w:t>
            </w:r>
          </w:p>
          <w:p w:rsidR="005500A0" w:rsidRPr="00013299" w:rsidRDefault="00171380" w:rsidP="00171380">
            <w:pPr>
              <w:pStyle w:val="TAL"/>
              <w:jc w:val="center"/>
            </w:pPr>
            <w:r w:rsidRPr="00013299">
              <w:t>NOTE 4</w:t>
            </w:r>
          </w:p>
          <w:p w:rsidR="00171380" w:rsidRPr="00013299" w:rsidRDefault="005500A0" w:rsidP="00171380">
            <w:pPr>
              <w:pStyle w:val="TAL"/>
            </w:pPr>
            <w:r w:rsidRPr="00013299">
              <w:t xml:space="preserve">      ECN Mode = "ECN mode"</w:t>
            </w:r>
          </w:p>
          <w:p w:rsidR="005500A0" w:rsidRPr="00013299" w:rsidRDefault="00171380" w:rsidP="00171380">
            <w:pPr>
              <w:pStyle w:val="TAL"/>
              <w:jc w:val="center"/>
            </w:pPr>
            <w:r w:rsidRPr="00013299">
              <w:t>NOTE 4</w:t>
            </w:r>
          </w:p>
          <w:p w:rsidR="005500A0" w:rsidRPr="00013299" w:rsidRDefault="005500A0" w:rsidP="005500A0">
            <w:pPr>
              <w:pStyle w:val="TAL"/>
            </w:pPr>
            <w:r w:rsidRPr="00013299">
              <w:t xml:space="preserve">      ECT Marking  = "ECN ECT</w:t>
            </w:r>
          </w:p>
          <w:p w:rsidR="005500A0" w:rsidRPr="00013299" w:rsidRDefault="005500A0" w:rsidP="005500A0">
            <w:pPr>
              <w:pStyle w:val="TAL"/>
            </w:pPr>
            <w:r w:rsidRPr="00013299">
              <w:t xml:space="preserve">           marking"</w:t>
            </w:r>
            <w:r w:rsidR="00171380" w:rsidRPr="00013299">
              <w:t xml:space="preserve"> NOTE 4</w:t>
            </w:r>
          </w:p>
          <w:p w:rsidR="00171380" w:rsidRPr="00013299" w:rsidRDefault="00171380" w:rsidP="00171380">
            <w:pPr>
              <w:pStyle w:val="TAL"/>
            </w:pPr>
          </w:p>
          <w:p w:rsidR="00171380" w:rsidRPr="00013299" w:rsidRDefault="00171380" w:rsidP="00171380">
            <w:pPr>
              <w:pStyle w:val="TAL"/>
            </w:pPr>
            <w:r w:rsidRPr="00013299">
              <w:t xml:space="preserve">      RTCP Feedback  = "ECN RTCP</w:t>
            </w:r>
          </w:p>
          <w:p w:rsidR="00171380" w:rsidRPr="00013299" w:rsidRDefault="00171380" w:rsidP="00171380">
            <w:pPr>
              <w:pStyle w:val="TAL"/>
            </w:pPr>
            <w:r w:rsidRPr="00013299">
              <w:t xml:space="preserve">           Feedback" NOTE 4</w:t>
            </w:r>
          </w:p>
          <w:p w:rsidR="00171380" w:rsidRPr="00013299" w:rsidRDefault="00171380" w:rsidP="00171380">
            <w:pPr>
              <w:pStyle w:val="TAL"/>
            </w:pPr>
          </w:p>
          <w:p w:rsidR="00171380" w:rsidRPr="00013299" w:rsidRDefault="00171380" w:rsidP="00171380">
            <w:pPr>
              <w:pStyle w:val="TAL"/>
            </w:pPr>
            <w:r w:rsidRPr="00013299">
              <w:t xml:space="preserve">      XR Summary Report = "ECN XR</w:t>
            </w:r>
          </w:p>
          <w:p w:rsidR="00171380" w:rsidRPr="00013299" w:rsidRDefault="00171380" w:rsidP="00171380">
            <w:pPr>
              <w:pStyle w:val="TAL"/>
            </w:pPr>
            <w:r w:rsidRPr="00013299">
              <w:t xml:space="preserve">           Summary Report" NOTE 4</w:t>
            </w:r>
          </w:p>
          <w:p w:rsidR="005500A0" w:rsidRPr="00013299" w:rsidRDefault="005500A0" w:rsidP="005500A0">
            <w:pPr>
              <w:pStyle w:val="TAL"/>
            </w:pPr>
          </w:p>
          <w:p w:rsidR="005500A0" w:rsidRPr="00013299" w:rsidRDefault="005500A0" w:rsidP="005500A0">
            <w:pPr>
              <w:pStyle w:val="TAL"/>
            </w:pPr>
            <w:r w:rsidRPr="00013299">
              <w:t xml:space="preserve">     If notification of ECN Failure</w:t>
            </w:r>
          </w:p>
          <w:p w:rsidR="005500A0" w:rsidRPr="00013299" w:rsidRDefault="005500A0" w:rsidP="005500A0">
            <w:pPr>
              <w:pStyle w:val="TAL"/>
            </w:pPr>
            <w:r w:rsidRPr="00013299">
              <w:t xml:space="preserve">         Report:</w:t>
            </w:r>
          </w:p>
          <w:p w:rsidR="005500A0" w:rsidRPr="00013299" w:rsidRDefault="005500A0" w:rsidP="005500A0">
            <w:pPr>
              <w:pStyle w:val="TAL"/>
              <w:ind w:left="284" w:hanging="284"/>
            </w:pPr>
            <w:r w:rsidRPr="00013299">
              <w:t xml:space="preserve">         NotificationRequested (Event ID</w:t>
            </w:r>
          </w:p>
          <w:p w:rsidR="005500A0" w:rsidRPr="00013299" w:rsidDel="004B53A5" w:rsidRDefault="005500A0" w:rsidP="005500A0">
            <w:pPr>
              <w:pStyle w:val="TAL"/>
              <w:ind w:left="284" w:hanging="284"/>
            </w:pPr>
            <w:r w:rsidRPr="00013299">
              <w:t xml:space="preserve">     = x,"</w:t>
            </w:r>
            <w:r w:rsidR="001D4B18" w:rsidRPr="00013299">
              <w:t xml:space="preserve"> ECN F</w:t>
            </w:r>
            <w:r w:rsidRPr="00013299">
              <w:t>ail</w:t>
            </w:r>
            <w:r w:rsidR="001D4B18" w:rsidRPr="00013299">
              <w:t>ure</w:t>
            </w:r>
            <w:r w:rsidRPr="00013299">
              <w:t>")</w:t>
            </w:r>
          </w:p>
          <w:p w:rsidR="00E3103B" w:rsidRPr="00013299" w:rsidRDefault="00E3103B" w:rsidP="00E3103B">
            <w:pPr>
              <w:pStyle w:val="TAL"/>
            </w:pPr>
          </w:p>
          <w:p w:rsidR="00E3103B" w:rsidRPr="00013299" w:rsidRDefault="00E3103B" w:rsidP="00E3103B">
            <w:pPr>
              <w:pStyle w:val="TAL"/>
            </w:pPr>
            <w:r w:rsidRPr="00013299">
              <w:t xml:space="preserve">  If full </w:t>
            </w:r>
            <w:r w:rsidRPr="00013299">
              <w:rPr>
                <w:rFonts w:hint="eastAsia"/>
              </w:rPr>
              <w:t>ICE</w:t>
            </w:r>
            <w:r w:rsidRPr="00013299">
              <w:t xml:space="preserve"> is applied:</w:t>
            </w:r>
          </w:p>
          <w:p w:rsidR="00E3103B" w:rsidRPr="00013299" w:rsidRDefault="00E3103B" w:rsidP="00E3103B">
            <w:pPr>
              <w:pStyle w:val="TAL"/>
            </w:pPr>
            <w:r w:rsidRPr="00013299">
              <w:t xml:space="preserve">      Send Connectivity Check</w:t>
            </w:r>
            <w:r w:rsidRPr="00013299">
              <w:br/>
              <w:t xml:space="preserve">       </w:t>
            </w:r>
            <w:r w:rsidRPr="00013299">
              <w:rPr>
                <w:rFonts w:hint="eastAsia"/>
              </w:rPr>
              <w:t>(</w:t>
            </w:r>
            <w:r w:rsidRPr="00013299">
              <w:t>"</w:t>
            </w:r>
            <w:r w:rsidRPr="00013299">
              <w:rPr>
                <w:rFonts w:hint="eastAsia"/>
              </w:rPr>
              <w:t>Control</w:t>
            </w:r>
            <w:r w:rsidRPr="00013299">
              <w:t>"</w:t>
            </w:r>
            <w:r w:rsidRPr="00013299">
              <w:rPr>
                <w:rFonts w:hint="eastAsia"/>
              </w:rPr>
              <w:t>)</w:t>
            </w:r>
          </w:p>
          <w:p w:rsidR="00E3103B" w:rsidRPr="00013299" w:rsidRDefault="00E3103B" w:rsidP="00E3103B">
            <w:pPr>
              <w:pStyle w:val="TAL"/>
            </w:pPr>
            <w:r w:rsidRPr="00013299">
              <w:t xml:space="preserve">     </w:t>
            </w:r>
            <w:r w:rsidRPr="00013299">
              <w:rPr>
                <w:rFonts w:hint="eastAsia"/>
                <w:lang w:eastAsia="zh-CN"/>
              </w:rPr>
              <w:t xml:space="preserve">If </w:t>
            </w:r>
            <w:r w:rsidRPr="00013299">
              <w:t xml:space="preserve">notification of </w:t>
            </w:r>
            <w:r w:rsidRPr="00013299">
              <w:rPr>
                <w:rFonts w:hint="eastAsia"/>
              </w:rPr>
              <w:t xml:space="preserve">ICE Connectivity Check Result </w:t>
            </w:r>
            <w:r w:rsidRPr="00013299">
              <w:t>Report:</w:t>
            </w:r>
          </w:p>
          <w:p w:rsidR="00E3103B" w:rsidRPr="00013299" w:rsidRDefault="00E3103B" w:rsidP="00E3103B">
            <w:pPr>
              <w:pStyle w:val="TAL"/>
              <w:ind w:left="810" w:hangingChars="450" w:hanging="810"/>
              <w:rPr>
                <w:rFonts w:hint="eastAsia"/>
              </w:rPr>
            </w:pPr>
            <w:r w:rsidRPr="00013299">
              <w:t xml:space="preserve">         NotificationRequested (Event</w:t>
            </w:r>
            <w:r w:rsidRPr="00013299">
              <w:rPr>
                <w:rFonts w:hint="eastAsia"/>
              </w:rPr>
              <w:t xml:space="preserve"> </w:t>
            </w:r>
            <w:r w:rsidRPr="00013299">
              <w:t>ID= x</w:t>
            </w:r>
            <w:r w:rsidRPr="00013299">
              <w:rPr>
                <w:rFonts w:hint="eastAsia"/>
              </w:rPr>
              <w:t>x</w:t>
            </w:r>
            <w:r w:rsidRPr="00013299">
              <w:t>,</w:t>
            </w:r>
          </w:p>
          <w:p w:rsidR="00E3103B" w:rsidRPr="00013299" w:rsidDel="004B53A5" w:rsidRDefault="00E3103B" w:rsidP="00E3103B">
            <w:pPr>
              <w:pStyle w:val="TAL"/>
              <w:ind w:firstLineChars="300" w:firstLine="540"/>
            </w:pPr>
            <w:r w:rsidRPr="00013299">
              <w:t>"</w:t>
            </w:r>
            <w:r w:rsidRPr="00013299">
              <w:rPr>
                <w:rFonts w:hint="eastAsia"/>
              </w:rPr>
              <w:t>Connectivity Check Result</w:t>
            </w:r>
            <w:r w:rsidRPr="00013299">
              <w:t>")</w:t>
            </w:r>
          </w:p>
          <w:p w:rsidR="00E3103B" w:rsidRPr="00013299" w:rsidRDefault="00E3103B" w:rsidP="00E3103B">
            <w:pPr>
              <w:pStyle w:val="TAL"/>
            </w:pPr>
            <w:r w:rsidRPr="00013299">
              <w:t xml:space="preserve">      If notification of New Peer Reflexive Candidate:</w:t>
            </w:r>
          </w:p>
          <w:p w:rsidR="00E3103B" w:rsidRPr="00013299" w:rsidRDefault="00E3103B" w:rsidP="00E3103B">
            <w:pPr>
              <w:pStyle w:val="TAL"/>
              <w:ind w:left="284" w:hanging="284"/>
            </w:pPr>
            <w:r w:rsidRPr="00013299">
              <w:t xml:space="preserve">         NotificationRequested (Event     ID</w:t>
            </w:r>
          </w:p>
          <w:p w:rsidR="00E3103B" w:rsidRPr="00013299" w:rsidRDefault="00E3103B" w:rsidP="00E3103B">
            <w:pPr>
              <w:pStyle w:val="TAL"/>
              <w:rPr>
                <w:rFonts w:hint="eastAsia"/>
              </w:rPr>
            </w:pPr>
            <w:r w:rsidRPr="00013299">
              <w:t xml:space="preserve">     = </w:t>
            </w:r>
            <w:r w:rsidRPr="00013299">
              <w:rPr>
                <w:rFonts w:hint="eastAsia"/>
              </w:rPr>
              <w:t>xy</w:t>
            </w:r>
            <w:r w:rsidRPr="00013299">
              <w:t>," New Peer Reflexive Candidate ")</w:t>
            </w:r>
          </w:p>
          <w:p w:rsidR="00BB3C43" w:rsidRPr="00013299" w:rsidRDefault="00E3103B" w:rsidP="00BB3C43">
            <w:pPr>
              <w:pStyle w:val="TAL"/>
            </w:pPr>
            <w:r w:rsidRPr="00013299">
              <w:t xml:space="preserve">      Send </w:t>
            </w:r>
            <w:r w:rsidRPr="00013299">
              <w:rPr>
                <w:rFonts w:hint="eastAsia"/>
              </w:rPr>
              <w:t xml:space="preserve">Additional </w:t>
            </w:r>
            <w:r w:rsidRPr="00013299">
              <w:t>Connectivity Check</w:t>
            </w:r>
            <w:r w:rsidRPr="00013299">
              <w:br/>
              <w:t xml:space="preserve">       </w:t>
            </w:r>
            <w:r w:rsidRPr="00013299">
              <w:rPr>
                <w:rFonts w:hint="eastAsia"/>
              </w:rPr>
              <w:t>(</w:t>
            </w:r>
            <w:r w:rsidRPr="00013299">
              <w:t>"</w:t>
            </w:r>
            <w:r w:rsidRPr="00013299">
              <w:rPr>
                <w:rFonts w:hint="eastAsia"/>
              </w:rPr>
              <w:t>Control</w:t>
            </w:r>
            <w:r w:rsidRPr="00013299">
              <w:t>"</w:t>
            </w:r>
            <w:r w:rsidRPr="00013299">
              <w:rPr>
                <w:rFonts w:hint="eastAsia"/>
              </w:rPr>
              <w:t>)</w:t>
            </w:r>
          </w:p>
          <w:p w:rsidR="00BB3C43" w:rsidRPr="00013299" w:rsidRDefault="00BB3C43" w:rsidP="00BB3C43">
            <w:pPr>
              <w:pStyle w:val="TAL"/>
            </w:pPr>
          </w:p>
          <w:p w:rsidR="00BB3C43" w:rsidRPr="00013299" w:rsidRDefault="00BB3C43" w:rsidP="00BB3C43">
            <w:pPr>
              <w:pStyle w:val="TAL"/>
            </w:pPr>
            <w:r w:rsidRPr="00013299">
              <w:t>If media is "message":</w:t>
            </w:r>
          </w:p>
          <w:p w:rsidR="00BB3C43" w:rsidRPr="00013299" w:rsidRDefault="00BB3C43" w:rsidP="00BB3C43">
            <w:pPr>
              <w:pStyle w:val="TAL"/>
            </w:pPr>
            <w:r w:rsidRPr="00013299">
              <w:t xml:space="preserve">   If B-ALG for MSRP required:</w:t>
            </w:r>
          </w:p>
          <w:p w:rsidR="00E3103B" w:rsidRPr="00013299" w:rsidDel="004B53A5" w:rsidRDefault="00BB3C43" w:rsidP="00E3103B">
            <w:pPr>
              <w:pStyle w:val="TAL"/>
              <w:rPr>
                <w:rFonts w:hint="eastAsia"/>
              </w:rPr>
            </w:pPr>
            <w:r w:rsidRPr="00013299">
              <w:t xml:space="preserve">      Application-aware MSRP </w:t>
            </w:r>
            <w:r w:rsidRPr="00013299">
              <w:br/>
              <w:t xml:space="preserve">      interworking request</w:t>
            </w:r>
          </w:p>
          <w:p w:rsidR="008D0C0C" w:rsidRPr="00013299" w:rsidRDefault="008D0C0C" w:rsidP="00BE301E">
            <w:pPr>
              <w:pStyle w:val="TAL"/>
            </w:pPr>
          </w:p>
        </w:tc>
        <w:tc>
          <w:tcPr>
            <w:tcW w:w="3119" w:type="dxa"/>
          </w:tcPr>
          <w:p w:rsidR="00A021FC" w:rsidRPr="00013299" w:rsidRDefault="00A021FC" w:rsidP="00A021FC">
            <w:pPr>
              <w:pStyle w:val="TAL"/>
            </w:pPr>
            <w:r w:rsidRPr="00013299">
              <w:t>If local resources are modified:</w:t>
            </w:r>
          </w:p>
          <w:p w:rsidR="00A021FC" w:rsidRPr="00013299" w:rsidRDefault="00A021FC" w:rsidP="00A021FC">
            <w:pPr>
              <w:pStyle w:val="TAL"/>
            </w:pPr>
            <w:r w:rsidRPr="00013299">
              <w:t xml:space="preserve">   Local Descriptor {</w:t>
            </w:r>
          </w:p>
          <w:p w:rsidR="00A021FC" w:rsidRPr="00013299" w:rsidRDefault="00A021FC" w:rsidP="00A021FC">
            <w:pPr>
              <w:pStyle w:val="TAL"/>
            </w:pPr>
            <w:r w:rsidRPr="00013299">
              <w:t xml:space="preserve">   If media is "audio" or "video":</w:t>
            </w:r>
          </w:p>
          <w:p w:rsidR="00A021FC" w:rsidRPr="00013299" w:rsidRDefault="00A021FC" w:rsidP="00A021FC">
            <w:pPr>
              <w:pStyle w:val="TAL"/>
            </w:pPr>
            <w:r w:rsidRPr="00013299">
              <w:t xml:space="preserve">      Codec List</w:t>
            </w:r>
          </w:p>
          <w:p w:rsidR="00A021FC" w:rsidRPr="00013299" w:rsidRDefault="00A021FC" w:rsidP="00A021FC">
            <w:pPr>
              <w:pStyle w:val="TAL"/>
            </w:pPr>
            <w:r w:rsidRPr="00013299">
              <w:t xml:space="preserve">      RTP Payloads</w:t>
            </w:r>
          </w:p>
          <w:p w:rsidR="00A021FC" w:rsidRPr="00013299" w:rsidRDefault="00A021FC" w:rsidP="00A021FC">
            <w:pPr>
              <w:pStyle w:val="TAL"/>
            </w:pPr>
            <w:r w:rsidRPr="00013299">
              <w:t xml:space="preserve">      Rtpbw</w:t>
            </w:r>
          </w:p>
          <w:p w:rsidR="00A021FC" w:rsidRPr="00013299" w:rsidRDefault="00A021FC" w:rsidP="00A021FC">
            <w:pPr>
              <w:pStyle w:val="TAL"/>
            </w:pPr>
            <w:r w:rsidRPr="00013299">
              <w:t xml:space="preserve">      If RTCP bandwidth</w:t>
            </w:r>
          </w:p>
          <w:p w:rsidR="00A021FC" w:rsidRPr="00013299" w:rsidRDefault="00A021FC" w:rsidP="00A021FC">
            <w:pPr>
              <w:pStyle w:val="TAL"/>
            </w:pPr>
            <w:r w:rsidRPr="00013299">
              <w:t xml:space="preserve">         RtcpbwRS</w:t>
            </w:r>
          </w:p>
          <w:p w:rsidR="00A021FC" w:rsidRPr="00013299" w:rsidRDefault="00A021FC" w:rsidP="00A021FC">
            <w:pPr>
              <w:pStyle w:val="TAL"/>
            </w:pPr>
            <w:r w:rsidRPr="00013299">
              <w:t xml:space="preserve">         RtcpbwRR</w:t>
            </w:r>
          </w:p>
          <w:p w:rsidR="00AD31D9" w:rsidRPr="00013299" w:rsidRDefault="00AD31D9" w:rsidP="00AD31D9">
            <w:pPr>
              <w:pStyle w:val="TAL"/>
              <w:rPr>
                <w:lang w:eastAsia="ko-KR"/>
              </w:rPr>
            </w:pPr>
            <w:r w:rsidRPr="00013299">
              <w:t xml:space="preserve">      If </w:t>
            </w:r>
            <w:r w:rsidRPr="00013299">
              <w:rPr>
                <w:lang w:eastAsia="ko-KR"/>
              </w:rPr>
              <w:t>RTP-level pause and resume:</w:t>
            </w:r>
          </w:p>
          <w:p w:rsidR="00AD31D9" w:rsidRPr="00013299" w:rsidRDefault="00AD31D9" w:rsidP="00AD31D9">
            <w:pPr>
              <w:pStyle w:val="TAL"/>
            </w:pPr>
            <w:r w:rsidRPr="00013299">
              <w:t xml:space="preserve">         CCM pause-resume</w:t>
            </w:r>
          </w:p>
          <w:p w:rsidR="00DF2DA0" w:rsidRPr="00013299" w:rsidRDefault="00DF2DA0" w:rsidP="00DF2DA0">
            <w:pPr>
              <w:pStyle w:val="TAL"/>
            </w:pPr>
            <w:r w:rsidRPr="00013299">
              <w:t xml:space="preserve">      If RTCP Codec Control Commands and Indications:</w:t>
            </w:r>
          </w:p>
          <w:p w:rsidR="00E748DF" w:rsidRPr="00013299" w:rsidRDefault="00DF2DA0" w:rsidP="00E748DF">
            <w:pPr>
              <w:pStyle w:val="TAL"/>
            </w:pPr>
            <w:r w:rsidRPr="00013299">
              <w:t xml:space="preserve">         CCM BASE</w:t>
            </w:r>
          </w:p>
          <w:p w:rsidR="00E748DF" w:rsidRPr="00E47D6C" w:rsidRDefault="00E748DF" w:rsidP="00E748DF">
            <w:pPr>
              <w:pStyle w:val="TAL"/>
            </w:pPr>
            <w:r w:rsidRPr="00013299">
              <w:t xml:space="preserve">      </w:t>
            </w:r>
            <w:r>
              <w:t>If RTCP Delay Budget Information</w:t>
            </w:r>
            <w:r w:rsidRPr="00E47D6C">
              <w:t>:</w:t>
            </w:r>
          </w:p>
          <w:p w:rsidR="00E748DF" w:rsidRPr="00E47D6C" w:rsidRDefault="00E748DF" w:rsidP="00E748DF">
            <w:pPr>
              <w:pStyle w:val="TAL"/>
            </w:pPr>
            <w:r w:rsidRPr="00013299">
              <w:t xml:space="preserve">         </w:t>
            </w:r>
            <w:r>
              <w:t>DBI</w:t>
            </w:r>
          </w:p>
          <w:p w:rsidR="00DF2DA0" w:rsidRPr="00013299" w:rsidRDefault="00DF2DA0" w:rsidP="00AD31D9">
            <w:pPr>
              <w:pStyle w:val="TAL"/>
            </w:pPr>
          </w:p>
          <w:p w:rsidR="00A021FC" w:rsidRPr="00013299" w:rsidRDefault="00A021FC" w:rsidP="00A021FC">
            <w:pPr>
              <w:pStyle w:val="TAL"/>
            </w:pPr>
            <w:r w:rsidRPr="00013299">
              <w:t xml:space="preserve">   If media is "video":</w:t>
            </w:r>
          </w:p>
          <w:p w:rsidR="00A021FC" w:rsidRPr="00013299" w:rsidRDefault="00A021FC" w:rsidP="00A021FC">
            <w:pPr>
              <w:pStyle w:val="TAL"/>
            </w:pPr>
            <w:r w:rsidRPr="00013299">
              <w:t xml:space="preserve">      If CVO required:</w:t>
            </w:r>
          </w:p>
          <w:p w:rsidR="00A021FC" w:rsidRPr="00013299" w:rsidRDefault="00013299" w:rsidP="00A021FC">
            <w:pPr>
              <w:pStyle w:val="TAL"/>
            </w:pPr>
            <w:r w:rsidRPr="00013299">
              <w:tab/>
            </w:r>
            <w:r w:rsidR="00A021FC" w:rsidRPr="00013299">
              <w:t xml:space="preserve">   Extended Header for CVO</w:t>
            </w:r>
          </w:p>
          <w:p w:rsidR="00A021FC" w:rsidRPr="00013299" w:rsidRDefault="00A021FC" w:rsidP="00A021FC">
            <w:pPr>
              <w:pStyle w:val="TAL"/>
            </w:pPr>
            <w:r w:rsidRPr="00013299">
              <w:t xml:space="preserve">         (NOTE 6, NOTE 7)</w:t>
            </w:r>
          </w:p>
          <w:p w:rsidR="00A021FC" w:rsidRPr="00013299" w:rsidRDefault="00A021FC" w:rsidP="00A021FC">
            <w:pPr>
              <w:pStyle w:val="TAL"/>
            </w:pPr>
            <w:r w:rsidRPr="00013299">
              <w:t xml:space="preserve">   If media is "video":</w:t>
            </w:r>
          </w:p>
          <w:p w:rsidR="00A021FC" w:rsidRPr="00013299" w:rsidRDefault="00A021FC" w:rsidP="00A021FC">
            <w:pPr>
              <w:pStyle w:val="TAL"/>
            </w:pPr>
            <w:r w:rsidRPr="00013299">
              <w:t xml:space="preserve">      If imageattr negotiation:</w:t>
            </w:r>
          </w:p>
          <w:p w:rsidR="00A021FC" w:rsidRPr="00013299" w:rsidRDefault="00013299" w:rsidP="00A021FC">
            <w:pPr>
              <w:pStyle w:val="TAL"/>
            </w:pPr>
            <w:r w:rsidRPr="00013299">
              <w:tab/>
            </w:r>
            <w:r w:rsidR="00A021FC" w:rsidRPr="00013299">
              <w:t xml:space="preserve">   Generic Image Attribute</w:t>
            </w:r>
          </w:p>
          <w:p w:rsidR="0093343E" w:rsidRPr="00013299" w:rsidRDefault="00A021FC" w:rsidP="0093343E">
            <w:pPr>
              <w:pStyle w:val="TAL"/>
            </w:pPr>
            <w:r w:rsidRPr="00013299">
              <w:t xml:space="preserve">         (NOTE 8)</w:t>
            </w:r>
          </w:p>
          <w:p w:rsidR="0093343E" w:rsidRPr="00013299" w:rsidRDefault="0093343E" w:rsidP="0093343E">
            <w:pPr>
              <w:pStyle w:val="TAL"/>
            </w:pPr>
            <w:r w:rsidRPr="00013299">
              <w:t xml:space="preserve">   If Predefined ROI required:</w:t>
            </w:r>
          </w:p>
          <w:p w:rsidR="0093343E" w:rsidRPr="00013299" w:rsidRDefault="0093343E" w:rsidP="0093343E">
            <w:pPr>
              <w:pStyle w:val="TAL"/>
            </w:pPr>
            <w:r w:rsidRPr="00013299">
              <w:t xml:space="preserve">      RTCP feedback for Predefined ROI</w:t>
            </w:r>
          </w:p>
          <w:p w:rsidR="0093343E" w:rsidRPr="00013299" w:rsidRDefault="0093343E" w:rsidP="0093343E">
            <w:pPr>
              <w:pStyle w:val="TAL"/>
            </w:pPr>
            <w:r w:rsidRPr="00013299">
              <w:t xml:space="preserve">      Extended Header for Sent ROI</w:t>
            </w:r>
          </w:p>
          <w:p w:rsidR="0093343E" w:rsidRPr="00013299" w:rsidRDefault="0093343E" w:rsidP="0093343E">
            <w:pPr>
              <w:pStyle w:val="TAL"/>
            </w:pPr>
            <w:r w:rsidRPr="00013299">
              <w:t xml:space="preserve">   If Arbitrary ROI required:</w:t>
            </w:r>
          </w:p>
          <w:p w:rsidR="0093343E" w:rsidRPr="00013299" w:rsidRDefault="0093343E" w:rsidP="0093343E">
            <w:pPr>
              <w:pStyle w:val="TAL"/>
            </w:pPr>
            <w:r w:rsidRPr="00013299">
              <w:t xml:space="preserve">      RTCP feedback for Arbitrary ROI</w:t>
            </w:r>
          </w:p>
          <w:p w:rsidR="0093343E" w:rsidRPr="00013299" w:rsidRDefault="0093343E" w:rsidP="0093343E">
            <w:pPr>
              <w:pStyle w:val="TAL"/>
            </w:pPr>
            <w:r w:rsidRPr="00013299">
              <w:t xml:space="preserve">      Extended Header for Sent ROI</w:t>
            </w:r>
          </w:p>
          <w:p w:rsidR="00387B84" w:rsidRPr="00013299" w:rsidRDefault="00387B84" w:rsidP="00387B84">
            <w:pPr>
              <w:keepNext/>
              <w:keepLines/>
              <w:spacing w:after="0"/>
              <w:rPr>
                <w:rFonts w:ascii="Arial" w:hAnsi="Arial"/>
                <w:sz w:val="18"/>
              </w:rPr>
            </w:pPr>
          </w:p>
          <w:p w:rsidR="00387B84" w:rsidRPr="00013299" w:rsidRDefault="00387B84" w:rsidP="00387B84">
            <w:pPr>
              <w:keepNext/>
              <w:keepLines/>
              <w:spacing w:after="0"/>
              <w:rPr>
                <w:rFonts w:ascii="Arial" w:hAnsi="Arial"/>
                <w:sz w:val="18"/>
              </w:rPr>
            </w:pPr>
            <w:r w:rsidRPr="00013299">
              <w:rPr>
                <w:rFonts w:ascii="Arial" w:hAnsi="Arial"/>
                <w:sz w:val="18"/>
              </w:rPr>
              <w:t xml:space="preserve">If </w:t>
            </w:r>
            <w:r w:rsidRPr="00013299">
              <w:rPr>
                <w:rFonts w:ascii="Arial" w:hAnsi="Arial" w:hint="eastAsia"/>
                <w:sz w:val="18"/>
                <w:lang w:eastAsia="zh-CN"/>
              </w:rPr>
              <w:t>SDPCapNeg</w:t>
            </w:r>
            <w:r w:rsidRPr="00013299">
              <w:rPr>
                <w:rFonts w:ascii="Arial" w:hAnsi="Arial"/>
                <w:sz w:val="18"/>
              </w:rPr>
              <w:t xml:space="preserve"> is </w:t>
            </w:r>
            <w:r w:rsidRPr="00013299">
              <w:rPr>
                <w:rFonts w:ascii="Arial" w:hAnsi="Arial" w:hint="eastAsia"/>
                <w:sz w:val="18"/>
                <w:lang w:eastAsia="zh-CN"/>
              </w:rPr>
              <w:t>signalled to the gateway</w:t>
            </w:r>
            <w:r w:rsidRPr="00013299">
              <w:rPr>
                <w:rFonts w:ascii="Arial" w:hAnsi="Arial"/>
                <w:sz w:val="18"/>
              </w:rPr>
              <w:t>:</w:t>
            </w:r>
          </w:p>
          <w:p w:rsidR="00387B84" w:rsidRPr="00013299" w:rsidRDefault="00387B84" w:rsidP="00387B84">
            <w:pPr>
              <w:keepNext/>
              <w:keepLines/>
              <w:spacing w:after="0"/>
              <w:rPr>
                <w:rFonts w:ascii="Arial" w:hAnsi="Arial"/>
                <w:sz w:val="18"/>
              </w:rPr>
            </w:pPr>
            <w:r w:rsidRPr="00013299">
              <w:rPr>
                <w:rFonts w:ascii="Arial" w:hAnsi="Arial"/>
                <w:sz w:val="18"/>
              </w:rPr>
              <w:t xml:space="preserve">   SDPCapNeg configuration</w:t>
            </w:r>
          </w:p>
          <w:p w:rsidR="00A021FC" w:rsidRPr="00013299" w:rsidRDefault="00A021FC" w:rsidP="00A021FC">
            <w:pPr>
              <w:pStyle w:val="TAL"/>
            </w:pPr>
          </w:p>
          <w:p w:rsidR="00A021FC" w:rsidRPr="00013299" w:rsidRDefault="00A021FC" w:rsidP="00A021FC">
            <w:pPr>
              <w:pStyle w:val="TAL"/>
            </w:pPr>
            <w:r w:rsidRPr="00013299">
              <w:t xml:space="preserve">   }</w:t>
            </w:r>
          </w:p>
          <w:p w:rsidR="00A021FC" w:rsidRPr="00013299" w:rsidRDefault="00A021FC" w:rsidP="00A021FC">
            <w:pPr>
              <w:pStyle w:val="TAL"/>
            </w:pPr>
            <w:r w:rsidRPr="00013299">
              <w:t>If remote resources are modified:</w:t>
            </w:r>
          </w:p>
          <w:p w:rsidR="00A021FC" w:rsidRPr="00013299" w:rsidRDefault="00A021FC" w:rsidP="00A021FC">
            <w:pPr>
              <w:pStyle w:val="TAL"/>
            </w:pPr>
            <w:r w:rsidRPr="00013299">
              <w:t xml:space="preserve">   Remote Descriptor {</w:t>
            </w:r>
          </w:p>
          <w:p w:rsidR="00A021FC" w:rsidRPr="00013299" w:rsidRDefault="00A021FC" w:rsidP="00A021FC">
            <w:pPr>
              <w:pStyle w:val="TAL"/>
            </w:pPr>
            <w:r w:rsidRPr="00013299">
              <w:t xml:space="preserve">   If media is "audio" or "video":</w:t>
            </w:r>
          </w:p>
          <w:p w:rsidR="00A021FC" w:rsidRPr="00013299" w:rsidRDefault="00A021FC" w:rsidP="00A021FC">
            <w:pPr>
              <w:pStyle w:val="TAL"/>
            </w:pPr>
            <w:r w:rsidRPr="00013299">
              <w:t xml:space="preserve">      Codec List</w:t>
            </w:r>
          </w:p>
          <w:p w:rsidR="00A021FC" w:rsidRPr="00013299" w:rsidRDefault="00A021FC" w:rsidP="00A021FC">
            <w:pPr>
              <w:pStyle w:val="TAL"/>
            </w:pPr>
            <w:r w:rsidRPr="00013299">
              <w:t xml:space="preserve">      RTP Payloads</w:t>
            </w:r>
          </w:p>
          <w:p w:rsidR="00565A75" w:rsidRPr="00013299" w:rsidRDefault="00A021FC" w:rsidP="00565A75">
            <w:pPr>
              <w:pStyle w:val="TAL"/>
            </w:pPr>
            <w:r w:rsidRPr="00013299">
              <w:t xml:space="preserve">      Rtpbw</w:t>
            </w:r>
          </w:p>
          <w:p w:rsidR="00565A75" w:rsidRPr="00013299" w:rsidRDefault="00565A75" w:rsidP="00565A75">
            <w:pPr>
              <w:pStyle w:val="TAL"/>
            </w:pPr>
            <w:r w:rsidRPr="00013299">
              <w:t xml:space="preserve">      If rate adaptation</w:t>
            </w:r>
            <w:r w:rsidRPr="00013299">
              <w:rPr>
                <w:rFonts w:cs="Arial"/>
                <w:bCs/>
                <w:szCs w:val="18"/>
              </w:rPr>
              <w:t xml:space="preserve"> for media</w:t>
            </w:r>
            <w:r w:rsidRPr="00013299">
              <w:rPr>
                <w:rFonts w:cs="Arial"/>
                <w:bCs/>
                <w:szCs w:val="18"/>
              </w:rPr>
              <w:br/>
              <w:t xml:space="preserve">         endpoints</w:t>
            </w:r>
            <w:r w:rsidRPr="00013299">
              <w:t>:</w:t>
            </w:r>
          </w:p>
          <w:p w:rsidR="00A021FC" w:rsidRPr="00013299" w:rsidRDefault="00013299" w:rsidP="00565A75">
            <w:pPr>
              <w:pStyle w:val="TAL"/>
            </w:pPr>
            <w:r w:rsidRPr="00013299">
              <w:tab/>
            </w:r>
            <w:r w:rsidR="00565A75" w:rsidRPr="00013299">
              <w:t xml:space="preserve">  Additional Bandwidth</w:t>
            </w:r>
            <w:r w:rsidR="00565A75" w:rsidRPr="00013299">
              <w:br/>
              <w:t xml:space="preserve">         Properties (NOTE 10)</w:t>
            </w:r>
          </w:p>
          <w:p w:rsidR="00A021FC" w:rsidRPr="00013299" w:rsidRDefault="00A021FC" w:rsidP="00A021FC">
            <w:pPr>
              <w:pStyle w:val="TAL"/>
            </w:pPr>
            <w:r w:rsidRPr="00013299">
              <w:t xml:space="preserve">      If RTCP bandwidth</w:t>
            </w:r>
          </w:p>
          <w:p w:rsidR="00A021FC" w:rsidRPr="00013299" w:rsidRDefault="00A021FC" w:rsidP="00A021FC">
            <w:pPr>
              <w:pStyle w:val="TAL"/>
            </w:pPr>
            <w:r w:rsidRPr="00013299">
              <w:t xml:space="preserve">         RtcpbwRS</w:t>
            </w:r>
          </w:p>
          <w:p w:rsidR="00A021FC" w:rsidRPr="00013299" w:rsidRDefault="00A021FC" w:rsidP="00A021FC">
            <w:pPr>
              <w:pStyle w:val="TAL"/>
            </w:pPr>
            <w:r w:rsidRPr="00013299">
              <w:t xml:space="preserve">         RtcpbwRR</w:t>
            </w:r>
          </w:p>
          <w:p w:rsidR="00AD31D9" w:rsidRPr="00013299" w:rsidRDefault="00AD31D9" w:rsidP="00AD31D9">
            <w:pPr>
              <w:pStyle w:val="TAL"/>
              <w:rPr>
                <w:lang w:eastAsia="ko-KR"/>
              </w:rPr>
            </w:pPr>
            <w:r w:rsidRPr="00013299">
              <w:t xml:space="preserve">      If </w:t>
            </w:r>
            <w:r w:rsidRPr="00013299">
              <w:rPr>
                <w:lang w:eastAsia="ko-KR"/>
              </w:rPr>
              <w:t>RTP-level pause and resume:</w:t>
            </w:r>
          </w:p>
          <w:p w:rsidR="00DF2DA0" w:rsidRPr="00013299" w:rsidRDefault="00AD31D9" w:rsidP="00DF2DA0">
            <w:pPr>
              <w:pStyle w:val="TAL"/>
            </w:pPr>
            <w:r w:rsidRPr="00013299">
              <w:t xml:space="preserve">         CCM pause-resume</w:t>
            </w:r>
          </w:p>
          <w:p w:rsidR="00DF2DA0" w:rsidRPr="00013299" w:rsidRDefault="00DF2DA0" w:rsidP="00DF2DA0">
            <w:pPr>
              <w:pStyle w:val="TAL"/>
            </w:pPr>
            <w:r w:rsidRPr="00013299">
              <w:t xml:space="preserve">      If RTCP Codec Control Commands and Indications:</w:t>
            </w:r>
          </w:p>
          <w:p w:rsidR="00E748DF" w:rsidRPr="00013299" w:rsidRDefault="00DF2DA0" w:rsidP="00E748DF">
            <w:pPr>
              <w:pStyle w:val="TAL"/>
            </w:pPr>
            <w:r w:rsidRPr="00013299">
              <w:t xml:space="preserve">         CCM BASE</w:t>
            </w:r>
          </w:p>
          <w:p w:rsidR="00E748DF" w:rsidRPr="00E47D6C" w:rsidRDefault="00E748DF" w:rsidP="00E748DF">
            <w:pPr>
              <w:pStyle w:val="TAL"/>
            </w:pPr>
            <w:r w:rsidRPr="00013299">
              <w:t xml:space="preserve">      </w:t>
            </w:r>
            <w:r>
              <w:t>If RTCP Delay Budget Information</w:t>
            </w:r>
            <w:r w:rsidRPr="00E47D6C">
              <w:t>:</w:t>
            </w:r>
          </w:p>
          <w:p w:rsidR="00DF2DA0" w:rsidRPr="00013299" w:rsidRDefault="00E748DF" w:rsidP="00DF2DA0">
            <w:pPr>
              <w:pStyle w:val="TAL"/>
            </w:pPr>
            <w:r w:rsidRPr="00013299">
              <w:t xml:space="preserve">         </w:t>
            </w:r>
            <w:r>
              <w:t>DBI</w:t>
            </w:r>
          </w:p>
          <w:p w:rsidR="00AD31D9" w:rsidRPr="00013299" w:rsidRDefault="00AD31D9" w:rsidP="00AD31D9">
            <w:pPr>
              <w:pStyle w:val="TAL"/>
            </w:pPr>
          </w:p>
          <w:p w:rsidR="00A021FC" w:rsidRPr="00013299" w:rsidRDefault="00A021FC" w:rsidP="00A021FC">
            <w:pPr>
              <w:pStyle w:val="TAL"/>
            </w:pPr>
            <w:r w:rsidRPr="00013299">
              <w:t xml:space="preserve">   If media is "video":</w:t>
            </w:r>
          </w:p>
          <w:p w:rsidR="00A021FC" w:rsidRPr="00013299" w:rsidRDefault="00A021FC" w:rsidP="00A021FC">
            <w:pPr>
              <w:pStyle w:val="TAL"/>
            </w:pPr>
            <w:r w:rsidRPr="00013299">
              <w:t xml:space="preserve">      If CVO required:</w:t>
            </w:r>
          </w:p>
          <w:p w:rsidR="00A021FC" w:rsidRPr="00013299" w:rsidRDefault="00013299" w:rsidP="00A021FC">
            <w:pPr>
              <w:pStyle w:val="TAL"/>
            </w:pPr>
            <w:r w:rsidRPr="00013299">
              <w:tab/>
            </w:r>
            <w:r w:rsidR="00A021FC" w:rsidRPr="00013299">
              <w:t xml:space="preserve">   Extended Header for CVO</w:t>
            </w:r>
          </w:p>
          <w:p w:rsidR="00A021FC" w:rsidRPr="00013299" w:rsidRDefault="00A021FC" w:rsidP="00A021FC">
            <w:pPr>
              <w:pStyle w:val="TAL"/>
            </w:pPr>
            <w:r w:rsidRPr="00013299">
              <w:t xml:space="preserve">         (NOTE 6, NOTE 7)</w:t>
            </w:r>
          </w:p>
          <w:p w:rsidR="00A021FC" w:rsidRPr="00013299" w:rsidRDefault="00A021FC" w:rsidP="00A021FC">
            <w:pPr>
              <w:pStyle w:val="TAL"/>
            </w:pPr>
            <w:r w:rsidRPr="00013299">
              <w:t xml:space="preserve">   If media is "video":</w:t>
            </w:r>
          </w:p>
          <w:p w:rsidR="00A021FC" w:rsidRPr="00013299" w:rsidRDefault="00A021FC" w:rsidP="00A021FC">
            <w:pPr>
              <w:pStyle w:val="TAL"/>
            </w:pPr>
            <w:r w:rsidRPr="00013299">
              <w:t xml:space="preserve">      If imageattr negotiation:</w:t>
            </w:r>
          </w:p>
          <w:p w:rsidR="00A021FC" w:rsidRPr="00013299" w:rsidRDefault="00013299" w:rsidP="00A021FC">
            <w:pPr>
              <w:pStyle w:val="TAL"/>
            </w:pPr>
            <w:r w:rsidRPr="00013299">
              <w:tab/>
            </w:r>
            <w:r w:rsidR="00A021FC" w:rsidRPr="00013299">
              <w:t xml:space="preserve">   Generic Image Attribute</w:t>
            </w:r>
          </w:p>
          <w:p w:rsidR="0093343E" w:rsidRPr="00013299" w:rsidRDefault="00A021FC" w:rsidP="0093343E">
            <w:pPr>
              <w:pStyle w:val="TAL"/>
            </w:pPr>
            <w:r w:rsidRPr="00013299">
              <w:t xml:space="preserve">         (NOTE 8)</w:t>
            </w:r>
          </w:p>
          <w:p w:rsidR="0093343E" w:rsidRPr="00013299" w:rsidRDefault="0093343E" w:rsidP="0093343E">
            <w:pPr>
              <w:pStyle w:val="TAL"/>
            </w:pPr>
            <w:r w:rsidRPr="00013299">
              <w:t xml:space="preserve">   If Predefined ROI required:</w:t>
            </w:r>
          </w:p>
          <w:p w:rsidR="0093343E" w:rsidRPr="00013299" w:rsidRDefault="0093343E" w:rsidP="0093343E">
            <w:pPr>
              <w:pStyle w:val="TAL"/>
            </w:pPr>
            <w:r w:rsidRPr="00013299">
              <w:t xml:space="preserve">      RTCP feedback for Predefined ROI</w:t>
            </w:r>
          </w:p>
          <w:p w:rsidR="0093343E" w:rsidRPr="00013299" w:rsidRDefault="0093343E" w:rsidP="0093343E">
            <w:pPr>
              <w:pStyle w:val="TAL"/>
            </w:pPr>
            <w:r w:rsidRPr="00013299">
              <w:t xml:space="preserve">      Extended Header for Sent ROI</w:t>
            </w:r>
          </w:p>
          <w:p w:rsidR="0093343E" w:rsidRPr="00013299" w:rsidRDefault="0093343E" w:rsidP="0093343E">
            <w:pPr>
              <w:pStyle w:val="TAL"/>
            </w:pPr>
            <w:r w:rsidRPr="00013299">
              <w:t xml:space="preserve">   If Arbitrary ROI required:</w:t>
            </w:r>
          </w:p>
          <w:p w:rsidR="0093343E" w:rsidRPr="00013299" w:rsidRDefault="0093343E" w:rsidP="0093343E">
            <w:pPr>
              <w:pStyle w:val="TAL"/>
            </w:pPr>
            <w:r w:rsidRPr="00013299">
              <w:t xml:space="preserve">      RTCP feedback for Arbitrary ROI</w:t>
            </w:r>
          </w:p>
          <w:p w:rsidR="00BB3C43" w:rsidRPr="00013299" w:rsidRDefault="0093343E" w:rsidP="00BB3C43">
            <w:pPr>
              <w:pStyle w:val="TAL"/>
            </w:pPr>
            <w:r w:rsidRPr="00013299">
              <w:t xml:space="preserve">      Extended Header for Sent ROI</w:t>
            </w:r>
          </w:p>
          <w:p w:rsidR="00BB3C43" w:rsidRPr="00013299" w:rsidRDefault="00BB3C43" w:rsidP="00BB3C43">
            <w:pPr>
              <w:pStyle w:val="TAL"/>
            </w:pPr>
            <w:r w:rsidRPr="00013299">
              <w:t xml:space="preserve">   If media is "message":</w:t>
            </w:r>
          </w:p>
          <w:p w:rsidR="00BB3C43" w:rsidRPr="00013299" w:rsidRDefault="00BB3C43" w:rsidP="00BB3C43">
            <w:pPr>
              <w:pStyle w:val="TAL"/>
            </w:pPr>
            <w:r w:rsidRPr="00013299">
              <w:t xml:space="preserve">      If B-ALG for MSRP required:</w:t>
            </w:r>
          </w:p>
          <w:p w:rsidR="00BB3C43" w:rsidRPr="00013299" w:rsidRDefault="00013299" w:rsidP="00BB3C43">
            <w:pPr>
              <w:pStyle w:val="TAL"/>
            </w:pPr>
            <w:r w:rsidRPr="00013299">
              <w:tab/>
            </w:r>
            <w:r w:rsidR="00BB3C43" w:rsidRPr="00013299">
              <w:t xml:space="preserve">   MSRP Path</w:t>
            </w:r>
          </w:p>
          <w:p w:rsidR="00BB3C43" w:rsidRPr="00013299" w:rsidRDefault="00BB3C43" w:rsidP="00BB3C43">
            <w:pPr>
              <w:pStyle w:val="TAL"/>
            </w:pPr>
          </w:p>
          <w:p w:rsidR="00BB3C43" w:rsidRPr="00013299" w:rsidRDefault="00BB3C43" w:rsidP="00BB3C43">
            <w:pPr>
              <w:pStyle w:val="TAL"/>
            </w:pPr>
            <w:r w:rsidRPr="00013299">
              <w:t xml:space="preserve">   If RTCP APP messages allowed</w:t>
            </w:r>
          </w:p>
          <w:p w:rsidR="00BB3C43" w:rsidRPr="00013299" w:rsidRDefault="00BB3C43" w:rsidP="00BB3C43">
            <w:pPr>
              <w:pStyle w:val="TAL"/>
            </w:pPr>
            <w:r w:rsidRPr="00013299">
              <w:t xml:space="preserve">     Allowed RTCP APP message</w:t>
            </w:r>
          </w:p>
          <w:p w:rsidR="00BB3C43" w:rsidRPr="00013299" w:rsidRDefault="00BB3C43" w:rsidP="00A021FC">
            <w:pPr>
              <w:pStyle w:val="TAL"/>
            </w:pPr>
            <w:r w:rsidRPr="00013299">
              <w:t xml:space="preserve">       types</w:t>
            </w:r>
          </w:p>
          <w:p w:rsidR="001D378E" w:rsidRPr="00013299" w:rsidRDefault="001D378E" w:rsidP="001D378E">
            <w:pPr>
              <w:pStyle w:val="TAL"/>
            </w:pPr>
          </w:p>
          <w:p w:rsidR="001D378E" w:rsidRPr="00013299" w:rsidRDefault="001D378E" w:rsidP="001D378E">
            <w:pPr>
              <w:pStyle w:val="TAL"/>
            </w:pPr>
            <w:r w:rsidRPr="00013299">
              <w:t xml:space="preserve"> If ICE is applied:</w:t>
            </w:r>
          </w:p>
          <w:p w:rsidR="001D378E" w:rsidRPr="00013299" w:rsidRDefault="001D378E" w:rsidP="001D378E">
            <w:pPr>
              <w:pStyle w:val="TAL"/>
            </w:pPr>
            <w:r w:rsidRPr="00013299">
              <w:t xml:space="preserve">    ICE received candidate</w:t>
            </w:r>
          </w:p>
          <w:p w:rsidR="001D378E" w:rsidRPr="00013299" w:rsidRDefault="001D378E" w:rsidP="001D378E">
            <w:pPr>
              <w:pStyle w:val="TAL"/>
            </w:pPr>
            <w:r w:rsidRPr="00013299">
              <w:t xml:space="preserve">    ICE received password</w:t>
            </w:r>
          </w:p>
          <w:p w:rsidR="001D378E" w:rsidRPr="00013299" w:rsidRDefault="001D378E" w:rsidP="001D378E">
            <w:pPr>
              <w:pStyle w:val="TAL"/>
            </w:pPr>
            <w:r w:rsidRPr="00013299">
              <w:t xml:space="preserve">    ICE received Ufrag</w:t>
            </w:r>
          </w:p>
          <w:p w:rsidR="001D378E" w:rsidRPr="00013299" w:rsidRDefault="001D378E" w:rsidP="001D378E">
            <w:pPr>
              <w:keepNext/>
              <w:keepLines/>
              <w:spacing w:after="0"/>
              <w:rPr>
                <w:rFonts w:ascii="Arial" w:hAnsi="Arial"/>
                <w:sz w:val="18"/>
              </w:rPr>
            </w:pPr>
            <w:r w:rsidRPr="00013299">
              <w:rPr>
                <w:rFonts w:ascii="Arial" w:hAnsi="Arial"/>
                <w:sz w:val="18"/>
              </w:rPr>
              <w:t xml:space="preserve">     (NOTE </w:t>
            </w:r>
            <w:r w:rsidRPr="00013299">
              <w:rPr>
                <w:rFonts w:ascii="Arial" w:hAnsi="Arial" w:hint="eastAsia"/>
                <w:sz w:val="18"/>
              </w:rPr>
              <w:t>9</w:t>
            </w:r>
            <w:r w:rsidRPr="00013299">
              <w:rPr>
                <w:rFonts w:ascii="Arial" w:hAnsi="Arial"/>
                <w:sz w:val="18"/>
              </w:rPr>
              <w:t>)</w:t>
            </w:r>
          </w:p>
          <w:p w:rsidR="00387B84" w:rsidRPr="00013299" w:rsidRDefault="00387B84" w:rsidP="00387B84">
            <w:pPr>
              <w:keepNext/>
              <w:keepLines/>
              <w:spacing w:after="0"/>
              <w:rPr>
                <w:rFonts w:ascii="Arial" w:hAnsi="Arial"/>
                <w:sz w:val="18"/>
              </w:rPr>
            </w:pPr>
          </w:p>
          <w:p w:rsidR="00387B84" w:rsidRPr="00013299" w:rsidRDefault="00387B84" w:rsidP="00387B84">
            <w:pPr>
              <w:keepNext/>
              <w:keepLines/>
              <w:spacing w:after="0"/>
              <w:rPr>
                <w:rFonts w:ascii="Arial" w:hAnsi="Arial"/>
                <w:sz w:val="18"/>
              </w:rPr>
            </w:pPr>
            <w:r w:rsidRPr="00013299">
              <w:rPr>
                <w:rFonts w:ascii="Arial" w:hAnsi="Arial"/>
                <w:sz w:val="18"/>
              </w:rPr>
              <w:t xml:space="preserve">If </w:t>
            </w:r>
            <w:r w:rsidRPr="00013299">
              <w:rPr>
                <w:rFonts w:ascii="Arial" w:hAnsi="Arial" w:hint="eastAsia"/>
                <w:sz w:val="18"/>
                <w:lang w:eastAsia="zh-CN"/>
              </w:rPr>
              <w:t>SDPCapNeg</w:t>
            </w:r>
            <w:r w:rsidRPr="00013299">
              <w:rPr>
                <w:rFonts w:ascii="Arial" w:hAnsi="Arial"/>
                <w:sz w:val="18"/>
              </w:rPr>
              <w:t xml:space="preserve"> is </w:t>
            </w:r>
            <w:r w:rsidRPr="00013299">
              <w:rPr>
                <w:rFonts w:ascii="Arial" w:hAnsi="Arial" w:hint="eastAsia"/>
                <w:sz w:val="18"/>
                <w:lang w:eastAsia="zh-CN"/>
              </w:rPr>
              <w:t>signalled to the gateway</w:t>
            </w:r>
            <w:r w:rsidRPr="00013299">
              <w:rPr>
                <w:rFonts w:ascii="Arial" w:hAnsi="Arial"/>
                <w:sz w:val="18"/>
              </w:rPr>
              <w:t>:</w:t>
            </w:r>
          </w:p>
          <w:p w:rsidR="00387B84" w:rsidRPr="00013299" w:rsidRDefault="00387B84" w:rsidP="00387B84">
            <w:pPr>
              <w:keepNext/>
              <w:keepLines/>
              <w:spacing w:after="0"/>
              <w:rPr>
                <w:rFonts w:ascii="Arial" w:hAnsi="Arial"/>
                <w:sz w:val="18"/>
              </w:rPr>
            </w:pPr>
            <w:r w:rsidRPr="00013299">
              <w:rPr>
                <w:rFonts w:ascii="Arial" w:hAnsi="Arial"/>
                <w:sz w:val="18"/>
              </w:rPr>
              <w:t xml:space="preserve">   SDPCapNeg configuration</w:t>
            </w:r>
          </w:p>
          <w:p w:rsidR="004B5A82" w:rsidRPr="00013299" w:rsidRDefault="004B5A82" w:rsidP="004B5A82">
            <w:pPr>
              <w:pStyle w:val="TAL"/>
            </w:pPr>
          </w:p>
          <w:p w:rsidR="008D0C0C" w:rsidRPr="00013299" w:rsidRDefault="008D0C0C" w:rsidP="00BE301E">
            <w:pPr>
              <w:pStyle w:val="TAL"/>
            </w:pPr>
            <w:r w:rsidRPr="00013299">
              <w:t xml:space="preserve">   }</w:t>
            </w:r>
          </w:p>
        </w:tc>
      </w:tr>
      <w:tr w:rsidR="006E3728" w:rsidRPr="00013299" w:rsidTr="00E62E91">
        <w:tblPrEx>
          <w:tblCellMar>
            <w:top w:w="0" w:type="dxa"/>
            <w:bottom w:w="0" w:type="dxa"/>
          </w:tblCellMar>
        </w:tblPrEx>
        <w:trPr>
          <w:jc w:val="center"/>
        </w:trPr>
        <w:tc>
          <w:tcPr>
            <w:tcW w:w="9357" w:type="dxa"/>
            <w:gridSpan w:val="3"/>
          </w:tcPr>
          <w:p w:rsidR="00A021FC" w:rsidRPr="00013299" w:rsidRDefault="00A021FC" w:rsidP="00A021FC">
            <w:pPr>
              <w:pStyle w:val="TAN"/>
            </w:pPr>
            <w:r w:rsidRPr="00013299">
              <w:t>NOTE 1:</w:t>
            </w:r>
            <w:r w:rsidRPr="00013299">
              <w:tab/>
              <w:t xml:space="preserve">This </w:t>
            </w:r>
            <w:r w:rsidRPr="00013299">
              <w:rPr>
                <w:rFonts w:hint="eastAsia"/>
                <w:lang w:eastAsia="zh-CN"/>
              </w:rPr>
              <w:t>shall</w:t>
            </w:r>
            <w:r w:rsidRPr="00013299">
              <w:t xml:space="preserve"> only be set to the same </w:t>
            </w:r>
            <w:r w:rsidRPr="00013299">
              <w:rPr>
                <w:rFonts w:hint="eastAsia"/>
                <w:lang w:eastAsia="zh-CN"/>
              </w:rPr>
              <w:t xml:space="preserve">IP </w:t>
            </w:r>
            <w:r w:rsidRPr="00013299">
              <w:t>realm as at the reservation stage</w:t>
            </w:r>
            <w:r w:rsidRPr="00013299">
              <w:rPr>
                <w:rFonts w:hint="eastAsia"/>
                <w:lang w:eastAsia="zh-CN"/>
              </w:rPr>
              <w:t xml:space="preserve"> which is specified in Table </w:t>
            </w:r>
            <w:smartTag w:uri="urn:schemas-microsoft-com:office:smarttags" w:element="chsdate">
              <w:smartTagPr>
                <w:attr w:name="IsROCDate" w:val="False"/>
                <w:attr w:name="IsLunarDate" w:val="False"/>
                <w:attr w:name="Day" w:val="30"/>
                <w:attr w:name="Month" w:val="12"/>
                <w:attr w:name="Year" w:val="1899"/>
              </w:smartTagPr>
              <w:r w:rsidRPr="00013299">
                <w:rPr>
                  <w:rFonts w:hint="eastAsia"/>
                  <w:lang w:eastAsia="zh-CN"/>
                </w:rPr>
                <w:t>5.17.2</w:t>
              </w:r>
            </w:smartTag>
            <w:r w:rsidRPr="00013299">
              <w:rPr>
                <w:rFonts w:hint="eastAsia"/>
                <w:lang w:eastAsia="zh-CN"/>
              </w:rPr>
              <w:t>.2.1</w:t>
            </w:r>
            <w:r w:rsidRPr="00013299">
              <w:t xml:space="preserve">. If a different </w:t>
            </w:r>
            <w:r w:rsidRPr="00013299">
              <w:rPr>
                <w:rFonts w:hint="eastAsia"/>
                <w:lang w:eastAsia="zh-CN"/>
              </w:rPr>
              <w:t xml:space="preserve">IP </w:t>
            </w:r>
            <w:r w:rsidRPr="00013299">
              <w:t xml:space="preserve">realm is specified, the </w:t>
            </w:r>
            <w:r w:rsidRPr="00013299">
              <w:rPr>
                <w:rFonts w:hint="eastAsia"/>
                <w:lang w:eastAsia="zh-CN"/>
              </w:rPr>
              <w:t>Tr</w:t>
            </w:r>
            <w:r w:rsidRPr="00013299">
              <w:t xml:space="preserve">GW shall return error 501 </w:t>
            </w:r>
            <w:r w:rsidR="00013299" w:rsidRPr="00013299">
              <w:t>"</w:t>
            </w:r>
            <w:r w:rsidRPr="00013299">
              <w:t>Not Implemented</w:t>
            </w:r>
            <w:r w:rsidR="00013299" w:rsidRPr="00013299">
              <w:t>"</w:t>
            </w:r>
            <w:r w:rsidRPr="00013299">
              <w:t>.</w:t>
            </w:r>
            <w:r w:rsidRPr="00013299">
              <w:rPr>
                <w:rFonts w:hint="eastAsia"/>
                <w:lang w:eastAsia="zh-CN"/>
              </w:rPr>
              <w:t xml:space="preserve"> Additional streams may be added by the Configure_TrGW_Connection_Point procedure. The additional streams shall then carry the same IP Realm Identifier as the first stream.</w:t>
            </w:r>
          </w:p>
          <w:p w:rsidR="00A021FC" w:rsidRPr="00013299" w:rsidRDefault="00A021FC" w:rsidP="00A021FC">
            <w:pPr>
              <w:pStyle w:val="TAN"/>
              <w:rPr>
                <w:lang w:eastAsia="zh-CN"/>
              </w:rPr>
            </w:pPr>
            <w:r w:rsidRPr="00013299">
              <w:t>NOTE</w:t>
            </w:r>
            <w:r w:rsidRPr="00013299">
              <w:rPr>
                <w:rFonts w:hint="eastAsia"/>
                <w:lang w:eastAsia="zh-CN"/>
              </w:rPr>
              <w:t xml:space="preserve"> 2</w:t>
            </w:r>
            <w:r w:rsidRPr="00013299">
              <w:t>:</w:t>
            </w:r>
            <w:r w:rsidRPr="00013299">
              <w:tab/>
              <w:t>The event parameters "Media Inactivity Detection Time" and "Media Inactivity Detection Direction" are optional.</w:t>
            </w:r>
          </w:p>
          <w:p w:rsidR="00A021FC" w:rsidRPr="00013299" w:rsidRDefault="00A021FC" w:rsidP="00A021FC">
            <w:pPr>
              <w:pStyle w:val="TAN"/>
              <w:rPr>
                <w:lang w:eastAsia="zh-CN"/>
              </w:rPr>
            </w:pPr>
            <w:r w:rsidRPr="00013299">
              <w:rPr>
                <w:lang w:eastAsia="zh-CN"/>
              </w:rPr>
              <w:t>NOTE 3:</w:t>
            </w:r>
            <w:r w:rsidRPr="00013299">
              <w:tab/>
            </w:r>
            <w:r w:rsidRPr="00013299">
              <w:rPr>
                <w:lang w:eastAsia="zh-CN"/>
              </w:rPr>
              <w:t>This shall be set to a value other than "inactive".</w:t>
            </w:r>
          </w:p>
          <w:p w:rsidR="00A021FC" w:rsidRPr="00013299" w:rsidRDefault="00A021FC" w:rsidP="00A021FC">
            <w:pPr>
              <w:pStyle w:val="TAN"/>
              <w:rPr>
                <w:lang w:eastAsia="zh-CN"/>
              </w:rPr>
            </w:pPr>
            <w:r w:rsidRPr="00013299">
              <w:rPr>
                <w:lang w:eastAsia="zh-CN"/>
              </w:rPr>
              <w:t>NOTE 4:</w:t>
            </w:r>
            <w:r w:rsidRPr="00013299">
              <w:tab/>
            </w:r>
            <w:r w:rsidRPr="00013299">
              <w:rPr>
                <w:lang w:eastAsia="zh-CN"/>
              </w:rPr>
              <w:t>For the IMS side/3GPP ECN profile terminations this property does not need to be signalled; default provisioned values are defined for this profile. For procedures to handle interworking between different ECN property settings see 3GPP TS 29.162 [18].</w:t>
            </w:r>
          </w:p>
          <w:p w:rsidR="00A021FC" w:rsidRPr="00013299" w:rsidRDefault="00A021FC" w:rsidP="00A021FC">
            <w:pPr>
              <w:pStyle w:val="TAN"/>
              <w:rPr>
                <w:lang w:eastAsia="zh-CN"/>
              </w:rPr>
            </w:pPr>
            <w:r w:rsidRPr="00013299">
              <w:rPr>
                <w:lang w:eastAsia="zh-CN"/>
              </w:rPr>
              <w:t xml:space="preserve">NOTE 5:   The support of the modification of the Priority Indicator value is optional for the </w:t>
            </w:r>
            <w:r w:rsidRPr="00013299">
              <w:t>TrGW</w:t>
            </w:r>
            <w:r w:rsidRPr="00013299">
              <w:rPr>
                <w:lang w:eastAsia="zh-CN"/>
              </w:rPr>
              <w:t xml:space="preserve"> and depends on implementation solution for Priority call/session authorisation (see 3GPP TS 29.162 [18]).</w:t>
            </w:r>
          </w:p>
          <w:p w:rsidR="00A021FC" w:rsidRPr="00013299" w:rsidRDefault="00A021FC" w:rsidP="00A021FC">
            <w:pPr>
              <w:pStyle w:val="TAN"/>
              <w:rPr>
                <w:lang w:eastAsia="zh-CN"/>
              </w:rPr>
            </w:pPr>
            <w:r w:rsidRPr="00013299">
              <w:rPr>
                <w:lang w:eastAsia="zh-CN"/>
              </w:rPr>
              <w:t>NOTE 6:</w:t>
            </w:r>
            <w:r w:rsidRPr="00013299">
              <w:rPr>
                <w:lang w:eastAsia="zh-CN"/>
              </w:rPr>
              <w:tab/>
              <w:t>T</w:t>
            </w:r>
            <w:r w:rsidRPr="00013299">
              <w:t xml:space="preserve">he support of the CVO feature </w:t>
            </w:r>
            <w:r w:rsidRPr="00013299">
              <w:rPr>
                <w:lang w:eastAsia="zh-CN"/>
              </w:rPr>
              <w:t xml:space="preserve">is optional for the TrGW. </w:t>
            </w:r>
            <w:r w:rsidRPr="00013299">
              <w:t>The IBCF shall send the "extended RTP header for CVO" information element only with supported CVO URN(s) to the TrGW. If the TrGW does not support the</w:t>
            </w:r>
            <w:r w:rsidRPr="00013299">
              <w:rPr>
                <w:lang w:eastAsia="ko-KR"/>
              </w:rPr>
              <w:t xml:space="preserve"> CVO feature</w:t>
            </w:r>
            <w:r w:rsidRPr="00013299">
              <w:t>, the IBCF shall not send the "extended RTP header for CVO" information element to the TrGW.</w:t>
            </w:r>
          </w:p>
          <w:p w:rsidR="00A021FC" w:rsidRPr="00013299" w:rsidRDefault="00A021FC" w:rsidP="00A021FC">
            <w:pPr>
              <w:pStyle w:val="TAN"/>
              <w:rPr>
                <w:lang w:eastAsia="zh-CN"/>
              </w:rPr>
            </w:pPr>
            <w:r w:rsidRPr="00013299">
              <w:rPr>
                <w:lang w:eastAsia="zh-CN"/>
              </w:rPr>
              <w:t>NOTE 7:</w:t>
            </w:r>
            <w:r w:rsidRPr="00013299">
              <w:rPr>
                <w:lang w:eastAsia="zh-CN"/>
              </w:rPr>
              <w:tab/>
              <w:t>I</w:t>
            </w:r>
            <w:r w:rsidRPr="00013299">
              <w:t xml:space="preserve">f the TrGW supports the extended RTP header with Coordination of Video Orientation information </w:t>
            </w:r>
            <w:r w:rsidRPr="00013299">
              <w:rPr>
                <w:lang w:eastAsia="zh-CN"/>
              </w:rPr>
              <w:t xml:space="preserve">it shall pass any received extended RTP header with CVO bits on to outgoing RTP streams. </w:t>
            </w:r>
            <w:r w:rsidRPr="00013299">
              <w:t xml:space="preserve">If the TrGW transcodes between video payloads and it supports the extended RTP header with </w:t>
            </w:r>
            <w:r w:rsidRPr="00013299">
              <w:rPr>
                <w:lang w:eastAsia="zh-CN"/>
              </w:rPr>
              <w:t>CVO bits</w:t>
            </w:r>
            <w:r w:rsidRPr="00013299">
              <w:t xml:space="preserve"> it shall keep the video orientation unchanged during the transcoding and convey received RTP header bytes on the outgoing RTP stream after transcoding associated packets as specified in 3GPP TS 26.114 [31], </w:t>
            </w:r>
            <w:r w:rsidR="00E748DF">
              <w:t>clause</w:t>
            </w:r>
            <w:r w:rsidRPr="00013299">
              <w:t> 7.4.5.</w:t>
            </w:r>
          </w:p>
          <w:p w:rsidR="005500A0" w:rsidRPr="00013299" w:rsidRDefault="00A021FC" w:rsidP="00A021FC">
            <w:pPr>
              <w:pStyle w:val="TAN"/>
            </w:pPr>
            <w:r w:rsidRPr="00013299">
              <w:rPr>
                <w:lang w:eastAsia="zh-CN"/>
              </w:rPr>
              <w:t>NOTE 8: T</w:t>
            </w:r>
            <w:r w:rsidRPr="00013299">
              <w:t xml:space="preserve">he support of the generic image attributes </w:t>
            </w:r>
            <w:r w:rsidRPr="00013299">
              <w:rPr>
                <w:lang w:eastAsia="zh-CN"/>
              </w:rPr>
              <w:t xml:space="preserve">is optional for the TrGW. The list of image sizes per payload type supported by the TrGW is preconfigured in the </w:t>
            </w:r>
            <w:r w:rsidRPr="00013299">
              <w:t>IBCF</w:t>
            </w:r>
            <w:r w:rsidRPr="00013299">
              <w:rPr>
                <w:lang w:eastAsia="zh-CN"/>
              </w:rPr>
              <w:t>. I</w:t>
            </w:r>
            <w:r w:rsidRPr="00013299">
              <w:t xml:space="preserve">f none of the image </w:t>
            </w:r>
            <w:r w:rsidRPr="00013299">
              <w:rPr>
                <w:lang w:eastAsia="zh-CN"/>
              </w:rPr>
              <w:t>sizes</w:t>
            </w:r>
            <w:r w:rsidRPr="00013299">
              <w:t xml:space="preserve"> received within an SDP body on Mx interface </w:t>
            </w:r>
            <w:r w:rsidRPr="00013299">
              <w:rPr>
                <w:lang w:eastAsia="zh-CN"/>
              </w:rPr>
              <w:t>is</w:t>
            </w:r>
            <w:r w:rsidRPr="00013299">
              <w:t xml:space="preserve"> supported by the </w:t>
            </w:r>
            <w:r w:rsidRPr="00013299">
              <w:rPr>
                <w:lang w:eastAsia="zh-CN"/>
              </w:rPr>
              <w:t>TrGW</w:t>
            </w:r>
            <w:r w:rsidRPr="00013299">
              <w:t xml:space="preserve"> then the IBCF shall not send the generic image attribute parameter to the </w:t>
            </w:r>
            <w:r w:rsidRPr="00013299">
              <w:rPr>
                <w:lang w:eastAsia="zh-CN"/>
              </w:rPr>
              <w:t>TrGW</w:t>
            </w:r>
            <w:r w:rsidRPr="00013299">
              <w:t>.</w:t>
            </w:r>
          </w:p>
          <w:p w:rsidR="00E3103B" w:rsidRPr="00013299" w:rsidRDefault="00E3103B" w:rsidP="00A021FC">
            <w:pPr>
              <w:pStyle w:val="TAN"/>
              <w:rPr>
                <w:lang w:eastAsia="zh-CN"/>
              </w:rPr>
            </w:pPr>
            <w:r w:rsidRPr="00013299">
              <w:rPr>
                <w:lang w:eastAsia="zh-CN"/>
              </w:rPr>
              <w:t xml:space="preserve">NOTE </w:t>
            </w:r>
            <w:r w:rsidRPr="00013299">
              <w:rPr>
                <w:rFonts w:hint="eastAsia"/>
                <w:lang w:eastAsia="zh-CN"/>
              </w:rPr>
              <w:t>9</w:t>
            </w:r>
            <w:r w:rsidRPr="00013299">
              <w:rPr>
                <w:lang w:eastAsia="zh-CN"/>
              </w:rPr>
              <w:t>:</w:t>
            </w:r>
            <w:r w:rsidRPr="00013299">
              <w:rPr>
                <w:lang w:eastAsia="zh-CN"/>
              </w:rPr>
              <w:tab/>
              <w:t>The support of ICE received candidate, ICE received password, ICE received Ufrag are optional for ICE lite</w:t>
            </w:r>
            <w:r w:rsidRPr="00013299">
              <w:rPr>
                <w:rFonts w:hint="eastAsia"/>
                <w:lang w:eastAsia="zh-CN"/>
              </w:rPr>
              <w:t>, as specified in 3GPP</w:t>
            </w:r>
            <w:r w:rsidRPr="00013299">
              <w:rPr>
                <w:lang w:val="en-US" w:eastAsia="zh-CN"/>
              </w:rPr>
              <w:t> </w:t>
            </w:r>
            <w:r w:rsidRPr="00013299">
              <w:rPr>
                <w:rFonts w:hint="eastAsia"/>
                <w:lang w:eastAsia="zh-CN"/>
              </w:rPr>
              <w:t>TS 29.162 [</w:t>
            </w:r>
            <w:r w:rsidRPr="00013299">
              <w:rPr>
                <w:rFonts w:hint="eastAsia"/>
                <w:lang w:val="en-US" w:eastAsia="zh-CN"/>
              </w:rPr>
              <w:t>18</w:t>
            </w:r>
            <w:r w:rsidRPr="00013299">
              <w:rPr>
                <w:rFonts w:hint="eastAsia"/>
                <w:lang w:eastAsia="zh-CN"/>
              </w:rPr>
              <w:t>]</w:t>
            </w:r>
            <w:r w:rsidRPr="00013299">
              <w:rPr>
                <w:lang w:eastAsia="zh-CN"/>
              </w:rPr>
              <w:t>.</w:t>
            </w:r>
          </w:p>
          <w:p w:rsidR="00565A75" w:rsidRPr="00013299" w:rsidRDefault="00565A75" w:rsidP="00A021FC">
            <w:pPr>
              <w:pStyle w:val="TAN"/>
            </w:pPr>
            <w:r w:rsidRPr="00013299">
              <w:rPr>
                <w:lang w:eastAsia="zh-CN"/>
              </w:rPr>
              <w:t>NOTE 10:</w:t>
            </w:r>
            <w:r w:rsidRPr="00013299">
              <w:rPr>
                <w:lang w:eastAsia="zh-CN"/>
              </w:rPr>
              <w:tab/>
              <w:t>T</w:t>
            </w:r>
            <w:r w:rsidRPr="00013299">
              <w:t xml:space="preserve">he support of rate adaptation for media endpoints using the </w:t>
            </w:r>
            <w:r w:rsidRPr="00013299">
              <w:rPr>
                <w:lang w:eastAsia="zh-CN"/>
              </w:rPr>
              <w:t>additional bandwidth properties</w:t>
            </w:r>
            <w:r w:rsidRPr="00013299">
              <w:t xml:space="preserve"> </w:t>
            </w:r>
            <w:r w:rsidRPr="00013299">
              <w:rPr>
                <w:lang w:eastAsia="zh-CN"/>
              </w:rPr>
              <w:t>is optional for the TrGW</w:t>
            </w:r>
            <w:r w:rsidRPr="00013299">
              <w:t>.</w:t>
            </w:r>
            <w:r w:rsidRPr="00013299">
              <w:rPr>
                <w:lang w:eastAsia="zh-CN"/>
              </w:rPr>
              <w:t xml:space="preserve"> If media transcoding is required the </w:t>
            </w:r>
            <w:r w:rsidRPr="00013299">
              <w:t>IBCF may provide for the selected payload type and the used IP version</w:t>
            </w:r>
            <w:r w:rsidRPr="00013299">
              <w:rPr>
                <w:lang w:eastAsia="zh-CN"/>
              </w:rPr>
              <w:t xml:space="preserve"> </w:t>
            </w:r>
            <w:r w:rsidRPr="00013299">
              <w:t xml:space="preserve">the </w:t>
            </w:r>
            <w:r w:rsidRPr="00013299">
              <w:rPr>
                <w:lang w:eastAsia="zh-CN"/>
              </w:rPr>
              <w:t>additional bandwidth properties.</w:t>
            </w:r>
          </w:p>
        </w:tc>
      </w:tr>
    </w:tbl>
    <w:p w:rsidR="008D0C0C" w:rsidRPr="00013299" w:rsidRDefault="008D0C0C" w:rsidP="008D0C0C">
      <w:pPr>
        <w:rPr>
          <w:lang w:val="en-US"/>
        </w:rPr>
      </w:pPr>
    </w:p>
    <w:p w:rsidR="008D0C0C" w:rsidRPr="00013299" w:rsidRDefault="008D0C0C" w:rsidP="008D0C0C">
      <w:pPr>
        <w:rPr>
          <w:sz w:val="24"/>
        </w:rPr>
      </w:pPr>
      <w:r w:rsidRPr="00013299">
        <w:rPr>
          <w:lang w:val="en-US" w:eastAsia="sv-SE"/>
        </w:rPr>
        <w:t>The TrGW responds as in Table 5.17.2.3.2.</w:t>
      </w:r>
    </w:p>
    <w:p w:rsidR="008D0C0C" w:rsidRPr="00013299" w:rsidRDefault="008D0C0C" w:rsidP="008D0C0C">
      <w:pPr>
        <w:pStyle w:val="TH"/>
      </w:pPr>
      <w:r w:rsidRPr="00013299">
        <w:t xml:space="preserve">Table </w:t>
      </w:r>
      <w:r w:rsidRPr="00013299">
        <w:rPr>
          <w:lang w:val="en-US" w:eastAsia="sv-SE"/>
        </w:rPr>
        <w:t>5.17.2.3.2</w:t>
      </w:r>
      <w:r w:rsidRPr="00013299">
        <w:t>: Configure TrGW Connection Point Request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r w:rsidRPr="00013299">
              <w:t>If local resources were provided in request:</w:t>
            </w:r>
          </w:p>
          <w:p w:rsidR="008D0C0C" w:rsidRPr="00013299" w:rsidRDefault="008D0C0C" w:rsidP="00BE301E">
            <w:pPr>
              <w:pStyle w:val="TAL"/>
            </w:pPr>
            <w:r w:rsidRPr="00013299">
              <w:t xml:space="preserve">   Local Descriptor {</w:t>
            </w:r>
          </w:p>
          <w:p w:rsidR="008D0C0C" w:rsidRPr="00013299" w:rsidRDefault="008D0C0C" w:rsidP="00BE301E">
            <w:pPr>
              <w:pStyle w:val="TAL"/>
            </w:pPr>
            <w:r w:rsidRPr="00013299">
              <w:t xml:space="preserve">      Port</w:t>
            </w:r>
          </w:p>
          <w:p w:rsidR="008D0C0C" w:rsidRPr="00013299" w:rsidRDefault="008D0C0C" w:rsidP="00BE301E">
            <w:pPr>
              <w:pStyle w:val="TAL"/>
            </w:pPr>
            <w:r w:rsidRPr="00013299">
              <w:t xml:space="preserve">      IP Address</w:t>
            </w:r>
          </w:p>
          <w:p w:rsidR="008D0C0C" w:rsidRPr="00013299" w:rsidRDefault="008D0C0C" w:rsidP="00BE301E">
            <w:pPr>
              <w:pStyle w:val="TAL"/>
            </w:pPr>
            <w:r w:rsidRPr="00013299">
              <w:t xml:space="preserve">      IP Version</w:t>
            </w:r>
          </w:p>
          <w:p w:rsidR="008D0C0C" w:rsidRPr="00013299" w:rsidRDefault="008D0C0C" w:rsidP="00BE301E">
            <w:pPr>
              <w:pStyle w:val="TAL"/>
            </w:pPr>
            <w:r w:rsidRPr="00013299">
              <w:t xml:space="preserve">   }</w:t>
            </w:r>
          </w:p>
          <w:p w:rsidR="008D0C0C" w:rsidRPr="00013299" w:rsidRDefault="008D0C0C" w:rsidP="00BE301E">
            <w:pPr>
              <w:pStyle w:val="TAL"/>
            </w:pPr>
            <w:r w:rsidRPr="00013299">
              <w:t>If remote resources are provided in request:</w:t>
            </w:r>
          </w:p>
          <w:p w:rsidR="008D0C0C" w:rsidRPr="00013299" w:rsidRDefault="008D0C0C" w:rsidP="00BE301E">
            <w:pPr>
              <w:pStyle w:val="TAL"/>
            </w:pPr>
            <w:r w:rsidRPr="00013299">
              <w:t xml:space="preserve">   Remote Descriptor {</w:t>
            </w:r>
          </w:p>
          <w:p w:rsidR="008D0C0C" w:rsidRPr="00013299" w:rsidRDefault="008D0C0C" w:rsidP="00BE301E">
            <w:pPr>
              <w:pStyle w:val="TAL"/>
            </w:pPr>
            <w:r w:rsidRPr="00013299">
              <w:t xml:space="preserve">      Port</w:t>
            </w:r>
          </w:p>
          <w:p w:rsidR="008D0C0C" w:rsidRPr="00013299" w:rsidRDefault="008D0C0C" w:rsidP="00BE301E">
            <w:pPr>
              <w:pStyle w:val="TAL"/>
            </w:pPr>
            <w:r w:rsidRPr="00013299">
              <w:t xml:space="preserve">      IP Address</w:t>
            </w:r>
          </w:p>
          <w:p w:rsidR="008D0C0C" w:rsidRPr="00013299" w:rsidRDefault="008D0C0C" w:rsidP="00BE301E">
            <w:pPr>
              <w:pStyle w:val="TAL"/>
            </w:pPr>
            <w:r w:rsidRPr="00013299">
              <w:t xml:space="preserve">      IP Version</w:t>
            </w:r>
          </w:p>
          <w:p w:rsidR="008D0C0C" w:rsidRPr="00013299" w:rsidRDefault="008D0C0C" w:rsidP="00BE301E">
            <w:pPr>
              <w:pStyle w:val="TAL"/>
            </w:pPr>
            <w:r w:rsidRPr="00013299">
              <w:t xml:space="preserve">   }</w:t>
            </w:r>
            <w:r w:rsidR="007E3E89" w:rsidRPr="00013299">
              <w:t xml:space="preserve"> NOTE</w:t>
            </w:r>
          </w:p>
        </w:tc>
        <w:tc>
          <w:tcPr>
            <w:tcW w:w="3119" w:type="dxa"/>
          </w:tcPr>
          <w:p w:rsidR="008D0C0C" w:rsidRPr="00013299" w:rsidRDefault="008D0C0C" w:rsidP="005500A0">
            <w:pPr>
              <w:pStyle w:val="TAL"/>
            </w:pPr>
            <w:r w:rsidRPr="00013299">
              <w:t>Transaction ID = x</w:t>
            </w:r>
          </w:p>
          <w:p w:rsidR="008D0C0C" w:rsidRPr="00013299" w:rsidRDefault="008D0C0C" w:rsidP="005500A0">
            <w:pPr>
              <w:pStyle w:val="TAL"/>
            </w:pPr>
            <w:r w:rsidRPr="00013299">
              <w:t>Context ID = C1</w:t>
            </w:r>
          </w:p>
          <w:p w:rsidR="008D0C0C" w:rsidRPr="00013299" w:rsidRDefault="008D0C0C" w:rsidP="005500A0">
            <w:pPr>
              <w:pStyle w:val="TAL"/>
            </w:pPr>
            <w:r w:rsidRPr="00013299">
              <w:t>Termination ID = T1</w:t>
            </w:r>
          </w:p>
          <w:p w:rsidR="008D0C0C" w:rsidRPr="00013299" w:rsidRDefault="008D0C0C" w:rsidP="005500A0">
            <w:pPr>
              <w:pStyle w:val="TAL"/>
            </w:pPr>
          </w:p>
          <w:p w:rsidR="008D0C0C" w:rsidRPr="00013299" w:rsidRDefault="008D0C0C" w:rsidP="005500A0">
            <w:pPr>
              <w:pStyle w:val="TAL"/>
            </w:pPr>
            <w:r w:rsidRPr="00013299">
              <w:t>If Stream Number Specified:</w:t>
            </w:r>
          </w:p>
          <w:p w:rsidR="008D0C0C" w:rsidRPr="00013299" w:rsidRDefault="008D0C0C" w:rsidP="005500A0">
            <w:pPr>
              <w:pStyle w:val="TAL"/>
            </w:pPr>
            <w:r w:rsidRPr="00013299">
              <w:t xml:space="preserve">   Stream Number</w:t>
            </w:r>
          </w:p>
          <w:p w:rsidR="008D0C0C" w:rsidRPr="00013299" w:rsidRDefault="008D0C0C" w:rsidP="005500A0">
            <w:pPr>
              <w:pStyle w:val="TAL"/>
            </w:pPr>
          </w:p>
        </w:tc>
        <w:tc>
          <w:tcPr>
            <w:tcW w:w="3119" w:type="dxa"/>
          </w:tcPr>
          <w:p w:rsidR="008D0C0C" w:rsidRPr="00013299" w:rsidRDefault="008D0C0C" w:rsidP="00BE301E">
            <w:pPr>
              <w:pStyle w:val="TAL"/>
            </w:pPr>
            <w:r w:rsidRPr="00013299">
              <w:t>If local resources were provided in request:</w:t>
            </w:r>
          </w:p>
          <w:p w:rsidR="008D0C0C" w:rsidRPr="00013299" w:rsidRDefault="008D0C0C" w:rsidP="00BE301E">
            <w:pPr>
              <w:pStyle w:val="TAL"/>
            </w:pPr>
            <w:r w:rsidRPr="00013299">
              <w:t xml:space="preserve">   Local Descriptor {</w:t>
            </w:r>
          </w:p>
          <w:p w:rsidR="008D0C0C" w:rsidRPr="00013299" w:rsidRDefault="008D0C0C" w:rsidP="00BE301E">
            <w:pPr>
              <w:pStyle w:val="TAL"/>
            </w:pPr>
            <w:r w:rsidRPr="00013299">
              <w:t xml:space="preserve">   If media is "audio" or "video":</w:t>
            </w:r>
          </w:p>
          <w:p w:rsidR="008D0C0C" w:rsidRPr="00013299" w:rsidRDefault="008D0C0C" w:rsidP="00BE301E">
            <w:pPr>
              <w:pStyle w:val="TAL"/>
            </w:pPr>
            <w:r w:rsidRPr="00013299">
              <w:t xml:space="preserve">      Codec List</w:t>
            </w:r>
          </w:p>
          <w:p w:rsidR="008D0C0C" w:rsidRPr="00013299" w:rsidRDefault="008D0C0C" w:rsidP="00BE301E">
            <w:pPr>
              <w:pStyle w:val="TAL"/>
            </w:pPr>
            <w:r w:rsidRPr="00013299">
              <w:t xml:space="preserve">      RTP Payloads</w:t>
            </w:r>
          </w:p>
          <w:p w:rsidR="008D0C0C" w:rsidRPr="00013299" w:rsidRDefault="008D0C0C" w:rsidP="00BE301E">
            <w:pPr>
              <w:pStyle w:val="TAL"/>
            </w:pPr>
            <w:r w:rsidRPr="00013299">
              <w:t xml:space="preserve">      Rtpbw</w:t>
            </w:r>
          </w:p>
          <w:p w:rsidR="008D0C0C" w:rsidRPr="00013299" w:rsidRDefault="008D0C0C" w:rsidP="00BE301E">
            <w:pPr>
              <w:pStyle w:val="TAL"/>
            </w:pPr>
            <w:r w:rsidRPr="00013299">
              <w:t xml:space="preserve">      If RTCP bandwidth</w:t>
            </w:r>
          </w:p>
          <w:p w:rsidR="008D0C0C" w:rsidRPr="00013299" w:rsidRDefault="008D0C0C" w:rsidP="00BE301E">
            <w:pPr>
              <w:pStyle w:val="TAL"/>
            </w:pPr>
            <w:r w:rsidRPr="00013299">
              <w:t xml:space="preserve">         RtcpbwRS</w:t>
            </w:r>
          </w:p>
          <w:p w:rsidR="00776EED" w:rsidRPr="00013299" w:rsidRDefault="008D0C0C" w:rsidP="00776EED">
            <w:pPr>
              <w:pStyle w:val="TAL"/>
            </w:pPr>
            <w:r w:rsidRPr="00013299">
              <w:t xml:space="preserve">         RtcpbwRR</w:t>
            </w:r>
          </w:p>
          <w:p w:rsidR="00AD31D9" w:rsidRPr="00013299" w:rsidRDefault="00AD31D9" w:rsidP="00AD31D9">
            <w:pPr>
              <w:pStyle w:val="TAL"/>
              <w:rPr>
                <w:lang w:eastAsia="ko-KR"/>
              </w:rPr>
            </w:pPr>
            <w:r w:rsidRPr="00013299">
              <w:t xml:space="preserve">      If </w:t>
            </w:r>
            <w:r w:rsidRPr="00013299">
              <w:rPr>
                <w:lang w:eastAsia="ko-KR"/>
              </w:rPr>
              <w:t>RTP-level pause and resume:</w:t>
            </w:r>
          </w:p>
          <w:p w:rsidR="00DF2DA0" w:rsidRPr="00013299" w:rsidRDefault="00AD31D9" w:rsidP="00DF2DA0">
            <w:pPr>
              <w:pStyle w:val="TAL"/>
            </w:pPr>
            <w:r w:rsidRPr="00013299">
              <w:t xml:space="preserve">         CCM pause-resume</w:t>
            </w:r>
          </w:p>
          <w:p w:rsidR="00DF2DA0" w:rsidRPr="00013299" w:rsidRDefault="00DF2DA0" w:rsidP="00DF2DA0">
            <w:pPr>
              <w:pStyle w:val="TAL"/>
            </w:pPr>
            <w:r w:rsidRPr="00013299">
              <w:t xml:space="preserve">      If RTCP Codec Control Commands and Indications:</w:t>
            </w:r>
          </w:p>
          <w:p w:rsidR="00E748DF" w:rsidRPr="00013299" w:rsidRDefault="00DF2DA0" w:rsidP="00E748DF">
            <w:pPr>
              <w:pStyle w:val="TAL"/>
            </w:pPr>
            <w:r w:rsidRPr="00013299">
              <w:t xml:space="preserve">         CCM BASE</w:t>
            </w:r>
          </w:p>
          <w:p w:rsidR="00E748DF" w:rsidRPr="00E47D6C" w:rsidRDefault="00E748DF" w:rsidP="00E748DF">
            <w:pPr>
              <w:pStyle w:val="TAL"/>
            </w:pPr>
            <w:r w:rsidRPr="00013299">
              <w:t xml:space="preserve">      </w:t>
            </w:r>
            <w:r>
              <w:t>If RTCP Delay Budget Information</w:t>
            </w:r>
            <w:r w:rsidRPr="00E47D6C">
              <w:t>:</w:t>
            </w:r>
          </w:p>
          <w:p w:rsidR="00E748DF" w:rsidRPr="00E47D6C" w:rsidRDefault="00E748DF" w:rsidP="00E748DF">
            <w:pPr>
              <w:pStyle w:val="TAL"/>
            </w:pPr>
            <w:r w:rsidRPr="00013299">
              <w:t xml:space="preserve">         </w:t>
            </w:r>
            <w:r>
              <w:t>DBI</w:t>
            </w:r>
          </w:p>
          <w:p w:rsidR="00AD31D9" w:rsidRPr="00013299" w:rsidRDefault="00AD31D9" w:rsidP="00AD31D9">
            <w:pPr>
              <w:pStyle w:val="TAL"/>
            </w:pPr>
          </w:p>
          <w:p w:rsidR="00776EED" w:rsidRPr="00013299" w:rsidRDefault="004B5A82" w:rsidP="00776EED">
            <w:pPr>
              <w:pStyle w:val="TAL"/>
            </w:pPr>
            <w:r w:rsidRPr="00013299">
              <w:t xml:space="preserve">   </w:t>
            </w:r>
            <w:r w:rsidR="00776EED" w:rsidRPr="00013299">
              <w:t>If media is "video":</w:t>
            </w:r>
          </w:p>
          <w:p w:rsidR="00776EED" w:rsidRPr="00013299" w:rsidRDefault="00776EED" w:rsidP="00776EED">
            <w:pPr>
              <w:pStyle w:val="TAL"/>
            </w:pPr>
            <w:r w:rsidRPr="00013299">
              <w:t xml:space="preserve">      If CVO extension header </w:t>
            </w:r>
            <w:r w:rsidRPr="00013299">
              <w:br/>
              <w:t xml:space="preserve">      provided in the request:</w:t>
            </w:r>
          </w:p>
          <w:p w:rsidR="008D0C0C" w:rsidRPr="00013299" w:rsidRDefault="00013299" w:rsidP="00BE301E">
            <w:pPr>
              <w:pStyle w:val="TAL"/>
            </w:pPr>
            <w:r w:rsidRPr="00013299">
              <w:tab/>
            </w:r>
            <w:r w:rsidR="00776EED" w:rsidRPr="00013299">
              <w:t xml:space="preserve">   Extended Header for CVO</w:t>
            </w:r>
          </w:p>
          <w:p w:rsidR="004B5A82" w:rsidRPr="00013299" w:rsidRDefault="004B5A82" w:rsidP="004B5A82">
            <w:pPr>
              <w:pStyle w:val="TAL"/>
            </w:pPr>
            <w:r w:rsidRPr="00013299">
              <w:t xml:space="preserve">   If media is "video":</w:t>
            </w:r>
          </w:p>
          <w:p w:rsidR="004B5A82" w:rsidRPr="00013299" w:rsidRDefault="004B5A82" w:rsidP="004B5A82">
            <w:pPr>
              <w:pStyle w:val="TAL"/>
            </w:pPr>
            <w:r w:rsidRPr="00013299">
              <w:t xml:space="preserve">      If image attribute negotiation:</w:t>
            </w:r>
          </w:p>
          <w:p w:rsidR="004B5A82" w:rsidRPr="00013299" w:rsidRDefault="00013299" w:rsidP="004B5A82">
            <w:pPr>
              <w:pStyle w:val="TAL"/>
            </w:pPr>
            <w:r w:rsidRPr="00013299">
              <w:tab/>
            </w:r>
            <w:r w:rsidR="004B5A82" w:rsidRPr="00013299">
              <w:t xml:space="preserve">   Generic Image Attribute</w:t>
            </w:r>
          </w:p>
          <w:p w:rsidR="0093343E" w:rsidRPr="00013299" w:rsidRDefault="0093343E" w:rsidP="0093343E">
            <w:pPr>
              <w:pStyle w:val="TAL"/>
            </w:pPr>
            <w:r w:rsidRPr="00013299">
              <w:t xml:space="preserve">   If Predefined ROI provided in the request:</w:t>
            </w:r>
          </w:p>
          <w:p w:rsidR="0093343E" w:rsidRPr="00013299" w:rsidRDefault="0093343E" w:rsidP="0093343E">
            <w:pPr>
              <w:pStyle w:val="TAL"/>
            </w:pPr>
            <w:r w:rsidRPr="00013299">
              <w:t xml:space="preserve">      RTCP feedback for Predefined ROI</w:t>
            </w:r>
          </w:p>
          <w:p w:rsidR="0093343E" w:rsidRPr="00013299" w:rsidRDefault="0093343E" w:rsidP="0093343E">
            <w:pPr>
              <w:pStyle w:val="TAL"/>
            </w:pPr>
            <w:r w:rsidRPr="00013299">
              <w:t xml:space="preserve">      Extended Header for Sent ROI</w:t>
            </w:r>
          </w:p>
          <w:p w:rsidR="0093343E" w:rsidRPr="00013299" w:rsidRDefault="0093343E" w:rsidP="0093343E">
            <w:pPr>
              <w:pStyle w:val="TAL"/>
            </w:pPr>
            <w:r w:rsidRPr="00013299">
              <w:t xml:space="preserve">   If Arbitrary ROI provided in the request:</w:t>
            </w:r>
          </w:p>
          <w:p w:rsidR="0093343E" w:rsidRPr="00013299" w:rsidRDefault="0093343E" w:rsidP="0093343E">
            <w:pPr>
              <w:pStyle w:val="TAL"/>
            </w:pPr>
            <w:r w:rsidRPr="00013299">
              <w:t xml:space="preserve">      RTCP feedback for Arbitrary ROI</w:t>
            </w:r>
          </w:p>
          <w:p w:rsidR="0093343E" w:rsidRPr="00013299" w:rsidRDefault="0093343E" w:rsidP="0093343E">
            <w:pPr>
              <w:pStyle w:val="TAL"/>
            </w:pPr>
            <w:r w:rsidRPr="00013299">
              <w:t xml:space="preserve">      Extended Header for Sent ROI</w:t>
            </w:r>
          </w:p>
          <w:p w:rsidR="004B5A82" w:rsidRPr="00013299" w:rsidRDefault="004B5A82" w:rsidP="004B5A82">
            <w:pPr>
              <w:pStyle w:val="TAL"/>
            </w:pPr>
          </w:p>
          <w:p w:rsidR="008D0C0C" w:rsidRPr="00013299" w:rsidRDefault="008D0C0C" w:rsidP="00BE301E">
            <w:pPr>
              <w:pStyle w:val="TAL"/>
            </w:pPr>
            <w:r w:rsidRPr="00013299">
              <w:t xml:space="preserve">   }</w:t>
            </w:r>
          </w:p>
          <w:p w:rsidR="004B5A82" w:rsidRPr="00013299" w:rsidRDefault="004B5A82" w:rsidP="00BE301E">
            <w:pPr>
              <w:pStyle w:val="TAL"/>
            </w:pPr>
          </w:p>
          <w:p w:rsidR="008D0C0C" w:rsidRPr="00013299" w:rsidRDefault="008D0C0C" w:rsidP="00BE301E">
            <w:pPr>
              <w:pStyle w:val="TAL"/>
            </w:pPr>
            <w:r w:rsidRPr="00013299">
              <w:t xml:space="preserve">If remote resources are </w:t>
            </w:r>
            <w:r w:rsidRPr="00013299">
              <w:rPr>
                <w:rFonts w:hint="eastAsia"/>
              </w:rPr>
              <w:t>provided in request</w:t>
            </w:r>
            <w:r w:rsidRPr="00013299">
              <w:t>:</w:t>
            </w:r>
          </w:p>
          <w:p w:rsidR="008D0C0C" w:rsidRPr="00013299" w:rsidRDefault="008D0C0C" w:rsidP="00BE301E">
            <w:pPr>
              <w:pStyle w:val="TAL"/>
            </w:pPr>
            <w:r w:rsidRPr="00013299">
              <w:t xml:space="preserve">   Remote Descriptor {</w:t>
            </w:r>
          </w:p>
          <w:p w:rsidR="008D0C0C" w:rsidRPr="00013299" w:rsidRDefault="008D0C0C" w:rsidP="00BE301E">
            <w:pPr>
              <w:pStyle w:val="TAL"/>
            </w:pPr>
            <w:r w:rsidRPr="00013299">
              <w:t xml:space="preserve">   If media is "audio" or "video":</w:t>
            </w:r>
          </w:p>
          <w:p w:rsidR="008D0C0C" w:rsidRPr="00013299" w:rsidRDefault="008D0C0C" w:rsidP="00BE301E">
            <w:pPr>
              <w:pStyle w:val="TAL"/>
            </w:pPr>
            <w:r w:rsidRPr="00013299">
              <w:t xml:space="preserve">      Codec List</w:t>
            </w:r>
          </w:p>
          <w:p w:rsidR="008D0C0C" w:rsidRPr="00013299" w:rsidRDefault="008D0C0C" w:rsidP="00BE301E">
            <w:pPr>
              <w:pStyle w:val="TAL"/>
            </w:pPr>
            <w:r w:rsidRPr="00013299">
              <w:t xml:space="preserve">      RTP Payloads</w:t>
            </w:r>
          </w:p>
          <w:p w:rsidR="00565A75" w:rsidRPr="00013299" w:rsidRDefault="008D0C0C" w:rsidP="00565A75">
            <w:pPr>
              <w:pStyle w:val="TAL"/>
            </w:pPr>
            <w:r w:rsidRPr="00013299">
              <w:t xml:space="preserve">      Rtpbw</w:t>
            </w:r>
          </w:p>
          <w:p w:rsidR="00565A75" w:rsidRPr="00013299" w:rsidRDefault="00565A75" w:rsidP="00565A75">
            <w:pPr>
              <w:pStyle w:val="TAL"/>
            </w:pPr>
            <w:r w:rsidRPr="00013299">
              <w:t xml:space="preserve">      If rate adaptation</w:t>
            </w:r>
            <w:r w:rsidRPr="00013299">
              <w:rPr>
                <w:rFonts w:cs="Arial"/>
                <w:bCs/>
                <w:szCs w:val="18"/>
              </w:rPr>
              <w:t xml:space="preserve"> for media</w:t>
            </w:r>
            <w:r w:rsidRPr="00013299">
              <w:rPr>
                <w:rFonts w:cs="Arial"/>
                <w:bCs/>
                <w:szCs w:val="18"/>
              </w:rPr>
              <w:br/>
              <w:t xml:space="preserve">         endpoints</w:t>
            </w:r>
            <w:r w:rsidRPr="00013299">
              <w:t>:</w:t>
            </w:r>
          </w:p>
          <w:p w:rsidR="008D0C0C" w:rsidRPr="00013299" w:rsidRDefault="00013299" w:rsidP="00565A75">
            <w:pPr>
              <w:pStyle w:val="TAL"/>
            </w:pPr>
            <w:r w:rsidRPr="00013299">
              <w:tab/>
            </w:r>
            <w:r w:rsidR="00565A75" w:rsidRPr="00013299">
              <w:t xml:space="preserve">  Additional Bandwidth</w:t>
            </w:r>
            <w:r w:rsidR="00565A75" w:rsidRPr="00013299">
              <w:br/>
              <w:t xml:space="preserve">         Properties</w:t>
            </w:r>
          </w:p>
          <w:p w:rsidR="008D0C0C" w:rsidRPr="00013299" w:rsidRDefault="008D0C0C" w:rsidP="00BE301E">
            <w:pPr>
              <w:pStyle w:val="TAL"/>
            </w:pPr>
            <w:r w:rsidRPr="00013299">
              <w:t xml:space="preserve">      If RTCP bandwidth</w:t>
            </w:r>
          </w:p>
          <w:p w:rsidR="008D0C0C" w:rsidRPr="00013299" w:rsidRDefault="008D0C0C" w:rsidP="00BE301E">
            <w:pPr>
              <w:pStyle w:val="TAL"/>
            </w:pPr>
            <w:r w:rsidRPr="00013299">
              <w:t xml:space="preserve">         RtcpbwRS</w:t>
            </w:r>
          </w:p>
          <w:p w:rsidR="00776EED" w:rsidRPr="00013299" w:rsidRDefault="008D0C0C" w:rsidP="00776EED">
            <w:pPr>
              <w:pStyle w:val="TAL"/>
            </w:pPr>
            <w:r w:rsidRPr="00013299">
              <w:t xml:space="preserve">         RtcpbwRR</w:t>
            </w:r>
          </w:p>
          <w:p w:rsidR="00AD31D9" w:rsidRPr="00013299" w:rsidRDefault="00AD31D9" w:rsidP="00AD31D9">
            <w:pPr>
              <w:pStyle w:val="TAL"/>
              <w:rPr>
                <w:lang w:eastAsia="ko-KR"/>
              </w:rPr>
            </w:pPr>
            <w:r w:rsidRPr="00013299">
              <w:t xml:space="preserve">      If </w:t>
            </w:r>
            <w:r w:rsidRPr="00013299">
              <w:rPr>
                <w:lang w:eastAsia="ko-KR"/>
              </w:rPr>
              <w:t>RTP-level pause and resume:</w:t>
            </w:r>
          </w:p>
          <w:p w:rsidR="00DF2DA0" w:rsidRPr="00013299" w:rsidRDefault="00AD31D9" w:rsidP="00DF2DA0">
            <w:pPr>
              <w:pStyle w:val="TAL"/>
            </w:pPr>
            <w:r w:rsidRPr="00013299">
              <w:t xml:space="preserve">         CCM pause-resume</w:t>
            </w:r>
          </w:p>
          <w:p w:rsidR="00DF2DA0" w:rsidRPr="00013299" w:rsidRDefault="00DF2DA0" w:rsidP="00DF2DA0">
            <w:pPr>
              <w:pStyle w:val="TAL"/>
            </w:pPr>
            <w:r w:rsidRPr="00013299">
              <w:t xml:space="preserve">      If RTCP Codec Control Commands and Indications:</w:t>
            </w:r>
          </w:p>
          <w:p w:rsidR="00E748DF" w:rsidRPr="00013299" w:rsidRDefault="00DF2DA0" w:rsidP="00E748DF">
            <w:pPr>
              <w:pStyle w:val="TAL"/>
            </w:pPr>
            <w:r w:rsidRPr="00013299">
              <w:t xml:space="preserve">         CCM BASE</w:t>
            </w:r>
          </w:p>
          <w:p w:rsidR="00E748DF" w:rsidRPr="00E47D6C" w:rsidRDefault="00E748DF" w:rsidP="00E748DF">
            <w:pPr>
              <w:pStyle w:val="TAL"/>
            </w:pPr>
            <w:r w:rsidRPr="00013299">
              <w:t xml:space="preserve">      </w:t>
            </w:r>
            <w:r>
              <w:t>If RTCP Delay Budget Information</w:t>
            </w:r>
            <w:r w:rsidRPr="00E47D6C">
              <w:t>:</w:t>
            </w:r>
          </w:p>
          <w:p w:rsidR="00E748DF" w:rsidRPr="00E47D6C" w:rsidRDefault="00E748DF" w:rsidP="00E748DF">
            <w:pPr>
              <w:pStyle w:val="TAL"/>
            </w:pPr>
            <w:r w:rsidRPr="00013299">
              <w:t xml:space="preserve">         </w:t>
            </w:r>
            <w:r>
              <w:t>DBI</w:t>
            </w:r>
          </w:p>
          <w:p w:rsidR="00AD31D9" w:rsidRPr="00013299" w:rsidRDefault="00AD31D9" w:rsidP="00AD31D9">
            <w:pPr>
              <w:pStyle w:val="TAL"/>
            </w:pPr>
          </w:p>
          <w:p w:rsidR="00776EED" w:rsidRPr="00013299" w:rsidRDefault="00776EED" w:rsidP="00776EED">
            <w:pPr>
              <w:pStyle w:val="TAL"/>
            </w:pPr>
            <w:r w:rsidRPr="00013299">
              <w:t xml:space="preserve">   If media is "video":</w:t>
            </w:r>
          </w:p>
          <w:p w:rsidR="00776EED" w:rsidRPr="00013299" w:rsidRDefault="00776EED" w:rsidP="00776EED">
            <w:pPr>
              <w:pStyle w:val="TAL"/>
            </w:pPr>
            <w:r w:rsidRPr="00013299">
              <w:t xml:space="preserve">      If CVO extension header </w:t>
            </w:r>
            <w:r w:rsidRPr="00013299">
              <w:br/>
              <w:t xml:space="preserve">      provided in the request:</w:t>
            </w:r>
          </w:p>
          <w:p w:rsidR="008D0C0C" w:rsidRPr="00013299" w:rsidRDefault="00013299" w:rsidP="00BE301E">
            <w:pPr>
              <w:pStyle w:val="TAL"/>
            </w:pPr>
            <w:r w:rsidRPr="00013299">
              <w:tab/>
            </w:r>
            <w:r w:rsidR="00776EED" w:rsidRPr="00013299">
              <w:t xml:space="preserve">   Extended Header for CVO</w:t>
            </w:r>
          </w:p>
          <w:p w:rsidR="004B5A82" w:rsidRPr="00013299" w:rsidRDefault="004B5A82" w:rsidP="004B5A82">
            <w:pPr>
              <w:pStyle w:val="TAL"/>
            </w:pPr>
            <w:r w:rsidRPr="00013299">
              <w:t xml:space="preserve">   If media is "video":</w:t>
            </w:r>
          </w:p>
          <w:p w:rsidR="004B5A82" w:rsidRPr="00013299" w:rsidRDefault="004B5A82" w:rsidP="004B5A82">
            <w:pPr>
              <w:pStyle w:val="TAL"/>
            </w:pPr>
            <w:r w:rsidRPr="00013299">
              <w:t xml:space="preserve">      If image attribute negotiation:</w:t>
            </w:r>
          </w:p>
          <w:p w:rsidR="004B5A82" w:rsidRPr="00013299" w:rsidRDefault="00013299" w:rsidP="004B5A82">
            <w:pPr>
              <w:pStyle w:val="TAL"/>
            </w:pPr>
            <w:r w:rsidRPr="00013299">
              <w:tab/>
            </w:r>
            <w:r w:rsidR="004B5A82" w:rsidRPr="00013299">
              <w:t xml:space="preserve">      Generic Image Attribute</w:t>
            </w:r>
          </w:p>
          <w:p w:rsidR="0093343E" w:rsidRPr="00013299" w:rsidRDefault="0093343E" w:rsidP="0093343E">
            <w:pPr>
              <w:pStyle w:val="TAL"/>
            </w:pPr>
            <w:r w:rsidRPr="00013299">
              <w:t xml:space="preserve">   If Predefined ROI provided in the request:</w:t>
            </w:r>
          </w:p>
          <w:p w:rsidR="0093343E" w:rsidRPr="00013299" w:rsidRDefault="0093343E" w:rsidP="0093343E">
            <w:pPr>
              <w:pStyle w:val="TAL"/>
            </w:pPr>
            <w:r w:rsidRPr="00013299">
              <w:t xml:space="preserve">      RTCP feedback for Predefined ROI</w:t>
            </w:r>
          </w:p>
          <w:p w:rsidR="0093343E" w:rsidRPr="00013299" w:rsidRDefault="0093343E" w:rsidP="0093343E">
            <w:pPr>
              <w:pStyle w:val="TAL"/>
            </w:pPr>
            <w:r w:rsidRPr="00013299">
              <w:t xml:space="preserve">      Extended Header for Sent ROI</w:t>
            </w:r>
          </w:p>
          <w:p w:rsidR="0093343E" w:rsidRPr="00013299" w:rsidRDefault="0093343E" w:rsidP="0093343E">
            <w:pPr>
              <w:pStyle w:val="TAL"/>
            </w:pPr>
            <w:r w:rsidRPr="00013299">
              <w:t xml:space="preserve">   If Arbitrary ROI provided in the request:</w:t>
            </w:r>
          </w:p>
          <w:p w:rsidR="0093343E" w:rsidRPr="00013299" w:rsidRDefault="0093343E" w:rsidP="0093343E">
            <w:pPr>
              <w:pStyle w:val="TAL"/>
            </w:pPr>
            <w:r w:rsidRPr="00013299">
              <w:t xml:space="preserve">      RTCP feedback for Arbitrary ROI</w:t>
            </w:r>
          </w:p>
          <w:p w:rsidR="0093343E" w:rsidRPr="00013299" w:rsidRDefault="0093343E" w:rsidP="0093343E">
            <w:pPr>
              <w:pStyle w:val="TAL"/>
            </w:pPr>
            <w:r w:rsidRPr="00013299">
              <w:t xml:space="preserve">      Extended Header for Sent ROI</w:t>
            </w:r>
          </w:p>
          <w:p w:rsidR="004B5A82" w:rsidRPr="00013299" w:rsidRDefault="004B5A82" w:rsidP="00BE301E">
            <w:pPr>
              <w:pStyle w:val="TAL"/>
            </w:pPr>
          </w:p>
          <w:p w:rsidR="008D0C0C" w:rsidRPr="00013299" w:rsidRDefault="008D0C0C" w:rsidP="00BE301E">
            <w:pPr>
              <w:pStyle w:val="TAL"/>
            </w:pPr>
            <w:r w:rsidRPr="00013299">
              <w:t xml:space="preserve">   }</w:t>
            </w:r>
            <w:r w:rsidR="007E3E89" w:rsidRPr="00013299">
              <w:t xml:space="preserve"> NOTE</w:t>
            </w:r>
          </w:p>
        </w:tc>
      </w:tr>
      <w:tr w:rsidR="007E3E89" w:rsidRPr="00013299" w:rsidTr="00043FD3">
        <w:tblPrEx>
          <w:tblCellMar>
            <w:top w:w="0" w:type="dxa"/>
            <w:bottom w:w="0" w:type="dxa"/>
          </w:tblCellMar>
        </w:tblPrEx>
        <w:trPr>
          <w:jc w:val="center"/>
        </w:trPr>
        <w:tc>
          <w:tcPr>
            <w:tcW w:w="9357" w:type="dxa"/>
            <w:gridSpan w:val="3"/>
          </w:tcPr>
          <w:p w:rsidR="007E3E89" w:rsidRPr="00013299" w:rsidRDefault="007E3E89" w:rsidP="007E3E89">
            <w:pPr>
              <w:pStyle w:val="TAN"/>
            </w:pPr>
            <w:r w:rsidRPr="00013299">
              <w:t>NOTE:</w:t>
            </w:r>
            <w:r w:rsidR="0093343E" w:rsidRPr="00013299">
              <w:tab/>
            </w:r>
            <w:r w:rsidRPr="00013299">
              <w:t>Sending of the Remote Descriptor is optional</w:t>
            </w:r>
          </w:p>
        </w:tc>
      </w:tr>
    </w:tbl>
    <w:p w:rsidR="008D0C0C" w:rsidRPr="00013299" w:rsidRDefault="008D0C0C" w:rsidP="008D0C0C"/>
    <w:p w:rsidR="008D0C0C" w:rsidRPr="00013299" w:rsidRDefault="008D0C0C" w:rsidP="008D0C0C">
      <w:pPr>
        <w:pStyle w:val="Heading4"/>
        <w:tabs>
          <w:tab w:val="left" w:pos="1425"/>
        </w:tabs>
        <w:ind w:left="1425" w:hanging="1425"/>
      </w:pPr>
      <w:bookmarkStart w:id="122" w:name="_Toc9598489"/>
      <w:r w:rsidRPr="00013299">
        <w:t>5.17.2.4</w:t>
      </w:r>
      <w:r w:rsidRPr="00013299">
        <w:tab/>
        <w:t xml:space="preserve">Reserve </w:t>
      </w:r>
      <w:r w:rsidRPr="00013299">
        <w:rPr>
          <w:rFonts w:hint="eastAsia"/>
          <w:lang w:eastAsia="zh-CN"/>
        </w:rPr>
        <w:t>and</w:t>
      </w:r>
      <w:r w:rsidRPr="00013299">
        <w:t xml:space="preserve"> Configure TrGW Connection Point</w:t>
      </w:r>
      <w:bookmarkEnd w:id="122"/>
    </w:p>
    <w:p w:rsidR="008D0C0C" w:rsidRPr="00013299" w:rsidRDefault="008D0C0C" w:rsidP="008D0C0C">
      <w:pPr>
        <w:rPr>
          <w:lang w:val="en-US" w:eastAsia="sv-SE"/>
        </w:rPr>
      </w:pPr>
      <w:r w:rsidRPr="00013299">
        <w:t>The IBCF sends an ADD request command as in Table 5.17.2.4.1.</w:t>
      </w:r>
    </w:p>
    <w:p w:rsidR="008D0C0C" w:rsidRPr="00013299" w:rsidRDefault="008D0C0C" w:rsidP="008D0C0C">
      <w:pPr>
        <w:pStyle w:val="TH"/>
      </w:pPr>
      <w:r w:rsidRPr="00013299">
        <w:t xml:space="preserve">Table 5.17.2.4.1: Reserve and </w:t>
      </w:r>
      <w:r w:rsidRPr="00013299">
        <w:rPr>
          <w:rFonts w:hint="eastAsia"/>
          <w:lang w:eastAsia="zh-CN"/>
        </w:rPr>
        <w:t>C</w:t>
      </w:r>
      <w:r w:rsidRPr="00013299">
        <w:t xml:space="preserve">onfigure </w:t>
      </w:r>
      <w:r w:rsidRPr="00013299">
        <w:rPr>
          <w:lang w:eastAsia="zh-CN"/>
        </w:rPr>
        <w:t>TrGW Connection Point</w:t>
      </w:r>
      <w:r w:rsidRPr="00013299">
        <w:t xml:space="preserv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r w:rsidRPr="00013299">
              <w:t>Local Descriptor {</w:t>
            </w:r>
          </w:p>
          <w:p w:rsidR="008D0C0C" w:rsidRPr="00013299" w:rsidRDefault="008D0C0C" w:rsidP="00BE301E">
            <w:pPr>
              <w:pStyle w:val="TAL"/>
            </w:pPr>
            <w:r w:rsidRPr="00013299">
              <w:t xml:space="preserve">   Port = $</w:t>
            </w:r>
          </w:p>
          <w:p w:rsidR="008D0C0C" w:rsidRPr="00013299" w:rsidRDefault="008D0C0C" w:rsidP="00BE301E">
            <w:pPr>
              <w:pStyle w:val="TAL"/>
            </w:pPr>
            <w:r w:rsidRPr="00013299">
              <w:t xml:space="preserve">   IP Address = $</w:t>
            </w:r>
          </w:p>
          <w:p w:rsidR="008D0C0C" w:rsidRPr="00013299" w:rsidRDefault="008D0C0C" w:rsidP="00BE301E">
            <w:pPr>
              <w:pStyle w:val="TAL"/>
            </w:pPr>
            <w:r w:rsidRPr="00013299">
              <w:t xml:space="preserve">   IP Version = IPv4 or IPv6</w:t>
            </w:r>
          </w:p>
          <w:p w:rsidR="008D0C0C" w:rsidRPr="00013299" w:rsidRDefault="008D0C0C" w:rsidP="00BE301E">
            <w:pPr>
              <w:pStyle w:val="TAL"/>
            </w:pPr>
            <w:r w:rsidRPr="00013299">
              <w:t>}</w:t>
            </w:r>
          </w:p>
          <w:p w:rsidR="008D0C0C" w:rsidRPr="00013299" w:rsidRDefault="008D0C0C" w:rsidP="00BE301E">
            <w:pPr>
              <w:pStyle w:val="TAL"/>
            </w:pPr>
            <w:r w:rsidRPr="00013299">
              <w:t>Remote Descriptor {</w:t>
            </w:r>
          </w:p>
          <w:p w:rsidR="008D0C0C" w:rsidRPr="00013299" w:rsidRDefault="008D0C0C" w:rsidP="00BE301E">
            <w:pPr>
              <w:pStyle w:val="TAL"/>
            </w:pPr>
            <w:r w:rsidRPr="00013299">
              <w:t xml:space="preserve">   Port</w:t>
            </w:r>
          </w:p>
          <w:p w:rsidR="008D0C0C" w:rsidRPr="00013299" w:rsidRDefault="008D0C0C" w:rsidP="00BE301E">
            <w:pPr>
              <w:pStyle w:val="TAL"/>
            </w:pPr>
            <w:r w:rsidRPr="00013299">
              <w:t xml:space="preserve">   IP Address</w:t>
            </w:r>
          </w:p>
          <w:p w:rsidR="008D0C0C" w:rsidRPr="00013299" w:rsidRDefault="008D0C0C" w:rsidP="00BE301E">
            <w:pPr>
              <w:pStyle w:val="TAL"/>
            </w:pPr>
            <w:r w:rsidRPr="00013299">
              <w:t xml:space="preserve">   IP Version</w:t>
            </w:r>
          </w:p>
          <w:p w:rsidR="008D0C0C" w:rsidRPr="00013299" w:rsidRDefault="008D0C0C" w:rsidP="00BE301E">
            <w:pPr>
              <w:pStyle w:val="TAL"/>
            </w:pPr>
            <w:r w:rsidRPr="00013299">
              <w:t>}</w:t>
            </w:r>
          </w:p>
        </w:tc>
        <w:tc>
          <w:tcPr>
            <w:tcW w:w="3119" w:type="dxa"/>
          </w:tcPr>
          <w:p w:rsidR="00483FB9" w:rsidRPr="00013299" w:rsidRDefault="00483FB9" w:rsidP="00483FB9">
            <w:pPr>
              <w:pStyle w:val="TAL"/>
            </w:pPr>
            <w:r w:rsidRPr="00013299">
              <w:t>Transaction ID = x</w:t>
            </w:r>
          </w:p>
          <w:p w:rsidR="00483FB9" w:rsidRPr="00013299" w:rsidRDefault="00483FB9" w:rsidP="00483FB9">
            <w:pPr>
              <w:pStyle w:val="TAL"/>
            </w:pPr>
            <w:r w:rsidRPr="00013299">
              <w:t>If Context Requested:</w:t>
            </w:r>
          </w:p>
          <w:p w:rsidR="00483FB9" w:rsidRPr="00013299" w:rsidRDefault="00483FB9" w:rsidP="00483FB9">
            <w:pPr>
              <w:pStyle w:val="TAL"/>
            </w:pPr>
            <w:r w:rsidRPr="00013299">
              <w:t xml:space="preserve">    Context ID = $</w:t>
            </w:r>
          </w:p>
          <w:p w:rsidR="00483FB9" w:rsidRPr="00013299" w:rsidRDefault="00483FB9" w:rsidP="00483FB9">
            <w:pPr>
              <w:pStyle w:val="TAL"/>
            </w:pPr>
            <w:r w:rsidRPr="00013299">
              <w:t xml:space="preserve">    If Emergency Call:</w:t>
            </w:r>
          </w:p>
          <w:p w:rsidR="00483FB9" w:rsidRPr="00013299" w:rsidRDefault="00013299" w:rsidP="00483FB9">
            <w:pPr>
              <w:pStyle w:val="TAL"/>
            </w:pPr>
            <w:r w:rsidRPr="00013299">
              <w:tab/>
            </w:r>
            <w:r w:rsidR="00483FB9" w:rsidRPr="00013299">
              <w:t>Emergency Call Indication</w:t>
            </w:r>
          </w:p>
          <w:p w:rsidR="00483FB9" w:rsidRPr="00013299" w:rsidRDefault="00483FB9" w:rsidP="00483FB9">
            <w:pPr>
              <w:pStyle w:val="TAL"/>
            </w:pPr>
          </w:p>
          <w:p w:rsidR="00483FB9" w:rsidRPr="00013299" w:rsidRDefault="00483FB9" w:rsidP="00483FB9">
            <w:pPr>
              <w:pStyle w:val="TAL"/>
            </w:pPr>
            <w:r w:rsidRPr="00013299">
              <w:t xml:space="preserve">    If MPS call/session:</w:t>
            </w:r>
          </w:p>
          <w:p w:rsidR="00483FB9" w:rsidRPr="00013299" w:rsidRDefault="00483FB9" w:rsidP="00483FB9">
            <w:pPr>
              <w:pStyle w:val="TAL"/>
            </w:pPr>
            <w:r w:rsidRPr="00013299">
              <w:tab/>
              <w:t>Priority Indicator = x</w:t>
            </w:r>
          </w:p>
          <w:p w:rsidR="00483FB9" w:rsidRPr="00013299" w:rsidRDefault="00483FB9" w:rsidP="00483FB9">
            <w:pPr>
              <w:pStyle w:val="TAL"/>
            </w:pPr>
          </w:p>
          <w:p w:rsidR="008D0C0C" w:rsidRPr="00013299" w:rsidRDefault="00483FB9" w:rsidP="00483FB9">
            <w:pPr>
              <w:pStyle w:val="TAL"/>
            </w:pPr>
            <w:r w:rsidRPr="00013299">
              <w:t>If Context Provided:</w:t>
            </w:r>
          </w:p>
          <w:p w:rsidR="008D0C0C" w:rsidRPr="00013299" w:rsidRDefault="008D0C0C" w:rsidP="00BE301E">
            <w:pPr>
              <w:pStyle w:val="TAL"/>
            </w:pPr>
            <w:r w:rsidRPr="00013299">
              <w:t xml:space="preserve">   Context ID = c1</w:t>
            </w:r>
          </w:p>
          <w:p w:rsidR="008D0C0C" w:rsidRPr="00013299" w:rsidRDefault="008D0C0C" w:rsidP="00BE301E">
            <w:pPr>
              <w:pStyle w:val="TAL"/>
            </w:pPr>
          </w:p>
          <w:p w:rsidR="008D0C0C" w:rsidRPr="00013299" w:rsidRDefault="008D0C0C" w:rsidP="00BE301E">
            <w:pPr>
              <w:pStyle w:val="TAL"/>
            </w:pPr>
            <w:r w:rsidRPr="00013299">
              <w:t>Termination ID = $</w:t>
            </w:r>
          </w:p>
          <w:p w:rsidR="008D0C0C" w:rsidRPr="00013299" w:rsidRDefault="008D0C0C" w:rsidP="00BE301E">
            <w:pPr>
              <w:pStyle w:val="TAL"/>
            </w:pPr>
          </w:p>
          <w:p w:rsidR="008D0C0C" w:rsidRPr="00013299" w:rsidRDefault="008D0C0C" w:rsidP="00BE301E">
            <w:pPr>
              <w:pStyle w:val="TAL"/>
            </w:pPr>
            <w:r w:rsidRPr="00013299">
              <w:t>If Stream Number Specified:</w:t>
            </w:r>
          </w:p>
          <w:p w:rsidR="008D0C0C" w:rsidRPr="00013299" w:rsidRDefault="008D0C0C" w:rsidP="00BE301E">
            <w:pPr>
              <w:pStyle w:val="TAL"/>
            </w:pPr>
            <w:r w:rsidRPr="00013299">
              <w:t xml:space="preserve">   Stream Number</w:t>
            </w:r>
          </w:p>
          <w:p w:rsidR="008D0C0C" w:rsidRPr="00013299" w:rsidRDefault="008D0C0C" w:rsidP="00BE301E">
            <w:pPr>
              <w:pStyle w:val="TAL"/>
            </w:pPr>
            <w:r w:rsidRPr="00013299">
              <w:t>If Resources for multiple Codecs shall be reserved:</w:t>
            </w:r>
          </w:p>
          <w:p w:rsidR="008D0C0C" w:rsidRPr="00013299" w:rsidRDefault="008D0C0C" w:rsidP="00BE301E">
            <w:pPr>
              <w:pStyle w:val="TAL"/>
              <w:rPr>
                <w:rFonts w:hint="eastAsia"/>
              </w:rPr>
            </w:pPr>
            <w:r w:rsidRPr="00013299">
              <w:t xml:space="preserve">   Reserve_Value</w:t>
            </w:r>
          </w:p>
          <w:p w:rsidR="008D0C0C" w:rsidRPr="00013299" w:rsidRDefault="008D0C0C" w:rsidP="00BE301E">
            <w:pPr>
              <w:pStyle w:val="TAL"/>
              <w:rPr>
                <w:rFonts w:hint="eastAsia"/>
              </w:rPr>
            </w:pPr>
          </w:p>
          <w:p w:rsidR="008D0C0C" w:rsidRPr="00013299" w:rsidRDefault="008D0C0C" w:rsidP="00BE301E">
            <w:pPr>
              <w:pStyle w:val="TAL"/>
            </w:pPr>
            <w:r w:rsidRPr="00013299">
              <w:t>If IP Interface Type:</w:t>
            </w:r>
          </w:p>
          <w:p w:rsidR="008D0C0C" w:rsidRPr="00013299" w:rsidRDefault="008D0C0C" w:rsidP="00BE301E">
            <w:pPr>
              <w:pStyle w:val="TAL"/>
            </w:pPr>
            <w:r w:rsidRPr="00013299">
              <w:t xml:space="preserve">    IP interface = "IP interface type"</w:t>
            </w:r>
          </w:p>
          <w:p w:rsidR="008D0C0C" w:rsidRPr="00013299" w:rsidRDefault="008D0C0C" w:rsidP="00BE301E">
            <w:pPr>
              <w:pStyle w:val="TAL"/>
            </w:pPr>
          </w:p>
          <w:p w:rsidR="008D0C0C" w:rsidRPr="00013299" w:rsidRDefault="008D0C0C" w:rsidP="00BE301E">
            <w:pPr>
              <w:pStyle w:val="TAL"/>
            </w:pPr>
            <w:r w:rsidRPr="00013299">
              <w:t>If indication on Bearer Released requested:</w:t>
            </w:r>
          </w:p>
          <w:p w:rsidR="008D0C0C" w:rsidRPr="00013299" w:rsidRDefault="008D0C0C" w:rsidP="00BE301E">
            <w:pPr>
              <w:pStyle w:val="TAL"/>
            </w:pPr>
            <w:r w:rsidRPr="00013299">
              <w:t xml:space="preserve">   NotificationRequested (Event ID = x, "BNC Release ")</w:t>
            </w:r>
          </w:p>
          <w:p w:rsidR="008D0C0C" w:rsidRPr="00013299" w:rsidRDefault="008D0C0C" w:rsidP="00BE301E">
            <w:pPr>
              <w:pStyle w:val="TAL"/>
            </w:pPr>
          </w:p>
          <w:p w:rsidR="008D0C0C" w:rsidRPr="00013299" w:rsidRDefault="008D0C0C" w:rsidP="00BE301E">
            <w:pPr>
              <w:pStyle w:val="TAL"/>
            </w:pPr>
            <w:r w:rsidRPr="00013299">
              <w:t>If diffserv required:-</w:t>
            </w:r>
          </w:p>
          <w:p w:rsidR="008D0C0C" w:rsidRPr="00013299" w:rsidRDefault="008D0C0C" w:rsidP="00BE301E">
            <w:pPr>
              <w:pStyle w:val="TAL"/>
            </w:pPr>
            <w:r w:rsidRPr="00013299">
              <w:t xml:space="preserve">   Diffserv Code Point</w:t>
            </w:r>
          </w:p>
          <w:p w:rsidR="008D0C0C" w:rsidRPr="00013299" w:rsidRDefault="008D0C0C" w:rsidP="00BE301E">
            <w:pPr>
              <w:pStyle w:val="TAL"/>
            </w:pPr>
            <w:r w:rsidRPr="00013299">
              <w:t>If tagging behaviour</w:t>
            </w:r>
          </w:p>
          <w:p w:rsidR="008D0C0C" w:rsidRPr="00013299" w:rsidRDefault="008D0C0C" w:rsidP="00BE301E">
            <w:pPr>
              <w:pStyle w:val="TAL"/>
            </w:pPr>
            <w:r w:rsidRPr="00013299">
              <w:t xml:space="preserve">   Diffserv Tagging Behaviour</w:t>
            </w:r>
          </w:p>
          <w:p w:rsidR="008D0C0C" w:rsidRPr="00013299" w:rsidRDefault="008D0C0C" w:rsidP="00BE301E">
            <w:pPr>
              <w:pStyle w:val="TAL"/>
            </w:pPr>
          </w:p>
          <w:p w:rsidR="008D0C0C" w:rsidRPr="00013299" w:rsidRDefault="008D0C0C" w:rsidP="00BE301E">
            <w:pPr>
              <w:pStyle w:val="TAL"/>
            </w:pPr>
            <w:r w:rsidRPr="00013299">
              <w:t>If Remote Source Address Filtering required:-</w:t>
            </w:r>
          </w:p>
          <w:p w:rsidR="008D0C0C" w:rsidRPr="00013299" w:rsidRDefault="008D0C0C" w:rsidP="00BE301E">
            <w:pPr>
              <w:pStyle w:val="TAL"/>
            </w:pPr>
            <w:r w:rsidRPr="00013299">
              <w:t xml:space="preserve">   Remote Source Address Filtering</w:t>
            </w:r>
          </w:p>
          <w:p w:rsidR="008D0C0C" w:rsidRPr="00013299" w:rsidRDefault="008D0C0C" w:rsidP="00BE301E">
            <w:pPr>
              <w:pStyle w:val="TAL"/>
            </w:pPr>
            <w:r w:rsidRPr="00013299">
              <w:t xml:space="preserve">    If </w:t>
            </w:r>
            <w:r w:rsidR="00DB6BF6" w:rsidRPr="00013299">
              <w:t>Remote Source Address range required</w:t>
            </w:r>
            <w:r w:rsidRPr="00013299">
              <w:t>:-</w:t>
            </w:r>
          </w:p>
          <w:p w:rsidR="008D0C0C" w:rsidRPr="00013299" w:rsidRDefault="008D0C0C" w:rsidP="00BE301E">
            <w:pPr>
              <w:pStyle w:val="TAL"/>
            </w:pPr>
            <w:r w:rsidRPr="00013299">
              <w:t xml:space="preserve">       Remote Source Address Mask</w:t>
            </w:r>
          </w:p>
          <w:p w:rsidR="00684ADF" w:rsidRPr="00013299" w:rsidRDefault="00684ADF" w:rsidP="00BE301E">
            <w:pPr>
              <w:pStyle w:val="TAL"/>
            </w:pPr>
          </w:p>
          <w:p w:rsidR="008D0C0C" w:rsidRPr="00013299" w:rsidRDefault="008D0C0C" w:rsidP="00BE301E">
            <w:pPr>
              <w:pStyle w:val="TAL"/>
            </w:pPr>
            <w:r w:rsidRPr="00013299">
              <w:t xml:space="preserve">If </w:t>
            </w:r>
            <w:smartTag w:uri="urn:schemas-microsoft-com:office:smarttags" w:element="place">
              <w:smartTag w:uri="urn:schemas-microsoft-com:office:smarttags" w:element="PlaceName">
                <w:r w:rsidRPr="00013299">
                  <w:t>Remote</w:t>
                </w:r>
              </w:smartTag>
              <w:r w:rsidRPr="00013299">
                <w:t xml:space="preserve"> </w:t>
              </w:r>
              <w:smartTag w:uri="urn:schemas-microsoft-com:office:smarttags" w:element="PlaceName">
                <w:r w:rsidRPr="00013299">
                  <w:t>Source</w:t>
                </w:r>
              </w:smartTag>
              <w:r w:rsidRPr="00013299">
                <w:t xml:space="preserve"> </w:t>
              </w:r>
              <w:smartTag w:uri="urn:schemas-microsoft-com:office:smarttags" w:element="PlaceType">
                <w:r w:rsidRPr="00013299">
                  <w:t>Port</w:t>
                </w:r>
              </w:smartTag>
            </w:smartTag>
            <w:r w:rsidRPr="00013299">
              <w:t xml:space="preserve"> Filtering</w:t>
            </w:r>
          </w:p>
          <w:p w:rsidR="008D0C0C" w:rsidRPr="00013299" w:rsidRDefault="008D0C0C" w:rsidP="00BE301E">
            <w:pPr>
              <w:pStyle w:val="TAL"/>
            </w:pPr>
            <w:r w:rsidRPr="00013299">
              <w:t xml:space="preserve">    required:-</w:t>
            </w:r>
          </w:p>
          <w:p w:rsidR="008D0C0C" w:rsidRPr="00013299" w:rsidRDefault="008D0C0C" w:rsidP="00BE301E">
            <w:pPr>
              <w:pStyle w:val="TAL"/>
            </w:pPr>
            <w:r w:rsidRPr="00013299">
              <w:t xml:space="preserve">       </w:t>
            </w:r>
            <w:smartTag w:uri="urn:schemas-microsoft-com:office:smarttags" w:element="place">
              <w:smartTag w:uri="urn:schemas-microsoft-com:office:smarttags" w:element="PlaceName">
                <w:r w:rsidRPr="00013299">
                  <w:t>Remote</w:t>
                </w:r>
              </w:smartTag>
              <w:r w:rsidRPr="00013299">
                <w:t xml:space="preserve"> </w:t>
              </w:r>
              <w:smartTag w:uri="urn:schemas-microsoft-com:office:smarttags" w:element="PlaceName">
                <w:r w:rsidRPr="00013299">
                  <w:t>Source</w:t>
                </w:r>
              </w:smartTag>
              <w:r w:rsidRPr="00013299">
                <w:t xml:space="preserve"> </w:t>
              </w:r>
              <w:smartTag w:uri="urn:schemas-microsoft-com:office:smarttags" w:element="PlaceType">
                <w:r w:rsidRPr="00013299">
                  <w:t>Port</w:t>
                </w:r>
              </w:smartTag>
            </w:smartTag>
            <w:r w:rsidRPr="00013299">
              <w:t xml:space="preserve"> Filtering</w:t>
            </w:r>
          </w:p>
          <w:p w:rsidR="008D0C0C" w:rsidRPr="00013299" w:rsidRDefault="008D0C0C" w:rsidP="00BE301E">
            <w:pPr>
              <w:pStyle w:val="TAL"/>
            </w:pPr>
            <w:r w:rsidRPr="00013299">
              <w:t xml:space="preserve">        If </w:t>
            </w:r>
            <w:r w:rsidR="00684ADF" w:rsidRPr="00013299">
              <w:t>individual port</w:t>
            </w:r>
            <w:r w:rsidRPr="00013299">
              <w:t>:-</w:t>
            </w:r>
          </w:p>
          <w:p w:rsidR="008D0C0C" w:rsidRPr="00013299" w:rsidRDefault="008D0C0C" w:rsidP="00BE301E">
            <w:pPr>
              <w:pStyle w:val="TAL"/>
            </w:pPr>
            <w:r w:rsidRPr="00013299">
              <w:t xml:space="preserve">           </w:t>
            </w:r>
            <w:smartTag w:uri="urn:schemas-microsoft-com:office:smarttags" w:element="PlaceName">
              <w:r w:rsidRPr="00013299">
                <w:t>Remote</w:t>
              </w:r>
            </w:smartTag>
            <w:r w:rsidRPr="00013299">
              <w:t xml:space="preserve"> </w:t>
            </w:r>
            <w:smartTag w:uri="urn:schemas-microsoft-com:office:smarttags" w:element="PlaceName">
              <w:r w:rsidRPr="00013299">
                <w:t>Source</w:t>
              </w:r>
            </w:smartTag>
            <w:r w:rsidRPr="00013299">
              <w:t xml:space="preserve"> Port</w:t>
            </w:r>
          </w:p>
          <w:p w:rsidR="00684ADF" w:rsidRPr="00013299" w:rsidRDefault="00684ADF" w:rsidP="00684ADF">
            <w:pPr>
              <w:keepNext/>
              <w:keepLines/>
              <w:spacing w:after="0"/>
              <w:rPr>
                <w:rFonts w:ascii="Arial" w:hAnsi="Arial" w:hint="eastAsia"/>
                <w:sz w:val="18"/>
                <w:lang w:eastAsia="zh-CN"/>
              </w:rPr>
            </w:pPr>
            <w:r w:rsidRPr="00013299">
              <w:rPr>
                <w:rFonts w:ascii="Arial" w:hAnsi="Arial"/>
                <w:sz w:val="18"/>
              </w:rPr>
              <w:t xml:space="preserve">        If </w:t>
            </w:r>
            <w:r w:rsidRPr="00013299">
              <w:rPr>
                <w:rFonts w:ascii="Arial" w:hAnsi="Arial" w:hint="eastAsia"/>
                <w:sz w:val="18"/>
                <w:lang w:eastAsia="zh-CN"/>
              </w:rPr>
              <w:t>range of</w:t>
            </w:r>
            <w:r w:rsidRPr="00013299">
              <w:rPr>
                <w:rFonts w:ascii="Arial" w:hAnsi="Arial"/>
                <w:sz w:val="18"/>
              </w:rPr>
              <w:t xml:space="preserve"> port</w:t>
            </w:r>
            <w:r w:rsidRPr="00013299">
              <w:rPr>
                <w:rFonts w:ascii="Arial" w:hAnsi="Arial" w:hint="eastAsia"/>
                <w:sz w:val="18"/>
                <w:lang w:eastAsia="zh-CN"/>
              </w:rPr>
              <w:t>s</w:t>
            </w:r>
            <w:r w:rsidRPr="00013299">
              <w:rPr>
                <w:rFonts w:ascii="Arial" w:hAnsi="Arial"/>
                <w:sz w:val="18"/>
              </w:rPr>
              <w:t>:</w:t>
            </w:r>
          </w:p>
          <w:p w:rsidR="008D0C0C" w:rsidRPr="00013299" w:rsidRDefault="008D0C0C" w:rsidP="00BE301E">
            <w:pPr>
              <w:pStyle w:val="TAL"/>
            </w:pPr>
            <w:r w:rsidRPr="00013299">
              <w:t xml:space="preserve">           </w:t>
            </w:r>
            <w:smartTag w:uri="urn:schemas-microsoft-com:office:smarttags" w:element="place">
              <w:smartTag w:uri="urn:schemas-microsoft-com:office:smarttags" w:element="PlaceName">
                <w:r w:rsidRPr="00013299">
                  <w:t>Remote</w:t>
                </w:r>
              </w:smartTag>
              <w:r w:rsidRPr="00013299">
                <w:t xml:space="preserve"> </w:t>
              </w:r>
              <w:smartTag w:uri="urn:schemas-microsoft-com:office:smarttags" w:element="PlaceName">
                <w:r w:rsidRPr="00013299">
                  <w:t>Source</w:t>
                </w:r>
              </w:smartTag>
              <w:r w:rsidRPr="00013299">
                <w:t xml:space="preserve"> </w:t>
              </w:r>
              <w:smartTag w:uri="urn:schemas-microsoft-com:office:smarttags" w:element="PlaceType">
                <w:r w:rsidRPr="00013299">
                  <w:t>Port</w:t>
                </w:r>
              </w:smartTag>
              <w:r w:rsidRPr="00013299">
                <w:t xml:space="preserve"> </w:t>
              </w:r>
              <w:smartTag w:uri="urn:schemas-microsoft-com:office:smarttags" w:element="PlaceType">
                <w:r w:rsidRPr="00013299">
                  <w:t>Range</w:t>
                </w:r>
              </w:smartTag>
            </w:smartTag>
          </w:p>
          <w:p w:rsidR="008D0C0C" w:rsidRPr="00013299" w:rsidRDefault="008D0C0C" w:rsidP="00BE301E">
            <w:pPr>
              <w:pStyle w:val="TAL"/>
            </w:pPr>
          </w:p>
          <w:p w:rsidR="008D0C0C" w:rsidRPr="00013299" w:rsidRDefault="008D0C0C" w:rsidP="00BE301E">
            <w:pPr>
              <w:pStyle w:val="TAL"/>
            </w:pPr>
            <w:r w:rsidRPr="00013299">
              <w:t>NotificationRequested (Event ID = x,</w:t>
            </w:r>
          </w:p>
          <w:p w:rsidR="008D0C0C" w:rsidRPr="00013299" w:rsidRDefault="008D0C0C" w:rsidP="00BE301E">
            <w:pPr>
              <w:pStyle w:val="TAL"/>
            </w:pPr>
            <w:r w:rsidRPr="00013299">
              <w:t>"termination heartbeat")</w:t>
            </w:r>
          </w:p>
          <w:p w:rsidR="008D0C0C" w:rsidRPr="00013299" w:rsidRDefault="008D0C0C" w:rsidP="00BE301E">
            <w:pPr>
              <w:pStyle w:val="TAL"/>
            </w:pPr>
          </w:p>
          <w:p w:rsidR="008D0C0C" w:rsidRPr="00013299" w:rsidRDefault="008D0C0C" w:rsidP="00BE301E">
            <w:pPr>
              <w:pStyle w:val="TAL"/>
            </w:pPr>
            <w:r w:rsidRPr="00013299">
              <w:rPr>
                <w:rFonts w:hint="eastAsia"/>
              </w:rPr>
              <w:t xml:space="preserve">If multiple IP realms: IP realm Identifier = </w:t>
            </w:r>
            <w:r w:rsidRPr="00013299">
              <w:t>required</w:t>
            </w:r>
            <w:r w:rsidRPr="00013299">
              <w:rPr>
                <w:rFonts w:hint="eastAsia"/>
              </w:rPr>
              <w:t xml:space="preserve"> IP realm identifier</w:t>
            </w:r>
          </w:p>
          <w:p w:rsidR="008D0C0C" w:rsidRPr="00013299" w:rsidRDefault="008D0C0C" w:rsidP="00BE301E">
            <w:pPr>
              <w:pStyle w:val="TAL"/>
            </w:pPr>
          </w:p>
          <w:p w:rsidR="006E3728" w:rsidRPr="00013299" w:rsidRDefault="006E3728" w:rsidP="006E3728">
            <w:pPr>
              <w:pStyle w:val="TAL"/>
            </w:pPr>
            <w:r w:rsidRPr="00013299">
              <w:t>If Media Inactivity Detection Required:</w:t>
            </w:r>
          </w:p>
          <w:p w:rsidR="006E3728" w:rsidRPr="00013299" w:rsidRDefault="006E3728" w:rsidP="006E3728">
            <w:pPr>
              <w:pStyle w:val="TAL"/>
              <w:ind w:left="284" w:hanging="284"/>
              <w:rPr>
                <w:lang w:eastAsia="zh-CN"/>
              </w:rPr>
            </w:pPr>
            <w:r w:rsidRPr="00013299">
              <w:t xml:space="preserve">   NotificationRequested (Event ID = x, "Media Inactivity Detection (Media Inactivity Detection Time, Media Inactivity Detection Direction) ") (NOTE</w:t>
            </w:r>
            <w:r w:rsidR="005500A0" w:rsidRPr="00013299">
              <w:t xml:space="preserve"> 1</w:t>
            </w:r>
            <w:r w:rsidRPr="00013299">
              <w:t>)</w:t>
            </w:r>
          </w:p>
          <w:p w:rsidR="006E3728" w:rsidRPr="00013299" w:rsidRDefault="006E3728" w:rsidP="00BE301E">
            <w:pPr>
              <w:pStyle w:val="TAL"/>
            </w:pPr>
          </w:p>
          <w:p w:rsidR="00DF4C39" w:rsidRPr="00013299" w:rsidRDefault="00DF4C39" w:rsidP="00DF4C39">
            <w:pPr>
              <w:pStyle w:val="TAL"/>
              <w:ind w:left="284" w:hanging="284"/>
              <w:rPr>
                <w:lang w:eastAsia="zh-CN"/>
              </w:rPr>
            </w:pPr>
            <w:r w:rsidRPr="00013299">
              <w:rPr>
                <w:lang w:eastAsia="zh-CN"/>
              </w:rPr>
              <w:t>If Sustainable Data Rate Policing Required:-</w:t>
            </w:r>
          </w:p>
          <w:p w:rsidR="00DF4C39" w:rsidRPr="00013299" w:rsidRDefault="00DF4C39" w:rsidP="00DF4C39">
            <w:pPr>
              <w:pStyle w:val="TAL"/>
              <w:ind w:left="284" w:hanging="284"/>
              <w:rPr>
                <w:lang w:eastAsia="zh-CN"/>
              </w:rPr>
            </w:pPr>
            <w:r w:rsidRPr="00013299">
              <w:rPr>
                <w:lang w:eastAsia="zh-CN"/>
              </w:rPr>
              <w:t xml:space="preserve">      Policing Required</w:t>
            </w:r>
          </w:p>
          <w:p w:rsidR="00DF4C39" w:rsidRPr="00013299" w:rsidRDefault="00DF4C39" w:rsidP="00DF4C39">
            <w:pPr>
              <w:pStyle w:val="TAL"/>
              <w:ind w:left="284" w:hanging="284"/>
              <w:rPr>
                <w:lang w:eastAsia="zh-CN"/>
              </w:rPr>
            </w:pPr>
            <w:r w:rsidRPr="00013299">
              <w:rPr>
                <w:lang w:eastAsia="zh-CN"/>
              </w:rPr>
              <w:t xml:space="preserve">      Sustainable Data Rate</w:t>
            </w:r>
          </w:p>
          <w:p w:rsidR="00DF4C39" w:rsidRPr="00013299" w:rsidRDefault="00DF4C39" w:rsidP="00DF4C39">
            <w:pPr>
              <w:pStyle w:val="TAL"/>
              <w:ind w:left="284" w:hanging="284"/>
              <w:rPr>
                <w:lang w:eastAsia="zh-CN"/>
              </w:rPr>
            </w:pPr>
            <w:r w:rsidRPr="00013299">
              <w:rPr>
                <w:lang w:eastAsia="zh-CN"/>
              </w:rPr>
              <w:t xml:space="preserve">      Maximum Burst Size</w:t>
            </w:r>
          </w:p>
          <w:p w:rsidR="00DF4C39" w:rsidRPr="00013299" w:rsidRDefault="00DF4C39" w:rsidP="00DF4C39">
            <w:pPr>
              <w:pStyle w:val="TAL"/>
              <w:ind w:left="284" w:hanging="284"/>
              <w:rPr>
                <w:lang w:eastAsia="zh-CN"/>
              </w:rPr>
            </w:pPr>
          </w:p>
          <w:p w:rsidR="00DF4C39" w:rsidRPr="00013299" w:rsidRDefault="00DF4C39" w:rsidP="00DF4C39">
            <w:pPr>
              <w:pStyle w:val="TAL"/>
              <w:ind w:left="284" w:hanging="284"/>
              <w:rPr>
                <w:lang w:eastAsia="zh-CN"/>
              </w:rPr>
            </w:pPr>
            <w:r w:rsidRPr="00013299">
              <w:rPr>
                <w:lang w:eastAsia="zh-CN"/>
              </w:rPr>
              <w:t>If peak data rate policing</w:t>
            </w:r>
          </w:p>
          <w:p w:rsidR="00DF4C39" w:rsidRPr="00013299" w:rsidRDefault="00DF4C39" w:rsidP="00DF4C39">
            <w:pPr>
              <w:pStyle w:val="TAL"/>
              <w:ind w:left="284" w:hanging="284"/>
              <w:rPr>
                <w:lang w:eastAsia="zh-CN"/>
              </w:rPr>
            </w:pPr>
            <w:r w:rsidRPr="00013299">
              <w:rPr>
                <w:lang w:eastAsia="zh-CN"/>
              </w:rPr>
              <w:t xml:space="preserve">      Policing Required</w:t>
            </w:r>
          </w:p>
          <w:p w:rsidR="00DF4C39" w:rsidRPr="00013299" w:rsidRDefault="00DF4C39" w:rsidP="00DF4C39">
            <w:pPr>
              <w:pStyle w:val="TAL"/>
              <w:ind w:left="284" w:hanging="284"/>
              <w:rPr>
                <w:lang w:eastAsia="zh-CN"/>
              </w:rPr>
            </w:pPr>
            <w:r w:rsidRPr="00013299">
              <w:rPr>
                <w:lang w:eastAsia="zh-CN"/>
              </w:rPr>
              <w:t xml:space="preserve">      Peak Data Rate</w:t>
            </w:r>
          </w:p>
          <w:p w:rsidR="00DF4C39" w:rsidRPr="00013299" w:rsidRDefault="00DF4C39" w:rsidP="00DF4C39">
            <w:pPr>
              <w:pStyle w:val="TAL"/>
              <w:rPr>
                <w:lang w:eastAsia="zh-CN"/>
              </w:rPr>
            </w:pPr>
            <w:r w:rsidRPr="00013299">
              <w:rPr>
                <w:lang w:eastAsia="zh-CN"/>
              </w:rPr>
              <w:t xml:space="preserve">      If Delay Variation required</w:t>
            </w:r>
          </w:p>
          <w:p w:rsidR="00DF4C39" w:rsidRPr="00013299" w:rsidRDefault="00DF4C39" w:rsidP="00DF4C39">
            <w:pPr>
              <w:pStyle w:val="TAL"/>
              <w:ind w:left="284" w:hanging="284"/>
              <w:rPr>
                <w:lang w:eastAsia="zh-CN"/>
              </w:rPr>
            </w:pPr>
            <w:r w:rsidRPr="00013299">
              <w:rPr>
                <w:lang w:eastAsia="zh-CN"/>
              </w:rPr>
              <w:t xml:space="preserve">            Delay Variation Tolerance</w:t>
            </w:r>
          </w:p>
          <w:p w:rsidR="003F59A1" w:rsidRPr="00013299" w:rsidRDefault="003F59A1" w:rsidP="00DF4C39">
            <w:pPr>
              <w:pStyle w:val="TAL"/>
              <w:ind w:left="284" w:hanging="284"/>
              <w:rPr>
                <w:lang w:eastAsia="zh-CN"/>
              </w:rPr>
            </w:pPr>
          </w:p>
          <w:p w:rsidR="003F59A1" w:rsidRPr="00013299" w:rsidRDefault="003F59A1" w:rsidP="003F59A1">
            <w:pPr>
              <w:pStyle w:val="TAL"/>
            </w:pPr>
            <w:r w:rsidRPr="00013299">
              <w:t>If RTCP handling required:</w:t>
            </w:r>
          </w:p>
          <w:p w:rsidR="003F59A1" w:rsidRPr="00013299" w:rsidRDefault="003F59A1" w:rsidP="003F59A1">
            <w:pPr>
              <w:pStyle w:val="TAL"/>
            </w:pPr>
            <w:r w:rsidRPr="00013299">
              <w:t xml:space="preserve">   RTCP allocation</w:t>
            </w:r>
          </w:p>
          <w:p w:rsidR="005500A0" w:rsidRPr="00013299" w:rsidRDefault="005500A0" w:rsidP="003F59A1">
            <w:pPr>
              <w:pStyle w:val="TAL"/>
            </w:pPr>
          </w:p>
          <w:p w:rsidR="005500A0" w:rsidRPr="00013299" w:rsidRDefault="005500A0" w:rsidP="005500A0">
            <w:pPr>
              <w:pStyle w:val="TAL"/>
            </w:pPr>
            <w:r w:rsidRPr="00013299">
              <w:t>If ECN transparent support required:</w:t>
            </w:r>
            <w:r w:rsidRPr="00013299" w:rsidDel="00604958">
              <w:t xml:space="preserve"> </w:t>
            </w:r>
            <w:r w:rsidRPr="00013299">
              <w:t xml:space="preserve">   ECN Enable = "True"</w:t>
            </w:r>
          </w:p>
          <w:p w:rsidR="005500A0" w:rsidRPr="00013299" w:rsidRDefault="005500A0" w:rsidP="005500A0">
            <w:pPr>
              <w:pStyle w:val="TAL"/>
            </w:pPr>
            <w:r w:rsidRPr="00013299">
              <w:t xml:space="preserve">   Initiation Method = "inactive"</w:t>
            </w:r>
          </w:p>
          <w:p w:rsidR="005500A0" w:rsidRPr="00013299" w:rsidRDefault="005500A0" w:rsidP="005500A0">
            <w:pPr>
              <w:pStyle w:val="TAL"/>
            </w:pPr>
          </w:p>
          <w:p w:rsidR="005500A0" w:rsidRPr="00013299" w:rsidRDefault="005500A0" w:rsidP="005500A0">
            <w:pPr>
              <w:pStyle w:val="TAL"/>
            </w:pPr>
            <w:r w:rsidRPr="00013299">
              <w:t>If ECN Endpoint support required</w:t>
            </w:r>
          </w:p>
          <w:p w:rsidR="005500A0" w:rsidRPr="00013299" w:rsidRDefault="005500A0" w:rsidP="005500A0">
            <w:pPr>
              <w:pStyle w:val="TAL"/>
            </w:pPr>
            <w:r w:rsidRPr="00013299">
              <w:t xml:space="preserve">     ECN Enable = "True"</w:t>
            </w:r>
          </w:p>
          <w:p w:rsidR="005500A0" w:rsidRPr="00013299" w:rsidRDefault="005500A0" w:rsidP="005500A0">
            <w:pPr>
              <w:pStyle w:val="TAL"/>
            </w:pPr>
            <w:r w:rsidRPr="00013299">
              <w:t xml:space="preserve">    Initiation Method = "ECN Initiation</w:t>
            </w:r>
          </w:p>
          <w:p w:rsidR="005500A0" w:rsidRPr="00013299" w:rsidRDefault="005500A0" w:rsidP="005500A0">
            <w:pPr>
              <w:pStyle w:val="TAL"/>
            </w:pPr>
            <w:r w:rsidRPr="00013299">
              <w:t xml:space="preserve">    Method" NOTE</w:t>
            </w:r>
            <w:r w:rsidR="00171380" w:rsidRPr="00013299">
              <w:t xml:space="preserve"> </w:t>
            </w:r>
            <w:r w:rsidRPr="00013299">
              <w:t>2</w:t>
            </w:r>
          </w:p>
          <w:p w:rsidR="005500A0" w:rsidRPr="00013299" w:rsidRDefault="005500A0" w:rsidP="005500A0">
            <w:pPr>
              <w:pStyle w:val="TAL"/>
            </w:pPr>
          </w:p>
          <w:p w:rsidR="005500A0" w:rsidRPr="00013299" w:rsidRDefault="005500A0" w:rsidP="005500A0">
            <w:pPr>
              <w:pStyle w:val="TAL"/>
            </w:pPr>
            <w:r w:rsidRPr="00013299">
              <w:t xml:space="preserve">      Congestion Response = "ECN</w:t>
            </w:r>
          </w:p>
          <w:p w:rsidR="00171380" w:rsidRPr="00013299" w:rsidRDefault="005500A0" w:rsidP="00171380">
            <w:pPr>
              <w:pStyle w:val="TAL"/>
              <w:jc w:val="center"/>
            </w:pPr>
            <w:r w:rsidRPr="00013299">
              <w:t xml:space="preserve">           Congestion Response"</w:t>
            </w:r>
          </w:p>
          <w:p w:rsidR="005500A0" w:rsidRPr="00013299" w:rsidRDefault="00171380" w:rsidP="00171380">
            <w:pPr>
              <w:pStyle w:val="TAL"/>
              <w:jc w:val="center"/>
            </w:pPr>
            <w:r w:rsidRPr="00013299">
              <w:t>NOTE 3</w:t>
            </w:r>
          </w:p>
          <w:p w:rsidR="00171380" w:rsidRPr="00013299" w:rsidRDefault="005500A0" w:rsidP="00171380">
            <w:pPr>
              <w:pStyle w:val="TAL"/>
              <w:jc w:val="center"/>
            </w:pPr>
            <w:r w:rsidRPr="00013299">
              <w:t xml:space="preserve">      ECN Mode = "ECN mode"</w:t>
            </w:r>
          </w:p>
          <w:p w:rsidR="005500A0" w:rsidRPr="00013299" w:rsidRDefault="00171380" w:rsidP="00171380">
            <w:pPr>
              <w:pStyle w:val="TAL"/>
              <w:jc w:val="center"/>
            </w:pPr>
            <w:r w:rsidRPr="00013299">
              <w:t>NOTE 3</w:t>
            </w:r>
          </w:p>
          <w:p w:rsidR="005500A0" w:rsidRPr="00013299" w:rsidRDefault="005500A0" w:rsidP="005500A0">
            <w:pPr>
              <w:pStyle w:val="TAL"/>
            </w:pPr>
            <w:r w:rsidRPr="00013299">
              <w:t xml:space="preserve">      ECT Marking  = "ECN ECT</w:t>
            </w:r>
          </w:p>
          <w:p w:rsidR="005500A0" w:rsidRPr="00013299" w:rsidRDefault="005500A0" w:rsidP="005500A0">
            <w:pPr>
              <w:pStyle w:val="TAL"/>
            </w:pPr>
            <w:r w:rsidRPr="00013299">
              <w:t xml:space="preserve">           marking"</w:t>
            </w:r>
            <w:r w:rsidR="00171380" w:rsidRPr="00013299">
              <w:t xml:space="preserve"> NOTE 3</w:t>
            </w:r>
          </w:p>
          <w:p w:rsidR="00171380" w:rsidRPr="00013299" w:rsidRDefault="00171380" w:rsidP="00171380">
            <w:pPr>
              <w:pStyle w:val="TAL"/>
            </w:pPr>
          </w:p>
          <w:p w:rsidR="00171380" w:rsidRPr="00013299" w:rsidRDefault="00171380" w:rsidP="00171380">
            <w:pPr>
              <w:pStyle w:val="TAL"/>
            </w:pPr>
            <w:r w:rsidRPr="00013299">
              <w:t xml:space="preserve">      RTCP Feedback  = "ECN RTCP</w:t>
            </w:r>
          </w:p>
          <w:p w:rsidR="00171380" w:rsidRPr="00013299" w:rsidRDefault="00171380" w:rsidP="00171380">
            <w:pPr>
              <w:pStyle w:val="TAL"/>
            </w:pPr>
            <w:r w:rsidRPr="00013299">
              <w:t xml:space="preserve">           Feedback" NOTE 3</w:t>
            </w:r>
          </w:p>
          <w:p w:rsidR="00171380" w:rsidRPr="00013299" w:rsidRDefault="00171380" w:rsidP="00171380">
            <w:pPr>
              <w:pStyle w:val="TAL"/>
            </w:pPr>
          </w:p>
          <w:p w:rsidR="00171380" w:rsidRPr="00013299" w:rsidRDefault="00171380" w:rsidP="00171380">
            <w:pPr>
              <w:pStyle w:val="TAL"/>
            </w:pPr>
            <w:r w:rsidRPr="00013299">
              <w:t xml:space="preserve">      XR Summary Report = "ECN XR</w:t>
            </w:r>
          </w:p>
          <w:p w:rsidR="00171380" w:rsidRPr="00013299" w:rsidRDefault="00171380" w:rsidP="00171380">
            <w:pPr>
              <w:pStyle w:val="TAL"/>
            </w:pPr>
            <w:r w:rsidRPr="00013299">
              <w:t xml:space="preserve">           Summary Report" NOTE 3</w:t>
            </w:r>
          </w:p>
          <w:p w:rsidR="005500A0" w:rsidRPr="00013299" w:rsidRDefault="005500A0" w:rsidP="005500A0">
            <w:pPr>
              <w:pStyle w:val="TAL"/>
            </w:pPr>
          </w:p>
          <w:p w:rsidR="005500A0" w:rsidRPr="00013299" w:rsidRDefault="005500A0" w:rsidP="005500A0">
            <w:pPr>
              <w:pStyle w:val="TAL"/>
            </w:pPr>
            <w:r w:rsidRPr="00013299">
              <w:t xml:space="preserve">    If notification of ECN Failure</w:t>
            </w:r>
          </w:p>
          <w:p w:rsidR="005500A0" w:rsidRPr="00013299" w:rsidRDefault="005500A0" w:rsidP="005500A0">
            <w:pPr>
              <w:pStyle w:val="TAL"/>
            </w:pPr>
            <w:r w:rsidRPr="00013299">
              <w:t xml:space="preserve">        Report:</w:t>
            </w:r>
          </w:p>
          <w:p w:rsidR="005500A0" w:rsidRPr="00013299" w:rsidRDefault="005500A0" w:rsidP="005500A0">
            <w:pPr>
              <w:pStyle w:val="TAL"/>
              <w:ind w:left="284" w:hanging="284"/>
            </w:pPr>
            <w:r w:rsidRPr="00013299">
              <w:t xml:space="preserve">         NotificationRequested (Event ID</w:t>
            </w:r>
          </w:p>
          <w:p w:rsidR="005500A0" w:rsidRPr="00013299" w:rsidDel="004B53A5" w:rsidRDefault="005500A0" w:rsidP="005500A0">
            <w:pPr>
              <w:pStyle w:val="TAL"/>
              <w:ind w:left="284" w:hanging="284"/>
            </w:pPr>
            <w:r w:rsidRPr="00013299">
              <w:t xml:space="preserve">     = x,"</w:t>
            </w:r>
            <w:r w:rsidR="001D4B18" w:rsidRPr="00013299">
              <w:t xml:space="preserve"> ECN F</w:t>
            </w:r>
            <w:r w:rsidRPr="00013299">
              <w:t>ail</w:t>
            </w:r>
            <w:r w:rsidR="001D4B18" w:rsidRPr="00013299">
              <w:t>ure</w:t>
            </w:r>
            <w:r w:rsidRPr="00013299">
              <w:t>")</w:t>
            </w:r>
          </w:p>
          <w:p w:rsidR="00E3103B" w:rsidRPr="00013299" w:rsidRDefault="00E3103B" w:rsidP="00E3103B">
            <w:pPr>
              <w:pStyle w:val="TAL"/>
            </w:pPr>
          </w:p>
          <w:p w:rsidR="00E3103B" w:rsidRPr="00013299" w:rsidRDefault="00E3103B" w:rsidP="00E3103B">
            <w:pPr>
              <w:pStyle w:val="TAL"/>
            </w:pPr>
            <w:r w:rsidRPr="00013299">
              <w:t>If ICE is applied:</w:t>
            </w:r>
          </w:p>
          <w:p w:rsidR="00E3103B" w:rsidRPr="00013299" w:rsidRDefault="00E3103B" w:rsidP="00E3103B">
            <w:pPr>
              <w:pStyle w:val="TAL"/>
            </w:pPr>
            <w:r w:rsidRPr="00013299">
              <w:t xml:space="preserve">   STUN server request</w:t>
            </w:r>
          </w:p>
          <w:p w:rsidR="00E3103B" w:rsidRPr="00013299" w:rsidRDefault="00E3103B" w:rsidP="00E3103B">
            <w:pPr>
              <w:pStyle w:val="TAL"/>
            </w:pPr>
            <w:r w:rsidRPr="00013299">
              <w:t xml:space="preserve">   If full </w:t>
            </w:r>
            <w:r w:rsidRPr="00013299">
              <w:rPr>
                <w:rFonts w:hint="eastAsia"/>
              </w:rPr>
              <w:t>ICE</w:t>
            </w:r>
            <w:r w:rsidRPr="00013299">
              <w:t xml:space="preserve"> is applied</w:t>
            </w:r>
          </w:p>
          <w:p w:rsidR="00E3103B" w:rsidRPr="00013299" w:rsidRDefault="00E3103B" w:rsidP="00E3103B">
            <w:pPr>
              <w:pStyle w:val="TAL"/>
            </w:pPr>
            <w:r w:rsidRPr="00013299">
              <w:t xml:space="preserve">     Send Connectivity Check</w:t>
            </w:r>
            <w:r w:rsidRPr="00013299">
              <w:rPr>
                <w:rFonts w:hint="eastAsia"/>
              </w:rPr>
              <w:t xml:space="preserve"> </w:t>
            </w:r>
            <w:r w:rsidRPr="00013299">
              <w:br/>
              <w:t xml:space="preserve">     </w:t>
            </w:r>
            <w:r w:rsidRPr="00013299">
              <w:rPr>
                <w:rFonts w:hint="eastAsia"/>
              </w:rPr>
              <w:t>(</w:t>
            </w:r>
            <w:r w:rsidRPr="00013299">
              <w:t>"</w:t>
            </w:r>
            <w:r w:rsidRPr="00013299">
              <w:rPr>
                <w:rFonts w:hint="eastAsia"/>
              </w:rPr>
              <w:t>Control</w:t>
            </w:r>
            <w:r w:rsidRPr="00013299">
              <w:t>"</w:t>
            </w:r>
            <w:r w:rsidRPr="00013299">
              <w:rPr>
                <w:rFonts w:hint="eastAsia"/>
              </w:rPr>
              <w:t>)</w:t>
            </w:r>
          </w:p>
          <w:p w:rsidR="00E3103B" w:rsidRPr="00013299" w:rsidRDefault="00E3103B" w:rsidP="00E3103B">
            <w:pPr>
              <w:pStyle w:val="TAL"/>
            </w:pPr>
            <w:r w:rsidRPr="00013299">
              <w:t xml:space="preserve">     </w:t>
            </w:r>
            <w:r w:rsidRPr="00013299">
              <w:rPr>
                <w:rFonts w:hint="eastAsia"/>
                <w:lang w:eastAsia="zh-CN"/>
              </w:rPr>
              <w:t xml:space="preserve">If </w:t>
            </w:r>
            <w:r w:rsidRPr="00013299">
              <w:t xml:space="preserve">notification of </w:t>
            </w:r>
            <w:r w:rsidRPr="00013299">
              <w:rPr>
                <w:rFonts w:hint="eastAsia"/>
              </w:rPr>
              <w:t xml:space="preserve">ICE Connectivity </w:t>
            </w:r>
            <w:r w:rsidRPr="00013299">
              <w:br/>
              <w:t xml:space="preserve">     </w:t>
            </w:r>
            <w:r w:rsidRPr="00013299">
              <w:rPr>
                <w:rFonts w:hint="eastAsia"/>
              </w:rPr>
              <w:t>Check Result</w:t>
            </w:r>
            <w:r w:rsidRPr="00013299">
              <w:t xml:space="preserve"> Report:</w:t>
            </w:r>
          </w:p>
          <w:p w:rsidR="00E3103B" w:rsidRPr="00013299" w:rsidDel="004B53A5" w:rsidRDefault="00E3103B" w:rsidP="00E3103B">
            <w:pPr>
              <w:pStyle w:val="TAL"/>
              <w:ind w:left="284" w:hanging="284"/>
            </w:pPr>
            <w:r w:rsidRPr="00013299">
              <w:t xml:space="preserve">         NotificationRequested (Event ID = x</w:t>
            </w:r>
            <w:r w:rsidRPr="00013299">
              <w:rPr>
                <w:rFonts w:hint="eastAsia"/>
              </w:rPr>
              <w:t>x</w:t>
            </w:r>
            <w:r w:rsidRPr="00013299">
              <w:t>,"</w:t>
            </w:r>
            <w:r w:rsidRPr="00013299">
              <w:rPr>
                <w:rFonts w:hint="eastAsia"/>
              </w:rPr>
              <w:t>Connectivity Check</w:t>
            </w:r>
            <w:r w:rsidRPr="00013299">
              <w:t xml:space="preserve"> </w:t>
            </w:r>
            <w:r w:rsidRPr="00013299">
              <w:rPr>
                <w:rFonts w:hint="eastAsia"/>
              </w:rPr>
              <w:t>Result</w:t>
            </w:r>
            <w:r w:rsidRPr="00013299">
              <w:t>")</w:t>
            </w:r>
          </w:p>
          <w:p w:rsidR="00E3103B" w:rsidRPr="00013299" w:rsidRDefault="00E3103B" w:rsidP="00E3103B">
            <w:pPr>
              <w:pStyle w:val="TAL"/>
            </w:pPr>
            <w:r w:rsidRPr="00013299">
              <w:t xml:space="preserve">      If notification of New Peer Reflexive Candidate:</w:t>
            </w:r>
          </w:p>
          <w:p w:rsidR="00BB3C43" w:rsidRPr="00013299" w:rsidRDefault="00E3103B" w:rsidP="00BB3C43">
            <w:pPr>
              <w:pStyle w:val="TAL"/>
              <w:ind w:left="284" w:hanging="284"/>
              <w:rPr>
                <w:rFonts w:hint="eastAsia"/>
              </w:rPr>
            </w:pPr>
            <w:r w:rsidRPr="00013299">
              <w:t xml:space="preserve">         NotificationRequested (Event     ID = </w:t>
            </w:r>
            <w:r w:rsidRPr="00013299">
              <w:rPr>
                <w:rFonts w:hint="eastAsia"/>
              </w:rPr>
              <w:t>xy</w:t>
            </w:r>
            <w:r w:rsidRPr="00013299">
              <w:t>," New Peer Reflexive Candidate ")</w:t>
            </w:r>
          </w:p>
          <w:p w:rsidR="00BB3C43" w:rsidRPr="00013299" w:rsidRDefault="00BB3C43" w:rsidP="00BB3C43">
            <w:pPr>
              <w:pStyle w:val="TAL"/>
            </w:pPr>
          </w:p>
          <w:p w:rsidR="00BB3C43" w:rsidRPr="00013299" w:rsidRDefault="00BB3C43" w:rsidP="00BB3C43">
            <w:pPr>
              <w:pStyle w:val="TAL"/>
            </w:pPr>
            <w:r w:rsidRPr="00013299">
              <w:t>If media is "message":</w:t>
            </w:r>
          </w:p>
          <w:p w:rsidR="00BB3C43" w:rsidRPr="00013299" w:rsidRDefault="00BB3C43" w:rsidP="00BB3C43">
            <w:pPr>
              <w:pStyle w:val="TAL"/>
            </w:pPr>
            <w:r w:rsidRPr="00013299">
              <w:t xml:space="preserve">   If B-ALG for MSRP required:</w:t>
            </w:r>
          </w:p>
          <w:p w:rsidR="008D0C0C" w:rsidRPr="00013299" w:rsidRDefault="00BB3C43" w:rsidP="00BB3C43">
            <w:pPr>
              <w:pStyle w:val="TAL"/>
              <w:ind w:left="284" w:hanging="284"/>
            </w:pPr>
            <w:r w:rsidRPr="00013299">
              <w:t xml:space="preserve">      Application-aware MSRP</w:t>
            </w:r>
            <w:r w:rsidRPr="00013299">
              <w:br/>
              <w:t xml:space="preserve">      interworking request</w:t>
            </w:r>
          </w:p>
        </w:tc>
        <w:tc>
          <w:tcPr>
            <w:tcW w:w="3119" w:type="dxa"/>
          </w:tcPr>
          <w:p w:rsidR="00A021FC" w:rsidRPr="00013299" w:rsidRDefault="00A021FC" w:rsidP="00A021FC">
            <w:pPr>
              <w:pStyle w:val="TAL"/>
            </w:pPr>
            <w:r w:rsidRPr="00013299">
              <w:t>Local Descriptor {</w:t>
            </w:r>
          </w:p>
          <w:p w:rsidR="00A021FC" w:rsidRPr="00013299" w:rsidRDefault="00A021FC" w:rsidP="00A021FC">
            <w:pPr>
              <w:pStyle w:val="TAL"/>
            </w:pPr>
            <w:r w:rsidRPr="00013299">
              <w:t>If media is "audio" or "video":</w:t>
            </w:r>
          </w:p>
          <w:p w:rsidR="00A021FC" w:rsidRPr="00013299" w:rsidRDefault="00A021FC" w:rsidP="00A021FC">
            <w:pPr>
              <w:pStyle w:val="TAL"/>
            </w:pPr>
            <w:r w:rsidRPr="00013299">
              <w:t xml:space="preserve">   Codec List</w:t>
            </w:r>
          </w:p>
          <w:p w:rsidR="00A021FC" w:rsidRPr="00013299" w:rsidRDefault="00A021FC" w:rsidP="00A021FC">
            <w:pPr>
              <w:pStyle w:val="TAL"/>
            </w:pPr>
            <w:r w:rsidRPr="00013299">
              <w:t xml:space="preserve">   RTP Payloads</w:t>
            </w:r>
          </w:p>
          <w:p w:rsidR="00A021FC" w:rsidRPr="00013299" w:rsidRDefault="00A021FC" w:rsidP="00A021FC">
            <w:pPr>
              <w:pStyle w:val="TAL"/>
            </w:pPr>
            <w:r w:rsidRPr="00013299">
              <w:t xml:space="preserve">   Rtpbw</w:t>
            </w:r>
          </w:p>
          <w:p w:rsidR="00A021FC" w:rsidRPr="00013299" w:rsidRDefault="00A021FC" w:rsidP="00A021FC">
            <w:pPr>
              <w:pStyle w:val="TAL"/>
            </w:pPr>
            <w:r w:rsidRPr="00013299">
              <w:t xml:space="preserve">   If RTCP bandwidth</w:t>
            </w:r>
          </w:p>
          <w:p w:rsidR="00A021FC" w:rsidRPr="00013299" w:rsidRDefault="00A021FC" w:rsidP="00A021FC">
            <w:pPr>
              <w:pStyle w:val="TAL"/>
            </w:pPr>
            <w:r w:rsidRPr="00013299">
              <w:t xml:space="preserve">      RtcpbwRS</w:t>
            </w:r>
          </w:p>
          <w:p w:rsidR="00A021FC" w:rsidRPr="00013299" w:rsidRDefault="00A021FC" w:rsidP="00A021FC">
            <w:pPr>
              <w:pStyle w:val="TAL"/>
            </w:pPr>
            <w:r w:rsidRPr="00013299">
              <w:t xml:space="preserve">      RtcpbwRR</w:t>
            </w:r>
          </w:p>
          <w:p w:rsidR="00AD31D9" w:rsidRPr="00013299" w:rsidRDefault="00AD31D9" w:rsidP="00AD31D9">
            <w:pPr>
              <w:pStyle w:val="TAL"/>
              <w:rPr>
                <w:lang w:eastAsia="ko-KR"/>
              </w:rPr>
            </w:pPr>
            <w:r w:rsidRPr="00013299">
              <w:t xml:space="preserve">      If </w:t>
            </w:r>
            <w:r w:rsidRPr="00013299">
              <w:rPr>
                <w:lang w:eastAsia="ko-KR"/>
              </w:rPr>
              <w:t>RTP-level pause and resume:</w:t>
            </w:r>
          </w:p>
          <w:p w:rsidR="009006BB" w:rsidRPr="00013299" w:rsidRDefault="00AD31D9" w:rsidP="009006BB">
            <w:pPr>
              <w:pStyle w:val="TAL"/>
            </w:pPr>
            <w:r w:rsidRPr="00013299">
              <w:t xml:space="preserve">         CCM pause-resume</w:t>
            </w:r>
          </w:p>
          <w:p w:rsidR="009006BB" w:rsidRPr="00013299" w:rsidRDefault="009006BB" w:rsidP="009006BB">
            <w:pPr>
              <w:pStyle w:val="TAL"/>
            </w:pPr>
            <w:r w:rsidRPr="00013299">
              <w:t xml:space="preserve">      If RTCP Codec Control Commands and Indications:</w:t>
            </w:r>
          </w:p>
          <w:p w:rsidR="00E748DF" w:rsidRPr="00013299" w:rsidRDefault="009006BB" w:rsidP="00E748DF">
            <w:pPr>
              <w:pStyle w:val="TAL"/>
            </w:pPr>
            <w:r w:rsidRPr="00013299">
              <w:t xml:space="preserve">         CCM BASE</w:t>
            </w:r>
          </w:p>
          <w:p w:rsidR="00E748DF" w:rsidRPr="00E47D6C" w:rsidRDefault="00E748DF" w:rsidP="00E748DF">
            <w:pPr>
              <w:pStyle w:val="TAL"/>
            </w:pPr>
            <w:r w:rsidRPr="00013299">
              <w:t xml:space="preserve">      </w:t>
            </w:r>
            <w:r>
              <w:t>If RTCP Delay Budget Information</w:t>
            </w:r>
            <w:r w:rsidRPr="00E47D6C">
              <w:t>:</w:t>
            </w:r>
          </w:p>
          <w:p w:rsidR="00E748DF" w:rsidRPr="00E47D6C" w:rsidRDefault="00E748DF" w:rsidP="00E748DF">
            <w:pPr>
              <w:pStyle w:val="TAL"/>
            </w:pPr>
            <w:r w:rsidRPr="00013299">
              <w:t xml:space="preserve">         </w:t>
            </w:r>
            <w:r>
              <w:t>DBI</w:t>
            </w:r>
          </w:p>
          <w:p w:rsidR="00AD31D9" w:rsidRPr="00013299" w:rsidRDefault="00AD31D9" w:rsidP="00AD31D9">
            <w:pPr>
              <w:pStyle w:val="TAL"/>
            </w:pPr>
          </w:p>
          <w:p w:rsidR="00A021FC" w:rsidRPr="00013299" w:rsidRDefault="00A021FC" w:rsidP="00A021FC">
            <w:pPr>
              <w:pStyle w:val="TAL"/>
            </w:pPr>
            <w:r w:rsidRPr="00013299">
              <w:t>If media is "video":</w:t>
            </w:r>
          </w:p>
          <w:p w:rsidR="00A021FC" w:rsidRPr="00013299" w:rsidRDefault="00A021FC" w:rsidP="00A021FC">
            <w:pPr>
              <w:pStyle w:val="TAL"/>
            </w:pPr>
            <w:r w:rsidRPr="00013299">
              <w:t xml:space="preserve">   If CVO required:</w:t>
            </w:r>
          </w:p>
          <w:p w:rsidR="00A021FC" w:rsidRPr="00013299" w:rsidRDefault="00013299" w:rsidP="00A021FC">
            <w:pPr>
              <w:pStyle w:val="TAL"/>
            </w:pPr>
            <w:r w:rsidRPr="00013299">
              <w:tab/>
            </w:r>
            <w:r w:rsidR="00A021FC" w:rsidRPr="00013299">
              <w:t>Extended Header for CVO</w:t>
            </w:r>
          </w:p>
          <w:p w:rsidR="00A021FC" w:rsidRPr="00013299" w:rsidRDefault="00A021FC" w:rsidP="00A021FC">
            <w:pPr>
              <w:pStyle w:val="TAL"/>
            </w:pPr>
            <w:r w:rsidRPr="00013299">
              <w:t xml:space="preserve">      (NOTE 4, NOTE 5)</w:t>
            </w:r>
          </w:p>
          <w:p w:rsidR="00A021FC" w:rsidRPr="00013299" w:rsidRDefault="00A021FC" w:rsidP="00A021FC">
            <w:pPr>
              <w:pStyle w:val="TAL"/>
            </w:pPr>
            <w:r w:rsidRPr="00013299">
              <w:t>If media is "video":</w:t>
            </w:r>
          </w:p>
          <w:p w:rsidR="00A021FC" w:rsidRPr="00013299" w:rsidRDefault="00A021FC" w:rsidP="00A021FC">
            <w:pPr>
              <w:pStyle w:val="TAL"/>
            </w:pPr>
            <w:r w:rsidRPr="00013299">
              <w:t xml:space="preserve">   If imageattr negotiation:</w:t>
            </w:r>
          </w:p>
          <w:p w:rsidR="00A021FC" w:rsidRPr="00013299" w:rsidRDefault="00013299" w:rsidP="00A021FC">
            <w:pPr>
              <w:pStyle w:val="TAL"/>
            </w:pPr>
            <w:r w:rsidRPr="00013299">
              <w:tab/>
            </w:r>
            <w:r w:rsidR="00A021FC" w:rsidRPr="00013299">
              <w:t>Generic Image Attribute</w:t>
            </w:r>
          </w:p>
          <w:p w:rsidR="00A021FC" w:rsidRPr="00013299" w:rsidRDefault="00A021FC" w:rsidP="00A021FC">
            <w:pPr>
              <w:pStyle w:val="TAL"/>
            </w:pPr>
            <w:r w:rsidRPr="00013299">
              <w:t xml:space="preserve">      (NOTE 6)</w:t>
            </w:r>
          </w:p>
          <w:p w:rsidR="0093343E" w:rsidRPr="00013299" w:rsidRDefault="0093343E" w:rsidP="0093343E">
            <w:pPr>
              <w:pStyle w:val="TAL"/>
            </w:pPr>
            <w:r w:rsidRPr="00013299">
              <w:t xml:space="preserve">   If Predefined ROI required:</w:t>
            </w:r>
          </w:p>
          <w:p w:rsidR="0093343E" w:rsidRPr="00013299" w:rsidRDefault="0093343E" w:rsidP="0093343E">
            <w:pPr>
              <w:pStyle w:val="TAL"/>
            </w:pPr>
            <w:r w:rsidRPr="00013299">
              <w:t xml:space="preserve">      RTCP feedback for Predefined ROI</w:t>
            </w:r>
          </w:p>
          <w:p w:rsidR="0093343E" w:rsidRPr="00013299" w:rsidRDefault="0093343E" w:rsidP="0093343E">
            <w:pPr>
              <w:pStyle w:val="TAL"/>
            </w:pPr>
            <w:r w:rsidRPr="00013299">
              <w:t xml:space="preserve">      Extended Header for Sent ROI</w:t>
            </w:r>
          </w:p>
          <w:p w:rsidR="0093343E" w:rsidRPr="00013299" w:rsidRDefault="0093343E" w:rsidP="0093343E">
            <w:pPr>
              <w:pStyle w:val="TAL"/>
            </w:pPr>
            <w:r w:rsidRPr="00013299">
              <w:t xml:space="preserve">   If Arbitrary ROI required:</w:t>
            </w:r>
          </w:p>
          <w:p w:rsidR="0093343E" w:rsidRPr="00013299" w:rsidRDefault="0093343E" w:rsidP="0093343E">
            <w:pPr>
              <w:pStyle w:val="TAL"/>
            </w:pPr>
            <w:r w:rsidRPr="00013299">
              <w:t xml:space="preserve">      RTCP feedback for Arbitrary ROI</w:t>
            </w:r>
          </w:p>
          <w:p w:rsidR="0093343E" w:rsidRPr="00013299" w:rsidRDefault="0093343E" w:rsidP="0093343E">
            <w:pPr>
              <w:pStyle w:val="TAL"/>
            </w:pPr>
            <w:r w:rsidRPr="00013299">
              <w:t xml:space="preserve">      Extended Header for Sent ROI</w:t>
            </w:r>
          </w:p>
          <w:p w:rsidR="00E3103B" w:rsidRPr="00013299" w:rsidRDefault="00E3103B" w:rsidP="00E3103B">
            <w:pPr>
              <w:pStyle w:val="TAL"/>
            </w:pPr>
          </w:p>
          <w:p w:rsidR="00E3103B" w:rsidRPr="00013299" w:rsidRDefault="00E3103B" w:rsidP="00E3103B">
            <w:pPr>
              <w:pStyle w:val="TAL"/>
            </w:pPr>
            <w:r w:rsidRPr="00013299">
              <w:t>If ICE is applied:</w:t>
            </w:r>
          </w:p>
          <w:p w:rsidR="00E3103B" w:rsidRPr="00013299" w:rsidRDefault="00E3103B" w:rsidP="00E3103B">
            <w:pPr>
              <w:pStyle w:val="TAL"/>
            </w:pPr>
            <w:r w:rsidRPr="00013299">
              <w:t xml:space="preserve">   ICE host candidate request</w:t>
            </w:r>
          </w:p>
          <w:p w:rsidR="00E3103B" w:rsidRPr="00013299" w:rsidRDefault="00E3103B" w:rsidP="00E3103B">
            <w:pPr>
              <w:pStyle w:val="TAL"/>
            </w:pPr>
            <w:r w:rsidRPr="00013299">
              <w:t xml:space="preserve">   ICE password request</w:t>
            </w:r>
          </w:p>
          <w:p w:rsidR="00E3103B" w:rsidRPr="00013299" w:rsidRDefault="00E3103B" w:rsidP="00E3103B">
            <w:pPr>
              <w:pStyle w:val="TAL"/>
            </w:pPr>
            <w:r w:rsidRPr="00013299">
              <w:t xml:space="preserve">   ICE Ufrag request</w:t>
            </w:r>
          </w:p>
          <w:p w:rsidR="00387B84" w:rsidRPr="00013299" w:rsidRDefault="00387B84" w:rsidP="00387B84">
            <w:pPr>
              <w:keepNext/>
              <w:keepLines/>
              <w:spacing w:after="0"/>
              <w:rPr>
                <w:rFonts w:ascii="Arial" w:hAnsi="Arial"/>
                <w:sz w:val="18"/>
              </w:rPr>
            </w:pPr>
          </w:p>
          <w:p w:rsidR="00387B84" w:rsidRPr="00013299" w:rsidRDefault="00387B84" w:rsidP="00387B84">
            <w:pPr>
              <w:keepNext/>
              <w:keepLines/>
              <w:spacing w:after="0"/>
              <w:rPr>
                <w:rFonts w:ascii="Arial" w:hAnsi="Arial"/>
                <w:sz w:val="18"/>
              </w:rPr>
            </w:pPr>
            <w:r w:rsidRPr="00013299">
              <w:rPr>
                <w:rFonts w:ascii="Arial" w:hAnsi="Arial"/>
                <w:sz w:val="18"/>
              </w:rPr>
              <w:t xml:space="preserve">If </w:t>
            </w:r>
            <w:r w:rsidRPr="00013299">
              <w:rPr>
                <w:rFonts w:ascii="Arial" w:hAnsi="Arial" w:hint="eastAsia"/>
                <w:sz w:val="18"/>
                <w:lang w:eastAsia="zh-CN"/>
              </w:rPr>
              <w:t>SDPCapNeg</w:t>
            </w:r>
            <w:r w:rsidRPr="00013299">
              <w:rPr>
                <w:rFonts w:ascii="Arial" w:hAnsi="Arial"/>
                <w:sz w:val="18"/>
              </w:rPr>
              <w:t xml:space="preserve"> is </w:t>
            </w:r>
            <w:r w:rsidRPr="00013299">
              <w:rPr>
                <w:rFonts w:ascii="Arial" w:hAnsi="Arial" w:hint="eastAsia"/>
                <w:sz w:val="18"/>
                <w:lang w:eastAsia="zh-CN"/>
              </w:rPr>
              <w:t>signalled to the gateway</w:t>
            </w:r>
            <w:r w:rsidRPr="00013299">
              <w:rPr>
                <w:rFonts w:ascii="Arial" w:hAnsi="Arial"/>
                <w:sz w:val="18"/>
              </w:rPr>
              <w:t>:</w:t>
            </w:r>
          </w:p>
          <w:p w:rsidR="00387B84" w:rsidRPr="00013299" w:rsidRDefault="00387B84" w:rsidP="00387B84">
            <w:pPr>
              <w:keepNext/>
              <w:keepLines/>
              <w:spacing w:after="0"/>
              <w:rPr>
                <w:rFonts w:ascii="Arial" w:hAnsi="Arial"/>
                <w:sz w:val="18"/>
              </w:rPr>
            </w:pPr>
            <w:r w:rsidRPr="00013299">
              <w:rPr>
                <w:rFonts w:ascii="Arial" w:hAnsi="Arial"/>
                <w:sz w:val="18"/>
              </w:rPr>
              <w:t xml:space="preserve">   SDPCapNeg configuration</w:t>
            </w:r>
          </w:p>
          <w:p w:rsidR="00E3103B" w:rsidRPr="00013299" w:rsidRDefault="00E3103B" w:rsidP="00E3103B">
            <w:pPr>
              <w:keepNext/>
              <w:keepLines/>
              <w:spacing w:after="0"/>
              <w:rPr>
                <w:rFonts w:ascii="Arial" w:hAnsi="Arial"/>
                <w:sz w:val="18"/>
              </w:rPr>
            </w:pPr>
            <w:r w:rsidRPr="00013299">
              <w:rPr>
                <w:rFonts w:ascii="Arial" w:hAnsi="Arial"/>
                <w:sz w:val="18"/>
              </w:rPr>
              <w:t xml:space="preserve">   }</w:t>
            </w:r>
          </w:p>
          <w:p w:rsidR="00E3103B" w:rsidRPr="00013299" w:rsidRDefault="00E3103B" w:rsidP="00E3103B">
            <w:pPr>
              <w:keepNext/>
              <w:keepLines/>
              <w:spacing w:after="0"/>
              <w:rPr>
                <w:rFonts w:ascii="Arial" w:hAnsi="Arial" w:hint="eastAsia"/>
                <w:sz w:val="18"/>
                <w:lang w:eastAsia="zh-CN"/>
              </w:rPr>
            </w:pPr>
          </w:p>
          <w:p w:rsidR="00A021FC" w:rsidRPr="00013299" w:rsidRDefault="00A021FC" w:rsidP="00A021FC">
            <w:pPr>
              <w:pStyle w:val="TAL"/>
            </w:pPr>
            <w:r w:rsidRPr="00013299">
              <w:t>Remote Descriptor {</w:t>
            </w:r>
          </w:p>
          <w:p w:rsidR="00A021FC" w:rsidRPr="00013299" w:rsidRDefault="00A021FC" w:rsidP="00A021FC">
            <w:pPr>
              <w:pStyle w:val="TAL"/>
            </w:pPr>
            <w:r w:rsidRPr="00013299">
              <w:t>If media is "audio" or "video":</w:t>
            </w:r>
          </w:p>
          <w:p w:rsidR="00A021FC" w:rsidRPr="00013299" w:rsidRDefault="00A021FC" w:rsidP="00A021FC">
            <w:pPr>
              <w:pStyle w:val="TAL"/>
            </w:pPr>
            <w:r w:rsidRPr="00013299">
              <w:t xml:space="preserve">   Codec List</w:t>
            </w:r>
          </w:p>
          <w:p w:rsidR="00A021FC" w:rsidRPr="00013299" w:rsidRDefault="00A021FC" w:rsidP="00A021FC">
            <w:pPr>
              <w:pStyle w:val="TAL"/>
            </w:pPr>
            <w:r w:rsidRPr="00013299">
              <w:t xml:space="preserve">   RTP Payloads</w:t>
            </w:r>
          </w:p>
          <w:p w:rsidR="00565A75" w:rsidRPr="00013299" w:rsidRDefault="00A021FC" w:rsidP="00565A75">
            <w:pPr>
              <w:pStyle w:val="TAL"/>
            </w:pPr>
            <w:r w:rsidRPr="00013299">
              <w:t xml:space="preserve">   Rtpbw</w:t>
            </w:r>
          </w:p>
          <w:p w:rsidR="00565A75" w:rsidRPr="00013299" w:rsidRDefault="00565A75" w:rsidP="00565A75">
            <w:pPr>
              <w:pStyle w:val="TAL"/>
            </w:pPr>
            <w:r w:rsidRPr="00013299">
              <w:t xml:space="preserve">   If rate adaptation</w:t>
            </w:r>
            <w:r w:rsidRPr="00013299">
              <w:rPr>
                <w:rFonts w:cs="Arial"/>
                <w:bCs/>
                <w:szCs w:val="18"/>
              </w:rPr>
              <w:t xml:space="preserve"> for media</w:t>
            </w:r>
            <w:r w:rsidRPr="00013299">
              <w:rPr>
                <w:rFonts w:cs="Arial"/>
                <w:bCs/>
                <w:szCs w:val="18"/>
              </w:rPr>
              <w:br/>
              <w:t xml:space="preserve">      endpoints</w:t>
            </w:r>
            <w:r w:rsidRPr="00013299">
              <w:t>:</w:t>
            </w:r>
          </w:p>
          <w:p w:rsidR="00A021FC" w:rsidRPr="00013299" w:rsidRDefault="00565A75" w:rsidP="00565A75">
            <w:pPr>
              <w:pStyle w:val="TAL"/>
            </w:pPr>
            <w:r w:rsidRPr="00013299">
              <w:tab/>
              <w:t>Additional Bandwidth Properties</w:t>
            </w:r>
            <w:r w:rsidRPr="00013299">
              <w:br/>
              <w:t xml:space="preserve">      (NOTE 8)</w:t>
            </w:r>
          </w:p>
          <w:p w:rsidR="00A021FC" w:rsidRPr="00013299" w:rsidRDefault="00A021FC" w:rsidP="00A021FC">
            <w:pPr>
              <w:pStyle w:val="TAL"/>
            </w:pPr>
            <w:r w:rsidRPr="00013299">
              <w:t xml:space="preserve">   If RTCP bandwidth</w:t>
            </w:r>
          </w:p>
          <w:p w:rsidR="00A021FC" w:rsidRPr="00013299" w:rsidRDefault="00A021FC" w:rsidP="00A021FC">
            <w:pPr>
              <w:pStyle w:val="TAL"/>
            </w:pPr>
            <w:r w:rsidRPr="00013299">
              <w:t xml:space="preserve">      RtcpbwRS</w:t>
            </w:r>
          </w:p>
          <w:p w:rsidR="00A021FC" w:rsidRPr="00013299" w:rsidRDefault="00A021FC" w:rsidP="00A021FC">
            <w:pPr>
              <w:pStyle w:val="TAL"/>
            </w:pPr>
            <w:r w:rsidRPr="00013299">
              <w:t xml:space="preserve">      RtcpbwRR</w:t>
            </w:r>
          </w:p>
          <w:p w:rsidR="00AD31D9" w:rsidRPr="00013299" w:rsidRDefault="00AD31D9" w:rsidP="00AD31D9">
            <w:pPr>
              <w:pStyle w:val="TAL"/>
              <w:rPr>
                <w:lang w:eastAsia="ko-KR"/>
              </w:rPr>
            </w:pPr>
            <w:r w:rsidRPr="00013299">
              <w:t xml:space="preserve">      If </w:t>
            </w:r>
            <w:r w:rsidRPr="00013299">
              <w:rPr>
                <w:lang w:eastAsia="ko-KR"/>
              </w:rPr>
              <w:t>RTP-level pause and resume:</w:t>
            </w:r>
          </w:p>
          <w:p w:rsidR="009006BB" w:rsidRPr="00013299" w:rsidRDefault="00AD31D9" w:rsidP="009006BB">
            <w:pPr>
              <w:pStyle w:val="TAL"/>
            </w:pPr>
            <w:r w:rsidRPr="00013299">
              <w:t xml:space="preserve">         CCM pause-resume</w:t>
            </w:r>
          </w:p>
          <w:p w:rsidR="009006BB" w:rsidRPr="00013299" w:rsidRDefault="009006BB" w:rsidP="009006BB">
            <w:pPr>
              <w:pStyle w:val="TAL"/>
            </w:pPr>
            <w:r w:rsidRPr="00013299">
              <w:t xml:space="preserve">      If RTCP Codec Control Commands and Indications:</w:t>
            </w:r>
          </w:p>
          <w:p w:rsidR="00E748DF" w:rsidRPr="00013299" w:rsidRDefault="009006BB" w:rsidP="00E748DF">
            <w:pPr>
              <w:pStyle w:val="TAL"/>
            </w:pPr>
            <w:r w:rsidRPr="00013299">
              <w:t xml:space="preserve">         CCM BASE</w:t>
            </w:r>
          </w:p>
          <w:p w:rsidR="00E748DF" w:rsidRPr="00E47D6C" w:rsidRDefault="00E748DF" w:rsidP="00E748DF">
            <w:pPr>
              <w:pStyle w:val="TAL"/>
            </w:pPr>
            <w:r w:rsidRPr="00013299">
              <w:t xml:space="preserve">      </w:t>
            </w:r>
            <w:r>
              <w:t>If RTCP Delay Budget Information</w:t>
            </w:r>
            <w:r w:rsidRPr="00E47D6C">
              <w:t>:</w:t>
            </w:r>
          </w:p>
          <w:p w:rsidR="00E748DF" w:rsidRPr="00E47D6C" w:rsidRDefault="00E748DF" w:rsidP="00E748DF">
            <w:pPr>
              <w:pStyle w:val="TAL"/>
            </w:pPr>
            <w:r w:rsidRPr="00013299">
              <w:t xml:space="preserve">         </w:t>
            </w:r>
            <w:r>
              <w:t>DBI</w:t>
            </w:r>
          </w:p>
          <w:p w:rsidR="00AD31D9" w:rsidRPr="00013299" w:rsidRDefault="00AD31D9" w:rsidP="00AD31D9">
            <w:pPr>
              <w:pStyle w:val="TAL"/>
            </w:pPr>
          </w:p>
          <w:p w:rsidR="00A021FC" w:rsidRPr="00013299" w:rsidRDefault="00A021FC" w:rsidP="00A021FC">
            <w:pPr>
              <w:pStyle w:val="TAL"/>
            </w:pPr>
            <w:r w:rsidRPr="00013299">
              <w:t>If media is "video":</w:t>
            </w:r>
          </w:p>
          <w:p w:rsidR="00A021FC" w:rsidRPr="00013299" w:rsidRDefault="00A021FC" w:rsidP="00A021FC">
            <w:pPr>
              <w:pStyle w:val="TAL"/>
            </w:pPr>
            <w:r w:rsidRPr="00013299">
              <w:t xml:space="preserve">   If CVO required:</w:t>
            </w:r>
          </w:p>
          <w:p w:rsidR="00A021FC" w:rsidRPr="00013299" w:rsidRDefault="00013299" w:rsidP="00A021FC">
            <w:pPr>
              <w:pStyle w:val="TAL"/>
            </w:pPr>
            <w:r w:rsidRPr="00013299">
              <w:tab/>
            </w:r>
            <w:r w:rsidR="00A021FC" w:rsidRPr="00013299">
              <w:t>Extended Header for CVO</w:t>
            </w:r>
          </w:p>
          <w:p w:rsidR="00A021FC" w:rsidRPr="00013299" w:rsidRDefault="00A021FC" w:rsidP="00A021FC">
            <w:pPr>
              <w:pStyle w:val="TAL"/>
            </w:pPr>
            <w:r w:rsidRPr="00013299">
              <w:t xml:space="preserve">      (NOTE 4, NOTE 5)</w:t>
            </w:r>
          </w:p>
          <w:p w:rsidR="00A021FC" w:rsidRPr="00013299" w:rsidRDefault="00A021FC" w:rsidP="00A021FC">
            <w:pPr>
              <w:pStyle w:val="TAL"/>
            </w:pPr>
            <w:r w:rsidRPr="00013299">
              <w:t>If media is "video":</w:t>
            </w:r>
          </w:p>
          <w:p w:rsidR="00A021FC" w:rsidRPr="00013299" w:rsidRDefault="00A021FC" w:rsidP="00A021FC">
            <w:pPr>
              <w:pStyle w:val="TAL"/>
            </w:pPr>
            <w:r w:rsidRPr="00013299">
              <w:t xml:space="preserve">   If imageattr negotiation:</w:t>
            </w:r>
          </w:p>
          <w:p w:rsidR="00A021FC" w:rsidRPr="00013299" w:rsidRDefault="00013299" w:rsidP="00A021FC">
            <w:pPr>
              <w:pStyle w:val="TAL"/>
            </w:pPr>
            <w:r w:rsidRPr="00013299">
              <w:tab/>
            </w:r>
            <w:r w:rsidR="00A021FC" w:rsidRPr="00013299">
              <w:t>Generic Image Attribute</w:t>
            </w:r>
          </w:p>
          <w:p w:rsidR="0093343E" w:rsidRPr="00013299" w:rsidRDefault="00A021FC" w:rsidP="0093343E">
            <w:pPr>
              <w:pStyle w:val="TAL"/>
            </w:pPr>
            <w:r w:rsidRPr="00013299">
              <w:t xml:space="preserve">      (NOTE 6)</w:t>
            </w:r>
          </w:p>
          <w:p w:rsidR="0093343E" w:rsidRPr="00013299" w:rsidRDefault="0093343E" w:rsidP="0093343E">
            <w:pPr>
              <w:pStyle w:val="TAL"/>
            </w:pPr>
            <w:r w:rsidRPr="00013299">
              <w:t xml:space="preserve">   If Predefined ROI required:</w:t>
            </w:r>
          </w:p>
          <w:p w:rsidR="0093343E" w:rsidRPr="00013299" w:rsidRDefault="0093343E" w:rsidP="0093343E">
            <w:pPr>
              <w:pStyle w:val="TAL"/>
            </w:pPr>
            <w:r w:rsidRPr="00013299">
              <w:t xml:space="preserve">      RTCP feedback for Predefined ROI</w:t>
            </w:r>
          </w:p>
          <w:p w:rsidR="0093343E" w:rsidRPr="00013299" w:rsidRDefault="0093343E" w:rsidP="0093343E">
            <w:pPr>
              <w:pStyle w:val="TAL"/>
            </w:pPr>
            <w:r w:rsidRPr="00013299">
              <w:t xml:space="preserve">      Extended Header for Sent ROI</w:t>
            </w:r>
          </w:p>
          <w:p w:rsidR="0093343E" w:rsidRPr="00013299" w:rsidRDefault="0093343E" w:rsidP="0093343E">
            <w:pPr>
              <w:pStyle w:val="TAL"/>
            </w:pPr>
            <w:r w:rsidRPr="00013299">
              <w:t xml:space="preserve">   If Arbitrary ROI required:</w:t>
            </w:r>
          </w:p>
          <w:p w:rsidR="0093343E" w:rsidRPr="00013299" w:rsidRDefault="0093343E" w:rsidP="0093343E">
            <w:pPr>
              <w:pStyle w:val="TAL"/>
            </w:pPr>
            <w:r w:rsidRPr="00013299">
              <w:t xml:space="preserve">      RTCP feedback for Arbitrary ROI</w:t>
            </w:r>
          </w:p>
          <w:p w:rsidR="0093343E" w:rsidRPr="00013299" w:rsidRDefault="0093343E" w:rsidP="0093343E">
            <w:pPr>
              <w:pStyle w:val="TAL"/>
            </w:pPr>
            <w:r w:rsidRPr="00013299">
              <w:t xml:space="preserve">      Extended Header for Sent ROI</w:t>
            </w:r>
          </w:p>
          <w:p w:rsidR="00BB3C43" w:rsidRPr="00013299" w:rsidRDefault="00BB3C43" w:rsidP="00BB3C43">
            <w:pPr>
              <w:pStyle w:val="TAL"/>
            </w:pPr>
          </w:p>
          <w:p w:rsidR="00BB3C43" w:rsidRPr="00013299" w:rsidRDefault="00BB3C43" w:rsidP="00BB3C43">
            <w:pPr>
              <w:pStyle w:val="TAL"/>
            </w:pPr>
            <w:r w:rsidRPr="00013299">
              <w:t>If media is "message":</w:t>
            </w:r>
          </w:p>
          <w:p w:rsidR="00BB3C43" w:rsidRPr="00013299" w:rsidRDefault="00BB3C43" w:rsidP="00BB3C43">
            <w:pPr>
              <w:pStyle w:val="TAL"/>
            </w:pPr>
            <w:r w:rsidRPr="00013299">
              <w:t xml:space="preserve">   If B-ALG for MSRP required:</w:t>
            </w:r>
          </w:p>
          <w:p w:rsidR="00A021FC" w:rsidRPr="00013299" w:rsidRDefault="00013299" w:rsidP="00BB3C43">
            <w:pPr>
              <w:pStyle w:val="TAL"/>
            </w:pPr>
            <w:r w:rsidRPr="00013299">
              <w:tab/>
            </w:r>
            <w:r w:rsidR="00BB3C43" w:rsidRPr="00013299">
              <w:t>MSRP Path</w:t>
            </w:r>
          </w:p>
          <w:p w:rsidR="00BB3C43" w:rsidRPr="00013299" w:rsidRDefault="00BB3C43" w:rsidP="00BB3C43">
            <w:pPr>
              <w:pStyle w:val="TAL"/>
            </w:pPr>
          </w:p>
          <w:p w:rsidR="00BB3C43" w:rsidRPr="00013299" w:rsidRDefault="00BB3C43" w:rsidP="00BB3C43">
            <w:pPr>
              <w:pStyle w:val="TAL"/>
            </w:pPr>
            <w:r w:rsidRPr="00013299">
              <w:t>If RTCP APP messages allowed</w:t>
            </w:r>
          </w:p>
          <w:p w:rsidR="00BB3C43" w:rsidRPr="00013299" w:rsidRDefault="00BB3C43" w:rsidP="00BB3C43">
            <w:pPr>
              <w:pStyle w:val="TAL"/>
            </w:pPr>
            <w:r w:rsidRPr="00013299">
              <w:t xml:space="preserve">     Allowed RTCP APP message</w:t>
            </w:r>
          </w:p>
          <w:p w:rsidR="00BB3C43" w:rsidRPr="00013299" w:rsidRDefault="00BB3C43" w:rsidP="00BB3C43">
            <w:pPr>
              <w:pStyle w:val="TAL"/>
            </w:pPr>
            <w:r w:rsidRPr="00013299">
              <w:t xml:space="preserve">       types</w:t>
            </w:r>
          </w:p>
          <w:p w:rsidR="00BB3C43" w:rsidRPr="00013299" w:rsidRDefault="00BB3C43" w:rsidP="00BB3C43">
            <w:pPr>
              <w:pStyle w:val="TAL"/>
            </w:pPr>
          </w:p>
          <w:p w:rsidR="00E3103B" w:rsidRPr="00013299" w:rsidRDefault="00E3103B" w:rsidP="00E3103B">
            <w:pPr>
              <w:pStyle w:val="TAL"/>
            </w:pPr>
          </w:p>
          <w:p w:rsidR="00E3103B" w:rsidRPr="00013299" w:rsidRDefault="00E3103B" w:rsidP="00E3103B">
            <w:pPr>
              <w:pStyle w:val="TAL"/>
            </w:pPr>
            <w:r w:rsidRPr="00013299">
              <w:t>If ICE is applied:</w:t>
            </w:r>
          </w:p>
          <w:p w:rsidR="00E3103B" w:rsidRPr="00013299" w:rsidRDefault="00E3103B" w:rsidP="00E3103B">
            <w:pPr>
              <w:pStyle w:val="TAL"/>
            </w:pPr>
            <w:r w:rsidRPr="00013299">
              <w:t xml:space="preserve">   ICE received candidate</w:t>
            </w:r>
          </w:p>
          <w:p w:rsidR="00E3103B" w:rsidRPr="00013299" w:rsidRDefault="00E3103B" w:rsidP="00E3103B">
            <w:pPr>
              <w:pStyle w:val="TAL"/>
            </w:pPr>
            <w:r w:rsidRPr="00013299">
              <w:t xml:space="preserve">   ICE received password</w:t>
            </w:r>
          </w:p>
          <w:p w:rsidR="00E3103B" w:rsidRPr="00013299" w:rsidRDefault="00E3103B" w:rsidP="00E3103B">
            <w:pPr>
              <w:pStyle w:val="TAL"/>
            </w:pPr>
            <w:r w:rsidRPr="00013299">
              <w:t xml:space="preserve">   ICE received Ufrag</w:t>
            </w:r>
          </w:p>
          <w:p w:rsidR="00E3103B" w:rsidRPr="00013299" w:rsidRDefault="00E3103B" w:rsidP="00E3103B">
            <w:pPr>
              <w:keepNext/>
              <w:keepLines/>
              <w:spacing w:after="0"/>
              <w:rPr>
                <w:rFonts w:ascii="Arial" w:hAnsi="Arial"/>
                <w:sz w:val="18"/>
              </w:rPr>
            </w:pPr>
            <w:r w:rsidRPr="00013299">
              <w:rPr>
                <w:rFonts w:ascii="Arial" w:hAnsi="Arial"/>
                <w:sz w:val="18"/>
              </w:rPr>
              <w:t xml:space="preserve">     (NOTE 7)</w:t>
            </w:r>
          </w:p>
          <w:p w:rsidR="00387B84" w:rsidRPr="00013299" w:rsidRDefault="00387B84" w:rsidP="00387B84">
            <w:pPr>
              <w:keepNext/>
              <w:keepLines/>
              <w:spacing w:after="0"/>
              <w:rPr>
                <w:rFonts w:ascii="Arial" w:hAnsi="Arial"/>
                <w:sz w:val="18"/>
              </w:rPr>
            </w:pPr>
          </w:p>
          <w:p w:rsidR="00387B84" w:rsidRPr="00013299" w:rsidRDefault="00387B84" w:rsidP="00387B84">
            <w:pPr>
              <w:keepNext/>
              <w:keepLines/>
              <w:spacing w:after="0"/>
              <w:rPr>
                <w:rFonts w:ascii="Arial" w:hAnsi="Arial"/>
                <w:sz w:val="18"/>
              </w:rPr>
            </w:pPr>
            <w:r w:rsidRPr="00013299">
              <w:rPr>
                <w:rFonts w:ascii="Arial" w:hAnsi="Arial"/>
                <w:sz w:val="18"/>
              </w:rPr>
              <w:t xml:space="preserve">If </w:t>
            </w:r>
            <w:r w:rsidRPr="00013299">
              <w:rPr>
                <w:rFonts w:ascii="Arial" w:hAnsi="Arial" w:hint="eastAsia"/>
                <w:sz w:val="18"/>
                <w:lang w:eastAsia="zh-CN"/>
              </w:rPr>
              <w:t>SDPCapNeg</w:t>
            </w:r>
            <w:r w:rsidRPr="00013299">
              <w:rPr>
                <w:rFonts w:ascii="Arial" w:hAnsi="Arial"/>
                <w:sz w:val="18"/>
              </w:rPr>
              <w:t xml:space="preserve"> is </w:t>
            </w:r>
            <w:r w:rsidRPr="00013299">
              <w:rPr>
                <w:rFonts w:ascii="Arial" w:hAnsi="Arial" w:hint="eastAsia"/>
                <w:sz w:val="18"/>
                <w:lang w:eastAsia="zh-CN"/>
              </w:rPr>
              <w:t>signalled to the gateway</w:t>
            </w:r>
            <w:r w:rsidRPr="00013299">
              <w:rPr>
                <w:rFonts w:ascii="Arial" w:hAnsi="Arial"/>
                <w:sz w:val="18"/>
              </w:rPr>
              <w:t>:</w:t>
            </w:r>
          </w:p>
          <w:p w:rsidR="00387B84" w:rsidRPr="00013299" w:rsidRDefault="00387B84" w:rsidP="00387B84">
            <w:pPr>
              <w:keepNext/>
              <w:keepLines/>
              <w:spacing w:after="0"/>
              <w:rPr>
                <w:rFonts w:ascii="Arial" w:hAnsi="Arial"/>
                <w:sz w:val="18"/>
              </w:rPr>
            </w:pPr>
            <w:r w:rsidRPr="00013299">
              <w:rPr>
                <w:rFonts w:ascii="Arial" w:hAnsi="Arial"/>
                <w:sz w:val="18"/>
              </w:rPr>
              <w:t xml:space="preserve">   SDPCapNeg configuration</w:t>
            </w:r>
          </w:p>
          <w:p w:rsidR="008D0C0C" w:rsidRPr="00013299" w:rsidRDefault="008D0C0C" w:rsidP="00BE301E">
            <w:pPr>
              <w:pStyle w:val="TAL"/>
            </w:pPr>
            <w:r w:rsidRPr="00013299">
              <w:t xml:space="preserve">   }</w:t>
            </w:r>
          </w:p>
        </w:tc>
      </w:tr>
      <w:tr w:rsidR="006E3728" w:rsidRPr="00013299" w:rsidTr="00E62E91">
        <w:tblPrEx>
          <w:tblCellMar>
            <w:top w:w="0" w:type="dxa"/>
            <w:bottom w:w="0" w:type="dxa"/>
          </w:tblCellMar>
        </w:tblPrEx>
        <w:trPr>
          <w:jc w:val="center"/>
        </w:trPr>
        <w:tc>
          <w:tcPr>
            <w:tcW w:w="9357" w:type="dxa"/>
            <w:gridSpan w:val="3"/>
          </w:tcPr>
          <w:p w:rsidR="00A021FC" w:rsidRPr="00013299" w:rsidRDefault="00A021FC" w:rsidP="00E3103B">
            <w:pPr>
              <w:pStyle w:val="TAN"/>
              <w:rPr>
                <w:lang w:eastAsia="zh-CN"/>
              </w:rPr>
            </w:pPr>
            <w:r w:rsidRPr="00013299">
              <w:t>NOTE 1:</w:t>
            </w:r>
            <w:r w:rsidRPr="00013299">
              <w:tab/>
              <w:t>The event parameters "Media Inactivity Detection Time" and "Media Inactivity Detection Direction" are optional.</w:t>
            </w:r>
          </w:p>
          <w:p w:rsidR="00A021FC" w:rsidRPr="00013299" w:rsidRDefault="00A021FC" w:rsidP="00E3103B">
            <w:pPr>
              <w:pStyle w:val="TAN"/>
              <w:rPr>
                <w:lang w:eastAsia="zh-CN"/>
              </w:rPr>
            </w:pPr>
            <w:r w:rsidRPr="00013299">
              <w:rPr>
                <w:lang w:eastAsia="zh-CN"/>
              </w:rPr>
              <w:t>NOTE 2:</w:t>
            </w:r>
            <w:r w:rsidRPr="00013299">
              <w:tab/>
            </w:r>
            <w:r w:rsidRPr="00013299">
              <w:rPr>
                <w:lang w:eastAsia="zh-CN"/>
              </w:rPr>
              <w:t>This shall be set to a value other than "inactive"</w:t>
            </w:r>
          </w:p>
          <w:p w:rsidR="00A021FC" w:rsidRPr="00013299" w:rsidRDefault="00A021FC" w:rsidP="00E3103B">
            <w:pPr>
              <w:pStyle w:val="TAN"/>
              <w:rPr>
                <w:lang w:eastAsia="zh-CN"/>
              </w:rPr>
            </w:pPr>
            <w:r w:rsidRPr="00013299">
              <w:rPr>
                <w:lang w:eastAsia="zh-CN"/>
              </w:rPr>
              <w:t>NOTE 3:</w:t>
            </w:r>
            <w:r w:rsidR="00013299" w:rsidRPr="00013299">
              <w:tab/>
            </w:r>
            <w:r w:rsidRPr="00013299">
              <w:rPr>
                <w:lang w:eastAsia="zh-CN"/>
              </w:rPr>
              <w:t>For the IMS side/3GPP ECN profile terminations this property does not need to be signalled; default provisioned values are defined for this profile. For procedures to handle interworking between different ECN property settings see 3GPP TS 29.162 [18].</w:t>
            </w:r>
          </w:p>
          <w:p w:rsidR="00A021FC" w:rsidRPr="00013299" w:rsidRDefault="00A021FC" w:rsidP="00E3103B">
            <w:pPr>
              <w:pStyle w:val="TAN"/>
            </w:pPr>
            <w:r w:rsidRPr="00013299">
              <w:rPr>
                <w:lang w:eastAsia="zh-CN"/>
              </w:rPr>
              <w:t>NOTE 4:</w:t>
            </w:r>
            <w:r w:rsidRPr="00013299">
              <w:rPr>
                <w:lang w:eastAsia="zh-CN"/>
              </w:rPr>
              <w:tab/>
              <w:t>T</w:t>
            </w:r>
            <w:r w:rsidRPr="00013299">
              <w:t xml:space="preserve">he support of the CVO feature </w:t>
            </w:r>
            <w:r w:rsidRPr="00013299">
              <w:rPr>
                <w:lang w:eastAsia="zh-CN"/>
              </w:rPr>
              <w:t xml:space="preserve">is optional for the TrGW. </w:t>
            </w:r>
            <w:r w:rsidRPr="00013299">
              <w:t>The IBCF shall send the "extended RTP header for CVO" information element only with supported CVO URN(s) to the TrGW. If the TrGW does not support the</w:t>
            </w:r>
            <w:r w:rsidRPr="00013299">
              <w:rPr>
                <w:lang w:eastAsia="ko-KR"/>
              </w:rPr>
              <w:t xml:space="preserve"> CVO feature</w:t>
            </w:r>
            <w:r w:rsidRPr="00013299">
              <w:t>, the IBCF shall not send the "extended RTP header for CVO" information element to the TrGW.</w:t>
            </w:r>
          </w:p>
          <w:p w:rsidR="00A021FC" w:rsidRPr="00013299" w:rsidRDefault="00A021FC" w:rsidP="00E3103B">
            <w:pPr>
              <w:pStyle w:val="TAN"/>
              <w:rPr>
                <w:lang w:eastAsia="zh-CN"/>
              </w:rPr>
            </w:pPr>
            <w:r w:rsidRPr="00013299">
              <w:rPr>
                <w:lang w:eastAsia="zh-CN"/>
              </w:rPr>
              <w:t>NOTE 5:</w:t>
            </w:r>
            <w:r w:rsidRPr="00013299">
              <w:rPr>
                <w:lang w:eastAsia="zh-CN"/>
              </w:rPr>
              <w:tab/>
              <w:t>I</w:t>
            </w:r>
            <w:r w:rsidRPr="00013299">
              <w:t xml:space="preserve">f the TrGW supports the extended RTP header with Coordination of Video Orientation information </w:t>
            </w:r>
            <w:r w:rsidRPr="00013299">
              <w:rPr>
                <w:lang w:eastAsia="zh-CN"/>
              </w:rPr>
              <w:t xml:space="preserve">it shall pass any received extended RTP header with CVO bits on to outgoing RTP streams. </w:t>
            </w:r>
            <w:r w:rsidRPr="00013299">
              <w:t xml:space="preserve">If the TrGW transcodes between video payloads and it supports the extended RTP header with </w:t>
            </w:r>
            <w:r w:rsidRPr="00013299">
              <w:rPr>
                <w:lang w:eastAsia="zh-CN"/>
              </w:rPr>
              <w:t>CVO bits</w:t>
            </w:r>
            <w:r w:rsidRPr="00013299">
              <w:t xml:space="preserve"> it shall keep the video orientation unchanged during the transcoding and convey received RTP header bytes on the outgoing RTP stream after transcoding associated packets as specified in 3GPP TS 26.114 [31], </w:t>
            </w:r>
            <w:r w:rsidR="00E748DF">
              <w:t>clause</w:t>
            </w:r>
            <w:r w:rsidRPr="00013299">
              <w:t> 7.4.5.</w:t>
            </w:r>
          </w:p>
          <w:p w:rsidR="00E3103B" w:rsidRPr="00013299" w:rsidRDefault="00A021FC" w:rsidP="00E3103B">
            <w:pPr>
              <w:pStyle w:val="TAN"/>
              <w:rPr>
                <w:rFonts w:hint="eastAsia"/>
                <w:lang w:eastAsia="zh-CN"/>
              </w:rPr>
            </w:pPr>
            <w:r w:rsidRPr="00013299">
              <w:rPr>
                <w:lang w:eastAsia="zh-CN"/>
              </w:rPr>
              <w:t>NOTE 6:</w:t>
            </w:r>
            <w:r w:rsidRPr="00013299">
              <w:rPr>
                <w:lang w:eastAsia="zh-CN"/>
              </w:rPr>
              <w:tab/>
              <w:t>T</w:t>
            </w:r>
            <w:r w:rsidRPr="00013299">
              <w:t xml:space="preserve">he support of the generic image attributes </w:t>
            </w:r>
            <w:r w:rsidRPr="00013299">
              <w:rPr>
                <w:lang w:eastAsia="zh-CN"/>
              </w:rPr>
              <w:t xml:space="preserve">is optional for the TrGW. The list of image sizes per payload type supported by the TrGW is preconfigured in the </w:t>
            </w:r>
            <w:r w:rsidRPr="00013299">
              <w:t>IBCF</w:t>
            </w:r>
            <w:r w:rsidRPr="00013299">
              <w:rPr>
                <w:lang w:eastAsia="zh-CN"/>
              </w:rPr>
              <w:t>. I</w:t>
            </w:r>
            <w:r w:rsidRPr="00013299">
              <w:t xml:space="preserve">f none of the image </w:t>
            </w:r>
            <w:r w:rsidRPr="00013299">
              <w:rPr>
                <w:lang w:eastAsia="zh-CN"/>
              </w:rPr>
              <w:t>sizes</w:t>
            </w:r>
            <w:r w:rsidRPr="00013299">
              <w:t xml:space="preserve"> received within an SDP body on Mx interface </w:t>
            </w:r>
            <w:r w:rsidRPr="00013299">
              <w:rPr>
                <w:lang w:eastAsia="zh-CN"/>
              </w:rPr>
              <w:t>is</w:t>
            </w:r>
            <w:r w:rsidRPr="00013299">
              <w:t xml:space="preserve"> supported by the </w:t>
            </w:r>
            <w:r w:rsidRPr="00013299">
              <w:rPr>
                <w:lang w:eastAsia="zh-CN"/>
              </w:rPr>
              <w:t>TrGW</w:t>
            </w:r>
            <w:r w:rsidRPr="00013299">
              <w:t xml:space="preserve"> then the IBCF shall not send the generic image attribute parameter to the </w:t>
            </w:r>
            <w:r w:rsidRPr="00013299">
              <w:rPr>
                <w:lang w:eastAsia="zh-CN"/>
              </w:rPr>
              <w:t>TrGW</w:t>
            </w:r>
            <w:r w:rsidRPr="00013299">
              <w:t>.</w:t>
            </w:r>
          </w:p>
          <w:p w:rsidR="00565A75" w:rsidRPr="00013299" w:rsidRDefault="00E3103B" w:rsidP="00565A75">
            <w:pPr>
              <w:pStyle w:val="TAN"/>
              <w:rPr>
                <w:lang w:eastAsia="zh-CN"/>
              </w:rPr>
            </w:pPr>
            <w:r w:rsidRPr="00013299">
              <w:rPr>
                <w:lang w:eastAsia="zh-CN"/>
              </w:rPr>
              <w:t>NOTE 7:</w:t>
            </w:r>
            <w:r w:rsidRPr="00013299">
              <w:rPr>
                <w:lang w:eastAsia="zh-CN"/>
              </w:rPr>
              <w:tab/>
              <w:t>The support of ICE received candidate, ICE received password, ICE received Ufrag are optional for ICE lite</w:t>
            </w:r>
            <w:r w:rsidRPr="00013299">
              <w:rPr>
                <w:rFonts w:hint="eastAsia"/>
                <w:lang w:eastAsia="zh-CN"/>
              </w:rPr>
              <w:t>, as specified in 3GPP</w:t>
            </w:r>
            <w:r w:rsidRPr="00013299">
              <w:rPr>
                <w:lang w:val="en-US" w:eastAsia="zh-CN"/>
              </w:rPr>
              <w:t> </w:t>
            </w:r>
            <w:r w:rsidRPr="00013299">
              <w:rPr>
                <w:rFonts w:hint="eastAsia"/>
                <w:lang w:eastAsia="zh-CN"/>
              </w:rPr>
              <w:t>TS 29.162 [</w:t>
            </w:r>
            <w:r w:rsidRPr="00013299">
              <w:rPr>
                <w:rFonts w:hint="eastAsia"/>
                <w:lang w:val="en-US" w:eastAsia="zh-CN"/>
              </w:rPr>
              <w:t>18</w:t>
            </w:r>
            <w:r w:rsidRPr="00013299">
              <w:rPr>
                <w:rFonts w:hint="eastAsia"/>
                <w:lang w:eastAsia="zh-CN"/>
              </w:rPr>
              <w:t>]</w:t>
            </w:r>
            <w:r w:rsidRPr="00013299">
              <w:rPr>
                <w:lang w:eastAsia="zh-CN"/>
              </w:rPr>
              <w:t>.</w:t>
            </w:r>
          </w:p>
          <w:p w:rsidR="006E3728" w:rsidRPr="00013299" w:rsidRDefault="00565A75" w:rsidP="00565A75">
            <w:pPr>
              <w:pStyle w:val="TAN"/>
            </w:pPr>
            <w:r w:rsidRPr="00013299">
              <w:rPr>
                <w:lang w:eastAsia="zh-CN"/>
              </w:rPr>
              <w:t>NOTE 8:</w:t>
            </w:r>
            <w:r w:rsidRPr="00013299">
              <w:rPr>
                <w:lang w:eastAsia="zh-CN"/>
              </w:rPr>
              <w:tab/>
              <w:t>T</w:t>
            </w:r>
            <w:r w:rsidRPr="00013299">
              <w:t xml:space="preserve">he support of rate adaptation for media endpoints using the </w:t>
            </w:r>
            <w:r w:rsidRPr="00013299">
              <w:rPr>
                <w:lang w:eastAsia="zh-CN"/>
              </w:rPr>
              <w:t>additional bandwidth properties</w:t>
            </w:r>
            <w:r w:rsidRPr="00013299">
              <w:t xml:space="preserve"> </w:t>
            </w:r>
            <w:r w:rsidRPr="00013299">
              <w:rPr>
                <w:lang w:eastAsia="zh-CN"/>
              </w:rPr>
              <w:t>is optional for the TrGW</w:t>
            </w:r>
            <w:r w:rsidRPr="00013299">
              <w:t>.</w:t>
            </w:r>
            <w:r w:rsidRPr="00013299">
              <w:rPr>
                <w:lang w:eastAsia="zh-CN"/>
              </w:rPr>
              <w:t xml:space="preserve"> If media transcoding is required the </w:t>
            </w:r>
            <w:r w:rsidRPr="00013299">
              <w:t>IBCF may provide for the selected payload type and the used IP version</w:t>
            </w:r>
            <w:r w:rsidRPr="00013299">
              <w:rPr>
                <w:lang w:eastAsia="zh-CN"/>
              </w:rPr>
              <w:t xml:space="preserve"> </w:t>
            </w:r>
            <w:r w:rsidRPr="00013299">
              <w:t xml:space="preserve">the </w:t>
            </w:r>
            <w:r w:rsidRPr="00013299">
              <w:rPr>
                <w:lang w:eastAsia="zh-CN"/>
              </w:rPr>
              <w:t>additional bandwidth properties.</w:t>
            </w:r>
          </w:p>
        </w:tc>
      </w:tr>
    </w:tbl>
    <w:p w:rsidR="008D0C0C" w:rsidRPr="00013299" w:rsidRDefault="008D0C0C" w:rsidP="00D928F0">
      <w:pPr>
        <w:rPr>
          <w:lang w:val="en-US" w:eastAsia="sv-SE"/>
        </w:rPr>
      </w:pPr>
    </w:p>
    <w:p w:rsidR="008D0C0C" w:rsidRPr="00013299" w:rsidRDefault="008D0C0C" w:rsidP="008D0C0C">
      <w:pPr>
        <w:rPr>
          <w:lang w:val="en-US" w:eastAsia="sv-SE"/>
        </w:rPr>
      </w:pPr>
      <w:r w:rsidRPr="00013299">
        <w:rPr>
          <w:lang w:val="en-US" w:eastAsia="sv-SE"/>
        </w:rPr>
        <w:t xml:space="preserve">The TrGW responds as in Table </w:t>
      </w:r>
      <w:r w:rsidRPr="00013299">
        <w:t>5.17.2.4.2</w:t>
      </w:r>
      <w:r w:rsidRPr="00013299">
        <w:rPr>
          <w:lang w:val="en-US" w:eastAsia="sv-SE"/>
        </w:rPr>
        <w:t>.</w:t>
      </w:r>
    </w:p>
    <w:p w:rsidR="008D0C0C" w:rsidRPr="00013299" w:rsidRDefault="008D0C0C" w:rsidP="008D0C0C">
      <w:pPr>
        <w:pStyle w:val="TH"/>
      </w:pPr>
      <w:r w:rsidRPr="00013299">
        <w:t>Table 5.17.2.4.2: Reserve and Configure TrGW Connection Point Request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r w:rsidRPr="00013299">
              <w:t>Local Descriptor {</w:t>
            </w:r>
          </w:p>
          <w:p w:rsidR="008D0C0C" w:rsidRPr="00013299" w:rsidRDefault="008D0C0C" w:rsidP="00BE301E">
            <w:pPr>
              <w:pStyle w:val="TAL"/>
            </w:pPr>
            <w:r w:rsidRPr="00013299">
              <w:t xml:space="preserve">      Port</w:t>
            </w:r>
          </w:p>
          <w:p w:rsidR="008D0C0C" w:rsidRPr="00013299" w:rsidRDefault="008D0C0C" w:rsidP="00BE301E">
            <w:pPr>
              <w:pStyle w:val="TAL"/>
            </w:pPr>
            <w:r w:rsidRPr="00013299">
              <w:t xml:space="preserve">      IP Address</w:t>
            </w:r>
          </w:p>
          <w:p w:rsidR="008D0C0C" w:rsidRPr="00013299" w:rsidRDefault="008D0C0C" w:rsidP="00BE301E">
            <w:pPr>
              <w:pStyle w:val="TAL"/>
            </w:pPr>
            <w:r w:rsidRPr="00013299">
              <w:t xml:space="preserve">      IP Version</w:t>
            </w:r>
          </w:p>
          <w:p w:rsidR="008D0C0C" w:rsidRPr="00013299" w:rsidRDefault="008D0C0C" w:rsidP="00BE301E">
            <w:pPr>
              <w:pStyle w:val="TAL"/>
            </w:pPr>
            <w:r w:rsidRPr="00013299">
              <w:t xml:space="preserve">   }</w:t>
            </w:r>
          </w:p>
          <w:p w:rsidR="008D0C0C" w:rsidRPr="00013299" w:rsidRDefault="008D0C0C" w:rsidP="00BE301E">
            <w:pPr>
              <w:pStyle w:val="TAL"/>
            </w:pPr>
            <w:r w:rsidRPr="00013299">
              <w:t>Remote Descriptor {</w:t>
            </w:r>
          </w:p>
          <w:p w:rsidR="008D0C0C" w:rsidRPr="00013299" w:rsidRDefault="008D0C0C" w:rsidP="00BE301E">
            <w:pPr>
              <w:pStyle w:val="TAL"/>
              <w:ind w:leftChars="100" w:left="200"/>
            </w:pPr>
            <w:r w:rsidRPr="00013299">
              <w:t xml:space="preserve">   Port</w:t>
            </w:r>
          </w:p>
          <w:p w:rsidR="008D0C0C" w:rsidRPr="00013299" w:rsidRDefault="008D0C0C" w:rsidP="00BE301E">
            <w:pPr>
              <w:pStyle w:val="TAL"/>
            </w:pPr>
            <w:r w:rsidRPr="00013299">
              <w:t xml:space="preserve">      IP Address</w:t>
            </w:r>
          </w:p>
          <w:p w:rsidR="008D0C0C" w:rsidRPr="00013299" w:rsidRDefault="008D0C0C" w:rsidP="00BE301E">
            <w:pPr>
              <w:pStyle w:val="TAL"/>
            </w:pPr>
            <w:r w:rsidRPr="00013299">
              <w:t xml:space="preserve">      IP Version</w:t>
            </w:r>
          </w:p>
          <w:p w:rsidR="008D0C0C" w:rsidRPr="00013299" w:rsidRDefault="008D0C0C" w:rsidP="00BE301E">
            <w:pPr>
              <w:pStyle w:val="TAL"/>
              <w:ind w:leftChars="100" w:left="200"/>
            </w:pPr>
            <w:r w:rsidRPr="00013299">
              <w:t>}</w:t>
            </w:r>
            <w:r w:rsidR="007E3E89" w:rsidRPr="00013299">
              <w:t xml:space="preserve"> NOTE</w:t>
            </w:r>
          </w:p>
          <w:p w:rsidR="008D0C0C" w:rsidRPr="00013299" w:rsidRDefault="008D0C0C" w:rsidP="00BE301E">
            <w:pPr>
              <w:pStyle w:val="TAL"/>
            </w:pPr>
            <w:r w:rsidRPr="00013299">
              <w:t xml:space="preserve">   </w:t>
            </w:r>
          </w:p>
        </w:tc>
        <w:tc>
          <w:tcPr>
            <w:tcW w:w="3119" w:type="dxa"/>
          </w:tcPr>
          <w:p w:rsidR="008D0C0C" w:rsidRPr="00013299" w:rsidRDefault="008D0C0C" w:rsidP="00BE301E">
            <w:pPr>
              <w:pStyle w:val="TAL"/>
              <w:ind w:left="284" w:hanging="284"/>
            </w:pPr>
            <w:r w:rsidRPr="00013299">
              <w:t>Transaction ID = x</w:t>
            </w:r>
          </w:p>
          <w:p w:rsidR="008D0C0C" w:rsidRPr="00013299" w:rsidRDefault="008D0C0C" w:rsidP="00BE301E">
            <w:pPr>
              <w:pStyle w:val="TAL"/>
              <w:ind w:left="284" w:hanging="284"/>
            </w:pPr>
            <w:r w:rsidRPr="00013299">
              <w:t>Context ID = C1</w:t>
            </w:r>
          </w:p>
          <w:p w:rsidR="008D0C0C" w:rsidRPr="00013299" w:rsidRDefault="008D0C0C" w:rsidP="00BE301E">
            <w:pPr>
              <w:pStyle w:val="TAL"/>
              <w:ind w:left="284" w:hanging="284"/>
            </w:pPr>
            <w:r w:rsidRPr="00013299">
              <w:t>Termination ID = T1</w:t>
            </w:r>
          </w:p>
          <w:p w:rsidR="008D0C0C" w:rsidRPr="00013299" w:rsidRDefault="008D0C0C" w:rsidP="00BE301E">
            <w:pPr>
              <w:pStyle w:val="TAL"/>
              <w:ind w:left="284" w:hanging="284"/>
            </w:pPr>
            <w:r w:rsidRPr="00013299">
              <w:t>Stream Number</w:t>
            </w:r>
          </w:p>
          <w:p w:rsidR="008D0C0C" w:rsidRPr="00013299" w:rsidRDefault="008D0C0C" w:rsidP="00BE301E">
            <w:pPr>
              <w:pStyle w:val="TAL"/>
              <w:ind w:left="284" w:hanging="284"/>
            </w:pPr>
          </w:p>
        </w:tc>
        <w:tc>
          <w:tcPr>
            <w:tcW w:w="3119" w:type="dxa"/>
          </w:tcPr>
          <w:p w:rsidR="008D0C0C" w:rsidRPr="00013299" w:rsidRDefault="008D0C0C" w:rsidP="00BE301E">
            <w:pPr>
              <w:pStyle w:val="TAL"/>
            </w:pPr>
            <w:r w:rsidRPr="00013299">
              <w:t>Local Descriptor {</w:t>
            </w:r>
          </w:p>
          <w:p w:rsidR="008D0C0C" w:rsidRPr="00013299" w:rsidRDefault="008D0C0C" w:rsidP="00BE301E">
            <w:pPr>
              <w:pStyle w:val="TAL"/>
            </w:pPr>
            <w:r w:rsidRPr="00013299">
              <w:t>If media is "audio" or "video":</w:t>
            </w:r>
          </w:p>
          <w:p w:rsidR="008D0C0C" w:rsidRPr="00013299" w:rsidRDefault="008D0C0C" w:rsidP="00BE301E">
            <w:pPr>
              <w:pStyle w:val="TAL"/>
            </w:pPr>
            <w:r w:rsidRPr="00013299">
              <w:t xml:space="preserve">      Codec List</w:t>
            </w:r>
          </w:p>
          <w:p w:rsidR="008D0C0C" w:rsidRPr="00013299" w:rsidRDefault="008D0C0C" w:rsidP="00BE301E">
            <w:pPr>
              <w:pStyle w:val="TAL"/>
            </w:pPr>
            <w:r w:rsidRPr="00013299">
              <w:t xml:space="preserve">      RTP Payloads</w:t>
            </w:r>
          </w:p>
          <w:p w:rsidR="008D0C0C" w:rsidRPr="00013299" w:rsidRDefault="008D0C0C" w:rsidP="00BE301E">
            <w:pPr>
              <w:pStyle w:val="TAL"/>
            </w:pPr>
            <w:r w:rsidRPr="00013299">
              <w:t xml:space="preserve">      Rtpbw</w:t>
            </w:r>
          </w:p>
          <w:p w:rsidR="008D0C0C" w:rsidRPr="00013299" w:rsidRDefault="008D0C0C" w:rsidP="00BE301E">
            <w:pPr>
              <w:pStyle w:val="TAL"/>
            </w:pPr>
            <w:r w:rsidRPr="00013299">
              <w:t xml:space="preserve">      If RTCP bandwidth</w:t>
            </w:r>
          </w:p>
          <w:p w:rsidR="008D0C0C" w:rsidRPr="00013299" w:rsidRDefault="008D0C0C" w:rsidP="00BE301E">
            <w:pPr>
              <w:pStyle w:val="TAL"/>
            </w:pPr>
            <w:r w:rsidRPr="00013299">
              <w:t xml:space="preserve">         RtcpbwRS</w:t>
            </w:r>
          </w:p>
          <w:p w:rsidR="00776EED" w:rsidRPr="00013299" w:rsidRDefault="008D0C0C" w:rsidP="00776EED">
            <w:pPr>
              <w:pStyle w:val="TAL"/>
            </w:pPr>
            <w:r w:rsidRPr="00013299">
              <w:t xml:space="preserve">         RtcpbwRR</w:t>
            </w:r>
          </w:p>
          <w:p w:rsidR="00AD31D9" w:rsidRPr="00013299" w:rsidRDefault="00AD31D9" w:rsidP="00AD31D9">
            <w:pPr>
              <w:pStyle w:val="TAL"/>
              <w:rPr>
                <w:lang w:eastAsia="ko-KR"/>
              </w:rPr>
            </w:pPr>
            <w:r w:rsidRPr="00013299">
              <w:t xml:space="preserve">      If </w:t>
            </w:r>
            <w:r w:rsidRPr="00013299">
              <w:rPr>
                <w:lang w:eastAsia="ko-KR"/>
              </w:rPr>
              <w:t>RTP-level pause and resume:</w:t>
            </w:r>
          </w:p>
          <w:p w:rsidR="009006BB" w:rsidRPr="00013299" w:rsidRDefault="00AD31D9" w:rsidP="009006BB">
            <w:pPr>
              <w:pStyle w:val="TAL"/>
            </w:pPr>
            <w:r w:rsidRPr="00013299">
              <w:t xml:space="preserve">         CCM pause-resume</w:t>
            </w:r>
          </w:p>
          <w:p w:rsidR="009006BB" w:rsidRPr="00013299" w:rsidRDefault="009006BB" w:rsidP="009006BB">
            <w:pPr>
              <w:pStyle w:val="TAL"/>
            </w:pPr>
            <w:r w:rsidRPr="00013299">
              <w:t xml:space="preserve">      If RTCP Codec Control Commands and Indications:</w:t>
            </w:r>
          </w:p>
          <w:p w:rsidR="00E748DF" w:rsidRPr="00013299" w:rsidRDefault="009006BB" w:rsidP="00E748DF">
            <w:pPr>
              <w:pStyle w:val="TAL"/>
            </w:pPr>
            <w:r w:rsidRPr="00013299">
              <w:t xml:space="preserve">         CCM BASE</w:t>
            </w:r>
          </w:p>
          <w:p w:rsidR="00E748DF" w:rsidRPr="00E47D6C" w:rsidRDefault="00E748DF" w:rsidP="00E748DF">
            <w:pPr>
              <w:pStyle w:val="TAL"/>
            </w:pPr>
            <w:r w:rsidRPr="00013299">
              <w:t xml:space="preserve">      </w:t>
            </w:r>
            <w:r>
              <w:t>If RTCP Delay Budget Information</w:t>
            </w:r>
            <w:r w:rsidRPr="00E47D6C">
              <w:t>:</w:t>
            </w:r>
          </w:p>
          <w:p w:rsidR="00E748DF" w:rsidRPr="00E47D6C" w:rsidRDefault="00E748DF" w:rsidP="00E748DF">
            <w:pPr>
              <w:pStyle w:val="TAL"/>
            </w:pPr>
            <w:r w:rsidRPr="00013299">
              <w:t xml:space="preserve">         </w:t>
            </w:r>
            <w:r>
              <w:t>DBI</w:t>
            </w:r>
          </w:p>
          <w:p w:rsidR="00AD31D9" w:rsidRPr="00013299" w:rsidRDefault="00AD31D9" w:rsidP="00AD31D9">
            <w:pPr>
              <w:pStyle w:val="TAL"/>
            </w:pPr>
          </w:p>
          <w:p w:rsidR="00776EED" w:rsidRPr="00013299" w:rsidRDefault="00776EED" w:rsidP="00776EED">
            <w:pPr>
              <w:pStyle w:val="TAL"/>
            </w:pPr>
            <w:r w:rsidRPr="00013299">
              <w:t>If media is "video":</w:t>
            </w:r>
          </w:p>
          <w:p w:rsidR="00776EED" w:rsidRPr="00013299" w:rsidRDefault="00776EED" w:rsidP="00776EED">
            <w:pPr>
              <w:pStyle w:val="TAL"/>
            </w:pPr>
            <w:r w:rsidRPr="00013299">
              <w:t xml:space="preserve">   If CVO extension header </w:t>
            </w:r>
            <w:r w:rsidRPr="00013299">
              <w:br/>
              <w:t xml:space="preserve">   provided in the request:</w:t>
            </w:r>
          </w:p>
          <w:p w:rsidR="008D0C0C" w:rsidRPr="00013299" w:rsidRDefault="00013299" w:rsidP="00776EED">
            <w:pPr>
              <w:pStyle w:val="TAL"/>
            </w:pPr>
            <w:r w:rsidRPr="00013299">
              <w:tab/>
            </w:r>
            <w:r w:rsidR="00776EED" w:rsidRPr="00013299">
              <w:t>Extended Header for CVO</w:t>
            </w:r>
          </w:p>
          <w:p w:rsidR="004B5A82" w:rsidRPr="00013299" w:rsidRDefault="004B5A82" w:rsidP="004B5A82">
            <w:pPr>
              <w:pStyle w:val="TAL"/>
            </w:pPr>
            <w:r w:rsidRPr="00013299">
              <w:t>If media is "video":</w:t>
            </w:r>
          </w:p>
          <w:p w:rsidR="004B5A82" w:rsidRPr="00013299" w:rsidRDefault="004B5A82" w:rsidP="004B5A82">
            <w:pPr>
              <w:pStyle w:val="TAL"/>
            </w:pPr>
            <w:r w:rsidRPr="00013299">
              <w:t xml:space="preserve">   If image attribute negotiation:</w:t>
            </w:r>
          </w:p>
          <w:p w:rsidR="008D0C0C" w:rsidRPr="00013299" w:rsidRDefault="00013299" w:rsidP="004B5A82">
            <w:pPr>
              <w:pStyle w:val="TAL"/>
            </w:pPr>
            <w:r w:rsidRPr="00013299">
              <w:tab/>
            </w:r>
            <w:r w:rsidR="004B5A82" w:rsidRPr="00013299">
              <w:t>Generic Image Attribute</w:t>
            </w:r>
          </w:p>
          <w:p w:rsidR="0093343E" w:rsidRPr="00013299" w:rsidRDefault="0093343E" w:rsidP="0093343E">
            <w:pPr>
              <w:pStyle w:val="TAL"/>
            </w:pPr>
            <w:r w:rsidRPr="00013299">
              <w:t xml:space="preserve">   If Predefined ROI provided in the request:</w:t>
            </w:r>
          </w:p>
          <w:p w:rsidR="0093343E" w:rsidRPr="00013299" w:rsidRDefault="0093343E" w:rsidP="0093343E">
            <w:pPr>
              <w:pStyle w:val="TAL"/>
            </w:pPr>
            <w:r w:rsidRPr="00013299">
              <w:t xml:space="preserve">      RTCP feedback for Predefined ROI</w:t>
            </w:r>
          </w:p>
          <w:p w:rsidR="0093343E" w:rsidRPr="00013299" w:rsidRDefault="0093343E" w:rsidP="0093343E">
            <w:pPr>
              <w:pStyle w:val="TAL"/>
            </w:pPr>
            <w:r w:rsidRPr="00013299">
              <w:t xml:space="preserve">      Extended Header for Sent ROI</w:t>
            </w:r>
          </w:p>
          <w:p w:rsidR="0093343E" w:rsidRPr="00013299" w:rsidRDefault="0093343E" w:rsidP="0093343E">
            <w:pPr>
              <w:pStyle w:val="TAL"/>
            </w:pPr>
            <w:r w:rsidRPr="00013299">
              <w:t xml:space="preserve">   If Arbitrary ROI provided in the request:</w:t>
            </w:r>
          </w:p>
          <w:p w:rsidR="0093343E" w:rsidRPr="00013299" w:rsidRDefault="0093343E" w:rsidP="0093343E">
            <w:pPr>
              <w:pStyle w:val="TAL"/>
            </w:pPr>
            <w:r w:rsidRPr="00013299">
              <w:t xml:space="preserve">      RTCP feedback for Arbitrary ROI</w:t>
            </w:r>
          </w:p>
          <w:p w:rsidR="0093343E" w:rsidRPr="00013299" w:rsidRDefault="0093343E" w:rsidP="0093343E">
            <w:pPr>
              <w:pStyle w:val="TAL"/>
            </w:pPr>
            <w:r w:rsidRPr="00013299">
              <w:t xml:space="preserve">      Extended Header for Sent ROI</w:t>
            </w:r>
          </w:p>
          <w:p w:rsidR="00E3103B" w:rsidRPr="00013299" w:rsidRDefault="00E3103B" w:rsidP="00E3103B">
            <w:pPr>
              <w:pStyle w:val="TAL"/>
            </w:pPr>
          </w:p>
          <w:p w:rsidR="00E3103B" w:rsidRPr="00013299" w:rsidRDefault="00E3103B" w:rsidP="00E3103B">
            <w:pPr>
              <w:pStyle w:val="TAL"/>
            </w:pPr>
            <w:r w:rsidRPr="00013299">
              <w:t>If ICE is applied:</w:t>
            </w:r>
          </w:p>
          <w:p w:rsidR="00E3103B" w:rsidRPr="00013299" w:rsidRDefault="00E3103B" w:rsidP="00E3103B">
            <w:pPr>
              <w:pStyle w:val="TAL"/>
            </w:pPr>
            <w:r w:rsidRPr="00013299">
              <w:t xml:space="preserve">   ICE host candidate</w:t>
            </w:r>
          </w:p>
          <w:p w:rsidR="00E3103B" w:rsidRPr="00013299" w:rsidRDefault="00E3103B" w:rsidP="00E3103B">
            <w:pPr>
              <w:pStyle w:val="TAL"/>
            </w:pPr>
            <w:r w:rsidRPr="00013299">
              <w:t xml:space="preserve">   ICE password</w:t>
            </w:r>
          </w:p>
          <w:p w:rsidR="00E3103B" w:rsidRPr="00013299" w:rsidRDefault="00E3103B" w:rsidP="00E3103B">
            <w:pPr>
              <w:pStyle w:val="TAL"/>
            </w:pPr>
            <w:r w:rsidRPr="00013299">
              <w:t xml:space="preserve">   ICE Ufrag</w:t>
            </w:r>
          </w:p>
          <w:p w:rsidR="00E3103B" w:rsidRPr="00013299" w:rsidRDefault="00E3103B" w:rsidP="00E3103B">
            <w:pPr>
              <w:pStyle w:val="TAL"/>
            </w:pPr>
            <w:r w:rsidRPr="00013299">
              <w:t xml:space="preserve">   If ICE lite implementation</w:t>
            </w:r>
          </w:p>
          <w:p w:rsidR="00E3103B" w:rsidRPr="00013299" w:rsidRDefault="00E3103B" w:rsidP="00E3103B">
            <w:pPr>
              <w:pStyle w:val="TAL"/>
            </w:pPr>
            <w:r w:rsidRPr="00013299">
              <w:t xml:space="preserve">       ICE lite indication</w:t>
            </w:r>
          </w:p>
          <w:p w:rsidR="00387B84" w:rsidRPr="00013299" w:rsidRDefault="00387B84" w:rsidP="00387B84">
            <w:pPr>
              <w:keepNext/>
              <w:keepLines/>
              <w:spacing w:after="0"/>
              <w:rPr>
                <w:rFonts w:ascii="Arial" w:hAnsi="Arial"/>
                <w:sz w:val="18"/>
              </w:rPr>
            </w:pPr>
          </w:p>
          <w:p w:rsidR="00387B84" w:rsidRPr="00013299" w:rsidRDefault="00387B84" w:rsidP="00387B84">
            <w:pPr>
              <w:keepNext/>
              <w:keepLines/>
              <w:spacing w:after="0"/>
              <w:rPr>
                <w:rFonts w:ascii="Arial" w:hAnsi="Arial"/>
                <w:sz w:val="18"/>
              </w:rPr>
            </w:pPr>
            <w:r w:rsidRPr="00013299">
              <w:rPr>
                <w:rFonts w:ascii="Arial" w:hAnsi="Arial"/>
                <w:sz w:val="18"/>
              </w:rPr>
              <w:t xml:space="preserve">If </w:t>
            </w:r>
            <w:r w:rsidRPr="00013299">
              <w:rPr>
                <w:rFonts w:ascii="Arial" w:hAnsi="Arial" w:hint="eastAsia"/>
                <w:sz w:val="18"/>
                <w:lang w:eastAsia="zh-CN"/>
              </w:rPr>
              <w:t>SDPCapNeg</w:t>
            </w:r>
            <w:r w:rsidRPr="00013299">
              <w:rPr>
                <w:rFonts w:ascii="Arial" w:hAnsi="Arial"/>
                <w:sz w:val="18"/>
              </w:rPr>
              <w:t xml:space="preserve"> is </w:t>
            </w:r>
            <w:r w:rsidRPr="00013299">
              <w:rPr>
                <w:rFonts w:ascii="Arial" w:hAnsi="Arial" w:hint="eastAsia"/>
                <w:sz w:val="18"/>
                <w:lang w:eastAsia="zh-CN"/>
              </w:rPr>
              <w:t>signalled to the gateway</w:t>
            </w:r>
            <w:r w:rsidRPr="00013299">
              <w:rPr>
                <w:rFonts w:ascii="Arial" w:hAnsi="Arial"/>
                <w:sz w:val="18"/>
              </w:rPr>
              <w:t>:</w:t>
            </w:r>
          </w:p>
          <w:p w:rsidR="00387B84" w:rsidRPr="00013299" w:rsidRDefault="00387B84" w:rsidP="00387B84">
            <w:pPr>
              <w:keepNext/>
              <w:keepLines/>
              <w:spacing w:after="0"/>
              <w:rPr>
                <w:rFonts w:ascii="Arial" w:hAnsi="Arial"/>
                <w:sz w:val="18"/>
              </w:rPr>
            </w:pPr>
            <w:r w:rsidRPr="00013299">
              <w:rPr>
                <w:rFonts w:ascii="Arial" w:hAnsi="Arial"/>
                <w:sz w:val="18"/>
              </w:rPr>
              <w:t xml:space="preserve">   SDPCapNeg configuration</w:t>
            </w:r>
          </w:p>
          <w:p w:rsidR="004B5A82" w:rsidRPr="00013299" w:rsidRDefault="004B5A82" w:rsidP="004B5A82">
            <w:pPr>
              <w:pStyle w:val="TAL"/>
            </w:pPr>
          </w:p>
          <w:p w:rsidR="008D0C0C" w:rsidRPr="00013299" w:rsidRDefault="008D0C0C" w:rsidP="00BE301E">
            <w:pPr>
              <w:pStyle w:val="TAL"/>
            </w:pPr>
            <w:r w:rsidRPr="00013299">
              <w:t xml:space="preserve">   }</w:t>
            </w:r>
          </w:p>
          <w:p w:rsidR="008D0C0C" w:rsidRPr="00013299" w:rsidRDefault="008D0C0C" w:rsidP="00BE301E">
            <w:pPr>
              <w:pStyle w:val="TAL"/>
            </w:pPr>
            <w:r w:rsidRPr="00013299">
              <w:t>Remote Descriptor {</w:t>
            </w:r>
          </w:p>
          <w:p w:rsidR="008D0C0C" w:rsidRPr="00013299" w:rsidRDefault="008D0C0C" w:rsidP="00BE301E">
            <w:pPr>
              <w:pStyle w:val="TAL"/>
            </w:pPr>
            <w:r w:rsidRPr="00013299">
              <w:t>If media is "audio" or "video":</w:t>
            </w:r>
          </w:p>
          <w:p w:rsidR="008D0C0C" w:rsidRPr="00013299" w:rsidRDefault="008D0C0C" w:rsidP="00BE301E">
            <w:pPr>
              <w:pStyle w:val="TAL"/>
            </w:pPr>
            <w:r w:rsidRPr="00013299">
              <w:t xml:space="preserve">   Codec List</w:t>
            </w:r>
          </w:p>
          <w:p w:rsidR="008D0C0C" w:rsidRPr="00013299" w:rsidRDefault="008D0C0C" w:rsidP="00BE301E">
            <w:pPr>
              <w:pStyle w:val="TAL"/>
            </w:pPr>
            <w:r w:rsidRPr="00013299">
              <w:t xml:space="preserve">   RTP Payloads</w:t>
            </w:r>
          </w:p>
          <w:p w:rsidR="00565A75" w:rsidRPr="00013299" w:rsidRDefault="008D0C0C" w:rsidP="00565A75">
            <w:pPr>
              <w:pStyle w:val="TAL"/>
            </w:pPr>
            <w:r w:rsidRPr="00013299">
              <w:t xml:space="preserve">   Rtpbw</w:t>
            </w:r>
          </w:p>
          <w:p w:rsidR="00565A75" w:rsidRPr="00013299" w:rsidRDefault="00565A75" w:rsidP="00565A75">
            <w:pPr>
              <w:pStyle w:val="TAL"/>
            </w:pPr>
            <w:r w:rsidRPr="00013299">
              <w:t xml:space="preserve">   If rate adaptation</w:t>
            </w:r>
            <w:r w:rsidRPr="00013299">
              <w:rPr>
                <w:rFonts w:cs="Arial"/>
                <w:bCs/>
                <w:szCs w:val="18"/>
              </w:rPr>
              <w:t xml:space="preserve"> for media</w:t>
            </w:r>
            <w:r w:rsidRPr="00013299">
              <w:rPr>
                <w:rFonts w:cs="Arial"/>
                <w:bCs/>
                <w:szCs w:val="18"/>
              </w:rPr>
              <w:br/>
              <w:t xml:space="preserve">      endpoints</w:t>
            </w:r>
            <w:r w:rsidRPr="00013299">
              <w:t>:</w:t>
            </w:r>
          </w:p>
          <w:p w:rsidR="008D0C0C" w:rsidRPr="00013299" w:rsidRDefault="00565A75" w:rsidP="00BE301E">
            <w:pPr>
              <w:pStyle w:val="TAL"/>
            </w:pPr>
            <w:r w:rsidRPr="00013299">
              <w:tab/>
              <w:t>Additional Bandwidth Properties</w:t>
            </w:r>
          </w:p>
          <w:p w:rsidR="008D0C0C" w:rsidRPr="00013299" w:rsidRDefault="008D0C0C" w:rsidP="00BE301E">
            <w:pPr>
              <w:pStyle w:val="TAL"/>
            </w:pPr>
            <w:r w:rsidRPr="00013299">
              <w:t xml:space="preserve">   If RTCP bandwidth</w:t>
            </w:r>
          </w:p>
          <w:p w:rsidR="008D0C0C" w:rsidRPr="00013299" w:rsidRDefault="008D0C0C" w:rsidP="00BE301E">
            <w:pPr>
              <w:pStyle w:val="TAL"/>
            </w:pPr>
            <w:r w:rsidRPr="00013299">
              <w:t xml:space="preserve">      RtcpbwRS</w:t>
            </w:r>
          </w:p>
          <w:p w:rsidR="00776EED" w:rsidRPr="00013299" w:rsidRDefault="008D0C0C" w:rsidP="00776EED">
            <w:pPr>
              <w:pStyle w:val="TAL"/>
            </w:pPr>
            <w:r w:rsidRPr="00013299">
              <w:t xml:space="preserve">      RtcpbwRR</w:t>
            </w:r>
          </w:p>
          <w:p w:rsidR="00AD31D9" w:rsidRPr="00013299" w:rsidRDefault="00AD31D9" w:rsidP="00AD31D9">
            <w:pPr>
              <w:pStyle w:val="TAL"/>
              <w:rPr>
                <w:lang w:eastAsia="ko-KR"/>
              </w:rPr>
            </w:pPr>
            <w:r w:rsidRPr="00013299">
              <w:t xml:space="preserve">      If </w:t>
            </w:r>
            <w:r w:rsidRPr="00013299">
              <w:rPr>
                <w:lang w:eastAsia="ko-KR"/>
              </w:rPr>
              <w:t>RTP-level pause and resume:</w:t>
            </w:r>
          </w:p>
          <w:p w:rsidR="009006BB" w:rsidRPr="00013299" w:rsidRDefault="00AD31D9" w:rsidP="009006BB">
            <w:pPr>
              <w:pStyle w:val="TAL"/>
            </w:pPr>
            <w:r w:rsidRPr="00013299">
              <w:t xml:space="preserve">         CCM pause-resume</w:t>
            </w:r>
          </w:p>
          <w:p w:rsidR="009006BB" w:rsidRPr="00013299" w:rsidRDefault="009006BB" w:rsidP="009006BB">
            <w:pPr>
              <w:pStyle w:val="TAL"/>
            </w:pPr>
            <w:r w:rsidRPr="00013299">
              <w:t xml:space="preserve">      If RTCP Codec Control Commands and Indications:</w:t>
            </w:r>
          </w:p>
          <w:p w:rsidR="00E748DF" w:rsidRPr="00013299" w:rsidRDefault="009006BB" w:rsidP="00E748DF">
            <w:pPr>
              <w:pStyle w:val="TAL"/>
            </w:pPr>
            <w:r w:rsidRPr="00013299">
              <w:t xml:space="preserve">         CCM BASE</w:t>
            </w:r>
          </w:p>
          <w:p w:rsidR="00E748DF" w:rsidRPr="00E47D6C" w:rsidRDefault="00E748DF" w:rsidP="00E748DF">
            <w:pPr>
              <w:pStyle w:val="TAL"/>
            </w:pPr>
            <w:r w:rsidRPr="00013299">
              <w:t xml:space="preserve">      </w:t>
            </w:r>
            <w:r>
              <w:t>If RTCP Delay Budget Information</w:t>
            </w:r>
            <w:r w:rsidRPr="00E47D6C">
              <w:t>:</w:t>
            </w:r>
          </w:p>
          <w:p w:rsidR="00E748DF" w:rsidRPr="00E47D6C" w:rsidRDefault="00E748DF" w:rsidP="00E748DF">
            <w:pPr>
              <w:pStyle w:val="TAL"/>
            </w:pPr>
            <w:r w:rsidRPr="00013299">
              <w:t xml:space="preserve">         </w:t>
            </w:r>
            <w:r>
              <w:t>DBI</w:t>
            </w:r>
          </w:p>
          <w:p w:rsidR="00AD31D9" w:rsidRPr="00013299" w:rsidRDefault="00AD31D9" w:rsidP="00AD31D9">
            <w:pPr>
              <w:pStyle w:val="TAL"/>
            </w:pPr>
          </w:p>
          <w:p w:rsidR="00776EED" w:rsidRPr="00013299" w:rsidRDefault="00776EED" w:rsidP="00776EED">
            <w:pPr>
              <w:pStyle w:val="TAL"/>
            </w:pPr>
            <w:r w:rsidRPr="00013299">
              <w:t>If media is "video":</w:t>
            </w:r>
          </w:p>
          <w:p w:rsidR="00776EED" w:rsidRPr="00013299" w:rsidRDefault="00776EED" w:rsidP="00776EED">
            <w:pPr>
              <w:pStyle w:val="TAL"/>
            </w:pPr>
            <w:r w:rsidRPr="00013299">
              <w:t xml:space="preserve">   If CVO extension header </w:t>
            </w:r>
            <w:r w:rsidRPr="00013299">
              <w:br/>
              <w:t xml:space="preserve">   provided in the request:</w:t>
            </w:r>
          </w:p>
          <w:p w:rsidR="008D0C0C" w:rsidRPr="00013299" w:rsidRDefault="00013299" w:rsidP="00776EED">
            <w:pPr>
              <w:pStyle w:val="TAL"/>
            </w:pPr>
            <w:r w:rsidRPr="00013299">
              <w:tab/>
            </w:r>
            <w:r w:rsidR="00776EED" w:rsidRPr="00013299">
              <w:t>Extended Header for CVO</w:t>
            </w:r>
          </w:p>
          <w:p w:rsidR="004B5A82" w:rsidRPr="00013299" w:rsidRDefault="004B5A82" w:rsidP="004B5A82">
            <w:pPr>
              <w:pStyle w:val="TAL"/>
            </w:pPr>
            <w:r w:rsidRPr="00013299">
              <w:t>If media is "video":</w:t>
            </w:r>
          </w:p>
          <w:p w:rsidR="004B5A82" w:rsidRPr="00013299" w:rsidRDefault="004B5A82" w:rsidP="004B5A82">
            <w:pPr>
              <w:pStyle w:val="TAL"/>
            </w:pPr>
            <w:r w:rsidRPr="00013299">
              <w:t xml:space="preserve">   If image attribute negotiation:</w:t>
            </w:r>
          </w:p>
          <w:p w:rsidR="004B5A82" w:rsidRPr="00013299" w:rsidRDefault="00013299" w:rsidP="004B5A82">
            <w:pPr>
              <w:pStyle w:val="TAL"/>
            </w:pPr>
            <w:r w:rsidRPr="00013299">
              <w:tab/>
            </w:r>
            <w:r w:rsidR="004B5A82" w:rsidRPr="00013299">
              <w:t>Generic Image Attribute</w:t>
            </w:r>
          </w:p>
          <w:p w:rsidR="0093343E" w:rsidRPr="00013299" w:rsidRDefault="0093343E" w:rsidP="0093343E">
            <w:pPr>
              <w:pStyle w:val="TAL"/>
            </w:pPr>
            <w:r w:rsidRPr="00013299">
              <w:t xml:space="preserve">   If Predefined ROI provided in the request:</w:t>
            </w:r>
          </w:p>
          <w:p w:rsidR="0093343E" w:rsidRPr="00013299" w:rsidRDefault="0093343E" w:rsidP="0093343E">
            <w:pPr>
              <w:pStyle w:val="TAL"/>
            </w:pPr>
            <w:r w:rsidRPr="00013299">
              <w:t xml:space="preserve">      RTCP feedback for Predefined ROI</w:t>
            </w:r>
          </w:p>
          <w:p w:rsidR="0093343E" w:rsidRPr="00013299" w:rsidRDefault="0093343E" w:rsidP="0093343E">
            <w:pPr>
              <w:pStyle w:val="TAL"/>
            </w:pPr>
            <w:r w:rsidRPr="00013299">
              <w:t xml:space="preserve">      Extended Header for Sent ROI</w:t>
            </w:r>
          </w:p>
          <w:p w:rsidR="0093343E" w:rsidRPr="00013299" w:rsidRDefault="0093343E" w:rsidP="0093343E">
            <w:pPr>
              <w:pStyle w:val="TAL"/>
            </w:pPr>
            <w:r w:rsidRPr="00013299">
              <w:t xml:space="preserve">   If Arbitrary ROI provided in the request:</w:t>
            </w:r>
          </w:p>
          <w:p w:rsidR="0093343E" w:rsidRPr="00013299" w:rsidRDefault="0093343E" w:rsidP="0093343E">
            <w:pPr>
              <w:pStyle w:val="TAL"/>
            </w:pPr>
            <w:r w:rsidRPr="00013299">
              <w:t xml:space="preserve">      RTCP feedback for Arbitrary ROI</w:t>
            </w:r>
          </w:p>
          <w:p w:rsidR="0093343E" w:rsidRPr="00013299" w:rsidRDefault="0093343E" w:rsidP="0093343E">
            <w:pPr>
              <w:pStyle w:val="TAL"/>
            </w:pPr>
            <w:r w:rsidRPr="00013299">
              <w:t xml:space="preserve">      Extended Header for Sent ROI</w:t>
            </w:r>
          </w:p>
          <w:p w:rsidR="00387B84" w:rsidRPr="00013299" w:rsidRDefault="00387B84" w:rsidP="00387B84">
            <w:pPr>
              <w:keepNext/>
              <w:keepLines/>
              <w:spacing w:after="0"/>
              <w:rPr>
                <w:rFonts w:ascii="Arial" w:hAnsi="Arial"/>
                <w:sz w:val="18"/>
              </w:rPr>
            </w:pPr>
          </w:p>
          <w:p w:rsidR="00387B84" w:rsidRPr="00013299" w:rsidRDefault="00387B84" w:rsidP="00387B84">
            <w:pPr>
              <w:keepNext/>
              <w:keepLines/>
              <w:spacing w:after="0"/>
              <w:rPr>
                <w:rFonts w:ascii="Arial" w:hAnsi="Arial"/>
                <w:sz w:val="18"/>
              </w:rPr>
            </w:pPr>
            <w:r w:rsidRPr="00013299">
              <w:rPr>
                <w:rFonts w:ascii="Arial" w:hAnsi="Arial"/>
                <w:sz w:val="18"/>
              </w:rPr>
              <w:t xml:space="preserve">If </w:t>
            </w:r>
            <w:r w:rsidRPr="00013299">
              <w:rPr>
                <w:rFonts w:ascii="Arial" w:hAnsi="Arial" w:hint="eastAsia"/>
                <w:sz w:val="18"/>
                <w:lang w:eastAsia="zh-CN"/>
              </w:rPr>
              <w:t>SDPCapNeg</w:t>
            </w:r>
            <w:r w:rsidRPr="00013299">
              <w:rPr>
                <w:rFonts w:ascii="Arial" w:hAnsi="Arial"/>
                <w:sz w:val="18"/>
              </w:rPr>
              <w:t xml:space="preserve"> is </w:t>
            </w:r>
            <w:r w:rsidRPr="00013299">
              <w:rPr>
                <w:rFonts w:ascii="Arial" w:hAnsi="Arial" w:hint="eastAsia"/>
                <w:sz w:val="18"/>
                <w:lang w:eastAsia="zh-CN"/>
              </w:rPr>
              <w:t>signalled to the gateway</w:t>
            </w:r>
            <w:r w:rsidRPr="00013299">
              <w:rPr>
                <w:rFonts w:ascii="Arial" w:hAnsi="Arial"/>
                <w:sz w:val="18"/>
              </w:rPr>
              <w:t>:</w:t>
            </w:r>
          </w:p>
          <w:p w:rsidR="00387B84" w:rsidRPr="00013299" w:rsidRDefault="00387B84" w:rsidP="00387B84">
            <w:pPr>
              <w:keepNext/>
              <w:keepLines/>
              <w:spacing w:after="0"/>
              <w:rPr>
                <w:rFonts w:ascii="Arial" w:hAnsi="Arial"/>
                <w:sz w:val="18"/>
              </w:rPr>
            </w:pPr>
            <w:r w:rsidRPr="00013299">
              <w:rPr>
                <w:rFonts w:ascii="Arial" w:hAnsi="Arial"/>
                <w:sz w:val="18"/>
              </w:rPr>
              <w:t xml:space="preserve">   SDPCapNeg configuration</w:t>
            </w:r>
          </w:p>
          <w:p w:rsidR="008D0C0C" w:rsidRPr="00013299" w:rsidRDefault="008D0C0C" w:rsidP="004B5A82">
            <w:pPr>
              <w:pStyle w:val="TAL"/>
            </w:pPr>
          </w:p>
          <w:p w:rsidR="008D0C0C" w:rsidRPr="00013299" w:rsidRDefault="008D0C0C" w:rsidP="00BE301E">
            <w:pPr>
              <w:pStyle w:val="TAL"/>
            </w:pPr>
            <w:r w:rsidRPr="00013299">
              <w:t xml:space="preserve">   }</w:t>
            </w:r>
            <w:r w:rsidR="007E3E89" w:rsidRPr="00013299">
              <w:t xml:space="preserve"> NOTE</w:t>
            </w:r>
          </w:p>
        </w:tc>
      </w:tr>
      <w:tr w:rsidR="007E3E89" w:rsidRPr="00013299" w:rsidTr="00043FD3">
        <w:tblPrEx>
          <w:tblCellMar>
            <w:top w:w="0" w:type="dxa"/>
            <w:bottom w:w="0" w:type="dxa"/>
          </w:tblCellMar>
        </w:tblPrEx>
        <w:trPr>
          <w:jc w:val="center"/>
        </w:trPr>
        <w:tc>
          <w:tcPr>
            <w:tcW w:w="9357" w:type="dxa"/>
            <w:gridSpan w:val="3"/>
          </w:tcPr>
          <w:p w:rsidR="007E3E89" w:rsidRPr="00013299" w:rsidRDefault="007E3E89" w:rsidP="007E3E89">
            <w:pPr>
              <w:pStyle w:val="TAN"/>
            </w:pPr>
            <w:r w:rsidRPr="00013299">
              <w:t>NOTE:</w:t>
            </w:r>
            <w:r w:rsidR="00E748DF" w:rsidRPr="00013299">
              <w:tab/>
            </w:r>
            <w:r w:rsidRPr="00013299">
              <w:t>Sending of the Remote Descriptor is optional</w:t>
            </w:r>
          </w:p>
        </w:tc>
      </w:tr>
    </w:tbl>
    <w:p w:rsidR="008D0C0C" w:rsidRPr="00013299" w:rsidRDefault="008D0C0C" w:rsidP="008D0C0C">
      <w:pPr>
        <w:rPr>
          <w:noProof/>
        </w:rPr>
      </w:pPr>
    </w:p>
    <w:p w:rsidR="008D0C0C" w:rsidRPr="00013299" w:rsidRDefault="008D0C0C" w:rsidP="008D0C0C">
      <w:pPr>
        <w:pStyle w:val="Heading4"/>
      </w:pPr>
      <w:bookmarkStart w:id="123" w:name="_Toc9598490"/>
      <w:r w:rsidRPr="00013299">
        <w:t>5.17.2.5</w:t>
      </w:r>
      <w:r w:rsidRPr="00013299">
        <w:tab/>
        <w:t>Release TrGW Termination</w:t>
      </w:r>
      <w:bookmarkEnd w:id="123"/>
    </w:p>
    <w:p w:rsidR="008D0C0C" w:rsidRPr="00013299" w:rsidRDefault="008D0C0C" w:rsidP="008D0C0C">
      <w:pPr>
        <w:rPr>
          <w:sz w:val="24"/>
        </w:rPr>
      </w:pPr>
      <w:r w:rsidRPr="00013299">
        <w:t>The IBCF sends a SUBTRACT command as in Table 5.17.2.5.1.</w:t>
      </w:r>
    </w:p>
    <w:p w:rsidR="008D0C0C" w:rsidRPr="00013299" w:rsidRDefault="008D0C0C" w:rsidP="008D0C0C">
      <w:pPr>
        <w:pStyle w:val="TH"/>
      </w:pPr>
      <w:r w:rsidRPr="00013299">
        <w:t>Table 5.17.2.5.1: Release TrGW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ind w:left="284" w:hanging="284"/>
            </w:pPr>
            <w:r w:rsidRPr="00013299">
              <w:t>Transaction ID = x</w:t>
            </w:r>
          </w:p>
          <w:p w:rsidR="008D0C0C" w:rsidRPr="00013299" w:rsidRDefault="008D0C0C" w:rsidP="00BE301E">
            <w:pPr>
              <w:pStyle w:val="TAL"/>
              <w:ind w:left="284" w:hanging="284"/>
            </w:pPr>
            <w:r w:rsidRPr="00013299">
              <w:t>Context ID= C1</w:t>
            </w:r>
            <w:r w:rsidR="00684ADF" w:rsidRPr="00013299">
              <w:rPr>
                <w:lang w:val="en-US"/>
              </w:rPr>
              <w:t>/ALL</w:t>
            </w:r>
          </w:p>
          <w:p w:rsidR="008D0C0C" w:rsidRPr="00013299" w:rsidRDefault="008D0C0C" w:rsidP="00BE301E">
            <w:pPr>
              <w:pStyle w:val="TAL"/>
              <w:ind w:left="284" w:hanging="284"/>
            </w:pPr>
            <w:r w:rsidRPr="00013299">
              <w:t>Termination ID = T1</w:t>
            </w:r>
            <w:r w:rsidR="006763FE" w:rsidRPr="00013299">
              <w:t>/ALL</w:t>
            </w:r>
          </w:p>
          <w:p w:rsidR="008D0C0C" w:rsidRPr="00013299" w:rsidRDefault="008D0C0C" w:rsidP="00BE301E">
            <w:pPr>
              <w:pStyle w:val="TAL"/>
              <w:ind w:left="284" w:hanging="284"/>
            </w:pPr>
          </w:p>
        </w:tc>
        <w:tc>
          <w:tcPr>
            <w:tcW w:w="3119" w:type="dxa"/>
          </w:tcPr>
          <w:p w:rsidR="008D0C0C" w:rsidRPr="00013299" w:rsidRDefault="008D0C0C" w:rsidP="00BE301E">
            <w:pPr>
              <w:pStyle w:val="TAL"/>
            </w:pPr>
          </w:p>
        </w:tc>
      </w:tr>
    </w:tbl>
    <w:p w:rsidR="008D0C0C" w:rsidRPr="00013299" w:rsidRDefault="008D0C0C" w:rsidP="008D0C0C"/>
    <w:p w:rsidR="008D0C0C" w:rsidRPr="00013299" w:rsidRDefault="008D0C0C" w:rsidP="008D0C0C">
      <w:pPr>
        <w:rPr>
          <w:sz w:val="24"/>
        </w:rPr>
      </w:pPr>
      <w:r w:rsidRPr="00013299">
        <w:t>On releasing the termination, the TrGW responds as in Table 5.17.2.5.2</w:t>
      </w:r>
    </w:p>
    <w:p w:rsidR="008D0C0C" w:rsidRPr="00013299" w:rsidRDefault="008D0C0C" w:rsidP="008D0C0C">
      <w:pPr>
        <w:pStyle w:val="TH"/>
      </w:pPr>
      <w:r w:rsidRPr="00013299">
        <w:t>Table 5.17.2.5.2: Release TrGW Termination Request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ind w:left="284" w:hanging="284"/>
            </w:pPr>
            <w:r w:rsidRPr="00013299">
              <w:t>Transaction ID = x</w:t>
            </w:r>
          </w:p>
          <w:p w:rsidR="008D0C0C" w:rsidRPr="00013299" w:rsidRDefault="008D0C0C" w:rsidP="00BE301E">
            <w:pPr>
              <w:pStyle w:val="TAL"/>
              <w:ind w:left="284" w:hanging="284"/>
            </w:pPr>
            <w:r w:rsidRPr="00013299">
              <w:t>Context ID = C1</w:t>
            </w:r>
            <w:r w:rsidR="00684ADF" w:rsidRPr="00013299">
              <w:rPr>
                <w:lang w:val="en-US"/>
              </w:rPr>
              <w:t>/ALL</w:t>
            </w:r>
          </w:p>
          <w:p w:rsidR="008D0C0C" w:rsidRPr="00013299" w:rsidRDefault="008D0C0C" w:rsidP="00BE301E">
            <w:pPr>
              <w:pStyle w:val="TAL"/>
              <w:ind w:left="284" w:hanging="284"/>
            </w:pPr>
            <w:r w:rsidRPr="00013299">
              <w:t>Termination ID = T1</w:t>
            </w:r>
            <w:r w:rsidR="006763FE" w:rsidRPr="00013299">
              <w:t>/ALL</w:t>
            </w:r>
          </w:p>
          <w:p w:rsidR="008D0C0C" w:rsidRPr="00013299" w:rsidRDefault="008D0C0C" w:rsidP="00BE301E">
            <w:pPr>
              <w:pStyle w:val="TAL"/>
              <w:ind w:left="284" w:hanging="284"/>
            </w:pPr>
          </w:p>
        </w:tc>
        <w:tc>
          <w:tcPr>
            <w:tcW w:w="3119" w:type="dxa"/>
          </w:tcPr>
          <w:p w:rsidR="008D0C0C" w:rsidRPr="00013299" w:rsidRDefault="008D0C0C" w:rsidP="00BE301E">
            <w:pPr>
              <w:pStyle w:val="TAL"/>
            </w:pPr>
          </w:p>
        </w:tc>
      </w:tr>
    </w:tbl>
    <w:p w:rsidR="008D0C0C" w:rsidRPr="00013299" w:rsidRDefault="008D0C0C" w:rsidP="008D0C0C"/>
    <w:p w:rsidR="008D0C0C" w:rsidRPr="00013299" w:rsidRDefault="008D0C0C" w:rsidP="008D0C0C">
      <w:pPr>
        <w:pStyle w:val="Heading4"/>
      </w:pPr>
      <w:bookmarkStart w:id="124" w:name="_Toc9598491"/>
      <w:r w:rsidRPr="00013299">
        <w:t>5.17</w:t>
      </w:r>
      <w:r w:rsidRPr="00013299">
        <w:rPr>
          <w:rFonts w:hint="eastAsia"/>
          <w:lang w:eastAsia="zh-CN"/>
        </w:rPr>
        <w:t>.2</w:t>
      </w:r>
      <w:r w:rsidRPr="00013299">
        <w:t>.6</w:t>
      </w:r>
      <w:r w:rsidRPr="00013299">
        <w:tab/>
        <w:t>Termination Heartbeat Indication</w:t>
      </w:r>
      <w:bookmarkEnd w:id="124"/>
    </w:p>
    <w:p w:rsidR="008D0C0C" w:rsidRPr="00013299" w:rsidRDefault="008D0C0C" w:rsidP="008D0C0C">
      <w:pPr>
        <w:tabs>
          <w:tab w:val="left" w:pos="7740"/>
        </w:tabs>
      </w:pPr>
      <w:r w:rsidRPr="00013299">
        <w:t xml:space="preserve">When the procedure "Termination heartbeat indication" is required the following procedure is initiated: the </w:t>
      </w:r>
      <w:r w:rsidRPr="00013299">
        <w:rPr>
          <w:lang w:eastAsia="zh-CN"/>
        </w:rPr>
        <w:t xml:space="preserve">TrGW </w:t>
      </w:r>
      <w:r w:rsidRPr="00013299">
        <w:t>sends a NOT.req command with the following information.</w:t>
      </w:r>
    </w:p>
    <w:p w:rsidR="008D0C0C" w:rsidRPr="00013299" w:rsidRDefault="008D0C0C" w:rsidP="008D0C0C">
      <w:pPr>
        <w:pStyle w:val="TH"/>
      </w:pPr>
      <w:r w:rsidRPr="00013299">
        <w:t>5.17</w:t>
      </w:r>
      <w:r w:rsidRPr="00013299">
        <w:rPr>
          <w:rFonts w:hint="eastAsia"/>
          <w:lang w:eastAsia="zh-CN"/>
        </w:rPr>
        <w:t>.2</w:t>
      </w:r>
      <w:r w:rsidRPr="00013299">
        <w:t>.6</w:t>
      </w:r>
      <w:r w:rsidRPr="00013299">
        <w:rPr>
          <w:rFonts w:hint="eastAsia"/>
          <w:lang w:eastAsia="zh-CN"/>
        </w:rPr>
        <w:t>.1</w:t>
      </w:r>
      <w:r w:rsidRPr="00013299">
        <w:tab/>
        <w:t>NOT.req (Termination heartbeat)</w:t>
      </w:r>
      <w:r w:rsidR="00013299" w:rsidRPr="00013299">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tabs>
                <w:tab w:val="left" w:pos="7740"/>
              </w:tabs>
            </w:pPr>
            <w:r w:rsidRPr="00013299">
              <w:t>Address Information</w:t>
            </w:r>
          </w:p>
        </w:tc>
        <w:tc>
          <w:tcPr>
            <w:tcW w:w="3119" w:type="dxa"/>
          </w:tcPr>
          <w:p w:rsidR="008D0C0C" w:rsidRPr="00013299" w:rsidRDefault="008D0C0C" w:rsidP="00BE301E">
            <w:pPr>
              <w:pStyle w:val="TAH"/>
              <w:tabs>
                <w:tab w:val="left" w:pos="7740"/>
              </w:tabs>
            </w:pPr>
            <w:r w:rsidRPr="00013299">
              <w:t>Control information</w:t>
            </w:r>
          </w:p>
        </w:tc>
        <w:tc>
          <w:tcPr>
            <w:tcW w:w="3119" w:type="dxa"/>
          </w:tcPr>
          <w:p w:rsidR="008D0C0C" w:rsidRPr="00013299" w:rsidRDefault="008D0C0C" w:rsidP="00BE301E">
            <w:pPr>
              <w:pStyle w:val="TAH"/>
              <w:tabs>
                <w:tab w:val="left" w:pos="7740"/>
              </w:tabs>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tabs>
                <w:tab w:val="left" w:pos="7740"/>
              </w:tabs>
            </w:pP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 xml:space="preserve">Context ID = </w:t>
            </w:r>
            <w:r w:rsidRPr="00013299">
              <w:rPr>
                <w:rFonts w:hint="eastAsia"/>
                <w:lang w:eastAsia="zh-CN"/>
              </w:rPr>
              <w:t>C</w:t>
            </w:r>
            <w:r w:rsidRPr="00013299">
              <w:t>1</w:t>
            </w:r>
          </w:p>
          <w:p w:rsidR="008D0C0C" w:rsidRPr="00013299" w:rsidRDefault="008D0C0C" w:rsidP="00BE301E">
            <w:pPr>
              <w:pStyle w:val="TAL"/>
              <w:rPr>
                <w:rFonts w:hint="eastAsia"/>
                <w:lang w:eastAsia="zh-CN"/>
              </w:rPr>
            </w:pPr>
            <w:r w:rsidRPr="00013299">
              <w:t xml:space="preserve">Termination ID = </w:t>
            </w:r>
            <w:r w:rsidRPr="00013299">
              <w:rPr>
                <w:rFonts w:hint="eastAsia"/>
                <w:lang w:eastAsia="zh-CN"/>
              </w:rPr>
              <w:t>T1</w:t>
            </w:r>
          </w:p>
          <w:p w:rsidR="008D0C0C" w:rsidRPr="00013299" w:rsidRDefault="008D0C0C" w:rsidP="00BE301E">
            <w:pPr>
              <w:pStyle w:val="TAL"/>
              <w:tabs>
                <w:tab w:val="left" w:pos="7740"/>
              </w:tabs>
            </w:pPr>
          </w:p>
          <w:p w:rsidR="008D0C0C" w:rsidRPr="00013299" w:rsidRDefault="008D0C0C" w:rsidP="00BE301E">
            <w:pPr>
              <w:pStyle w:val="TAL"/>
              <w:tabs>
                <w:tab w:val="left" w:pos="7740"/>
              </w:tabs>
            </w:pPr>
            <w:r w:rsidRPr="00013299">
              <w:t>Event_ID (Event ID = x,</w:t>
            </w:r>
            <w:r w:rsidRPr="00013299">
              <w:rPr>
                <w:rFonts w:hint="eastAsia"/>
                <w:lang w:eastAsia="zh-CN"/>
              </w:rPr>
              <w:t xml:space="preserve"> </w:t>
            </w:r>
            <w:r w:rsidRPr="00013299">
              <w:t>"termination heartbeat")</w:t>
            </w:r>
          </w:p>
        </w:tc>
        <w:tc>
          <w:tcPr>
            <w:tcW w:w="3119" w:type="dxa"/>
          </w:tcPr>
          <w:p w:rsidR="008D0C0C" w:rsidRPr="00013299" w:rsidRDefault="008D0C0C" w:rsidP="00BE301E">
            <w:pPr>
              <w:pStyle w:val="TAL"/>
              <w:tabs>
                <w:tab w:val="left" w:pos="7740"/>
              </w:tabs>
            </w:pPr>
          </w:p>
        </w:tc>
      </w:tr>
    </w:tbl>
    <w:p w:rsidR="008D0C0C" w:rsidRPr="00013299" w:rsidRDefault="008D0C0C" w:rsidP="008D0C0C"/>
    <w:p w:rsidR="008D0C0C" w:rsidRPr="00013299" w:rsidRDefault="008D0C0C" w:rsidP="008D0C0C">
      <w:r w:rsidRPr="00013299">
        <w:t xml:space="preserve">When processing of the command is complete, the </w:t>
      </w:r>
      <w:r w:rsidRPr="00013299">
        <w:rPr>
          <w:lang w:eastAsia="zh-CN"/>
        </w:rPr>
        <w:t>IBCF</w:t>
      </w:r>
      <w:r w:rsidRPr="00013299">
        <w:t xml:space="preserve"> initiates the following procedure.</w:t>
      </w:r>
    </w:p>
    <w:p w:rsidR="008D0C0C" w:rsidRPr="00013299" w:rsidRDefault="008D0C0C" w:rsidP="008D0C0C">
      <w:pPr>
        <w:pStyle w:val="TH"/>
        <w:rPr>
          <w:rFonts w:hint="eastAsia"/>
          <w:lang w:eastAsia="zh-CN"/>
        </w:rPr>
      </w:pPr>
      <w:r w:rsidRPr="00013299">
        <w:t>5.17</w:t>
      </w:r>
      <w:r w:rsidRPr="00013299">
        <w:rPr>
          <w:rFonts w:hint="eastAsia"/>
          <w:lang w:eastAsia="zh-CN"/>
        </w:rPr>
        <w:t>.2</w:t>
      </w:r>
      <w:r w:rsidRPr="00013299">
        <w:t>.6</w:t>
      </w:r>
      <w:r w:rsidRPr="00013299">
        <w:rPr>
          <w:rFonts w:hint="eastAsia"/>
          <w:lang w:eastAsia="zh-CN"/>
        </w:rPr>
        <w:t>.</w:t>
      </w:r>
      <w:r w:rsidRPr="00013299">
        <w:t>2</w:t>
      </w:r>
      <w:r w:rsidRPr="00013299">
        <w:tab/>
        <w:t>NOT.resp (Termination heartbeat)</w:t>
      </w:r>
      <w:r w:rsidRPr="00013299">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rPr>
                <w:lang w:val="fr-FR"/>
              </w:rPr>
            </w:pPr>
            <w:r w:rsidRPr="00013299">
              <w:rPr>
                <w:lang w:val="fr-FR"/>
              </w:rPr>
              <w:t>Transaction ID = x</w:t>
            </w:r>
          </w:p>
          <w:p w:rsidR="008D0C0C" w:rsidRPr="00013299" w:rsidRDefault="008D0C0C" w:rsidP="00BE301E">
            <w:pPr>
              <w:pStyle w:val="TAL"/>
              <w:rPr>
                <w:lang w:val="fr-FR"/>
              </w:rPr>
            </w:pPr>
            <w:r w:rsidRPr="00013299">
              <w:rPr>
                <w:lang w:val="fr-FR"/>
              </w:rPr>
              <w:t xml:space="preserve">Context ID = </w:t>
            </w:r>
            <w:r w:rsidRPr="00013299">
              <w:rPr>
                <w:rFonts w:hint="eastAsia"/>
                <w:lang w:val="fr-FR" w:eastAsia="zh-CN"/>
              </w:rPr>
              <w:t>C</w:t>
            </w:r>
            <w:r w:rsidRPr="00013299">
              <w:rPr>
                <w:lang w:val="fr-FR"/>
              </w:rPr>
              <w:t>1</w:t>
            </w:r>
          </w:p>
          <w:p w:rsidR="008D0C0C" w:rsidRPr="00013299" w:rsidRDefault="008D0C0C" w:rsidP="00BE301E">
            <w:pPr>
              <w:pStyle w:val="TAL"/>
              <w:rPr>
                <w:rFonts w:hint="eastAsia"/>
                <w:lang w:val="fr-FR" w:eastAsia="zh-CN"/>
              </w:rPr>
            </w:pPr>
            <w:r w:rsidRPr="00013299">
              <w:rPr>
                <w:lang w:val="fr-FR"/>
              </w:rPr>
              <w:t xml:space="preserve">Termination ID = </w:t>
            </w:r>
            <w:r w:rsidRPr="00013299">
              <w:rPr>
                <w:rFonts w:hint="eastAsia"/>
                <w:lang w:val="fr-FR" w:eastAsia="zh-CN"/>
              </w:rPr>
              <w:t>T1</w:t>
            </w:r>
          </w:p>
        </w:tc>
        <w:tc>
          <w:tcPr>
            <w:tcW w:w="3119" w:type="dxa"/>
          </w:tcPr>
          <w:p w:rsidR="008D0C0C" w:rsidRPr="00013299" w:rsidRDefault="008D0C0C" w:rsidP="00BE301E">
            <w:pPr>
              <w:pStyle w:val="TAL"/>
              <w:rPr>
                <w:lang w:val="fr-FR"/>
              </w:rPr>
            </w:pPr>
          </w:p>
        </w:tc>
      </w:tr>
    </w:tbl>
    <w:p w:rsidR="008D0C0C" w:rsidRPr="00013299" w:rsidRDefault="008D0C0C" w:rsidP="00D928F0">
      <w:pPr>
        <w:rPr>
          <w:noProof/>
          <w:lang w:val="fr-FR"/>
        </w:rPr>
      </w:pPr>
    </w:p>
    <w:p w:rsidR="008D0C0C" w:rsidRPr="00013299" w:rsidRDefault="008D0C0C" w:rsidP="008D0C0C">
      <w:pPr>
        <w:rPr>
          <w:noProof/>
        </w:rPr>
      </w:pPr>
      <w:r w:rsidRPr="00013299">
        <w:rPr>
          <w:noProof/>
        </w:rPr>
        <w:t xml:space="preserve">The </w:t>
      </w:r>
      <w:r w:rsidRPr="00013299">
        <w:rPr>
          <w:noProof/>
          <w:lang w:eastAsia="zh-CN"/>
        </w:rPr>
        <w:t>IBCF</w:t>
      </w:r>
      <w:r w:rsidRPr="00013299">
        <w:rPr>
          <w:noProof/>
        </w:rPr>
        <w:t xml:space="preserve"> is in charge of correcting any detected mismatch, by subtracting hanging terminations or clearing hanging contexts.</w:t>
      </w:r>
    </w:p>
    <w:p w:rsidR="00203E48" w:rsidRPr="00013299" w:rsidRDefault="00203E48" w:rsidP="00203E48">
      <w:pPr>
        <w:pStyle w:val="Heading4"/>
      </w:pPr>
      <w:bookmarkStart w:id="125" w:name="_Toc9598492"/>
      <w:r w:rsidRPr="00013299">
        <w:t>5.17</w:t>
      </w:r>
      <w:r w:rsidRPr="00013299">
        <w:rPr>
          <w:rFonts w:hint="eastAsia"/>
          <w:lang w:eastAsia="zh-CN"/>
        </w:rPr>
        <w:t>.2</w:t>
      </w:r>
      <w:r w:rsidRPr="00013299">
        <w:t>.</w:t>
      </w:r>
      <w:r w:rsidR="004E4E18" w:rsidRPr="00013299">
        <w:t>7</w:t>
      </w:r>
      <w:r w:rsidRPr="00013299">
        <w:tab/>
        <w:t>IP Bearer Released</w:t>
      </w:r>
      <w:bookmarkEnd w:id="125"/>
    </w:p>
    <w:p w:rsidR="00203E48" w:rsidRPr="00013299" w:rsidRDefault="00203E48" w:rsidP="00203E48">
      <w:pPr>
        <w:tabs>
          <w:tab w:val="left" w:pos="7740"/>
        </w:tabs>
      </w:pPr>
      <w:r w:rsidRPr="00013299">
        <w:t>When the procedure "IP Bearer Released" is required the following procedure is initiated: the Tr</w:t>
      </w:r>
      <w:r w:rsidRPr="00013299">
        <w:rPr>
          <w:lang w:eastAsia="zh-CN"/>
        </w:rPr>
        <w:t xml:space="preserve">GW </w:t>
      </w:r>
      <w:r w:rsidRPr="00013299">
        <w:t>sends a NOT.req command with the following information.</w:t>
      </w:r>
    </w:p>
    <w:p w:rsidR="00203E48" w:rsidRPr="00013299" w:rsidRDefault="00203E48" w:rsidP="00203E48">
      <w:pPr>
        <w:pStyle w:val="TH"/>
      </w:pPr>
      <w:r w:rsidRPr="00013299">
        <w:t>5.17</w:t>
      </w:r>
      <w:r w:rsidRPr="00013299">
        <w:rPr>
          <w:rFonts w:hint="eastAsia"/>
          <w:lang w:eastAsia="zh-CN"/>
        </w:rPr>
        <w:t>.2</w:t>
      </w:r>
      <w:r w:rsidRPr="00013299">
        <w:t>.</w:t>
      </w:r>
      <w:r w:rsidR="004E4E18" w:rsidRPr="00013299">
        <w:t>7</w:t>
      </w:r>
      <w:r w:rsidRPr="00013299">
        <w:rPr>
          <w:rFonts w:hint="eastAsia"/>
          <w:lang w:eastAsia="zh-CN"/>
        </w:rPr>
        <w:t>.1</w:t>
      </w:r>
      <w:r w:rsidRPr="00013299">
        <w:tab/>
        <w:t>NOT.req (IP Bearer Released)</w:t>
      </w:r>
      <w:r w:rsidR="00013299" w:rsidRPr="00013299">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203E48" w:rsidRPr="00013299" w:rsidTr="00043FD3">
        <w:tblPrEx>
          <w:tblCellMar>
            <w:top w:w="0" w:type="dxa"/>
            <w:bottom w:w="0" w:type="dxa"/>
          </w:tblCellMar>
        </w:tblPrEx>
        <w:trPr>
          <w:jc w:val="center"/>
        </w:trPr>
        <w:tc>
          <w:tcPr>
            <w:tcW w:w="3119" w:type="dxa"/>
          </w:tcPr>
          <w:p w:rsidR="00203E48" w:rsidRPr="00013299" w:rsidRDefault="00203E48" w:rsidP="00043FD3">
            <w:pPr>
              <w:pStyle w:val="TAH"/>
              <w:tabs>
                <w:tab w:val="left" w:pos="7740"/>
              </w:tabs>
            </w:pPr>
            <w:r w:rsidRPr="00013299">
              <w:t>Address Information</w:t>
            </w:r>
          </w:p>
        </w:tc>
        <w:tc>
          <w:tcPr>
            <w:tcW w:w="3119" w:type="dxa"/>
          </w:tcPr>
          <w:p w:rsidR="00203E48" w:rsidRPr="00013299" w:rsidRDefault="00203E48" w:rsidP="00043FD3">
            <w:pPr>
              <w:pStyle w:val="TAH"/>
              <w:tabs>
                <w:tab w:val="left" w:pos="7740"/>
              </w:tabs>
            </w:pPr>
            <w:r w:rsidRPr="00013299">
              <w:t>Control information</w:t>
            </w:r>
          </w:p>
        </w:tc>
        <w:tc>
          <w:tcPr>
            <w:tcW w:w="3119" w:type="dxa"/>
          </w:tcPr>
          <w:p w:rsidR="00203E48" w:rsidRPr="00013299" w:rsidRDefault="00203E48" w:rsidP="00043FD3">
            <w:pPr>
              <w:pStyle w:val="TAH"/>
              <w:tabs>
                <w:tab w:val="left" w:pos="7740"/>
              </w:tabs>
            </w:pPr>
            <w:r w:rsidRPr="00013299">
              <w:t>Bearer information</w:t>
            </w:r>
          </w:p>
        </w:tc>
      </w:tr>
      <w:tr w:rsidR="00203E48" w:rsidRPr="00013299" w:rsidTr="00043FD3">
        <w:tblPrEx>
          <w:tblCellMar>
            <w:top w:w="0" w:type="dxa"/>
            <w:bottom w:w="0" w:type="dxa"/>
          </w:tblCellMar>
        </w:tblPrEx>
        <w:trPr>
          <w:jc w:val="center"/>
        </w:trPr>
        <w:tc>
          <w:tcPr>
            <w:tcW w:w="3119" w:type="dxa"/>
          </w:tcPr>
          <w:p w:rsidR="00203E48" w:rsidRPr="00013299" w:rsidRDefault="00203E48" w:rsidP="00043FD3">
            <w:pPr>
              <w:pStyle w:val="TAL"/>
              <w:tabs>
                <w:tab w:val="left" w:pos="7740"/>
              </w:tabs>
            </w:pPr>
          </w:p>
        </w:tc>
        <w:tc>
          <w:tcPr>
            <w:tcW w:w="3119" w:type="dxa"/>
          </w:tcPr>
          <w:p w:rsidR="00203E48" w:rsidRPr="00013299" w:rsidRDefault="00203E48" w:rsidP="00043FD3">
            <w:pPr>
              <w:pStyle w:val="TAL"/>
              <w:rPr>
                <w:lang w:val="fr-FR"/>
              </w:rPr>
            </w:pPr>
            <w:r w:rsidRPr="00013299">
              <w:rPr>
                <w:lang w:val="fr-FR"/>
              </w:rPr>
              <w:t>Transaction ID = x</w:t>
            </w:r>
          </w:p>
          <w:p w:rsidR="00203E48" w:rsidRPr="00013299" w:rsidRDefault="00203E48" w:rsidP="00043FD3">
            <w:pPr>
              <w:pStyle w:val="TAL"/>
              <w:rPr>
                <w:lang w:val="fr-FR"/>
              </w:rPr>
            </w:pPr>
            <w:r w:rsidRPr="00013299">
              <w:rPr>
                <w:lang w:val="fr-FR"/>
              </w:rPr>
              <w:t xml:space="preserve">Context ID = </w:t>
            </w:r>
            <w:r w:rsidRPr="00013299">
              <w:rPr>
                <w:rFonts w:hint="eastAsia"/>
                <w:lang w:val="fr-FR" w:eastAsia="zh-CN"/>
              </w:rPr>
              <w:t>C</w:t>
            </w:r>
            <w:r w:rsidRPr="00013299">
              <w:rPr>
                <w:lang w:val="fr-FR"/>
              </w:rPr>
              <w:t>1</w:t>
            </w:r>
          </w:p>
          <w:p w:rsidR="00203E48" w:rsidRPr="00013299" w:rsidRDefault="00203E48" w:rsidP="00043FD3">
            <w:pPr>
              <w:pStyle w:val="TAL"/>
              <w:rPr>
                <w:rFonts w:hint="eastAsia"/>
                <w:lang w:val="fr-FR" w:eastAsia="zh-CN"/>
              </w:rPr>
            </w:pPr>
            <w:r w:rsidRPr="00013299">
              <w:rPr>
                <w:lang w:val="fr-FR"/>
              </w:rPr>
              <w:t xml:space="preserve">Termination ID = </w:t>
            </w:r>
            <w:r w:rsidRPr="00013299">
              <w:rPr>
                <w:rFonts w:hint="eastAsia"/>
                <w:lang w:val="fr-FR" w:eastAsia="zh-CN"/>
              </w:rPr>
              <w:t>T1</w:t>
            </w:r>
          </w:p>
          <w:p w:rsidR="00203E48" w:rsidRPr="00013299" w:rsidRDefault="00203E48" w:rsidP="00043FD3">
            <w:pPr>
              <w:pStyle w:val="TAL"/>
              <w:tabs>
                <w:tab w:val="left" w:pos="7740"/>
              </w:tabs>
              <w:rPr>
                <w:lang w:val="fr-FR"/>
              </w:rPr>
            </w:pPr>
          </w:p>
          <w:p w:rsidR="00203E48" w:rsidRPr="00013299" w:rsidRDefault="00203E48" w:rsidP="00043FD3">
            <w:pPr>
              <w:pStyle w:val="TAL"/>
              <w:tabs>
                <w:tab w:val="left" w:pos="7740"/>
              </w:tabs>
            </w:pPr>
            <w:r w:rsidRPr="00013299">
              <w:t>Event_ID (Event ID = x,</w:t>
            </w:r>
          </w:p>
          <w:p w:rsidR="00203E48" w:rsidRPr="00013299" w:rsidRDefault="00203E48" w:rsidP="00043FD3">
            <w:pPr>
              <w:pStyle w:val="TAL"/>
              <w:tabs>
                <w:tab w:val="left" w:pos="7740"/>
              </w:tabs>
            </w:pPr>
            <w:r w:rsidRPr="00013299">
              <w:t xml:space="preserve">    "BNC Release (Cause)")</w:t>
            </w:r>
          </w:p>
        </w:tc>
        <w:tc>
          <w:tcPr>
            <w:tcW w:w="3119" w:type="dxa"/>
          </w:tcPr>
          <w:p w:rsidR="00203E48" w:rsidRPr="00013299" w:rsidRDefault="00203E48" w:rsidP="00043FD3">
            <w:pPr>
              <w:pStyle w:val="TAL"/>
              <w:tabs>
                <w:tab w:val="left" w:pos="7740"/>
              </w:tabs>
            </w:pPr>
          </w:p>
        </w:tc>
      </w:tr>
    </w:tbl>
    <w:p w:rsidR="00203E48" w:rsidRPr="00013299" w:rsidRDefault="00203E48" w:rsidP="00203E48"/>
    <w:p w:rsidR="00203E48" w:rsidRPr="00013299" w:rsidRDefault="00203E48" w:rsidP="00203E48">
      <w:r w:rsidRPr="00013299">
        <w:t xml:space="preserve">When the processing of command is complete, the </w:t>
      </w:r>
      <w:r w:rsidRPr="00013299">
        <w:rPr>
          <w:lang w:eastAsia="zh-CN"/>
        </w:rPr>
        <w:t xml:space="preserve">IBCF </w:t>
      </w:r>
      <w:r w:rsidRPr="00013299">
        <w:t>initiates the following procedure.</w:t>
      </w:r>
    </w:p>
    <w:p w:rsidR="00203E48" w:rsidRPr="00013299" w:rsidRDefault="00203E48" w:rsidP="00203E48">
      <w:pPr>
        <w:pStyle w:val="TH"/>
        <w:rPr>
          <w:rFonts w:hint="eastAsia"/>
          <w:lang w:eastAsia="zh-CN"/>
        </w:rPr>
      </w:pPr>
      <w:r w:rsidRPr="00013299">
        <w:t>5.17</w:t>
      </w:r>
      <w:r w:rsidRPr="00013299">
        <w:rPr>
          <w:rFonts w:hint="eastAsia"/>
          <w:lang w:eastAsia="zh-CN"/>
        </w:rPr>
        <w:t>.2</w:t>
      </w:r>
      <w:r w:rsidRPr="00013299">
        <w:t>.</w:t>
      </w:r>
      <w:r w:rsidR="004E4E18" w:rsidRPr="00013299">
        <w:t>7</w:t>
      </w:r>
      <w:r w:rsidRPr="00013299">
        <w:rPr>
          <w:rFonts w:hint="eastAsia"/>
          <w:lang w:eastAsia="zh-CN"/>
        </w:rPr>
        <w:t>.</w:t>
      </w:r>
      <w:r w:rsidRPr="00013299">
        <w:t>2</w:t>
      </w:r>
      <w:r w:rsidRPr="00013299">
        <w:tab/>
        <w:t>NOT.resp (IP Bearer Released)</w:t>
      </w:r>
      <w:r w:rsidRPr="00013299">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203E48" w:rsidRPr="00013299" w:rsidTr="00043FD3">
        <w:tblPrEx>
          <w:tblCellMar>
            <w:top w:w="0" w:type="dxa"/>
            <w:bottom w:w="0" w:type="dxa"/>
          </w:tblCellMar>
        </w:tblPrEx>
        <w:trPr>
          <w:jc w:val="center"/>
        </w:trPr>
        <w:tc>
          <w:tcPr>
            <w:tcW w:w="3119" w:type="dxa"/>
          </w:tcPr>
          <w:p w:rsidR="00203E48" w:rsidRPr="00013299" w:rsidRDefault="00203E48" w:rsidP="00043FD3">
            <w:pPr>
              <w:pStyle w:val="TAH"/>
            </w:pPr>
            <w:r w:rsidRPr="00013299">
              <w:t>Address Information</w:t>
            </w:r>
          </w:p>
        </w:tc>
        <w:tc>
          <w:tcPr>
            <w:tcW w:w="3119" w:type="dxa"/>
          </w:tcPr>
          <w:p w:rsidR="00203E48" w:rsidRPr="00013299" w:rsidRDefault="00203E48" w:rsidP="00043FD3">
            <w:pPr>
              <w:pStyle w:val="TAH"/>
            </w:pPr>
            <w:r w:rsidRPr="00013299">
              <w:t>Control information</w:t>
            </w:r>
          </w:p>
        </w:tc>
        <w:tc>
          <w:tcPr>
            <w:tcW w:w="3119" w:type="dxa"/>
          </w:tcPr>
          <w:p w:rsidR="00203E48" w:rsidRPr="00013299" w:rsidRDefault="00203E48" w:rsidP="00043FD3">
            <w:pPr>
              <w:pStyle w:val="TAH"/>
            </w:pPr>
            <w:r w:rsidRPr="00013299">
              <w:t>Bearer information</w:t>
            </w:r>
          </w:p>
        </w:tc>
      </w:tr>
      <w:tr w:rsidR="00203E48" w:rsidRPr="00013299" w:rsidTr="00043FD3">
        <w:tblPrEx>
          <w:tblCellMar>
            <w:top w:w="0" w:type="dxa"/>
            <w:bottom w:w="0" w:type="dxa"/>
          </w:tblCellMar>
        </w:tblPrEx>
        <w:trPr>
          <w:jc w:val="center"/>
        </w:trPr>
        <w:tc>
          <w:tcPr>
            <w:tcW w:w="3119" w:type="dxa"/>
          </w:tcPr>
          <w:p w:rsidR="00203E48" w:rsidRPr="00013299" w:rsidRDefault="00203E48" w:rsidP="00043FD3">
            <w:pPr>
              <w:pStyle w:val="TAL"/>
            </w:pPr>
          </w:p>
        </w:tc>
        <w:tc>
          <w:tcPr>
            <w:tcW w:w="3119" w:type="dxa"/>
          </w:tcPr>
          <w:p w:rsidR="00203E48" w:rsidRPr="00013299" w:rsidRDefault="00203E48" w:rsidP="00043FD3">
            <w:pPr>
              <w:pStyle w:val="TAL"/>
              <w:rPr>
                <w:lang w:val="fr-FR"/>
              </w:rPr>
            </w:pPr>
            <w:r w:rsidRPr="00013299">
              <w:rPr>
                <w:lang w:val="fr-FR"/>
              </w:rPr>
              <w:t>Transaction ID = x</w:t>
            </w:r>
          </w:p>
          <w:p w:rsidR="00203E48" w:rsidRPr="00013299" w:rsidRDefault="00203E48" w:rsidP="00043FD3">
            <w:pPr>
              <w:pStyle w:val="TAL"/>
              <w:rPr>
                <w:lang w:val="fr-FR"/>
              </w:rPr>
            </w:pPr>
            <w:r w:rsidRPr="00013299">
              <w:rPr>
                <w:lang w:val="fr-FR"/>
              </w:rPr>
              <w:t xml:space="preserve">Context ID = </w:t>
            </w:r>
            <w:r w:rsidRPr="00013299">
              <w:rPr>
                <w:rFonts w:hint="eastAsia"/>
                <w:lang w:val="fr-FR" w:eastAsia="zh-CN"/>
              </w:rPr>
              <w:t>C</w:t>
            </w:r>
            <w:r w:rsidRPr="00013299">
              <w:rPr>
                <w:lang w:val="fr-FR"/>
              </w:rPr>
              <w:t>1</w:t>
            </w:r>
          </w:p>
          <w:p w:rsidR="00203E48" w:rsidRPr="00013299" w:rsidRDefault="00203E48" w:rsidP="00043FD3">
            <w:pPr>
              <w:pStyle w:val="TAL"/>
              <w:rPr>
                <w:rFonts w:hint="eastAsia"/>
                <w:lang w:val="fr-FR" w:eastAsia="zh-CN"/>
              </w:rPr>
            </w:pPr>
            <w:r w:rsidRPr="00013299">
              <w:rPr>
                <w:lang w:val="fr-FR"/>
              </w:rPr>
              <w:t xml:space="preserve">Termination ID = </w:t>
            </w:r>
            <w:r w:rsidRPr="00013299">
              <w:rPr>
                <w:rFonts w:hint="eastAsia"/>
                <w:lang w:val="fr-FR" w:eastAsia="zh-CN"/>
              </w:rPr>
              <w:t>T1</w:t>
            </w:r>
          </w:p>
        </w:tc>
        <w:tc>
          <w:tcPr>
            <w:tcW w:w="3119" w:type="dxa"/>
          </w:tcPr>
          <w:p w:rsidR="00203E48" w:rsidRPr="00013299" w:rsidRDefault="00203E48" w:rsidP="00043FD3">
            <w:pPr>
              <w:pStyle w:val="TAL"/>
              <w:rPr>
                <w:lang w:val="fr-FR"/>
              </w:rPr>
            </w:pPr>
          </w:p>
        </w:tc>
      </w:tr>
    </w:tbl>
    <w:p w:rsidR="00203E48" w:rsidRPr="00013299" w:rsidRDefault="00203E48" w:rsidP="00203E48">
      <w:pPr>
        <w:pStyle w:val="CRCoverPage"/>
        <w:spacing w:after="0"/>
        <w:rPr>
          <w:noProof/>
          <w:lang w:val="fr-FR"/>
        </w:rPr>
      </w:pPr>
    </w:p>
    <w:p w:rsidR="006E3728" w:rsidRPr="00013299" w:rsidRDefault="006E3728" w:rsidP="006E3728">
      <w:pPr>
        <w:pStyle w:val="Heading4"/>
      </w:pPr>
      <w:bookmarkStart w:id="126" w:name="_Toc9598493"/>
      <w:r w:rsidRPr="00013299">
        <w:t>5.17</w:t>
      </w:r>
      <w:r w:rsidRPr="00013299">
        <w:rPr>
          <w:rFonts w:hint="eastAsia"/>
          <w:lang w:eastAsia="zh-CN"/>
        </w:rPr>
        <w:t>.2</w:t>
      </w:r>
      <w:r w:rsidRPr="00013299">
        <w:t>.</w:t>
      </w:r>
      <w:r w:rsidR="00503F60" w:rsidRPr="00013299">
        <w:t>8</w:t>
      </w:r>
      <w:r w:rsidRPr="00013299">
        <w:tab/>
        <w:t>Media Inactivity Notification</w:t>
      </w:r>
      <w:bookmarkEnd w:id="126"/>
    </w:p>
    <w:p w:rsidR="006E3728" w:rsidRPr="00013299" w:rsidRDefault="006E3728" w:rsidP="006E3728">
      <w:pPr>
        <w:tabs>
          <w:tab w:val="left" w:pos="7740"/>
        </w:tabs>
      </w:pPr>
      <w:r w:rsidRPr="00013299">
        <w:t>When the procedure "Media Inactivity Notification" is required the following procedure is initiated: the Tr</w:t>
      </w:r>
      <w:r w:rsidRPr="00013299">
        <w:rPr>
          <w:lang w:eastAsia="zh-CN"/>
        </w:rPr>
        <w:t xml:space="preserve">GW </w:t>
      </w:r>
      <w:r w:rsidRPr="00013299">
        <w:t>sends a NOT.req command with the following information.</w:t>
      </w:r>
    </w:p>
    <w:p w:rsidR="006E3728" w:rsidRPr="00013299" w:rsidRDefault="006E3728" w:rsidP="006E3728">
      <w:pPr>
        <w:pStyle w:val="TH"/>
        <w:rPr>
          <w:lang w:val="it-IT"/>
        </w:rPr>
      </w:pPr>
      <w:r w:rsidRPr="00013299">
        <w:rPr>
          <w:lang w:val="it-IT"/>
        </w:rPr>
        <w:t>5.17</w:t>
      </w:r>
      <w:r w:rsidRPr="00013299">
        <w:rPr>
          <w:rFonts w:hint="eastAsia"/>
          <w:lang w:val="it-IT" w:eastAsia="zh-CN"/>
        </w:rPr>
        <w:t>.2</w:t>
      </w:r>
      <w:r w:rsidRPr="00013299">
        <w:rPr>
          <w:lang w:val="it-IT"/>
        </w:rPr>
        <w:t>.</w:t>
      </w:r>
      <w:r w:rsidR="00503F60" w:rsidRPr="00013299">
        <w:rPr>
          <w:lang w:val="it-IT"/>
        </w:rPr>
        <w:t>8</w:t>
      </w:r>
      <w:r w:rsidRPr="00013299">
        <w:rPr>
          <w:rFonts w:hint="eastAsia"/>
          <w:lang w:val="it-IT" w:eastAsia="zh-CN"/>
        </w:rPr>
        <w:t>.1</w:t>
      </w:r>
      <w:r w:rsidRPr="00013299">
        <w:rPr>
          <w:lang w:val="it-IT"/>
        </w:rPr>
        <w:tab/>
        <w:t>NOT.req (Media Inactivity)</w:t>
      </w:r>
      <w:r w:rsidR="00013299" w:rsidRPr="00013299">
        <w:rPr>
          <w:lang w:val="it-IT"/>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6E3728" w:rsidRPr="00013299" w:rsidTr="00E62E91">
        <w:tblPrEx>
          <w:tblCellMar>
            <w:top w:w="0" w:type="dxa"/>
            <w:bottom w:w="0" w:type="dxa"/>
          </w:tblCellMar>
        </w:tblPrEx>
        <w:trPr>
          <w:jc w:val="center"/>
        </w:trPr>
        <w:tc>
          <w:tcPr>
            <w:tcW w:w="3119" w:type="dxa"/>
          </w:tcPr>
          <w:p w:rsidR="006E3728" w:rsidRPr="00013299" w:rsidRDefault="006E3728" w:rsidP="00E62E91">
            <w:pPr>
              <w:pStyle w:val="TAH"/>
              <w:tabs>
                <w:tab w:val="left" w:pos="7740"/>
              </w:tabs>
            </w:pPr>
            <w:r w:rsidRPr="00013299">
              <w:t>Address Information</w:t>
            </w:r>
          </w:p>
        </w:tc>
        <w:tc>
          <w:tcPr>
            <w:tcW w:w="3119" w:type="dxa"/>
          </w:tcPr>
          <w:p w:rsidR="006E3728" w:rsidRPr="00013299" w:rsidRDefault="006E3728" w:rsidP="00E62E91">
            <w:pPr>
              <w:pStyle w:val="TAH"/>
              <w:tabs>
                <w:tab w:val="left" w:pos="7740"/>
              </w:tabs>
            </w:pPr>
            <w:r w:rsidRPr="00013299">
              <w:t>Control information</w:t>
            </w:r>
          </w:p>
        </w:tc>
        <w:tc>
          <w:tcPr>
            <w:tcW w:w="3119" w:type="dxa"/>
          </w:tcPr>
          <w:p w:rsidR="006E3728" w:rsidRPr="00013299" w:rsidRDefault="006E3728" w:rsidP="00E62E91">
            <w:pPr>
              <w:pStyle w:val="TAH"/>
              <w:tabs>
                <w:tab w:val="left" w:pos="7740"/>
              </w:tabs>
            </w:pPr>
            <w:r w:rsidRPr="00013299">
              <w:t>Bearer information</w:t>
            </w:r>
          </w:p>
        </w:tc>
      </w:tr>
      <w:tr w:rsidR="006E3728" w:rsidRPr="00013299" w:rsidTr="00E62E91">
        <w:tblPrEx>
          <w:tblCellMar>
            <w:top w:w="0" w:type="dxa"/>
            <w:bottom w:w="0" w:type="dxa"/>
          </w:tblCellMar>
        </w:tblPrEx>
        <w:trPr>
          <w:jc w:val="center"/>
        </w:trPr>
        <w:tc>
          <w:tcPr>
            <w:tcW w:w="3119" w:type="dxa"/>
          </w:tcPr>
          <w:p w:rsidR="006E3728" w:rsidRPr="00013299" w:rsidRDefault="006E3728" w:rsidP="00E62E91">
            <w:pPr>
              <w:pStyle w:val="TAL"/>
              <w:tabs>
                <w:tab w:val="left" w:pos="7740"/>
              </w:tabs>
            </w:pPr>
          </w:p>
        </w:tc>
        <w:tc>
          <w:tcPr>
            <w:tcW w:w="3119" w:type="dxa"/>
          </w:tcPr>
          <w:p w:rsidR="006E3728" w:rsidRPr="00013299" w:rsidRDefault="006E3728" w:rsidP="00E62E91">
            <w:pPr>
              <w:pStyle w:val="TAL"/>
            </w:pPr>
            <w:r w:rsidRPr="00013299">
              <w:t>Transaction ID = x</w:t>
            </w:r>
          </w:p>
          <w:p w:rsidR="006E3728" w:rsidRPr="00013299" w:rsidRDefault="006E3728" w:rsidP="00E62E91">
            <w:pPr>
              <w:pStyle w:val="TAL"/>
            </w:pPr>
            <w:r w:rsidRPr="00013299">
              <w:t xml:space="preserve">Context ID = </w:t>
            </w:r>
            <w:r w:rsidRPr="00013299">
              <w:rPr>
                <w:rFonts w:hint="eastAsia"/>
                <w:lang w:eastAsia="zh-CN"/>
              </w:rPr>
              <w:t>C</w:t>
            </w:r>
            <w:r w:rsidRPr="00013299">
              <w:t>1</w:t>
            </w:r>
          </w:p>
          <w:p w:rsidR="006E3728" w:rsidRPr="00013299" w:rsidRDefault="006E3728" w:rsidP="00E62E91">
            <w:pPr>
              <w:pStyle w:val="TAL"/>
              <w:rPr>
                <w:rFonts w:hint="eastAsia"/>
                <w:lang w:eastAsia="zh-CN"/>
              </w:rPr>
            </w:pPr>
            <w:r w:rsidRPr="00013299">
              <w:t xml:space="preserve">Termination ID = </w:t>
            </w:r>
            <w:r w:rsidRPr="00013299">
              <w:rPr>
                <w:rFonts w:hint="eastAsia"/>
                <w:lang w:eastAsia="zh-CN"/>
              </w:rPr>
              <w:t>T1</w:t>
            </w:r>
          </w:p>
          <w:p w:rsidR="006E3728" w:rsidRPr="00013299" w:rsidRDefault="006E3728" w:rsidP="00E62E91">
            <w:pPr>
              <w:pStyle w:val="TAL"/>
              <w:tabs>
                <w:tab w:val="left" w:pos="7740"/>
              </w:tabs>
            </w:pPr>
          </w:p>
          <w:p w:rsidR="006E3728" w:rsidRPr="00013299" w:rsidRDefault="006E3728" w:rsidP="00E62E91">
            <w:pPr>
              <w:pStyle w:val="TAL"/>
              <w:tabs>
                <w:tab w:val="left" w:pos="7740"/>
              </w:tabs>
            </w:pPr>
            <w:r w:rsidRPr="00013299">
              <w:t>Event_ID (Event ID = x,</w:t>
            </w:r>
            <w:r w:rsidRPr="00013299">
              <w:rPr>
                <w:rFonts w:hint="eastAsia"/>
                <w:lang w:eastAsia="zh-CN"/>
              </w:rPr>
              <w:t xml:space="preserve"> </w:t>
            </w:r>
            <w:r w:rsidRPr="00013299">
              <w:t>"Media Inactivity Detection")</w:t>
            </w:r>
          </w:p>
        </w:tc>
        <w:tc>
          <w:tcPr>
            <w:tcW w:w="3119" w:type="dxa"/>
          </w:tcPr>
          <w:p w:rsidR="006E3728" w:rsidRPr="00013299" w:rsidRDefault="006E3728" w:rsidP="00E62E91">
            <w:pPr>
              <w:pStyle w:val="TAL"/>
              <w:tabs>
                <w:tab w:val="left" w:pos="7740"/>
              </w:tabs>
            </w:pPr>
          </w:p>
        </w:tc>
      </w:tr>
    </w:tbl>
    <w:p w:rsidR="006E3728" w:rsidRPr="00013299" w:rsidRDefault="006E3728" w:rsidP="006E3728"/>
    <w:p w:rsidR="006E3728" w:rsidRPr="00013299" w:rsidRDefault="006E3728" w:rsidP="006E3728">
      <w:r w:rsidRPr="00013299">
        <w:t xml:space="preserve">When the processing of command is complete, the </w:t>
      </w:r>
      <w:r w:rsidRPr="00013299">
        <w:rPr>
          <w:lang w:eastAsia="zh-CN"/>
        </w:rPr>
        <w:t>IBCF</w:t>
      </w:r>
      <w:r w:rsidRPr="00013299">
        <w:t xml:space="preserve"> initiates the following procedure.</w:t>
      </w:r>
    </w:p>
    <w:p w:rsidR="006E3728" w:rsidRPr="00013299" w:rsidRDefault="006E3728" w:rsidP="006E3728">
      <w:pPr>
        <w:pStyle w:val="TH"/>
        <w:rPr>
          <w:rFonts w:hint="eastAsia"/>
          <w:lang w:eastAsia="zh-CN"/>
        </w:rPr>
      </w:pPr>
      <w:r w:rsidRPr="00013299">
        <w:t>5.17</w:t>
      </w:r>
      <w:r w:rsidRPr="00013299">
        <w:rPr>
          <w:rFonts w:hint="eastAsia"/>
          <w:lang w:eastAsia="zh-CN"/>
        </w:rPr>
        <w:t>.2</w:t>
      </w:r>
      <w:r w:rsidRPr="00013299">
        <w:t>.</w:t>
      </w:r>
      <w:r w:rsidR="00503F60" w:rsidRPr="00013299">
        <w:t>8</w:t>
      </w:r>
      <w:r w:rsidRPr="00013299">
        <w:rPr>
          <w:rFonts w:hint="eastAsia"/>
          <w:lang w:eastAsia="zh-CN"/>
        </w:rPr>
        <w:t>.</w:t>
      </w:r>
      <w:r w:rsidRPr="00013299">
        <w:t>2</w:t>
      </w:r>
      <w:r w:rsidRPr="00013299">
        <w:tab/>
        <w:t>NOT.resp (Media Inactivity)</w:t>
      </w:r>
      <w:r w:rsidRPr="00013299">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6E3728" w:rsidRPr="00013299" w:rsidTr="00E62E91">
        <w:tblPrEx>
          <w:tblCellMar>
            <w:top w:w="0" w:type="dxa"/>
            <w:bottom w:w="0" w:type="dxa"/>
          </w:tblCellMar>
        </w:tblPrEx>
        <w:trPr>
          <w:jc w:val="center"/>
        </w:trPr>
        <w:tc>
          <w:tcPr>
            <w:tcW w:w="3119" w:type="dxa"/>
          </w:tcPr>
          <w:p w:rsidR="006E3728" w:rsidRPr="00013299" w:rsidRDefault="006E3728" w:rsidP="00E62E91">
            <w:pPr>
              <w:pStyle w:val="TAH"/>
            </w:pPr>
            <w:r w:rsidRPr="00013299">
              <w:t>Address Information</w:t>
            </w:r>
          </w:p>
        </w:tc>
        <w:tc>
          <w:tcPr>
            <w:tcW w:w="3119" w:type="dxa"/>
          </w:tcPr>
          <w:p w:rsidR="006E3728" w:rsidRPr="00013299" w:rsidRDefault="006E3728" w:rsidP="00E62E91">
            <w:pPr>
              <w:pStyle w:val="TAH"/>
            </w:pPr>
            <w:r w:rsidRPr="00013299">
              <w:t>Control information</w:t>
            </w:r>
          </w:p>
        </w:tc>
        <w:tc>
          <w:tcPr>
            <w:tcW w:w="3119" w:type="dxa"/>
          </w:tcPr>
          <w:p w:rsidR="006E3728" w:rsidRPr="00013299" w:rsidRDefault="006E3728" w:rsidP="00E62E91">
            <w:pPr>
              <w:pStyle w:val="TAH"/>
            </w:pPr>
            <w:r w:rsidRPr="00013299">
              <w:t>Bearer information</w:t>
            </w:r>
          </w:p>
        </w:tc>
      </w:tr>
      <w:tr w:rsidR="006E3728" w:rsidRPr="00013299" w:rsidTr="00E62E91">
        <w:tblPrEx>
          <w:tblCellMar>
            <w:top w:w="0" w:type="dxa"/>
            <w:bottom w:w="0" w:type="dxa"/>
          </w:tblCellMar>
        </w:tblPrEx>
        <w:trPr>
          <w:jc w:val="center"/>
        </w:trPr>
        <w:tc>
          <w:tcPr>
            <w:tcW w:w="3119" w:type="dxa"/>
          </w:tcPr>
          <w:p w:rsidR="006E3728" w:rsidRPr="00013299" w:rsidRDefault="006E3728" w:rsidP="00E62E91">
            <w:pPr>
              <w:pStyle w:val="TAL"/>
            </w:pPr>
          </w:p>
        </w:tc>
        <w:tc>
          <w:tcPr>
            <w:tcW w:w="3119" w:type="dxa"/>
          </w:tcPr>
          <w:p w:rsidR="006E3728" w:rsidRPr="00013299" w:rsidRDefault="006E3728" w:rsidP="00E62E91">
            <w:pPr>
              <w:pStyle w:val="TAL"/>
              <w:rPr>
                <w:lang w:val="fr-FR"/>
              </w:rPr>
            </w:pPr>
            <w:r w:rsidRPr="00013299">
              <w:rPr>
                <w:lang w:val="fr-FR"/>
              </w:rPr>
              <w:t>Transaction ID = x</w:t>
            </w:r>
          </w:p>
          <w:p w:rsidR="006E3728" w:rsidRPr="00013299" w:rsidRDefault="006E3728" w:rsidP="00E62E91">
            <w:pPr>
              <w:pStyle w:val="TAL"/>
              <w:rPr>
                <w:lang w:val="fr-FR"/>
              </w:rPr>
            </w:pPr>
            <w:r w:rsidRPr="00013299">
              <w:rPr>
                <w:lang w:val="fr-FR"/>
              </w:rPr>
              <w:t xml:space="preserve">Context ID = </w:t>
            </w:r>
            <w:r w:rsidRPr="00013299">
              <w:rPr>
                <w:rFonts w:hint="eastAsia"/>
                <w:lang w:val="fr-FR" w:eastAsia="zh-CN"/>
              </w:rPr>
              <w:t>C</w:t>
            </w:r>
            <w:r w:rsidRPr="00013299">
              <w:rPr>
                <w:lang w:val="fr-FR"/>
              </w:rPr>
              <w:t>1</w:t>
            </w:r>
          </w:p>
          <w:p w:rsidR="006E3728" w:rsidRPr="00013299" w:rsidRDefault="006E3728" w:rsidP="00E62E91">
            <w:pPr>
              <w:pStyle w:val="TAL"/>
              <w:rPr>
                <w:rFonts w:hint="eastAsia"/>
                <w:lang w:val="fr-FR" w:eastAsia="zh-CN"/>
              </w:rPr>
            </w:pPr>
            <w:r w:rsidRPr="00013299">
              <w:rPr>
                <w:lang w:val="fr-FR"/>
              </w:rPr>
              <w:t xml:space="preserve">Termination ID = </w:t>
            </w:r>
            <w:r w:rsidRPr="00013299">
              <w:rPr>
                <w:rFonts w:hint="eastAsia"/>
                <w:lang w:val="fr-FR" w:eastAsia="zh-CN"/>
              </w:rPr>
              <w:t>T1</w:t>
            </w:r>
          </w:p>
        </w:tc>
        <w:tc>
          <w:tcPr>
            <w:tcW w:w="3119" w:type="dxa"/>
          </w:tcPr>
          <w:p w:rsidR="006E3728" w:rsidRPr="00013299" w:rsidRDefault="006E3728" w:rsidP="00E62E91">
            <w:pPr>
              <w:pStyle w:val="TAL"/>
              <w:rPr>
                <w:lang w:val="fr-FR"/>
              </w:rPr>
            </w:pPr>
          </w:p>
        </w:tc>
      </w:tr>
    </w:tbl>
    <w:p w:rsidR="006E3728" w:rsidRPr="00013299" w:rsidRDefault="006E3728" w:rsidP="006E3728">
      <w:pPr>
        <w:rPr>
          <w:lang w:val="fr-FR"/>
        </w:rPr>
      </w:pPr>
    </w:p>
    <w:p w:rsidR="00947B6F" w:rsidRPr="00013299" w:rsidRDefault="00947B6F" w:rsidP="00947B6F">
      <w:pPr>
        <w:pStyle w:val="Heading4"/>
      </w:pPr>
      <w:bookmarkStart w:id="127" w:name="_Toc9598494"/>
      <w:r w:rsidRPr="00013299">
        <w:t>5.17</w:t>
      </w:r>
      <w:r w:rsidRPr="00013299">
        <w:rPr>
          <w:rFonts w:hint="eastAsia"/>
        </w:rPr>
        <w:t>.2</w:t>
      </w:r>
      <w:r w:rsidRPr="00013299">
        <w:t>.9</w:t>
      </w:r>
      <w:r w:rsidRPr="00013299">
        <w:tab/>
        <w:t>Change Through Connection</w:t>
      </w:r>
      <w:bookmarkEnd w:id="127"/>
    </w:p>
    <w:p w:rsidR="00947B6F" w:rsidRPr="00013299" w:rsidRDefault="00947B6F" w:rsidP="00947B6F">
      <w:pPr>
        <w:tabs>
          <w:tab w:val="left" w:pos="7740"/>
        </w:tabs>
      </w:pPr>
      <w:r w:rsidRPr="00013299">
        <w:rPr>
          <w:lang w:val="en-US" w:eastAsia="sv-SE"/>
        </w:rPr>
        <w:t>The IBCF sends an ADD or a MODIFY request command as in Table 5.17.2.9.1.</w:t>
      </w:r>
    </w:p>
    <w:p w:rsidR="00947B6F" w:rsidRPr="00013299" w:rsidRDefault="00947B6F" w:rsidP="00947B6F">
      <w:pPr>
        <w:pStyle w:val="TH"/>
        <w:rPr>
          <w:lang w:val="en-US"/>
        </w:rPr>
      </w:pPr>
      <w:r w:rsidRPr="00013299">
        <w:rPr>
          <w:lang w:val="en-US"/>
        </w:rPr>
        <w:t>5.17</w:t>
      </w:r>
      <w:r w:rsidRPr="00013299">
        <w:rPr>
          <w:rFonts w:hint="eastAsia"/>
          <w:lang w:val="en-US" w:eastAsia="zh-CN"/>
        </w:rPr>
        <w:t>.2</w:t>
      </w:r>
      <w:r w:rsidRPr="00013299">
        <w:rPr>
          <w:lang w:val="en-US"/>
        </w:rPr>
        <w:t>.9</w:t>
      </w:r>
      <w:r w:rsidRPr="00013299">
        <w:rPr>
          <w:rFonts w:hint="eastAsia"/>
          <w:lang w:val="en-US" w:eastAsia="zh-CN"/>
        </w:rPr>
        <w:t>.1</w:t>
      </w:r>
      <w:r w:rsidRPr="00013299">
        <w:rPr>
          <w:lang w:val="en-US"/>
        </w:rPr>
        <w:tab/>
        <w:t>Change Through Connection</w:t>
      </w:r>
      <w:r w:rsidRPr="00013299">
        <w:t xml:space="preserve"> Request</w:t>
      </w:r>
      <w:r w:rsidR="00013299" w:rsidRPr="00013299">
        <w:rPr>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947B6F" w:rsidRPr="00013299" w:rsidTr="00575D34">
        <w:tblPrEx>
          <w:tblCellMar>
            <w:top w:w="0" w:type="dxa"/>
            <w:bottom w:w="0" w:type="dxa"/>
          </w:tblCellMar>
        </w:tblPrEx>
        <w:trPr>
          <w:jc w:val="center"/>
        </w:trPr>
        <w:tc>
          <w:tcPr>
            <w:tcW w:w="3119" w:type="dxa"/>
          </w:tcPr>
          <w:p w:rsidR="00947B6F" w:rsidRPr="00013299" w:rsidRDefault="00947B6F" w:rsidP="00575D34">
            <w:pPr>
              <w:pStyle w:val="TAH"/>
              <w:tabs>
                <w:tab w:val="left" w:pos="7740"/>
              </w:tabs>
            </w:pPr>
            <w:r w:rsidRPr="00013299">
              <w:t>Address Information</w:t>
            </w:r>
          </w:p>
        </w:tc>
        <w:tc>
          <w:tcPr>
            <w:tcW w:w="3119" w:type="dxa"/>
          </w:tcPr>
          <w:p w:rsidR="00947B6F" w:rsidRPr="00013299" w:rsidRDefault="00947B6F" w:rsidP="00575D34">
            <w:pPr>
              <w:pStyle w:val="TAH"/>
              <w:tabs>
                <w:tab w:val="left" w:pos="7740"/>
              </w:tabs>
            </w:pPr>
            <w:r w:rsidRPr="00013299">
              <w:t>Control information</w:t>
            </w:r>
          </w:p>
        </w:tc>
        <w:tc>
          <w:tcPr>
            <w:tcW w:w="3119" w:type="dxa"/>
          </w:tcPr>
          <w:p w:rsidR="00947B6F" w:rsidRPr="00013299" w:rsidRDefault="00947B6F" w:rsidP="00575D34">
            <w:pPr>
              <w:pStyle w:val="TAH"/>
              <w:tabs>
                <w:tab w:val="left" w:pos="7740"/>
              </w:tabs>
            </w:pPr>
            <w:r w:rsidRPr="00013299">
              <w:t>Bearer information</w:t>
            </w:r>
          </w:p>
        </w:tc>
      </w:tr>
      <w:tr w:rsidR="00947B6F" w:rsidRPr="00013299" w:rsidTr="00575D34">
        <w:tblPrEx>
          <w:tblCellMar>
            <w:top w:w="0" w:type="dxa"/>
            <w:bottom w:w="0" w:type="dxa"/>
          </w:tblCellMar>
        </w:tblPrEx>
        <w:trPr>
          <w:jc w:val="center"/>
        </w:trPr>
        <w:tc>
          <w:tcPr>
            <w:tcW w:w="3119" w:type="dxa"/>
          </w:tcPr>
          <w:p w:rsidR="00947B6F" w:rsidRPr="00013299" w:rsidRDefault="00947B6F" w:rsidP="00575D34">
            <w:pPr>
              <w:pStyle w:val="TAL"/>
              <w:tabs>
                <w:tab w:val="left" w:pos="7740"/>
              </w:tabs>
            </w:pPr>
          </w:p>
        </w:tc>
        <w:tc>
          <w:tcPr>
            <w:tcW w:w="3119" w:type="dxa"/>
          </w:tcPr>
          <w:p w:rsidR="00947B6F" w:rsidRPr="00013299" w:rsidRDefault="00947B6F" w:rsidP="00575D34">
            <w:pPr>
              <w:pStyle w:val="TAL"/>
            </w:pPr>
            <w:r w:rsidRPr="00013299">
              <w:t>Transaction ID = x</w:t>
            </w:r>
          </w:p>
          <w:p w:rsidR="00947B6F" w:rsidRPr="00013299" w:rsidRDefault="00947B6F" w:rsidP="00575D34">
            <w:pPr>
              <w:pStyle w:val="TAL"/>
            </w:pPr>
            <w:r w:rsidRPr="00013299">
              <w:t>If Context Requested:</w:t>
            </w:r>
          </w:p>
          <w:p w:rsidR="00947B6F" w:rsidRPr="00013299" w:rsidRDefault="00947B6F" w:rsidP="00575D34">
            <w:pPr>
              <w:pStyle w:val="TAL"/>
              <w:ind w:left="284" w:hanging="284"/>
              <w:rPr>
                <w:lang w:val="en-US"/>
              </w:rPr>
            </w:pPr>
            <w:r w:rsidRPr="00013299">
              <w:rPr>
                <w:lang w:val="en-US"/>
              </w:rPr>
              <w:t xml:space="preserve">    Context ID = $</w:t>
            </w:r>
          </w:p>
          <w:p w:rsidR="00947B6F" w:rsidRPr="00013299" w:rsidRDefault="00947B6F" w:rsidP="00575D34">
            <w:pPr>
              <w:pStyle w:val="TAL"/>
            </w:pPr>
            <w:r w:rsidRPr="00013299">
              <w:t>If Context Provided:</w:t>
            </w:r>
          </w:p>
          <w:p w:rsidR="00947B6F" w:rsidRPr="00013299" w:rsidRDefault="00947B6F" w:rsidP="00575D34">
            <w:pPr>
              <w:pStyle w:val="TAL"/>
            </w:pPr>
            <w:r w:rsidRPr="00013299">
              <w:t xml:space="preserve">   Context ID = c1</w:t>
            </w:r>
          </w:p>
          <w:p w:rsidR="00947B6F" w:rsidRPr="00013299" w:rsidRDefault="00947B6F" w:rsidP="00575D34">
            <w:pPr>
              <w:pStyle w:val="TAL"/>
            </w:pPr>
          </w:p>
          <w:p w:rsidR="00947B6F" w:rsidRPr="00013299" w:rsidRDefault="00947B6F" w:rsidP="00575D34">
            <w:pPr>
              <w:pStyle w:val="TAL"/>
            </w:pPr>
            <w:r w:rsidRPr="00013299">
              <w:t>If Termination Requested:</w:t>
            </w:r>
          </w:p>
          <w:p w:rsidR="00947B6F" w:rsidRPr="00013299" w:rsidRDefault="00947B6F" w:rsidP="00575D34">
            <w:pPr>
              <w:pStyle w:val="TAL"/>
              <w:ind w:left="284" w:hanging="284"/>
              <w:rPr>
                <w:lang w:val="en-US"/>
              </w:rPr>
            </w:pPr>
            <w:r w:rsidRPr="00013299">
              <w:rPr>
                <w:lang w:val="en-US"/>
              </w:rPr>
              <w:t xml:space="preserve">    Termination ID = $</w:t>
            </w:r>
          </w:p>
          <w:p w:rsidR="00947B6F" w:rsidRPr="00013299" w:rsidRDefault="00947B6F" w:rsidP="00575D34">
            <w:pPr>
              <w:pStyle w:val="TAL"/>
            </w:pPr>
            <w:r w:rsidRPr="00013299">
              <w:t>If Termination Provided:</w:t>
            </w:r>
          </w:p>
          <w:p w:rsidR="00947B6F" w:rsidRPr="00013299" w:rsidRDefault="00947B6F" w:rsidP="00575D34">
            <w:pPr>
              <w:pStyle w:val="TAL"/>
              <w:rPr>
                <w:rFonts w:hint="eastAsia"/>
                <w:lang w:val="en-US" w:eastAsia="zh-CN"/>
              </w:rPr>
            </w:pPr>
            <w:r w:rsidRPr="00013299">
              <w:t xml:space="preserve">   </w:t>
            </w:r>
            <w:r w:rsidRPr="00013299">
              <w:rPr>
                <w:lang w:val="en-US"/>
              </w:rPr>
              <w:t xml:space="preserve">Termination ID = </w:t>
            </w:r>
            <w:r w:rsidRPr="00013299">
              <w:rPr>
                <w:rFonts w:hint="eastAsia"/>
                <w:lang w:val="en-US" w:eastAsia="zh-CN"/>
              </w:rPr>
              <w:t>T1</w:t>
            </w:r>
          </w:p>
          <w:p w:rsidR="00947B6F" w:rsidRPr="00013299" w:rsidRDefault="00947B6F" w:rsidP="00575D34">
            <w:pPr>
              <w:pStyle w:val="TAL"/>
              <w:tabs>
                <w:tab w:val="left" w:pos="7740"/>
              </w:tabs>
              <w:rPr>
                <w:lang w:val="en-US"/>
              </w:rPr>
            </w:pPr>
          </w:p>
          <w:p w:rsidR="00947B6F" w:rsidRPr="00013299" w:rsidRDefault="00947B6F" w:rsidP="00575D34">
            <w:pPr>
              <w:pStyle w:val="TAL"/>
              <w:tabs>
                <w:tab w:val="left" w:pos="7740"/>
              </w:tabs>
              <w:rPr>
                <w:lang w:val="en-US"/>
              </w:rPr>
            </w:pPr>
            <w:r w:rsidRPr="00013299">
              <w:t>Through-Connection = Connectivity Mode</w:t>
            </w:r>
          </w:p>
        </w:tc>
        <w:tc>
          <w:tcPr>
            <w:tcW w:w="3119" w:type="dxa"/>
          </w:tcPr>
          <w:p w:rsidR="00947B6F" w:rsidRPr="00013299" w:rsidRDefault="00947B6F" w:rsidP="00575D34">
            <w:pPr>
              <w:pStyle w:val="TAL"/>
              <w:tabs>
                <w:tab w:val="left" w:pos="7740"/>
              </w:tabs>
            </w:pPr>
          </w:p>
        </w:tc>
      </w:tr>
    </w:tbl>
    <w:p w:rsidR="00947B6F" w:rsidRPr="00013299" w:rsidRDefault="00947B6F" w:rsidP="00947B6F"/>
    <w:p w:rsidR="00947B6F" w:rsidRPr="00013299" w:rsidRDefault="00947B6F" w:rsidP="00947B6F">
      <w:r w:rsidRPr="00013299">
        <w:rPr>
          <w:lang w:val="en-US" w:eastAsia="sv-SE"/>
        </w:rPr>
        <w:t xml:space="preserve">The TrGW  responds as in Table </w:t>
      </w:r>
      <w:r w:rsidRPr="00013299">
        <w:t>5.17.2.9.2.</w:t>
      </w:r>
    </w:p>
    <w:p w:rsidR="00947B6F" w:rsidRPr="00013299" w:rsidRDefault="00947B6F" w:rsidP="00947B6F">
      <w:pPr>
        <w:pStyle w:val="TH"/>
        <w:rPr>
          <w:rFonts w:hint="eastAsia"/>
          <w:lang w:eastAsia="zh-CN"/>
        </w:rPr>
      </w:pPr>
      <w:r w:rsidRPr="00013299">
        <w:t>5.17</w:t>
      </w:r>
      <w:r w:rsidRPr="00013299">
        <w:rPr>
          <w:rFonts w:hint="eastAsia"/>
          <w:lang w:eastAsia="zh-CN"/>
        </w:rPr>
        <w:t>.2</w:t>
      </w:r>
      <w:r w:rsidRPr="00013299">
        <w:t>.9</w:t>
      </w:r>
      <w:r w:rsidRPr="00013299">
        <w:rPr>
          <w:rFonts w:hint="eastAsia"/>
          <w:lang w:eastAsia="zh-CN"/>
        </w:rPr>
        <w:t>.</w:t>
      </w:r>
      <w:r w:rsidRPr="00013299">
        <w:t>2</w:t>
      </w:r>
      <w:r w:rsidRPr="00013299">
        <w:tab/>
        <w:t>Change Through Connection Request Acknowledge</w:t>
      </w:r>
      <w:r w:rsidRPr="00013299">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947B6F" w:rsidRPr="00013299" w:rsidTr="00575D34">
        <w:tblPrEx>
          <w:tblCellMar>
            <w:top w:w="0" w:type="dxa"/>
            <w:bottom w:w="0" w:type="dxa"/>
          </w:tblCellMar>
        </w:tblPrEx>
        <w:trPr>
          <w:jc w:val="center"/>
        </w:trPr>
        <w:tc>
          <w:tcPr>
            <w:tcW w:w="3119" w:type="dxa"/>
          </w:tcPr>
          <w:p w:rsidR="00947B6F" w:rsidRPr="00013299" w:rsidRDefault="00947B6F" w:rsidP="00575D34">
            <w:pPr>
              <w:pStyle w:val="TAH"/>
            </w:pPr>
            <w:r w:rsidRPr="00013299">
              <w:t>Address Information</w:t>
            </w:r>
          </w:p>
        </w:tc>
        <w:tc>
          <w:tcPr>
            <w:tcW w:w="3119" w:type="dxa"/>
          </w:tcPr>
          <w:p w:rsidR="00947B6F" w:rsidRPr="00013299" w:rsidRDefault="00947B6F" w:rsidP="00575D34">
            <w:pPr>
              <w:pStyle w:val="TAH"/>
            </w:pPr>
            <w:r w:rsidRPr="00013299">
              <w:t>Control information</w:t>
            </w:r>
          </w:p>
        </w:tc>
        <w:tc>
          <w:tcPr>
            <w:tcW w:w="3119" w:type="dxa"/>
          </w:tcPr>
          <w:p w:rsidR="00947B6F" w:rsidRPr="00013299" w:rsidRDefault="00947B6F" w:rsidP="00575D34">
            <w:pPr>
              <w:pStyle w:val="TAH"/>
            </w:pPr>
            <w:r w:rsidRPr="00013299">
              <w:t>Bearer information</w:t>
            </w:r>
          </w:p>
        </w:tc>
      </w:tr>
      <w:tr w:rsidR="00947B6F" w:rsidRPr="00013299" w:rsidTr="00575D34">
        <w:tblPrEx>
          <w:tblCellMar>
            <w:top w:w="0" w:type="dxa"/>
            <w:bottom w:w="0" w:type="dxa"/>
          </w:tblCellMar>
        </w:tblPrEx>
        <w:trPr>
          <w:jc w:val="center"/>
        </w:trPr>
        <w:tc>
          <w:tcPr>
            <w:tcW w:w="3119" w:type="dxa"/>
          </w:tcPr>
          <w:p w:rsidR="00947B6F" w:rsidRPr="00013299" w:rsidRDefault="00947B6F" w:rsidP="00575D34">
            <w:pPr>
              <w:pStyle w:val="TAL"/>
            </w:pPr>
          </w:p>
        </w:tc>
        <w:tc>
          <w:tcPr>
            <w:tcW w:w="3119" w:type="dxa"/>
          </w:tcPr>
          <w:p w:rsidR="00947B6F" w:rsidRPr="00013299" w:rsidRDefault="00947B6F" w:rsidP="00575D34">
            <w:pPr>
              <w:pStyle w:val="TAL"/>
              <w:rPr>
                <w:lang w:val="fr-FR"/>
              </w:rPr>
            </w:pPr>
            <w:r w:rsidRPr="00013299">
              <w:rPr>
                <w:lang w:val="fr-FR"/>
              </w:rPr>
              <w:t>Transaction ID = x</w:t>
            </w:r>
          </w:p>
          <w:p w:rsidR="00947B6F" w:rsidRPr="00013299" w:rsidRDefault="00947B6F" w:rsidP="00575D34">
            <w:pPr>
              <w:pStyle w:val="TAL"/>
              <w:rPr>
                <w:lang w:val="fr-FR"/>
              </w:rPr>
            </w:pPr>
            <w:r w:rsidRPr="00013299">
              <w:rPr>
                <w:lang w:val="fr-FR"/>
              </w:rPr>
              <w:t xml:space="preserve">Context ID = </w:t>
            </w:r>
            <w:r w:rsidRPr="00013299">
              <w:rPr>
                <w:rFonts w:hint="eastAsia"/>
                <w:lang w:val="fr-FR" w:eastAsia="zh-CN"/>
              </w:rPr>
              <w:t>C</w:t>
            </w:r>
            <w:r w:rsidRPr="00013299">
              <w:rPr>
                <w:lang w:val="fr-FR"/>
              </w:rPr>
              <w:t>1</w:t>
            </w:r>
          </w:p>
          <w:p w:rsidR="00947B6F" w:rsidRPr="00013299" w:rsidRDefault="00947B6F" w:rsidP="00575D34">
            <w:pPr>
              <w:pStyle w:val="TAL"/>
              <w:rPr>
                <w:rFonts w:hint="eastAsia"/>
                <w:lang w:val="fr-FR" w:eastAsia="zh-CN"/>
              </w:rPr>
            </w:pPr>
            <w:r w:rsidRPr="00013299">
              <w:rPr>
                <w:lang w:val="fr-FR"/>
              </w:rPr>
              <w:t xml:space="preserve">Termination ID = </w:t>
            </w:r>
            <w:r w:rsidRPr="00013299">
              <w:rPr>
                <w:rFonts w:hint="eastAsia"/>
                <w:lang w:val="fr-FR" w:eastAsia="zh-CN"/>
              </w:rPr>
              <w:t>T1</w:t>
            </w:r>
          </w:p>
        </w:tc>
        <w:tc>
          <w:tcPr>
            <w:tcW w:w="3119" w:type="dxa"/>
          </w:tcPr>
          <w:p w:rsidR="00947B6F" w:rsidRPr="00013299" w:rsidRDefault="00947B6F" w:rsidP="00575D34">
            <w:pPr>
              <w:pStyle w:val="TAL"/>
              <w:rPr>
                <w:lang w:val="fr-FR"/>
              </w:rPr>
            </w:pPr>
          </w:p>
        </w:tc>
      </w:tr>
    </w:tbl>
    <w:p w:rsidR="008D0C0C" w:rsidRPr="00013299" w:rsidRDefault="008D0C0C" w:rsidP="008D0C0C">
      <w:pPr>
        <w:rPr>
          <w:lang w:val="fr-FR"/>
        </w:rPr>
      </w:pPr>
    </w:p>
    <w:p w:rsidR="005500A0" w:rsidRPr="00013299" w:rsidRDefault="005500A0" w:rsidP="005500A0">
      <w:pPr>
        <w:pStyle w:val="Heading4"/>
      </w:pPr>
      <w:bookmarkStart w:id="128" w:name="_Toc9598495"/>
      <w:r w:rsidRPr="00013299">
        <w:t>5.17.2.10</w:t>
      </w:r>
      <w:r w:rsidRPr="00013299">
        <w:tab/>
        <w:t>ECN FailureIndication</w:t>
      </w:r>
      <w:bookmarkEnd w:id="128"/>
    </w:p>
    <w:p w:rsidR="005500A0" w:rsidRPr="00013299" w:rsidRDefault="005500A0" w:rsidP="005500A0">
      <w:r w:rsidRPr="00013299">
        <w:t>The TrGW sends a NOTIFY request command as in Table 5.17.2.10.1.</w:t>
      </w:r>
    </w:p>
    <w:p w:rsidR="005500A0" w:rsidRPr="00013299" w:rsidRDefault="005500A0" w:rsidP="005500A0">
      <w:pPr>
        <w:pStyle w:val="TH"/>
      </w:pPr>
      <w:r w:rsidRPr="00013299">
        <w:t xml:space="preserve">Table 5.17.2.10.1: ECN </w:t>
      </w:r>
      <w:r w:rsidRPr="00013299">
        <w:rPr>
          <w:rFonts w:hint="eastAsia"/>
          <w:lang w:eastAsia="zh-CN"/>
        </w:rPr>
        <w:t>Failure</w:t>
      </w:r>
      <w:r w:rsidRPr="00013299">
        <w:t xml:space="preserve">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5500A0" w:rsidRPr="00013299" w:rsidTr="005500A0">
        <w:trPr>
          <w:jc w:val="center"/>
        </w:trPr>
        <w:tc>
          <w:tcPr>
            <w:tcW w:w="3119" w:type="dxa"/>
          </w:tcPr>
          <w:p w:rsidR="005500A0" w:rsidRPr="00013299" w:rsidRDefault="005500A0" w:rsidP="005500A0">
            <w:pPr>
              <w:pStyle w:val="TAH"/>
            </w:pPr>
            <w:r w:rsidRPr="00013299">
              <w:t>Address Information</w:t>
            </w:r>
          </w:p>
        </w:tc>
        <w:tc>
          <w:tcPr>
            <w:tcW w:w="3119" w:type="dxa"/>
          </w:tcPr>
          <w:p w:rsidR="005500A0" w:rsidRPr="00013299" w:rsidRDefault="005500A0" w:rsidP="005500A0">
            <w:pPr>
              <w:pStyle w:val="TAH"/>
            </w:pPr>
            <w:r w:rsidRPr="00013299">
              <w:t>Control information</w:t>
            </w:r>
          </w:p>
        </w:tc>
        <w:tc>
          <w:tcPr>
            <w:tcW w:w="3119" w:type="dxa"/>
          </w:tcPr>
          <w:p w:rsidR="005500A0" w:rsidRPr="00013299" w:rsidRDefault="005500A0" w:rsidP="005500A0">
            <w:pPr>
              <w:pStyle w:val="TAH"/>
            </w:pPr>
            <w:r w:rsidRPr="00013299">
              <w:t>Bearer information</w:t>
            </w:r>
          </w:p>
        </w:tc>
      </w:tr>
      <w:tr w:rsidR="005500A0" w:rsidRPr="00013299" w:rsidTr="005500A0">
        <w:trPr>
          <w:jc w:val="center"/>
        </w:trPr>
        <w:tc>
          <w:tcPr>
            <w:tcW w:w="3119" w:type="dxa"/>
          </w:tcPr>
          <w:p w:rsidR="005500A0" w:rsidRPr="00013299" w:rsidRDefault="005500A0" w:rsidP="005500A0">
            <w:pPr>
              <w:pStyle w:val="TAL"/>
            </w:pPr>
          </w:p>
        </w:tc>
        <w:tc>
          <w:tcPr>
            <w:tcW w:w="3119" w:type="dxa"/>
          </w:tcPr>
          <w:p w:rsidR="005500A0" w:rsidRPr="00013299" w:rsidRDefault="005500A0" w:rsidP="005500A0">
            <w:pPr>
              <w:pStyle w:val="TAL"/>
              <w:ind w:left="284" w:hanging="284"/>
              <w:rPr>
                <w:lang w:val="fr-FR"/>
              </w:rPr>
            </w:pPr>
            <w:r w:rsidRPr="00013299">
              <w:rPr>
                <w:lang w:val="fr-FR"/>
              </w:rPr>
              <w:t>Transaction ID = x</w:t>
            </w:r>
          </w:p>
          <w:p w:rsidR="005500A0" w:rsidRPr="00013299" w:rsidRDefault="005500A0" w:rsidP="005500A0">
            <w:pPr>
              <w:pStyle w:val="TAL"/>
              <w:ind w:left="284" w:hanging="284"/>
              <w:rPr>
                <w:rFonts w:hint="eastAsia"/>
                <w:lang w:val="fr-FR" w:eastAsia="zh-CN"/>
              </w:rPr>
            </w:pPr>
            <w:r w:rsidRPr="00013299">
              <w:rPr>
                <w:lang w:val="fr-FR"/>
              </w:rPr>
              <w:t xml:space="preserve">Context ID= </w:t>
            </w:r>
            <w:r w:rsidRPr="00013299">
              <w:rPr>
                <w:rFonts w:hint="eastAsia"/>
                <w:lang w:val="fr-FR" w:eastAsia="zh-CN"/>
              </w:rPr>
              <w:t>C1</w:t>
            </w:r>
          </w:p>
          <w:p w:rsidR="005500A0" w:rsidRPr="00013299" w:rsidRDefault="005500A0" w:rsidP="005500A0">
            <w:pPr>
              <w:pStyle w:val="TAL"/>
              <w:ind w:left="284" w:hanging="284"/>
              <w:rPr>
                <w:lang w:val="fr-FR"/>
              </w:rPr>
            </w:pPr>
            <w:r w:rsidRPr="00013299">
              <w:rPr>
                <w:lang w:val="fr-FR"/>
              </w:rPr>
              <w:t xml:space="preserve">Termination ID = </w:t>
            </w:r>
            <w:r w:rsidR="00471436" w:rsidRPr="00013299">
              <w:rPr>
                <w:lang w:val="fr-FR"/>
              </w:rPr>
              <w:t>T1</w:t>
            </w:r>
          </w:p>
          <w:p w:rsidR="005500A0" w:rsidRPr="00013299" w:rsidRDefault="005500A0" w:rsidP="005500A0">
            <w:pPr>
              <w:pStyle w:val="TAL"/>
              <w:ind w:left="284" w:hanging="284"/>
              <w:rPr>
                <w:lang w:val="fr-FR"/>
              </w:rPr>
            </w:pPr>
          </w:p>
          <w:p w:rsidR="005500A0" w:rsidRPr="00013299" w:rsidRDefault="005500A0" w:rsidP="005500A0">
            <w:pPr>
              <w:pStyle w:val="TAL"/>
              <w:tabs>
                <w:tab w:val="left" w:pos="7740"/>
              </w:tabs>
            </w:pPr>
            <w:r w:rsidRPr="00013299">
              <w:t>Event_ID (Event ID = x,</w:t>
            </w:r>
          </w:p>
          <w:p w:rsidR="005500A0" w:rsidRPr="00013299" w:rsidRDefault="005500A0" w:rsidP="005500A0">
            <w:pPr>
              <w:pStyle w:val="TAL"/>
              <w:ind w:left="284" w:hanging="284"/>
              <w:rPr>
                <w:lang w:val="fr-FR"/>
              </w:rPr>
            </w:pPr>
            <w:r w:rsidRPr="00013299">
              <w:rPr>
                <w:lang w:val="fr-FR"/>
              </w:rPr>
              <w:t>"</w:t>
            </w:r>
            <w:r w:rsidR="001D4B18" w:rsidRPr="00013299">
              <w:rPr>
                <w:lang w:val="fr-FR"/>
              </w:rPr>
              <w:t xml:space="preserve"> ECN </w:t>
            </w:r>
            <w:r w:rsidRPr="00013299">
              <w:rPr>
                <w:lang w:val="fr-FR"/>
              </w:rPr>
              <w:t>Fail</w:t>
            </w:r>
            <w:r w:rsidR="001D4B18" w:rsidRPr="00013299">
              <w:rPr>
                <w:lang w:val="fr-FR"/>
              </w:rPr>
              <w:t>ure</w:t>
            </w:r>
            <w:r w:rsidRPr="00013299">
              <w:rPr>
                <w:lang w:val="fr-FR"/>
              </w:rPr>
              <w:t xml:space="preserve"> (</w:t>
            </w:r>
            <w:r w:rsidR="001D4B18" w:rsidRPr="00013299">
              <w:rPr>
                <w:lang w:val="fr-FR"/>
              </w:rPr>
              <w:t>ECN Failure T</w:t>
            </w:r>
            <w:r w:rsidRPr="00013299">
              <w:rPr>
                <w:rFonts w:hint="eastAsia"/>
                <w:lang w:val="fr-FR" w:eastAsia="zh-CN"/>
              </w:rPr>
              <w:t>ype</w:t>
            </w:r>
            <w:r w:rsidRPr="00013299">
              <w:rPr>
                <w:lang w:val="fr-FR"/>
              </w:rPr>
              <w:t>)")</w:t>
            </w:r>
          </w:p>
        </w:tc>
        <w:tc>
          <w:tcPr>
            <w:tcW w:w="3119" w:type="dxa"/>
          </w:tcPr>
          <w:p w:rsidR="005500A0" w:rsidRPr="00013299" w:rsidRDefault="005500A0" w:rsidP="005500A0">
            <w:pPr>
              <w:pStyle w:val="TAL"/>
              <w:rPr>
                <w:lang w:val="fr-FR"/>
              </w:rPr>
            </w:pPr>
          </w:p>
        </w:tc>
      </w:tr>
    </w:tbl>
    <w:p w:rsidR="005500A0" w:rsidRPr="00013299" w:rsidRDefault="005500A0" w:rsidP="005500A0">
      <w:pPr>
        <w:ind w:left="1620"/>
        <w:rPr>
          <w:b/>
          <w:bCs/>
          <w:lang w:val="fr-FR"/>
        </w:rPr>
      </w:pPr>
    </w:p>
    <w:p w:rsidR="005500A0" w:rsidRPr="00013299" w:rsidRDefault="005500A0" w:rsidP="005500A0">
      <w:pPr>
        <w:rPr>
          <w:lang w:val="en-US" w:eastAsia="sv-SE"/>
        </w:rPr>
      </w:pPr>
      <w:r w:rsidRPr="00013299">
        <w:rPr>
          <w:lang w:val="en-US" w:eastAsia="sv-SE"/>
        </w:rPr>
        <w:t xml:space="preserve">The IBCF responds as in Table </w:t>
      </w:r>
      <w:r w:rsidRPr="00013299">
        <w:t>5.17.2.10.2</w:t>
      </w:r>
    </w:p>
    <w:p w:rsidR="005500A0" w:rsidRPr="00013299" w:rsidRDefault="005500A0" w:rsidP="005500A0">
      <w:pPr>
        <w:pStyle w:val="TH"/>
      </w:pPr>
      <w:r w:rsidRPr="00013299">
        <w:t>Table 5.17.2.10.</w:t>
      </w:r>
      <w:r w:rsidRPr="00013299">
        <w:rPr>
          <w:szCs w:val="24"/>
        </w:rPr>
        <w:t>2</w:t>
      </w:r>
      <w:r w:rsidRPr="00013299">
        <w:t xml:space="preserve">: ECN </w:t>
      </w:r>
      <w:r w:rsidRPr="00013299">
        <w:rPr>
          <w:rFonts w:hint="eastAsia"/>
          <w:lang w:eastAsia="zh-CN"/>
        </w:rPr>
        <w:t>Failure</w:t>
      </w:r>
      <w:r w:rsidRPr="00013299">
        <w:t xml:space="preserve"> Indication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5500A0" w:rsidRPr="00013299" w:rsidTr="005500A0">
        <w:trPr>
          <w:jc w:val="center"/>
        </w:trPr>
        <w:tc>
          <w:tcPr>
            <w:tcW w:w="3119" w:type="dxa"/>
          </w:tcPr>
          <w:p w:rsidR="005500A0" w:rsidRPr="00013299" w:rsidRDefault="005500A0" w:rsidP="005500A0">
            <w:pPr>
              <w:pStyle w:val="TAH"/>
            </w:pPr>
            <w:r w:rsidRPr="00013299">
              <w:t>Address Information</w:t>
            </w:r>
          </w:p>
        </w:tc>
        <w:tc>
          <w:tcPr>
            <w:tcW w:w="3119" w:type="dxa"/>
          </w:tcPr>
          <w:p w:rsidR="005500A0" w:rsidRPr="00013299" w:rsidRDefault="005500A0" w:rsidP="005500A0">
            <w:pPr>
              <w:pStyle w:val="TAH"/>
            </w:pPr>
            <w:r w:rsidRPr="00013299">
              <w:t>Control information</w:t>
            </w:r>
          </w:p>
        </w:tc>
        <w:tc>
          <w:tcPr>
            <w:tcW w:w="3119" w:type="dxa"/>
          </w:tcPr>
          <w:p w:rsidR="005500A0" w:rsidRPr="00013299" w:rsidRDefault="005500A0" w:rsidP="005500A0">
            <w:pPr>
              <w:pStyle w:val="TAH"/>
            </w:pPr>
            <w:r w:rsidRPr="00013299">
              <w:t>Bearer information</w:t>
            </w:r>
          </w:p>
        </w:tc>
      </w:tr>
      <w:tr w:rsidR="005500A0" w:rsidRPr="00013299" w:rsidTr="005500A0">
        <w:trPr>
          <w:jc w:val="center"/>
        </w:trPr>
        <w:tc>
          <w:tcPr>
            <w:tcW w:w="3119" w:type="dxa"/>
          </w:tcPr>
          <w:p w:rsidR="005500A0" w:rsidRPr="00013299" w:rsidRDefault="005500A0" w:rsidP="005500A0">
            <w:pPr>
              <w:pStyle w:val="TAL"/>
            </w:pPr>
          </w:p>
        </w:tc>
        <w:tc>
          <w:tcPr>
            <w:tcW w:w="3119" w:type="dxa"/>
          </w:tcPr>
          <w:p w:rsidR="005500A0" w:rsidRPr="00013299" w:rsidRDefault="005500A0" w:rsidP="005500A0">
            <w:pPr>
              <w:pStyle w:val="TAL"/>
              <w:ind w:left="284" w:hanging="284"/>
              <w:rPr>
                <w:lang w:val="fr-FR"/>
              </w:rPr>
            </w:pPr>
            <w:r w:rsidRPr="00013299">
              <w:rPr>
                <w:lang w:val="fr-FR"/>
              </w:rPr>
              <w:t>Transaction ID = x</w:t>
            </w:r>
          </w:p>
          <w:p w:rsidR="005500A0" w:rsidRPr="00013299" w:rsidRDefault="005500A0" w:rsidP="005500A0">
            <w:pPr>
              <w:pStyle w:val="TAL"/>
              <w:ind w:left="284" w:hanging="284"/>
              <w:rPr>
                <w:rFonts w:hint="eastAsia"/>
                <w:lang w:val="fr-FR" w:eastAsia="zh-CN"/>
              </w:rPr>
            </w:pPr>
            <w:r w:rsidRPr="00013299">
              <w:rPr>
                <w:lang w:val="fr-FR"/>
              </w:rPr>
              <w:t xml:space="preserve">Context ID = </w:t>
            </w:r>
            <w:r w:rsidRPr="00013299">
              <w:rPr>
                <w:rFonts w:hint="eastAsia"/>
                <w:lang w:val="fr-FR" w:eastAsia="zh-CN"/>
              </w:rPr>
              <w:t>C1</w:t>
            </w:r>
          </w:p>
          <w:p w:rsidR="005500A0" w:rsidRPr="00013299" w:rsidRDefault="005500A0" w:rsidP="005500A0">
            <w:pPr>
              <w:pStyle w:val="TAL"/>
              <w:ind w:left="284" w:hanging="284"/>
              <w:rPr>
                <w:lang w:val="fr-FR"/>
              </w:rPr>
            </w:pPr>
            <w:r w:rsidRPr="00013299">
              <w:rPr>
                <w:lang w:val="fr-FR"/>
              </w:rPr>
              <w:t xml:space="preserve">Termination ID = </w:t>
            </w:r>
            <w:r w:rsidR="00471436" w:rsidRPr="00013299">
              <w:rPr>
                <w:lang w:val="fr-FR"/>
              </w:rPr>
              <w:t>T1</w:t>
            </w:r>
          </w:p>
        </w:tc>
        <w:tc>
          <w:tcPr>
            <w:tcW w:w="3119" w:type="dxa"/>
          </w:tcPr>
          <w:p w:rsidR="005500A0" w:rsidRPr="00013299" w:rsidRDefault="005500A0" w:rsidP="005500A0">
            <w:pPr>
              <w:pStyle w:val="TAL"/>
              <w:rPr>
                <w:lang w:val="fr-FR"/>
              </w:rPr>
            </w:pPr>
          </w:p>
        </w:tc>
      </w:tr>
    </w:tbl>
    <w:p w:rsidR="005500A0" w:rsidRPr="00013299" w:rsidRDefault="005500A0" w:rsidP="008D0C0C">
      <w:pPr>
        <w:rPr>
          <w:lang w:val="fr-FR"/>
        </w:rPr>
      </w:pPr>
    </w:p>
    <w:p w:rsidR="00471436" w:rsidRPr="00013299" w:rsidRDefault="00471436" w:rsidP="00471436">
      <w:pPr>
        <w:pStyle w:val="Heading4"/>
      </w:pPr>
      <w:bookmarkStart w:id="129" w:name="_Toc9598496"/>
      <w:r w:rsidRPr="00013299">
        <w:t>5.17</w:t>
      </w:r>
      <w:r w:rsidRPr="00013299">
        <w:rPr>
          <w:rFonts w:hint="eastAsia"/>
        </w:rPr>
        <w:t>.2</w:t>
      </w:r>
      <w:r w:rsidRPr="00013299">
        <w:t>.11</w:t>
      </w:r>
      <w:r w:rsidRPr="00013299">
        <w:tab/>
        <w:t>Change Flow Direction</w:t>
      </w:r>
      <w:bookmarkEnd w:id="129"/>
    </w:p>
    <w:p w:rsidR="00471436" w:rsidRPr="00013299" w:rsidRDefault="00471436" w:rsidP="00471436">
      <w:pPr>
        <w:tabs>
          <w:tab w:val="left" w:pos="7740"/>
        </w:tabs>
      </w:pPr>
      <w:r w:rsidRPr="00013299">
        <w:rPr>
          <w:lang w:val="en-US" w:eastAsia="sv-SE"/>
        </w:rPr>
        <w:t>The TrGW sends an ADD or a MODIFY request command as in Table 5.17.2.11.1.</w:t>
      </w:r>
    </w:p>
    <w:p w:rsidR="00471436" w:rsidRPr="00013299" w:rsidRDefault="00471436" w:rsidP="00471436">
      <w:pPr>
        <w:pStyle w:val="TH"/>
        <w:rPr>
          <w:lang w:val="en-US"/>
        </w:rPr>
      </w:pPr>
      <w:r w:rsidRPr="00013299">
        <w:rPr>
          <w:lang w:val="en-US"/>
        </w:rPr>
        <w:t>5.17</w:t>
      </w:r>
      <w:r w:rsidRPr="00013299">
        <w:rPr>
          <w:rFonts w:hint="eastAsia"/>
          <w:lang w:val="en-US" w:eastAsia="zh-CN"/>
        </w:rPr>
        <w:t>.2</w:t>
      </w:r>
      <w:r w:rsidRPr="00013299">
        <w:rPr>
          <w:lang w:val="en-US"/>
        </w:rPr>
        <w:t>.11</w:t>
      </w:r>
      <w:r w:rsidRPr="00013299">
        <w:rPr>
          <w:rFonts w:hint="eastAsia"/>
          <w:lang w:val="en-US" w:eastAsia="zh-CN"/>
        </w:rPr>
        <w:t>.1</w:t>
      </w:r>
      <w:r w:rsidRPr="00013299">
        <w:rPr>
          <w:lang w:val="en-US"/>
        </w:rPr>
        <w:tab/>
        <w:t>Change Flow Direction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471436" w:rsidRPr="00013299" w:rsidTr="00165CA5">
        <w:tblPrEx>
          <w:tblCellMar>
            <w:top w:w="0" w:type="dxa"/>
            <w:bottom w:w="0" w:type="dxa"/>
          </w:tblCellMar>
        </w:tblPrEx>
        <w:trPr>
          <w:jc w:val="center"/>
        </w:trPr>
        <w:tc>
          <w:tcPr>
            <w:tcW w:w="3119" w:type="dxa"/>
          </w:tcPr>
          <w:p w:rsidR="00471436" w:rsidRPr="00013299" w:rsidRDefault="00471436" w:rsidP="00165CA5">
            <w:pPr>
              <w:pStyle w:val="TAH"/>
              <w:tabs>
                <w:tab w:val="left" w:pos="7740"/>
              </w:tabs>
            </w:pPr>
            <w:r w:rsidRPr="00013299">
              <w:t>Address Information</w:t>
            </w:r>
          </w:p>
        </w:tc>
        <w:tc>
          <w:tcPr>
            <w:tcW w:w="3119" w:type="dxa"/>
          </w:tcPr>
          <w:p w:rsidR="00471436" w:rsidRPr="00013299" w:rsidRDefault="00471436" w:rsidP="00165CA5">
            <w:pPr>
              <w:pStyle w:val="TAH"/>
              <w:tabs>
                <w:tab w:val="left" w:pos="7740"/>
              </w:tabs>
            </w:pPr>
            <w:r w:rsidRPr="00013299">
              <w:t>Control information</w:t>
            </w:r>
          </w:p>
        </w:tc>
        <w:tc>
          <w:tcPr>
            <w:tcW w:w="3119" w:type="dxa"/>
          </w:tcPr>
          <w:p w:rsidR="00471436" w:rsidRPr="00013299" w:rsidRDefault="00471436" w:rsidP="00165CA5">
            <w:pPr>
              <w:pStyle w:val="TAH"/>
              <w:tabs>
                <w:tab w:val="left" w:pos="7740"/>
              </w:tabs>
            </w:pPr>
            <w:r w:rsidRPr="00013299">
              <w:t>Bearer information</w:t>
            </w:r>
          </w:p>
        </w:tc>
      </w:tr>
      <w:tr w:rsidR="00471436" w:rsidRPr="00013299" w:rsidTr="00165CA5">
        <w:tblPrEx>
          <w:tblCellMar>
            <w:top w:w="0" w:type="dxa"/>
            <w:bottom w:w="0" w:type="dxa"/>
          </w:tblCellMar>
        </w:tblPrEx>
        <w:trPr>
          <w:jc w:val="center"/>
        </w:trPr>
        <w:tc>
          <w:tcPr>
            <w:tcW w:w="3119" w:type="dxa"/>
          </w:tcPr>
          <w:p w:rsidR="00471436" w:rsidRPr="00013299" w:rsidRDefault="00471436" w:rsidP="00165CA5">
            <w:pPr>
              <w:pStyle w:val="TAL"/>
              <w:tabs>
                <w:tab w:val="left" w:pos="7740"/>
              </w:tabs>
            </w:pPr>
          </w:p>
        </w:tc>
        <w:tc>
          <w:tcPr>
            <w:tcW w:w="3119" w:type="dxa"/>
          </w:tcPr>
          <w:p w:rsidR="00471436" w:rsidRPr="00013299" w:rsidRDefault="00471436" w:rsidP="00165CA5">
            <w:pPr>
              <w:pStyle w:val="TAL"/>
            </w:pPr>
            <w:r w:rsidRPr="00013299">
              <w:t>Transaction ID = x</w:t>
            </w:r>
          </w:p>
          <w:p w:rsidR="00471436" w:rsidRPr="00013299" w:rsidRDefault="00471436" w:rsidP="00165CA5">
            <w:pPr>
              <w:pStyle w:val="TAL"/>
            </w:pPr>
            <w:r w:rsidRPr="00013299">
              <w:t>If Context Requested:</w:t>
            </w:r>
          </w:p>
          <w:p w:rsidR="00471436" w:rsidRPr="00013299" w:rsidRDefault="00471436" w:rsidP="00165CA5">
            <w:pPr>
              <w:pStyle w:val="TAL"/>
              <w:ind w:left="284" w:hanging="284"/>
              <w:rPr>
                <w:lang w:val="en-US"/>
              </w:rPr>
            </w:pPr>
            <w:r w:rsidRPr="00013299">
              <w:rPr>
                <w:lang w:val="en-US"/>
              </w:rPr>
              <w:t xml:space="preserve">    Context ID = $</w:t>
            </w:r>
          </w:p>
          <w:p w:rsidR="00471436" w:rsidRPr="00013299" w:rsidRDefault="00471436" w:rsidP="00165CA5">
            <w:pPr>
              <w:pStyle w:val="TAL"/>
            </w:pPr>
            <w:r w:rsidRPr="00013299">
              <w:t>If Context Provided:</w:t>
            </w:r>
          </w:p>
          <w:p w:rsidR="00471436" w:rsidRPr="00013299" w:rsidRDefault="00471436" w:rsidP="00165CA5">
            <w:pPr>
              <w:pStyle w:val="TAL"/>
            </w:pPr>
            <w:r w:rsidRPr="00013299">
              <w:t xml:space="preserve">   Context ID = c1</w:t>
            </w:r>
          </w:p>
          <w:p w:rsidR="00471436" w:rsidRPr="00013299" w:rsidRDefault="00471436" w:rsidP="00165CA5">
            <w:pPr>
              <w:pStyle w:val="TAL"/>
            </w:pPr>
          </w:p>
          <w:p w:rsidR="00471436" w:rsidRPr="00013299" w:rsidRDefault="00471436" w:rsidP="00165CA5">
            <w:pPr>
              <w:pStyle w:val="TAL"/>
            </w:pPr>
            <w:r w:rsidRPr="00013299">
              <w:t>If Termination Requested:</w:t>
            </w:r>
          </w:p>
          <w:p w:rsidR="00471436" w:rsidRPr="00013299" w:rsidRDefault="00471436" w:rsidP="00165CA5">
            <w:pPr>
              <w:pStyle w:val="TAL"/>
              <w:ind w:left="284" w:hanging="284"/>
              <w:rPr>
                <w:lang w:val="en-US"/>
              </w:rPr>
            </w:pPr>
            <w:r w:rsidRPr="00013299">
              <w:rPr>
                <w:lang w:val="en-US"/>
              </w:rPr>
              <w:t xml:space="preserve">    Termination ID = $</w:t>
            </w:r>
          </w:p>
          <w:p w:rsidR="00471436" w:rsidRPr="00013299" w:rsidRDefault="00471436" w:rsidP="00165CA5">
            <w:pPr>
              <w:pStyle w:val="TAL"/>
            </w:pPr>
            <w:r w:rsidRPr="00013299">
              <w:t>If Termination Provided:</w:t>
            </w:r>
          </w:p>
          <w:p w:rsidR="00471436" w:rsidRPr="00013299" w:rsidRDefault="00471436" w:rsidP="00165CA5">
            <w:pPr>
              <w:pStyle w:val="TAL"/>
              <w:rPr>
                <w:rFonts w:hint="eastAsia"/>
                <w:lang w:val="fr-FR" w:eastAsia="zh-CN"/>
              </w:rPr>
            </w:pPr>
            <w:r w:rsidRPr="00013299">
              <w:t xml:space="preserve">   </w:t>
            </w:r>
            <w:r w:rsidRPr="00013299">
              <w:rPr>
                <w:lang w:val="fr-FR"/>
              </w:rPr>
              <w:t xml:space="preserve">Termination ID = </w:t>
            </w:r>
            <w:r w:rsidRPr="00013299">
              <w:rPr>
                <w:rFonts w:hint="eastAsia"/>
                <w:lang w:val="fr-FR" w:eastAsia="zh-CN"/>
              </w:rPr>
              <w:t>T1</w:t>
            </w:r>
          </w:p>
          <w:p w:rsidR="00471436" w:rsidRPr="00013299" w:rsidRDefault="00471436" w:rsidP="00165CA5">
            <w:pPr>
              <w:pStyle w:val="TAL"/>
              <w:tabs>
                <w:tab w:val="left" w:pos="7740"/>
              </w:tabs>
              <w:rPr>
                <w:lang w:val="fr-FR"/>
              </w:rPr>
            </w:pPr>
          </w:p>
          <w:p w:rsidR="00471436" w:rsidRPr="00013299" w:rsidRDefault="00471436" w:rsidP="00165CA5">
            <w:pPr>
              <w:pStyle w:val="TAL"/>
              <w:rPr>
                <w:lang w:val="fr-FR"/>
              </w:rPr>
            </w:pPr>
            <w:r w:rsidRPr="00013299">
              <w:rPr>
                <w:lang w:val="fr-FR"/>
              </w:rPr>
              <w:t>Connection Configuration =</w:t>
            </w:r>
          </w:p>
          <w:p w:rsidR="00471436" w:rsidRPr="00013299" w:rsidRDefault="00471436" w:rsidP="00165CA5">
            <w:pPr>
              <w:pStyle w:val="TAL"/>
            </w:pPr>
            <w:r w:rsidRPr="00013299">
              <w:rPr>
                <w:lang w:val="fr-FR"/>
              </w:rPr>
              <w:tab/>
            </w:r>
            <w:r w:rsidRPr="00013299">
              <w:t>(TerminationID= x1,</w:t>
            </w:r>
          </w:p>
          <w:p w:rsidR="00471436" w:rsidRPr="00013299" w:rsidRDefault="00471436" w:rsidP="00165CA5">
            <w:pPr>
              <w:pStyle w:val="TAL"/>
            </w:pPr>
            <w:r w:rsidRPr="00013299">
              <w:tab/>
              <w:t>TerminationID=x2,</w:t>
            </w:r>
            <w:r w:rsidR="00013299" w:rsidRPr="00013299">
              <w:tab/>
            </w:r>
            <w:r w:rsidRPr="00013299">
              <w:t>[type = x])</w:t>
            </w:r>
          </w:p>
          <w:p w:rsidR="00471436" w:rsidRPr="00013299" w:rsidRDefault="00471436" w:rsidP="00165CA5">
            <w:pPr>
              <w:pStyle w:val="TAL"/>
              <w:tabs>
                <w:tab w:val="left" w:pos="7740"/>
              </w:tabs>
              <w:rPr>
                <w:lang w:val="en-US"/>
              </w:rPr>
            </w:pPr>
          </w:p>
        </w:tc>
        <w:tc>
          <w:tcPr>
            <w:tcW w:w="3119" w:type="dxa"/>
          </w:tcPr>
          <w:p w:rsidR="00471436" w:rsidRPr="00013299" w:rsidRDefault="00471436" w:rsidP="00165CA5">
            <w:pPr>
              <w:pStyle w:val="TAL"/>
              <w:tabs>
                <w:tab w:val="left" w:pos="7740"/>
              </w:tabs>
            </w:pPr>
          </w:p>
        </w:tc>
      </w:tr>
    </w:tbl>
    <w:p w:rsidR="00471436" w:rsidRPr="00013299" w:rsidRDefault="00471436" w:rsidP="00471436"/>
    <w:p w:rsidR="00471436" w:rsidRPr="00013299" w:rsidRDefault="00471436" w:rsidP="00471436">
      <w:r w:rsidRPr="00013299">
        <w:rPr>
          <w:lang w:val="en-US" w:eastAsia="sv-SE"/>
        </w:rPr>
        <w:t xml:space="preserve">The IBCF responds as in Table </w:t>
      </w:r>
      <w:r w:rsidRPr="00013299">
        <w:t>5.17.2.11.2.</w:t>
      </w:r>
    </w:p>
    <w:p w:rsidR="00E3103B" w:rsidRPr="00013299" w:rsidRDefault="00E3103B" w:rsidP="00471436"/>
    <w:p w:rsidR="00471436" w:rsidRPr="00013299" w:rsidRDefault="00471436" w:rsidP="00471436">
      <w:pPr>
        <w:pStyle w:val="TH"/>
        <w:rPr>
          <w:rFonts w:hint="eastAsia"/>
          <w:lang w:eastAsia="zh-CN"/>
        </w:rPr>
      </w:pPr>
      <w:r w:rsidRPr="00013299">
        <w:t>5.17</w:t>
      </w:r>
      <w:r w:rsidRPr="00013299">
        <w:rPr>
          <w:rFonts w:hint="eastAsia"/>
          <w:lang w:eastAsia="zh-CN"/>
        </w:rPr>
        <w:t>.2</w:t>
      </w:r>
      <w:r w:rsidRPr="00013299">
        <w:t>.11</w:t>
      </w:r>
      <w:r w:rsidRPr="00013299">
        <w:rPr>
          <w:rFonts w:hint="eastAsia"/>
          <w:lang w:eastAsia="zh-CN"/>
        </w:rPr>
        <w:t>.</w:t>
      </w:r>
      <w:r w:rsidRPr="00013299">
        <w:t>2</w:t>
      </w:r>
      <w:r w:rsidRPr="00013299">
        <w:tab/>
        <w:t>Change Flow Direction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471436" w:rsidRPr="00013299" w:rsidTr="00165CA5">
        <w:tblPrEx>
          <w:tblCellMar>
            <w:top w:w="0" w:type="dxa"/>
            <w:bottom w:w="0" w:type="dxa"/>
          </w:tblCellMar>
        </w:tblPrEx>
        <w:trPr>
          <w:jc w:val="center"/>
        </w:trPr>
        <w:tc>
          <w:tcPr>
            <w:tcW w:w="3119" w:type="dxa"/>
          </w:tcPr>
          <w:p w:rsidR="00471436" w:rsidRPr="00013299" w:rsidRDefault="00471436" w:rsidP="00165CA5">
            <w:pPr>
              <w:pStyle w:val="TAH"/>
            </w:pPr>
            <w:r w:rsidRPr="00013299">
              <w:t>Address Information</w:t>
            </w:r>
          </w:p>
        </w:tc>
        <w:tc>
          <w:tcPr>
            <w:tcW w:w="3119" w:type="dxa"/>
          </w:tcPr>
          <w:p w:rsidR="00471436" w:rsidRPr="00013299" w:rsidRDefault="00471436" w:rsidP="00165CA5">
            <w:pPr>
              <w:pStyle w:val="TAH"/>
            </w:pPr>
            <w:r w:rsidRPr="00013299">
              <w:t>Control information</w:t>
            </w:r>
          </w:p>
        </w:tc>
        <w:tc>
          <w:tcPr>
            <w:tcW w:w="3119" w:type="dxa"/>
          </w:tcPr>
          <w:p w:rsidR="00471436" w:rsidRPr="00013299" w:rsidRDefault="00471436" w:rsidP="00165CA5">
            <w:pPr>
              <w:pStyle w:val="TAH"/>
            </w:pPr>
            <w:r w:rsidRPr="00013299">
              <w:t>Bearer information</w:t>
            </w:r>
          </w:p>
        </w:tc>
      </w:tr>
      <w:tr w:rsidR="00471436" w:rsidRPr="00013299" w:rsidTr="00165CA5">
        <w:tblPrEx>
          <w:tblCellMar>
            <w:top w:w="0" w:type="dxa"/>
            <w:bottom w:w="0" w:type="dxa"/>
          </w:tblCellMar>
        </w:tblPrEx>
        <w:trPr>
          <w:jc w:val="center"/>
        </w:trPr>
        <w:tc>
          <w:tcPr>
            <w:tcW w:w="3119" w:type="dxa"/>
          </w:tcPr>
          <w:p w:rsidR="00471436" w:rsidRPr="00013299" w:rsidRDefault="00471436" w:rsidP="00165CA5">
            <w:pPr>
              <w:pStyle w:val="TAL"/>
            </w:pPr>
          </w:p>
        </w:tc>
        <w:tc>
          <w:tcPr>
            <w:tcW w:w="3119" w:type="dxa"/>
          </w:tcPr>
          <w:p w:rsidR="00471436" w:rsidRPr="00013299" w:rsidRDefault="00471436" w:rsidP="00165CA5">
            <w:pPr>
              <w:pStyle w:val="TAL"/>
              <w:rPr>
                <w:lang w:val="fr-FR"/>
              </w:rPr>
            </w:pPr>
            <w:r w:rsidRPr="00013299">
              <w:rPr>
                <w:lang w:val="fr-FR"/>
              </w:rPr>
              <w:t>Transaction ID = x</w:t>
            </w:r>
          </w:p>
          <w:p w:rsidR="00471436" w:rsidRPr="00013299" w:rsidRDefault="00471436" w:rsidP="00165CA5">
            <w:pPr>
              <w:pStyle w:val="TAL"/>
              <w:rPr>
                <w:lang w:val="fr-FR"/>
              </w:rPr>
            </w:pPr>
            <w:r w:rsidRPr="00013299">
              <w:rPr>
                <w:lang w:val="fr-FR"/>
              </w:rPr>
              <w:t xml:space="preserve">Context ID = </w:t>
            </w:r>
            <w:r w:rsidRPr="00013299">
              <w:rPr>
                <w:rFonts w:hint="eastAsia"/>
                <w:lang w:val="fr-FR" w:eastAsia="zh-CN"/>
              </w:rPr>
              <w:t>C</w:t>
            </w:r>
            <w:r w:rsidRPr="00013299">
              <w:rPr>
                <w:lang w:val="fr-FR"/>
              </w:rPr>
              <w:t>1</w:t>
            </w:r>
          </w:p>
          <w:p w:rsidR="00471436" w:rsidRPr="00013299" w:rsidRDefault="00471436" w:rsidP="00165CA5">
            <w:pPr>
              <w:pStyle w:val="TAL"/>
              <w:rPr>
                <w:rFonts w:hint="eastAsia"/>
                <w:lang w:val="fr-FR" w:eastAsia="zh-CN"/>
              </w:rPr>
            </w:pPr>
            <w:r w:rsidRPr="00013299">
              <w:rPr>
                <w:lang w:val="fr-FR"/>
              </w:rPr>
              <w:t xml:space="preserve">Termination ID = </w:t>
            </w:r>
            <w:r w:rsidRPr="00013299">
              <w:rPr>
                <w:rFonts w:hint="eastAsia"/>
                <w:lang w:val="fr-FR" w:eastAsia="zh-CN"/>
              </w:rPr>
              <w:t>T1</w:t>
            </w:r>
          </w:p>
        </w:tc>
        <w:tc>
          <w:tcPr>
            <w:tcW w:w="3119" w:type="dxa"/>
          </w:tcPr>
          <w:p w:rsidR="00471436" w:rsidRPr="00013299" w:rsidRDefault="00471436" w:rsidP="00165CA5">
            <w:pPr>
              <w:pStyle w:val="TAL"/>
              <w:rPr>
                <w:lang w:val="fr-FR"/>
              </w:rPr>
            </w:pPr>
          </w:p>
        </w:tc>
      </w:tr>
    </w:tbl>
    <w:p w:rsidR="00471436" w:rsidRPr="00013299" w:rsidRDefault="00471436" w:rsidP="008D0C0C">
      <w:pPr>
        <w:rPr>
          <w:lang w:val="fr-FR"/>
        </w:rPr>
      </w:pPr>
    </w:p>
    <w:p w:rsidR="00E3103B" w:rsidRPr="00013299" w:rsidRDefault="00E3103B" w:rsidP="00E3103B">
      <w:pPr>
        <w:pStyle w:val="Heading4"/>
      </w:pPr>
      <w:bookmarkStart w:id="130" w:name="_Toc9598497"/>
      <w:r w:rsidRPr="00013299">
        <w:t>5.17.2.12</w:t>
      </w:r>
      <w:r w:rsidRPr="00013299">
        <w:tab/>
      </w:r>
      <w:r w:rsidRPr="00013299">
        <w:rPr>
          <w:rFonts w:hint="eastAsia"/>
        </w:rPr>
        <w:t>ICE Connectivity Check Result</w:t>
      </w:r>
      <w:r w:rsidRPr="00013299">
        <w:t xml:space="preserve"> </w:t>
      </w:r>
      <w:r w:rsidRPr="00013299">
        <w:rPr>
          <w:rFonts w:hint="eastAsia"/>
        </w:rPr>
        <w:t>Notif</w:t>
      </w:r>
      <w:r w:rsidRPr="00013299">
        <w:t>ication</w:t>
      </w:r>
      <w:bookmarkEnd w:id="130"/>
    </w:p>
    <w:p w:rsidR="00E3103B" w:rsidRPr="00013299" w:rsidRDefault="00E3103B" w:rsidP="00E3103B">
      <w:r w:rsidRPr="00013299">
        <w:t xml:space="preserve">The </w:t>
      </w:r>
      <w:r w:rsidRPr="00013299">
        <w:rPr>
          <w:rFonts w:hint="eastAsia"/>
          <w:lang w:eastAsia="zh-CN"/>
        </w:rPr>
        <w:t>Tr</w:t>
      </w:r>
      <w:r w:rsidRPr="00013299">
        <w:t>GW sends a NOTIFY request command as defined in Table 5.17.2.12.1.</w:t>
      </w:r>
    </w:p>
    <w:p w:rsidR="00E3103B" w:rsidRPr="00013299" w:rsidRDefault="00E3103B" w:rsidP="00E3103B">
      <w:pPr>
        <w:pStyle w:val="TH"/>
      </w:pPr>
      <w:r w:rsidRPr="00013299">
        <w:t xml:space="preserve">Table 5.17.2.12.1: </w:t>
      </w:r>
      <w:r w:rsidRPr="00013299">
        <w:rPr>
          <w:rFonts w:hint="eastAsia"/>
        </w:rPr>
        <w:t>ICE Connectivity Check Result</w:t>
      </w:r>
      <w:r w:rsidRPr="00013299">
        <w:t xml:space="preserve"> </w:t>
      </w:r>
      <w:r w:rsidRPr="00013299">
        <w:rPr>
          <w:rFonts w:hint="eastAsia"/>
        </w:rPr>
        <w:t>Notif</w:t>
      </w:r>
      <w:r w:rsidRPr="00013299">
        <w:t>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3103B" w:rsidRPr="00013299" w:rsidTr="008C6BF4">
        <w:trPr>
          <w:jc w:val="center"/>
        </w:trPr>
        <w:tc>
          <w:tcPr>
            <w:tcW w:w="3119" w:type="dxa"/>
          </w:tcPr>
          <w:p w:rsidR="00E3103B" w:rsidRPr="00013299" w:rsidRDefault="00E3103B" w:rsidP="008C6BF4">
            <w:pPr>
              <w:pStyle w:val="TAH"/>
            </w:pPr>
            <w:r w:rsidRPr="00013299">
              <w:t>Address Information</w:t>
            </w:r>
          </w:p>
        </w:tc>
        <w:tc>
          <w:tcPr>
            <w:tcW w:w="3119" w:type="dxa"/>
          </w:tcPr>
          <w:p w:rsidR="00E3103B" w:rsidRPr="00013299" w:rsidRDefault="00E3103B" w:rsidP="008C6BF4">
            <w:pPr>
              <w:pStyle w:val="TAH"/>
            </w:pPr>
            <w:r w:rsidRPr="00013299">
              <w:t>Control information</w:t>
            </w:r>
          </w:p>
        </w:tc>
        <w:tc>
          <w:tcPr>
            <w:tcW w:w="3119" w:type="dxa"/>
          </w:tcPr>
          <w:p w:rsidR="00E3103B" w:rsidRPr="00013299" w:rsidRDefault="00E3103B" w:rsidP="008C6BF4">
            <w:pPr>
              <w:pStyle w:val="TAH"/>
            </w:pPr>
            <w:r w:rsidRPr="00013299">
              <w:t>Bearer information</w:t>
            </w:r>
          </w:p>
        </w:tc>
      </w:tr>
      <w:tr w:rsidR="00E3103B" w:rsidRPr="00013299" w:rsidTr="008C6BF4">
        <w:trPr>
          <w:jc w:val="center"/>
        </w:trPr>
        <w:tc>
          <w:tcPr>
            <w:tcW w:w="3119" w:type="dxa"/>
          </w:tcPr>
          <w:p w:rsidR="00E3103B" w:rsidRPr="00013299" w:rsidRDefault="00E3103B" w:rsidP="008C6BF4">
            <w:pPr>
              <w:pStyle w:val="TAL"/>
            </w:pPr>
          </w:p>
        </w:tc>
        <w:tc>
          <w:tcPr>
            <w:tcW w:w="3119" w:type="dxa"/>
          </w:tcPr>
          <w:p w:rsidR="00E3103B" w:rsidRPr="00013299" w:rsidRDefault="00E3103B" w:rsidP="008C6BF4">
            <w:pPr>
              <w:pStyle w:val="TAL"/>
              <w:ind w:left="284" w:hanging="284"/>
            </w:pPr>
            <w:r w:rsidRPr="00013299">
              <w:t>Transaction ID = x</w:t>
            </w:r>
          </w:p>
          <w:p w:rsidR="00E3103B" w:rsidRPr="00013299" w:rsidRDefault="00E3103B" w:rsidP="008C6BF4">
            <w:pPr>
              <w:pStyle w:val="TAL"/>
              <w:ind w:left="284" w:hanging="284"/>
              <w:rPr>
                <w:rFonts w:hint="eastAsia"/>
              </w:rPr>
            </w:pPr>
            <w:r w:rsidRPr="00013299">
              <w:t xml:space="preserve">Context ID= </w:t>
            </w:r>
            <w:r w:rsidRPr="00013299">
              <w:rPr>
                <w:rFonts w:hint="eastAsia"/>
              </w:rPr>
              <w:t>C1</w:t>
            </w:r>
          </w:p>
          <w:p w:rsidR="00E3103B" w:rsidRPr="00013299" w:rsidRDefault="00E3103B" w:rsidP="008C6BF4">
            <w:pPr>
              <w:pStyle w:val="TAL"/>
              <w:ind w:left="284" w:hanging="284"/>
            </w:pPr>
            <w:r w:rsidRPr="00013299">
              <w:t>Termination ID = T1</w:t>
            </w:r>
          </w:p>
          <w:p w:rsidR="00E3103B" w:rsidRPr="00013299" w:rsidRDefault="00E3103B" w:rsidP="008C6BF4">
            <w:pPr>
              <w:pStyle w:val="TAL"/>
              <w:ind w:left="284" w:hanging="284"/>
            </w:pPr>
          </w:p>
          <w:p w:rsidR="00E3103B" w:rsidRPr="00013299" w:rsidRDefault="00E3103B" w:rsidP="008C6BF4">
            <w:pPr>
              <w:pStyle w:val="TAL"/>
              <w:tabs>
                <w:tab w:val="left" w:pos="7740"/>
              </w:tabs>
            </w:pPr>
            <w:r w:rsidRPr="00013299">
              <w:t>Event_ID (Event ID = x,</w:t>
            </w:r>
          </w:p>
          <w:p w:rsidR="00E3103B" w:rsidRPr="00013299" w:rsidRDefault="00E3103B" w:rsidP="008C6BF4">
            <w:pPr>
              <w:pStyle w:val="TAL"/>
              <w:ind w:left="284" w:hanging="284"/>
            </w:pPr>
            <w:r w:rsidRPr="00013299">
              <w:t>" Connectivity Check Result (Candidate/Transport Pair)")</w:t>
            </w:r>
          </w:p>
        </w:tc>
        <w:tc>
          <w:tcPr>
            <w:tcW w:w="3119" w:type="dxa"/>
          </w:tcPr>
          <w:p w:rsidR="00E3103B" w:rsidRPr="00013299" w:rsidRDefault="00E3103B" w:rsidP="008C6BF4">
            <w:pPr>
              <w:pStyle w:val="TAL"/>
            </w:pPr>
          </w:p>
        </w:tc>
      </w:tr>
    </w:tbl>
    <w:p w:rsidR="00E3103B" w:rsidRPr="00013299" w:rsidRDefault="00E3103B" w:rsidP="00E3103B">
      <w:pPr>
        <w:ind w:left="1620"/>
        <w:rPr>
          <w:b/>
          <w:bCs/>
        </w:rPr>
      </w:pPr>
    </w:p>
    <w:p w:rsidR="00E3103B" w:rsidRPr="00013299" w:rsidRDefault="00E3103B" w:rsidP="00E3103B">
      <w:pPr>
        <w:rPr>
          <w:lang w:val="en-US" w:eastAsia="sv-SE"/>
        </w:rPr>
      </w:pPr>
      <w:r w:rsidRPr="00013299">
        <w:rPr>
          <w:lang w:val="en-US" w:eastAsia="sv-SE"/>
        </w:rPr>
        <w:t>The I</w:t>
      </w:r>
      <w:r w:rsidRPr="00013299">
        <w:rPr>
          <w:rFonts w:hint="eastAsia"/>
          <w:lang w:val="en-US" w:eastAsia="zh-CN"/>
        </w:rPr>
        <w:t>BCF</w:t>
      </w:r>
      <w:r w:rsidRPr="00013299">
        <w:rPr>
          <w:lang w:val="en-US" w:eastAsia="sv-SE"/>
        </w:rPr>
        <w:t xml:space="preserve"> responds as defined in Table </w:t>
      </w:r>
      <w:r w:rsidRPr="00013299">
        <w:t>5.17.2.12.2</w:t>
      </w:r>
    </w:p>
    <w:p w:rsidR="00E3103B" w:rsidRPr="00013299" w:rsidRDefault="00E3103B" w:rsidP="00E3103B">
      <w:pPr>
        <w:pStyle w:val="TH"/>
      </w:pPr>
      <w:r w:rsidRPr="00013299">
        <w:t>Table 5.17.2.12.</w:t>
      </w:r>
      <w:r w:rsidRPr="00013299">
        <w:rPr>
          <w:szCs w:val="24"/>
        </w:rPr>
        <w:t>2</w:t>
      </w:r>
      <w:r w:rsidRPr="00013299">
        <w:t xml:space="preserve">: </w:t>
      </w:r>
      <w:r w:rsidRPr="00013299">
        <w:rPr>
          <w:rFonts w:hint="eastAsia"/>
        </w:rPr>
        <w:t>ICE Connectivity Check Result</w:t>
      </w:r>
      <w:r w:rsidRPr="00013299">
        <w:t xml:space="preserve"> </w:t>
      </w:r>
      <w:r w:rsidRPr="00013299">
        <w:rPr>
          <w:rFonts w:hint="eastAsia"/>
        </w:rPr>
        <w:t>Notif</w:t>
      </w:r>
      <w:r w:rsidRPr="00013299">
        <w:t>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3103B" w:rsidRPr="00013299" w:rsidTr="008C6BF4">
        <w:trPr>
          <w:jc w:val="center"/>
        </w:trPr>
        <w:tc>
          <w:tcPr>
            <w:tcW w:w="3119" w:type="dxa"/>
          </w:tcPr>
          <w:p w:rsidR="00E3103B" w:rsidRPr="00013299" w:rsidRDefault="00E3103B" w:rsidP="008C6BF4">
            <w:pPr>
              <w:pStyle w:val="TAH"/>
            </w:pPr>
            <w:r w:rsidRPr="00013299">
              <w:t>Address Information</w:t>
            </w:r>
          </w:p>
        </w:tc>
        <w:tc>
          <w:tcPr>
            <w:tcW w:w="3119" w:type="dxa"/>
          </w:tcPr>
          <w:p w:rsidR="00E3103B" w:rsidRPr="00013299" w:rsidRDefault="00E3103B" w:rsidP="008C6BF4">
            <w:pPr>
              <w:pStyle w:val="TAH"/>
            </w:pPr>
            <w:r w:rsidRPr="00013299">
              <w:t>Control information</w:t>
            </w:r>
          </w:p>
        </w:tc>
        <w:tc>
          <w:tcPr>
            <w:tcW w:w="3119" w:type="dxa"/>
          </w:tcPr>
          <w:p w:rsidR="00E3103B" w:rsidRPr="00013299" w:rsidRDefault="00E3103B" w:rsidP="008C6BF4">
            <w:pPr>
              <w:pStyle w:val="TAH"/>
            </w:pPr>
            <w:r w:rsidRPr="00013299">
              <w:t>Bearer information</w:t>
            </w:r>
          </w:p>
        </w:tc>
      </w:tr>
      <w:tr w:rsidR="00E3103B" w:rsidRPr="00013299" w:rsidTr="008C6BF4">
        <w:trPr>
          <w:jc w:val="center"/>
        </w:trPr>
        <w:tc>
          <w:tcPr>
            <w:tcW w:w="3119" w:type="dxa"/>
          </w:tcPr>
          <w:p w:rsidR="00E3103B" w:rsidRPr="00013299" w:rsidRDefault="00E3103B" w:rsidP="008C6BF4">
            <w:pPr>
              <w:pStyle w:val="TAL"/>
            </w:pPr>
          </w:p>
        </w:tc>
        <w:tc>
          <w:tcPr>
            <w:tcW w:w="3119" w:type="dxa"/>
          </w:tcPr>
          <w:p w:rsidR="00E3103B" w:rsidRPr="00013299" w:rsidRDefault="00E3103B" w:rsidP="008C6BF4">
            <w:pPr>
              <w:pStyle w:val="TAL"/>
              <w:ind w:left="284" w:hanging="284"/>
              <w:rPr>
                <w:lang w:val="fr-FR"/>
              </w:rPr>
            </w:pPr>
            <w:r w:rsidRPr="00013299">
              <w:rPr>
                <w:lang w:val="fr-FR"/>
              </w:rPr>
              <w:t>Transaction ID = x</w:t>
            </w:r>
          </w:p>
          <w:p w:rsidR="00E3103B" w:rsidRPr="00013299" w:rsidRDefault="00E3103B" w:rsidP="008C6BF4">
            <w:pPr>
              <w:pStyle w:val="TAL"/>
              <w:ind w:left="284" w:hanging="284"/>
              <w:rPr>
                <w:rFonts w:hint="eastAsia"/>
                <w:lang w:val="fr-FR"/>
              </w:rPr>
            </w:pPr>
            <w:r w:rsidRPr="00013299">
              <w:rPr>
                <w:lang w:val="fr-FR"/>
              </w:rPr>
              <w:t xml:space="preserve">Context ID = </w:t>
            </w:r>
            <w:r w:rsidRPr="00013299">
              <w:rPr>
                <w:rFonts w:hint="eastAsia"/>
                <w:lang w:val="fr-FR"/>
              </w:rPr>
              <w:t>C1</w:t>
            </w:r>
          </w:p>
          <w:p w:rsidR="00E3103B" w:rsidRPr="00013299" w:rsidRDefault="00E3103B" w:rsidP="008C6BF4">
            <w:pPr>
              <w:pStyle w:val="TAL"/>
              <w:ind w:left="284" w:hanging="284"/>
              <w:rPr>
                <w:lang w:val="fr-FR"/>
              </w:rPr>
            </w:pPr>
            <w:r w:rsidRPr="00013299">
              <w:rPr>
                <w:lang w:val="fr-FR"/>
              </w:rPr>
              <w:t xml:space="preserve">Termination ID = T1 </w:t>
            </w:r>
          </w:p>
        </w:tc>
        <w:tc>
          <w:tcPr>
            <w:tcW w:w="3119" w:type="dxa"/>
          </w:tcPr>
          <w:p w:rsidR="00E3103B" w:rsidRPr="00013299" w:rsidRDefault="00E3103B" w:rsidP="008C6BF4">
            <w:pPr>
              <w:pStyle w:val="TAL"/>
              <w:rPr>
                <w:lang w:val="fr-FR"/>
              </w:rPr>
            </w:pPr>
          </w:p>
        </w:tc>
      </w:tr>
    </w:tbl>
    <w:p w:rsidR="00E3103B" w:rsidRPr="00013299" w:rsidRDefault="00E3103B" w:rsidP="00E3103B"/>
    <w:p w:rsidR="00E3103B" w:rsidRPr="00013299" w:rsidRDefault="00E3103B" w:rsidP="00E3103B">
      <w:pPr>
        <w:pStyle w:val="Heading4"/>
      </w:pPr>
      <w:bookmarkStart w:id="131" w:name="_Toc9598498"/>
      <w:r w:rsidRPr="00013299">
        <w:t>5.17.2.13</w:t>
      </w:r>
      <w:r w:rsidRPr="00013299">
        <w:tab/>
      </w:r>
      <w:r w:rsidRPr="00013299">
        <w:rPr>
          <w:rFonts w:hint="eastAsia"/>
        </w:rPr>
        <w:t xml:space="preserve">ICE </w:t>
      </w:r>
      <w:r w:rsidRPr="00013299">
        <w:t xml:space="preserve">New Peer Reflexive Candidate </w:t>
      </w:r>
      <w:r w:rsidRPr="00013299">
        <w:rPr>
          <w:rFonts w:hint="eastAsia"/>
        </w:rPr>
        <w:t>Notif</w:t>
      </w:r>
      <w:r w:rsidRPr="00013299">
        <w:t>ication</w:t>
      </w:r>
      <w:bookmarkEnd w:id="131"/>
    </w:p>
    <w:p w:rsidR="00E3103B" w:rsidRPr="00013299" w:rsidRDefault="00E3103B" w:rsidP="00E3103B">
      <w:r w:rsidRPr="00013299">
        <w:t xml:space="preserve">The </w:t>
      </w:r>
      <w:r w:rsidRPr="00013299">
        <w:rPr>
          <w:rFonts w:hint="eastAsia"/>
          <w:lang w:eastAsia="zh-CN"/>
        </w:rPr>
        <w:t>Tr</w:t>
      </w:r>
      <w:r w:rsidRPr="00013299">
        <w:t>GW sends a NOTIFY request command as defined in Table 5.17.2.13.1.</w:t>
      </w:r>
    </w:p>
    <w:p w:rsidR="00E3103B" w:rsidRPr="00013299" w:rsidRDefault="00E3103B" w:rsidP="00E3103B">
      <w:pPr>
        <w:pStyle w:val="TH"/>
      </w:pPr>
      <w:r w:rsidRPr="00013299">
        <w:t xml:space="preserve">Table 5.17.2.13.1: </w:t>
      </w:r>
      <w:r w:rsidRPr="00013299">
        <w:rPr>
          <w:rFonts w:hint="eastAsia"/>
        </w:rPr>
        <w:t xml:space="preserve">ICE </w:t>
      </w:r>
      <w:r w:rsidRPr="00013299">
        <w:t xml:space="preserve">New Peer Reflexive Candidate </w:t>
      </w:r>
      <w:r w:rsidRPr="00013299">
        <w:rPr>
          <w:rFonts w:hint="eastAsia"/>
        </w:rPr>
        <w:t>Notif</w:t>
      </w:r>
      <w:r w:rsidRPr="00013299">
        <w:t>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3103B" w:rsidRPr="00013299" w:rsidTr="008C6BF4">
        <w:trPr>
          <w:jc w:val="center"/>
        </w:trPr>
        <w:tc>
          <w:tcPr>
            <w:tcW w:w="3119" w:type="dxa"/>
          </w:tcPr>
          <w:p w:rsidR="00E3103B" w:rsidRPr="00013299" w:rsidRDefault="00E3103B" w:rsidP="008C6BF4">
            <w:pPr>
              <w:pStyle w:val="TAH"/>
            </w:pPr>
            <w:r w:rsidRPr="00013299">
              <w:t>Address Information</w:t>
            </w:r>
          </w:p>
        </w:tc>
        <w:tc>
          <w:tcPr>
            <w:tcW w:w="3119" w:type="dxa"/>
          </w:tcPr>
          <w:p w:rsidR="00E3103B" w:rsidRPr="00013299" w:rsidRDefault="00E3103B" w:rsidP="008C6BF4">
            <w:pPr>
              <w:pStyle w:val="TAH"/>
            </w:pPr>
            <w:r w:rsidRPr="00013299">
              <w:t>Control information</w:t>
            </w:r>
          </w:p>
        </w:tc>
        <w:tc>
          <w:tcPr>
            <w:tcW w:w="3119" w:type="dxa"/>
          </w:tcPr>
          <w:p w:rsidR="00E3103B" w:rsidRPr="00013299" w:rsidRDefault="00E3103B" w:rsidP="008C6BF4">
            <w:pPr>
              <w:pStyle w:val="TAH"/>
            </w:pPr>
            <w:r w:rsidRPr="00013299">
              <w:t>Bearer information</w:t>
            </w:r>
          </w:p>
        </w:tc>
      </w:tr>
      <w:tr w:rsidR="00E3103B" w:rsidRPr="00013299" w:rsidTr="008C6BF4">
        <w:trPr>
          <w:jc w:val="center"/>
        </w:trPr>
        <w:tc>
          <w:tcPr>
            <w:tcW w:w="3119" w:type="dxa"/>
          </w:tcPr>
          <w:p w:rsidR="00E3103B" w:rsidRPr="00013299" w:rsidRDefault="00E3103B" w:rsidP="008C6BF4">
            <w:pPr>
              <w:pStyle w:val="TAL"/>
            </w:pPr>
          </w:p>
        </w:tc>
        <w:tc>
          <w:tcPr>
            <w:tcW w:w="3119" w:type="dxa"/>
          </w:tcPr>
          <w:p w:rsidR="00E3103B" w:rsidRPr="00013299" w:rsidRDefault="00E3103B" w:rsidP="008C6BF4">
            <w:pPr>
              <w:pStyle w:val="TAL"/>
              <w:ind w:left="284" w:hanging="284"/>
            </w:pPr>
            <w:r w:rsidRPr="00013299">
              <w:t>Transaction ID = x</w:t>
            </w:r>
          </w:p>
          <w:p w:rsidR="00E3103B" w:rsidRPr="00013299" w:rsidRDefault="00E3103B" w:rsidP="008C6BF4">
            <w:pPr>
              <w:pStyle w:val="TAL"/>
              <w:ind w:left="284" w:hanging="284"/>
              <w:rPr>
                <w:rFonts w:hint="eastAsia"/>
              </w:rPr>
            </w:pPr>
            <w:r w:rsidRPr="00013299">
              <w:t xml:space="preserve">Context ID= </w:t>
            </w:r>
            <w:r w:rsidRPr="00013299">
              <w:rPr>
                <w:rFonts w:hint="eastAsia"/>
              </w:rPr>
              <w:t>C1</w:t>
            </w:r>
          </w:p>
          <w:p w:rsidR="00E3103B" w:rsidRPr="00013299" w:rsidRDefault="00E3103B" w:rsidP="008C6BF4">
            <w:pPr>
              <w:pStyle w:val="TAL"/>
              <w:ind w:left="284" w:hanging="284"/>
            </w:pPr>
            <w:r w:rsidRPr="00013299">
              <w:t>Termination ID = T1</w:t>
            </w:r>
          </w:p>
          <w:p w:rsidR="00E3103B" w:rsidRPr="00013299" w:rsidRDefault="00E3103B" w:rsidP="008C6BF4">
            <w:pPr>
              <w:pStyle w:val="TAL"/>
              <w:ind w:left="284" w:hanging="284"/>
            </w:pPr>
          </w:p>
          <w:p w:rsidR="00E3103B" w:rsidRPr="00013299" w:rsidRDefault="00E3103B" w:rsidP="008C6BF4">
            <w:pPr>
              <w:pStyle w:val="TAL"/>
              <w:tabs>
                <w:tab w:val="left" w:pos="7740"/>
              </w:tabs>
            </w:pPr>
            <w:r w:rsidRPr="00013299">
              <w:t>Event_ID (Event ID = x,</w:t>
            </w:r>
          </w:p>
          <w:p w:rsidR="00E3103B" w:rsidRPr="00013299" w:rsidRDefault="00E3103B" w:rsidP="008C6BF4">
            <w:pPr>
              <w:pStyle w:val="TAL"/>
              <w:ind w:left="284" w:hanging="284"/>
            </w:pPr>
            <w:r w:rsidRPr="00013299">
              <w:t>" New Peer Reflexive Candidate (Candidate)")</w:t>
            </w:r>
          </w:p>
        </w:tc>
        <w:tc>
          <w:tcPr>
            <w:tcW w:w="3119" w:type="dxa"/>
          </w:tcPr>
          <w:p w:rsidR="00E3103B" w:rsidRPr="00013299" w:rsidRDefault="00E3103B" w:rsidP="008C6BF4">
            <w:pPr>
              <w:pStyle w:val="TAL"/>
            </w:pPr>
          </w:p>
        </w:tc>
      </w:tr>
    </w:tbl>
    <w:p w:rsidR="00E3103B" w:rsidRPr="00013299" w:rsidRDefault="00E3103B" w:rsidP="00E3103B">
      <w:pPr>
        <w:ind w:left="1620"/>
        <w:rPr>
          <w:b/>
          <w:bCs/>
        </w:rPr>
      </w:pPr>
    </w:p>
    <w:p w:rsidR="00E3103B" w:rsidRPr="00013299" w:rsidRDefault="00E3103B" w:rsidP="00E3103B">
      <w:pPr>
        <w:rPr>
          <w:lang w:val="en-US" w:eastAsia="sv-SE"/>
        </w:rPr>
      </w:pPr>
      <w:r w:rsidRPr="00013299">
        <w:rPr>
          <w:lang w:val="en-US" w:eastAsia="sv-SE"/>
        </w:rPr>
        <w:t>The I</w:t>
      </w:r>
      <w:r w:rsidRPr="00013299">
        <w:rPr>
          <w:rFonts w:hint="eastAsia"/>
          <w:lang w:val="en-US" w:eastAsia="zh-CN"/>
        </w:rPr>
        <w:t>BCF</w:t>
      </w:r>
      <w:r w:rsidRPr="00013299">
        <w:rPr>
          <w:lang w:val="en-US" w:eastAsia="sv-SE"/>
        </w:rPr>
        <w:t xml:space="preserve"> responds as defined in Table </w:t>
      </w:r>
      <w:r w:rsidRPr="00013299">
        <w:t>5.17.2.13.2</w:t>
      </w:r>
    </w:p>
    <w:p w:rsidR="00E3103B" w:rsidRPr="00013299" w:rsidRDefault="00E3103B" w:rsidP="00E3103B">
      <w:pPr>
        <w:pStyle w:val="TH"/>
      </w:pPr>
      <w:r w:rsidRPr="00013299">
        <w:t>Table 5.17.2.13.</w:t>
      </w:r>
      <w:r w:rsidRPr="00013299">
        <w:rPr>
          <w:szCs w:val="24"/>
        </w:rPr>
        <w:t>2</w:t>
      </w:r>
      <w:r w:rsidRPr="00013299">
        <w:t xml:space="preserve">: </w:t>
      </w:r>
      <w:r w:rsidRPr="00013299">
        <w:rPr>
          <w:rFonts w:hint="eastAsia"/>
        </w:rPr>
        <w:t xml:space="preserve">ICE </w:t>
      </w:r>
      <w:r w:rsidRPr="00013299">
        <w:t>New Peer Reflexive Candidate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3103B" w:rsidRPr="00013299" w:rsidTr="008C6BF4">
        <w:trPr>
          <w:jc w:val="center"/>
        </w:trPr>
        <w:tc>
          <w:tcPr>
            <w:tcW w:w="3119" w:type="dxa"/>
          </w:tcPr>
          <w:p w:rsidR="00E3103B" w:rsidRPr="00013299" w:rsidRDefault="00E3103B" w:rsidP="008C6BF4">
            <w:pPr>
              <w:pStyle w:val="TAH"/>
            </w:pPr>
            <w:r w:rsidRPr="00013299">
              <w:t>Address Information</w:t>
            </w:r>
          </w:p>
        </w:tc>
        <w:tc>
          <w:tcPr>
            <w:tcW w:w="3119" w:type="dxa"/>
          </w:tcPr>
          <w:p w:rsidR="00E3103B" w:rsidRPr="00013299" w:rsidRDefault="00E3103B" w:rsidP="008C6BF4">
            <w:pPr>
              <w:pStyle w:val="TAH"/>
            </w:pPr>
            <w:r w:rsidRPr="00013299">
              <w:t>Control information</w:t>
            </w:r>
          </w:p>
        </w:tc>
        <w:tc>
          <w:tcPr>
            <w:tcW w:w="3119" w:type="dxa"/>
          </w:tcPr>
          <w:p w:rsidR="00E3103B" w:rsidRPr="00013299" w:rsidRDefault="00E3103B" w:rsidP="008C6BF4">
            <w:pPr>
              <w:pStyle w:val="TAH"/>
            </w:pPr>
            <w:r w:rsidRPr="00013299">
              <w:t>Bearer information</w:t>
            </w:r>
          </w:p>
        </w:tc>
      </w:tr>
      <w:tr w:rsidR="00E3103B" w:rsidRPr="00013299" w:rsidTr="008C6BF4">
        <w:trPr>
          <w:jc w:val="center"/>
        </w:trPr>
        <w:tc>
          <w:tcPr>
            <w:tcW w:w="3119" w:type="dxa"/>
          </w:tcPr>
          <w:p w:rsidR="00E3103B" w:rsidRPr="00013299" w:rsidRDefault="00E3103B" w:rsidP="008C6BF4">
            <w:pPr>
              <w:pStyle w:val="TAL"/>
            </w:pPr>
          </w:p>
        </w:tc>
        <w:tc>
          <w:tcPr>
            <w:tcW w:w="3119" w:type="dxa"/>
          </w:tcPr>
          <w:p w:rsidR="00E3103B" w:rsidRPr="00013299" w:rsidRDefault="00E3103B" w:rsidP="008C6BF4">
            <w:pPr>
              <w:pStyle w:val="TAL"/>
              <w:ind w:left="284" w:hanging="284"/>
              <w:rPr>
                <w:lang w:val="fr-FR"/>
              </w:rPr>
            </w:pPr>
            <w:r w:rsidRPr="00013299">
              <w:rPr>
                <w:lang w:val="fr-FR"/>
              </w:rPr>
              <w:t>Transaction ID = x</w:t>
            </w:r>
          </w:p>
          <w:p w:rsidR="00E3103B" w:rsidRPr="00013299" w:rsidRDefault="00E3103B" w:rsidP="008C6BF4">
            <w:pPr>
              <w:pStyle w:val="TAL"/>
              <w:ind w:left="284" w:hanging="284"/>
              <w:rPr>
                <w:rFonts w:hint="eastAsia"/>
                <w:lang w:val="fr-FR"/>
              </w:rPr>
            </w:pPr>
            <w:r w:rsidRPr="00013299">
              <w:rPr>
                <w:lang w:val="fr-FR"/>
              </w:rPr>
              <w:t xml:space="preserve">Context ID = </w:t>
            </w:r>
            <w:r w:rsidRPr="00013299">
              <w:rPr>
                <w:rFonts w:hint="eastAsia"/>
                <w:lang w:val="fr-FR"/>
              </w:rPr>
              <w:t>C1</w:t>
            </w:r>
          </w:p>
          <w:p w:rsidR="00E3103B" w:rsidRPr="00013299" w:rsidRDefault="00E3103B" w:rsidP="008C6BF4">
            <w:pPr>
              <w:pStyle w:val="TAL"/>
              <w:ind w:left="284" w:hanging="284"/>
              <w:rPr>
                <w:lang w:val="fr-FR"/>
              </w:rPr>
            </w:pPr>
            <w:r w:rsidRPr="00013299">
              <w:rPr>
                <w:lang w:val="fr-FR"/>
              </w:rPr>
              <w:t xml:space="preserve">Termination ID = T1 </w:t>
            </w:r>
          </w:p>
        </w:tc>
        <w:tc>
          <w:tcPr>
            <w:tcW w:w="3119" w:type="dxa"/>
          </w:tcPr>
          <w:p w:rsidR="00E3103B" w:rsidRPr="00013299" w:rsidRDefault="00E3103B" w:rsidP="008C6BF4">
            <w:pPr>
              <w:pStyle w:val="TAL"/>
              <w:rPr>
                <w:lang w:val="fr-FR"/>
              </w:rPr>
            </w:pPr>
          </w:p>
        </w:tc>
      </w:tr>
    </w:tbl>
    <w:p w:rsidR="00E3103B" w:rsidRPr="00013299" w:rsidRDefault="00E3103B" w:rsidP="008D0C0C">
      <w:pPr>
        <w:rPr>
          <w:lang w:val="fr-FR"/>
        </w:rPr>
      </w:pPr>
    </w:p>
    <w:p w:rsidR="008D0C0C" w:rsidRPr="00013299" w:rsidRDefault="008D0C0C" w:rsidP="008D0C0C">
      <w:pPr>
        <w:pStyle w:val="Heading3"/>
      </w:pPr>
      <w:bookmarkStart w:id="132" w:name="_Toc9598499"/>
      <w:r w:rsidRPr="00013299">
        <w:t>5.17.3</w:t>
      </w:r>
      <w:r w:rsidRPr="00013299">
        <w:tab/>
        <w:t>Non-Call Related Procedures</w:t>
      </w:r>
      <w:bookmarkEnd w:id="132"/>
    </w:p>
    <w:p w:rsidR="008D0C0C" w:rsidRPr="00013299" w:rsidRDefault="008D0C0C" w:rsidP="008D0C0C">
      <w:pPr>
        <w:pStyle w:val="Heading4"/>
      </w:pPr>
      <w:bookmarkStart w:id="133" w:name="_Toc9598500"/>
      <w:r w:rsidRPr="00013299">
        <w:t>5.17.3.1</w:t>
      </w:r>
      <w:r w:rsidRPr="00013299">
        <w:tab/>
        <w:t>General</w:t>
      </w:r>
      <w:bookmarkEnd w:id="133"/>
    </w:p>
    <w:p w:rsidR="008D0C0C" w:rsidRPr="00013299" w:rsidRDefault="008D0C0C" w:rsidP="008D0C0C">
      <w:r w:rsidRPr="00013299">
        <w:t>This section describes the various non-call related procedures which are listed in Table 5.17.3.1.1</w:t>
      </w:r>
    </w:p>
    <w:p w:rsidR="008D0C0C" w:rsidRPr="00013299" w:rsidRDefault="008D0C0C" w:rsidP="008D0C0C">
      <w:pPr>
        <w:pStyle w:val="TH"/>
      </w:pPr>
      <w:r w:rsidRPr="00013299">
        <w:t>Table 5.17.3.1.1: TrGW Non-Call Related Procedures</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221"/>
        <w:gridCol w:w="1241"/>
        <w:gridCol w:w="2592"/>
      </w:tblGrid>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t>Transaction defined in</w:t>
            </w:r>
          </w:p>
          <w:p w:rsidR="008D0C0C" w:rsidRPr="00013299" w:rsidRDefault="008D0C0C" w:rsidP="00BE301E">
            <w:pPr>
              <w:pStyle w:val="TAH"/>
            </w:pPr>
            <w:r w:rsidRPr="00013299">
              <w:t xml:space="preserve"> 3GPP TS 29.235 [1</w:t>
            </w:r>
            <w:r w:rsidR="00B86C5B" w:rsidRPr="00013299">
              <w:t>7</w:t>
            </w:r>
            <w:r w:rsidRPr="00013299">
              <w:t>] or 3GPP TS 29.162 [1</w:t>
            </w:r>
            <w:r w:rsidR="00B86C5B" w:rsidRPr="00013299">
              <w:t>8</w:t>
            </w:r>
            <w:r w:rsidRPr="00013299">
              <w:t>]</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t>Support</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t>Comment</w:t>
            </w:r>
          </w:p>
        </w:tc>
      </w:tr>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TrGW Out of service</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Mandatory</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rPr>
                <w:b w:val="0"/>
              </w:rPr>
            </w:pPr>
            <w:r w:rsidRPr="00013299">
              <w:rPr>
                <w:b w:val="0"/>
              </w:rPr>
              <w:t>5.17.3.2</w:t>
            </w:r>
          </w:p>
        </w:tc>
      </w:tr>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TrGW Communication Up</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Mandatory</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rPr>
                <w:b w:val="0"/>
              </w:rPr>
              <w:t>5.17.3.3</w:t>
            </w:r>
          </w:p>
        </w:tc>
      </w:tr>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TrGW Restoration</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Mandatory</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rPr>
                <w:b w:val="0"/>
              </w:rPr>
              <w:t>5.17.3.4</w:t>
            </w:r>
          </w:p>
        </w:tc>
      </w:tr>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TrGW Register</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Mandatory</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rPr>
                <w:b w:val="0"/>
              </w:rPr>
              <w:t>5.17.3.5</w:t>
            </w:r>
          </w:p>
        </w:tc>
      </w:tr>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TrGW Re-register</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E36C76" w:rsidP="00BE301E">
            <w:pPr>
              <w:pStyle w:val="TAC"/>
            </w:pPr>
            <w:r w:rsidRPr="00013299">
              <w:t>Optional (NOTE 3</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rPr>
                <w:b w:val="0"/>
              </w:rPr>
              <w:t>5.17.3.6</w:t>
            </w:r>
          </w:p>
        </w:tc>
      </w:tr>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IBCF Ordered Re-register</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E36C76" w:rsidP="00BE301E">
            <w:pPr>
              <w:pStyle w:val="TAC"/>
            </w:pPr>
            <w:r w:rsidRPr="00013299">
              <w:t>Optional (NOTE 3</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rPr>
                <w:b w:val="0"/>
              </w:rPr>
              <w:t>5.17.3.7</w:t>
            </w:r>
          </w:p>
        </w:tc>
      </w:tr>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IBCF Restoration</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Optional</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rPr>
                <w:b w:val="0"/>
              </w:rPr>
              <w:t>5.17.3.8</w:t>
            </w:r>
          </w:p>
        </w:tc>
      </w:tr>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IBCF Out of Service</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Optional</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rPr>
                <w:b w:val="0"/>
              </w:rPr>
              <w:t>5.17.3.9</w:t>
            </w:r>
          </w:p>
        </w:tc>
      </w:tr>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Audit Value</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E36C76" w:rsidP="00BE301E">
            <w:pPr>
              <w:pStyle w:val="TAC"/>
            </w:pPr>
            <w:r w:rsidRPr="00013299">
              <w:t>Optional (NOTE 3</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rPr>
                <w:b w:val="0"/>
              </w:rPr>
              <w:t>5.17.3.10</w:t>
            </w:r>
          </w:p>
        </w:tc>
      </w:tr>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Command Rejected</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Mandatory</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rPr>
                <w:noProof/>
              </w:rPr>
              <w:t xml:space="preserve">The "Command Rejected" procedure may be used in response both to call-related and non-call-related </w:t>
            </w:r>
            <w:r w:rsidRPr="00013299">
              <w:t xml:space="preserve">ITU-T Recommendation </w:t>
            </w:r>
            <w:r w:rsidRPr="00013299">
              <w:rPr>
                <w:noProof/>
              </w:rPr>
              <w:t>H.248 Commands – 5.17.3.11</w:t>
            </w:r>
          </w:p>
        </w:tc>
      </w:tr>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TrGW Capability Change</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Optional</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rPr>
                <w:b w:val="0"/>
              </w:rPr>
              <w:t>5.17.3.12</w:t>
            </w:r>
          </w:p>
        </w:tc>
      </w:tr>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TrGW Resource Congestion Handling – Activate</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Optional</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rPr>
                <w:b w:val="0"/>
              </w:rPr>
              <w:t>5.17.3.13</w:t>
            </w:r>
          </w:p>
        </w:tc>
      </w:tr>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TrGW Resource Congestion Handling – Indication</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Optional</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H"/>
            </w:pPr>
            <w:r w:rsidRPr="00013299">
              <w:rPr>
                <w:b w:val="0"/>
              </w:rPr>
              <w:t>5.17.3.14</w:t>
            </w:r>
          </w:p>
        </w:tc>
      </w:tr>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Inactivity timeout activation</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Optional</w:t>
            </w:r>
            <w:r w:rsidR="00E36C76" w:rsidRPr="00013299">
              <w:t xml:space="preserve"> (NOTE 4)</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rPr>
                <w:b/>
              </w:rPr>
            </w:pPr>
            <w:r w:rsidRPr="00013299">
              <w:rPr>
                <w:lang w:val="en-US"/>
              </w:rPr>
              <w:t>5.17.3.15</w:t>
            </w:r>
          </w:p>
        </w:tc>
      </w:tr>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Inactivity timeout indication</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Optional</w:t>
            </w:r>
            <w:r w:rsidR="00E36C76" w:rsidRPr="00013299">
              <w:t xml:space="preserve"> (NOTE 4)</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rPr>
                <w:b/>
              </w:rPr>
            </w:pPr>
            <w:r w:rsidRPr="00013299">
              <w:rPr>
                <w:lang w:val="en-US"/>
              </w:rPr>
              <w:t>5.17.3.16</w:t>
            </w:r>
          </w:p>
        </w:tc>
      </w:tr>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Realm Availability Change activation</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Optional</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5.17.3.17</w:t>
            </w:r>
          </w:p>
        </w:tc>
      </w:tr>
      <w:tr w:rsidR="008D0C0C"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L"/>
            </w:pPr>
            <w:r w:rsidRPr="00013299">
              <w:t>Realm Availability Change indication</w:t>
            </w:r>
          </w:p>
        </w:tc>
        <w:tc>
          <w:tcPr>
            <w:tcW w:w="1241"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Optional</w:t>
            </w:r>
          </w:p>
        </w:tc>
        <w:tc>
          <w:tcPr>
            <w:tcW w:w="2592" w:type="dxa"/>
            <w:tcBorders>
              <w:top w:val="single" w:sz="4" w:space="0" w:color="auto"/>
              <w:left w:val="single" w:sz="4" w:space="0" w:color="auto"/>
              <w:bottom w:val="single" w:sz="4" w:space="0" w:color="auto"/>
              <w:right w:val="single" w:sz="4" w:space="0" w:color="auto"/>
            </w:tcBorders>
          </w:tcPr>
          <w:p w:rsidR="008D0C0C" w:rsidRPr="00013299" w:rsidRDefault="008D0C0C" w:rsidP="00BE301E">
            <w:pPr>
              <w:pStyle w:val="TAC"/>
            </w:pPr>
            <w:r w:rsidRPr="00013299">
              <w:t>5.17.3.18</w:t>
            </w:r>
          </w:p>
        </w:tc>
      </w:tr>
      <w:tr w:rsidR="00960376" w:rsidRPr="00013299" w:rsidTr="00BE301E">
        <w:tblPrEx>
          <w:tblCellMar>
            <w:top w:w="0" w:type="dxa"/>
            <w:bottom w:w="0" w:type="dxa"/>
          </w:tblCellMar>
        </w:tblPrEx>
        <w:trPr>
          <w:jc w:val="center"/>
        </w:trPr>
        <w:tc>
          <w:tcPr>
            <w:tcW w:w="3221" w:type="dxa"/>
            <w:tcBorders>
              <w:top w:val="single" w:sz="4" w:space="0" w:color="auto"/>
              <w:left w:val="single" w:sz="4" w:space="0" w:color="auto"/>
              <w:bottom w:val="single" w:sz="4" w:space="0" w:color="auto"/>
              <w:right w:val="single" w:sz="4" w:space="0" w:color="auto"/>
            </w:tcBorders>
          </w:tcPr>
          <w:p w:rsidR="00960376" w:rsidRPr="00013299" w:rsidRDefault="00960376" w:rsidP="00BE301E">
            <w:pPr>
              <w:pStyle w:val="TAL"/>
            </w:pPr>
            <w:r w:rsidRPr="00013299">
              <w:t>Termination Out of Service</w:t>
            </w:r>
          </w:p>
        </w:tc>
        <w:tc>
          <w:tcPr>
            <w:tcW w:w="1241" w:type="dxa"/>
            <w:tcBorders>
              <w:top w:val="single" w:sz="4" w:space="0" w:color="auto"/>
              <w:left w:val="single" w:sz="4" w:space="0" w:color="auto"/>
              <w:bottom w:val="single" w:sz="4" w:space="0" w:color="auto"/>
              <w:right w:val="single" w:sz="4" w:space="0" w:color="auto"/>
            </w:tcBorders>
          </w:tcPr>
          <w:p w:rsidR="00960376" w:rsidRPr="00013299" w:rsidRDefault="00960376" w:rsidP="00BE301E">
            <w:pPr>
              <w:pStyle w:val="TAC"/>
            </w:pPr>
            <w:r w:rsidRPr="00013299">
              <w:t>Optional (NOTE 1)</w:t>
            </w:r>
          </w:p>
        </w:tc>
        <w:tc>
          <w:tcPr>
            <w:tcW w:w="2592" w:type="dxa"/>
            <w:tcBorders>
              <w:top w:val="single" w:sz="4" w:space="0" w:color="auto"/>
              <w:left w:val="single" w:sz="4" w:space="0" w:color="auto"/>
              <w:bottom w:val="single" w:sz="4" w:space="0" w:color="auto"/>
              <w:right w:val="single" w:sz="4" w:space="0" w:color="auto"/>
            </w:tcBorders>
          </w:tcPr>
          <w:p w:rsidR="00960376" w:rsidRPr="00013299" w:rsidRDefault="00960376" w:rsidP="00BE301E">
            <w:pPr>
              <w:pStyle w:val="TAC"/>
            </w:pPr>
            <w:r w:rsidRPr="00013299">
              <w:t>5.17.3.</w:t>
            </w:r>
            <w:r w:rsidR="006763FE" w:rsidRPr="00013299">
              <w:t>19</w:t>
            </w:r>
            <w:r w:rsidRPr="00013299">
              <w:t xml:space="preserve"> (NOTE 2)</w:t>
            </w:r>
          </w:p>
        </w:tc>
      </w:tr>
      <w:tr w:rsidR="00960376" w:rsidRPr="00013299" w:rsidTr="00043FD3">
        <w:tblPrEx>
          <w:tblCellMar>
            <w:top w:w="0" w:type="dxa"/>
            <w:bottom w:w="0" w:type="dxa"/>
          </w:tblCellMar>
        </w:tblPrEx>
        <w:trPr>
          <w:jc w:val="center"/>
        </w:trPr>
        <w:tc>
          <w:tcPr>
            <w:tcW w:w="7054" w:type="dxa"/>
            <w:gridSpan w:val="3"/>
            <w:tcBorders>
              <w:top w:val="single" w:sz="4" w:space="0" w:color="auto"/>
              <w:left w:val="single" w:sz="4" w:space="0" w:color="auto"/>
              <w:bottom w:val="single" w:sz="4" w:space="0" w:color="auto"/>
              <w:right w:val="single" w:sz="4" w:space="0" w:color="auto"/>
            </w:tcBorders>
          </w:tcPr>
          <w:p w:rsidR="00960376" w:rsidRPr="00013299" w:rsidRDefault="00960376" w:rsidP="00960376">
            <w:pPr>
              <w:pStyle w:val="TAN"/>
              <w:rPr>
                <w:noProof/>
              </w:rPr>
            </w:pPr>
            <w:r w:rsidRPr="00013299">
              <w:rPr>
                <w:noProof/>
              </w:rPr>
              <w:t>NOTE 1:</w:t>
            </w:r>
            <w:r w:rsidRPr="00013299">
              <w:rPr>
                <w:noProof/>
              </w:rPr>
              <w:tab/>
              <w:t>Support of th</w:t>
            </w:r>
            <w:r w:rsidR="00E36C76" w:rsidRPr="00013299">
              <w:rPr>
                <w:noProof/>
              </w:rPr>
              <w:t xml:space="preserve">is procedure </w:t>
            </w:r>
            <w:r w:rsidRPr="00013299">
              <w:rPr>
                <w:noProof/>
              </w:rPr>
              <w:t>is mandatory in the IBCF.</w:t>
            </w:r>
          </w:p>
          <w:p w:rsidR="00960376" w:rsidRPr="00013299" w:rsidRDefault="00960376" w:rsidP="00960376">
            <w:pPr>
              <w:pStyle w:val="TAN"/>
              <w:rPr>
                <w:noProof/>
              </w:rPr>
            </w:pPr>
            <w:r w:rsidRPr="00013299">
              <w:rPr>
                <w:noProof/>
              </w:rPr>
              <w:t>NOTE 2:</w:t>
            </w:r>
            <w:r w:rsidRPr="00013299">
              <w:rPr>
                <w:noProof/>
              </w:rPr>
              <w:tab/>
              <w:t xml:space="preserve">The </w:t>
            </w:r>
            <w:r w:rsidR="00773407" w:rsidRPr="00013299">
              <w:rPr>
                <w:noProof/>
              </w:rPr>
              <w:t>"</w:t>
            </w:r>
            <w:r w:rsidRPr="00013299">
              <w:t>Termination Out-of-Service</w:t>
            </w:r>
            <w:r w:rsidRPr="00013299">
              <w:rPr>
                <w:noProof/>
              </w:rPr>
              <w:t xml:space="preserve"> procedure</w:t>
            </w:r>
            <w:r w:rsidR="00773407" w:rsidRPr="00013299">
              <w:rPr>
                <w:noProof/>
              </w:rPr>
              <w:t>"</w:t>
            </w:r>
            <w:r w:rsidRPr="00013299">
              <w:rPr>
                <w:noProof/>
              </w:rPr>
              <w:t xml:space="preserve"> is also used as a call-related </w:t>
            </w:r>
            <w:r w:rsidRPr="00013299" w:rsidDel="005A7FDE">
              <w:rPr>
                <w:noProof/>
              </w:rPr>
              <w:t xml:space="preserve"> </w:t>
            </w:r>
            <w:r w:rsidRPr="00013299">
              <w:rPr>
                <w:noProof/>
              </w:rPr>
              <w:t>H.248 command</w:t>
            </w:r>
          </w:p>
          <w:p w:rsidR="00E36C76" w:rsidRPr="00013299" w:rsidRDefault="00E36C76" w:rsidP="00E36C76">
            <w:pPr>
              <w:pStyle w:val="TAN"/>
              <w:rPr>
                <w:noProof/>
              </w:rPr>
            </w:pPr>
            <w:r w:rsidRPr="00013299">
              <w:rPr>
                <w:noProof/>
              </w:rPr>
              <w:t>NOTE 3:</w:t>
            </w:r>
            <w:r w:rsidRPr="00013299">
              <w:rPr>
                <w:noProof/>
              </w:rPr>
              <w:tab/>
              <w:t>Support of this procedure is mandatory in the TrGW.</w:t>
            </w:r>
          </w:p>
          <w:p w:rsidR="00E36C76" w:rsidRPr="00013299" w:rsidRDefault="00E36C76" w:rsidP="00E36C76">
            <w:pPr>
              <w:pStyle w:val="TAN"/>
            </w:pPr>
            <w:r w:rsidRPr="00013299">
              <w:rPr>
                <w:noProof/>
              </w:rPr>
              <w:t>NOTE 4:</w:t>
            </w:r>
            <w:r w:rsidRPr="00013299">
              <w:rPr>
                <w:noProof/>
              </w:rPr>
              <w:tab/>
              <w:t>Support of this procedure is mandatory in the TrGW if UDP transport is supported.</w:t>
            </w:r>
          </w:p>
        </w:tc>
      </w:tr>
    </w:tbl>
    <w:p w:rsidR="00D928F0" w:rsidRPr="00013299" w:rsidRDefault="00D928F0" w:rsidP="00D928F0"/>
    <w:p w:rsidR="008D0C0C" w:rsidRPr="00013299" w:rsidRDefault="008D0C0C" w:rsidP="008D0C0C">
      <w:pPr>
        <w:pStyle w:val="Heading4"/>
        <w:tabs>
          <w:tab w:val="left" w:pos="1140"/>
        </w:tabs>
        <w:ind w:left="1140" w:hanging="1140"/>
      </w:pPr>
      <w:bookmarkStart w:id="134" w:name="_Toc9598501"/>
      <w:r w:rsidRPr="00013299">
        <w:t>5.17.3.2</w:t>
      </w:r>
      <w:r w:rsidRPr="00013299">
        <w:tab/>
        <w:t>TrGW Out Of Service</w:t>
      </w:r>
      <w:bookmarkEnd w:id="134"/>
    </w:p>
    <w:p w:rsidR="008D0C0C" w:rsidRPr="00013299" w:rsidRDefault="008D0C0C" w:rsidP="008D0C0C">
      <w:r w:rsidRPr="00013299">
        <w:t xml:space="preserve">The TrGW sends a SERVICE CHANGE request command as in Table </w:t>
      </w:r>
      <w:bookmarkStart w:id="135" w:name="OLE_LINK1"/>
      <w:r w:rsidRPr="00013299">
        <w:t>5.17.3.2.</w:t>
      </w:r>
      <w:bookmarkEnd w:id="135"/>
      <w:r w:rsidRPr="00013299">
        <w:t>1.</w:t>
      </w:r>
    </w:p>
    <w:p w:rsidR="008D0C0C" w:rsidRPr="00013299" w:rsidRDefault="008D0C0C" w:rsidP="008D0C0C">
      <w:pPr>
        <w:pStyle w:val="TH"/>
      </w:pPr>
      <w:r w:rsidRPr="00013299">
        <w:t>Table 5.17.3.2.1: TrGW Out Of Service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Context ID= -</w:t>
            </w:r>
          </w:p>
          <w:p w:rsidR="008D0C0C" w:rsidRPr="00013299" w:rsidRDefault="008D0C0C" w:rsidP="00BE301E">
            <w:pPr>
              <w:pStyle w:val="TAL"/>
            </w:pPr>
            <w:r w:rsidRPr="00013299">
              <w:t>Termination ID = ROOT</w:t>
            </w:r>
          </w:p>
          <w:p w:rsidR="008D0C0C" w:rsidRPr="00013299" w:rsidRDefault="008D0C0C" w:rsidP="00BE301E">
            <w:pPr>
              <w:pStyle w:val="TAL"/>
            </w:pPr>
            <w:r w:rsidRPr="00013299">
              <w:t>SC Method = FORCED or GRACEFUL</w:t>
            </w:r>
          </w:p>
          <w:p w:rsidR="008D0C0C" w:rsidRPr="00013299" w:rsidRDefault="008D0C0C" w:rsidP="00BE301E">
            <w:pPr>
              <w:pStyle w:val="TAL"/>
            </w:pPr>
            <w:r w:rsidRPr="00013299">
              <w:t>SC Reason = 905 Termination Taken OOS or 908 MG Impending Failure</w:t>
            </w:r>
            <w:r w:rsidR="00E36C76" w:rsidRPr="00013299">
              <w:t xml:space="preserve"> or 915 State Loss</w:t>
            </w:r>
          </w:p>
        </w:tc>
        <w:tc>
          <w:tcPr>
            <w:tcW w:w="3119" w:type="dxa"/>
          </w:tcPr>
          <w:p w:rsidR="008D0C0C" w:rsidRPr="00013299" w:rsidRDefault="008D0C0C" w:rsidP="00BE301E">
            <w:pPr>
              <w:pStyle w:val="TAL"/>
            </w:pPr>
          </w:p>
        </w:tc>
      </w:tr>
    </w:tbl>
    <w:p w:rsidR="008D0C0C" w:rsidRPr="00013299" w:rsidRDefault="008D0C0C" w:rsidP="008D0C0C"/>
    <w:p w:rsidR="008D0C0C" w:rsidRPr="00013299" w:rsidRDefault="008D0C0C" w:rsidP="008D0C0C">
      <w:pPr>
        <w:rPr>
          <w:rFonts w:cs="Arial"/>
          <w:szCs w:val="24"/>
          <w:lang w:val="en-US" w:eastAsia="sv-SE"/>
        </w:rPr>
      </w:pPr>
      <w:r w:rsidRPr="00013299">
        <w:rPr>
          <w:rFonts w:cs="Arial"/>
          <w:szCs w:val="24"/>
          <w:lang w:val="en-US" w:eastAsia="sv-SE"/>
        </w:rPr>
        <w:t xml:space="preserve">The IBCF responds as in Table </w:t>
      </w:r>
      <w:r w:rsidRPr="00013299">
        <w:t>5.17.3.2.</w:t>
      </w:r>
      <w:r w:rsidRPr="00013299">
        <w:rPr>
          <w:rFonts w:cs="Arial"/>
          <w:szCs w:val="24"/>
          <w:lang w:val="en-US" w:eastAsia="sv-SE"/>
        </w:rPr>
        <w:t>2.</w:t>
      </w:r>
    </w:p>
    <w:p w:rsidR="008D0C0C" w:rsidRPr="00013299" w:rsidRDefault="008D0C0C" w:rsidP="008D0C0C">
      <w:pPr>
        <w:pStyle w:val="TH"/>
        <w:rPr>
          <w:sz w:val="18"/>
        </w:rPr>
      </w:pPr>
      <w:r w:rsidRPr="00013299">
        <w:rPr>
          <w:sz w:val="22"/>
        </w:rPr>
        <w:t xml:space="preserve">Table </w:t>
      </w:r>
      <w:r w:rsidRPr="00013299">
        <w:t>5.17.3.2.</w:t>
      </w:r>
      <w:r w:rsidRPr="00013299">
        <w:rPr>
          <w:szCs w:val="24"/>
        </w:rPr>
        <w:t>2</w:t>
      </w:r>
      <w:r w:rsidRPr="00013299">
        <w:rPr>
          <w:sz w:val="18"/>
        </w:rPr>
        <w:t xml:space="preserve">: </w:t>
      </w:r>
      <w:r w:rsidRPr="00013299">
        <w:t>TrGW Out Of Service</w:t>
      </w:r>
      <w:r w:rsidRPr="00013299">
        <w:rPr>
          <w:sz w:val="18"/>
        </w:rPr>
        <w:t xml:space="preserve"> Request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Context ID = -</w:t>
            </w:r>
          </w:p>
          <w:p w:rsidR="008D0C0C" w:rsidRPr="00013299" w:rsidRDefault="008D0C0C" w:rsidP="00BE301E">
            <w:pPr>
              <w:pStyle w:val="TAL"/>
            </w:pPr>
            <w:r w:rsidRPr="00013299">
              <w:t xml:space="preserve">Termination ID = ROOT </w:t>
            </w:r>
          </w:p>
        </w:tc>
        <w:tc>
          <w:tcPr>
            <w:tcW w:w="3119" w:type="dxa"/>
          </w:tcPr>
          <w:p w:rsidR="008D0C0C" w:rsidRPr="00013299" w:rsidRDefault="008D0C0C" w:rsidP="00BE301E">
            <w:pPr>
              <w:pStyle w:val="TAL"/>
            </w:pPr>
          </w:p>
        </w:tc>
      </w:tr>
    </w:tbl>
    <w:p w:rsidR="008D0C0C" w:rsidRPr="00013299" w:rsidRDefault="008D0C0C" w:rsidP="008D0C0C"/>
    <w:p w:rsidR="008D0C0C" w:rsidRPr="00013299" w:rsidRDefault="008D0C0C" w:rsidP="008D0C0C">
      <w:pPr>
        <w:pStyle w:val="Heading4"/>
        <w:tabs>
          <w:tab w:val="left" w:pos="1140"/>
        </w:tabs>
        <w:ind w:left="1140" w:hanging="1140"/>
      </w:pPr>
      <w:bookmarkStart w:id="136" w:name="_Toc9598502"/>
      <w:r w:rsidRPr="00013299">
        <w:t>5.17.3.3</w:t>
      </w:r>
      <w:r w:rsidRPr="00013299">
        <w:tab/>
        <w:t>TrGW Communication Up</w:t>
      </w:r>
      <w:bookmarkEnd w:id="136"/>
    </w:p>
    <w:p w:rsidR="008D0C0C" w:rsidRPr="00013299" w:rsidRDefault="008D0C0C" w:rsidP="008D0C0C">
      <w:r w:rsidRPr="00013299">
        <w:t xml:space="preserve">The TrGW sends a SERVICE CHANGE request command as in Table 5.17.3.3.1 to the IBCF address to which the control </w:t>
      </w:r>
      <w:r w:rsidRPr="00013299" w:rsidDel="00EE5AA1">
        <w:t>link</w:t>
      </w:r>
      <w:r w:rsidRPr="00013299">
        <w:t xml:space="preserve"> association was previously established.</w:t>
      </w:r>
    </w:p>
    <w:p w:rsidR="008D0C0C" w:rsidRPr="00013299" w:rsidRDefault="008D0C0C" w:rsidP="008D0C0C">
      <w:pPr>
        <w:pStyle w:val="TH"/>
      </w:pPr>
      <w:r w:rsidRPr="00013299">
        <w:t>Table 5.17.3.3.1: TrGW Communication 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Context ID= -</w:t>
            </w:r>
          </w:p>
          <w:p w:rsidR="008D0C0C" w:rsidRPr="00013299" w:rsidRDefault="008D0C0C" w:rsidP="00BE301E">
            <w:pPr>
              <w:pStyle w:val="TAL"/>
            </w:pPr>
            <w:r w:rsidRPr="00013299">
              <w:t>Termination ID = ROOT</w:t>
            </w:r>
          </w:p>
          <w:p w:rsidR="008D0C0C" w:rsidRPr="00013299" w:rsidRDefault="008D0C0C" w:rsidP="00BE301E">
            <w:pPr>
              <w:pStyle w:val="TAL"/>
            </w:pPr>
            <w:r w:rsidRPr="00013299">
              <w:t>SC Method = DISCONNECTED</w:t>
            </w:r>
          </w:p>
          <w:p w:rsidR="008D0C0C" w:rsidRPr="00013299" w:rsidRDefault="008D0C0C" w:rsidP="00BE301E">
            <w:pPr>
              <w:pStyle w:val="TAL"/>
            </w:pPr>
            <w:r w:rsidRPr="00013299">
              <w:t>SC Reason = 900 , Service Restored</w:t>
            </w:r>
          </w:p>
        </w:tc>
        <w:tc>
          <w:tcPr>
            <w:tcW w:w="3119" w:type="dxa"/>
          </w:tcPr>
          <w:p w:rsidR="008D0C0C" w:rsidRPr="00013299" w:rsidRDefault="008D0C0C" w:rsidP="00BE301E">
            <w:pPr>
              <w:pStyle w:val="TAL"/>
            </w:pPr>
          </w:p>
        </w:tc>
      </w:tr>
    </w:tbl>
    <w:p w:rsidR="008D0C0C" w:rsidRPr="00013299" w:rsidRDefault="008D0C0C" w:rsidP="008D0C0C"/>
    <w:p w:rsidR="008D0C0C" w:rsidRPr="00013299" w:rsidRDefault="008D0C0C" w:rsidP="008D0C0C">
      <w:pPr>
        <w:rPr>
          <w:lang w:val="en-US" w:eastAsia="sv-SE"/>
        </w:rPr>
      </w:pPr>
      <w:r w:rsidRPr="00013299">
        <w:rPr>
          <w:lang w:val="en-US" w:eastAsia="sv-SE"/>
        </w:rPr>
        <w:t xml:space="preserve">The IBCF may respond as in table </w:t>
      </w:r>
      <w:r w:rsidRPr="00013299">
        <w:t>5.17.3.3.</w:t>
      </w:r>
      <w:r w:rsidRPr="00013299">
        <w:rPr>
          <w:lang w:val="en-US" w:eastAsia="sv-SE"/>
        </w:rPr>
        <w:t xml:space="preserve">2. If a response is received, the control </w:t>
      </w:r>
      <w:r w:rsidRPr="00013299" w:rsidDel="00EE5AA1">
        <w:rPr>
          <w:lang w:val="en-US" w:eastAsia="sv-SE"/>
        </w:rPr>
        <w:t>link</w:t>
      </w:r>
      <w:r w:rsidRPr="00013299">
        <w:rPr>
          <w:lang w:val="en-US" w:eastAsia="sv-SE"/>
        </w:rPr>
        <w:t xml:space="preserve"> association is re-established and the inactivity timer would be restarted.</w:t>
      </w:r>
    </w:p>
    <w:p w:rsidR="008D0C0C" w:rsidRPr="00013299" w:rsidRDefault="008D0C0C" w:rsidP="008D0C0C">
      <w:pPr>
        <w:pStyle w:val="TH"/>
      </w:pPr>
      <w:r w:rsidRPr="00013299">
        <w:t>Table 5.17.3.3.2: TrGW Communication Up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Context ID = -</w:t>
            </w:r>
          </w:p>
          <w:p w:rsidR="008D0C0C" w:rsidRPr="00013299" w:rsidRDefault="008D0C0C" w:rsidP="00BE301E">
            <w:pPr>
              <w:pStyle w:val="TAL"/>
            </w:pPr>
            <w:r w:rsidRPr="00013299">
              <w:t>Termination ID = ROOT</w:t>
            </w:r>
          </w:p>
          <w:p w:rsidR="008D0C0C" w:rsidRPr="00013299" w:rsidRDefault="008D0C0C" w:rsidP="00BE301E">
            <w:pPr>
              <w:pStyle w:val="TAL"/>
            </w:pPr>
            <w:r w:rsidRPr="00013299">
              <w:t>If required to register to new IBCF:</w:t>
            </w:r>
          </w:p>
          <w:p w:rsidR="008D0C0C" w:rsidRPr="00013299" w:rsidRDefault="008D0C0C" w:rsidP="00BE301E">
            <w:pPr>
              <w:pStyle w:val="TAL"/>
            </w:pPr>
            <w:r w:rsidRPr="00013299">
              <w:t xml:space="preserve">   Alternate MGC Id</w:t>
            </w:r>
          </w:p>
        </w:tc>
        <w:tc>
          <w:tcPr>
            <w:tcW w:w="3119" w:type="dxa"/>
          </w:tcPr>
          <w:p w:rsidR="008D0C0C" w:rsidRPr="00013299" w:rsidRDefault="008D0C0C" w:rsidP="00BE301E">
            <w:pPr>
              <w:pStyle w:val="TAL"/>
            </w:pPr>
          </w:p>
        </w:tc>
      </w:tr>
    </w:tbl>
    <w:p w:rsidR="008D0C0C" w:rsidRPr="00013299" w:rsidRDefault="008D0C0C" w:rsidP="008D0C0C"/>
    <w:p w:rsidR="008D0C0C" w:rsidRPr="00013299" w:rsidRDefault="008D0C0C" w:rsidP="008D0C0C">
      <w:pPr>
        <w:pStyle w:val="Heading4"/>
        <w:tabs>
          <w:tab w:val="left" w:pos="1425"/>
        </w:tabs>
        <w:ind w:left="1425" w:hanging="1425"/>
      </w:pPr>
      <w:bookmarkStart w:id="137" w:name="_Toc9598503"/>
      <w:r w:rsidRPr="00013299">
        <w:t>5.17.3.4</w:t>
      </w:r>
      <w:r w:rsidRPr="00013299">
        <w:tab/>
        <w:t>TrGW Restoration</w:t>
      </w:r>
      <w:bookmarkEnd w:id="137"/>
    </w:p>
    <w:p w:rsidR="008D0C0C" w:rsidRPr="00013299" w:rsidRDefault="008D0C0C" w:rsidP="008D0C0C">
      <w:r w:rsidRPr="00013299">
        <w:t>When the TrGW has recovered, the TrGW sends a SERVICE CHANGE as in Table 5.17.3.4.1,</w:t>
      </w:r>
    </w:p>
    <w:p w:rsidR="008D0C0C" w:rsidRPr="00013299" w:rsidRDefault="008D0C0C" w:rsidP="008D0C0C">
      <w:pPr>
        <w:pStyle w:val="TH"/>
      </w:pPr>
      <w:r w:rsidRPr="00013299">
        <w:t>Table 5.17.3.4.1: TrGW Restoration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ind w:left="284" w:hanging="284"/>
            </w:pPr>
            <w:r w:rsidRPr="00013299">
              <w:t>Transaction ID = x</w:t>
            </w:r>
          </w:p>
          <w:p w:rsidR="008D0C0C" w:rsidRPr="00013299" w:rsidRDefault="008D0C0C" w:rsidP="00BE301E">
            <w:pPr>
              <w:pStyle w:val="TAL"/>
              <w:ind w:left="284" w:hanging="284"/>
            </w:pPr>
            <w:r w:rsidRPr="00013299">
              <w:t>Context ID= -</w:t>
            </w:r>
          </w:p>
          <w:p w:rsidR="008D0C0C" w:rsidRPr="00013299" w:rsidRDefault="008D0C0C" w:rsidP="00BE301E">
            <w:pPr>
              <w:pStyle w:val="TAL"/>
              <w:ind w:left="284" w:hanging="284"/>
            </w:pPr>
            <w:r w:rsidRPr="00013299">
              <w:t>Termination ID = ROOT</w:t>
            </w:r>
          </w:p>
          <w:p w:rsidR="008D0C0C" w:rsidRPr="00013299" w:rsidRDefault="008D0C0C" w:rsidP="00BE301E">
            <w:pPr>
              <w:pStyle w:val="TAL"/>
              <w:ind w:left="284" w:hanging="284"/>
            </w:pPr>
            <w:r w:rsidRPr="00013299">
              <w:t>SC Method = RESTART</w:t>
            </w:r>
          </w:p>
          <w:p w:rsidR="008D0C0C" w:rsidRPr="00013299" w:rsidRDefault="008D0C0C" w:rsidP="00BE301E">
            <w:pPr>
              <w:pStyle w:val="TAL"/>
              <w:ind w:left="284" w:hanging="284"/>
            </w:pPr>
            <w:r w:rsidRPr="00013299">
              <w:t>SC Reason = 900, Service Restored</w:t>
            </w:r>
          </w:p>
        </w:tc>
        <w:tc>
          <w:tcPr>
            <w:tcW w:w="3119" w:type="dxa"/>
          </w:tcPr>
          <w:p w:rsidR="008D0C0C" w:rsidRPr="00013299" w:rsidRDefault="008D0C0C" w:rsidP="00BE301E">
            <w:pPr>
              <w:pStyle w:val="TAL"/>
            </w:pPr>
          </w:p>
        </w:tc>
      </w:tr>
    </w:tbl>
    <w:p w:rsidR="008D0C0C" w:rsidRPr="00013299" w:rsidRDefault="008D0C0C" w:rsidP="008D0C0C">
      <w:pPr>
        <w:ind w:left="1620"/>
        <w:rPr>
          <w:b/>
          <w:bCs/>
        </w:rPr>
      </w:pPr>
    </w:p>
    <w:p w:rsidR="008D0C0C" w:rsidRPr="00013299" w:rsidRDefault="008D0C0C" w:rsidP="008D0C0C">
      <w:pPr>
        <w:rPr>
          <w:lang w:val="en-US" w:eastAsia="sv-SE"/>
        </w:rPr>
      </w:pPr>
      <w:r w:rsidRPr="00013299">
        <w:rPr>
          <w:lang w:val="en-US" w:eastAsia="sv-SE"/>
        </w:rPr>
        <w:t xml:space="preserve">The IBCF responds as in Table </w:t>
      </w:r>
      <w:r w:rsidRPr="00013299">
        <w:t>5.17.3.4.</w:t>
      </w:r>
      <w:r w:rsidRPr="00013299">
        <w:rPr>
          <w:lang w:val="en-US" w:eastAsia="sv-SE"/>
        </w:rPr>
        <w:t>2.</w:t>
      </w:r>
    </w:p>
    <w:p w:rsidR="008D0C0C" w:rsidRPr="00013299" w:rsidRDefault="008D0C0C" w:rsidP="008D0C0C">
      <w:pPr>
        <w:pStyle w:val="TH"/>
      </w:pPr>
      <w:r w:rsidRPr="00013299">
        <w:t>Table 5.17.3.4.2: TrGW Restoration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Context ID = -</w:t>
            </w:r>
          </w:p>
          <w:p w:rsidR="008D0C0C" w:rsidRPr="00013299" w:rsidRDefault="008D0C0C" w:rsidP="00BE301E">
            <w:pPr>
              <w:pStyle w:val="TAL"/>
            </w:pPr>
            <w:r w:rsidRPr="00013299">
              <w:t>Termination ID = ROOT</w:t>
            </w:r>
          </w:p>
          <w:p w:rsidR="008D0C0C" w:rsidRPr="00013299" w:rsidRDefault="008D0C0C" w:rsidP="00BE301E">
            <w:pPr>
              <w:pStyle w:val="TAL"/>
            </w:pPr>
            <w:r w:rsidRPr="00013299">
              <w:t>If required to register to new IBCF :</w:t>
            </w:r>
          </w:p>
          <w:p w:rsidR="008D0C0C" w:rsidRPr="00013299" w:rsidRDefault="008D0C0C" w:rsidP="00BE301E">
            <w:pPr>
              <w:pStyle w:val="TAL"/>
            </w:pPr>
            <w:r w:rsidRPr="00013299">
              <w:t xml:space="preserve">   Alternate MGC Id</w:t>
            </w:r>
          </w:p>
        </w:tc>
        <w:tc>
          <w:tcPr>
            <w:tcW w:w="3119" w:type="dxa"/>
          </w:tcPr>
          <w:p w:rsidR="008D0C0C" w:rsidRPr="00013299" w:rsidRDefault="008D0C0C" w:rsidP="00BE301E">
            <w:pPr>
              <w:pStyle w:val="TAL"/>
            </w:pPr>
          </w:p>
        </w:tc>
      </w:tr>
    </w:tbl>
    <w:p w:rsidR="008D0C0C" w:rsidRPr="00013299" w:rsidRDefault="008D0C0C" w:rsidP="008D0C0C"/>
    <w:p w:rsidR="008D0C0C" w:rsidRPr="00013299" w:rsidRDefault="008D0C0C" w:rsidP="008D0C0C">
      <w:pPr>
        <w:pStyle w:val="Heading4"/>
        <w:tabs>
          <w:tab w:val="left" w:pos="1140"/>
        </w:tabs>
        <w:ind w:left="1140" w:hanging="1140"/>
      </w:pPr>
      <w:bookmarkStart w:id="138" w:name="_Toc9598504"/>
      <w:r w:rsidRPr="00013299">
        <w:t>5.17.3.5</w:t>
      </w:r>
      <w:r w:rsidRPr="00013299">
        <w:tab/>
        <w:t>TrGW Register</w:t>
      </w:r>
      <w:bookmarkEnd w:id="138"/>
    </w:p>
    <w:p w:rsidR="008D0C0C" w:rsidRPr="00013299" w:rsidRDefault="008D0C0C" w:rsidP="008D0C0C">
      <w:r w:rsidRPr="00013299">
        <w:t>The TrGW sends a SERVICE CHANGE request command as in Table 5.17.3.5.1.</w:t>
      </w:r>
    </w:p>
    <w:p w:rsidR="008D0C0C" w:rsidRPr="00013299" w:rsidRDefault="008D0C0C" w:rsidP="008D0C0C">
      <w:pPr>
        <w:pStyle w:val="TH"/>
      </w:pPr>
      <w:r w:rsidRPr="00013299">
        <w:t>Table 5.17.3.5.1: TrGW 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Context ID= -</w:t>
            </w:r>
          </w:p>
          <w:p w:rsidR="008D0C0C" w:rsidRPr="00013299" w:rsidRDefault="008D0C0C" w:rsidP="00BE301E">
            <w:pPr>
              <w:pStyle w:val="TAL"/>
            </w:pPr>
            <w:r w:rsidRPr="00013299">
              <w:t>Termination ID = ROOT</w:t>
            </w:r>
          </w:p>
          <w:p w:rsidR="008D0C0C" w:rsidRPr="00013299" w:rsidRDefault="008D0C0C" w:rsidP="00BE301E">
            <w:pPr>
              <w:pStyle w:val="TAL"/>
            </w:pPr>
            <w:r w:rsidRPr="00013299">
              <w:t>SC Method = RESTART</w:t>
            </w:r>
          </w:p>
          <w:p w:rsidR="008D0C0C" w:rsidRPr="00013299" w:rsidRDefault="008D0C0C" w:rsidP="00BE301E">
            <w:pPr>
              <w:pStyle w:val="TAL"/>
            </w:pPr>
            <w:r w:rsidRPr="00013299">
              <w:t>SC Reason =901, Cold Boot  or 902, Warm Boot</w:t>
            </w:r>
          </w:p>
          <w:p w:rsidR="008D0C0C" w:rsidRPr="00013299" w:rsidRDefault="008D0C0C" w:rsidP="00BE301E">
            <w:pPr>
              <w:pStyle w:val="TAL"/>
              <w:rPr>
                <w:lang w:val="it-IT"/>
              </w:rPr>
            </w:pPr>
            <w:r w:rsidRPr="00013299">
              <w:rPr>
                <w:lang w:val="it-IT"/>
              </w:rPr>
              <w:t>H248 Profile Identity</w:t>
            </w:r>
          </w:p>
          <w:p w:rsidR="008D0C0C" w:rsidRPr="00013299" w:rsidRDefault="008D0C0C" w:rsidP="00BE301E">
            <w:pPr>
              <w:pStyle w:val="TAL"/>
              <w:rPr>
                <w:lang w:val="it-IT"/>
              </w:rPr>
            </w:pPr>
            <w:r w:rsidRPr="00013299">
              <w:rPr>
                <w:lang w:val="it-IT"/>
              </w:rPr>
              <w:t xml:space="preserve">H248 Protocol Version  </w:t>
            </w:r>
          </w:p>
        </w:tc>
        <w:tc>
          <w:tcPr>
            <w:tcW w:w="3119" w:type="dxa"/>
          </w:tcPr>
          <w:p w:rsidR="008D0C0C" w:rsidRPr="00013299" w:rsidRDefault="008D0C0C" w:rsidP="00BE301E">
            <w:pPr>
              <w:pStyle w:val="TAL"/>
              <w:rPr>
                <w:lang w:val="it-IT"/>
              </w:rPr>
            </w:pPr>
          </w:p>
        </w:tc>
      </w:tr>
    </w:tbl>
    <w:p w:rsidR="008D0C0C" w:rsidRPr="00013299" w:rsidRDefault="008D0C0C" w:rsidP="008D0C0C">
      <w:pPr>
        <w:rPr>
          <w:lang w:val="it-IT"/>
        </w:rPr>
      </w:pPr>
    </w:p>
    <w:p w:rsidR="008D0C0C" w:rsidRPr="00013299" w:rsidRDefault="008D0C0C" w:rsidP="008D0C0C">
      <w:pPr>
        <w:rPr>
          <w:lang w:val="en-US" w:eastAsia="sv-SE"/>
        </w:rPr>
      </w:pPr>
      <w:r w:rsidRPr="00013299">
        <w:rPr>
          <w:lang w:val="en-US" w:eastAsia="sv-SE"/>
        </w:rPr>
        <w:t xml:space="preserve">The IBCF responds as in Table </w:t>
      </w:r>
      <w:r w:rsidRPr="00013299">
        <w:t>5.17.3.5.</w:t>
      </w:r>
      <w:r w:rsidRPr="00013299">
        <w:rPr>
          <w:lang w:val="en-US" w:eastAsia="sv-SE"/>
        </w:rPr>
        <w:t>2.</w:t>
      </w:r>
    </w:p>
    <w:p w:rsidR="008D0C0C" w:rsidRPr="00013299" w:rsidRDefault="008D0C0C" w:rsidP="008D0C0C">
      <w:pPr>
        <w:pStyle w:val="TH"/>
        <w:rPr>
          <w:i/>
          <w:iCs/>
        </w:rPr>
      </w:pPr>
      <w:r w:rsidRPr="00013299">
        <w:t>Table 5.17.3.5.</w:t>
      </w:r>
      <w:r w:rsidRPr="00013299">
        <w:rPr>
          <w:szCs w:val="24"/>
          <w:lang w:val="en-US" w:eastAsia="sv-SE"/>
        </w:rPr>
        <w:t>2</w:t>
      </w:r>
      <w:r w:rsidRPr="00013299">
        <w:t>: TrGW Register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Context ID = -</w:t>
            </w:r>
          </w:p>
          <w:p w:rsidR="008D0C0C" w:rsidRPr="00013299" w:rsidRDefault="008D0C0C" w:rsidP="00BE301E">
            <w:pPr>
              <w:pStyle w:val="TAL"/>
            </w:pPr>
            <w:r w:rsidRPr="00013299">
              <w:t>Termination ID = ROOT</w:t>
            </w:r>
          </w:p>
          <w:p w:rsidR="008D0C0C" w:rsidRPr="00013299" w:rsidRDefault="00E36C76" w:rsidP="00BE301E">
            <w:pPr>
              <w:pStyle w:val="TAL"/>
            </w:pPr>
            <w:r w:rsidRPr="00013299">
              <w:t xml:space="preserve">If applicable (NOTE):    </w:t>
            </w:r>
            <w:r w:rsidR="008D0C0C" w:rsidRPr="00013299">
              <w:t>H248 Protocol Version</w:t>
            </w:r>
          </w:p>
          <w:p w:rsidR="008D0C0C" w:rsidRPr="00013299" w:rsidRDefault="008D0C0C" w:rsidP="00BE301E">
            <w:pPr>
              <w:pStyle w:val="TAL"/>
            </w:pPr>
            <w:r w:rsidRPr="00013299">
              <w:t>If applicable:-</w:t>
            </w:r>
          </w:p>
          <w:p w:rsidR="008D0C0C" w:rsidRPr="00013299" w:rsidRDefault="008D0C0C" w:rsidP="00BE301E">
            <w:pPr>
              <w:pStyle w:val="TAL"/>
            </w:pPr>
            <w:r w:rsidRPr="00013299">
              <w:t xml:space="preserve">   H248 Profile Identity</w:t>
            </w:r>
          </w:p>
          <w:p w:rsidR="008D0C0C" w:rsidRPr="00013299" w:rsidRDefault="008D0C0C" w:rsidP="00BE301E">
            <w:pPr>
              <w:pStyle w:val="TAL"/>
            </w:pPr>
            <w:r w:rsidRPr="00013299">
              <w:t>If required to register to new IBCF :</w:t>
            </w:r>
          </w:p>
          <w:p w:rsidR="008D0C0C" w:rsidRPr="00013299" w:rsidRDefault="008D0C0C" w:rsidP="00BE301E">
            <w:pPr>
              <w:pStyle w:val="TAL"/>
            </w:pPr>
            <w:r w:rsidRPr="00013299">
              <w:t xml:space="preserve">   Alternate MGC Id</w:t>
            </w:r>
          </w:p>
        </w:tc>
        <w:tc>
          <w:tcPr>
            <w:tcW w:w="3119" w:type="dxa"/>
          </w:tcPr>
          <w:p w:rsidR="008D0C0C" w:rsidRPr="00013299" w:rsidRDefault="008D0C0C" w:rsidP="00BE301E">
            <w:pPr>
              <w:pStyle w:val="TAL"/>
            </w:pPr>
          </w:p>
        </w:tc>
      </w:tr>
      <w:tr w:rsidR="00E36C76" w:rsidRPr="00013299" w:rsidTr="00E62E91">
        <w:tblPrEx>
          <w:tblCellMar>
            <w:top w:w="0" w:type="dxa"/>
            <w:bottom w:w="0" w:type="dxa"/>
          </w:tblCellMar>
        </w:tblPrEx>
        <w:trPr>
          <w:jc w:val="center"/>
        </w:trPr>
        <w:tc>
          <w:tcPr>
            <w:tcW w:w="9357" w:type="dxa"/>
            <w:gridSpan w:val="3"/>
          </w:tcPr>
          <w:p w:rsidR="00E36C76" w:rsidRPr="00013299" w:rsidRDefault="00E36C76" w:rsidP="00E36C76">
            <w:pPr>
              <w:pStyle w:val="TAN"/>
            </w:pPr>
            <w:r w:rsidRPr="00013299">
              <w:rPr>
                <w:noProof/>
              </w:rPr>
              <w:t>NOTE:</w:t>
            </w:r>
            <w:r w:rsidRPr="00013299">
              <w:rPr>
                <w:noProof/>
              </w:rPr>
              <w:tab/>
              <w:t xml:space="preserve">The IBCF shall include the H.248 </w:t>
            </w:r>
            <w:r w:rsidR="00AD7D55" w:rsidRPr="00013299">
              <w:rPr>
                <w:noProof/>
              </w:rPr>
              <w:t>P</w:t>
            </w:r>
            <w:r w:rsidR="00EE591C" w:rsidRPr="00013299">
              <w:rPr>
                <w:noProof/>
              </w:rPr>
              <w:t>rotocol</w:t>
            </w:r>
            <w:r w:rsidRPr="00013299">
              <w:rPr>
                <w:noProof/>
              </w:rPr>
              <w:t xml:space="preserve"> Version if the protocol version it supports or offers is lower than that proposed by the TrGW. The IBCF may include the H.248 </w:t>
            </w:r>
            <w:r w:rsidR="00AD7D55" w:rsidRPr="00013299">
              <w:rPr>
                <w:noProof/>
              </w:rPr>
              <w:t>Protocol</w:t>
            </w:r>
            <w:r w:rsidRPr="00013299">
              <w:rPr>
                <w:noProof/>
              </w:rPr>
              <w:t xml:space="preserve"> Version if the protocol version it supports or offers is the protocol version proposed by the TrGW.</w:t>
            </w:r>
          </w:p>
        </w:tc>
      </w:tr>
    </w:tbl>
    <w:p w:rsidR="008D0C0C" w:rsidRPr="00013299" w:rsidRDefault="008D0C0C" w:rsidP="008D0C0C"/>
    <w:p w:rsidR="008D0C0C" w:rsidRPr="00013299" w:rsidRDefault="008D0C0C" w:rsidP="008D0C0C">
      <w:pPr>
        <w:pStyle w:val="Heading4"/>
        <w:tabs>
          <w:tab w:val="left" w:pos="1140"/>
        </w:tabs>
        <w:ind w:left="1140" w:hanging="1140"/>
      </w:pPr>
      <w:bookmarkStart w:id="139" w:name="_Toc9598505"/>
      <w:r w:rsidRPr="00013299">
        <w:t>5.17.3.6</w:t>
      </w:r>
      <w:r w:rsidRPr="00013299">
        <w:tab/>
        <w:t>TrGW Re-Register</w:t>
      </w:r>
      <w:bookmarkEnd w:id="139"/>
    </w:p>
    <w:p w:rsidR="008D0C0C" w:rsidRPr="00013299" w:rsidRDefault="008D0C0C" w:rsidP="008D0C0C">
      <w:r w:rsidRPr="00013299">
        <w:t>The TrGW sends a SERVICE CHANGE request command as in Table 5.17.3.6.1.</w:t>
      </w:r>
    </w:p>
    <w:p w:rsidR="008D0C0C" w:rsidRPr="00013299" w:rsidRDefault="008D0C0C" w:rsidP="008D0C0C">
      <w:pPr>
        <w:pStyle w:val="TH"/>
      </w:pPr>
      <w:r w:rsidRPr="00013299">
        <w:t>Table 5.17.3.6.1: Re-Registration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Context ID= -</w:t>
            </w:r>
          </w:p>
          <w:p w:rsidR="008D0C0C" w:rsidRPr="00013299" w:rsidRDefault="008D0C0C" w:rsidP="00BE301E">
            <w:pPr>
              <w:pStyle w:val="TAL"/>
            </w:pPr>
            <w:r w:rsidRPr="00013299">
              <w:t>Termination ID = ROOT</w:t>
            </w:r>
          </w:p>
          <w:p w:rsidR="008D0C0C" w:rsidRPr="00013299" w:rsidRDefault="008D0C0C" w:rsidP="00BE301E">
            <w:pPr>
              <w:pStyle w:val="TAL"/>
            </w:pPr>
            <w:r w:rsidRPr="00013299">
              <w:t>SC Method = Handoff</w:t>
            </w:r>
          </w:p>
          <w:p w:rsidR="008D0C0C" w:rsidRPr="00013299" w:rsidRDefault="008D0C0C" w:rsidP="00BE301E">
            <w:pPr>
              <w:pStyle w:val="TAL"/>
            </w:pPr>
            <w:r w:rsidRPr="00013299">
              <w:t>SC Reason = 903, MGC Directed Change</w:t>
            </w:r>
          </w:p>
          <w:p w:rsidR="008D0C0C" w:rsidRPr="00013299" w:rsidRDefault="008D0C0C" w:rsidP="00BE301E">
            <w:pPr>
              <w:pStyle w:val="TAL"/>
            </w:pPr>
            <w:r w:rsidRPr="00013299">
              <w:t>H248 Profile Identity</w:t>
            </w:r>
          </w:p>
          <w:p w:rsidR="008D0C0C" w:rsidRPr="00013299" w:rsidRDefault="008D0C0C" w:rsidP="00BE301E">
            <w:pPr>
              <w:pStyle w:val="TAL"/>
              <w:rPr>
                <w:lang w:val="it-IT"/>
              </w:rPr>
            </w:pPr>
            <w:r w:rsidRPr="00013299">
              <w:rPr>
                <w:lang w:val="it-IT"/>
              </w:rPr>
              <w:t xml:space="preserve">H248 Protocol Version  </w:t>
            </w:r>
          </w:p>
        </w:tc>
        <w:tc>
          <w:tcPr>
            <w:tcW w:w="3119" w:type="dxa"/>
          </w:tcPr>
          <w:p w:rsidR="008D0C0C" w:rsidRPr="00013299" w:rsidRDefault="008D0C0C" w:rsidP="00BE301E">
            <w:pPr>
              <w:pStyle w:val="TAL"/>
              <w:rPr>
                <w:lang w:val="it-IT"/>
              </w:rPr>
            </w:pPr>
          </w:p>
        </w:tc>
      </w:tr>
    </w:tbl>
    <w:p w:rsidR="008D0C0C" w:rsidRPr="00013299" w:rsidRDefault="008D0C0C" w:rsidP="008D0C0C">
      <w:pPr>
        <w:ind w:left="1620"/>
        <w:rPr>
          <w:b/>
          <w:bCs/>
          <w:lang w:val="it-IT"/>
        </w:rPr>
      </w:pPr>
    </w:p>
    <w:p w:rsidR="008D0C0C" w:rsidRPr="00013299" w:rsidRDefault="008D0C0C" w:rsidP="008D0C0C">
      <w:pPr>
        <w:rPr>
          <w:lang w:val="en-US" w:eastAsia="sv-SE"/>
        </w:rPr>
      </w:pPr>
      <w:r w:rsidRPr="00013299">
        <w:rPr>
          <w:lang w:val="en-US" w:eastAsia="sv-SE"/>
        </w:rPr>
        <w:t xml:space="preserve">The IBCF responds as in Table </w:t>
      </w:r>
      <w:r w:rsidRPr="00013299">
        <w:t>5.17.3.6.</w:t>
      </w:r>
      <w:r w:rsidRPr="00013299">
        <w:rPr>
          <w:lang w:val="en-US" w:eastAsia="sv-SE"/>
        </w:rPr>
        <w:t>2.</w:t>
      </w:r>
    </w:p>
    <w:p w:rsidR="008D0C0C" w:rsidRPr="00013299" w:rsidRDefault="008D0C0C" w:rsidP="008D0C0C">
      <w:pPr>
        <w:pStyle w:val="Text"/>
        <w:keepLines w:val="0"/>
        <w:tabs>
          <w:tab w:val="clear" w:pos="1247"/>
          <w:tab w:val="clear" w:pos="2552"/>
          <w:tab w:val="clear" w:pos="3856"/>
          <w:tab w:val="clear" w:pos="5216"/>
          <w:tab w:val="clear" w:pos="6464"/>
          <w:tab w:val="clear" w:pos="7768"/>
          <w:tab w:val="clear" w:pos="9072"/>
          <w:tab w:val="clear" w:pos="10206"/>
        </w:tabs>
        <w:ind w:left="0"/>
        <w:rPr>
          <w:rFonts w:cs="Arial"/>
          <w:szCs w:val="24"/>
          <w:lang w:val="en-US" w:eastAsia="sv-SE"/>
        </w:rPr>
      </w:pPr>
    </w:p>
    <w:p w:rsidR="008D0C0C" w:rsidRPr="00013299" w:rsidRDefault="008D0C0C" w:rsidP="008D0C0C">
      <w:pPr>
        <w:pStyle w:val="TH"/>
        <w:rPr>
          <w:i/>
          <w:iCs/>
        </w:rPr>
      </w:pPr>
      <w:r w:rsidRPr="00013299">
        <w:t>Table 5.17.3.6.</w:t>
      </w:r>
      <w:r w:rsidRPr="00013299">
        <w:rPr>
          <w:szCs w:val="24"/>
          <w:lang w:val="en-US" w:eastAsia="sv-SE"/>
        </w:rPr>
        <w:t>2</w:t>
      </w:r>
      <w:r w:rsidRPr="00013299">
        <w:t>: Re-Registration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Context ID = -</w:t>
            </w:r>
          </w:p>
          <w:p w:rsidR="008D0C0C" w:rsidRPr="00013299" w:rsidRDefault="008D0C0C" w:rsidP="00BE301E">
            <w:pPr>
              <w:pStyle w:val="TAL"/>
            </w:pPr>
            <w:r w:rsidRPr="00013299">
              <w:t>Termination ID = ROOT</w:t>
            </w:r>
          </w:p>
          <w:p w:rsidR="00E36C76" w:rsidRPr="00013299" w:rsidRDefault="00E36C76" w:rsidP="00BE301E">
            <w:pPr>
              <w:pStyle w:val="TAL"/>
            </w:pPr>
            <w:r w:rsidRPr="00013299">
              <w:t>If applicable (NOTE</w:t>
            </w:r>
            <w:r w:rsidR="00684ADF" w:rsidRPr="00013299">
              <w:rPr>
                <w:rFonts w:hint="eastAsia"/>
                <w:lang w:eastAsia="zh-CN"/>
              </w:rPr>
              <w:t xml:space="preserve"> 1</w:t>
            </w:r>
            <w:r w:rsidRPr="00013299">
              <w:t>):</w:t>
            </w:r>
          </w:p>
          <w:p w:rsidR="008D0C0C" w:rsidRPr="00013299" w:rsidRDefault="00E36C76" w:rsidP="00BE301E">
            <w:pPr>
              <w:pStyle w:val="TAL"/>
            </w:pPr>
            <w:r w:rsidRPr="00013299">
              <w:t xml:space="preserve">    </w:t>
            </w:r>
            <w:r w:rsidR="008D0C0C" w:rsidRPr="00013299">
              <w:t>H248 Protocol Version</w:t>
            </w:r>
          </w:p>
          <w:p w:rsidR="008D0C0C" w:rsidRPr="00013299" w:rsidRDefault="008D0C0C" w:rsidP="00BE301E">
            <w:pPr>
              <w:pStyle w:val="TAL"/>
            </w:pPr>
            <w:r w:rsidRPr="00013299">
              <w:t>If applicable:-</w:t>
            </w:r>
          </w:p>
          <w:p w:rsidR="00684ADF" w:rsidRPr="00013299" w:rsidRDefault="008D0C0C" w:rsidP="00684ADF">
            <w:pPr>
              <w:pStyle w:val="TAL"/>
              <w:rPr>
                <w:rFonts w:hint="eastAsia"/>
              </w:rPr>
            </w:pPr>
            <w:r w:rsidRPr="00013299">
              <w:t xml:space="preserve">   H248 Profile Identity</w:t>
            </w:r>
          </w:p>
          <w:p w:rsidR="00684ADF" w:rsidRPr="00013299" w:rsidRDefault="00684ADF" w:rsidP="00684ADF">
            <w:pPr>
              <w:pStyle w:val="TAL"/>
            </w:pPr>
            <w:r w:rsidRPr="00013299">
              <w:t>If required to register to a new I</w:t>
            </w:r>
            <w:r w:rsidRPr="00013299">
              <w:rPr>
                <w:rFonts w:hint="eastAsia"/>
              </w:rPr>
              <w:t>BCF</w:t>
            </w:r>
            <w:r w:rsidRPr="00013299">
              <w:t>:</w:t>
            </w:r>
          </w:p>
          <w:p w:rsidR="008D0C0C" w:rsidRPr="00013299" w:rsidRDefault="00684ADF" w:rsidP="00684ADF">
            <w:pPr>
              <w:pStyle w:val="TAL"/>
            </w:pPr>
            <w:r w:rsidRPr="00013299">
              <w:t xml:space="preserve">   Alternate MGC Id</w:t>
            </w:r>
          </w:p>
        </w:tc>
        <w:tc>
          <w:tcPr>
            <w:tcW w:w="3119" w:type="dxa"/>
          </w:tcPr>
          <w:p w:rsidR="008D0C0C" w:rsidRPr="00013299" w:rsidRDefault="008D0C0C" w:rsidP="00BE301E">
            <w:pPr>
              <w:pStyle w:val="TAL"/>
            </w:pPr>
          </w:p>
        </w:tc>
      </w:tr>
      <w:tr w:rsidR="00E36C76" w:rsidRPr="00013299" w:rsidTr="00E62E91">
        <w:tblPrEx>
          <w:tblCellMar>
            <w:top w:w="0" w:type="dxa"/>
            <w:bottom w:w="0" w:type="dxa"/>
          </w:tblCellMar>
        </w:tblPrEx>
        <w:trPr>
          <w:jc w:val="center"/>
        </w:trPr>
        <w:tc>
          <w:tcPr>
            <w:tcW w:w="9357" w:type="dxa"/>
            <w:gridSpan w:val="3"/>
          </w:tcPr>
          <w:p w:rsidR="00E36C76" w:rsidRPr="00013299" w:rsidRDefault="00E36C76" w:rsidP="00E36C76">
            <w:pPr>
              <w:pStyle w:val="TAN"/>
              <w:rPr>
                <w:noProof/>
              </w:rPr>
            </w:pPr>
            <w:r w:rsidRPr="00013299">
              <w:rPr>
                <w:noProof/>
              </w:rPr>
              <w:t>NOTE</w:t>
            </w:r>
            <w:r w:rsidR="00684ADF" w:rsidRPr="00013299">
              <w:rPr>
                <w:noProof/>
              </w:rPr>
              <w:t xml:space="preserve"> 1</w:t>
            </w:r>
            <w:r w:rsidRPr="00013299">
              <w:rPr>
                <w:noProof/>
              </w:rPr>
              <w:t>:</w:t>
            </w:r>
            <w:r w:rsidRPr="00013299">
              <w:rPr>
                <w:noProof/>
              </w:rPr>
              <w:tab/>
              <w:t>The IBCF shall include the H.248 Pro</w:t>
            </w:r>
            <w:r w:rsidR="00AD7D55" w:rsidRPr="00013299">
              <w:rPr>
                <w:noProof/>
              </w:rPr>
              <w:t>tocol</w:t>
            </w:r>
            <w:r w:rsidRPr="00013299">
              <w:rPr>
                <w:noProof/>
              </w:rPr>
              <w:t xml:space="preserve"> Version if the protocol version it supports or offers is lower than that proposed by the TrGW. The IBCF may include the H.248 Pro</w:t>
            </w:r>
            <w:r w:rsidR="00AD7D55" w:rsidRPr="00013299">
              <w:rPr>
                <w:noProof/>
              </w:rPr>
              <w:t>tocol</w:t>
            </w:r>
            <w:r w:rsidRPr="00013299">
              <w:rPr>
                <w:noProof/>
              </w:rPr>
              <w:t xml:space="preserve"> Version if the protocol version it supports or offers is the protocol version proposed by the TrGW.</w:t>
            </w:r>
          </w:p>
          <w:p w:rsidR="00684ADF" w:rsidRPr="00013299" w:rsidRDefault="00684ADF" w:rsidP="00E36C76">
            <w:pPr>
              <w:pStyle w:val="TAN"/>
            </w:pPr>
            <w:r w:rsidRPr="00013299">
              <w:rPr>
                <w:noProof/>
              </w:rPr>
              <w:t>NOTE</w:t>
            </w:r>
            <w:r w:rsidRPr="00013299">
              <w:rPr>
                <w:rFonts w:hint="eastAsia"/>
                <w:noProof/>
              </w:rPr>
              <w:t xml:space="preserve"> 2</w:t>
            </w:r>
            <w:r w:rsidRPr="00013299">
              <w:rPr>
                <w:noProof/>
              </w:rPr>
              <w:t>:</w:t>
            </w:r>
            <w:r w:rsidRPr="00013299">
              <w:rPr>
                <w:noProof/>
              </w:rPr>
              <w:tab/>
              <w:t xml:space="preserve">The ServiceChangeMGCId parameter may be returned in the </w:t>
            </w:r>
            <w:r w:rsidRPr="00013299">
              <w:rPr>
                <w:rFonts w:hint="eastAsia"/>
                <w:noProof/>
              </w:rPr>
              <w:t>Tr</w:t>
            </w:r>
            <w:r w:rsidRPr="00013299">
              <w:rPr>
                <w:noProof/>
              </w:rPr>
              <w:t xml:space="preserve">GW Re-register response. If present in the response, the </w:t>
            </w:r>
            <w:r w:rsidRPr="00013299">
              <w:rPr>
                <w:rFonts w:hint="eastAsia"/>
                <w:noProof/>
              </w:rPr>
              <w:t>Tr</w:t>
            </w:r>
            <w:r w:rsidRPr="00013299">
              <w:rPr>
                <w:noProof/>
              </w:rPr>
              <w:t xml:space="preserve">GW shall not consider itself registered and should preferably attempt to re-register with the </w:t>
            </w:r>
            <w:r w:rsidRPr="00013299">
              <w:rPr>
                <w:rFonts w:hint="eastAsia"/>
                <w:noProof/>
              </w:rPr>
              <w:t>IBCF</w:t>
            </w:r>
            <w:r w:rsidRPr="00013299">
              <w:rPr>
                <w:noProof/>
              </w:rPr>
              <w:t xml:space="preserve"> specified in the ServiceChangeMgcID before any further alternate </w:t>
            </w:r>
            <w:r w:rsidRPr="00013299">
              <w:rPr>
                <w:rFonts w:hint="eastAsia"/>
                <w:noProof/>
              </w:rPr>
              <w:t>IBCF</w:t>
            </w:r>
            <w:r w:rsidRPr="00013299">
              <w:rPr>
                <w:noProof/>
              </w:rPr>
              <w:t>s.</w:t>
            </w:r>
          </w:p>
        </w:tc>
      </w:tr>
    </w:tbl>
    <w:p w:rsidR="00D928F0" w:rsidRPr="00013299" w:rsidRDefault="00D928F0" w:rsidP="00D928F0"/>
    <w:p w:rsidR="008D0C0C" w:rsidRPr="00013299" w:rsidRDefault="008D0C0C" w:rsidP="008D0C0C"/>
    <w:p w:rsidR="008D0C0C" w:rsidRPr="00013299" w:rsidRDefault="008D0C0C" w:rsidP="008D0C0C">
      <w:pPr>
        <w:pStyle w:val="Heading4"/>
        <w:tabs>
          <w:tab w:val="left" w:pos="1140"/>
        </w:tabs>
        <w:ind w:left="1140" w:hanging="1140"/>
      </w:pPr>
      <w:bookmarkStart w:id="140" w:name="_Toc9598506"/>
      <w:r w:rsidRPr="00013299">
        <w:t>5.17.3.7</w:t>
      </w:r>
      <w:r w:rsidRPr="00013299">
        <w:tab/>
        <w:t>IBCF Ordered Re-register</w:t>
      </w:r>
      <w:bookmarkEnd w:id="140"/>
    </w:p>
    <w:p w:rsidR="008D0C0C" w:rsidRPr="00013299" w:rsidRDefault="008D0C0C" w:rsidP="008D0C0C">
      <w:r w:rsidRPr="00013299">
        <w:t>The IBCF sends a SERVICE CHANGE request command as in Table 5.17.3.7.1.</w:t>
      </w:r>
    </w:p>
    <w:p w:rsidR="008D0C0C" w:rsidRPr="00013299" w:rsidRDefault="008D0C0C" w:rsidP="008D0C0C">
      <w:pPr>
        <w:pStyle w:val="TH"/>
      </w:pPr>
      <w:r w:rsidRPr="00013299">
        <w:t>Table 5.17.3.7.1: IBCF Ordered Re-Register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Context ID= -</w:t>
            </w:r>
          </w:p>
          <w:p w:rsidR="008D0C0C" w:rsidRPr="00013299" w:rsidRDefault="008D0C0C" w:rsidP="00BE301E">
            <w:pPr>
              <w:pStyle w:val="TAL"/>
            </w:pPr>
            <w:r w:rsidRPr="00013299">
              <w:t>Termination ID = ROOT</w:t>
            </w:r>
          </w:p>
          <w:p w:rsidR="008D0C0C" w:rsidRPr="00013299" w:rsidRDefault="008D0C0C" w:rsidP="00BE301E">
            <w:pPr>
              <w:pStyle w:val="TAL"/>
            </w:pPr>
            <w:r w:rsidRPr="00013299">
              <w:t>SC Method = HANDOFF</w:t>
            </w:r>
          </w:p>
          <w:p w:rsidR="008D0C0C" w:rsidRPr="00013299" w:rsidRDefault="008D0C0C" w:rsidP="00BE301E">
            <w:pPr>
              <w:pStyle w:val="TAL"/>
            </w:pPr>
            <w:r w:rsidRPr="00013299">
              <w:t>SC Reason = 903, MGC Directed Change</w:t>
            </w:r>
          </w:p>
          <w:p w:rsidR="008D0C0C" w:rsidRPr="00013299" w:rsidRDefault="008D0C0C" w:rsidP="00BE301E">
            <w:pPr>
              <w:pStyle w:val="TAL"/>
            </w:pPr>
            <w:r w:rsidRPr="00013299">
              <w:t xml:space="preserve">Alternate MGC Id </w:t>
            </w:r>
          </w:p>
        </w:tc>
        <w:tc>
          <w:tcPr>
            <w:tcW w:w="3119" w:type="dxa"/>
          </w:tcPr>
          <w:p w:rsidR="008D0C0C" w:rsidRPr="00013299" w:rsidRDefault="008D0C0C" w:rsidP="00BE301E">
            <w:pPr>
              <w:pStyle w:val="TAL"/>
            </w:pPr>
          </w:p>
        </w:tc>
      </w:tr>
    </w:tbl>
    <w:p w:rsidR="008D0C0C" w:rsidRPr="00013299" w:rsidRDefault="008D0C0C" w:rsidP="008D0C0C">
      <w:pPr>
        <w:ind w:left="1620"/>
        <w:rPr>
          <w:b/>
          <w:bCs/>
        </w:rPr>
      </w:pPr>
    </w:p>
    <w:p w:rsidR="008D0C0C" w:rsidRPr="00013299" w:rsidRDefault="008D0C0C" w:rsidP="008D0C0C">
      <w:pPr>
        <w:rPr>
          <w:lang w:val="en-US" w:eastAsia="sv-SE"/>
        </w:rPr>
      </w:pPr>
      <w:r w:rsidRPr="00013299">
        <w:rPr>
          <w:lang w:val="en-US" w:eastAsia="sv-SE"/>
        </w:rPr>
        <w:t xml:space="preserve">The TrGW responds as in Table </w:t>
      </w:r>
      <w:r w:rsidRPr="00013299">
        <w:t>5.17.3.7.</w:t>
      </w:r>
      <w:r w:rsidRPr="00013299">
        <w:rPr>
          <w:lang w:val="en-US" w:eastAsia="sv-SE"/>
        </w:rPr>
        <w:t>2.</w:t>
      </w:r>
    </w:p>
    <w:p w:rsidR="008D0C0C" w:rsidRPr="00013299" w:rsidRDefault="008D0C0C" w:rsidP="008D0C0C">
      <w:pPr>
        <w:pStyle w:val="TH"/>
        <w:rPr>
          <w:i/>
          <w:iCs/>
        </w:rPr>
      </w:pPr>
      <w:r w:rsidRPr="00013299">
        <w:t>Table 5.17.3.7.</w:t>
      </w:r>
      <w:r w:rsidRPr="00013299">
        <w:rPr>
          <w:szCs w:val="18"/>
          <w:lang w:val="en-US" w:eastAsia="sv-SE"/>
        </w:rPr>
        <w:t>2</w:t>
      </w:r>
      <w:r w:rsidRPr="00013299">
        <w:t>: IBCF Ordered Re-Register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Context ID = -</w:t>
            </w:r>
          </w:p>
          <w:p w:rsidR="008D0C0C" w:rsidRPr="00013299" w:rsidRDefault="008D0C0C" w:rsidP="00BE301E">
            <w:pPr>
              <w:pStyle w:val="TAL"/>
            </w:pPr>
            <w:r w:rsidRPr="00013299">
              <w:t xml:space="preserve">Termination ID = ROOT </w:t>
            </w:r>
          </w:p>
        </w:tc>
        <w:tc>
          <w:tcPr>
            <w:tcW w:w="3119" w:type="dxa"/>
          </w:tcPr>
          <w:p w:rsidR="008D0C0C" w:rsidRPr="00013299" w:rsidRDefault="008D0C0C" w:rsidP="00BE301E">
            <w:pPr>
              <w:pStyle w:val="TAL"/>
            </w:pPr>
          </w:p>
        </w:tc>
      </w:tr>
    </w:tbl>
    <w:p w:rsidR="008D0C0C" w:rsidRPr="00013299" w:rsidRDefault="008D0C0C" w:rsidP="008D0C0C"/>
    <w:p w:rsidR="008D0C0C" w:rsidRPr="00013299" w:rsidRDefault="008D0C0C" w:rsidP="008D0C0C">
      <w:r w:rsidRPr="00013299">
        <w:t>The TrGW then performs a TrGW Re-Register procedure according to Clause 5.17.3.6.</w:t>
      </w:r>
    </w:p>
    <w:p w:rsidR="008D0C0C" w:rsidRPr="00013299" w:rsidRDefault="008D0C0C" w:rsidP="008D0C0C"/>
    <w:p w:rsidR="008D0C0C" w:rsidRPr="00013299" w:rsidRDefault="008D0C0C" w:rsidP="008D0C0C">
      <w:pPr>
        <w:pStyle w:val="Heading4"/>
        <w:tabs>
          <w:tab w:val="left" w:pos="1140"/>
        </w:tabs>
        <w:ind w:left="1140" w:hanging="1140"/>
      </w:pPr>
      <w:bookmarkStart w:id="141" w:name="_Toc9598507"/>
      <w:r w:rsidRPr="00013299">
        <w:t>5.17.3.8</w:t>
      </w:r>
      <w:r w:rsidRPr="00013299">
        <w:tab/>
        <w:t>IBCF Restoration</w:t>
      </w:r>
      <w:bookmarkEnd w:id="141"/>
    </w:p>
    <w:p w:rsidR="008D0C0C" w:rsidRPr="00013299" w:rsidRDefault="008D0C0C" w:rsidP="008D0C0C">
      <w:r w:rsidRPr="00013299">
        <w:t>When the IBCF has recovered, the IBCF sends a SERVICE CHANGE as in Table 5.17.3.</w:t>
      </w:r>
      <w:r w:rsidRPr="00013299">
        <w:rPr>
          <w:lang w:eastAsia="zh-CN"/>
        </w:rPr>
        <w:t>8</w:t>
      </w:r>
      <w:r w:rsidRPr="00013299">
        <w:t>.1,</w:t>
      </w:r>
    </w:p>
    <w:p w:rsidR="008D0C0C" w:rsidRPr="00013299" w:rsidRDefault="008D0C0C" w:rsidP="008D0C0C">
      <w:pPr>
        <w:pStyle w:val="TH"/>
      </w:pPr>
      <w:r w:rsidRPr="00013299">
        <w:t>Table 5.17.3.8.1: IBCF Restoration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ind w:left="284" w:hanging="284"/>
            </w:pPr>
            <w:r w:rsidRPr="00013299">
              <w:t>Transaction ID = x</w:t>
            </w:r>
          </w:p>
          <w:p w:rsidR="008D0C0C" w:rsidRPr="00013299" w:rsidRDefault="008D0C0C" w:rsidP="00BE301E">
            <w:pPr>
              <w:pStyle w:val="TAL"/>
              <w:ind w:left="284" w:hanging="284"/>
            </w:pPr>
            <w:r w:rsidRPr="00013299">
              <w:t>Context ID= -</w:t>
            </w:r>
          </w:p>
          <w:p w:rsidR="008D0C0C" w:rsidRPr="00013299" w:rsidRDefault="008D0C0C" w:rsidP="00BE301E">
            <w:pPr>
              <w:pStyle w:val="TAL"/>
              <w:ind w:left="284" w:hanging="284"/>
            </w:pPr>
            <w:r w:rsidRPr="00013299">
              <w:t>Termination ID = ROOT</w:t>
            </w:r>
          </w:p>
          <w:p w:rsidR="008D0C0C" w:rsidRPr="00013299" w:rsidRDefault="008D0C0C" w:rsidP="00BE301E">
            <w:pPr>
              <w:pStyle w:val="TAL"/>
              <w:ind w:left="284" w:hanging="284"/>
            </w:pPr>
            <w:r w:rsidRPr="00013299">
              <w:t>SC Method = RESTART</w:t>
            </w:r>
          </w:p>
          <w:p w:rsidR="008D0C0C" w:rsidRPr="00013299" w:rsidRDefault="008D0C0C" w:rsidP="00BE301E">
            <w:pPr>
              <w:pStyle w:val="TAL"/>
              <w:ind w:left="284" w:hanging="284"/>
            </w:pPr>
            <w:r w:rsidRPr="00013299">
              <w:t>SC Reason = 901, Cold Boot OR 902, Warm Boot</w:t>
            </w:r>
          </w:p>
        </w:tc>
        <w:tc>
          <w:tcPr>
            <w:tcW w:w="3119" w:type="dxa"/>
          </w:tcPr>
          <w:p w:rsidR="008D0C0C" w:rsidRPr="00013299" w:rsidRDefault="008D0C0C" w:rsidP="00BE301E">
            <w:pPr>
              <w:pStyle w:val="TAL"/>
            </w:pPr>
          </w:p>
        </w:tc>
      </w:tr>
    </w:tbl>
    <w:p w:rsidR="008D0C0C" w:rsidRPr="00013299" w:rsidRDefault="008D0C0C" w:rsidP="008D0C0C">
      <w:pPr>
        <w:ind w:left="1620"/>
        <w:rPr>
          <w:b/>
          <w:bCs/>
        </w:rPr>
      </w:pPr>
    </w:p>
    <w:p w:rsidR="008D0C0C" w:rsidRPr="00013299" w:rsidRDefault="008D0C0C" w:rsidP="008D0C0C">
      <w:pPr>
        <w:rPr>
          <w:lang w:val="en-US" w:eastAsia="sv-SE"/>
        </w:rPr>
      </w:pPr>
      <w:r w:rsidRPr="00013299">
        <w:rPr>
          <w:lang w:val="en-US" w:eastAsia="sv-SE"/>
        </w:rPr>
        <w:t xml:space="preserve">The TrGW responds as in Table </w:t>
      </w:r>
      <w:r w:rsidRPr="00013299">
        <w:t>5.17.3.8.</w:t>
      </w:r>
      <w:r w:rsidRPr="00013299">
        <w:rPr>
          <w:lang w:val="en-US" w:eastAsia="sv-SE"/>
        </w:rPr>
        <w:t>2.</w:t>
      </w:r>
    </w:p>
    <w:p w:rsidR="008D0C0C" w:rsidRPr="00013299" w:rsidRDefault="008D0C0C" w:rsidP="008D0C0C">
      <w:pPr>
        <w:pStyle w:val="TH"/>
      </w:pPr>
      <w:r w:rsidRPr="00013299">
        <w:t>Table 5.17.3.8.2: IBCF Restoration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Context ID = -</w:t>
            </w:r>
          </w:p>
          <w:p w:rsidR="008D0C0C" w:rsidRPr="00013299" w:rsidRDefault="008D0C0C" w:rsidP="00BE301E">
            <w:pPr>
              <w:pStyle w:val="TAL"/>
            </w:pPr>
            <w:r w:rsidRPr="00013299">
              <w:t xml:space="preserve">Termination ID = ROOT </w:t>
            </w:r>
          </w:p>
        </w:tc>
        <w:tc>
          <w:tcPr>
            <w:tcW w:w="3119" w:type="dxa"/>
          </w:tcPr>
          <w:p w:rsidR="008D0C0C" w:rsidRPr="00013299" w:rsidRDefault="008D0C0C" w:rsidP="00BE301E">
            <w:pPr>
              <w:pStyle w:val="TAL"/>
            </w:pPr>
          </w:p>
        </w:tc>
      </w:tr>
    </w:tbl>
    <w:p w:rsidR="008D0C0C" w:rsidRPr="00013299" w:rsidRDefault="008D0C0C" w:rsidP="008D0C0C"/>
    <w:p w:rsidR="008D0C0C" w:rsidRPr="00013299" w:rsidRDefault="008D0C0C" w:rsidP="008D0C0C">
      <w:pPr>
        <w:pStyle w:val="Heading4"/>
        <w:ind w:left="0" w:firstLine="0"/>
      </w:pPr>
      <w:bookmarkStart w:id="142" w:name="_Toc9598508"/>
      <w:r w:rsidRPr="00013299">
        <w:t>5.17.3.9</w:t>
      </w:r>
      <w:r w:rsidRPr="00013299">
        <w:tab/>
        <w:t>IBCF Out of Service</w:t>
      </w:r>
      <w:bookmarkEnd w:id="142"/>
    </w:p>
    <w:p w:rsidR="008D0C0C" w:rsidRPr="00013299" w:rsidRDefault="008D0C0C" w:rsidP="008D0C0C">
      <w:r w:rsidRPr="00013299">
        <w:t>The IBCF sends a SERVICE CHANGE request command as in Table 5.17.3.9.1.</w:t>
      </w:r>
    </w:p>
    <w:p w:rsidR="008D0C0C" w:rsidRPr="00013299" w:rsidRDefault="008D0C0C" w:rsidP="008D0C0C">
      <w:pPr>
        <w:pStyle w:val="TH"/>
      </w:pPr>
      <w:r w:rsidRPr="00013299">
        <w:t>Table 5.17.3.9.1: BCF Out Of 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Context ID= -</w:t>
            </w:r>
          </w:p>
          <w:p w:rsidR="008D0C0C" w:rsidRPr="00013299" w:rsidRDefault="008D0C0C" w:rsidP="00BE301E">
            <w:pPr>
              <w:pStyle w:val="TAL"/>
            </w:pPr>
            <w:r w:rsidRPr="00013299">
              <w:t>Termination ID = ROOT</w:t>
            </w:r>
          </w:p>
          <w:p w:rsidR="008D0C0C" w:rsidRPr="00013299" w:rsidRDefault="008D0C0C" w:rsidP="00BE301E">
            <w:pPr>
              <w:pStyle w:val="TAL"/>
            </w:pPr>
            <w:r w:rsidRPr="00013299">
              <w:t>SC Method = FORCED or GRACEFUL</w:t>
            </w:r>
          </w:p>
          <w:p w:rsidR="008D0C0C" w:rsidRPr="00013299" w:rsidRDefault="008D0C0C" w:rsidP="00BE301E">
            <w:pPr>
              <w:pStyle w:val="TAL"/>
            </w:pPr>
            <w:r w:rsidRPr="00013299">
              <w:t xml:space="preserve">SC Reason = 905, Termination Taken OOS </w:t>
            </w:r>
          </w:p>
        </w:tc>
        <w:tc>
          <w:tcPr>
            <w:tcW w:w="3119" w:type="dxa"/>
          </w:tcPr>
          <w:p w:rsidR="008D0C0C" w:rsidRPr="00013299" w:rsidRDefault="008D0C0C" w:rsidP="00BE301E">
            <w:pPr>
              <w:pStyle w:val="TAL"/>
            </w:pPr>
          </w:p>
        </w:tc>
      </w:tr>
    </w:tbl>
    <w:p w:rsidR="008D0C0C" w:rsidRPr="00013299" w:rsidRDefault="008D0C0C" w:rsidP="008D0C0C">
      <w:pPr>
        <w:ind w:left="1620"/>
        <w:rPr>
          <w:b/>
          <w:bCs/>
        </w:rPr>
      </w:pPr>
    </w:p>
    <w:p w:rsidR="008D0C0C" w:rsidRPr="00013299" w:rsidRDefault="008D0C0C" w:rsidP="008D0C0C">
      <w:pPr>
        <w:rPr>
          <w:lang w:val="en-US" w:eastAsia="sv-SE"/>
        </w:rPr>
      </w:pPr>
      <w:r w:rsidRPr="00013299">
        <w:rPr>
          <w:lang w:val="en-US" w:eastAsia="sv-SE"/>
        </w:rPr>
        <w:t xml:space="preserve">The TrGW responds as in Table </w:t>
      </w:r>
      <w:r w:rsidRPr="00013299">
        <w:t>5.17.3.9.</w:t>
      </w:r>
      <w:r w:rsidRPr="00013299">
        <w:rPr>
          <w:lang w:val="en-US" w:eastAsia="sv-SE"/>
        </w:rPr>
        <w:t>2.</w:t>
      </w:r>
    </w:p>
    <w:p w:rsidR="008D0C0C" w:rsidRPr="00013299" w:rsidRDefault="008D0C0C" w:rsidP="008D0C0C">
      <w:pPr>
        <w:pStyle w:val="TH"/>
        <w:rPr>
          <w:bCs/>
        </w:rPr>
      </w:pPr>
      <w:r w:rsidRPr="00013299">
        <w:rPr>
          <w:bCs/>
        </w:rPr>
        <w:t xml:space="preserve">Table </w:t>
      </w:r>
      <w:r w:rsidRPr="00013299">
        <w:t>5.17.3.9.2</w:t>
      </w:r>
      <w:r w:rsidRPr="00013299">
        <w:rPr>
          <w:bCs/>
        </w:rPr>
        <w:t xml:space="preserve">: </w:t>
      </w:r>
      <w:r w:rsidRPr="00013299">
        <w:t>IBCF Out Of Service</w:t>
      </w:r>
      <w:r w:rsidRPr="00013299">
        <w:rPr>
          <w:bCs/>
        </w:rPr>
        <w:t xml:space="preserv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Context ID = -</w:t>
            </w:r>
          </w:p>
          <w:p w:rsidR="008D0C0C" w:rsidRPr="00013299" w:rsidRDefault="008D0C0C" w:rsidP="00BE301E">
            <w:pPr>
              <w:pStyle w:val="TAL"/>
            </w:pPr>
            <w:r w:rsidRPr="00013299">
              <w:t xml:space="preserve">Termination ID = ROOT </w:t>
            </w:r>
          </w:p>
        </w:tc>
        <w:tc>
          <w:tcPr>
            <w:tcW w:w="3119" w:type="dxa"/>
          </w:tcPr>
          <w:p w:rsidR="008D0C0C" w:rsidRPr="00013299" w:rsidRDefault="008D0C0C" w:rsidP="00BE301E">
            <w:pPr>
              <w:pStyle w:val="TAL"/>
            </w:pPr>
          </w:p>
        </w:tc>
      </w:tr>
    </w:tbl>
    <w:p w:rsidR="008D0C0C" w:rsidRPr="00013299" w:rsidRDefault="008D0C0C" w:rsidP="008D0C0C"/>
    <w:p w:rsidR="008D0C0C" w:rsidRPr="00013299" w:rsidRDefault="008D0C0C" w:rsidP="008D0C0C">
      <w:pPr>
        <w:pStyle w:val="Heading4"/>
        <w:rPr>
          <w:lang w:val="en-US" w:eastAsia="sv-SE"/>
        </w:rPr>
      </w:pPr>
      <w:bookmarkStart w:id="143" w:name="_Toc9598509"/>
      <w:r w:rsidRPr="00013299">
        <w:rPr>
          <w:lang w:val="en-US" w:eastAsia="sv-SE"/>
        </w:rPr>
        <w:t>5.17.3.10</w:t>
      </w:r>
      <w:r w:rsidRPr="00013299">
        <w:rPr>
          <w:lang w:val="en-US" w:eastAsia="sv-SE"/>
        </w:rPr>
        <w:tab/>
        <w:t>Audit Value</w:t>
      </w:r>
      <w:bookmarkEnd w:id="143"/>
    </w:p>
    <w:p w:rsidR="008D0C0C" w:rsidRPr="00013299" w:rsidRDefault="008D0C0C" w:rsidP="008D0C0C">
      <w:r w:rsidRPr="00013299">
        <w:t>The IBCF sends an AUDIT VALUE request command as in Table 5.17.3.10.1.</w:t>
      </w:r>
    </w:p>
    <w:p w:rsidR="008D0C0C" w:rsidRPr="00013299" w:rsidRDefault="008D0C0C" w:rsidP="008D0C0C">
      <w:pPr>
        <w:pStyle w:val="TH"/>
      </w:pPr>
      <w:r w:rsidRPr="00013299">
        <w:t>Table 5.17.3.10.1: Audit Value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Context ID= -</w:t>
            </w:r>
            <w:r w:rsidRPr="00013299">
              <w:rPr>
                <w:rFonts w:hint="eastAsia"/>
                <w:lang w:eastAsia="zh-CN"/>
              </w:rPr>
              <w:t>/ALL/</w:t>
            </w:r>
            <w:r w:rsidRPr="00013299">
              <w:t>C1</w:t>
            </w:r>
          </w:p>
          <w:p w:rsidR="008D0C0C" w:rsidRPr="00013299" w:rsidRDefault="008D0C0C" w:rsidP="00BE301E">
            <w:pPr>
              <w:pStyle w:val="TAL"/>
              <w:rPr>
                <w:rFonts w:hint="eastAsia"/>
                <w:lang w:eastAsia="zh-CN"/>
              </w:rPr>
            </w:pPr>
            <w:r w:rsidRPr="00013299">
              <w:t>Termination ID = ROOT</w:t>
            </w:r>
            <w:r w:rsidRPr="00013299">
              <w:rPr>
                <w:rFonts w:hint="eastAsia"/>
                <w:lang w:eastAsia="zh-CN"/>
              </w:rPr>
              <w:t>/ALL/T1</w:t>
            </w:r>
            <w:r w:rsidR="00C33CEF" w:rsidRPr="00013299">
              <w:rPr>
                <w:lang w:eastAsia="zh-CN"/>
              </w:rPr>
              <w:t>/PartialWildcard</w:t>
            </w:r>
            <w:r w:rsidR="00C33CEF" w:rsidRPr="00013299">
              <w:t xml:space="preserve"> (NOTE 4, NOTE5)</w:t>
            </w:r>
          </w:p>
          <w:p w:rsidR="008D0C0C" w:rsidRPr="00013299" w:rsidRDefault="008D0C0C" w:rsidP="00BE301E">
            <w:pPr>
              <w:pStyle w:val="TAL"/>
              <w:rPr>
                <w:rFonts w:hint="eastAsia"/>
                <w:lang w:eastAsia="zh-CN"/>
              </w:rPr>
            </w:pPr>
          </w:p>
          <w:p w:rsidR="008D0C0C" w:rsidRPr="00013299" w:rsidRDefault="008D0C0C" w:rsidP="00BE301E">
            <w:pPr>
              <w:pStyle w:val="TAL"/>
              <w:rPr>
                <w:rFonts w:hint="eastAsia"/>
                <w:lang w:eastAsia="zh-CN"/>
              </w:rPr>
            </w:pPr>
            <w:r w:rsidRPr="00013299">
              <w:t>Audit Packages</w:t>
            </w:r>
            <w:r w:rsidRPr="00013299">
              <w:rPr>
                <w:rFonts w:hint="eastAsia"/>
                <w:lang w:eastAsia="zh-CN"/>
              </w:rPr>
              <w:t xml:space="preserve"> (NOTE</w:t>
            </w:r>
            <w:r w:rsidRPr="00013299">
              <w:rPr>
                <w:lang w:eastAsia="zh-CN"/>
              </w:rPr>
              <w:t xml:space="preserve"> 1</w:t>
            </w:r>
            <w:r w:rsidRPr="00013299">
              <w:rPr>
                <w:rFonts w:hint="eastAsia"/>
                <w:lang w:eastAsia="zh-CN"/>
              </w:rPr>
              <w:t>)</w:t>
            </w:r>
          </w:p>
          <w:p w:rsidR="008D0C0C" w:rsidRPr="00013299" w:rsidRDefault="008D0C0C" w:rsidP="00BE301E">
            <w:pPr>
              <w:pStyle w:val="TAL"/>
              <w:rPr>
                <w:rFonts w:hint="eastAsia"/>
                <w:lang w:eastAsia="zh-CN"/>
              </w:rPr>
            </w:pPr>
          </w:p>
          <w:p w:rsidR="008D0C0C" w:rsidRPr="00013299" w:rsidRDefault="008D0C0C" w:rsidP="00BE301E">
            <w:pPr>
              <w:keepNext/>
              <w:numPr>
                <w:ilvl w:val="12"/>
                <w:numId w:val="0"/>
              </w:numPr>
              <w:rPr>
                <w:rFonts w:ascii="Arial" w:hAnsi="Arial" w:cs="Arial"/>
                <w:sz w:val="18"/>
                <w:szCs w:val="18"/>
                <w:lang w:eastAsia="zh-CN"/>
              </w:rPr>
            </w:pPr>
            <w:r w:rsidRPr="00013299">
              <w:rPr>
                <w:rFonts w:ascii="Arial" w:hAnsi="Arial" w:cs="Arial"/>
                <w:sz w:val="18"/>
                <w:szCs w:val="18"/>
              </w:rPr>
              <w:t xml:space="preserve">Audit Descriptor = IndAuditParameter:=     IndAudMediaDescriptor:=     IndAudTerminationStateDescriptor:= </w:t>
            </w:r>
            <w:r w:rsidRPr="00013299">
              <w:rPr>
                <w:rFonts w:ascii="Arial" w:hAnsi="Arial" w:cs="Arial"/>
                <w:sz w:val="18"/>
                <w:szCs w:val="18"/>
                <w:lang w:eastAsia="zh-CN"/>
              </w:rPr>
              <w:t>serviceState</w:t>
            </w:r>
          </w:p>
          <w:p w:rsidR="008D0C0C" w:rsidRPr="00013299" w:rsidRDefault="008D0C0C" w:rsidP="00BE301E">
            <w:pPr>
              <w:pStyle w:val="TAL"/>
              <w:rPr>
                <w:rFonts w:cs="Arial" w:hint="eastAsia"/>
                <w:szCs w:val="18"/>
                <w:lang w:eastAsia="zh-CN"/>
              </w:rPr>
            </w:pPr>
            <w:r w:rsidRPr="00013299">
              <w:rPr>
                <w:rFonts w:cs="Arial"/>
                <w:szCs w:val="18"/>
              </w:rPr>
              <w:t>Audit Descriptor = Empty (NOTE 2)</w:t>
            </w:r>
          </w:p>
          <w:p w:rsidR="008D0C0C" w:rsidRPr="00013299" w:rsidRDefault="008D0C0C" w:rsidP="00BE301E">
            <w:pPr>
              <w:keepNext/>
              <w:numPr>
                <w:ilvl w:val="12"/>
                <w:numId w:val="0"/>
              </w:numPr>
              <w:rPr>
                <w:rFonts w:hint="eastAsia"/>
                <w:lang w:eastAsia="zh-CN"/>
              </w:rPr>
            </w:pPr>
          </w:p>
          <w:p w:rsidR="008D0C0C" w:rsidRPr="00013299" w:rsidRDefault="008D0C0C" w:rsidP="00BE301E">
            <w:pPr>
              <w:pStyle w:val="TAL"/>
              <w:rPr>
                <w:rFonts w:cs="Arial"/>
                <w:szCs w:val="18"/>
                <w:lang w:eastAsia="zh-CN"/>
              </w:rPr>
            </w:pPr>
            <w:r w:rsidRPr="00013299">
              <w:rPr>
                <w:rFonts w:cs="Arial"/>
                <w:szCs w:val="18"/>
              </w:rPr>
              <w:t xml:space="preserve">Audit Descriptor = IndAuditParameter:=     IndAudMediaDescriptor:=     IndAudTerminationStateDescriptor:= </w:t>
            </w:r>
            <w:r w:rsidRPr="00013299">
              <w:rPr>
                <w:rFonts w:cs="Arial"/>
                <w:szCs w:val="18"/>
                <w:lang w:eastAsia="zh-CN"/>
              </w:rPr>
              <w:t>Available Realms (NOTE 3)</w:t>
            </w:r>
          </w:p>
          <w:p w:rsidR="00F55335" w:rsidRPr="00013299" w:rsidRDefault="00F55335" w:rsidP="00BE301E">
            <w:pPr>
              <w:pStyle w:val="TAL"/>
              <w:rPr>
                <w:rFonts w:cs="Arial"/>
                <w:szCs w:val="18"/>
                <w:lang w:eastAsia="zh-CN"/>
              </w:rPr>
            </w:pPr>
          </w:p>
          <w:p w:rsidR="00F55335" w:rsidRPr="00013299" w:rsidRDefault="00F55335" w:rsidP="00BE301E">
            <w:pPr>
              <w:pStyle w:val="TAL"/>
              <w:rPr>
                <w:rFonts w:cs="Arial"/>
                <w:szCs w:val="18"/>
                <w:lang w:eastAsia="zh-CN"/>
              </w:rPr>
            </w:pPr>
            <w:r w:rsidRPr="00013299">
              <w:rPr>
                <w:rFonts w:cs="Arial"/>
                <w:szCs w:val="18"/>
              </w:rPr>
              <w:t xml:space="preserve">Audit Descriptor = IndAuditParameter:=     IndAudMediaDescriptor:=     IndAudTerminationStateDescriptor:= </w:t>
            </w:r>
            <w:r w:rsidRPr="00013299">
              <w:rPr>
                <w:rFonts w:cs="Arial"/>
                <w:szCs w:val="18"/>
                <w:lang w:eastAsia="zh-CN"/>
              </w:rPr>
              <w:t xml:space="preserve">ROOT properties  (NOTE </w:t>
            </w:r>
            <w:r w:rsidR="00C33CEF" w:rsidRPr="00013299">
              <w:rPr>
                <w:rFonts w:cs="Arial"/>
                <w:szCs w:val="18"/>
                <w:lang w:eastAsia="zh-CN"/>
              </w:rPr>
              <w:t>6</w:t>
            </w:r>
            <w:r w:rsidRPr="00013299">
              <w:rPr>
                <w:rFonts w:cs="Arial"/>
                <w:szCs w:val="18"/>
                <w:lang w:eastAsia="zh-CN"/>
              </w:rPr>
              <w:t>)</w:t>
            </w:r>
          </w:p>
          <w:p w:rsidR="00387B84" w:rsidRPr="00013299" w:rsidRDefault="00387B84" w:rsidP="00387B84">
            <w:pPr>
              <w:keepNext/>
              <w:keepLines/>
              <w:spacing w:after="0"/>
              <w:rPr>
                <w:rFonts w:ascii="Arial" w:hAnsi="Arial" w:cs="Arial" w:hint="eastAsia"/>
                <w:sz w:val="18"/>
                <w:szCs w:val="18"/>
                <w:lang w:eastAsia="zh-CN"/>
              </w:rPr>
            </w:pPr>
          </w:p>
          <w:p w:rsidR="00387B84" w:rsidRPr="00013299" w:rsidRDefault="00387B84" w:rsidP="00387B84">
            <w:pPr>
              <w:keepNext/>
              <w:keepLines/>
              <w:spacing w:after="0"/>
              <w:rPr>
                <w:rFonts w:ascii="Arial" w:hAnsi="Arial" w:cs="Arial"/>
                <w:sz w:val="18"/>
                <w:szCs w:val="18"/>
                <w:lang w:eastAsia="zh-CN"/>
              </w:rPr>
            </w:pPr>
            <w:r w:rsidRPr="00013299">
              <w:rPr>
                <w:rFonts w:ascii="Arial" w:hAnsi="Arial" w:cs="Arial"/>
                <w:sz w:val="18"/>
                <w:szCs w:val="18"/>
              </w:rPr>
              <w:t xml:space="preserve">Audit Descriptor = IndAuditParameter:=     IndAudMediaDescriptor:=     IndAudTerminationStateDescriptor:= </w:t>
            </w:r>
            <w:r w:rsidRPr="00013299">
              <w:rPr>
                <w:rFonts w:ascii="Arial" w:hAnsi="Arial" w:cs="Arial"/>
                <w:sz w:val="18"/>
                <w:szCs w:val="18"/>
                <w:lang w:eastAsia="zh-CN"/>
              </w:rPr>
              <w:t xml:space="preserve">SDPCapNeg Supported Capabilities (NOTE </w:t>
            </w:r>
            <w:r w:rsidRPr="00013299">
              <w:rPr>
                <w:rFonts w:ascii="Arial" w:hAnsi="Arial" w:cs="Arial" w:hint="eastAsia"/>
                <w:sz w:val="18"/>
                <w:szCs w:val="18"/>
                <w:lang w:eastAsia="zh-CN"/>
              </w:rPr>
              <w:t>7</w:t>
            </w:r>
            <w:r w:rsidRPr="00013299">
              <w:rPr>
                <w:rFonts w:ascii="Arial" w:hAnsi="Arial" w:cs="Arial"/>
                <w:sz w:val="18"/>
                <w:szCs w:val="18"/>
                <w:lang w:eastAsia="zh-CN"/>
              </w:rPr>
              <w:t>)</w:t>
            </w:r>
          </w:p>
        </w:tc>
        <w:tc>
          <w:tcPr>
            <w:tcW w:w="3119" w:type="dxa"/>
          </w:tcPr>
          <w:p w:rsidR="008D0C0C" w:rsidRPr="00013299" w:rsidRDefault="008D0C0C" w:rsidP="00BE301E">
            <w:pPr>
              <w:pStyle w:val="TAL"/>
            </w:pPr>
          </w:p>
        </w:tc>
      </w:tr>
      <w:tr w:rsidR="008D0C0C" w:rsidRPr="00013299" w:rsidTr="00BE301E">
        <w:tblPrEx>
          <w:tblCellMar>
            <w:top w:w="0" w:type="dxa"/>
            <w:bottom w:w="0" w:type="dxa"/>
          </w:tblCellMar>
        </w:tblPrEx>
        <w:trPr>
          <w:jc w:val="center"/>
        </w:trPr>
        <w:tc>
          <w:tcPr>
            <w:tcW w:w="9357" w:type="dxa"/>
            <w:gridSpan w:val="3"/>
          </w:tcPr>
          <w:p w:rsidR="008D0C0C" w:rsidRPr="00013299" w:rsidRDefault="008D0C0C" w:rsidP="00BE301E">
            <w:pPr>
              <w:pStyle w:val="TAN"/>
              <w:rPr>
                <w:lang w:eastAsia="zh-CN"/>
              </w:rPr>
            </w:pPr>
            <w:r w:rsidRPr="00013299">
              <w:rPr>
                <w:rFonts w:hint="eastAsia"/>
                <w:lang w:eastAsia="zh-CN"/>
              </w:rPr>
              <w:t>NOTE</w:t>
            </w:r>
            <w:r w:rsidRPr="00013299">
              <w:rPr>
                <w:lang w:eastAsia="zh-CN"/>
              </w:rPr>
              <w:t xml:space="preserve"> 1</w:t>
            </w:r>
            <w:r w:rsidRPr="00013299">
              <w:rPr>
                <w:rFonts w:hint="eastAsia"/>
                <w:lang w:eastAsia="zh-CN"/>
              </w:rPr>
              <w:t>:</w:t>
            </w:r>
            <w:r w:rsidR="00013299" w:rsidRPr="00013299">
              <w:rPr>
                <w:b/>
                <w:bCs/>
              </w:rPr>
              <w:tab/>
            </w:r>
            <w:r w:rsidRPr="00013299">
              <w:rPr>
                <w:rFonts w:cs="Arial"/>
                <w:szCs w:val="18"/>
              </w:rPr>
              <w:t>Packages is for</w:t>
            </w:r>
            <w:r w:rsidRPr="00013299">
              <w:rPr>
                <w:rFonts w:cs="Arial" w:hint="eastAsia"/>
                <w:szCs w:val="18"/>
                <w:lang w:eastAsia="zh-CN"/>
              </w:rPr>
              <w:t xml:space="preserve"> </w:t>
            </w:r>
            <w:r w:rsidRPr="00013299">
              <w:rPr>
                <w:rFonts w:cs="Arial"/>
                <w:szCs w:val="18"/>
              </w:rPr>
              <w:t>Null/Root Combination</w:t>
            </w:r>
            <w:r w:rsidRPr="00013299">
              <w:rPr>
                <w:lang w:eastAsia="zh-CN"/>
              </w:rPr>
              <w:t>.</w:t>
            </w:r>
          </w:p>
          <w:p w:rsidR="008D0C0C" w:rsidRPr="00013299" w:rsidRDefault="008D0C0C" w:rsidP="00BE301E">
            <w:pPr>
              <w:pStyle w:val="TAN"/>
              <w:rPr>
                <w:rFonts w:cs="Arial"/>
                <w:szCs w:val="18"/>
              </w:rPr>
            </w:pPr>
            <w:r w:rsidRPr="00013299">
              <w:rPr>
                <w:lang w:eastAsia="zh-CN"/>
              </w:rPr>
              <w:t>NOTE 2:</w:t>
            </w:r>
            <w:r w:rsidR="00013299" w:rsidRPr="00013299">
              <w:rPr>
                <w:b/>
                <w:bCs/>
              </w:rPr>
              <w:tab/>
            </w:r>
            <w:r w:rsidRPr="00013299">
              <w:rPr>
                <w:rFonts w:cs="Arial"/>
                <w:szCs w:val="18"/>
              </w:rPr>
              <w:t>Used for control association monitoring.</w:t>
            </w:r>
          </w:p>
          <w:p w:rsidR="008D0C0C" w:rsidRPr="00013299" w:rsidRDefault="008D0C0C" w:rsidP="00BE301E">
            <w:pPr>
              <w:pStyle w:val="TAN"/>
              <w:rPr>
                <w:rFonts w:cs="Arial"/>
                <w:szCs w:val="18"/>
              </w:rPr>
            </w:pPr>
            <w:r w:rsidRPr="00013299">
              <w:rPr>
                <w:lang w:eastAsia="zh-CN"/>
              </w:rPr>
              <w:t>NOTE 3:</w:t>
            </w:r>
            <w:r w:rsidR="00013299" w:rsidRPr="00013299">
              <w:rPr>
                <w:b/>
                <w:bCs/>
              </w:rPr>
              <w:tab/>
            </w:r>
            <w:r w:rsidRPr="00013299">
              <w:rPr>
                <w:rFonts w:cs="Arial"/>
                <w:szCs w:val="18"/>
              </w:rPr>
              <w:t>Used for auditing available IP realms</w:t>
            </w:r>
          </w:p>
          <w:p w:rsidR="00C33CEF" w:rsidRPr="00013299" w:rsidRDefault="00C33CEF" w:rsidP="00C33CEF">
            <w:pPr>
              <w:pStyle w:val="TAN"/>
            </w:pPr>
            <w:r w:rsidRPr="00013299">
              <w:rPr>
                <w:lang w:eastAsia="zh-CN"/>
              </w:rPr>
              <w:t>NOTE 4:</w:t>
            </w:r>
            <w:r w:rsidRPr="00013299">
              <w:rPr>
                <w:lang w:eastAsia="zh-CN"/>
              </w:rPr>
              <w:tab/>
            </w:r>
            <w:r w:rsidRPr="00013299">
              <w:t xml:space="preserve">The partial wildcard termination is used for the context audit (see table 5.17.3.10.3) and specifies the </w:t>
            </w:r>
            <w:r w:rsidR="00773407" w:rsidRPr="00013299">
              <w:t>"</w:t>
            </w:r>
            <w:r w:rsidRPr="00013299">
              <w:t>group</w:t>
            </w:r>
            <w:r w:rsidR="00773407" w:rsidRPr="00013299">
              <w:t>"</w:t>
            </w:r>
            <w:r w:rsidRPr="00013299">
              <w:t xml:space="preserve"> part of the termination identity (e.g. </w:t>
            </w:r>
            <w:r w:rsidR="00773407" w:rsidRPr="00013299">
              <w:t>"</w:t>
            </w:r>
            <w:r w:rsidRPr="00013299">
              <w:t>ip/5/*</w:t>
            </w:r>
            <w:r w:rsidR="00773407" w:rsidRPr="00013299">
              <w:t>"</w:t>
            </w:r>
            <w:r w:rsidRPr="00013299">
              <w:t>).</w:t>
            </w:r>
          </w:p>
          <w:p w:rsidR="00C33CEF" w:rsidRPr="00013299" w:rsidRDefault="00C33CEF" w:rsidP="00C33CEF">
            <w:pPr>
              <w:pStyle w:val="TAN"/>
            </w:pPr>
            <w:r w:rsidRPr="00013299">
              <w:t>NOTE 5:</w:t>
            </w:r>
            <w:r w:rsidRPr="00013299">
              <w:tab/>
              <w:t>Partial wildcard shall only be used when text encoding is used on the H.248 interface.</w:t>
            </w:r>
          </w:p>
          <w:p w:rsidR="00C33CEF" w:rsidRPr="00013299" w:rsidRDefault="00C33CEF" w:rsidP="00C33CEF">
            <w:pPr>
              <w:pStyle w:val="TAN"/>
            </w:pPr>
            <w:r w:rsidRPr="00013299">
              <w:rPr>
                <w:lang w:eastAsia="zh-CN"/>
              </w:rPr>
              <w:t>NOTE 6:</w:t>
            </w:r>
            <w:r w:rsidRPr="00013299">
              <w:t xml:space="preserve">    Used for auditing ROOT properties.</w:t>
            </w:r>
          </w:p>
          <w:p w:rsidR="00387B84" w:rsidRPr="00013299" w:rsidRDefault="00387B84" w:rsidP="00C33CEF">
            <w:pPr>
              <w:pStyle w:val="TAN"/>
            </w:pPr>
            <w:r w:rsidRPr="00013299">
              <w:rPr>
                <w:lang w:eastAsia="zh-CN"/>
              </w:rPr>
              <w:t xml:space="preserve">NOTE </w:t>
            </w:r>
            <w:r w:rsidRPr="00013299">
              <w:rPr>
                <w:rFonts w:hint="eastAsia"/>
                <w:lang w:eastAsia="zh-CN"/>
              </w:rPr>
              <w:t>7</w:t>
            </w:r>
            <w:r w:rsidRPr="00013299">
              <w:rPr>
                <w:lang w:eastAsia="zh-CN"/>
              </w:rPr>
              <w:t>:</w:t>
            </w:r>
            <w:r w:rsidR="00013299" w:rsidRPr="00013299">
              <w:tab/>
            </w:r>
            <w:r w:rsidRPr="00013299">
              <w:t>Used for auditing SDPCapNeg Extensions</w:t>
            </w:r>
            <w:r w:rsidRPr="00013299">
              <w:rPr>
                <w:rFonts w:hint="eastAsia"/>
                <w:lang w:eastAsia="zh-CN"/>
              </w:rPr>
              <w:t xml:space="preserve"> when </w:t>
            </w:r>
            <w:r w:rsidRPr="00013299">
              <w:rPr>
                <w:lang w:eastAsia="zh-CN"/>
              </w:rPr>
              <w:t>SDPCapNeg signalling to the gateway</w:t>
            </w:r>
            <w:r w:rsidRPr="00013299">
              <w:rPr>
                <w:rFonts w:hint="eastAsia"/>
                <w:lang w:eastAsia="zh-CN"/>
              </w:rPr>
              <w:t xml:space="preserve"> is supported</w:t>
            </w:r>
            <w:r w:rsidRPr="00013299">
              <w:t>.</w:t>
            </w:r>
          </w:p>
        </w:tc>
      </w:tr>
    </w:tbl>
    <w:p w:rsidR="008D0C0C" w:rsidRPr="00013299" w:rsidRDefault="008D0C0C" w:rsidP="008D0C0C">
      <w:pPr>
        <w:ind w:left="1620"/>
        <w:rPr>
          <w:b/>
          <w:bCs/>
        </w:rPr>
      </w:pPr>
      <w:r w:rsidRPr="00013299">
        <w:rPr>
          <w:b/>
          <w:bCs/>
        </w:rPr>
        <w:tab/>
      </w:r>
    </w:p>
    <w:p w:rsidR="008D0C0C" w:rsidRPr="00013299" w:rsidRDefault="008D0C0C" w:rsidP="008D0C0C">
      <w:pPr>
        <w:rPr>
          <w:lang w:val="en-US" w:eastAsia="sv-SE"/>
        </w:rPr>
      </w:pPr>
      <w:r w:rsidRPr="00013299">
        <w:rPr>
          <w:lang w:val="en-US" w:eastAsia="sv-SE"/>
        </w:rPr>
        <w:t xml:space="preserve">The TrGW responds as in Table </w:t>
      </w:r>
      <w:r w:rsidRPr="00013299">
        <w:t>5.17.3.10.</w:t>
      </w:r>
      <w:r w:rsidRPr="00013299">
        <w:rPr>
          <w:lang w:val="en-US" w:eastAsia="sv-SE"/>
        </w:rPr>
        <w:t>2.</w:t>
      </w:r>
    </w:p>
    <w:p w:rsidR="008D0C0C" w:rsidRPr="00013299" w:rsidRDefault="008D0C0C" w:rsidP="008D0C0C">
      <w:pPr>
        <w:pStyle w:val="TH"/>
        <w:rPr>
          <w:i/>
          <w:iCs/>
        </w:rPr>
      </w:pPr>
      <w:r w:rsidRPr="00013299">
        <w:t>Table 5.17.3.10.</w:t>
      </w:r>
      <w:r w:rsidRPr="00013299">
        <w:rPr>
          <w:szCs w:val="24"/>
          <w:lang w:val="en-US" w:eastAsia="sv-SE"/>
        </w:rPr>
        <w:t>2</w:t>
      </w:r>
      <w:r w:rsidRPr="00013299">
        <w:t>: Audit Value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pPr>
            <w:r w:rsidRPr="00013299">
              <w:t>Transaction ID = x</w:t>
            </w:r>
          </w:p>
          <w:p w:rsidR="008D0C0C" w:rsidRPr="00013299" w:rsidRDefault="008D0C0C" w:rsidP="00BE301E">
            <w:pPr>
              <w:pStyle w:val="TAL"/>
            </w:pPr>
            <w:r w:rsidRPr="00013299">
              <w:t>Context ID = -</w:t>
            </w:r>
            <w:r w:rsidRPr="00013299">
              <w:rPr>
                <w:rFonts w:hint="eastAsia"/>
                <w:lang w:eastAsia="zh-CN"/>
              </w:rPr>
              <w:t>/</w:t>
            </w:r>
            <w:r w:rsidRPr="00013299">
              <w:rPr>
                <w:rFonts w:cs="Arial"/>
                <w:szCs w:val="18"/>
              </w:rPr>
              <w:t>C1</w:t>
            </w:r>
          </w:p>
          <w:p w:rsidR="008D0C0C" w:rsidRPr="00013299" w:rsidRDefault="008D0C0C" w:rsidP="00BE301E">
            <w:pPr>
              <w:pStyle w:val="TAL"/>
            </w:pPr>
            <w:r w:rsidRPr="00013299">
              <w:t>Termination ID = ROOT</w:t>
            </w:r>
            <w:r w:rsidRPr="00013299">
              <w:rPr>
                <w:rFonts w:hint="eastAsia"/>
                <w:lang w:eastAsia="zh-CN"/>
              </w:rPr>
              <w:t>/</w:t>
            </w:r>
            <w:r w:rsidRPr="00013299">
              <w:rPr>
                <w:lang w:val="fr-FR"/>
              </w:rPr>
              <w:t>T1</w:t>
            </w:r>
          </w:p>
          <w:p w:rsidR="008D0C0C" w:rsidRPr="00013299" w:rsidRDefault="008D0C0C" w:rsidP="00BE301E">
            <w:pPr>
              <w:pStyle w:val="TAL"/>
              <w:rPr>
                <w:rFonts w:hint="eastAsia"/>
                <w:lang w:eastAsia="zh-CN"/>
              </w:rPr>
            </w:pPr>
            <w:r w:rsidRPr="00013299">
              <w:t>Packages List</w:t>
            </w:r>
          </w:p>
          <w:p w:rsidR="008D0C0C" w:rsidRPr="00013299" w:rsidRDefault="008D0C0C" w:rsidP="00BE301E">
            <w:pPr>
              <w:pStyle w:val="TAL"/>
            </w:pPr>
            <w:r w:rsidRPr="00013299">
              <w:t>serviceState</w:t>
            </w:r>
          </w:p>
          <w:p w:rsidR="008D0C0C" w:rsidRPr="00013299" w:rsidRDefault="008D0C0C" w:rsidP="00BE301E">
            <w:pPr>
              <w:pStyle w:val="TAL"/>
              <w:rPr>
                <w:lang w:eastAsia="zh-CN"/>
              </w:rPr>
            </w:pPr>
            <w:r w:rsidRPr="00013299">
              <w:rPr>
                <w:lang w:eastAsia="zh-CN"/>
              </w:rPr>
              <w:t>Available Realms</w:t>
            </w:r>
          </w:p>
          <w:p w:rsidR="00F55335" w:rsidRPr="00013299" w:rsidRDefault="00F55335" w:rsidP="00BE301E">
            <w:pPr>
              <w:pStyle w:val="TAL"/>
              <w:rPr>
                <w:lang w:eastAsia="zh-CN"/>
              </w:rPr>
            </w:pPr>
            <w:r w:rsidRPr="00013299">
              <w:rPr>
                <w:lang w:eastAsia="zh-CN"/>
              </w:rPr>
              <w:t>ROOT Properties</w:t>
            </w:r>
          </w:p>
          <w:p w:rsidR="00387B84" w:rsidRPr="00013299" w:rsidRDefault="00387B84" w:rsidP="00BE301E">
            <w:pPr>
              <w:pStyle w:val="TAL"/>
            </w:pPr>
            <w:r w:rsidRPr="00013299">
              <w:t>SDPCapNeg Extensions</w:t>
            </w:r>
          </w:p>
        </w:tc>
        <w:tc>
          <w:tcPr>
            <w:tcW w:w="3119" w:type="dxa"/>
          </w:tcPr>
          <w:p w:rsidR="008D0C0C" w:rsidRPr="00013299" w:rsidRDefault="008D0C0C" w:rsidP="00BE301E">
            <w:pPr>
              <w:pStyle w:val="TAL"/>
            </w:pPr>
          </w:p>
        </w:tc>
      </w:tr>
    </w:tbl>
    <w:p w:rsidR="008D0C0C" w:rsidRPr="00013299" w:rsidRDefault="008D0C0C" w:rsidP="008D0C0C"/>
    <w:p w:rsidR="008D0C0C" w:rsidRPr="00013299" w:rsidRDefault="008D0C0C" w:rsidP="008D0C0C">
      <w:r w:rsidRPr="00013299">
        <w:t xml:space="preserve">Upon reception of the command in the </w:t>
      </w:r>
      <w:r w:rsidRPr="00013299">
        <w:rPr>
          <w:rFonts w:hint="eastAsia"/>
          <w:lang w:eastAsia="zh-CN"/>
        </w:rPr>
        <w:t>TrGW</w:t>
      </w:r>
      <w:r w:rsidRPr="00013299">
        <w:t>:</w:t>
      </w:r>
    </w:p>
    <w:p w:rsidR="008D0C0C" w:rsidRPr="00013299" w:rsidRDefault="0048466B" w:rsidP="0048466B">
      <w:pPr>
        <w:pStyle w:val="B1"/>
      </w:pPr>
      <w:r w:rsidRPr="00013299">
        <w:t>-</w:t>
      </w:r>
      <w:r w:rsidRPr="00013299">
        <w:tab/>
      </w:r>
      <w:r w:rsidR="008D0C0C" w:rsidRPr="00013299">
        <w:t xml:space="preserve">The </w:t>
      </w:r>
      <w:smartTag w:uri="urn:schemas-microsoft-com:office:smarttags" w:element="PlaceName">
        <w:r w:rsidR="008D0C0C" w:rsidRPr="00013299">
          <w:t>Service</w:t>
        </w:r>
      </w:smartTag>
      <w:r w:rsidR="008D0C0C" w:rsidRPr="00013299">
        <w:t xml:space="preserve"> </w:t>
      </w:r>
      <w:smartTag w:uri="urn:schemas-microsoft-com:office:smarttags" w:element="PlaceType">
        <w:r w:rsidR="008D0C0C" w:rsidRPr="00013299">
          <w:t>State</w:t>
        </w:r>
      </w:smartTag>
      <w:r w:rsidR="008D0C0C" w:rsidRPr="00013299">
        <w:t xml:space="preserve"> returns the current </w:t>
      </w:r>
      <w:smartTag w:uri="urn:schemas-microsoft-com:office:smarttags" w:element="place">
        <w:smartTag w:uri="urn:schemas-microsoft-com:office:smarttags" w:element="PlaceName">
          <w:r w:rsidR="008D0C0C" w:rsidRPr="00013299">
            <w:t>Service</w:t>
          </w:r>
        </w:smartTag>
        <w:r w:rsidR="008D0C0C" w:rsidRPr="00013299">
          <w:t xml:space="preserve"> </w:t>
        </w:r>
        <w:smartTag w:uri="urn:schemas-microsoft-com:office:smarttags" w:element="PlaceType">
          <w:r w:rsidR="008D0C0C" w:rsidRPr="00013299">
            <w:t>State</w:t>
          </w:r>
        </w:smartTag>
      </w:smartTag>
    </w:p>
    <w:p w:rsidR="008D0C0C" w:rsidRPr="00013299" w:rsidRDefault="0048466B" w:rsidP="0048466B">
      <w:pPr>
        <w:pStyle w:val="B1"/>
      </w:pPr>
      <w:r w:rsidRPr="00013299">
        <w:t>-</w:t>
      </w:r>
      <w:r w:rsidRPr="00013299">
        <w:tab/>
      </w:r>
      <w:r w:rsidR="008D0C0C" w:rsidRPr="00013299">
        <w:t>When Packages are requested, the Package Names and Versions are returned</w:t>
      </w:r>
    </w:p>
    <w:p w:rsidR="008D0C0C" w:rsidRPr="00013299" w:rsidRDefault="0048466B" w:rsidP="0048466B">
      <w:pPr>
        <w:pStyle w:val="B1"/>
      </w:pPr>
      <w:r w:rsidRPr="00013299">
        <w:t>-</w:t>
      </w:r>
      <w:r w:rsidRPr="00013299">
        <w:tab/>
      </w:r>
      <w:r w:rsidR="008D0C0C" w:rsidRPr="00013299">
        <w:t>When realm availability is audited, the list o</w:t>
      </w:r>
      <w:r w:rsidRPr="00013299">
        <w:t>f available realms is returned.</w:t>
      </w:r>
    </w:p>
    <w:p w:rsidR="00F55335" w:rsidRPr="00013299" w:rsidRDefault="0048466B" w:rsidP="0048466B">
      <w:pPr>
        <w:pStyle w:val="B1"/>
      </w:pPr>
      <w:r w:rsidRPr="00013299">
        <w:t>-</w:t>
      </w:r>
      <w:r w:rsidRPr="00013299">
        <w:tab/>
      </w:r>
      <w:r w:rsidR="00F55335" w:rsidRPr="00013299">
        <w:t>When root properties are audited, the values o</w:t>
      </w:r>
      <w:r w:rsidRPr="00013299">
        <w:t>f root properties are returned.</w:t>
      </w:r>
    </w:p>
    <w:p w:rsidR="008D0C0C" w:rsidRPr="00013299" w:rsidRDefault="008D0C0C" w:rsidP="008D0C0C">
      <w:r w:rsidRPr="00013299">
        <w:t>The following table illustrates the allowed combinations that can be obtained with the AuditValue Command:</w:t>
      </w:r>
    </w:p>
    <w:p w:rsidR="008D0C0C" w:rsidRPr="00013299" w:rsidRDefault="008D0C0C" w:rsidP="008D0C0C">
      <w:pPr>
        <w:pStyle w:val="TH"/>
      </w:pPr>
      <w:r w:rsidRPr="00013299">
        <w:t>Table 5.17.3.10.</w:t>
      </w:r>
      <w:r w:rsidRPr="00013299">
        <w:rPr>
          <w:lang w:eastAsia="zh-CN"/>
        </w:rPr>
        <w:t>3</w:t>
      </w:r>
      <w:r w:rsidRPr="00013299">
        <w:t>: Combinations of AuditValue Command</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5"/>
        <w:gridCol w:w="5670"/>
      </w:tblGrid>
      <w:tr w:rsidR="008D0C0C" w:rsidRPr="00013299" w:rsidTr="00BE301E">
        <w:tblPrEx>
          <w:tblCellMar>
            <w:top w:w="0" w:type="dxa"/>
            <w:bottom w:w="0" w:type="dxa"/>
          </w:tblCellMar>
        </w:tblPrEx>
        <w:trPr>
          <w:jc w:val="center"/>
        </w:trPr>
        <w:tc>
          <w:tcPr>
            <w:tcW w:w="1985" w:type="dxa"/>
          </w:tcPr>
          <w:p w:rsidR="008D0C0C" w:rsidRPr="00013299" w:rsidRDefault="008D0C0C" w:rsidP="00BE301E">
            <w:pPr>
              <w:pStyle w:val="TAH"/>
            </w:pPr>
            <w:r w:rsidRPr="00013299">
              <w:t>ContextID</w:t>
            </w:r>
          </w:p>
        </w:tc>
        <w:tc>
          <w:tcPr>
            <w:tcW w:w="1985" w:type="dxa"/>
          </w:tcPr>
          <w:p w:rsidR="008D0C0C" w:rsidRPr="00013299" w:rsidRDefault="008D0C0C" w:rsidP="00BE301E">
            <w:pPr>
              <w:pStyle w:val="TAH"/>
            </w:pPr>
            <w:r w:rsidRPr="00013299">
              <w:t>TerminationID</w:t>
            </w:r>
          </w:p>
        </w:tc>
        <w:tc>
          <w:tcPr>
            <w:tcW w:w="5670" w:type="dxa"/>
          </w:tcPr>
          <w:p w:rsidR="008D0C0C" w:rsidRPr="00013299" w:rsidRDefault="008D0C0C" w:rsidP="00BE301E">
            <w:pPr>
              <w:pStyle w:val="TAH"/>
            </w:pPr>
            <w:r w:rsidRPr="00013299">
              <w:t>Information Obtained</w:t>
            </w:r>
          </w:p>
        </w:tc>
      </w:tr>
      <w:tr w:rsidR="008D0C0C" w:rsidRPr="00013299" w:rsidTr="00BE301E">
        <w:tblPrEx>
          <w:tblCellMar>
            <w:top w:w="0" w:type="dxa"/>
            <w:bottom w:w="0" w:type="dxa"/>
          </w:tblCellMar>
        </w:tblPrEx>
        <w:trPr>
          <w:jc w:val="center"/>
        </w:trPr>
        <w:tc>
          <w:tcPr>
            <w:tcW w:w="1985" w:type="dxa"/>
          </w:tcPr>
          <w:p w:rsidR="008D0C0C" w:rsidRPr="00013299" w:rsidRDefault="008D0C0C" w:rsidP="00BE301E">
            <w:pPr>
              <w:pStyle w:val="TAL"/>
            </w:pPr>
            <w:r w:rsidRPr="00013299">
              <w:t>Specific</w:t>
            </w:r>
          </w:p>
        </w:tc>
        <w:tc>
          <w:tcPr>
            <w:tcW w:w="1985" w:type="dxa"/>
          </w:tcPr>
          <w:p w:rsidR="008D0C0C" w:rsidRPr="00013299" w:rsidRDefault="008D0C0C" w:rsidP="00BE301E">
            <w:pPr>
              <w:pStyle w:val="TAL"/>
            </w:pPr>
            <w:r w:rsidRPr="00013299">
              <w:t>Wildcard</w:t>
            </w:r>
          </w:p>
        </w:tc>
        <w:tc>
          <w:tcPr>
            <w:tcW w:w="5670" w:type="dxa"/>
          </w:tcPr>
          <w:p w:rsidR="008D0C0C" w:rsidRPr="00013299" w:rsidRDefault="008D0C0C" w:rsidP="00BE301E">
            <w:pPr>
              <w:pStyle w:val="TAL"/>
            </w:pPr>
            <w:r w:rsidRPr="00013299">
              <w:t>Audit of matching Terminations in a Context</w:t>
            </w:r>
          </w:p>
        </w:tc>
      </w:tr>
      <w:tr w:rsidR="008D0C0C" w:rsidRPr="00013299" w:rsidTr="00BE301E">
        <w:tblPrEx>
          <w:tblCellMar>
            <w:top w:w="0" w:type="dxa"/>
            <w:bottom w:w="0" w:type="dxa"/>
          </w:tblCellMar>
        </w:tblPrEx>
        <w:trPr>
          <w:jc w:val="center"/>
        </w:trPr>
        <w:tc>
          <w:tcPr>
            <w:tcW w:w="1985" w:type="dxa"/>
          </w:tcPr>
          <w:p w:rsidR="008D0C0C" w:rsidRPr="00013299" w:rsidRDefault="008D0C0C" w:rsidP="00BE301E">
            <w:pPr>
              <w:pStyle w:val="TAL"/>
            </w:pPr>
            <w:r w:rsidRPr="00013299">
              <w:t>Specific</w:t>
            </w:r>
          </w:p>
        </w:tc>
        <w:tc>
          <w:tcPr>
            <w:tcW w:w="1985" w:type="dxa"/>
          </w:tcPr>
          <w:p w:rsidR="008D0C0C" w:rsidRPr="00013299" w:rsidRDefault="008D0C0C" w:rsidP="00BE301E">
            <w:pPr>
              <w:pStyle w:val="TAL"/>
            </w:pPr>
            <w:r w:rsidRPr="00013299">
              <w:t>Specific</w:t>
            </w:r>
          </w:p>
        </w:tc>
        <w:tc>
          <w:tcPr>
            <w:tcW w:w="5670" w:type="dxa"/>
          </w:tcPr>
          <w:p w:rsidR="008D0C0C" w:rsidRPr="00013299" w:rsidRDefault="008D0C0C" w:rsidP="00BE301E">
            <w:pPr>
              <w:pStyle w:val="TAL"/>
            </w:pPr>
            <w:r w:rsidRPr="00013299">
              <w:t>Audit of a single Termination in a Context</w:t>
            </w:r>
          </w:p>
        </w:tc>
      </w:tr>
      <w:tr w:rsidR="008D0C0C" w:rsidRPr="00013299" w:rsidTr="00BE301E">
        <w:tblPrEx>
          <w:tblCellMar>
            <w:top w:w="0" w:type="dxa"/>
            <w:bottom w:w="0" w:type="dxa"/>
          </w:tblCellMar>
        </w:tblPrEx>
        <w:trPr>
          <w:jc w:val="center"/>
        </w:trPr>
        <w:tc>
          <w:tcPr>
            <w:tcW w:w="1985" w:type="dxa"/>
          </w:tcPr>
          <w:p w:rsidR="008D0C0C" w:rsidRPr="00013299" w:rsidRDefault="008D0C0C" w:rsidP="00BE301E">
            <w:pPr>
              <w:pStyle w:val="TAL"/>
            </w:pPr>
            <w:r w:rsidRPr="00013299">
              <w:t>Null</w:t>
            </w:r>
          </w:p>
        </w:tc>
        <w:tc>
          <w:tcPr>
            <w:tcW w:w="1985" w:type="dxa"/>
          </w:tcPr>
          <w:p w:rsidR="008D0C0C" w:rsidRPr="00013299" w:rsidRDefault="008D0C0C" w:rsidP="00BE301E">
            <w:pPr>
              <w:pStyle w:val="TAL"/>
            </w:pPr>
            <w:r w:rsidRPr="00013299">
              <w:t>Root</w:t>
            </w:r>
          </w:p>
        </w:tc>
        <w:tc>
          <w:tcPr>
            <w:tcW w:w="5670" w:type="dxa"/>
          </w:tcPr>
          <w:p w:rsidR="008D0C0C" w:rsidRPr="00013299" w:rsidRDefault="008D0C0C" w:rsidP="00BE301E">
            <w:pPr>
              <w:pStyle w:val="TAL"/>
            </w:pPr>
            <w:r w:rsidRPr="00013299">
              <w:t xml:space="preserve">Audit of Media Gateway state </w:t>
            </w:r>
            <w:r w:rsidRPr="00013299">
              <w:rPr>
                <w:rFonts w:cs="Arial"/>
                <w:szCs w:val="18"/>
              </w:rPr>
              <w:t>and/or control association or available realms</w:t>
            </w:r>
            <w:r w:rsidR="00684ADF" w:rsidRPr="00013299">
              <w:t xml:space="preserve"> </w:t>
            </w:r>
            <w:r w:rsidR="00684ADF" w:rsidRPr="00013299">
              <w:rPr>
                <w:rFonts w:cs="Arial"/>
                <w:szCs w:val="18"/>
              </w:rPr>
              <w:t>or supported packages</w:t>
            </w:r>
            <w:r w:rsidR="00F55335" w:rsidRPr="00013299">
              <w:rPr>
                <w:rFonts w:cs="Arial"/>
                <w:szCs w:val="18"/>
              </w:rPr>
              <w:t xml:space="preserve"> or ROOT properties</w:t>
            </w:r>
            <w:r w:rsidRPr="00013299">
              <w:rPr>
                <w:rFonts w:cs="Arial"/>
                <w:szCs w:val="18"/>
              </w:rPr>
              <w:t>.</w:t>
            </w:r>
          </w:p>
        </w:tc>
      </w:tr>
      <w:tr w:rsidR="008D0C0C" w:rsidRPr="00013299" w:rsidTr="00BE301E">
        <w:tblPrEx>
          <w:tblCellMar>
            <w:top w:w="0" w:type="dxa"/>
            <w:bottom w:w="0" w:type="dxa"/>
          </w:tblCellMar>
        </w:tblPrEx>
        <w:trPr>
          <w:jc w:val="center"/>
        </w:trPr>
        <w:tc>
          <w:tcPr>
            <w:tcW w:w="1985" w:type="dxa"/>
          </w:tcPr>
          <w:p w:rsidR="008D0C0C" w:rsidRPr="00013299" w:rsidRDefault="008D0C0C" w:rsidP="00BE301E">
            <w:pPr>
              <w:pStyle w:val="TAL"/>
            </w:pPr>
            <w:r w:rsidRPr="00013299">
              <w:t>All</w:t>
            </w:r>
          </w:p>
        </w:tc>
        <w:tc>
          <w:tcPr>
            <w:tcW w:w="1985" w:type="dxa"/>
          </w:tcPr>
          <w:p w:rsidR="008D0C0C" w:rsidRPr="00013299" w:rsidRDefault="008D0C0C" w:rsidP="00BE301E">
            <w:pPr>
              <w:pStyle w:val="TAL"/>
            </w:pPr>
            <w:r w:rsidRPr="00013299">
              <w:t>Specific</w:t>
            </w:r>
          </w:p>
        </w:tc>
        <w:tc>
          <w:tcPr>
            <w:tcW w:w="5670" w:type="dxa"/>
          </w:tcPr>
          <w:p w:rsidR="008D0C0C" w:rsidRPr="00013299" w:rsidRDefault="008D0C0C" w:rsidP="00BE301E">
            <w:pPr>
              <w:pStyle w:val="TAL"/>
            </w:pPr>
            <w:r w:rsidRPr="00013299">
              <w:t>(Non-null) ContextID in which the Termination currently exists</w:t>
            </w:r>
          </w:p>
        </w:tc>
      </w:tr>
      <w:tr w:rsidR="00C33CEF" w:rsidRPr="00013299" w:rsidTr="00BE301E">
        <w:tblPrEx>
          <w:tblCellMar>
            <w:top w:w="0" w:type="dxa"/>
            <w:bottom w:w="0" w:type="dxa"/>
          </w:tblCellMar>
        </w:tblPrEx>
        <w:trPr>
          <w:jc w:val="center"/>
        </w:trPr>
        <w:tc>
          <w:tcPr>
            <w:tcW w:w="1985" w:type="dxa"/>
          </w:tcPr>
          <w:p w:rsidR="00C33CEF" w:rsidRPr="00013299" w:rsidRDefault="00C33CEF" w:rsidP="00BE301E">
            <w:pPr>
              <w:pStyle w:val="TAL"/>
            </w:pPr>
            <w:r w:rsidRPr="00013299">
              <w:t>All</w:t>
            </w:r>
          </w:p>
        </w:tc>
        <w:tc>
          <w:tcPr>
            <w:tcW w:w="1985" w:type="dxa"/>
          </w:tcPr>
          <w:p w:rsidR="00C33CEF" w:rsidRPr="00013299" w:rsidRDefault="00C33CEF" w:rsidP="00BE301E">
            <w:pPr>
              <w:pStyle w:val="TAL"/>
            </w:pPr>
            <w:r w:rsidRPr="00013299">
              <w:t>Partial Wildcard</w:t>
            </w:r>
          </w:p>
        </w:tc>
        <w:tc>
          <w:tcPr>
            <w:tcW w:w="5670" w:type="dxa"/>
          </w:tcPr>
          <w:p w:rsidR="00C33CEF" w:rsidRPr="00013299" w:rsidRDefault="00C33CEF" w:rsidP="00BE301E">
            <w:pPr>
              <w:pStyle w:val="TAL"/>
            </w:pPr>
            <w:r w:rsidRPr="00013299">
              <w:t>(Non-null) ContextIDs in which the Terminations currently exist</w:t>
            </w:r>
          </w:p>
        </w:tc>
      </w:tr>
      <w:tr w:rsidR="00C33CEF" w:rsidRPr="00013299" w:rsidTr="00043FD3">
        <w:tblPrEx>
          <w:tblCellMar>
            <w:top w:w="0" w:type="dxa"/>
            <w:bottom w:w="0" w:type="dxa"/>
          </w:tblCellMar>
        </w:tblPrEx>
        <w:trPr>
          <w:jc w:val="center"/>
        </w:trPr>
        <w:tc>
          <w:tcPr>
            <w:tcW w:w="9640" w:type="dxa"/>
            <w:gridSpan w:val="3"/>
          </w:tcPr>
          <w:p w:rsidR="00C33CEF" w:rsidRPr="00013299" w:rsidRDefault="00C33CEF" w:rsidP="00C33CEF">
            <w:pPr>
              <w:pStyle w:val="TAN"/>
            </w:pPr>
            <w:r w:rsidRPr="00013299">
              <w:t>NOTE:</w:t>
            </w:r>
            <w:r w:rsidRPr="00013299">
              <w:tab/>
              <w:t>Partial wildcard shall only be used when text encoding is used on the H.248 interface.</w:t>
            </w:r>
          </w:p>
        </w:tc>
      </w:tr>
    </w:tbl>
    <w:p w:rsidR="00C33CEF" w:rsidRPr="00013299" w:rsidRDefault="00C33CEF" w:rsidP="008D0C0C"/>
    <w:p w:rsidR="008D0C0C" w:rsidRPr="00013299" w:rsidRDefault="008D0C0C" w:rsidP="008D0C0C">
      <w:pPr>
        <w:pStyle w:val="Heading4"/>
      </w:pPr>
      <w:bookmarkStart w:id="144" w:name="_Toc9598510"/>
      <w:r w:rsidRPr="00013299">
        <w:t>5.17.3.11</w:t>
      </w:r>
      <w:r w:rsidRPr="00013299">
        <w:tab/>
        <w:t>Command Rejected</w:t>
      </w:r>
      <w:bookmarkEnd w:id="144"/>
    </w:p>
    <w:p w:rsidR="008D0C0C" w:rsidRPr="00013299" w:rsidRDefault="008D0C0C" w:rsidP="008D0C0C">
      <w:r w:rsidRPr="00013299">
        <w:t>When the procedure "Command Reject" is required the following procedure is initiated:</w:t>
      </w:r>
    </w:p>
    <w:p w:rsidR="008D0C0C" w:rsidRPr="00013299" w:rsidRDefault="008D0C0C" w:rsidP="008D0C0C">
      <w:r w:rsidRPr="00013299">
        <w:t>The TrGW / IBCF sends a response to any command.req with the following information.</w:t>
      </w:r>
    </w:p>
    <w:p w:rsidR="008D0C0C" w:rsidRPr="00013299" w:rsidRDefault="008D0C0C" w:rsidP="008D0C0C">
      <w:pPr>
        <w:pStyle w:val="TH"/>
      </w:pPr>
      <w:r w:rsidRPr="00013299">
        <w:t>Table 5.17.3.11.1: ANYcommand.resp (command reject) TrGW/IBCF to IBCF/TrGW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pPr>
            <w:r w:rsidRPr="00013299">
              <w:t>Transaction ID = z</w:t>
            </w:r>
          </w:p>
          <w:p w:rsidR="008D0C0C" w:rsidRPr="00013299" w:rsidRDefault="008D0C0C" w:rsidP="00BE301E">
            <w:pPr>
              <w:pStyle w:val="TAL"/>
            </w:pPr>
            <w:r w:rsidRPr="00013299">
              <w:t>Context ID = c1 or no context</w:t>
            </w:r>
          </w:p>
          <w:p w:rsidR="008D0C0C" w:rsidRPr="00013299" w:rsidRDefault="008D0C0C" w:rsidP="00BE301E">
            <w:pPr>
              <w:pStyle w:val="TAL"/>
            </w:pPr>
            <w:r w:rsidRPr="00013299">
              <w:t>Termination ID = T1 or no termination ID</w:t>
            </w:r>
          </w:p>
          <w:p w:rsidR="008D0C0C" w:rsidRPr="00013299" w:rsidRDefault="008D0C0C" w:rsidP="00BE301E">
            <w:pPr>
              <w:pStyle w:val="TAL"/>
            </w:pPr>
          </w:p>
          <w:p w:rsidR="008D0C0C" w:rsidRPr="00013299" w:rsidRDefault="008D0C0C" w:rsidP="00BE301E">
            <w:pPr>
              <w:pStyle w:val="TAL"/>
            </w:pPr>
            <w:r w:rsidRPr="00013299">
              <w:t>Reason=Error</w:t>
            </w:r>
          </w:p>
        </w:tc>
        <w:tc>
          <w:tcPr>
            <w:tcW w:w="3119" w:type="dxa"/>
          </w:tcPr>
          <w:p w:rsidR="008D0C0C" w:rsidRPr="00013299" w:rsidRDefault="008D0C0C" w:rsidP="00BE301E">
            <w:pPr>
              <w:pStyle w:val="TAL"/>
            </w:pPr>
          </w:p>
        </w:tc>
      </w:tr>
    </w:tbl>
    <w:p w:rsidR="00704AD2" w:rsidRPr="00013299" w:rsidRDefault="00704AD2" w:rsidP="00704AD2"/>
    <w:p w:rsidR="008D0C0C" w:rsidRPr="00013299" w:rsidRDefault="008D0C0C" w:rsidP="008D0C0C">
      <w:pPr>
        <w:pStyle w:val="Heading4"/>
      </w:pPr>
      <w:bookmarkStart w:id="145" w:name="_Toc9598511"/>
      <w:r w:rsidRPr="00013299">
        <w:t>5.17.3.12</w:t>
      </w:r>
      <w:r w:rsidRPr="00013299">
        <w:tab/>
        <w:t>TrGW Capability Change</w:t>
      </w:r>
      <w:bookmarkEnd w:id="145"/>
    </w:p>
    <w:p w:rsidR="008D0C0C" w:rsidRPr="00013299" w:rsidRDefault="008D0C0C" w:rsidP="008D0C0C">
      <w:r w:rsidRPr="00013299">
        <w:t>The TrGW sends a SERVICE CHANGE request command as in Table 5.17.3.12.1.</w:t>
      </w:r>
    </w:p>
    <w:p w:rsidR="001920AE" w:rsidRPr="00013299" w:rsidRDefault="001920AE" w:rsidP="001920AE">
      <w:pPr>
        <w:pStyle w:val="TH"/>
      </w:pPr>
      <w:r w:rsidRPr="00013299">
        <w:t>Table 5.17.3.12.1: Capability Update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1920AE" w:rsidRPr="00013299" w:rsidTr="001920AE">
        <w:tblPrEx>
          <w:tblCellMar>
            <w:top w:w="0" w:type="dxa"/>
            <w:bottom w:w="0" w:type="dxa"/>
          </w:tblCellMar>
        </w:tblPrEx>
        <w:trPr>
          <w:jc w:val="center"/>
        </w:trPr>
        <w:tc>
          <w:tcPr>
            <w:tcW w:w="3119" w:type="dxa"/>
          </w:tcPr>
          <w:p w:rsidR="001920AE" w:rsidRPr="00013299" w:rsidRDefault="001920AE" w:rsidP="001920AE">
            <w:pPr>
              <w:pStyle w:val="TAH"/>
            </w:pPr>
            <w:r w:rsidRPr="00013299">
              <w:t>Address Information</w:t>
            </w:r>
          </w:p>
        </w:tc>
        <w:tc>
          <w:tcPr>
            <w:tcW w:w="3119" w:type="dxa"/>
          </w:tcPr>
          <w:p w:rsidR="001920AE" w:rsidRPr="00013299" w:rsidRDefault="001920AE" w:rsidP="001920AE">
            <w:pPr>
              <w:pStyle w:val="TAH"/>
            </w:pPr>
            <w:r w:rsidRPr="00013299">
              <w:t>Control information</w:t>
            </w:r>
          </w:p>
        </w:tc>
        <w:tc>
          <w:tcPr>
            <w:tcW w:w="3119" w:type="dxa"/>
          </w:tcPr>
          <w:p w:rsidR="001920AE" w:rsidRPr="00013299" w:rsidRDefault="001920AE" w:rsidP="001920AE">
            <w:pPr>
              <w:pStyle w:val="TAH"/>
            </w:pPr>
            <w:r w:rsidRPr="00013299">
              <w:t>Bearer information</w:t>
            </w:r>
          </w:p>
        </w:tc>
      </w:tr>
      <w:tr w:rsidR="001920AE" w:rsidRPr="00013299" w:rsidTr="001920AE">
        <w:tblPrEx>
          <w:tblCellMar>
            <w:top w:w="0" w:type="dxa"/>
            <w:bottom w:w="0" w:type="dxa"/>
          </w:tblCellMar>
        </w:tblPrEx>
        <w:trPr>
          <w:jc w:val="center"/>
        </w:trPr>
        <w:tc>
          <w:tcPr>
            <w:tcW w:w="3119" w:type="dxa"/>
          </w:tcPr>
          <w:p w:rsidR="001920AE" w:rsidRPr="00013299" w:rsidRDefault="001920AE" w:rsidP="001920AE">
            <w:pPr>
              <w:pStyle w:val="TAL"/>
            </w:pPr>
          </w:p>
        </w:tc>
        <w:tc>
          <w:tcPr>
            <w:tcW w:w="3119" w:type="dxa"/>
          </w:tcPr>
          <w:p w:rsidR="001920AE" w:rsidRPr="00013299" w:rsidRDefault="001920AE" w:rsidP="001920AE">
            <w:pPr>
              <w:pStyle w:val="TAL"/>
              <w:ind w:left="284" w:hanging="284"/>
            </w:pPr>
            <w:r w:rsidRPr="00013299">
              <w:t>Transaction ID = x</w:t>
            </w:r>
          </w:p>
          <w:p w:rsidR="001920AE" w:rsidRPr="00013299" w:rsidRDefault="001920AE" w:rsidP="001920AE">
            <w:pPr>
              <w:pStyle w:val="TAL"/>
              <w:ind w:left="284" w:hanging="284"/>
            </w:pPr>
            <w:r w:rsidRPr="00013299">
              <w:t>Context ID= -</w:t>
            </w:r>
          </w:p>
          <w:p w:rsidR="001920AE" w:rsidRPr="00013299" w:rsidRDefault="001920AE" w:rsidP="001920AE">
            <w:pPr>
              <w:pStyle w:val="TAL"/>
              <w:ind w:left="284" w:hanging="284"/>
            </w:pPr>
            <w:r w:rsidRPr="00013299">
              <w:t>Termination ID = ROOT</w:t>
            </w:r>
          </w:p>
          <w:p w:rsidR="001920AE" w:rsidRPr="00013299" w:rsidRDefault="001920AE" w:rsidP="001920AE">
            <w:pPr>
              <w:pStyle w:val="TAL"/>
              <w:ind w:left="284" w:hanging="284"/>
            </w:pPr>
            <w:r w:rsidRPr="00013299">
              <w:t xml:space="preserve">SC Method = RESTART </w:t>
            </w:r>
            <w:r w:rsidRPr="00013299">
              <w:rPr>
                <w:lang w:eastAsia="en-US"/>
              </w:rPr>
              <w:t>or DISCONNECTED</w:t>
            </w:r>
          </w:p>
          <w:p w:rsidR="001920AE" w:rsidRPr="00013299" w:rsidRDefault="001920AE" w:rsidP="001920AE">
            <w:pPr>
              <w:pStyle w:val="TAL"/>
              <w:ind w:left="284" w:hanging="284"/>
            </w:pPr>
            <w:r w:rsidRPr="00013299">
              <w:t xml:space="preserve">SC Reason = </w:t>
            </w:r>
            <w:r w:rsidRPr="00013299">
              <w:rPr>
                <w:lang w:eastAsia="en-US"/>
              </w:rPr>
              <w:t xml:space="preserve">916, Packages Change or </w:t>
            </w:r>
            <w:r w:rsidRPr="00013299">
              <w:t>917, Capability Change</w:t>
            </w:r>
          </w:p>
        </w:tc>
        <w:tc>
          <w:tcPr>
            <w:tcW w:w="3119" w:type="dxa"/>
          </w:tcPr>
          <w:p w:rsidR="001920AE" w:rsidRPr="00013299" w:rsidRDefault="001920AE" w:rsidP="001920AE">
            <w:pPr>
              <w:pStyle w:val="TAL"/>
            </w:pPr>
          </w:p>
        </w:tc>
      </w:tr>
    </w:tbl>
    <w:p w:rsidR="001920AE" w:rsidRPr="00013299" w:rsidRDefault="001920AE" w:rsidP="001920AE"/>
    <w:p w:rsidR="001920AE" w:rsidRPr="00013299" w:rsidRDefault="001920AE" w:rsidP="001920AE">
      <w:pPr>
        <w:rPr>
          <w:rFonts w:cs="Arial"/>
          <w:szCs w:val="24"/>
          <w:lang w:val="en-US" w:eastAsia="sv-SE"/>
        </w:rPr>
      </w:pPr>
      <w:r w:rsidRPr="00013299">
        <w:rPr>
          <w:rFonts w:cs="Arial"/>
          <w:szCs w:val="24"/>
          <w:lang w:val="en-US" w:eastAsia="sv-SE"/>
        </w:rPr>
        <w:t xml:space="preserve">The IBCF responds as in table </w:t>
      </w:r>
      <w:r w:rsidRPr="00013299">
        <w:t>5.17.3.12.</w:t>
      </w:r>
      <w:r w:rsidRPr="00013299">
        <w:rPr>
          <w:rFonts w:cs="Arial"/>
          <w:szCs w:val="24"/>
          <w:lang w:val="en-US" w:eastAsia="sv-SE"/>
        </w:rPr>
        <w:t>2.</w:t>
      </w:r>
    </w:p>
    <w:p w:rsidR="008D0C0C" w:rsidRPr="00013299" w:rsidRDefault="008D0C0C" w:rsidP="008D0C0C">
      <w:pPr>
        <w:pStyle w:val="TH"/>
        <w:rPr>
          <w:i/>
          <w:iCs/>
        </w:rPr>
      </w:pPr>
      <w:r w:rsidRPr="00013299">
        <w:t>Table 5.17.3.12.</w:t>
      </w:r>
      <w:r w:rsidRPr="00013299">
        <w:rPr>
          <w:szCs w:val="22"/>
          <w:lang w:val="en-US" w:eastAsia="sv-SE"/>
        </w:rPr>
        <w:t>2</w:t>
      </w:r>
      <w:r w:rsidRPr="00013299">
        <w:rPr>
          <w:szCs w:val="24"/>
          <w:lang w:val="en-US" w:eastAsia="sv-SE"/>
        </w:rPr>
        <w:t xml:space="preserve"> </w:t>
      </w:r>
      <w:r w:rsidRPr="00013299">
        <w:t>Capability Update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ind w:left="284" w:hanging="284"/>
            </w:pPr>
            <w:r w:rsidRPr="00013299">
              <w:t>Transaction ID = x</w:t>
            </w:r>
          </w:p>
          <w:p w:rsidR="008D0C0C" w:rsidRPr="00013299" w:rsidRDefault="008D0C0C" w:rsidP="00BE301E">
            <w:pPr>
              <w:pStyle w:val="TAL"/>
              <w:ind w:left="284" w:hanging="284"/>
            </w:pPr>
            <w:r w:rsidRPr="00013299">
              <w:t>Context ID = -</w:t>
            </w:r>
          </w:p>
          <w:p w:rsidR="008D0C0C" w:rsidRPr="00013299" w:rsidRDefault="008D0C0C" w:rsidP="00BE301E">
            <w:pPr>
              <w:pStyle w:val="TAL"/>
              <w:ind w:left="284" w:hanging="284"/>
            </w:pPr>
            <w:r w:rsidRPr="00013299">
              <w:t>Termination ID = ROOT</w:t>
            </w:r>
          </w:p>
        </w:tc>
        <w:tc>
          <w:tcPr>
            <w:tcW w:w="3119" w:type="dxa"/>
          </w:tcPr>
          <w:p w:rsidR="008D0C0C" w:rsidRPr="00013299" w:rsidRDefault="008D0C0C" w:rsidP="00BE301E">
            <w:pPr>
              <w:pStyle w:val="TAL"/>
            </w:pPr>
          </w:p>
        </w:tc>
      </w:tr>
    </w:tbl>
    <w:p w:rsidR="008D0C0C" w:rsidRPr="00013299" w:rsidRDefault="008D0C0C" w:rsidP="008D0C0C"/>
    <w:p w:rsidR="008D0C0C" w:rsidRPr="00013299" w:rsidRDefault="008D0C0C" w:rsidP="008D0C0C">
      <w:pPr>
        <w:pStyle w:val="Heading4"/>
        <w:ind w:left="0" w:firstLine="0"/>
      </w:pPr>
      <w:bookmarkStart w:id="146" w:name="_Toc9598512"/>
      <w:r w:rsidRPr="00013299">
        <w:t>5.17.3.13</w:t>
      </w:r>
      <w:r w:rsidRPr="00013299">
        <w:tab/>
        <w:t>TrGW Resource Congestion Handling – Activate</w:t>
      </w:r>
      <w:bookmarkEnd w:id="146"/>
    </w:p>
    <w:p w:rsidR="008D0C0C" w:rsidRPr="00013299" w:rsidRDefault="008D0C0C" w:rsidP="008D0C0C">
      <w:r w:rsidRPr="00013299">
        <w:t>The IBCF sends a MODIFY request command as in Table 5.17.3.13.1</w:t>
      </w:r>
    </w:p>
    <w:p w:rsidR="008D0C0C" w:rsidRPr="00013299" w:rsidRDefault="008D0C0C" w:rsidP="008D0C0C">
      <w:pPr>
        <w:pStyle w:val="TH"/>
      </w:pPr>
      <w:r w:rsidRPr="00013299">
        <w:t>Table 5.17.3.13.1: TrGW Resource Congestion Handling – Activate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ind w:left="284" w:hanging="284"/>
            </w:pPr>
            <w:r w:rsidRPr="00013299">
              <w:t>Transaction ID = x</w:t>
            </w:r>
          </w:p>
          <w:p w:rsidR="008D0C0C" w:rsidRPr="00013299" w:rsidRDefault="008D0C0C" w:rsidP="00BE301E">
            <w:pPr>
              <w:pStyle w:val="TAL"/>
              <w:ind w:left="284" w:hanging="284"/>
            </w:pPr>
            <w:r w:rsidRPr="00013299">
              <w:t>Context ID= -</w:t>
            </w:r>
          </w:p>
          <w:p w:rsidR="008D0C0C" w:rsidRPr="00013299" w:rsidRDefault="008D0C0C" w:rsidP="00BE301E">
            <w:pPr>
              <w:pStyle w:val="TAL"/>
              <w:ind w:left="284" w:hanging="284"/>
            </w:pPr>
            <w:r w:rsidRPr="00013299">
              <w:t>Termination ID = ROOT</w:t>
            </w:r>
          </w:p>
          <w:p w:rsidR="008D0C0C" w:rsidRPr="00013299" w:rsidRDefault="008D0C0C" w:rsidP="00BE301E">
            <w:pPr>
              <w:pStyle w:val="TAL"/>
              <w:ind w:left="284" w:hanging="284"/>
            </w:pPr>
          </w:p>
          <w:p w:rsidR="008D0C0C" w:rsidRPr="00013299" w:rsidRDefault="008D0C0C" w:rsidP="00BE301E">
            <w:pPr>
              <w:pStyle w:val="TAL"/>
              <w:ind w:left="284" w:hanging="284"/>
            </w:pPr>
            <w:r w:rsidRPr="00013299">
              <w:t>NotificationRequested (Event ID = x,</w:t>
            </w:r>
          </w:p>
          <w:p w:rsidR="008D0C0C" w:rsidRPr="00013299" w:rsidRDefault="008D0C0C" w:rsidP="00BE301E">
            <w:pPr>
              <w:pStyle w:val="TAL"/>
              <w:ind w:left="284" w:hanging="284"/>
            </w:pPr>
            <w:r w:rsidRPr="00013299">
              <w:t>"Overload Notification")</w:t>
            </w:r>
          </w:p>
        </w:tc>
        <w:tc>
          <w:tcPr>
            <w:tcW w:w="3119" w:type="dxa"/>
          </w:tcPr>
          <w:p w:rsidR="008D0C0C" w:rsidRPr="00013299" w:rsidRDefault="008D0C0C" w:rsidP="00BE301E">
            <w:pPr>
              <w:pStyle w:val="TAL"/>
            </w:pPr>
          </w:p>
        </w:tc>
      </w:tr>
    </w:tbl>
    <w:p w:rsidR="008D0C0C" w:rsidRPr="00013299" w:rsidRDefault="008D0C0C" w:rsidP="008D0C0C">
      <w:pPr>
        <w:ind w:left="1620"/>
        <w:rPr>
          <w:b/>
          <w:bCs/>
        </w:rPr>
      </w:pPr>
    </w:p>
    <w:p w:rsidR="008D0C0C" w:rsidRPr="00013299" w:rsidRDefault="008D0C0C" w:rsidP="008D0C0C">
      <w:pPr>
        <w:rPr>
          <w:lang w:val="en-US" w:eastAsia="sv-SE"/>
        </w:rPr>
      </w:pPr>
      <w:r w:rsidRPr="00013299">
        <w:rPr>
          <w:lang w:val="en-US" w:eastAsia="sv-SE"/>
        </w:rPr>
        <w:t xml:space="preserve">The TrGW responds as in Table </w:t>
      </w:r>
      <w:r w:rsidRPr="00013299">
        <w:t>5.17.3.13.</w:t>
      </w:r>
      <w:r w:rsidRPr="00013299">
        <w:rPr>
          <w:lang w:val="en-US" w:eastAsia="sv-SE"/>
        </w:rPr>
        <w:t>2.</w:t>
      </w:r>
    </w:p>
    <w:p w:rsidR="008D0C0C" w:rsidRPr="00013299" w:rsidRDefault="008D0C0C" w:rsidP="008D0C0C">
      <w:pPr>
        <w:pStyle w:val="TH"/>
      </w:pPr>
      <w:r w:rsidRPr="00013299">
        <w:t>Table 5.17.3.13.</w:t>
      </w:r>
      <w:r w:rsidRPr="00013299">
        <w:rPr>
          <w:szCs w:val="24"/>
        </w:rPr>
        <w:t>2</w:t>
      </w:r>
      <w:r w:rsidRPr="00013299">
        <w:t>: TrGW Resource Congestion Handling – Activate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ind w:left="284" w:hanging="284"/>
            </w:pPr>
            <w:r w:rsidRPr="00013299">
              <w:t>Transaction ID = x</w:t>
            </w:r>
          </w:p>
          <w:p w:rsidR="008D0C0C" w:rsidRPr="00013299" w:rsidRDefault="008D0C0C" w:rsidP="00BE301E">
            <w:pPr>
              <w:pStyle w:val="TAL"/>
              <w:ind w:left="284" w:hanging="284"/>
            </w:pPr>
            <w:r w:rsidRPr="00013299">
              <w:t>Context ID = -</w:t>
            </w:r>
          </w:p>
          <w:p w:rsidR="008D0C0C" w:rsidRPr="00013299" w:rsidRDefault="008D0C0C" w:rsidP="00BE301E">
            <w:pPr>
              <w:pStyle w:val="TAL"/>
              <w:ind w:left="284" w:hanging="284"/>
            </w:pPr>
            <w:r w:rsidRPr="00013299">
              <w:t>Termination ID = ROOT</w:t>
            </w:r>
          </w:p>
        </w:tc>
        <w:tc>
          <w:tcPr>
            <w:tcW w:w="3119" w:type="dxa"/>
          </w:tcPr>
          <w:p w:rsidR="008D0C0C" w:rsidRPr="00013299" w:rsidRDefault="008D0C0C" w:rsidP="00BE301E">
            <w:pPr>
              <w:pStyle w:val="TAL"/>
            </w:pPr>
          </w:p>
        </w:tc>
      </w:tr>
    </w:tbl>
    <w:p w:rsidR="008D0C0C" w:rsidRPr="00013299" w:rsidRDefault="008D0C0C" w:rsidP="008D0C0C"/>
    <w:p w:rsidR="008D0C0C" w:rsidRPr="00013299" w:rsidRDefault="008D0C0C" w:rsidP="008D0C0C">
      <w:pPr>
        <w:pStyle w:val="Heading4"/>
      </w:pPr>
      <w:bookmarkStart w:id="147" w:name="_Toc9598513"/>
      <w:r w:rsidRPr="00013299">
        <w:t>5.17.3.14</w:t>
      </w:r>
      <w:r w:rsidRPr="00013299">
        <w:tab/>
        <w:t>TrGW Resource Congestion Handling – Indication</w:t>
      </w:r>
      <w:bookmarkEnd w:id="147"/>
    </w:p>
    <w:p w:rsidR="008D0C0C" w:rsidRPr="00013299" w:rsidRDefault="008D0C0C" w:rsidP="008D0C0C">
      <w:r w:rsidRPr="00013299">
        <w:t>The TrGW sends a NOTIFY request command as in Table 5.17.3.14.1</w:t>
      </w:r>
    </w:p>
    <w:p w:rsidR="008D0C0C" w:rsidRPr="00013299" w:rsidRDefault="008D0C0C" w:rsidP="008D0C0C">
      <w:pPr>
        <w:pStyle w:val="TH"/>
      </w:pPr>
      <w:r w:rsidRPr="00013299">
        <w:t>Table 5.17.3.14.1: TrGW Resource Congestion Handling –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ind w:left="284" w:hanging="284"/>
            </w:pPr>
            <w:r w:rsidRPr="00013299">
              <w:t>Transaction ID = x</w:t>
            </w:r>
          </w:p>
          <w:p w:rsidR="008D0C0C" w:rsidRPr="00013299" w:rsidRDefault="008D0C0C" w:rsidP="00BE301E">
            <w:pPr>
              <w:pStyle w:val="TAL"/>
              <w:ind w:left="284" w:hanging="284"/>
            </w:pPr>
            <w:r w:rsidRPr="00013299">
              <w:t>Context ID= -</w:t>
            </w:r>
          </w:p>
          <w:p w:rsidR="008D0C0C" w:rsidRPr="00013299" w:rsidRDefault="008D0C0C" w:rsidP="00BE301E">
            <w:pPr>
              <w:pStyle w:val="TAL"/>
              <w:ind w:left="284" w:hanging="284"/>
            </w:pPr>
            <w:r w:rsidRPr="00013299">
              <w:t>Termination ID = ROOT</w:t>
            </w:r>
          </w:p>
          <w:p w:rsidR="008D0C0C" w:rsidRPr="00013299" w:rsidRDefault="008D0C0C" w:rsidP="00BE301E">
            <w:pPr>
              <w:pStyle w:val="TAL"/>
              <w:ind w:left="284" w:hanging="284"/>
            </w:pPr>
          </w:p>
          <w:p w:rsidR="008D0C0C" w:rsidRPr="00013299" w:rsidRDefault="008D0C0C" w:rsidP="00BE301E">
            <w:pPr>
              <w:pStyle w:val="TAL"/>
              <w:ind w:left="284" w:hanging="284"/>
            </w:pPr>
            <w:r w:rsidRPr="00013299">
              <w:t>If H.248.11 used:</w:t>
            </w:r>
          </w:p>
          <w:p w:rsidR="008D0C0C" w:rsidRPr="00013299" w:rsidRDefault="008D0C0C" w:rsidP="00BE301E">
            <w:pPr>
              <w:pStyle w:val="TAL"/>
              <w:ind w:left="284" w:hanging="284"/>
            </w:pPr>
            <w:r w:rsidRPr="00013299">
              <w:tab/>
              <w:t>Event_ID (Event ID = x, "Overload Notification")</w:t>
            </w:r>
          </w:p>
          <w:p w:rsidR="008D0C0C" w:rsidRPr="00013299" w:rsidRDefault="008D0C0C" w:rsidP="00BE301E">
            <w:pPr>
              <w:pStyle w:val="TAL"/>
              <w:ind w:left="284" w:hanging="284"/>
            </w:pPr>
          </w:p>
          <w:p w:rsidR="008D0C0C" w:rsidRPr="00013299" w:rsidRDefault="008D0C0C" w:rsidP="00BE301E">
            <w:pPr>
              <w:pStyle w:val="TAL"/>
              <w:ind w:left="284" w:hanging="284"/>
            </w:pPr>
            <w:r w:rsidRPr="00013299">
              <w:t>If H.248.10 used:</w:t>
            </w:r>
          </w:p>
          <w:p w:rsidR="008D0C0C" w:rsidRPr="00013299" w:rsidRDefault="008D0C0C" w:rsidP="00BE301E">
            <w:pPr>
              <w:pStyle w:val="TAL"/>
              <w:ind w:left="284" w:hanging="284"/>
            </w:pPr>
            <w:r w:rsidRPr="00013299">
              <w:tab/>
              <w:t>Event_ID (Event ID = x, " Overload Notification (Reduction)")</w:t>
            </w:r>
          </w:p>
        </w:tc>
        <w:tc>
          <w:tcPr>
            <w:tcW w:w="3119" w:type="dxa"/>
          </w:tcPr>
          <w:p w:rsidR="008D0C0C" w:rsidRPr="00013299" w:rsidRDefault="008D0C0C" w:rsidP="00BE301E">
            <w:pPr>
              <w:pStyle w:val="TAL"/>
            </w:pPr>
          </w:p>
        </w:tc>
      </w:tr>
    </w:tbl>
    <w:p w:rsidR="008D0C0C" w:rsidRPr="00013299" w:rsidRDefault="008D0C0C" w:rsidP="008D0C0C">
      <w:pPr>
        <w:ind w:left="1620"/>
        <w:rPr>
          <w:b/>
          <w:bCs/>
        </w:rPr>
      </w:pPr>
    </w:p>
    <w:p w:rsidR="008D0C0C" w:rsidRPr="00013299" w:rsidRDefault="008D0C0C" w:rsidP="008D0C0C">
      <w:pPr>
        <w:rPr>
          <w:lang w:val="en-US" w:eastAsia="sv-SE"/>
        </w:rPr>
      </w:pPr>
      <w:r w:rsidRPr="00013299">
        <w:rPr>
          <w:lang w:val="en-US" w:eastAsia="sv-SE"/>
        </w:rPr>
        <w:t xml:space="preserve">The IBCF responds as in Table </w:t>
      </w:r>
      <w:r w:rsidRPr="00013299">
        <w:t>5.17.3.14.2</w:t>
      </w:r>
    </w:p>
    <w:p w:rsidR="008D0C0C" w:rsidRPr="00013299" w:rsidRDefault="008D0C0C" w:rsidP="008D0C0C">
      <w:pPr>
        <w:pStyle w:val="TH"/>
      </w:pPr>
      <w:r w:rsidRPr="00013299">
        <w:t>Table 5.17.3.14.</w:t>
      </w:r>
      <w:r w:rsidRPr="00013299">
        <w:rPr>
          <w:szCs w:val="24"/>
        </w:rPr>
        <w:t>2</w:t>
      </w:r>
      <w:r w:rsidRPr="00013299">
        <w:t>: TrGW Resource Congestion Handling – Indication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ind w:left="284" w:hanging="284"/>
            </w:pPr>
            <w:r w:rsidRPr="00013299">
              <w:t>Transaction ID = x</w:t>
            </w:r>
          </w:p>
          <w:p w:rsidR="008D0C0C" w:rsidRPr="00013299" w:rsidRDefault="008D0C0C" w:rsidP="00BE301E">
            <w:pPr>
              <w:pStyle w:val="TAL"/>
              <w:ind w:left="284" w:hanging="284"/>
            </w:pPr>
            <w:r w:rsidRPr="00013299">
              <w:t>Context ID = -</w:t>
            </w:r>
          </w:p>
          <w:p w:rsidR="008D0C0C" w:rsidRPr="00013299" w:rsidRDefault="008D0C0C" w:rsidP="00BE301E">
            <w:pPr>
              <w:pStyle w:val="TAL"/>
              <w:ind w:left="284" w:hanging="284"/>
            </w:pPr>
            <w:r w:rsidRPr="00013299">
              <w:t xml:space="preserve">Termination ID = ROOT </w:t>
            </w:r>
          </w:p>
        </w:tc>
        <w:tc>
          <w:tcPr>
            <w:tcW w:w="3119" w:type="dxa"/>
          </w:tcPr>
          <w:p w:rsidR="008D0C0C" w:rsidRPr="00013299" w:rsidRDefault="008D0C0C" w:rsidP="00BE301E">
            <w:pPr>
              <w:pStyle w:val="TAL"/>
            </w:pPr>
          </w:p>
        </w:tc>
      </w:tr>
    </w:tbl>
    <w:p w:rsidR="008D0C0C" w:rsidRPr="00013299" w:rsidRDefault="008D0C0C" w:rsidP="008D0C0C"/>
    <w:p w:rsidR="008D0C0C" w:rsidRPr="00013299" w:rsidRDefault="008D0C0C" w:rsidP="008D0C0C"/>
    <w:p w:rsidR="00BE6019" w:rsidRPr="00013299" w:rsidRDefault="00BE6019" w:rsidP="00BE6019">
      <w:pPr>
        <w:pStyle w:val="Heading4"/>
        <w:ind w:left="0" w:firstLine="0"/>
      </w:pPr>
      <w:bookmarkStart w:id="148" w:name="_Toc9598514"/>
      <w:r w:rsidRPr="00013299">
        <w:t>5.17.3.15</w:t>
      </w:r>
      <w:r w:rsidRPr="00013299">
        <w:tab/>
        <w:t>Inactivity Timeout – Activation</w:t>
      </w:r>
      <w:bookmarkEnd w:id="148"/>
    </w:p>
    <w:p w:rsidR="00BE6019" w:rsidRPr="00013299" w:rsidRDefault="00BE6019" w:rsidP="00BE6019">
      <w:r w:rsidRPr="00013299">
        <w:t>The IBCF sends a MODIFY request command as in Table 5.17.3.15.1</w:t>
      </w:r>
    </w:p>
    <w:p w:rsidR="00BE6019" w:rsidRPr="00013299" w:rsidRDefault="00BE6019" w:rsidP="00BE6019">
      <w:pPr>
        <w:pStyle w:val="TH"/>
      </w:pPr>
      <w:r w:rsidRPr="00013299">
        <w:t>Table 5.17.3.15.1: Inactivity Timeout – Activation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BE6019" w:rsidRPr="00013299" w:rsidTr="00C53929">
        <w:tblPrEx>
          <w:tblCellMar>
            <w:top w:w="0" w:type="dxa"/>
            <w:bottom w:w="0" w:type="dxa"/>
          </w:tblCellMar>
        </w:tblPrEx>
        <w:trPr>
          <w:jc w:val="center"/>
        </w:trPr>
        <w:tc>
          <w:tcPr>
            <w:tcW w:w="3119" w:type="dxa"/>
          </w:tcPr>
          <w:p w:rsidR="00BE6019" w:rsidRPr="00013299" w:rsidRDefault="00BE6019" w:rsidP="00C53929">
            <w:pPr>
              <w:pStyle w:val="TAH"/>
            </w:pPr>
            <w:r w:rsidRPr="00013299">
              <w:t>Address Information</w:t>
            </w:r>
          </w:p>
        </w:tc>
        <w:tc>
          <w:tcPr>
            <w:tcW w:w="3119" w:type="dxa"/>
          </w:tcPr>
          <w:p w:rsidR="00BE6019" w:rsidRPr="00013299" w:rsidRDefault="00BE6019" w:rsidP="00C53929">
            <w:pPr>
              <w:pStyle w:val="TAH"/>
            </w:pPr>
            <w:r w:rsidRPr="00013299">
              <w:t>Control information</w:t>
            </w:r>
          </w:p>
        </w:tc>
        <w:tc>
          <w:tcPr>
            <w:tcW w:w="3119" w:type="dxa"/>
          </w:tcPr>
          <w:p w:rsidR="00BE6019" w:rsidRPr="00013299" w:rsidRDefault="00BE6019" w:rsidP="00C53929">
            <w:pPr>
              <w:pStyle w:val="TAH"/>
            </w:pPr>
            <w:r w:rsidRPr="00013299">
              <w:t>Bearer information</w:t>
            </w:r>
          </w:p>
        </w:tc>
      </w:tr>
      <w:tr w:rsidR="00BE6019" w:rsidRPr="00013299" w:rsidTr="00C53929">
        <w:tblPrEx>
          <w:tblCellMar>
            <w:top w:w="0" w:type="dxa"/>
            <w:bottom w:w="0" w:type="dxa"/>
          </w:tblCellMar>
        </w:tblPrEx>
        <w:trPr>
          <w:jc w:val="center"/>
        </w:trPr>
        <w:tc>
          <w:tcPr>
            <w:tcW w:w="3119" w:type="dxa"/>
          </w:tcPr>
          <w:p w:rsidR="00BE6019" w:rsidRPr="00013299" w:rsidRDefault="00BE6019" w:rsidP="00C53929">
            <w:pPr>
              <w:pStyle w:val="TAL"/>
            </w:pPr>
          </w:p>
        </w:tc>
        <w:tc>
          <w:tcPr>
            <w:tcW w:w="3119" w:type="dxa"/>
          </w:tcPr>
          <w:p w:rsidR="00BE6019" w:rsidRPr="00013299" w:rsidRDefault="00BE6019" w:rsidP="00C53929">
            <w:pPr>
              <w:pStyle w:val="TAL"/>
              <w:ind w:left="284" w:hanging="284"/>
            </w:pPr>
            <w:r w:rsidRPr="00013299">
              <w:t>Transaction ID = x</w:t>
            </w:r>
          </w:p>
          <w:p w:rsidR="00BE6019" w:rsidRPr="00013299" w:rsidRDefault="00BE6019" w:rsidP="00C53929">
            <w:pPr>
              <w:pStyle w:val="TAL"/>
              <w:ind w:left="284" w:hanging="284"/>
            </w:pPr>
            <w:r w:rsidRPr="00013299">
              <w:t>Context ID= NULL</w:t>
            </w:r>
          </w:p>
          <w:p w:rsidR="00BE6019" w:rsidRPr="00013299" w:rsidRDefault="00BE6019" w:rsidP="00C53929">
            <w:pPr>
              <w:pStyle w:val="TAL"/>
              <w:ind w:left="284" w:hanging="284"/>
            </w:pPr>
            <w:r w:rsidRPr="00013299">
              <w:t>Termination ID = ROOT</w:t>
            </w:r>
          </w:p>
          <w:p w:rsidR="00BE6019" w:rsidRPr="00013299" w:rsidRDefault="00BE6019" w:rsidP="00C53929">
            <w:pPr>
              <w:pStyle w:val="TAL"/>
              <w:ind w:left="284" w:hanging="284"/>
            </w:pPr>
          </w:p>
          <w:p w:rsidR="00BE6019" w:rsidRPr="00013299" w:rsidRDefault="00BE6019" w:rsidP="00C53929">
            <w:pPr>
              <w:pStyle w:val="TAL"/>
              <w:ind w:left="284" w:hanging="284"/>
            </w:pPr>
            <w:r w:rsidRPr="00013299">
              <w:t>NotificationRequested (Event ID = x,</w:t>
            </w:r>
          </w:p>
          <w:p w:rsidR="00BE6019" w:rsidRPr="00013299" w:rsidRDefault="00BE6019" w:rsidP="00C53929">
            <w:pPr>
              <w:pStyle w:val="TAL"/>
              <w:ind w:left="284" w:hanging="284"/>
            </w:pPr>
            <w:r w:rsidRPr="00013299">
              <w:t>"Inactivity Timeout")</w:t>
            </w:r>
          </w:p>
        </w:tc>
        <w:tc>
          <w:tcPr>
            <w:tcW w:w="3119" w:type="dxa"/>
          </w:tcPr>
          <w:p w:rsidR="00BE6019" w:rsidRPr="00013299" w:rsidRDefault="00BE6019" w:rsidP="00C53929">
            <w:pPr>
              <w:pStyle w:val="TAL"/>
            </w:pPr>
          </w:p>
        </w:tc>
      </w:tr>
    </w:tbl>
    <w:p w:rsidR="00BE6019" w:rsidRPr="00013299" w:rsidRDefault="00BE6019" w:rsidP="00BE6019">
      <w:pPr>
        <w:ind w:left="1620"/>
        <w:rPr>
          <w:b/>
          <w:bCs/>
        </w:rPr>
      </w:pPr>
    </w:p>
    <w:p w:rsidR="00BE6019" w:rsidRPr="00013299" w:rsidRDefault="00BE6019" w:rsidP="00BE6019">
      <w:pPr>
        <w:rPr>
          <w:lang w:val="en-US" w:eastAsia="sv-SE"/>
        </w:rPr>
      </w:pPr>
      <w:r w:rsidRPr="00013299">
        <w:rPr>
          <w:lang w:val="en-US" w:eastAsia="sv-SE"/>
        </w:rPr>
        <w:t xml:space="preserve">The TrGW responds as in Table </w:t>
      </w:r>
      <w:r w:rsidRPr="00013299">
        <w:t>5.17.3.15.</w:t>
      </w:r>
      <w:r w:rsidRPr="00013299">
        <w:rPr>
          <w:lang w:val="en-US" w:eastAsia="sv-SE"/>
        </w:rPr>
        <w:t>2.</w:t>
      </w:r>
    </w:p>
    <w:p w:rsidR="00BE6019" w:rsidRPr="00013299" w:rsidRDefault="00BE6019" w:rsidP="00BE6019">
      <w:pPr>
        <w:pStyle w:val="TH"/>
      </w:pPr>
      <w:r w:rsidRPr="00013299">
        <w:t>Table 5.17.3.15.</w:t>
      </w:r>
      <w:r w:rsidRPr="00013299">
        <w:rPr>
          <w:szCs w:val="24"/>
        </w:rPr>
        <w:t>2</w:t>
      </w:r>
      <w:r w:rsidRPr="00013299">
        <w:t>: Inactivity Timeout – Activation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BE6019" w:rsidRPr="00013299" w:rsidTr="00C53929">
        <w:tblPrEx>
          <w:tblCellMar>
            <w:top w:w="0" w:type="dxa"/>
            <w:bottom w:w="0" w:type="dxa"/>
          </w:tblCellMar>
        </w:tblPrEx>
        <w:trPr>
          <w:jc w:val="center"/>
        </w:trPr>
        <w:tc>
          <w:tcPr>
            <w:tcW w:w="3119" w:type="dxa"/>
          </w:tcPr>
          <w:p w:rsidR="00BE6019" w:rsidRPr="00013299" w:rsidRDefault="00BE6019" w:rsidP="00C53929">
            <w:pPr>
              <w:pStyle w:val="TAH"/>
            </w:pPr>
            <w:r w:rsidRPr="00013299">
              <w:t>Address Information</w:t>
            </w:r>
          </w:p>
        </w:tc>
        <w:tc>
          <w:tcPr>
            <w:tcW w:w="3119" w:type="dxa"/>
          </w:tcPr>
          <w:p w:rsidR="00BE6019" w:rsidRPr="00013299" w:rsidRDefault="00BE6019" w:rsidP="00C53929">
            <w:pPr>
              <w:pStyle w:val="TAH"/>
            </w:pPr>
            <w:r w:rsidRPr="00013299">
              <w:t>Control information</w:t>
            </w:r>
          </w:p>
        </w:tc>
        <w:tc>
          <w:tcPr>
            <w:tcW w:w="3119" w:type="dxa"/>
          </w:tcPr>
          <w:p w:rsidR="00BE6019" w:rsidRPr="00013299" w:rsidRDefault="00BE6019" w:rsidP="00C53929">
            <w:pPr>
              <w:pStyle w:val="TAH"/>
            </w:pPr>
            <w:r w:rsidRPr="00013299">
              <w:t>Bearer information</w:t>
            </w:r>
          </w:p>
        </w:tc>
      </w:tr>
      <w:tr w:rsidR="00BE6019" w:rsidRPr="00013299" w:rsidTr="00C53929">
        <w:tblPrEx>
          <w:tblCellMar>
            <w:top w:w="0" w:type="dxa"/>
            <w:bottom w:w="0" w:type="dxa"/>
          </w:tblCellMar>
        </w:tblPrEx>
        <w:trPr>
          <w:jc w:val="center"/>
        </w:trPr>
        <w:tc>
          <w:tcPr>
            <w:tcW w:w="3119" w:type="dxa"/>
          </w:tcPr>
          <w:p w:rsidR="00BE6019" w:rsidRPr="00013299" w:rsidRDefault="00BE6019" w:rsidP="00C53929">
            <w:pPr>
              <w:pStyle w:val="TAL"/>
            </w:pPr>
          </w:p>
        </w:tc>
        <w:tc>
          <w:tcPr>
            <w:tcW w:w="3119" w:type="dxa"/>
          </w:tcPr>
          <w:p w:rsidR="00BE6019" w:rsidRPr="00013299" w:rsidRDefault="00BE6019" w:rsidP="00C53929">
            <w:pPr>
              <w:pStyle w:val="TAL"/>
              <w:ind w:left="284" w:hanging="284"/>
            </w:pPr>
            <w:r w:rsidRPr="00013299">
              <w:t>Transaction ID = x</w:t>
            </w:r>
          </w:p>
          <w:p w:rsidR="00BE6019" w:rsidRPr="00013299" w:rsidRDefault="00BE6019" w:rsidP="00C53929">
            <w:pPr>
              <w:pStyle w:val="TAL"/>
              <w:ind w:left="284" w:hanging="284"/>
            </w:pPr>
            <w:r w:rsidRPr="00013299">
              <w:t>Context ID = NULL</w:t>
            </w:r>
          </w:p>
          <w:p w:rsidR="00BE6019" w:rsidRPr="00013299" w:rsidRDefault="00BE6019" w:rsidP="00C53929">
            <w:pPr>
              <w:pStyle w:val="TAL"/>
              <w:ind w:left="284" w:hanging="284"/>
            </w:pPr>
            <w:r w:rsidRPr="00013299">
              <w:t>Termination ID = ROOT</w:t>
            </w:r>
          </w:p>
        </w:tc>
        <w:tc>
          <w:tcPr>
            <w:tcW w:w="3119" w:type="dxa"/>
          </w:tcPr>
          <w:p w:rsidR="00BE6019" w:rsidRPr="00013299" w:rsidRDefault="00BE6019" w:rsidP="00C53929">
            <w:pPr>
              <w:pStyle w:val="TAL"/>
            </w:pPr>
          </w:p>
        </w:tc>
      </w:tr>
    </w:tbl>
    <w:p w:rsidR="00BE6019" w:rsidRPr="00013299" w:rsidRDefault="00BE6019" w:rsidP="00BE6019"/>
    <w:p w:rsidR="00BE6019" w:rsidRPr="00013299" w:rsidRDefault="00BE6019" w:rsidP="00BE6019">
      <w:pPr>
        <w:pStyle w:val="Heading4"/>
      </w:pPr>
      <w:bookmarkStart w:id="149" w:name="_Toc9598515"/>
      <w:r w:rsidRPr="00013299">
        <w:t>5.17.3.16</w:t>
      </w:r>
      <w:r w:rsidRPr="00013299">
        <w:tab/>
        <w:t>Inactivity Timeout – Indication</w:t>
      </w:r>
      <w:bookmarkEnd w:id="149"/>
    </w:p>
    <w:p w:rsidR="00BE6019" w:rsidRPr="00013299" w:rsidRDefault="00BE6019" w:rsidP="00BE6019">
      <w:r w:rsidRPr="00013299">
        <w:t>The TrGW sends a NOTIFY request command as in Table 5.17.3.16.1.</w:t>
      </w:r>
    </w:p>
    <w:p w:rsidR="00BE6019" w:rsidRPr="00013299" w:rsidRDefault="00BE6019" w:rsidP="00BE6019">
      <w:pPr>
        <w:pStyle w:val="TH"/>
      </w:pPr>
      <w:r w:rsidRPr="00013299">
        <w:t>Table 5.17.3.16.1: Inactivity Timeout –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BE6019" w:rsidRPr="00013299" w:rsidTr="00C53929">
        <w:tblPrEx>
          <w:tblCellMar>
            <w:top w:w="0" w:type="dxa"/>
            <w:bottom w:w="0" w:type="dxa"/>
          </w:tblCellMar>
        </w:tblPrEx>
        <w:trPr>
          <w:jc w:val="center"/>
        </w:trPr>
        <w:tc>
          <w:tcPr>
            <w:tcW w:w="3119" w:type="dxa"/>
          </w:tcPr>
          <w:p w:rsidR="00BE6019" w:rsidRPr="00013299" w:rsidRDefault="00BE6019" w:rsidP="00C53929">
            <w:pPr>
              <w:pStyle w:val="TAH"/>
            </w:pPr>
            <w:r w:rsidRPr="00013299">
              <w:t>Address Information</w:t>
            </w:r>
          </w:p>
        </w:tc>
        <w:tc>
          <w:tcPr>
            <w:tcW w:w="3119" w:type="dxa"/>
          </w:tcPr>
          <w:p w:rsidR="00BE6019" w:rsidRPr="00013299" w:rsidRDefault="00BE6019" w:rsidP="00C53929">
            <w:pPr>
              <w:pStyle w:val="TAH"/>
            </w:pPr>
            <w:r w:rsidRPr="00013299">
              <w:t>Control information</w:t>
            </w:r>
          </w:p>
        </w:tc>
        <w:tc>
          <w:tcPr>
            <w:tcW w:w="3119" w:type="dxa"/>
          </w:tcPr>
          <w:p w:rsidR="00BE6019" w:rsidRPr="00013299" w:rsidRDefault="00BE6019" w:rsidP="00C53929">
            <w:pPr>
              <w:pStyle w:val="TAH"/>
            </w:pPr>
            <w:r w:rsidRPr="00013299">
              <w:t>Bearer information</w:t>
            </w:r>
          </w:p>
        </w:tc>
      </w:tr>
      <w:tr w:rsidR="00BE6019" w:rsidRPr="00013299" w:rsidTr="00C53929">
        <w:tblPrEx>
          <w:tblCellMar>
            <w:top w:w="0" w:type="dxa"/>
            <w:bottom w:w="0" w:type="dxa"/>
          </w:tblCellMar>
        </w:tblPrEx>
        <w:trPr>
          <w:jc w:val="center"/>
        </w:trPr>
        <w:tc>
          <w:tcPr>
            <w:tcW w:w="3119" w:type="dxa"/>
          </w:tcPr>
          <w:p w:rsidR="00BE6019" w:rsidRPr="00013299" w:rsidRDefault="00BE6019" w:rsidP="00C53929">
            <w:pPr>
              <w:pStyle w:val="TAL"/>
            </w:pPr>
          </w:p>
        </w:tc>
        <w:tc>
          <w:tcPr>
            <w:tcW w:w="3119" w:type="dxa"/>
          </w:tcPr>
          <w:p w:rsidR="00BE6019" w:rsidRPr="00013299" w:rsidRDefault="00BE6019" w:rsidP="00C53929">
            <w:pPr>
              <w:pStyle w:val="TAL"/>
              <w:ind w:left="284" w:hanging="284"/>
            </w:pPr>
            <w:r w:rsidRPr="00013299">
              <w:t>Transaction ID = x</w:t>
            </w:r>
          </w:p>
          <w:p w:rsidR="00BE6019" w:rsidRPr="00013299" w:rsidRDefault="00BE6019" w:rsidP="00C53929">
            <w:pPr>
              <w:pStyle w:val="TAL"/>
              <w:ind w:left="284" w:hanging="284"/>
            </w:pPr>
            <w:r w:rsidRPr="00013299">
              <w:t>Context ID= NULL</w:t>
            </w:r>
          </w:p>
          <w:p w:rsidR="00BE6019" w:rsidRPr="00013299" w:rsidRDefault="00BE6019" w:rsidP="00C53929">
            <w:pPr>
              <w:pStyle w:val="TAL"/>
              <w:ind w:left="284" w:hanging="284"/>
            </w:pPr>
            <w:r w:rsidRPr="00013299">
              <w:t>Termination ID = ROOT</w:t>
            </w:r>
          </w:p>
          <w:p w:rsidR="00BE6019" w:rsidRPr="00013299" w:rsidRDefault="00BE6019" w:rsidP="00C53929">
            <w:pPr>
              <w:pStyle w:val="TAL"/>
            </w:pPr>
            <w:r w:rsidRPr="00013299">
              <w:t xml:space="preserve">Event_ID (Event ID = x, "Inactivity Timeout")   </w:t>
            </w:r>
          </w:p>
        </w:tc>
        <w:tc>
          <w:tcPr>
            <w:tcW w:w="3119" w:type="dxa"/>
          </w:tcPr>
          <w:p w:rsidR="00BE6019" w:rsidRPr="00013299" w:rsidRDefault="00BE6019" w:rsidP="00C53929">
            <w:pPr>
              <w:pStyle w:val="TAL"/>
            </w:pPr>
          </w:p>
        </w:tc>
      </w:tr>
    </w:tbl>
    <w:p w:rsidR="00BE6019" w:rsidRPr="00013299" w:rsidRDefault="00BE6019" w:rsidP="00BE6019">
      <w:pPr>
        <w:ind w:left="1620"/>
        <w:rPr>
          <w:b/>
          <w:bCs/>
        </w:rPr>
      </w:pPr>
    </w:p>
    <w:p w:rsidR="00BE6019" w:rsidRPr="00013299" w:rsidRDefault="00BE6019" w:rsidP="00BE6019">
      <w:pPr>
        <w:rPr>
          <w:lang w:val="en-US" w:eastAsia="sv-SE"/>
        </w:rPr>
      </w:pPr>
      <w:r w:rsidRPr="00013299">
        <w:rPr>
          <w:lang w:val="en-US" w:eastAsia="sv-SE"/>
        </w:rPr>
        <w:t xml:space="preserve">The IBCF responds as in Table </w:t>
      </w:r>
      <w:r w:rsidRPr="00013299">
        <w:t>5.17.3.16.2</w:t>
      </w:r>
    </w:p>
    <w:p w:rsidR="00BE6019" w:rsidRPr="00013299" w:rsidRDefault="00BE6019" w:rsidP="00BE6019">
      <w:pPr>
        <w:pStyle w:val="TH"/>
      </w:pPr>
      <w:r w:rsidRPr="00013299">
        <w:t>Table 5.17.3.16.</w:t>
      </w:r>
      <w:r w:rsidRPr="00013299">
        <w:rPr>
          <w:szCs w:val="24"/>
        </w:rPr>
        <w:t>2</w:t>
      </w:r>
      <w:r w:rsidRPr="00013299">
        <w:t>: Inactivity Timeout – Indication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BE6019" w:rsidRPr="00013299" w:rsidTr="00C53929">
        <w:tblPrEx>
          <w:tblCellMar>
            <w:top w:w="0" w:type="dxa"/>
            <w:bottom w:w="0" w:type="dxa"/>
          </w:tblCellMar>
        </w:tblPrEx>
        <w:trPr>
          <w:jc w:val="center"/>
        </w:trPr>
        <w:tc>
          <w:tcPr>
            <w:tcW w:w="3119" w:type="dxa"/>
          </w:tcPr>
          <w:p w:rsidR="00BE6019" w:rsidRPr="00013299" w:rsidRDefault="00BE6019" w:rsidP="00C53929">
            <w:pPr>
              <w:pStyle w:val="TAH"/>
            </w:pPr>
            <w:r w:rsidRPr="00013299">
              <w:t>Address Information</w:t>
            </w:r>
          </w:p>
        </w:tc>
        <w:tc>
          <w:tcPr>
            <w:tcW w:w="3119" w:type="dxa"/>
          </w:tcPr>
          <w:p w:rsidR="00BE6019" w:rsidRPr="00013299" w:rsidRDefault="00BE6019" w:rsidP="00C53929">
            <w:pPr>
              <w:pStyle w:val="TAH"/>
            </w:pPr>
            <w:r w:rsidRPr="00013299">
              <w:t>Control information</w:t>
            </w:r>
          </w:p>
        </w:tc>
        <w:tc>
          <w:tcPr>
            <w:tcW w:w="3119" w:type="dxa"/>
          </w:tcPr>
          <w:p w:rsidR="00BE6019" w:rsidRPr="00013299" w:rsidRDefault="00BE6019" w:rsidP="00C53929">
            <w:pPr>
              <w:pStyle w:val="TAH"/>
            </w:pPr>
            <w:r w:rsidRPr="00013299">
              <w:t>Bearer information</w:t>
            </w:r>
          </w:p>
        </w:tc>
      </w:tr>
      <w:tr w:rsidR="00BE6019" w:rsidRPr="00013299" w:rsidTr="00C53929">
        <w:tblPrEx>
          <w:tblCellMar>
            <w:top w:w="0" w:type="dxa"/>
            <w:bottom w:w="0" w:type="dxa"/>
          </w:tblCellMar>
        </w:tblPrEx>
        <w:trPr>
          <w:jc w:val="center"/>
        </w:trPr>
        <w:tc>
          <w:tcPr>
            <w:tcW w:w="3119" w:type="dxa"/>
          </w:tcPr>
          <w:p w:rsidR="00BE6019" w:rsidRPr="00013299" w:rsidRDefault="00BE6019" w:rsidP="00C53929">
            <w:pPr>
              <w:pStyle w:val="TAL"/>
            </w:pPr>
          </w:p>
        </w:tc>
        <w:tc>
          <w:tcPr>
            <w:tcW w:w="3119" w:type="dxa"/>
          </w:tcPr>
          <w:p w:rsidR="00BE6019" w:rsidRPr="00013299" w:rsidRDefault="00BE6019" w:rsidP="00C53929">
            <w:pPr>
              <w:pStyle w:val="TAL"/>
              <w:ind w:left="284" w:hanging="284"/>
            </w:pPr>
            <w:r w:rsidRPr="00013299">
              <w:t>Transaction ID = x</w:t>
            </w:r>
          </w:p>
          <w:p w:rsidR="00BE6019" w:rsidRPr="00013299" w:rsidRDefault="00BE6019" w:rsidP="00C53929">
            <w:pPr>
              <w:pStyle w:val="TAL"/>
              <w:ind w:left="284" w:hanging="284"/>
            </w:pPr>
            <w:r w:rsidRPr="00013299">
              <w:t>Context ID = NULL</w:t>
            </w:r>
          </w:p>
          <w:p w:rsidR="00BE6019" w:rsidRPr="00013299" w:rsidRDefault="00BE6019" w:rsidP="00C53929">
            <w:pPr>
              <w:pStyle w:val="TAL"/>
              <w:ind w:left="284" w:hanging="284"/>
            </w:pPr>
            <w:r w:rsidRPr="00013299">
              <w:t xml:space="preserve">Termination ID = ROOT </w:t>
            </w:r>
          </w:p>
        </w:tc>
        <w:tc>
          <w:tcPr>
            <w:tcW w:w="3119" w:type="dxa"/>
          </w:tcPr>
          <w:p w:rsidR="00BE6019" w:rsidRPr="00013299" w:rsidRDefault="00BE6019" w:rsidP="00C53929">
            <w:pPr>
              <w:pStyle w:val="TAL"/>
            </w:pPr>
          </w:p>
        </w:tc>
      </w:tr>
    </w:tbl>
    <w:p w:rsidR="00BE6019" w:rsidRPr="00013299" w:rsidRDefault="00BE6019" w:rsidP="00BE6019"/>
    <w:p w:rsidR="008D0C0C" w:rsidRPr="00013299" w:rsidRDefault="008D0C0C" w:rsidP="008D0C0C">
      <w:pPr>
        <w:pStyle w:val="Heading4"/>
        <w:ind w:left="0" w:firstLine="0"/>
      </w:pPr>
      <w:bookmarkStart w:id="150" w:name="_Toc9598516"/>
      <w:r w:rsidRPr="00013299">
        <w:t>5.17.3.17</w:t>
      </w:r>
      <w:r w:rsidRPr="00013299">
        <w:tab/>
        <w:t>Realm Availability Change – Activation</w:t>
      </w:r>
      <w:bookmarkEnd w:id="150"/>
    </w:p>
    <w:p w:rsidR="008D0C0C" w:rsidRPr="00013299" w:rsidRDefault="008D0C0C" w:rsidP="008D0C0C">
      <w:r w:rsidRPr="00013299">
        <w:t>The IBCF sends a MODIFY request command as in Table 5.17.3.17.1.</w:t>
      </w:r>
    </w:p>
    <w:p w:rsidR="008D0C0C" w:rsidRPr="00013299" w:rsidRDefault="008D0C0C" w:rsidP="008D0C0C">
      <w:pPr>
        <w:pStyle w:val="TH"/>
      </w:pPr>
      <w:r w:rsidRPr="00013299">
        <w:t>Table 5.17.3.17.1: Realm Availability Change – Activation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ind w:left="284" w:hanging="284"/>
            </w:pPr>
            <w:r w:rsidRPr="00013299">
              <w:t>Transaction ID = x</w:t>
            </w:r>
          </w:p>
          <w:p w:rsidR="008D0C0C" w:rsidRPr="00013299" w:rsidRDefault="008D0C0C" w:rsidP="00BE301E">
            <w:pPr>
              <w:pStyle w:val="TAL"/>
              <w:ind w:left="284" w:hanging="284"/>
            </w:pPr>
            <w:r w:rsidRPr="00013299">
              <w:t>Context ID= -</w:t>
            </w:r>
          </w:p>
          <w:p w:rsidR="008D0C0C" w:rsidRPr="00013299" w:rsidRDefault="008D0C0C" w:rsidP="00BE301E">
            <w:pPr>
              <w:pStyle w:val="TAL"/>
              <w:ind w:left="284" w:hanging="284"/>
            </w:pPr>
            <w:r w:rsidRPr="00013299">
              <w:t>Termination ID = ROOT</w:t>
            </w:r>
          </w:p>
          <w:p w:rsidR="008D0C0C" w:rsidRPr="00013299" w:rsidRDefault="008D0C0C" w:rsidP="00BE301E">
            <w:pPr>
              <w:pStyle w:val="TAL"/>
              <w:ind w:left="284" w:hanging="284"/>
            </w:pPr>
          </w:p>
          <w:p w:rsidR="008D0C0C" w:rsidRPr="00013299" w:rsidRDefault="008D0C0C" w:rsidP="00BE301E">
            <w:pPr>
              <w:pStyle w:val="TAL"/>
              <w:ind w:left="284" w:hanging="284"/>
            </w:pPr>
            <w:r w:rsidRPr="00013299">
              <w:t>NotificationRequested (Event ID = x,</w:t>
            </w:r>
          </w:p>
          <w:p w:rsidR="008D0C0C" w:rsidRPr="00013299" w:rsidRDefault="008D0C0C" w:rsidP="00BE301E">
            <w:pPr>
              <w:pStyle w:val="TAL"/>
              <w:ind w:left="284" w:hanging="284"/>
            </w:pPr>
            <w:r w:rsidRPr="00013299">
              <w:t>"Realm Availability Change")</w:t>
            </w:r>
          </w:p>
        </w:tc>
        <w:tc>
          <w:tcPr>
            <w:tcW w:w="3119" w:type="dxa"/>
          </w:tcPr>
          <w:p w:rsidR="008D0C0C" w:rsidRPr="00013299" w:rsidRDefault="008D0C0C" w:rsidP="00BE301E">
            <w:pPr>
              <w:pStyle w:val="TAL"/>
            </w:pPr>
          </w:p>
        </w:tc>
      </w:tr>
    </w:tbl>
    <w:p w:rsidR="008D0C0C" w:rsidRPr="00013299" w:rsidRDefault="008D0C0C" w:rsidP="008D0C0C">
      <w:pPr>
        <w:ind w:left="1620"/>
        <w:rPr>
          <w:b/>
          <w:bCs/>
        </w:rPr>
      </w:pPr>
    </w:p>
    <w:p w:rsidR="008D0C0C" w:rsidRPr="00013299" w:rsidRDefault="008D0C0C" w:rsidP="008D0C0C">
      <w:pPr>
        <w:rPr>
          <w:lang w:val="en-US" w:eastAsia="sv-SE"/>
        </w:rPr>
      </w:pPr>
      <w:r w:rsidRPr="00013299">
        <w:rPr>
          <w:lang w:val="en-US" w:eastAsia="sv-SE"/>
        </w:rPr>
        <w:t xml:space="preserve">The TrGW responds as in Table </w:t>
      </w:r>
      <w:r w:rsidRPr="00013299">
        <w:t>5.17.3.17.</w:t>
      </w:r>
      <w:r w:rsidRPr="00013299">
        <w:rPr>
          <w:lang w:val="en-US" w:eastAsia="sv-SE"/>
        </w:rPr>
        <w:t>2.</w:t>
      </w:r>
    </w:p>
    <w:p w:rsidR="008D0C0C" w:rsidRPr="00013299" w:rsidRDefault="008D0C0C" w:rsidP="008D0C0C">
      <w:pPr>
        <w:pStyle w:val="TH"/>
      </w:pPr>
      <w:r w:rsidRPr="00013299">
        <w:t>Table 5.17.3.17.</w:t>
      </w:r>
      <w:r w:rsidRPr="00013299">
        <w:rPr>
          <w:szCs w:val="24"/>
        </w:rPr>
        <w:t>2</w:t>
      </w:r>
      <w:r w:rsidRPr="00013299">
        <w:t>: Realm Availability Change – Activation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ind w:left="284" w:hanging="284"/>
            </w:pPr>
            <w:r w:rsidRPr="00013299">
              <w:t>Transaction ID = x</w:t>
            </w:r>
          </w:p>
          <w:p w:rsidR="008D0C0C" w:rsidRPr="00013299" w:rsidRDefault="008D0C0C" w:rsidP="00BE301E">
            <w:pPr>
              <w:pStyle w:val="TAL"/>
              <w:ind w:left="284" w:hanging="284"/>
            </w:pPr>
            <w:r w:rsidRPr="00013299">
              <w:t>Context ID = -</w:t>
            </w:r>
          </w:p>
          <w:p w:rsidR="008D0C0C" w:rsidRPr="00013299" w:rsidRDefault="008D0C0C" w:rsidP="00BE301E">
            <w:pPr>
              <w:pStyle w:val="TAL"/>
              <w:ind w:left="284" w:hanging="284"/>
            </w:pPr>
            <w:r w:rsidRPr="00013299">
              <w:t>Termination ID = ROOT</w:t>
            </w:r>
          </w:p>
        </w:tc>
        <w:tc>
          <w:tcPr>
            <w:tcW w:w="3119" w:type="dxa"/>
          </w:tcPr>
          <w:p w:rsidR="008D0C0C" w:rsidRPr="00013299" w:rsidRDefault="008D0C0C" w:rsidP="00BE301E">
            <w:pPr>
              <w:pStyle w:val="TAL"/>
            </w:pPr>
          </w:p>
        </w:tc>
      </w:tr>
    </w:tbl>
    <w:p w:rsidR="008D0C0C" w:rsidRPr="00013299" w:rsidRDefault="008D0C0C" w:rsidP="008D0C0C"/>
    <w:p w:rsidR="008D0C0C" w:rsidRPr="00013299" w:rsidRDefault="008D0C0C" w:rsidP="008D0C0C">
      <w:pPr>
        <w:pStyle w:val="Heading4"/>
      </w:pPr>
      <w:bookmarkStart w:id="151" w:name="_Toc9598517"/>
      <w:r w:rsidRPr="00013299">
        <w:t>5.17.3.18</w:t>
      </w:r>
      <w:r w:rsidRPr="00013299">
        <w:tab/>
        <w:t>Realm Availability Change – Indication</w:t>
      </w:r>
      <w:bookmarkEnd w:id="151"/>
    </w:p>
    <w:p w:rsidR="008D0C0C" w:rsidRPr="00013299" w:rsidRDefault="008D0C0C" w:rsidP="008D0C0C">
      <w:r w:rsidRPr="00013299">
        <w:t>The TrGW sends a NOTIFY request command as in Table 5.17.3.18.1.</w:t>
      </w:r>
    </w:p>
    <w:p w:rsidR="008D0C0C" w:rsidRPr="00013299" w:rsidRDefault="008D0C0C" w:rsidP="008D0C0C">
      <w:pPr>
        <w:pStyle w:val="TH"/>
      </w:pPr>
      <w:r w:rsidRPr="00013299">
        <w:t>Table 5.17.3.18.1: Realm Availability Change –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ind w:left="284" w:hanging="284"/>
            </w:pPr>
            <w:r w:rsidRPr="00013299">
              <w:t>Transaction ID = x</w:t>
            </w:r>
          </w:p>
          <w:p w:rsidR="008D0C0C" w:rsidRPr="00013299" w:rsidRDefault="008D0C0C" w:rsidP="00BE301E">
            <w:pPr>
              <w:pStyle w:val="TAL"/>
              <w:ind w:left="284" w:hanging="284"/>
            </w:pPr>
            <w:r w:rsidRPr="00013299">
              <w:t>Context ID= -</w:t>
            </w:r>
          </w:p>
          <w:p w:rsidR="008D0C0C" w:rsidRPr="00013299" w:rsidRDefault="008D0C0C" w:rsidP="00BE301E">
            <w:pPr>
              <w:pStyle w:val="TAL"/>
              <w:ind w:left="284" w:hanging="284"/>
            </w:pPr>
            <w:r w:rsidRPr="00013299">
              <w:t>Termination ID = ROOT</w:t>
            </w:r>
          </w:p>
          <w:p w:rsidR="008D0C0C" w:rsidRPr="00013299" w:rsidRDefault="008D0C0C" w:rsidP="00BE301E">
            <w:pPr>
              <w:pStyle w:val="TAL"/>
              <w:ind w:left="284" w:hanging="284"/>
            </w:pPr>
          </w:p>
          <w:p w:rsidR="008D0C0C" w:rsidRPr="00013299" w:rsidRDefault="008D0C0C" w:rsidP="00BE301E">
            <w:pPr>
              <w:pStyle w:val="TAL"/>
              <w:tabs>
                <w:tab w:val="left" w:pos="7740"/>
              </w:tabs>
            </w:pPr>
            <w:r w:rsidRPr="00013299">
              <w:t>Event_ID (Event ID = x,</w:t>
            </w:r>
          </w:p>
          <w:p w:rsidR="008D0C0C" w:rsidRPr="00013299" w:rsidRDefault="008D0C0C" w:rsidP="00BE301E">
            <w:pPr>
              <w:pStyle w:val="TAL"/>
              <w:ind w:left="284" w:hanging="284"/>
            </w:pPr>
            <w:r w:rsidRPr="00013299">
              <w:t>"Realm Availability Change (Changed Realms)")</w:t>
            </w:r>
          </w:p>
        </w:tc>
        <w:tc>
          <w:tcPr>
            <w:tcW w:w="3119" w:type="dxa"/>
          </w:tcPr>
          <w:p w:rsidR="008D0C0C" w:rsidRPr="00013299" w:rsidRDefault="008D0C0C" w:rsidP="00BE301E">
            <w:pPr>
              <w:pStyle w:val="TAL"/>
            </w:pPr>
          </w:p>
        </w:tc>
      </w:tr>
      <w:tr w:rsidR="008D0C0C" w:rsidRPr="00013299" w:rsidTr="00BE301E">
        <w:tblPrEx>
          <w:tblCellMar>
            <w:top w:w="0" w:type="dxa"/>
            <w:bottom w:w="0" w:type="dxa"/>
          </w:tblCellMar>
        </w:tblPrEx>
        <w:trPr>
          <w:jc w:val="center"/>
        </w:trPr>
        <w:tc>
          <w:tcPr>
            <w:tcW w:w="9357" w:type="dxa"/>
            <w:gridSpan w:val="3"/>
          </w:tcPr>
          <w:p w:rsidR="008D0C0C" w:rsidRPr="00013299" w:rsidRDefault="008D0C0C" w:rsidP="00BE301E">
            <w:pPr>
              <w:pStyle w:val="TAN"/>
            </w:pPr>
            <w:r w:rsidRPr="00013299">
              <w:t>NOTE:    The ObservedEvent Parameters returned within the Changed Realms are defined as mandatory since it shall contain at minimum 1 parameter but may contain both Newly Available Realms and Newly Unavailable Realms.</w:t>
            </w:r>
          </w:p>
          <w:p w:rsidR="008D0C0C" w:rsidRPr="00013299" w:rsidRDefault="008D0C0C" w:rsidP="00BE301E">
            <w:pPr>
              <w:pStyle w:val="TAL"/>
            </w:pPr>
          </w:p>
        </w:tc>
      </w:tr>
    </w:tbl>
    <w:p w:rsidR="008D0C0C" w:rsidRPr="00013299" w:rsidRDefault="008D0C0C" w:rsidP="008D0C0C">
      <w:pPr>
        <w:ind w:left="1620"/>
        <w:rPr>
          <w:b/>
          <w:bCs/>
        </w:rPr>
      </w:pPr>
    </w:p>
    <w:p w:rsidR="008D0C0C" w:rsidRPr="00013299" w:rsidRDefault="008D0C0C" w:rsidP="008D0C0C">
      <w:pPr>
        <w:rPr>
          <w:lang w:val="en-US" w:eastAsia="sv-SE"/>
        </w:rPr>
      </w:pPr>
      <w:r w:rsidRPr="00013299">
        <w:rPr>
          <w:lang w:val="en-US" w:eastAsia="sv-SE"/>
        </w:rPr>
        <w:t xml:space="preserve">The IBCF responds as in Table </w:t>
      </w:r>
      <w:r w:rsidRPr="00013299">
        <w:t>5.17.3.18.2</w:t>
      </w:r>
    </w:p>
    <w:p w:rsidR="008D0C0C" w:rsidRPr="00013299" w:rsidRDefault="008D0C0C" w:rsidP="008D0C0C">
      <w:pPr>
        <w:pStyle w:val="TH"/>
      </w:pPr>
      <w:r w:rsidRPr="00013299">
        <w:t>Table 5.17.3.18.</w:t>
      </w:r>
      <w:r w:rsidRPr="00013299">
        <w:rPr>
          <w:szCs w:val="24"/>
        </w:rPr>
        <w:t>2</w:t>
      </w:r>
      <w:r w:rsidRPr="00013299">
        <w:t>: Realm Availability Change – Indication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H"/>
            </w:pPr>
            <w:r w:rsidRPr="00013299">
              <w:t>Address Information</w:t>
            </w:r>
          </w:p>
        </w:tc>
        <w:tc>
          <w:tcPr>
            <w:tcW w:w="3119" w:type="dxa"/>
          </w:tcPr>
          <w:p w:rsidR="008D0C0C" w:rsidRPr="00013299" w:rsidRDefault="008D0C0C" w:rsidP="00BE301E">
            <w:pPr>
              <w:pStyle w:val="TAH"/>
            </w:pPr>
            <w:r w:rsidRPr="00013299">
              <w:t>Control information</w:t>
            </w:r>
          </w:p>
        </w:tc>
        <w:tc>
          <w:tcPr>
            <w:tcW w:w="3119" w:type="dxa"/>
          </w:tcPr>
          <w:p w:rsidR="008D0C0C" w:rsidRPr="00013299" w:rsidRDefault="008D0C0C" w:rsidP="00BE301E">
            <w:pPr>
              <w:pStyle w:val="TAH"/>
            </w:pPr>
            <w:r w:rsidRPr="00013299">
              <w:t>Bearer information</w:t>
            </w:r>
          </w:p>
        </w:tc>
      </w:tr>
      <w:tr w:rsidR="008D0C0C" w:rsidRPr="00013299" w:rsidTr="00BE301E">
        <w:tblPrEx>
          <w:tblCellMar>
            <w:top w:w="0" w:type="dxa"/>
            <w:bottom w:w="0" w:type="dxa"/>
          </w:tblCellMar>
        </w:tblPrEx>
        <w:trPr>
          <w:jc w:val="center"/>
        </w:trPr>
        <w:tc>
          <w:tcPr>
            <w:tcW w:w="3119" w:type="dxa"/>
          </w:tcPr>
          <w:p w:rsidR="008D0C0C" w:rsidRPr="00013299" w:rsidRDefault="008D0C0C" w:rsidP="00BE301E">
            <w:pPr>
              <w:pStyle w:val="TAL"/>
            </w:pPr>
          </w:p>
        </w:tc>
        <w:tc>
          <w:tcPr>
            <w:tcW w:w="3119" w:type="dxa"/>
          </w:tcPr>
          <w:p w:rsidR="008D0C0C" w:rsidRPr="00013299" w:rsidRDefault="008D0C0C" w:rsidP="00BE301E">
            <w:pPr>
              <w:pStyle w:val="TAL"/>
              <w:ind w:left="284" w:hanging="284"/>
            </w:pPr>
            <w:r w:rsidRPr="00013299">
              <w:t>Transaction ID = x</w:t>
            </w:r>
          </w:p>
          <w:p w:rsidR="008D0C0C" w:rsidRPr="00013299" w:rsidRDefault="008D0C0C" w:rsidP="00BE301E">
            <w:pPr>
              <w:pStyle w:val="TAL"/>
              <w:ind w:left="284" w:hanging="284"/>
            </w:pPr>
            <w:r w:rsidRPr="00013299">
              <w:t>Context ID = -</w:t>
            </w:r>
          </w:p>
          <w:p w:rsidR="008D0C0C" w:rsidRPr="00013299" w:rsidRDefault="008D0C0C" w:rsidP="00BE301E">
            <w:pPr>
              <w:pStyle w:val="TAL"/>
              <w:ind w:left="284" w:hanging="284"/>
            </w:pPr>
            <w:r w:rsidRPr="00013299">
              <w:t xml:space="preserve">Termination ID = ROOT </w:t>
            </w:r>
          </w:p>
        </w:tc>
        <w:tc>
          <w:tcPr>
            <w:tcW w:w="3119" w:type="dxa"/>
          </w:tcPr>
          <w:p w:rsidR="008D0C0C" w:rsidRPr="00013299" w:rsidRDefault="008D0C0C" w:rsidP="00BE301E">
            <w:pPr>
              <w:pStyle w:val="TAL"/>
            </w:pPr>
          </w:p>
        </w:tc>
      </w:tr>
    </w:tbl>
    <w:p w:rsidR="008D0C0C" w:rsidRPr="00013299" w:rsidRDefault="008D0C0C" w:rsidP="00D928F0"/>
    <w:p w:rsidR="00960376" w:rsidRPr="00013299" w:rsidRDefault="00960376" w:rsidP="00960376">
      <w:pPr>
        <w:pStyle w:val="Heading4"/>
        <w:tabs>
          <w:tab w:val="left" w:pos="1140"/>
        </w:tabs>
        <w:ind w:left="1140" w:hanging="1140"/>
      </w:pPr>
      <w:bookmarkStart w:id="152" w:name="_Toc9598518"/>
      <w:r w:rsidRPr="00013299">
        <w:t>5.17.3.</w:t>
      </w:r>
      <w:r w:rsidR="006763FE" w:rsidRPr="00013299">
        <w:t>19</w:t>
      </w:r>
      <w:r w:rsidRPr="00013299">
        <w:tab/>
        <w:t>Termination Out Of Service</w:t>
      </w:r>
      <w:bookmarkEnd w:id="152"/>
    </w:p>
    <w:p w:rsidR="00960376" w:rsidRPr="00013299" w:rsidRDefault="00960376" w:rsidP="00960376">
      <w:r w:rsidRPr="00013299">
        <w:t>This procedure only applies when text encoding is used on the H.248 interface.</w:t>
      </w:r>
    </w:p>
    <w:p w:rsidR="00960376" w:rsidRPr="00013299" w:rsidRDefault="00960376" w:rsidP="00960376">
      <w:r w:rsidRPr="00013299">
        <w:t>The TrGW sends a SERVICE CHANGE request command as in Table 5.17.3.</w:t>
      </w:r>
      <w:r w:rsidR="006763FE" w:rsidRPr="00013299">
        <w:t>19</w:t>
      </w:r>
      <w:r w:rsidRPr="00013299">
        <w:t>.1.</w:t>
      </w:r>
    </w:p>
    <w:p w:rsidR="00960376" w:rsidRPr="00013299" w:rsidRDefault="00960376" w:rsidP="00960376">
      <w:pPr>
        <w:pStyle w:val="TH"/>
      </w:pPr>
      <w:r w:rsidRPr="00013299">
        <w:t>Table 5.17.3.</w:t>
      </w:r>
      <w:r w:rsidR="006763FE" w:rsidRPr="00013299">
        <w:t>19</w:t>
      </w:r>
      <w:r w:rsidRPr="00013299">
        <w:t>.1: Termination Out Of Service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960376" w:rsidRPr="00013299" w:rsidTr="00043FD3">
        <w:tblPrEx>
          <w:tblCellMar>
            <w:top w:w="0" w:type="dxa"/>
            <w:bottom w:w="0" w:type="dxa"/>
          </w:tblCellMar>
        </w:tblPrEx>
        <w:trPr>
          <w:jc w:val="center"/>
        </w:trPr>
        <w:tc>
          <w:tcPr>
            <w:tcW w:w="3119" w:type="dxa"/>
          </w:tcPr>
          <w:p w:rsidR="00960376" w:rsidRPr="00013299" w:rsidRDefault="00960376" w:rsidP="00043FD3">
            <w:pPr>
              <w:pStyle w:val="TAH"/>
            </w:pPr>
            <w:r w:rsidRPr="00013299">
              <w:t>Address Information</w:t>
            </w:r>
          </w:p>
        </w:tc>
        <w:tc>
          <w:tcPr>
            <w:tcW w:w="3119" w:type="dxa"/>
          </w:tcPr>
          <w:p w:rsidR="00960376" w:rsidRPr="00013299" w:rsidRDefault="00960376" w:rsidP="00043FD3">
            <w:pPr>
              <w:pStyle w:val="TAH"/>
            </w:pPr>
            <w:r w:rsidRPr="00013299">
              <w:t>Control information</w:t>
            </w:r>
          </w:p>
        </w:tc>
        <w:tc>
          <w:tcPr>
            <w:tcW w:w="3119" w:type="dxa"/>
          </w:tcPr>
          <w:p w:rsidR="00960376" w:rsidRPr="00013299" w:rsidRDefault="00960376" w:rsidP="00043FD3">
            <w:pPr>
              <w:pStyle w:val="TAH"/>
            </w:pPr>
            <w:r w:rsidRPr="00013299">
              <w:t>Bearer information</w:t>
            </w:r>
          </w:p>
        </w:tc>
      </w:tr>
      <w:tr w:rsidR="00960376" w:rsidRPr="00013299" w:rsidTr="00043FD3">
        <w:tblPrEx>
          <w:tblCellMar>
            <w:top w:w="0" w:type="dxa"/>
            <w:bottom w:w="0" w:type="dxa"/>
          </w:tblCellMar>
        </w:tblPrEx>
        <w:trPr>
          <w:jc w:val="center"/>
        </w:trPr>
        <w:tc>
          <w:tcPr>
            <w:tcW w:w="3119" w:type="dxa"/>
          </w:tcPr>
          <w:p w:rsidR="00960376" w:rsidRPr="00013299" w:rsidRDefault="00960376" w:rsidP="00043FD3">
            <w:pPr>
              <w:pStyle w:val="TAL"/>
            </w:pPr>
          </w:p>
        </w:tc>
        <w:tc>
          <w:tcPr>
            <w:tcW w:w="3119" w:type="dxa"/>
          </w:tcPr>
          <w:p w:rsidR="00960376" w:rsidRPr="00013299" w:rsidRDefault="00960376" w:rsidP="00043FD3">
            <w:pPr>
              <w:pStyle w:val="TAL"/>
            </w:pPr>
            <w:r w:rsidRPr="00013299">
              <w:t>Transaction ID = x</w:t>
            </w:r>
          </w:p>
          <w:p w:rsidR="00960376" w:rsidRPr="00013299" w:rsidRDefault="00960376" w:rsidP="00043FD3">
            <w:pPr>
              <w:pStyle w:val="TAL"/>
            </w:pPr>
            <w:r w:rsidRPr="00013299">
              <w:t>Context ID= C1/ALL</w:t>
            </w:r>
          </w:p>
          <w:p w:rsidR="00960376" w:rsidRPr="00013299" w:rsidRDefault="00960376" w:rsidP="00043FD3">
            <w:pPr>
              <w:pStyle w:val="TAL"/>
            </w:pPr>
            <w:r w:rsidRPr="00013299">
              <w:t>Termination ID = T1 or Wildcarded Termination (NOTE)</w:t>
            </w:r>
          </w:p>
          <w:p w:rsidR="00960376" w:rsidRPr="00013299" w:rsidRDefault="00960376" w:rsidP="00043FD3">
            <w:pPr>
              <w:pStyle w:val="TAL"/>
            </w:pPr>
            <w:r w:rsidRPr="00013299">
              <w:t>SC Method = FORCED</w:t>
            </w:r>
          </w:p>
          <w:p w:rsidR="00960376" w:rsidRPr="00013299" w:rsidRDefault="00960376" w:rsidP="00043FD3">
            <w:pPr>
              <w:pStyle w:val="TAL"/>
            </w:pPr>
            <w:r w:rsidRPr="00013299">
              <w:t xml:space="preserve">SC Reason = 904 ("Termination Malfunction") or 905 ("Termination Taken OOS") or 906 ("Loss of Lower Layer Connectivity"), or 907 ("Transmission Failure") or 910 ("Media Capability Failure") </w:t>
            </w:r>
          </w:p>
        </w:tc>
        <w:tc>
          <w:tcPr>
            <w:tcW w:w="3119" w:type="dxa"/>
          </w:tcPr>
          <w:p w:rsidR="00960376" w:rsidRPr="00013299" w:rsidRDefault="00960376" w:rsidP="00043FD3">
            <w:pPr>
              <w:pStyle w:val="TAL"/>
            </w:pPr>
          </w:p>
        </w:tc>
      </w:tr>
      <w:tr w:rsidR="00960376" w:rsidRPr="00013299" w:rsidTr="00043FD3">
        <w:tblPrEx>
          <w:tblCellMar>
            <w:top w:w="0" w:type="dxa"/>
            <w:bottom w:w="0" w:type="dxa"/>
          </w:tblCellMar>
        </w:tblPrEx>
        <w:trPr>
          <w:jc w:val="center"/>
        </w:trPr>
        <w:tc>
          <w:tcPr>
            <w:tcW w:w="9357" w:type="dxa"/>
            <w:gridSpan w:val="3"/>
          </w:tcPr>
          <w:p w:rsidR="00960376" w:rsidRPr="00013299" w:rsidRDefault="00960376" w:rsidP="00043FD3">
            <w:pPr>
              <w:pStyle w:val="TAN"/>
            </w:pPr>
            <w:r w:rsidRPr="00013299">
              <w:t>NOTE:</w:t>
            </w:r>
            <w:r w:rsidRPr="00013299">
              <w:tab/>
              <w:t>This is set to a specific termination identity or a partially wildcarded identity (i.e. specifying the "interface" part of the termination ID and wildcarding the "group" and "Id" parts) or a wholly wildcarded identity (i.e. ip/*).</w:t>
            </w:r>
          </w:p>
        </w:tc>
      </w:tr>
    </w:tbl>
    <w:p w:rsidR="00960376" w:rsidRPr="00013299" w:rsidRDefault="00960376" w:rsidP="00960376"/>
    <w:p w:rsidR="00960376" w:rsidRPr="00013299" w:rsidRDefault="00960376" w:rsidP="00960376">
      <w:pPr>
        <w:rPr>
          <w:rFonts w:cs="Arial"/>
          <w:szCs w:val="24"/>
          <w:lang w:val="en-US" w:eastAsia="sv-SE"/>
        </w:rPr>
      </w:pPr>
      <w:r w:rsidRPr="00013299">
        <w:rPr>
          <w:rFonts w:cs="Arial"/>
          <w:szCs w:val="24"/>
          <w:lang w:val="en-US" w:eastAsia="sv-SE"/>
        </w:rPr>
        <w:t xml:space="preserve">The IBCF responds as in Table </w:t>
      </w:r>
      <w:r w:rsidRPr="00013299">
        <w:t>5.17.3.</w:t>
      </w:r>
      <w:r w:rsidR="006763FE" w:rsidRPr="00013299">
        <w:t>19</w:t>
      </w:r>
      <w:r w:rsidRPr="00013299">
        <w:t>.</w:t>
      </w:r>
      <w:r w:rsidRPr="00013299">
        <w:rPr>
          <w:rFonts w:cs="Arial"/>
          <w:szCs w:val="24"/>
          <w:lang w:val="en-US" w:eastAsia="sv-SE"/>
        </w:rPr>
        <w:t>2.</w:t>
      </w:r>
    </w:p>
    <w:p w:rsidR="00960376" w:rsidRPr="00013299" w:rsidRDefault="00960376" w:rsidP="00960376">
      <w:pPr>
        <w:pStyle w:val="TH"/>
        <w:rPr>
          <w:sz w:val="18"/>
        </w:rPr>
      </w:pPr>
      <w:r w:rsidRPr="00013299">
        <w:rPr>
          <w:sz w:val="22"/>
        </w:rPr>
        <w:t xml:space="preserve">Table </w:t>
      </w:r>
      <w:r w:rsidRPr="00013299">
        <w:t>5.17.3.</w:t>
      </w:r>
      <w:r w:rsidR="006763FE" w:rsidRPr="00013299">
        <w:t>19</w:t>
      </w:r>
      <w:r w:rsidRPr="00013299">
        <w:t>.</w:t>
      </w:r>
      <w:r w:rsidRPr="00013299">
        <w:rPr>
          <w:szCs w:val="24"/>
        </w:rPr>
        <w:t>2</w:t>
      </w:r>
      <w:r w:rsidRPr="00013299">
        <w:rPr>
          <w:sz w:val="18"/>
        </w:rPr>
        <w:t xml:space="preserve">: </w:t>
      </w:r>
      <w:r w:rsidRPr="00013299">
        <w:t>Termination Out Of Service</w:t>
      </w:r>
      <w:r w:rsidRPr="00013299">
        <w:rPr>
          <w:sz w:val="18"/>
        </w:rPr>
        <w:t xml:space="preserve"> Request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960376" w:rsidRPr="00013299" w:rsidTr="00043FD3">
        <w:tblPrEx>
          <w:tblCellMar>
            <w:top w:w="0" w:type="dxa"/>
            <w:bottom w:w="0" w:type="dxa"/>
          </w:tblCellMar>
        </w:tblPrEx>
        <w:trPr>
          <w:jc w:val="center"/>
        </w:trPr>
        <w:tc>
          <w:tcPr>
            <w:tcW w:w="3119" w:type="dxa"/>
          </w:tcPr>
          <w:p w:rsidR="00960376" w:rsidRPr="00013299" w:rsidRDefault="00960376" w:rsidP="00043FD3">
            <w:pPr>
              <w:pStyle w:val="TAH"/>
            </w:pPr>
            <w:r w:rsidRPr="00013299">
              <w:t>Address Information</w:t>
            </w:r>
          </w:p>
        </w:tc>
        <w:tc>
          <w:tcPr>
            <w:tcW w:w="3119" w:type="dxa"/>
          </w:tcPr>
          <w:p w:rsidR="00960376" w:rsidRPr="00013299" w:rsidRDefault="00960376" w:rsidP="00043FD3">
            <w:pPr>
              <w:pStyle w:val="TAH"/>
            </w:pPr>
            <w:r w:rsidRPr="00013299">
              <w:t>Control information</w:t>
            </w:r>
          </w:p>
        </w:tc>
        <w:tc>
          <w:tcPr>
            <w:tcW w:w="3119" w:type="dxa"/>
          </w:tcPr>
          <w:p w:rsidR="00960376" w:rsidRPr="00013299" w:rsidRDefault="00960376" w:rsidP="00043FD3">
            <w:pPr>
              <w:pStyle w:val="TAH"/>
            </w:pPr>
            <w:r w:rsidRPr="00013299">
              <w:t>Bearer information</w:t>
            </w:r>
          </w:p>
        </w:tc>
      </w:tr>
      <w:tr w:rsidR="00960376" w:rsidRPr="00013299" w:rsidTr="00043FD3">
        <w:tblPrEx>
          <w:tblCellMar>
            <w:top w:w="0" w:type="dxa"/>
            <w:bottom w:w="0" w:type="dxa"/>
          </w:tblCellMar>
        </w:tblPrEx>
        <w:trPr>
          <w:jc w:val="center"/>
        </w:trPr>
        <w:tc>
          <w:tcPr>
            <w:tcW w:w="3119" w:type="dxa"/>
          </w:tcPr>
          <w:p w:rsidR="00960376" w:rsidRPr="00013299" w:rsidRDefault="00960376" w:rsidP="00043FD3">
            <w:pPr>
              <w:pStyle w:val="TAL"/>
            </w:pPr>
          </w:p>
        </w:tc>
        <w:tc>
          <w:tcPr>
            <w:tcW w:w="3119" w:type="dxa"/>
          </w:tcPr>
          <w:p w:rsidR="00960376" w:rsidRPr="00013299" w:rsidRDefault="00960376" w:rsidP="00043FD3">
            <w:pPr>
              <w:pStyle w:val="TAL"/>
            </w:pPr>
            <w:r w:rsidRPr="00013299">
              <w:t>Transaction ID = x</w:t>
            </w:r>
          </w:p>
          <w:p w:rsidR="00960376" w:rsidRPr="00013299" w:rsidRDefault="00960376" w:rsidP="00043FD3">
            <w:pPr>
              <w:pStyle w:val="TAL"/>
            </w:pPr>
            <w:r w:rsidRPr="00013299">
              <w:t>Context ID = C1/ALL</w:t>
            </w:r>
          </w:p>
          <w:p w:rsidR="00960376" w:rsidRPr="00013299" w:rsidRDefault="00960376" w:rsidP="00043FD3">
            <w:pPr>
              <w:pStyle w:val="TAL"/>
            </w:pPr>
            <w:r w:rsidRPr="00013299">
              <w:t>Termination ID = As received</w:t>
            </w:r>
          </w:p>
        </w:tc>
        <w:tc>
          <w:tcPr>
            <w:tcW w:w="3119" w:type="dxa"/>
          </w:tcPr>
          <w:p w:rsidR="00960376" w:rsidRPr="00013299" w:rsidRDefault="00960376" w:rsidP="00043FD3">
            <w:pPr>
              <w:pStyle w:val="TAL"/>
            </w:pPr>
          </w:p>
        </w:tc>
      </w:tr>
    </w:tbl>
    <w:p w:rsidR="00960376" w:rsidRPr="00013299" w:rsidRDefault="00960376" w:rsidP="00960376"/>
    <w:p w:rsidR="00960376" w:rsidRPr="00013299" w:rsidRDefault="00960376" w:rsidP="00960376"/>
    <w:p w:rsidR="00960376" w:rsidRPr="00013299" w:rsidRDefault="00960376" w:rsidP="00D928F0"/>
    <w:p w:rsidR="008D0C0C" w:rsidRPr="00013299" w:rsidRDefault="008D0C0C" w:rsidP="008D0C0C">
      <w:pPr>
        <w:pStyle w:val="Heading8"/>
      </w:pPr>
      <w:bookmarkStart w:id="153" w:name="historyclause"/>
      <w:bookmarkStart w:id="154" w:name="_Toc9598519"/>
      <w:r w:rsidRPr="00013299">
        <w:t>Annex A (informative):</w:t>
      </w:r>
      <w:r w:rsidRPr="00013299">
        <w:br/>
        <w:t>Illustration of Gate/Pinhole Concept</w:t>
      </w:r>
      <w:bookmarkEnd w:id="154"/>
    </w:p>
    <w:p w:rsidR="008D0C0C" w:rsidRPr="00013299" w:rsidRDefault="008D0C0C" w:rsidP="008D0C0C"/>
    <w:p w:rsidR="008D0C0C" w:rsidRPr="00013299" w:rsidRDefault="008D0C0C" w:rsidP="008D0C0C">
      <w:pPr>
        <w:pStyle w:val="Heading1"/>
      </w:pPr>
      <w:bookmarkStart w:id="155" w:name="_Toc9598520"/>
      <w:r w:rsidRPr="00013299">
        <w:t>A.1</w:t>
      </w:r>
      <w:r w:rsidRPr="00013299">
        <w:tab/>
        <w:t>General</w:t>
      </w:r>
      <w:bookmarkEnd w:id="155"/>
    </w:p>
    <w:p w:rsidR="008D0C0C" w:rsidRPr="00013299" w:rsidRDefault="008D0C0C" w:rsidP="008D0C0C">
      <w:pPr>
        <w:spacing w:before="120"/>
      </w:pPr>
      <w:r w:rsidRPr="00013299">
        <w:t>The purpose of this informative annex is the illustration of the H.248 Stream/Termination model by showing exemplary realisations of gates for unidirectional versus bidirectional media flows.</w:t>
      </w:r>
    </w:p>
    <w:p w:rsidR="008D0C0C" w:rsidRPr="00013299" w:rsidRDefault="008D0C0C" w:rsidP="008D0C0C">
      <w:pPr>
        <w:spacing w:before="120"/>
      </w:pPr>
      <w:r w:rsidRPr="00013299">
        <w:t>Only point-to-point sessions are in scope of this H.248 Profile (see clause 5.4). Interconnection of individual H.248 Streams is based on the basic principle described in clause 7.1.6/</w:t>
      </w:r>
      <w:r w:rsidR="007F6E4A" w:rsidRPr="00013299">
        <w:rPr>
          <w:lang w:val="en-US"/>
        </w:rPr>
        <w:t xml:space="preserve"> ITU-T Recommendation </w:t>
      </w:r>
      <w:r w:rsidRPr="00013299">
        <w:t>H.248.1</w:t>
      </w:r>
      <w:r w:rsidR="007F6E4A" w:rsidRPr="00013299">
        <w:t xml:space="preserve"> [3]</w:t>
      </w:r>
      <w:r w:rsidRPr="00013299">
        <w:t>. The H.248 Multiplex Descriptor is therefore not necessary (see clause 5.6.2). The H.248 Topology Descriptor definition includes individual H.248 Streams, but is also not necessary (see clause 5.7.8).</w:t>
      </w:r>
    </w:p>
    <w:p w:rsidR="008D0C0C" w:rsidRPr="00013299" w:rsidRDefault="008D0C0C" w:rsidP="008D0C0C">
      <w:pPr>
        <w:pStyle w:val="NO"/>
      </w:pPr>
      <w:r w:rsidRPr="00013299">
        <w:t>NOTE:</w:t>
      </w:r>
      <w:r w:rsidRPr="00013299">
        <w:tab/>
      </w:r>
      <w:r w:rsidRPr="00013299">
        <w:tab/>
        <w:t>all sessions have unicast media flows. Potential multicast applications are transparent for MG point of view.</w:t>
      </w:r>
    </w:p>
    <w:p w:rsidR="008D0C0C" w:rsidRPr="00013299" w:rsidRDefault="008D0C0C" w:rsidP="008D0C0C">
      <w:pPr>
        <w:pStyle w:val="Heading1"/>
      </w:pPr>
      <w:bookmarkStart w:id="156" w:name="_Toc9598521"/>
      <w:r w:rsidRPr="00013299">
        <w:t>A.2</w:t>
      </w:r>
      <w:r w:rsidRPr="00013299">
        <w:tab/>
        <w:t>Relationships between gates and H.248 Streams</w:t>
      </w:r>
      <w:bookmarkEnd w:id="156"/>
    </w:p>
    <w:p w:rsidR="008D0C0C" w:rsidRPr="00013299" w:rsidRDefault="008D0C0C" w:rsidP="008D0C0C">
      <w:pPr>
        <w:spacing w:before="120"/>
      </w:pPr>
      <w:r w:rsidRPr="00013299">
        <w:t xml:space="preserve">The realization of a gate is illustrated in figure A.2.1. There is a unidirectional media flow in that example, and there is a single H.248 Stream per Termination. A </w:t>
      </w:r>
      <w:r w:rsidRPr="00013299">
        <w:rPr>
          <w:b/>
          <w:bCs/>
        </w:rPr>
        <w:t>H.248 Stream</w:t>
      </w:r>
      <w:r w:rsidRPr="00013299">
        <w:t xml:space="preserve"> covers per definition a single </w:t>
      </w:r>
      <w:r w:rsidRPr="00013299">
        <w:rPr>
          <w:b/>
          <w:bCs/>
        </w:rPr>
        <w:t>bidirectional</w:t>
      </w:r>
      <w:r w:rsidRPr="00013299">
        <w:t xml:space="preserve"> media flow (clause 7.1.6/ITU-T Recommendation H.248.1 [</w:t>
      </w:r>
      <w:r w:rsidRPr="00013299">
        <w:rPr>
          <w:noProof/>
        </w:rPr>
        <w:t>3</w:t>
      </w:r>
      <w:r w:rsidRPr="00013299">
        <w:t xml:space="preserve">]). Media flows are interconnected by using the same </w:t>
      </w:r>
      <w:r w:rsidRPr="00013299">
        <w:rPr>
          <w:b/>
          <w:bCs/>
        </w:rPr>
        <w:t>StreamID</w:t>
      </w:r>
      <w:r w:rsidRPr="00013299">
        <w:t xml:space="preserve"> (here: StreamID equals to S1 for T1 and T2).</w:t>
      </w:r>
    </w:p>
    <w:p w:rsidR="008D0C0C" w:rsidRPr="00013299" w:rsidRDefault="008D0C0C" w:rsidP="00704AD2">
      <w:pPr>
        <w:pStyle w:val="TH"/>
      </w:pPr>
      <w:r w:rsidRPr="00013299">
        <w:pict>
          <v:shape id="_x0000_i1030" type="#_x0000_t75" style="width:200.95pt;height:97.1pt" o:allowoverlap="f">
            <v:imagedata r:id="rId16" o:title=""/>
          </v:shape>
        </w:pict>
      </w:r>
    </w:p>
    <w:p w:rsidR="008D0C0C" w:rsidRPr="00013299" w:rsidRDefault="008D0C0C" w:rsidP="008D0C0C">
      <w:pPr>
        <w:pStyle w:val="TF"/>
        <w:keepNext/>
      </w:pPr>
      <w:r w:rsidRPr="00013299">
        <w:t>Figure A.2.1: H.248 Context - Illustration of Gate, Stream and Terminations</w:t>
      </w:r>
    </w:p>
    <w:p w:rsidR="008D0C0C" w:rsidRPr="00013299" w:rsidRDefault="008D0C0C" w:rsidP="008D0C0C">
      <w:pPr>
        <w:spacing w:before="120"/>
      </w:pPr>
      <w:r w:rsidRPr="00013299">
        <w:t>The uni- or bidirectional application of an H.248 Streams is controlled via usage of Local Descriptor (LD) and Remote Descriptor (RD). Figure A.2</w:t>
      </w:r>
      <w:r w:rsidR="00D7593A" w:rsidRPr="00013299">
        <w:t>.2</w:t>
      </w:r>
      <w:r w:rsidRPr="00013299">
        <w:t xml:space="preserve"> shows a bidirectional session. There is again a single H.248 Stream per Termination. Gates are direction-dependent, there are consequently two gates in this example.</w:t>
      </w:r>
    </w:p>
    <w:p w:rsidR="008D0C0C" w:rsidRPr="00013299" w:rsidRDefault="008D0C0C" w:rsidP="00704AD2">
      <w:pPr>
        <w:pStyle w:val="TH"/>
      </w:pPr>
      <w:r w:rsidRPr="00013299">
        <w:pict>
          <v:shape id="_x0000_i1031" type="#_x0000_t75" style="width:203.45pt;height:97.1pt" o:allowoverlap="f">
            <v:imagedata r:id="rId17" o:title=""/>
          </v:shape>
        </w:pict>
      </w:r>
    </w:p>
    <w:p w:rsidR="008D0C0C" w:rsidRPr="00013299" w:rsidRDefault="008D0C0C" w:rsidP="008D0C0C">
      <w:pPr>
        <w:pStyle w:val="TF"/>
        <w:keepNext/>
      </w:pPr>
      <w:r w:rsidRPr="00013299">
        <w:t>Figure A.2.2: H.248 Context Bidirectional Session using single H.248 Streams</w:t>
      </w:r>
    </w:p>
    <w:p w:rsidR="008D0C0C" w:rsidRPr="00013299" w:rsidRDefault="008D0C0C" w:rsidP="008D0C0C"/>
    <w:p w:rsidR="008D0C0C" w:rsidRPr="00013299" w:rsidRDefault="008D0C0C" w:rsidP="008D0C0C"/>
    <w:p w:rsidR="008D0C0C" w:rsidRPr="00013299" w:rsidRDefault="008D0C0C" w:rsidP="008D0C0C"/>
    <w:p w:rsidR="00DA36DF" w:rsidRPr="00013299" w:rsidRDefault="005500A0" w:rsidP="00DA36DF">
      <w:pPr>
        <w:pStyle w:val="Heading8"/>
      </w:pPr>
      <w:r w:rsidRPr="00013299">
        <w:br w:type="page"/>
      </w:r>
      <w:bookmarkStart w:id="157" w:name="_Toc9598522"/>
      <w:r w:rsidRPr="00013299">
        <w:t>Annex B (informative)</w:t>
      </w:r>
      <w:r w:rsidR="00DA36DF" w:rsidRPr="00013299">
        <w:t>:</w:t>
      </w:r>
      <w:r w:rsidR="0065708F" w:rsidRPr="00013299">
        <w:tab/>
      </w:r>
      <w:r w:rsidR="00DA36DF" w:rsidRPr="00013299">
        <w:t>Void</w:t>
      </w:r>
      <w:bookmarkEnd w:id="157"/>
    </w:p>
    <w:p w:rsidR="008D0C0C" w:rsidRPr="00013299" w:rsidRDefault="008D0C0C" w:rsidP="008D0C0C">
      <w:pPr>
        <w:pStyle w:val="Heading8"/>
      </w:pPr>
      <w:r w:rsidRPr="00013299">
        <w:br w:type="page"/>
      </w:r>
      <w:bookmarkStart w:id="158" w:name="_Toc9598523"/>
      <w:r w:rsidR="00D928F0" w:rsidRPr="00013299">
        <w:t xml:space="preserve">Annex </w:t>
      </w:r>
      <w:r w:rsidR="005500A0" w:rsidRPr="00013299">
        <w:t xml:space="preserve">C </w:t>
      </w:r>
      <w:r w:rsidR="00D928F0" w:rsidRPr="00013299">
        <w:t>(informative):</w:t>
      </w:r>
      <w:r w:rsidR="00D928F0" w:rsidRPr="00013299">
        <w:tab/>
      </w:r>
      <w:r w:rsidRPr="00013299">
        <w:t>Change history</w:t>
      </w:r>
      <w:bookmarkEnd w:id="158"/>
    </w:p>
    <w:p w:rsidR="008D0C0C" w:rsidRPr="00013299" w:rsidRDefault="008D0C0C" w:rsidP="008D0C0C">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1083"/>
        <w:gridCol w:w="476"/>
        <w:gridCol w:w="378"/>
        <w:gridCol w:w="4867"/>
        <w:gridCol w:w="567"/>
        <w:gridCol w:w="567"/>
      </w:tblGrid>
      <w:tr w:rsidR="008D0C0C" w:rsidRPr="00013299" w:rsidTr="00BE301E">
        <w:tblPrEx>
          <w:tblCellMar>
            <w:top w:w="0" w:type="dxa"/>
            <w:bottom w:w="0" w:type="dxa"/>
          </w:tblCellMar>
        </w:tblPrEx>
        <w:trPr>
          <w:cantSplit/>
        </w:trPr>
        <w:tc>
          <w:tcPr>
            <w:tcW w:w="9356" w:type="dxa"/>
            <w:gridSpan w:val="8"/>
            <w:tcBorders>
              <w:bottom w:val="nil"/>
            </w:tcBorders>
            <w:shd w:val="solid" w:color="FFFFFF" w:fill="auto"/>
          </w:tcPr>
          <w:bookmarkEnd w:id="153"/>
          <w:p w:rsidR="008D0C0C" w:rsidRPr="00013299" w:rsidRDefault="008D0C0C" w:rsidP="00BE301E">
            <w:pPr>
              <w:pStyle w:val="TAL"/>
              <w:jc w:val="center"/>
              <w:rPr>
                <w:b/>
                <w:sz w:val="16"/>
              </w:rPr>
            </w:pPr>
            <w:r w:rsidRPr="00013299">
              <w:rPr>
                <w:b/>
              </w:rPr>
              <w:t>Change history</w:t>
            </w:r>
          </w:p>
        </w:tc>
      </w:tr>
      <w:tr w:rsidR="008D0C0C" w:rsidRPr="00013299" w:rsidTr="00AD31D9">
        <w:tblPrEx>
          <w:tblCellMar>
            <w:top w:w="0" w:type="dxa"/>
            <w:bottom w:w="0" w:type="dxa"/>
          </w:tblCellMar>
        </w:tblPrEx>
        <w:tc>
          <w:tcPr>
            <w:tcW w:w="800" w:type="dxa"/>
            <w:shd w:val="pct10" w:color="auto" w:fill="FFFFFF"/>
          </w:tcPr>
          <w:p w:rsidR="008D0C0C" w:rsidRPr="00013299" w:rsidRDefault="008D0C0C" w:rsidP="00BE301E">
            <w:pPr>
              <w:pStyle w:val="TAL"/>
              <w:rPr>
                <w:b/>
                <w:sz w:val="16"/>
              </w:rPr>
            </w:pPr>
            <w:r w:rsidRPr="00013299">
              <w:rPr>
                <w:b/>
                <w:sz w:val="16"/>
              </w:rPr>
              <w:t>Date</w:t>
            </w:r>
          </w:p>
        </w:tc>
        <w:tc>
          <w:tcPr>
            <w:tcW w:w="618" w:type="dxa"/>
            <w:shd w:val="pct10" w:color="auto" w:fill="FFFFFF"/>
          </w:tcPr>
          <w:p w:rsidR="008D0C0C" w:rsidRPr="00013299" w:rsidRDefault="008D0C0C" w:rsidP="00BE301E">
            <w:pPr>
              <w:pStyle w:val="TAL"/>
              <w:rPr>
                <w:b/>
                <w:sz w:val="16"/>
              </w:rPr>
            </w:pPr>
            <w:r w:rsidRPr="00013299">
              <w:rPr>
                <w:b/>
                <w:sz w:val="16"/>
              </w:rPr>
              <w:t>TSG #</w:t>
            </w:r>
          </w:p>
        </w:tc>
        <w:tc>
          <w:tcPr>
            <w:tcW w:w="1083" w:type="dxa"/>
            <w:shd w:val="pct10" w:color="auto" w:fill="FFFFFF"/>
          </w:tcPr>
          <w:p w:rsidR="008D0C0C" w:rsidRPr="00013299" w:rsidRDefault="008D0C0C" w:rsidP="00BE301E">
            <w:pPr>
              <w:pStyle w:val="TAL"/>
              <w:rPr>
                <w:b/>
                <w:sz w:val="16"/>
              </w:rPr>
            </w:pPr>
            <w:r w:rsidRPr="00013299">
              <w:rPr>
                <w:b/>
                <w:sz w:val="16"/>
              </w:rPr>
              <w:t>TSG Doc.</w:t>
            </w:r>
          </w:p>
        </w:tc>
        <w:tc>
          <w:tcPr>
            <w:tcW w:w="476" w:type="dxa"/>
            <w:shd w:val="pct10" w:color="auto" w:fill="FFFFFF"/>
          </w:tcPr>
          <w:p w:rsidR="008D0C0C" w:rsidRPr="00013299" w:rsidRDefault="008D0C0C" w:rsidP="00BE301E">
            <w:pPr>
              <w:pStyle w:val="TAL"/>
              <w:rPr>
                <w:b/>
                <w:sz w:val="16"/>
              </w:rPr>
            </w:pPr>
            <w:r w:rsidRPr="00013299">
              <w:rPr>
                <w:b/>
                <w:sz w:val="16"/>
              </w:rPr>
              <w:t>CR</w:t>
            </w:r>
          </w:p>
        </w:tc>
        <w:tc>
          <w:tcPr>
            <w:tcW w:w="378" w:type="dxa"/>
            <w:shd w:val="pct10" w:color="auto" w:fill="FFFFFF"/>
          </w:tcPr>
          <w:p w:rsidR="008D0C0C" w:rsidRPr="00013299" w:rsidRDefault="008D0C0C" w:rsidP="00BE301E">
            <w:pPr>
              <w:pStyle w:val="TAL"/>
              <w:rPr>
                <w:b/>
                <w:sz w:val="16"/>
              </w:rPr>
            </w:pPr>
            <w:r w:rsidRPr="00013299">
              <w:rPr>
                <w:b/>
                <w:sz w:val="16"/>
              </w:rPr>
              <w:t>Rev</w:t>
            </w:r>
          </w:p>
        </w:tc>
        <w:tc>
          <w:tcPr>
            <w:tcW w:w="4867" w:type="dxa"/>
            <w:shd w:val="pct10" w:color="auto" w:fill="FFFFFF"/>
          </w:tcPr>
          <w:p w:rsidR="008D0C0C" w:rsidRPr="00013299" w:rsidRDefault="008D0C0C" w:rsidP="00BE301E">
            <w:pPr>
              <w:pStyle w:val="TAL"/>
              <w:rPr>
                <w:b/>
                <w:sz w:val="16"/>
              </w:rPr>
            </w:pPr>
            <w:r w:rsidRPr="00013299">
              <w:rPr>
                <w:b/>
                <w:sz w:val="16"/>
              </w:rPr>
              <w:t>Subject/Comment</w:t>
            </w:r>
          </w:p>
        </w:tc>
        <w:tc>
          <w:tcPr>
            <w:tcW w:w="567" w:type="dxa"/>
            <w:shd w:val="pct10" w:color="auto" w:fill="FFFFFF"/>
          </w:tcPr>
          <w:p w:rsidR="008D0C0C" w:rsidRPr="00013299" w:rsidRDefault="008D0C0C" w:rsidP="00BE301E">
            <w:pPr>
              <w:pStyle w:val="TAL"/>
              <w:rPr>
                <w:b/>
                <w:sz w:val="16"/>
              </w:rPr>
            </w:pPr>
            <w:r w:rsidRPr="00013299">
              <w:rPr>
                <w:b/>
                <w:sz w:val="16"/>
              </w:rPr>
              <w:t>Old</w:t>
            </w:r>
          </w:p>
        </w:tc>
        <w:tc>
          <w:tcPr>
            <w:tcW w:w="567" w:type="dxa"/>
            <w:shd w:val="pct10" w:color="auto" w:fill="FFFFFF"/>
          </w:tcPr>
          <w:p w:rsidR="008D0C0C" w:rsidRPr="00013299" w:rsidRDefault="008D0C0C" w:rsidP="00BE301E">
            <w:pPr>
              <w:pStyle w:val="TAL"/>
              <w:rPr>
                <w:b/>
                <w:sz w:val="16"/>
              </w:rPr>
            </w:pPr>
            <w:r w:rsidRPr="00013299">
              <w:rPr>
                <w:b/>
                <w:sz w:val="16"/>
              </w:rPr>
              <w:t>New</w:t>
            </w:r>
          </w:p>
        </w:tc>
      </w:tr>
      <w:tr w:rsidR="008D0C0C" w:rsidRPr="00013299" w:rsidTr="00AD31D9">
        <w:tblPrEx>
          <w:tblCellMar>
            <w:top w:w="0" w:type="dxa"/>
            <w:bottom w:w="0" w:type="dxa"/>
          </w:tblCellMar>
        </w:tblPrEx>
        <w:tc>
          <w:tcPr>
            <w:tcW w:w="800" w:type="dxa"/>
            <w:tcBorders>
              <w:top w:val="nil"/>
              <w:bottom w:val="single" w:sz="6" w:space="0" w:color="auto"/>
              <w:right w:val="nil"/>
            </w:tcBorders>
            <w:shd w:val="solid" w:color="FFFFFF" w:fill="auto"/>
          </w:tcPr>
          <w:p w:rsidR="008D0C0C" w:rsidRPr="00013299" w:rsidRDefault="005C413C" w:rsidP="00BE301E">
            <w:pPr>
              <w:rPr>
                <w:rFonts w:ascii="Arial" w:hAnsi="Arial" w:cs="Arial"/>
                <w:sz w:val="16"/>
              </w:rPr>
            </w:pPr>
            <w:r w:rsidRPr="00013299">
              <w:rPr>
                <w:rFonts w:ascii="Arial" w:hAnsi="Arial" w:cs="Arial"/>
                <w:sz w:val="16"/>
              </w:rPr>
              <w:t>2009-12</w:t>
            </w:r>
          </w:p>
        </w:tc>
        <w:tc>
          <w:tcPr>
            <w:tcW w:w="618" w:type="dxa"/>
            <w:tcBorders>
              <w:top w:val="nil"/>
              <w:left w:val="nil"/>
              <w:bottom w:val="single" w:sz="6" w:space="0" w:color="auto"/>
            </w:tcBorders>
            <w:shd w:val="solid" w:color="FFFFFF" w:fill="auto"/>
          </w:tcPr>
          <w:p w:rsidR="008D0C0C" w:rsidRPr="00013299" w:rsidRDefault="005C413C" w:rsidP="00BE301E">
            <w:pPr>
              <w:rPr>
                <w:rFonts w:ascii="Arial" w:hAnsi="Arial" w:cs="Arial"/>
                <w:sz w:val="16"/>
              </w:rPr>
            </w:pPr>
            <w:r w:rsidRPr="00013299">
              <w:rPr>
                <w:rFonts w:ascii="Arial" w:hAnsi="Arial" w:cs="Arial"/>
                <w:sz w:val="16"/>
              </w:rPr>
              <w:t>CT#46</w:t>
            </w:r>
          </w:p>
        </w:tc>
        <w:tc>
          <w:tcPr>
            <w:tcW w:w="1083" w:type="dxa"/>
            <w:tcBorders>
              <w:top w:val="single" w:sz="6" w:space="0" w:color="auto"/>
              <w:bottom w:val="single" w:sz="6" w:space="0" w:color="auto"/>
            </w:tcBorders>
            <w:shd w:val="solid" w:color="FFFFFF" w:fill="auto"/>
          </w:tcPr>
          <w:p w:rsidR="008D0C0C" w:rsidRPr="00013299" w:rsidRDefault="005C413C" w:rsidP="00BE301E">
            <w:pPr>
              <w:rPr>
                <w:rFonts w:ascii="Arial" w:hAnsi="Arial" w:cs="Arial"/>
                <w:sz w:val="16"/>
              </w:rPr>
            </w:pPr>
            <w:r w:rsidRPr="00013299">
              <w:rPr>
                <w:rFonts w:ascii="Arial" w:hAnsi="Arial" w:cs="Arial"/>
                <w:sz w:val="16"/>
              </w:rPr>
              <w:t>CP-090821</w:t>
            </w:r>
          </w:p>
        </w:tc>
        <w:tc>
          <w:tcPr>
            <w:tcW w:w="476" w:type="dxa"/>
            <w:tcBorders>
              <w:top w:val="single" w:sz="6" w:space="0" w:color="auto"/>
              <w:bottom w:val="single" w:sz="6" w:space="0" w:color="auto"/>
            </w:tcBorders>
            <w:shd w:val="solid" w:color="FFFFFF" w:fill="auto"/>
          </w:tcPr>
          <w:p w:rsidR="008D0C0C" w:rsidRPr="00013299" w:rsidRDefault="008D0C0C" w:rsidP="00BE301E">
            <w:pPr>
              <w:rPr>
                <w:rFonts w:ascii="Arial" w:hAnsi="Arial" w:cs="Arial"/>
                <w:sz w:val="16"/>
              </w:rPr>
            </w:pPr>
          </w:p>
        </w:tc>
        <w:tc>
          <w:tcPr>
            <w:tcW w:w="378" w:type="dxa"/>
            <w:tcBorders>
              <w:top w:val="single" w:sz="6" w:space="0" w:color="auto"/>
              <w:bottom w:val="single" w:sz="6" w:space="0" w:color="auto"/>
            </w:tcBorders>
            <w:shd w:val="solid" w:color="FFFFFF" w:fill="auto"/>
          </w:tcPr>
          <w:p w:rsidR="008D0C0C" w:rsidRPr="00013299" w:rsidRDefault="008D0C0C" w:rsidP="00BE301E">
            <w:pPr>
              <w:rPr>
                <w:rFonts w:ascii="Arial" w:hAnsi="Arial" w:cs="Arial"/>
                <w:sz w:val="16"/>
              </w:rPr>
            </w:pPr>
          </w:p>
        </w:tc>
        <w:tc>
          <w:tcPr>
            <w:tcW w:w="4867" w:type="dxa"/>
            <w:tcBorders>
              <w:top w:val="single" w:sz="6" w:space="0" w:color="auto"/>
              <w:bottom w:val="single" w:sz="6" w:space="0" w:color="auto"/>
            </w:tcBorders>
            <w:shd w:val="solid" w:color="FFFFFF" w:fill="auto"/>
          </w:tcPr>
          <w:p w:rsidR="008D0C0C" w:rsidRPr="00013299" w:rsidRDefault="005C413C" w:rsidP="00BE301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3GPP TS Presented for approval in CT#46</w:t>
            </w:r>
          </w:p>
        </w:tc>
        <w:tc>
          <w:tcPr>
            <w:tcW w:w="567" w:type="dxa"/>
            <w:tcBorders>
              <w:top w:val="nil"/>
              <w:bottom w:val="single" w:sz="6" w:space="0" w:color="auto"/>
              <w:right w:val="nil"/>
            </w:tcBorders>
            <w:shd w:val="solid" w:color="FFFFFF" w:fill="auto"/>
          </w:tcPr>
          <w:p w:rsidR="008D0C0C" w:rsidRPr="00013299" w:rsidRDefault="00C936BD" w:rsidP="00BE301E">
            <w:pPr>
              <w:rPr>
                <w:rFonts w:ascii="Arial" w:hAnsi="Arial" w:cs="Arial"/>
                <w:sz w:val="16"/>
              </w:rPr>
            </w:pPr>
            <w:r w:rsidRPr="00013299">
              <w:rPr>
                <w:rFonts w:ascii="Arial" w:hAnsi="Arial" w:cs="Arial"/>
                <w:sz w:val="16"/>
              </w:rPr>
              <w:t>2.0.0</w:t>
            </w:r>
          </w:p>
        </w:tc>
        <w:tc>
          <w:tcPr>
            <w:tcW w:w="567" w:type="dxa"/>
            <w:tcBorders>
              <w:top w:val="nil"/>
              <w:left w:val="nil"/>
              <w:bottom w:val="single" w:sz="6" w:space="0" w:color="auto"/>
            </w:tcBorders>
            <w:shd w:val="solid" w:color="FFFFFF" w:fill="auto"/>
          </w:tcPr>
          <w:p w:rsidR="008D0C0C" w:rsidRPr="00013299" w:rsidRDefault="00C936BD" w:rsidP="00BE301E">
            <w:pPr>
              <w:rPr>
                <w:rFonts w:ascii="Arial" w:hAnsi="Arial" w:cs="Arial"/>
                <w:sz w:val="16"/>
              </w:rPr>
            </w:pPr>
            <w:r w:rsidRPr="00013299">
              <w:rPr>
                <w:rFonts w:ascii="Arial" w:hAnsi="Arial" w:cs="Arial"/>
                <w:sz w:val="16"/>
              </w:rPr>
              <w:t>9</w:t>
            </w:r>
            <w:r w:rsidR="005C413C" w:rsidRPr="00013299">
              <w:rPr>
                <w:rFonts w:ascii="Arial" w:hAnsi="Arial" w:cs="Arial"/>
                <w:sz w:val="16"/>
              </w:rPr>
              <w:t>.0.0</w:t>
            </w:r>
          </w:p>
        </w:tc>
      </w:tr>
      <w:tr w:rsidR="008D0C0C" w:rsidRPr="00013299" w:rsidTr="00AD31D9">
        <w:tblPrEx>
          <w:tblCellMar>
            <w:top w:w="0" w:type="dxa"/>
            <w:bottom w:w="0" w:type="dxa"/>
          </w:tblCellMar>
        </w:tblPrEx>
        <w:tc>
          <w:tcPr>
            <w:tcW w:w="800" w:type="dxa"/>
            <w:tcBorders>
              <w:top w:val="single" w:sz="6" w:space="0" w:color="auto"/>
              <w:bottom w:val="nil"/>
              <w:right w:val="nil"/>
            </w:tcBorders>
            <w:shd w:val="solid" w:color="FFFFFF" w:fill="auto"/>
          </w:tcPr>
          <w:p w:rsidR="008D0C0C" w:rsidRPr="00013299" w:rsidRDefault="00DA4279" w:rsidP="00BE301E">
            <w:pPr>
              <w:rPr>
                <w:rFonts w:ascii="Arial" w:hAnsi="Arial" w:cs="Arial"/>
                <w:sz w:val="16"/>
              </w:rPr>
            </w:pPr>
            <w:r w:rsidRPr="00013299">
              <w:rPr>
                <w:rFonts w:ascii="Arial" w:hAnsi="Arial" w:cs="Arial"/>
                <w:sz w:val="16"/>
              </w:rPr>
              <w:t>2010-03</w:t>
            </w:r>
          </w:p>
        </w:tc>
        <w:tc>
          <w:tcPr>
            <w:tcW w:w="618" w:type="dxa"/>
            <w:tcBorders>
              <w:top w:val="single" w:sz="6" w:space="0" w:color="auto"/>
              <w:left w:val="nil"/>
              <w:bottom w:val="nil"/>
            </w:tcBorders>
            <w:shd w:val="solid" w:color="FFFFFF" w:fill="auto"/>
          </w:tcPr>
          <w:p w:rsidR="008D0C0C" w:rsidRPr="00013299" w:rsidRDefault="00DA4279" w:rsidP="00BE301E">
            <w:pPr>
              <w:rPr>
                <w:rFonts w:ascii="Arial" w:hAnsi="Arial" w:cs="Arial"/>
                <w:sz w:val="16"/>
              </w:rPr>
            </w:pPr>
            <w:r w:rsidRPr="00013299">
              <w:rPr>
                <w:rFonts w:ascii="Arial" w:hAnsi="Arial" w:cs="Arial"/>
                <w:sz w:val="16"/>
              </w:rPr>
              <w:t>CT#47</w:t>
            </w:r>
          </w:p>
        </w:tc>
        <w:tc>
          <w:tcPr>
            <w:tcW w:w="1083" w:type="dxa"/>
            <w:tcBorders>
              <w:top w:val="single" w:sz="6" w:space="0" w:color="auto"/>
              <w:bottom w:val="single" w:sz="6" w:space="0" w:color="auto"/>
            </w:tcBorders>
            <w:shd w:val="solid" w:color="FFFFFF" w:fill="auto"/>
          </w:tcPr>
          <w:p w:rsidR="008D0C0C" w:rsidRPr="00013299" w:rsidRDefault="00DA4279" w:rsidP="00BE301E">
            <w:pPr>
              <w:rPr>
                <w:rFonts w:ascii="Arial" w:hAnsi="Arial" w:cs="Arial"/>
                <w:sz w:val="16"/>
              </w:rPr>
            </w:pPr>
            <w:r w:rsidRPr="00013299">
              <w:rPr>
                <w:rFonts w:ascii="Arial" w:hAnsi="Arial" w:cs="Arial"/>
                <w:sz w:val="16"/>
              </w:rPr>
              <w:t>CP-100043</w:t>
            </w:r>
          </w:p>
        </w:tc>
        <w:tc>
          <w:tcPr>
            <w:tcW w:w="476" w:type="dxa"/>
            <w:tcBorders>
              <w:top w:val="single" w:sz="6" w:space="0" w:color="auto"/>
              <w:bottom w:val="single" w:sz="6" w:space="0" w:color="auto"/>
            </w:tcBorders>
            <w:shd w:val="solid" w:color="FFFFFF" w:fill="auto"/>
          </w:tcPr>
          <w:p w:rsidR="008D0C0C" w:rsidRPr="00013299" w:rsidRDefault="00DA4279" w:rsidP="00BE301E">
            <w:pPr>
              <w:rPr>
                <w:rFonts w:ascii="Arial" w:hAnsi="Arial" w:cs="Arial"/>
                <w:sz w:val="16"/>
              </w:rPr>
            </w:pPr>
            <w:r w:rsidRPr="00013299">
              <w:rPr>
                <w:rFonts w:ascii="Arial" w:hAnsi="Arial" w:cs="Arial"/>
                <w:sz w:val="16"/>
              </w:rPr>
              <w:t>0006</w:t>
            </w:r>
          </w:p>
        </w:tc>
        <w:tc>
          <w:tcPr>
            <w:tcW w:w="378" w:type="dxa"/>
            <w:tcBorders>
              <w:top w:val="single" w:sz="6" w:space="0" w:color="auto"/>
              <w:bottom w:val="single" w:sz="6" w:space="0" w:color="auto"/>
            </w:tcBorders>
            <w:shd w:val="solid" w:color="FFFFFF" w:fill="auto"/>
          </w:tcPr>
          <w:p w:rsidR="008D0C0C" w:rsidRPr="00013299" w:rsidRDefault="00DA4279" w:rsidP="00BE301E">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8D0C0C" w:rsidRPr="00013299" w:rsidRDefault="00DA4279" w:rsidP="00BE301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Another Reference Tidy-Up</w:t>
            </w:r>
          </w:p>
        </w:tc>
        <w:tc>
          <w:tcPr>
            <w:tcW w:w="567" w:type="dxa"/>
            <w:tcBorders>
              <w:top w:val="single" w:sz="6" w:space="0" w:color="auto"/>
              <w:bottom w:val="nil"/>
              <w:right w:val="nil"/>
            </w:tcBorders>
            <w:shd w:val="solid" w:color="FFFFFF" w:fill="auto"/>
          </w:tcPr>
          <w:p w:rsidR="008D0C0C" w:rsidRPr="00013299" w:rsidRDefault="00DA4279" w:rsidP="00BE301E">
            <w:pPr>
              <w:rPr>
                <w:rFonts w:ascii="Arial" w:hAnsi="Arial" w:cs="Arial"/>
                <w:sz w:val="16"/>
              </w:rPr>
            </w:pPr>
            <w:r w:rsidRPr="00013299">
              <w:rPr>
                <w:rFonts w:ascii="Arial" w:hAnsi="Arial" w:cs="Arial"/>
                <w:sz w:val="16"/>
              </w:rPr>
              <w:t>9.0.0</w:t>
            </w:r>
          </w:p>
        </w:tc>
        <w:tc>
          <w:tcPr>
            <w:tcW w:w="567" w:type="dxa"/>
            <w:tcBorders>
              <w:top w:val="single" w:sz="6" w:space="0" w:color="auto"/>
              <w:left w:val="nil"/>
              <w:bottom w:val="nil"/>
            </w:tcBorders>
            <w:shd w:val="solid" w:color="FFFFFF" w:fill="auto"/>
          </w:tcPr>
          <w:p w:rsidR="008D0C0C" w:rsidRPr="00013299" w:rsidRDefault="00DA4279" w:rsidP="00BE301E">
            <w:pPr>
              <w:rPr>
                <w:rFonts w:ascii="Arial" w:hAnsi="Arial" w:cs="Arial"/>
                <w:sz w:val="16"/>
              </w:rPr>
            </w:pPr>
            <w:r w:rsidRPr="00013299">
              <w:rPr>
                <w:rFonts w:ascii="Arial" w:hAnsi="Arial" w:cs="Arial"/>
                <w:sz w:val="16"/>
              </w:rPr>
              <w:t>9.1.0</w:t>
            </w:r>
          </w:p>
        </w:tc>
      </w:tr>
      <w:tr w:rsidR="00DA4279" w:rsidRPr="00013299" w:rsidTr="00AD31D9">
        <w:tblPrEx>
          <w:tblCellMar>
            <w:top w:w="0" w:type="dxa"/>
            <w:bottom w:w="0" w:type="dxa"/>
          </w:tblCellMar>
        </w:tblPrEx>
        <w:tc>
          <w:tcPr>
            <w:tcW w:w="800" w:type="dxa"/>
            <w:tcBorders>
              <w:top w:val="nil"/>
              <w:bottom w:val="nil"/>
              <w:right w:val="nil"/>
            </w:tcBorders>
            <w:shd w:val="solid" w:color="FFFFFF" w:fill="auto"/>
          </w:tcPr>
          <w:p w:rsidR="00DA4279" w:rsidRPr="00013299" w:rsidRDefault="00DA4279" w:rsidP="00BE301E">
            <w:pPr>
              <w:rPr>
                <w:rFonts w:ascii="Arial" w:hAnsi="Arial" w:cs="Arial"/>
                <w:sz w:val="16"/>
              </w:rPr>
            </w:pPr>
          </w:p>
        </w:tc>
        <w:tc>
          <w:tcPr>
            <w:tcW w:w="618" w:type="dxa"/>
            <w:tcBorders>
              <w:top w:val="nil"/>
              <w:left w:val="nil"/>
              <w:bottom w:val="nil"/>
            </w:tcBorders>
            <w:shd w:val="solid" w:color="FFFFFF" w:fill="auto"/>
          </w:tcPr>
          <w:p w:rsidR="00DA4279" w:rsidRPr="00013299" w:rsidRDefault="00DA4279"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DA4279" w:rsidRPr="00013299" w:rsidRDefault="00DA4279" w:rsidP="00BE301E">
            <w:pPr>
              <w:rPr>
                <w:rFonts w:ascii="Arial" w:hAnsi="Arial" w:cs="Arial"/>
                <w:sz w:val="16"/>
              </w:rPr>
            </w:pPr>
          </w:p>
        </w:tc>
        <w:tc>
          <w:tcPr>
            <w:tcW w:w="476" w:type="dxa"/>
            <w:tcBorders>
              <w:top w:val="single" w:sz="6" w:space="0" w:color="auto"/>
              <w:bottom w:val="single" w:sz="6" w:space="0" w:color="auto"/>
            </w:tcBorders>
            <w:shd w:val="solid" w:color="FFFFFF" w:fill="auto"/>
          </w:tcPr>
          <w:p w:rsidR="00DA4279" w:rsidRPr="00013299" w:rsidRDefault="00DA4279" w:rsidP="00BE301E">
            <w:pPr>
              <w:rPr>
                <w:rFonts w:ascii="Arial" w:hAnsi="Arial" w:cs="Arial"/>
                <w:sz w:val="16"/>
              </w:rPr>
            </w:pPr>
            <w:r w:rsidRPr="00013299">
              <w:rPr>
                <w:rFonts w:ascii="Arial" w:hAnsi="Arial" w:cs="Arial"/>
                <w:sz w:val="16"/>
              </w:rPr>
              <w:t>0007</w:t>
            </w:r>
          </w:p>
        </w:tc>
        <w:tc>
          <w:tcPr>
            <w:tcW w:w="378" w:type="dxa"/>
            <w:tcBorders>
              <w:top w:val="single" w:sz="6" w:space="0" w:color="auto"/>
              <w:bottom w:val="single" w:sz="6" w:space="0" w:color="auto"/>
            </w:tcBorders>
            <w:shd w:val="solid" w:color="FFFFFF" w:fill="auto"/>
          </w:tcPr>
          <w:p w:rsidR="00DA4279" w:rsidRPr="00013299" w:rsidRDefault="00DA4279" w:rsidP="00BE301E">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DA4279" w:rsidRPr="00013299" w:rsidRDefault="00DA4279" w:rsidP="00BE301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ServiceChange Correction</w:t>
            </w:r>
          </w:p>
        </w:tc>
        <w:tc>
          <w:tcPr>
            <w:tcW w:w="567" w:type="dxa"/>
            <w:tcBorders>
              <w:top w:val="nil"/>
              <w:bottom w:val="nil"/>
              <w:right w:val="nil"/>
            </w:tcBorders>
            <w:shd w:val="solid" w:color="FFFFFF" w:fill="auto"/>
          </w:tcPr>
          <w:p w:rsidR="00DA4279" w:rsidRPr="00013299" w:rsidRDefault="00DA4279" w:rsidP="00BE301E">
            <w:pPr>
              <w:rPr>
                <w:rFonts w:ascii="Arial" w:hAnsi="Arial" w:cs="Arial"/>
                <w:sz w:val="16"/>
              </w:rPr>
            </w:pPr>
          </w:p>
        </w:tc>
        <w:tc>
          <w:tcPr>
            <w:tcW w:w="567" w:type="dxa"/>
            <w:tcBorders>
              <w:top w:val="nil"/>
              <w:left w:val="nil"/>
              <w:bottom w:val="nil"/>
            </w:tcBorders>
            <w:shd w:val="solid" w:color="FFFFFF" w:fill="auto"/>
          </w:tcPr>
          <w:p w:rsidR="00DA4279" w:rsidRPr="00013299" w:rsidRDefault="00DA4279" w:rsidP="00BE301E">
            <w:pPr>
              <w:rPr>
                <w:rFonts w:ascii="Arial" w:hAnsi="Arial" w:cs="Arial"/>
                <w:sz w:val="16"/>
              </w:rPr>
            </w:pPr>
          </w:p>
        </w:tc>
      </w:tr>
      <w:tr w:rsidR="00DA4279" w:rsidRPr="00013299" w:rsidTr="00AD31D9">
        <w:tblPrEx>
          <w:tblCellMar>
            <w:top w:w="0" w:type="dxa"/>
            <w:bottom w:w="0" w:type="dxa"/>
          </w:tblCellMar>
        </w:tblPrEx>
        <w:tc>
          <w:tcPr>
            <w:tcW w:w="800" w:type="dxa"/>
            <w:tcBorders>
              <w:top w:val="nil"/>
              <w:bottom w:val="nil"/>
              <w:right w:val="nil"/>
            </w:tcBorders>
            <w:shd w:val="solid" w:color="FFFFFF" w:fill="auto"/>
          </w:tcPr>
          <w:p w:rsidR="00DA4279" w:rsidRPr="00013299" w:rsidRDefault="00DA4279" w:rsidP="00BE301E">
            <w:pPr>
              <w:rPr>
                <w:rFonts w:ascii="Arial" w:hAnsi="Arial" w:cs="Arial"/>
                <w:sz w:val="16"/>
              </w:rPr>
            </w:pPr>
          </w:p>
        </w:tc>
        <w:tc>
          <w:tcPr>
            <w:tcW w:w="618" w:type="dxa"/>
            <w:tcBorders>
              <w:top w:val="nil"/>
              <w:left w:val="nil"/>
              <w:bottom w:val="nil"/>
            </w:tcBorders>
            <w:shd w:val="solid" w:color="FFFFFF" w:fill="auto"/>
          </w:tcPr>
          <w:p w:rsidR="00DA4279" w:rsidRPr="00013299" w:rsidRDefault="00DA4279"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DA4279" w:rsidRPr="00013299" w:rsidRDefault="00DA4279" w:rsidP="00BE301E">
            <w:pPr>
              <w:rPr>
                <w:rFonts w:ascii="Arial" w:hAnsi="Arial" w:cs="Arial"/>
                <w:sz w:val="16"/>
              </w:rPr>
            </w:pPr>
          </w:p>
        </w:tc>
        <w:tc>
          <w:tcPr>
            <w:tcW w:w="476" w:type="dxa"/>
            <w:tcBorders>
              <w:top w:val="single" w:sz="6" w:space="0" w:color="auto"/>
              <w:bottom w:val="single" w:sz="6" w:space="0" w:color="auto"/>
            </w:tcBorders>
            <w:shd w:val="solid" w:color="FFFFFF" w:fill="auto"/>
          </w:tcPr>
          <w:p w:rsidR="00DA4279" w:rsidRPr="00013299" w:rsidRDefault="00DB6BF6" w:rsidP="00BE301E">
            <w:pPr>
              <w:rPr>
                <w:rFonts w:ascii="Arial" w:hAnsi="Arial" w:cs="Arial"/>
                <w:sz w:val="16"/>
              </w:rPr>
            </w:pPr>
            <w:r w:rsidRPr="00013299">
              <w:rPr>
                <w:rFonts w:ascii="Arial" w:hAnsi="Arial" w:cs="Arial"/>
                <w:sz w:val="16"/>
              </w:rPr>
              <w:t>0008</w:t>
            </w:r>
          </w:p>
        </w:tc>
        <w:tc>
          <w:tcPr>
            <w:tcW w:w="378" w:type="dxa"/>
            <w:tcBorders>
              <w:top w:val="single" w:sz="6" w:space="0" w:color="auto"/>
              <w:bottom w:val="single" w:sz="6" w:space="0" w:color="auto"/>
            </w:tcBorders>
            <w:shd w:val="solid" w:color="FFFFFF" w:fill="auto"/>
          </w:tcPr>
          <w:p w:rsidR="00DA4279" w:rsidRPr="00013299" w:rsidRDefault="00DB6BF6" w:rsidP="00BE301E">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DA4279" w:rsidRPr="00013299" w:rsidRDefault="00DB6BF6" w:rsidP="00BE301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Termination Type</w:t>
            </w:r>
            <w:r w:rsidRPr="00013299">
              <w:rPr>
                <w:rFonts w:ascii="Arial" w:hAnsi="Arial" w:cs="Arial" w:hint="eastAsia"/>
                <w:noProof w:val="0"/>
              </w:rPr>
              <w:t xml:space="preserve"> Alignment</w:t>
            </w:r>
          </w:p>
        </w:tc>
        <w:tc>
          <w:tcPr>
            <w:tcW w:w="567" w:type="dxa"/>
            <w:tcBorders>
              <w:top w:val="nil"/>
              <w:bottom w:val="nil"/>
              <w:right w:val="nil"/>
            </w:tcBorders>
            <w:shd w:val="solid" w:color="FFFFFF" w:fill="auto"/>
          </w:tcPr>
          <w:p w:rsidR="00DA4279" w:rsidRPr="00013299" w:rsidRDefault="00DA4279" w:rsidP="00BE301E">
            <w:pPr>
              <w:rPr>
                <w:rFonts w:ascii="Arial" w:hAnsi="Arial" w:cs="Arial"/>
                <w:sz w:val="16"/>
              </w:rPr>
            </w:pPr>
          </w:p>
        </w:tc>
        <w:tc>
          <w:tcPr>
            <w:tcW w:w="567" w:type="dxa"/>
            <w:tcBorders>
              <w:top w:val="nil"/>
              <w:left w:val="nil"/>
              <w:bottom w:val="nil"/>
            </w:tcBorders>
            <w:shd w:val="solid" w:color="FFFFFF" w:fill="auto"/>
          </w:tcPr>
          <w:p w:rsidR="00DA4279" w:rsidRPr="00013299" w:rsidRDefault="00DA4279" w:rsidP="00BE301E">
            <w:pPr>
              <w:rPr>
                <w:rFonts w:ascii="Arial" w:hAnsi="Arial" w:cs="Arial"/>
                <w:sz w:val="16"/>
              </w:rPr>
            </w:pPr>
          </w:p>
        </w:tc>
      </w:tr>
      <w:tr w:rsidR="00DA4279" w:rsidRPr="00013299" w:rsidTr="00AD31D9">
        <w:tblPrEx>
          <w:tblCellMar>
            <w:top w:w="0" w:type="dxa"/>
            <w:bottom w:w="0" w:type="dxa"/>
          </w:tblCellMar>
        </w:tblPrEx>
        <w:tc>
          <w:tcPr>
            <w:tcW w:w="800" w:type="dxa"/>
            <w:tcBorders>
              <w:top w:val="nil"/>
              <w:bottom w:val="nil"/>
              <w:right w:val="nil"/>
            </w:tcBorders>
            <w:shd w:val="solid" w:color="FFFFFF" w:fill="auto"/>
          </w:tcPr>
          <w:p w:rsidR="00DA4279" w:rsidRPr="00013299" w:rsidRDefault="00DA4279" w:rsidP="00BE301E">
            <w:pPr>
              <w:rPr>
                <w:rFonts w:ascii="Arial" w:hAnsi="Arial" w:cs="Arial"/>
                <w:sz w:val="16"/>
              </w:rPr>
            </w:pPr>
          </w:p>
        </w:tc>
        <w:tc>
          <w:tcPr>
            <w:tcW w:w="618" w:type="dxa"/>
            <w:tcBorders>
              <w:top w:val="nil"/>
              <w:left w:val="nil"/>
              <w:bottom w:val="nil"/>
            </w:tcBorders>
            <w:shd w:val="solid" w:color="FFFFFF" w:fill="auto"/>
          </w:tcPr>
          <w:p w:rsidR="00DA4279" w:rsidRPr="00013299" w:rsidRDefault="00DA4279"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DA4279" w:rsidRPr="00013299" w:rsidRDefault="00DA4279" w:rsidP="00BE301E">
            <w:pPr>
              <w:rPr>
                <w:rFonts w:ascii="Arial" w:hAnsi="Arial" w:cs="Arial"/>
                <w:sz w:val="16"/>
              </w:rPr>
            </w:pPr>
          </w:p>
        </w:tc>
        <w:tc>
          <w:tcPr>
            <w:tcW w:w="476" w:type="dxa"/>
            <w:tcBorders>
              <w:top w:val="single" w:sz="6" w:space="0" w:color="auto"/>
              <w:bottom w:val="single" w:sz="6" w:space="0" w:color="auto"/>
            </w:tcBorders>
            <w:shd w:val="solid" w:color="FFFFFF" w:fill="auto"/>
          </w:tcPr>
          <w:p w:rsidR="00DA4279" w:rsidRPr="00013299" w:rsidRDefault="00DB6BF6" w:rsidP="00BE301E">
            <w:pPr>
              <w:rPr>
                <w:rFonts w:ascii="Arial" w:hAnsi="Arial" w:cs="Arial"/>
                <w:sz w:val="16"/>
              </w:rPr>
            </w:pPr>
            <w:r w:rsidRPr="00013299">
              <w:rPr>
                <w:rFonts w:ascii="Arial" w:hAnsi="Arial" w:cs="Arial"/>
                <w:sz w:val="16"/>
              </w:rPr>
              <w:t>0009</w:t>
            </w:r>
          </w:p>
        </w:tc>
        <w:tc>
          <w:tcPr>
            <w:tcW w:w="378" w:type="dxa"/>
            <w:tcBorders>
              <w:top w:val="single" w:sz="6" w:space="0" w:color="auto"/>
              <w:bottom w:val="single" w:sz="6" w:space="0" w:color="auto"/>
            </w:tcBorders>
            <w:shd w:val="solid" w:color="FFFFFF" w:fill="auto"/>
          </w:tcPr>
          <w:p w:rsidR="00DA4279" w:rsidRPr="00013299" w:rsidRDefault="00DB6BF6" w:rsidP="00BE301E">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DA4279" w:rsidRPr="00013299" w:rsidRDefault="00DB6BF6" w:rsidP="00BE301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hint="eastAsia"/>
                <w:noProof w:val="0"/>
              </w:rPr>
              <w:t>Error Code Additions</w:t>
            </w:r>
          </w:p>
        </w:tc>
        <w:tc>
          <w:tcPr>
            <w:tcW w:w="567" w:type="dxa"/>
            <w:tcBorders>
              <w:top w:val="nil"/>
              <w:bottom w:val="nil"/>
              <w:right w:val="nil"/>
            </w:tcBorders>
            <w:shd w:val="solid" w:color="FFFFFF" w:fill="auto"/>
          </w:tcPr>
          <w:p w:rsidR="00DA4279" w:rsidRPr="00013299" w:rsidRDefault="00DA4279" w:rsidP="00BE301E">
            <w:pPr>
              <w:rPr>
                <w:rFonts w:ascii="Arial" w:hAnsi="Arial" w:cs="Arial"/>
                <w:sz w:val="16"/>
              </w:rPr>
            </w:pPr>
          </w:p>
        </w:tc>
        <w:tc>
          <w:tcPr>
            <w:tcW w:w="567" w:type="dxa"/>
            <w:tcBorders>
              <w:top w:val="nil"/>
              <w:left w:val="nil"/>
              <w:bottom w:val="nil"/>
            </w:tcBorders>
            <w:shd w:val="solid" w:color="FFFFFF" w:fill="auto"/>
          </w:tcPr>
          <w:p w:rsidR="00DA4279" w:rsidRPr="00013299" w:rsidRDefault="00DA4279" w:rsidP="00BE301E">
            <w:pPr>
              <w:rPr>
                <w:rFonts w:ascii="Arial" w:hAnsi="Arial" w:cs="Arial"/>
                <w:sz w:val="16"/>
              </w:rPr>
            </w:pPr>
          </w:p>
        </w:tc>
      </w:tr>
      <w:tr w:rsidR="00DA4279" w:rsidRPr="00013299" w:rsidTr="00AD31D9">
        <w:tblPrEx>
          <w:tblCellMar>
            <w:top w:w="0" w:type="dxa"/>
            <w:bottom w:w="0" w:type="dxa"/>
          </w:tblCellMar>
        </w:tblPrEx>
        <w:tc>
          <w:tcPr>
            <w:tcW w:w="800" w:type="dxa"/>
            <w:tcBorders>
              <w:top w:val="nil"/>
              <w:bottom w:val="nil"/>
              <w:right w:val="nil"/>
            </w:tcBorders>
            <w:shd w:val="solid" w:color="FFFFFF" w:fill="auto"/>
          </w:tcPr>
          <w:p w:rsidR="00DA4279" w:rsidRPr="00013299" w:rsidRDefault="00DA4279" w:rsidP="00BE301E">
            <w:pPr>
              <w:rPr>
                <w:rFonts w:ascii="Arial" w:hAnsi="Arial" w:cs="Arial"/>
                <w:sz w:val="16"/>
              </w:rPr>
            </w:pPr>
          </w:p>
        </w:tc>
        <w:tc>
          <w:tcPr>
            <w:tcW w:w="618" w:type="dxa"/>
            <w:tcBorders>
              <w:top w:val="nil"/>
              <w:left w:val="nil"/>
              <w:bottom w:val="nil"/>
            </w:tcBorders>
            <w:shd w:val="solid" w:color="FFFFFF" w:fill="auto"/>
          </w:tcPr>
          <w:p w:rsidR="00DA4279" w:rsidRPr="00013299" w:rsidRDefault="00DA4279"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DA4279" w:rsidRPr="00013299" w:rsidRDefault="00DA4279" w:rsidP="00BE301E">
            <w:pPr>
              <w:rPr>
                <w:rFonts w:ascii="Arial" w:hAnsi="Arial" w:cs="Arial"/>
                <w:sz w:val="16"/>
              </w:rPr>
            </w:pPr>
          </w:p>
        </w:tc>
        <w:tc>
          <w:tcPr>
            <w:tcW w:w="476" w:type="dxa"/>
            <w:tcBorders>
              <w:top w:val="single" w:sz="6" w:space="0" w:color="auto"/>
              <w:bottom w:val="single" w:sz="6" w:space="0" w:color="auto"/>
            </w:tcBorders>
            <w:shd w:val="solid" w:color="FFFFFF" w:fill="auto"/>
          </w:tcPr>
          <w:p w:rsidR="00DA4279" w:rsidRPr="00013299" w:rsidRDefault="00DB6BF6" w:rsidP="00BE301E">
            <w:pPr>
              <w:rPr>
                <w:rFonts w:ascii="Arial" w:hAnsi="Arial" w:cs="Arial"/>
                <w:sz w:val="16"/>
              </w:rPr>
            </w:pPr>
            <w:r w:rsidRPr="00013299">
              <w:rPr>
                <w:rFonts w:ascii="Arial" w:hAnsi="Arial" w:cs="Arial"/>
                <w:sz w:val="16"/>
              </w:rPr>
              <w:t>0010</w:t>
            </w:r>
          </w:p>
        </w:tc>
        <w:tc>
          <w:tcPr>
            <w:tcW w:w="378" w:type="dxa"/>
            <w:tcBorders>
              <w:top w:val="single" w:sz="6" w:space="0" w:color="auto"/>
              <w:bottom w:val="single" w:sz="6" w:space="0" w:color="auto"/>
            </w:tcBorders>
            <w:shd w:val="solid" w:color="FFFFFF" w:fill="auto"/>
          </w:tcPr>
          <w:p w:rsidR="00DA4279" w:rsidRPr="00013299" w:rsidRDefault="00DA4279" w:rsidP="00BE301E">
            <w:pPr>
              <w:rPr>
                <w:rFonts w:ascii="Arial" w:hAnsi="Arial" w:cs="Arial"/>
                <w:sz w:val="16"/>
              </w:rPr>
            </w:pPr>
          </w:p>
        </w:tc>
        <w:tc>
          <w:tcPr>
            <w:tcW w:w="4867" w:type="dxa"/>
            <w:tcBorders>
              <w:top w:val="single" w:sz="6" w:space="0" w:color="auto"/>
              <w:bottom w:val="single" w:sz="6" w:space="0" w:color="auto"/>
            </w:tcBorders>
            <w:shd w:val="solid" w:color="FFFFFF" w:fill="auto"/>
          </w:tcPr>
          <w:p w:rsidR="00DA4279" w:rsidRPr="00013299" w:rsidRDefault="00DB6BF6" w:rsidP="00BE301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Returned SDP Properties</w:t>
            </w:r>
          </w:p>
        </w:tc>
        <w:tc>
          <w:tcPr>
            <w:tcW w:w="567" w:type="dxa"/>
            <w:tcBorders>
              <w:top w:val="nil"/>
              <w:bottom w:val="nil"/>
              <w:right w:val="nil"/>
            </w:tcBorders>
            <w:shd w:val="solid" w:color="FFFFFF" w:fill="auto"/>
          </w:tcPr>
          <w:p w:rsidR="00DA4279" w:rsidRPr="00013299" w:rsidRDefault="00DA4279" w:rsidP="00BE301E">
            <w:pPr>
              <w:rPr>
                <w:rFonts w:ascii="Arial" w:hAnsi="Arial" w:cs="Arial"/>
                <w:sz w:val="16"/>
              </w:rPr>
            </w:pPr>
          </w:p>
        </w:tc>
        <w:tc>
          <w:tcPr>
            <w:tcW w:w="567" w:type="dxa"/>
            <w:tcBorders>
              <w:top w:val="nil"/>
              <w:left w:val="nil"/>
              <w:bottom w:val="nil"/>
            </w:tcBorders>
            <w:shd w:val="solid" w:color="FFFFFF" w:fill="auto"/>
          </w:tcPr>
          <w:p w:rsidR="00DA4279" w:rsidRPr="00013299" w:rsidRDefault="00DA4279" w:rsidP="00BE301E">
            <w:pPr>
              <w:rPr>
                <w:rFonts w:ascii="Arial" w:hAnsi="Arial" w:cs="Arial"/>
                <w:sz w:val="16"/>
              </w:rPr>
            </w:pPr>
          </w:p>
        </w:tc>
      </w:tr>
      <w:tr w:rsidR="00DA4279" w:rsidRPr="00013299" w:rsidTr="00AD31D9">
        <w:tblPrEx>
          <w:tblCellMar>
            <w:top w:w="0" w:type="dxa"/>
            <w:bottom w:w="0" w:type="dxa"/>
          </w:tblCellMar>
        </w:tblPrEx>
        <w:tc>
          <w:tcPr>
            <w:tcW w:w="800" w:type="dxa"/>
            <w:tcBorders>
              <w:top w:val="nil"/>
              <w:bottom w:val="nil"/>
              <w:right w:val="nil"/>
            </w:tcBorders>
            <w:shd w:val="solid" w:color="FFFFFF" w:fill="auto"/>
          </w:tcPr>
          <w:p w:rsidR="00DA4279" w:rsidRPr="00013299" w:rsidRDefault="00DA4279" w:rsidP="00BE301E">
            <w:pPr>
              <w:rPr>
                <w:rFonts w:ascii="Arial" w:hAnsi="Arial" w:cs="Arial"/>
                <w:sz w:val="16"/>
              </w:rPr>
            </w:pPr>
          </w:p>
        </w:tc>
        <w:tc>
          <w:tcPr>
            <w:tcW w:w="618" w:type="dxa"/>
            <w:tcBorders>
              <w:top w:val="nil"/>
              <w:left w:val="nil"/>
              <w:bottom w:val="nil"/>
            </w:tcBorders>
            <w:shd w:val="solid" w:color="FFFFFF" w:fill="auto"/>
          </w:tcPr>
          <w:p w:rsidR="00DA4279" w:rsidRPr="00013299" w:rsidRDefault="00DA4279"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DA4279" w:rsidRPr="00013299" w:rsidRDefault="00DA4279" w:rsidP="00BE301E">
            <w:pPr>
              <w:rPr>
                <w:rFonts w:ascii="Arial" w:hAnsi="Arial" w:cs="Arial"/>
                <w:sz w:val="16"/>
              </w:rPr>
            </w:pPr>
          </w:p>
        </w:tc>
        <w:tc>
          <w:tcPr>
            <w:tcW w:w="476" w:type="dxa"/>
            <w:tcBorders>
              <w:top w:val="single" w:sz="6" w:space="0" w:color="auto"/>
              <w:bottom w:val="single" w:sz="6" w:space="0" w:color="auto"/>
            </w:tcBorders>
            <w:shd w:val="solid" w:color="FFFFFF" w:fill="auto"/>
          </w:tcPr>
          <w:p w:rsidR="00DA4279" w:rsidRPr="00013299" w:rsidRDefault="00DB6BF6" w:rsidP="00BE301E">
            <w:pPr>
              <w:rPr>
                <w:rFonts w:ascii="Arial" w:hAnsi="Arial" w:cs="Arial"/>
                <w:sz w:val="16"/>
              </w:rPr>
            </w:pPr>
            <w:r w:rsidRPr="00013299">
              <w:rPr>
                <w:rFonts w:ascii="Arial" w:hAnsi="Arial" w:cs="Arial"/>
                <w:sz w:val="16"/>
              </w:rPr>
              <w:t>0011</w:t>
            </w:r>
          </w:p>
        </w:tc>
        <w:tc>
          <w:tcPr>
            <w:tcW w:w="378" w:type="dxa"/>
            <w:tcBorders>
              <w:top w:val="single" w:sz="6" w:space="0" w:color="auto"/>
              <w:bottom w:val="single" w:sz="6" w:space="0" w:color="auto"/>
            </w:tcBorders>
            <w:shd w:val="solid" w:color="FFFFFF" w:fill="auto"/>
          </w:tcPr>
          <w:p w:rsidR="00DA4279" w:rsidRPr="00013299" w:rsidRDefault="00DB6BF6" w:rsidP="00BE301E">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DA4279" w:rsidRPr="00013299" w:rsidRDefault="00DB6BF6" w:rsidP="00BE301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hint="eastAsia"/>
                <w:noProof w:val="0"/>
              </w:rPr>
              <w:t>Package Usage</w:t>
            </w:r>
          </w:p>
        </w:tc>
        <w:tc>
          <w:tcPr>
            <w:tcW w:w="567" w:type="dxa"/>
            <w:tcBorders>
              <w:top w:val="nil"/>
              <w:bottom w:val="nil"/>
              <w:right w:val="nil"/>
            </w:tcBorders>
            <w:shd w:val="solid" w:color="FFFFFF" w:fill="auto"/>
          </w:tcPr>
          <w:p w:rsidR="00DA4279" w:rsidRPr="00013299" w:rsidRDefault="00DA4279" w:rsidP="00BE301E">
            <w:pPr>
              <w:rPr>
                <w:rFonts w:ascii="Arial" w:hAnsi="Arial" w:cs="Arial"/>
                <w:sz w:val="16"/>
              </w:rPr>
            </w:pPr>
          </w:p>
        </w:tc>
        <w:tc>
          <w:tcPr>
            <w:tcW w:w="567" w:type="dxa"/>
            <w:tcBorders>
              <w:top w:val="nil"/>
              <w:left w:val="nil"/>
              <w:bottom w:val="nil"/>
            </w:tcBorders>
            <w:shd w:val="solid" w:color="FFFFFF" w:fill="auto"/>
          </w:tcPr>
          <w:p w:rsidR="00DA4279" w:rsidRPr="00013299" w:rsidRDefault="00DA4279" w:rsidP="00BE301E">
            <w:pPr>
              <w:rPr>
                <w:rFonts w:ascii="Arial" w:hAnsi="Arial" w:cs="Arial"/>
                <w:sz w:val="16"/>
              </w:rPr>
            </w:pPr>
          </w:p>
        </w:tc>
      </w:tr>
      <w:tr w:rsidR="00DA4279" w:rsidRPr="00013299" w:rsidTr="00AD31D9">
        <w:tblPrEx>
          <w:tblCellMar>
            <w:top w:w="0" w:type="dxa"/>
            <w:bottom w:w="0" w:type="dxa"/>
          </w:tblCellMar>
        </w:tblPrEx>
        <w:tc>
          <w:tcPr>
            <w:tcW w:w="800" w:type="dxa"/>
            <w:tcBorders>
              <w:top w:val="nil"/>
              <w:bottom w:val="nil"/>
              <w:right w:val="nil"/>
            </w:tcBorders>
            <w:shd w:val="solid" w:color="FFFFFF" w:fill="auto"/>
          </w:tcPr>
          <w:p w:rsidR="00DA4279" w:rsidRPr="00013299" w:rsidRDefault="00DA4279" w:rsidP="00BE301E">
            <w:pPr>
              <w:rPr>
                <w:rFonts w:ascii="Arial" w:hAnsi="Arial" w:cs="Arial"/>
                <w:sz w:val="16"/>
              </w:rPr>
            </w:pPr>
          </w:p>
        </w:tc>
        <w:tc>
          <w:tcPr>
            <w:tcW w:w="618" w:type="dxa"/>
            <w:tcBorders>
              <w:top w:val="nil"/>
              <w:left w:val="nil"/>
              <w:bottom w:val="nil"/>
            </w:tcBorders>
            <w:shd w:val="solid" w:color="FFFFFF" w:fill="auto"/>
          </w:tcPr>
          <w:p w:rsidR="00DA4279" w:rsidRPr="00013299" w:rsidRDefault="00DA4279"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DA4279" w:rsidRPr="00013299" w:rsidRDefault="00DA4279" w:rsidP="00BE301E">
            <w:pPr>
              <w:rPr>
                <w:rFonts w:ascii="Arial" w:hAnsi="Arial" w:cs="Arial"/>
                <w:sz w:val="16"/>
              </w:rPr>
            </w:pPr>
          </w:p>
        </w:tc>
        <w:tc>
          <w:tcPr>
            <w:tcW w:w="476" w:type="dxa"/>
            <w:tcBorders>
              <w:top w:val="single" w:sz="6" w:space="0" w:color="auto"/>
              <w:bottom w:val="single" w:sz="6" w:space="0" w:color="auto"/>
            </w:tcBorders>
            <w:shd w:val="solid" w:color="FFFFFF" w:fill="auto"/>
          </w:tcPr>
          <w:p w:rsidR="00DA4279" w:rsidRPr="00013299" w:rsidRDefault="00DB6BF6" w:rsidP="00BE301E">
            <w:pPr>
              <w:rPr>
                <w:rFonts w:ascii="Arial" w:hAnsi="Arial" w:cs="Arial"/>
                <w:sz w:val="16"/>
              </w:rPr>
            </w:pPr>
            <w:r w:rsidRPr="00013299">
              <w:rPr>
                <w:rFonts w:ascii="Arial" w:hAnsi="Arial" w:cs="Arial"/>
                <w:sz w:val="16"/>
              </w:rPr>
              <w:t>0012</w:t>
            </w:r>
          </w:p>
        </w:tc>
        <w:tc>
          <w:tcPr>
            <w:tcW w:w="378" w:type="dxa"/>
            <w:tcBorders>
              <w:top w:val="single" w:sz="6" w:space="0" w:color="auto"/>
              <w:bottom w:val="single" w:sz="6" w:space="0" w:color="auto"/>
            </w:tcBorders>
            <w:shd w:val="solid" w:color="FFFFFF" w:fill="auto"/>
          </w:tcPr>
          <w:p w:rsidR="00DA4279" w:rsidRPr="00013299" w:rsidRDefault="00DB6BF6" w:rsidP="00BE301E">
            <w:pPr>
              <w:rPr>
                <w:rFonts w:ascii="Arial" w:hAnsi="Arial" w:cs="Arial"/>
                <w:sz w:val="16"/>
              </w:rPr>
            </w:pPr>
            <w:r w:rsidRPr="00013299">
              <w:rPr>
                <w:rFonts w:ascii="Arial" w:hAnsi="Arial" w:cs="Arial"/>
                <w:sz w:val="16"/>
              </w:rPr>
              <w:t>2</w:t>
            </w:r>
          </w:p>
        </w:tc>
        <w:tc>
          <w:tcPr>
            <w:tcW w:w="4867" w:type="dxa"/>
            <w:tcBorders>
              <w:top w:val="single" w:sz="6" w:space="0" w:color="auto"/>
              <w:bottom w:val="single" w:sz="6" w:space="0" w:color="auto"/>
            </w:tcBorders>
            <w:shd w:val="solid" w:color="FFFFFF" w:fill="auto"/>
          </w:tcPr>
          <w:p w:rsidR="00DA4279" w:rsidRPr="00013299" w:rsidRDefault="00DB6BF6" w:rsidP="00BE301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C</w:t>
            </w:r>
            <w:r w:rsidRPr="00013299">
              <w:rPr>
                <w:rFonts w:ascii="Arial" w:hAnsi="Arial" w:cs="Arial" w:hint="eastAsia"/>
                <w:noProof w:val="0"/>
              </w:rPr>
              <w:t>all Related Procedures</w:t>
            </w:r>
          </w:p>
        </w:tc>
        <w:tc>
          <w:tcPr>
            <w:tcW w:w="567" w:type="dxa"/>
            <w:tcBorders>
              <w:top w:val="nil"/>
              <w:bottom w:val="nil"/>
              <w:right w:val="nil"/>
            </w:tcBorders>
            <w:shd w:val="solid" w:color="FFFFFF" w:fill="auto"/>
          </w:tcPr>
          <w:p w:rsidR="00DA4279" w:rsidRPr="00013299" w:rsidRDefault="00DA4279" w:rsidP="00BE301E">
            <w:pPr>
              <w:rPr>
                <w:rFonts w:ascii="Arial" w:hAnsi="Arial" w:cs="Arial"/>
                <w:sz w:val="16"/>
              </w:rPr>
            </w:pPr>
          </w:p>
        </w:tc>
        <w:tc>
          <w:tcPr>
            <w:tcW w:w="567" w:type="dxa"/>
            <w:tcBorders>
              <w:top w:val="nil"/>
              <w:left w:val="nil"/>
              <w:bottom w:val="nil"/>
            </w:tcBorders>
            <w:shd w:val="solid" w:color="FFFFFF" w:fill="auto"/>
          </w:tcPr>
          <w:p w:rsidR="00DA4279" w:rsidRPr="00013299" w:rsidRDefault="00DA4279" w:rsidP="00BE301E">
            <w:pPr>
              <w:rPr>
                <w:rFonts w:ascii="Arial" w:hAnsi="Arial" w:cs="Arial"/>
                <w:sz w:val="16"/>
              </w:rPr>
            </w:pPr>
          </w:p>
        </w:tc>
      </w:tr>
      <w:tr w:rsidR="00DA4279" w:rsidRPr="00013299" w:rsidTr="00AD31D9">
        <w:tblPrEx>
          <w:tblCellMar>
            <w:top w:w="0" w:type="dxa"/>
            <w:bottom w:w="0" w:type="dxa"/>
          </w:tblCellMar>
        </w:tblPrEx>
        <w:tc>
          <w:tcPr>
            <w:tcW w:w="800" w:type="dxa"/>
            <w:tcBorders>
              <w:top w:val="nil"/>
              <w:bottom w:val="nil"/>
              <w:right w:val="nil"/>
            </w:tcBorders>
            <w:shd w:val="solid" w:color="FFFFFF" w:fill="auto"/>
          </w:tcPr>
          <w:p w:rsidR="00DA4279" w:rsidRPr="00013299" w:rsidRDefault="00DA4279" w:rsidP="00BE301E">
            <w:pPr>
              <w:rPr>
                <w:rFonts w:ascii="Arial" w:hAnsi="Arial" w:cs="Arial"/>
                <w:sz w:val="16"/>
              </w:rPr>
            </w:pPr>
          </w:p>
        </w:tc>
        <w:tc>
          <w:tcPr>
            <w:tcW w:w="618" w:type="dxa"/>
            <w:tcBorders>
              <w:top w:val="nil"/>
              <w:left w:val="nil"/>
              <w:bottom w:val="nil"/>
            </w:tcBorders>
            <w:shd w:val="solid" w:color="FFFFFF" w:fill="auto"/>
          </w:tcPr>
          <w:p w:rsidR="00DA4279" w:rsidRPr="00013299" w:rsidRDefault="00DA4279"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DA4279" w:rsidRPr="00013299" w:rsidRDefault="00DA4279" w:rsidP="00BE301E">
            <w:pPr>
              <w:rPr>
                <w:rFonts w:ascii="Arial" w:hAnsi="Arial" w:cs="Arial"/>
                <w:sz w:val="16"/>
              </w:rPr>
            </w:pPr>
          </w:p>
        </w:tc>
        <w:tc>
          <w:tcPr>
            <w:tcW w:w="476" w:type="dxa"/>
            <w:tcBorders>
              <w:top w:val="single" w:sz="6" w:space="0" w:color="auto"/>
              <w:bottom w:val="single" w:sz="6" w:space="0" w:color="auto"/>
            </w:tcBorders>
            <w:shd w:val="solid" w:color="FFFFFF" w:fill="auto"/>
          </w:tcPr>
          <w:p w:rsidR="00DA4279" w:rsidRPr="00013299" w:rsidRDefault="00684ADF" w:rsidP="00BE301E">
            <w:pPr>
              <w:rPr>
                <w:rFonts w:ascii="Arial" w:hAnsi="Arial" w:cs="Arial"/>
                <w:sz w:val="16"/>
              </w:rPr>
            </w:pPr>
            <w:r w:rsidRPr="00013299">
              <w:rPr>
                <w:rFonts w:ascii="Arial" w:hAnsi="Arial" w:cs="Arial"/>
                <w:sz w:val="16"/>
              </w:rPr>
              <w:t>0013</w:t>
            </w:r>
          </w:p>
        </w:tc>
        <w:tc>
          <w:tcPr>
            <w:tcW w:w="378" w:type="dxa"/>
            <w:tcBorders>
              <w:top w:val="single" w:sz="6" w:space="0" w:color="auto"/>
              <w:bottom w:val="single" w:sz="6" w:space="0" w:color="auto"/>
            </w:tcBorders>
            <w:shd w:val="solid" w:color="FFFFFF" w:fill="auto"/>
          </w:tcPr>
          <w:p w:rsidR="00DA4279" w:rsidRPr="00013299" w:rsidRDefault="00684ADF" w:rsidP="00BE301E">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DA4279" w:rsidRPr="00013299" w:rsidRDefault="00684ADF" w:rsidP="00BE301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hint="eastAsia"/>
                <w:noProof w:val="0"/>
              </w:rPr>
              <w:t>Non-</w:t>
            </w:r>
            <w:r w:rsidRPr="00013299">
              <w:rPr>
                <w:rFonts w:ascii="Arial" w:hAnsi="Arial" w:cs="Arial"/>
                <w:noProof w:val="0"/>
              </w:rPr>
              <w:t>C</w:t>
            </w:r>
            <w:r w:rsidRPr="00013299">
              <w:rPr>
                <w:rFonts w:ascii="Arial" w:hAnsi="Arial" w:cs="Arial" w:hint="eastAsia"/>
                <w:noProof w:val="0"/>
              </w:rPr>
              <w:t>all Related Procedures</w:t>
            </w:r>
          </w:p>
        </w:tc>
        <w:tc>
          <w:tcPr>
            <w:tcW w:w="567" w:type="dxa"/>
            <w:tcBorders>
              <w:top w:val="nil"/>
              <w:bottom w:val="nil"/>
              <w:right w:val="nil"/>
            </w:tcBorders>
            <w:shd w:val="solid" w:color="FFFFFF" w:fill="auto"/>
          </w:tcPr>
          <w:p w:rsidR="00DA4279" w:rsidRPr="00013299" w:rsidRDefault="00DA4279" w:rsidP="00BE301E">
            <w:pPr>
              <w:rPr>
                <w:rFonts w:ascii="Arial" w:hAnsi="Arial" w:cs="Arial"/>
                <w:sz w:val="16"/>
              </w:rPr>
            </w:pPr>
          </w:p>
        </w:tc>
        <w:tc>
          <w:tcPr>
            <w:tcW w:w="567" w:type="dxa"/>
            <w:tcBorders>
              <w:top w:val="nil"/>
              <w:left w:val="nil"/>
              <w:bottom w:val="nil"/>
            </w:tcBorders>
            <w:shd w:val="solid" w:color="FFFFFF" w:fill="auto"/>
          </w:tcPr>
          <w:p w:rsidR="00DA4279" w:rsidRPr="00013299" w:rsidRDefault="00DA4279" w:rsidP="00BE301E">
            <w:pPr>
              <w:rPr>
                <w:rFonts w:ascii="Arial" w:hAnsi="Arial" w:cs="Arial"/>
                <w:sz w:val="16"/>
              </w:rPr>
            </w:pPr>
          </w:p>
        </w:tc>
      </w:tr>
      <w:tr w:rsidR="00DA4279" w:rsidRPr="00013299" w:rsidTr="00AD31D9">
        <w:tblPrEx>
          <w:tblCellMar>
            <w:top w:w="0" w:type="dxa"/>
            <w:bottom w:w="0" w:type="dxa"/>
          </w:tblCellMar>
        </w:tblPrEx>
        <w:tc>
          <w:tcPr>
            <w:tcW w:w="800" w:type="dxa"/>
            <w:tcBorders>
              <w:top w:val="nil"/>
              <w:bottom w:val="nil"/>
              <w:right w:val="nil"/>
            </w:tcBorders>
            <w:shd w:val="solid" w:color="FFFFFF" w:fill="auto"/>
          </w:tcPr>
          <w:p w:rsidR="00DA4279" w:rsidRPr="00013299" w:rsidRDefault="00DA4279" w:rsidP="00BE301E">
            <w:pPr>
              <w:rPr>
                <w:rFonts w:ascii="Arial" w:hAnsi="Arial" w:cs="Arial"/>
                <w:sz w:val="16"/>
              </w:rPr>
            </w:pPr>
          </w:p>
        </w:tc>
        <w:tc>
          <w:tcPr>
            <w:tcW w:w="618" w:type="dxa"/>
            <w:tcBorders>
              <w:top w:val="nil"/>
              <w:left w:val="nil"/>
              <w:bottom w:val="nil"/>
            </w:tcBorders>
            <w:shd w:val="solid" w:color="FFFFFF" w:fill="auto"/>
          </w:tcPr>
          <w:p w:rsidR="00DA4279" w:rsidRPr="00013299" w:rsidRDefault="00DA4279"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DA4279" w:rsidRPr="00013299" w:rsidRDefault="00DA4279" w:rsidP="00BE301E">
            <w:pPr>
              <w:rPr>
                <w:rFonts w:ascii="Arial" w:hAnsi="Arial" w:cs="Arial"/>
                <w:sz w:val="16"/>
              </w:rPr>
            </w:pPr>
          </w:p>
        </w:tc>
        <w:tc>
          <w:tcPr>
            <w:tcW w:w="476" w:type="dxa"/>
            <w:tcBorders>
              <w:top w:val="single" w:sz="6" w:space="0" w:color="auto"/>
              <w:bottom w:val="single" w:sz="6" w:space="0" w:color="auto"/>
            </w:tcBorders>
            <w:shd w:val="solid" w:color="FFFFFF" w:fill="auto"/>
          </w:tcPr>
          <w:p w:rsidR="00DA4279" w:rsidRPr="00013299" w:rsidRDefault="00684ADF" w:rsidP="00BE301E">
            <w:pPr>
              <w:rPr>
                <w:rFonts w:ascii="Arial" w:hAnsi="Arial" w:cs="Arial"/>
                <w:sz w:val="16"/>
              </w:rPr>
            </w:pPr>
            <w:r w:rsidRPr="00013299">
              <w:rPr>
                <w:rFonts w:ascii="Arial" w:hAnsi="Arial" w:cs="Arial"/>
                <w:sz w:val="16"/>
              </w:rPr>
              <w:t>0014</w:t>
            </w:r>
          </w:p>
        </w:tc>
        <w:tc>
          <w:tcPr>
            <w:tcW w:w="378" w:type="dxa"/>
            <w:tcBorders>
              <w:top w:val="single" w:sz="6" w:space="0" w:color="auto"/>
              <w:bottom w:val="single" w:sz="6" w:space="0" w:color="auto"/>
            </w:tcBorders>
            <w:shd w:val="solid" w:color="FFFFFF" w:fill="auto"/>
          </w:tcPr>
          <w:p w:rsidR="00DA4279" w:rsidRPr="00013299" w:rsidRDefault="00684ADF" w:rsidP="00BE301E">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DA4279" w:rsidRPr="00013299" w:rsidRDefault="00684ADF" w:rsidP="00BE301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Clean-up Proposals</w:t>
            </w:r>
          </w:p>
        </w:tc>
        <w:tc>
          <w:tcPr>
            <w:tcW w:w="567" w:type="dxa"/>
            <w:tcBorders>
              <w:top w:val="nil"/>
              <w:bottom w:val="nil"/>
              <w:right w:val="nil"/>
            </w:tcBorders>
            <w:shd w:val="solid" w:color="FFFFFF" w:fill="auto"/>
          </w:tcPr>
          <w:p w:rsidR="00DA4279" w:rsidRPr="00013299" w:rsidRDefault="00DA4279" w:rsidP="00BE301E">
            <w:pPr>
              <w:rPr>
                <w:rFonts w:ascii="Arial" w:hAnsi="Arial" w:cs="Arial"/>
                <w:sz w:val="16"/>
              </w:rPr>
            </w:pPr>
          </w:p>
        </w:tc>
        <w:tc>
          <w:tcPr>
            <w:tcW w:w="567" w:type="dxa"/>
            <w:tcBorders>
              <w:top w:val="nil"/>
              <w:left w:val="nil"/>
              <w:bottom w:val="nil"/>
            </w:tcBorders>
            <w:shd w:val="solid" w:color="FFFFFF" w:fill="auto"/>
          </w:tcPr>
          <w:p w:rsidR="00DA4279" w:rsidRPr="00013299" w:rsidRDefault="00DA4279" w:rsidP="00BE301E">
            <w:pPr>
              <w:rPr>
                <w:rFonts w:ascii="Arial" w:hAnsi="Arial" w:cs="Arial"/>
                <w:sz w:val="16"/>
              </w:rPr>
            </w:pPr>
          </w:p>
        </w:tc>
      </w:tr>
      <w:tr w:rsidR="00684ADF" w:rsidRPr="00013299" w:rsidTr="00AD31D9">
        <w:tblPrEx>
          <w:tblCellMar>
            <w:top w:w="0" w:type="dxa"/>
            <w:bottom w:w="0" w:type="dxa"/>
          </w:tblCellMar>
        </w:tblPrEx>
        <w:tc>
          <w:tcPr>
            <w:tcW w:w="800" w:type="dxa"/>
            <w:tcBorders>
              <w:top w:val="nil"/>
              <w:bottom w:val="single" w:sz="6" w:space="0" w:color="auto"/>
              <w:right w:val="nil"/>
            </w:tcBorders>
            <w:shd w:val="solid" w:color="FFFFFF" w:fill="auto"/>
          </w:tcPr>
          <w:p w:rsidR="00684ADF" w:rsidRPr="00013299" w:rsidRDefault="00684ADF" w:rsidP="00BE301E">
            <w:pPr>
              <w:rPr>
                <w:rFonts w:ascii="Arial" w:hAnsi="Arial" w:cs="Arial"/>
                <w:sz w:val="16"/>
              </w:rPr>
            </w:pPr>
          </w:p>
        </w:tc>
        <w:tc>
          <w:tcPr>
            <w:tcW w:w="618" w:type="dxa"/>
            <w:tcBorders>
              <w:top w:val="nil"/>
              <w:left w:val="nil"/>
              <w:bottom w:val="single" w:sz="6" w:space="0" w:color="auto"/>
            </w:tcBorders>
            <w:shd w:val="solid" w:color="FFFFFF" w:fill="auto"/>
          </w:tcPr>
          <w:p w:rsidR="00684ADF" w:rsidRPr="00013299" w:rsidRDefault="00684ADF"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684ADF" w:rsidRPr="00013299" w:rsidRDefault="00684ADF" w:rsidP="00BE301E">
            <w:pPr>
              <w:rPr>
                <w:rFonts w:ascii="Arial" w:hAnsi="Arial" w:cs="Arial"/>
                <w:sz w:val="16"/>
              </w:rPr>
            </w:pPr>
          </w:p>
        </w:tc>
        <w:tc>
          <w:tcPr>
            <w:tcW w:w="476" w:type="dxa"/>
            <w:tcBorders>
              <w:top w:val="single" w:sz="6" w:space="0" w:color="auto"/>
              <w:bottom w:val="single" w:sz="6" w:space="0" w:color="auto"/>
            </w:tcBorders>
            <w:shd w:val="solid" w:color="FFFFFF" w:fill="auto"/>
          </w:tcPr>
          <w:p w:rsidR="00684ADF" w:rsidRPr="00013299" w:rsidRDefault="00684ADF" w:rsidP="00684ADF">
            <w:pPr>
              <w:rPr>
                <w:rFonts w:ascii="Arial" w:hAnsi="Arial" w:cs="Arial"/>
                <w:sz w:val="16"/>
              </w:rPr>
            </w:pPr>
            <w:r w:rsidRPr="00013299">
              <w:rPr>
                <w:rFonts w:ascii="Arial" w:hAnsi="Arial" w:cs="Arial"/>
                <w:sz w:val="16"/>
              </w:rPr>
              <w:t>0015</w:t>
            </w:r>
          </w:p>
        </w:tc>
        <w:tc>
          <w:tcPr>
            <w:tcW w:w="378" w:type="dxa"/>
            <w:tcBorders>
              <w:top w:val="single" w:sz="6" w:space="0" w:color="auto"/>
              <w:bottom w:val="single" w:sz="6" w:space="0" w:color="auto"/>
            </w:tcBorders>
            <w:shd w:val="solid" w:color="FFFFFF" w:fill="auto"/>
          </w:tcPr>
          <w:p w:rsidR="00684ADF" w:rsidRPr="00013299" w:rsidRDefault="00684ADF" w:rsidP="00684ADF">
            <w:pPr>
              <w:rPr>
                <w:rFonts w:ascii="Arial" w:hAnsi="Arial" w:cs="Arial"/>
                <w:sz w:val="16"/>
              </w:rPr>
            </w:pPr>
          </w:p>
        </w:tc>
        <w:tc>
          <w:tcPr>
            <w:tcW w:w="4867" w:type="dxa"/>
            <w:tcBorders>
              <w:top w:val="single" w:sz="6" w:space="0" w:color="auto"/>
              <w:bottom w:val="single" w:sz="6" w:space="0" w:color="auto"/>
            </w:tcBorders>
            <w:shd w:val="solid" w:color="FFFFFF" w:fill="auto"/>
          </w:tcPr>
          <w:p w:rsidR="00684ADF" w:rsidRPr="00013299" w:rsidRDefault="00684ADF"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Resolution of Editor's Notes</w:t>
            </w:r>
          </w:p>
        </w:tc>
        <w:tc>
          <w:tcPr>
            <w:tcW w:w="567" w:type="dxa"/>
            <w:tcBorders>
              <w:top w:val="nil"/>
              <w:bottom w:val="single" w:sz="6" w:space="0" w:color="auto"/>
              <w:right w:val="nil"/>
            </w:tcBorders>
            <w:shd w:val="solid" w:color="FFFFFF" w:fill="auto"/>
          </w:tcPr>
          <w:p w:rsidR="00684ADF" w:rsidRPr="00013299" w:rsidRDefault="00684ADF" w:rsidP="00BE301E">
            <w:pPr>
              <w:rPr>
                <w:rFonts w:ascii="Arial" w:hAnsi="Arial" w:cs="Arial"/>
                <w:sz w:val="16"/>
              </w:rPr>
            </w:pPr>
          </w:p>
        </w:tc>
        <w:tc>
          <w:tcPr>
            <w:tcW w:w="567" w:type="dxa"/>
            <w:tcBorders>
              <w:top w:val="nil"/>
              <w:left w:val="nil"/>
              <w:bottom w:val="single" w:sz="6" w:space="0" w:color="auto"/>
            </w:tcBorders>
            <w:shd w:val="solid" w:color="FFFFFF" w:fill="auto"/>
          </w:tcPr>
          <w:p w:rsidR="00684ADF" w:rsidRPr="00013299" w:rsidRDefault="00684ADF" w:rsidP="00BE301E">
            <w:pPr>
              <w:rPr>
                <w:rFonts w:ascii="Arial" w:hAnsi="Arial" w:cs="Arial"/>
                <w:sz w:val="16"/>
              </w:rPr>
            </w:pPr>
          </w:p>
        </w:tc>
      </w:tr>
      <w:tr w:rsidR="00A13985" w:rsidRPr="00013299" w:rsidTr="00AD31D9">
        <w:tblPrEx>
          <w:tblCellMar>
            <w:top w:w="0" w:type="dxa"/>
            <w:bottom w:w="0" w:type="dxa"/>
          </w:tblCellMar>
        </w:tblPrEx>
        <w:tc>
          <w:tcPr>
            <w:tcW w:w="800" w:type="dxa"/>
            <w:tcBorders>
              <w:top w:val="single" w:sz="6" w:space="0" w:color="auto"/>
              <w:bottom w:val="nil"/>
              <w:right w:val="nil"/>
            </w:tcBorders>
            <w:shd w:val="solid" w:color="FFFFFF" w:fill="auto"/>
          </w:tcPr>
          <w:p w:rsidR="00A13985" w:rsidRPr="00013299" w:rsidRDefault="00A13985" w:rsidP="00BE301E">
            <w:pPr>
              <w:rPr>
                <w:rFonts w:ascii="Arial" w:hAnsi="Arial" w:cs="Arial"/>
                <w:sz w:val="16"/>
              </w:rPr>
            </w:pPr>
            <w:r w:rsidRPr="00013299">
              <w:rPr>
                <w:rFonts w:ascii="Arial" w:hAnsi="Arial" w:cs="Arial"/>
                <w:sz w:val="16"/>
              </w:rPr>
              <w:t>2010-06</w:t>
            </w:r>
          </w:p>
        </w:tc>
        <w:tc>
          <w:tcPr>
            <w:tcW w:w="618" w:type="dxa"/>
            <w:tcBorders>
              <w:top w:val="single" w:sz="6" w:space="0" w:color="auto"/>
              <w:left w:val="nil"/>
              <w:bottom w:val="nil"/>
            </w:tcBorders>
            <w:shd w:val="solid" w:color="FFFFFF" w:fill="auto"/>
          </w:tcPr>
          <w:p w:rsidR="00A13985" w:rsidRPr="00013299" w:rsidRDefault="00A13985" w:rsidP="00BE301E">
            <w:pPr>
              <w:rPr>
                <w:rFonts w:ascii="Arial" w:hAnsi="Arial" w:cs="Arial"/>
                <w:sz w:val="16"/>
              </w:rPr>
            </w:pPr>
            <w:r w:rsidRPr="00013299">
              <w:rPr>
                <w:rFonts w:ascii="Arial" w:hAnsi="Arial" w:cs="Arial"/>
                <w:sz w:val="16"/>
              </w:rPr>
              <w:t>CT#48</w:t>
            </w:r>
          </w:p>
        </w:tc>
        <w:tc>
          <w:tcPr>
            <w:tcW w:w="1083" w:type="dxa"/>
            <w:tcBorders>
              <w:top w:val="single" w:sz="6" w:space="0" w:color="auto"/>
              <w:bottom w:val="single" w:sz="6" w:space="0" w:color="auto"/>
            </w:tcBorders>
            <w:shd w:val="solid" w:color="FFFFFF" w:fill="auto"/>
          </w:tcPr>
          <w:p w:rsidR="00A13985" w:rsidRPr="00013299" w:rsidRDefault="00A13985" w:rsidP="00BE301E">
            <w:pPr>
              <w:rPr>
                <w:rFonts w:ascii="Arial" w:hAnsi="Arial" w:cs="Arial"/>
                <w:sz w:val="16"/>
              </w:rPr>
            </w:pPr>
            <w:r w:rsidRPr="00013299">
              <w:rPr>
                <w:rFonts w:ascii="Arial" w:hAnsi="Arial" w:cs="Arial"/>
                <w:sz w:val="16"/>
              </w:rPr>
              <w:t>CP-100289</w:t>
            </w:r>
          </w:p>
        </w:tc>
        <w:tc>
          <w:tcPr>
            <w:tcW w:w="476" w:type="dxa"/>
            <w:tcBorders>
              <w:top w:val="single" w:sz="6" w:space="0" w:color="auto"/>
              <w:bottom w:val="single" w:sz="6" w:space="0" w:color="auto"/>
            </w:tcBorders>
            <w:shd w:val="solid" w:color="FFFFFF" w:fill="auto"/>
          </w:tcPr>
          <w:p w:rsidR="00A13985" w:rsidRPr="00013299" w:rsidRDefault="00A13985" w:rsidP="00684ADF">
            <w:pPr>
              <w:rPr>
                <w:rFonts w:ascii="Arial" w:hAnsi="Arial" w:cs="Arial"/>
                <w:sz w:val="16"/>
              </w:rPr>
            </w:pPr>
            <w:r w:rsidRPr="00013299">
              <w:rPr>
                <w:rFonts w:ascii="Arial" w:hAnsi="Arial" w:cs="Arial"/>
                <w:sz w:val="16"/>
              </w:rPr>
              <w:t>0016</w:t>
            </w:r>
          </w:p>
        </w:tc>
        <w:tc>
          <w:tcPr>
            <w:tcW w:w="378" w:type="dxa"/>
            <w:tcBorders>
              <w:top w:val="single" w:sz="6" w:space="0" w:color="auto"/>
              <w:bottom w:val="single" w:sz="6" w:space="0" w:color="auto"/>
            </w:tcBorders>
            <w:shd w:val="solid" w:color="FFFFFF" w:fill="auto"/>
          </w:tcPr>
          <w:p w:rsidR="00A13985" w:rsidRPr="00013299" w:rsidRDefault="00A13985" w:rsidP="00684ADF">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A13985" w:rsidRPr="00013299" w:rsidRDefault="00A13985"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Transport protocol to be indicated to gateway for end-to-end media security</w:t>
            </w:r>
          </w:p>
        </w:tc>
        <w:tc>
          <w:tcPr>
            <w:tcW w:w="567" w:type="dxa"/>
            <w:tcBorders>
              <w:top w:val="single" w:sz="6" w:space="0" w:color="auto"/>
              <w:bottom w:val="nil"/>
              <w:right w:val="nil"/>
            </w:tcBorders>
            <w:shd w:val="solid" w:color="FFFFFF" w:fill="auto"/>
          </w:tcPr>
          <w:p w:rsidR="00A13985" w:rsidRPr="00013299" w:rsidRDefault="00A13985" w:rsidP="00BE301E">
            <w:pPr>
              <w:rPr>
                <w:rFonts w:ascii="Arial" w:hAnsi="Arial" w:cs="Arial"/>
                <w:sz w:val="16"/>
              </w:rPr>
            </w:pPr>
            <w:r w:rsidRPr="00013299">
              <w:rPr>
                <w:rFonts w:ascii="Arial" w:hAnsi="Arial" w:cs="Arial"/>
                <w:sz w:val="16"/>
              </w:rPr>
              <w:t>9.1.0</w:t>
            </w:r>
          </w:p>
        </w:tc>
        <w:tc>
          <w:tcPr>
            <w:tcW w:w="567" w:type="dxa"/>
            <w:tcBorders>
              <w:top w:val="single" w:sz="6" w:space="0" w:color="auto"/>
              <w:left w:val="nil"/>
              <w:bottom w:val="nil"/>
            </w:tcBorders>
            <w:shd w:val="solid" w:color="FFFFFF" w:fill="auto"/>
          </w:tcPr>
          <w:p w:rsidR="00A13985" w:rsidRPr="00013299" w:rsidRDefault="00A13985" w:rsidP="00BE301E">
            <w:pPr>
              <w:rPr>
                <w:rFonts w:ascii="Arial" w:hAnsi="Arial" w:cs="Arial"/>
                <w:sz w:val="16"/>
              </w:rPr>
            </w:pPr>
            <w:r w:rsidRPr="00013299">
              <w:rPr>
                <w:rFonts w:ascii="Arial" w:hAnsi="Arial" w:cs="Arial"/>
                <w:sz w:val="16"/>
              </w:rPr>
              <w:t>9.2.0</w:t>
            </w:r>
          </w:p>
        </w:tc>
      </w:tr>
      <w:tr w:rsidR="00A13985" w:rsidRPr="00013299" w:rsidTr="00AD31D9">
        <w:tblPrEx>
          <w:tblCellMar>
            <w:top w:w="0" w:type="dxa"/>
            <w:bottom w:w="0" w:type="dxa"/>
          </w:tblCellMar>
        </w:tblPrEx>
        <w:tc>
          <w:tcPr>
            <w:tcW w:w="800" w:type="dxa"/>
            <w:tcBorders>
              <w:top w:val="nil"/>
              <w:bottom w:val="nil"/>
              <w:right w:val="nil"/>
            </w:tcBorders>
            <w:shd w:val="solid" w:color="FFFFFF" w:fill="auto"/>
          </w:tcPr>
          <w:p w:rsidR="00A13985" w:rsidRPr="00013299" w:rsidRDefault="00A13985" w:rsidP="00BE301E">
            <w:pPr>
              <w:rPr>
                <w:rFonts w:ascii="Arial" w:hAnsi="Arial" w:cs="Arial"/>
                <w:sz w:val="16"/>
              </w:rPr>
            </w:pPr>
          </w:p>
        </w:tc>
        <w:tc>
          <w:tcPr>
            <w:tcW w:w="618" w:type="dxa"/>
            <w:tcBorders>
              <w:top w:val="nil"/>
              <w:left w:val="nil"/>
              <w:bottom w:val="nil"/>
            </w:tcBorders>
            <w:shd w:val="solid" w:color="FFFFFF" w:fill="auto"/>
          </w:tcPr>
          <w:p w:rsidR="00A13985" w:rsidRPr="00013299" w:rsidRDefault="00A13985"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A13985" w:rsidRPr="00013299" w:rsidRDefault="00A13985" w:rsidP="00BE301E">
            <w:pPr>
              <w:rPr>
                <w:rFonts w:ascii="Arial" w:hAnsi="Arial" w:cs="Arial"/>
                <w:sz w:val="16"/>
              </w:rPr>
            </w:pPr>
            <w:r w:rsidRPr="00013299">
              <w:rPr>
                <w:rFonts w:ascii="Arial" w:hAnsi="Arial" w:cs="Arial"/>
                <w:sz w:val="16"/>
              </w:rPr>
              <w:t>CP-100283</w:t>
            </w:r>
          </w:p>
        </w:tc>
        <w:tc>
          <w:tcPr>
            <w:tcW w:w="476" w:type="dxa"/>
            <w:tcBorders>
              <w:top w:val="single" w:sz="6" w:space="0" w:color="auto"/>
              <w:bottom w:val="single" w:sz="6" w:space="0" w:color="auto"/>
            </w:tcBorders>
            <w:shd w:val="solid" w:color="FFFFFF" w:fill="auto"/>
          </w:tcPr>
          <w:p w:rsidR="00A13985" w:rsidRPr="00013299" w:rsidRDefault="00A13985" w:rsidP="00684ADF">
            <w:pPr>
              <w:rPr>
                <w:rFonts w:ascii="Arial" w:hAnsi="Arial" w:cs="Arial"/>
                <w:sz w:val="16"/>
              </w:rPr>
            </w:pPr>
            <w:r w:rsidRPr="00013299">
              <w:rPr>
                <w:rFonts w:ascii="Arial" w:hAnsi="Arial" w:cs="Arial"/>
                <w:sz w:val="16"/>
              </w:rPr>
              <w:t>0017</w:t>
            </w:r>
          </w:p>
        </w:tc>
        <w:tc>
          <w:tcPr>
            <w:tcW w:w="378" w:type="dxa"/>
            <w:tcBorders>
              <w:top w:val="single" w:sz="6" w:space="0" w:color="auto"/>
              <w:bottom w:val="single" w:sz="6" w:space="0" w:color="auto"/>
            </w:tcBorders>
            <w:shd w:val="solid" w:color="FFFFFF" w:fill="auto"/>
          </w:tcPr>
          <w:p w:rsidR="00A13985" w:rsidRPr="00013299" w:rsidRDefault="00A13985" w:rsidP="00684ADF">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A13985" w:rsidRPr="00013299" w:rsidRDefault="00947B6F"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Handling of Stream mode</w:t>
            </w:r>
          </w:p>
        </w:tc>
        <w:tc>
          <w:tcPr>
            <w:tcW w:w="567" w:type="dxa"/>
            <w:tcBorders>
              <w:top w:val="nil"/>
              <w:bottom w:val="nil"/>
              <w:right w:val="nil"/>
            </w:tcBorders>
            <w:shd w:val="solid" w:color="FFFFFF" w:fill="auto"/>
          </w:tcPr>
          <w:p w:rsidR="00A13985" w:rsidRPr="00013299" w:rsidRDefault="00A13985" w:rsidP="00BE301E">
            <w:pPr>
              <w:rPr>
                <w:rFonts w:ascii="Arial" w:hAnsi="Arial" w:cs="Arial"/>
                <w:sz w:val="16"/>
              </w:rPr>
            </w:pPr>
          </w:p>
        </w:tc>
        <w:tc>
          <w:tcPr>
            <w:tcW w:w="567" w:type="dxa"/>
            <w:tcBorders>
              <w:top w:val="nil"/>
              <w:left w:val="nil"/>
              <w:bottom w:val="nil"/>
            </w:tcBorders>
            <w:shd w:val="solid" w:color="FFFFFF" w:fill="auto"/>
          </w:tcPr>
          <w:p w:rsidR="00A13985" w:rsidRPr="00013299" w:rsidRDefault="00A13985" w:rsidP="00BE301E">
            <w:pPr>
              <w:rPr>
                <w:rFonts w:ascii="Arial" w:hAnsi="Arial" w:cs="Arial"/>
                <w:sz w:val="16"/>
              </w:rPr>
            </w:pPr>
          </w:p>
        </w:tc>
      </w:tr>
      <w:tr w:rsidR="00A13985" w:rsidRPr="00013299" w:rsidTr="00AD31D9">
        <w:tblPrEx>
          <w:tblCellMar>
            <w:top w:w="0" w:type="dxa"/>
            <w:bottom w:w="0" w:type="dxa"/>
          </w:tblCellMar>
        </w:tblPrEx>
        <w:tc>
          <w:tcPr>
            <w:tcW w:w="800" w:type="dxa"/>
            <w:tcBorders>
              <w:top w:val="nil"/>
              <w:bottom w:val="nil"/>
              <w:right w:val="nil"/>
            </w:tcBorders>
            <w:shd w:val="solid" w:color="FFFFFF" w:fill="auto"/>
          </w:tcPr>
          <w:p w:rsidR="00A13985" w:rsidRPr="00013299" w:rsidRDefault="00A13985" w:rsidP="00BE301E">
            <w:pPr>
              <w:rPr>
                <w:rFonts w:ascii="Arial" w:hAnsi="Arial" w:cs="Arial"/>
                <w:sz w:val="16"/>
              </w:rPr>
            </w:pPr>
          </w:p>
        </w:tc>
        <w:tc>
          <w:tcPr>
            <w:tcW w:w="618" w:type="dxa"/>
            <w:tcBorders>
              <w:top w:val="nil"/>
              <w:left w:val="nil"/>
              <w:bottom w:val="nil"/>
            </w:tcBorders>
            <w:shd w:val="solid" w:color="FFFFFF" w:fill="auto"/>
          </w:tcPr>
          <w:p w:rsidR="00A13985" w:rsidRPr="00013299" w:rsidRDefault="00A13985"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A13985" w:rsidRPr="00013299" w:rsidRDefault="00A13985" w:rsidP="00BE301E">
            <w:pPr>
              <w:rPr>
                <w:rFonts w:ascii="Arial" w:hAnsi="Arial" w:cs="Arial"/>
                <w:sz w:val="16"/>
              </w:rPr>
            </w:pPr>
            <w:r w:rsidRPr="00013299">
              <w:rPr>
                <w:rFonts w:ascii="Arial" w:hAnsi="Arial" w:cs="Arial"/>
                <w:sz w:val="16"/>
              </w:rPr>
              <w:t>CP-100283</w:t>
            </w:r>
          </w:p>
        </w:tc>
        <w:tc>
          <w:tcPr>
            <w:tcW w:w="476" w:type="dxa"/>
            <w:tcBorders>
              <w:top w:val="single" w:sz="6" w:space="0" w:color="auto"/>
              <w:bottom w:val="single" w:sz="6" w:space="0" w:color="auto"/>
            </w:tcBorders>
            <w:shd w:val="solid" w:color="FFFFFF" w:fill="auto"/>
          </w:tcPr>
          <w:p w:rsidR="00A13985" w:rsidRPr="00013299" w:rsidRDefault="00A13985" w:rsidP="00684ADF">
            <w:pPr>
              <w:rPr>
                <w:rFonts w:ascii="Arial" w:hAnsi="Arial" w:cs="Arial"/>
                <w:sz w:val="16"/>
              </w:rPr>
            </w:pPr>
            <w:r w:rsidRPr="00013299">
              <w:rPr>
                <w:rFonts w:ascii="Arial" w:hAnsi="Arial" w:cs="Arial"/>
                <w:sz w:val="16"/>
              </w:rPr>
              <w:t>0018</w:t>
            </w:r>
          </w:p>
        </w:tc>
        <w:tc>
          <w:tcPr>
            <w:tcW w:w="378" w:type="dxa"/>
            <w:tcBorders>
              <w:top w:val="single" w:sz="6" w:space="0" w:color="auto"/>
              <w:bottom w:val="single" w:sz="6" w:space="0" w:color="auto"/>
            </w:tcBorders>
            <w:shd w:val="solid" w:color="FFFFFF" w:fill="auto"/>
          </w:tcPr>
          <w:p w:rsidR="00A13985" w:rsidRPr="00013299" w:rsidRDefault="00A13985" w:rsidP="00684ADF">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A13985" w:rsidRPr="00013299" w:rsidRDefault="004C6923"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hint="eastAsia"/>
                <w:noProof w:val="0"/>
              </w:rPr>
              <w:t>Package Updates</w:t>
            </w:r>
          </w:p>
        </w:tc>
        <w:tc>
          <w:tcPr>
            <w:tcW w:w="567" w:type="dxa"/>
            <w:tcBorders>
              <w:top w:val="nil"/>
              <w:bottom w:val="nil"/>
              <w:right w:val="nil"/>
            </w:tcBorders>
            <w:shd w:val="solid" w:color="FFFFFF" w:fill="auto"/>
          </w:tcPr>
          <w:p w:rsidR="00A13985" w:rsidRPr="00013299" w:rsidRDefault="00A13985" w:rsidP="00BE301E">
            <w:pPr>
              <w:rPr>
                <w:rFonts w:ascii="Arial" w:hAnsi="Arial" w:cs="Arial"/>
                <w:sz w:val="16"/>
              </w:rPr>
            </w:pPr>
          </w:p>
        </w:tc>
        <w:tc>
          <w:tcPr>
            <w:tcW w:w="567" w:type="dxa"/>
            <w:tcBorders>
              <w:top w:val="nil"/>
              <w:left w:val="nil"/>
              <w:bottom w:val="nil"/>
            </w:tcBorders>
            <w:shd w:val="solid" w:color="FFFFFF" w:fill="auto"/>
          </w:tcPr>
          <w:p w:rsidR="00A13985" w:rsidRPr="00013299" w:rsidRDefault="00A13985" w:rsidP="00BE301E">
            <w:pPr>
              <w:rPr>
                <w:rFonts w:ascii="Arial" w:hAnsi="Arial" w:cs="Arial"/>
                <w:sz w:val="16"/>
              </w:rPr>
            </w:pPr>
          </w:p>
        </w:tc>
      </w:tr>
      <w:tr w:rsidR="00A13985" w:rsidRPr="00013299" w:rsidTr="00AD31D9">
        <w:tblPrEx>
          <w:tblCellMar>
            <w:top w:w="0" w:type="dxa"/>
            <w:bottom w:w="0" w:type="dxa"/>
          </w:tblCellMar>
        </w:tblPrEx>
        <w:tc>
          <w:tcPr>
            <w:tcW w:w="800" w:type="dxa"/>
            <w:tcBorders>
              <w:top w:val="nil"/>
              <w:bottom w:val="single" w:sz="6" w:space="0" w:color="auto"/>
              <w:right w:val="nil"/>
            </w:tcBorders>
            <w:shd w:val="solid" w:color="FFFFFF" w:fill="auto"/>
          </w:tcPr>
          <w:p w:rsidR="00A13985" w:rsidRPr="00013299" w:rsidRDefault="00A13985" w:rsidP="00BE301E">
            <w:pPr>
              <w:rPr>
                <w:rFonts w:ascii="Arial" w:hAnsi="Arial" w:cs="Arial"/>
                <w:sz w:val="16"/>
              </w:rPr>
            </w:pPr>
          </w:p>
        </w:tc>
        <w:tc>
          <w:tcPr>
            <w:tcW w:w="618" w:type="dxa"/>
            <w:tcBorders>
              <w:top w:val="nil"/>
              <w:left w:val="nil"/>
              <w:bottom w:val="single" w:sz="6" w:space="0" w:color="auto"/>
            </w:tcBorders>
            <w:shd w:val="solid" w:color="FFFFFF" w:fill="auto"/>
          </w:tcPr>
          <w:p w:rsidR="00A13985" w:rsidRPr="00013299" w:rsidRDefault="00A13985"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A13985" w:rsidRPr="00013299" w:rsidRDefault="00A13985" w:rsidP="00BE301E">
            <w:pPr>
              <w:rPr>
                <w:rFonts w:ascii="Arial" w:hAnsi="Arial" w:cs="Arial"/>
                <w:sz w:val="16"/>
              </w:rPr>
            </w:pPr>
            <w:r w:rsidRPr="00013299">
              <w:rPr>
                <w:rFonts w:ascii="Arial" w:hAnsi="Arial" w:cs="Arial"/>
                <w:sz w:val="16"/>
              </w:rPr>
              <w:t>CP-100283</w:t>
            </w:r>
          </w:p>
        </w:tc>
        <w:tc>
          <w:tcPr>
            <w:tcW w:w="476" w:type="dxa"/>
            <w:tcBorders>
              <w:top w:val="single" w:sz="6" w:space="0" w:color="auto"/>
              <w:bottom w:val="single" w:sz="6" w:space="0" w:color="auto"/>
            </w:tcBorders>
            <w:shd w:val="solid" w:color="FFFFFF" w:fill="auto"/>
          </w:tcPr>
          <w:p w:rsidR="00A13985" w:rsidRPr="00013299" w:rsidRDefault="00A13985" w:rsidP="00684ADF">
            <w:pPr>
              <w:rPr>
                <w:rFonts w:ascii="Arial" w:hAnsi="Arial" w:cs="Arial"/>
                <w:sz w:val="16"/>
              </w:rPr>
            </w:pPr>
            <w:r w:rsidRPr="00013299">
              <w:rPr>
                <w:rFonts w:ascii="Arial" w:hAnsi="Arial" w:cs="Arial"/>
                <w:sz w:val="16"/>
              </w:rPr>
              <w:t>0019</w:t>
            </w:r>
          </w:p>
        </w:tc>
        <w:tc>
          <w:tcPr>
            <w:tcW w:w="378" w:type="dxa"/>
            <w:tcBorders>
              <w:top w:val="single" w:sz="6" w:space="0" w:color="auto"/>
              <w:bottom w:val="single" w:sz="6" w:space="0" w:color="auto"/>
            </w:tcBorders>
            <w:shd w:val="solid" w:color="FFFFFF" w:fill="auto"/>
          </w:tcPr>
          <w:p w:rsidR="00A13985" w:rsidRPr="00013299" w:rsidRDefault="00A13985" w:rsidP="00684ADF">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A13985" w:rsidRPr="00013299" w:rsidRDefault="00AB5349"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hint="eastAsia"/>
                <w:noProof w:val="0"/>
              </w:rPr>
              <w:t>Descriptor Updates</w:t>
            </w:r>
          </w:p>
        </w:tc>
        <w:tc>
          <w:tcPr>
            <w:tcW w:w="567" w:type="dxa"/>
            <w:tcBorders>
              <w:top w:val="nil"/>
              <w:bottom w:val="single" w:sz="6" w:space="0" w:color="auto"/>
              <w:right w:val="nil"/>
            </w:tcBorders>
            <w:shd w:val="solid" w:color="FFFFFF" w:fill="auto"/>
          </w:tcPr>
          <w:p w:rsidR="00A13985" w:rsidRPr="00013299" w:rsidRDefault="00A13985" w:rsidP="00BE301E">
            <w:pPr>
              <w:rPr>
                <w:rFonts w:ascii="Arial" w:hAnsi="Arial" w:cs="Arial"/>
                <w:sz w:val="16"/>
              </w:rPr>
            </w:pPr>
          </w:p>
        </w:tc>
        <w:tc>
          <w:tcPr>
            <w:tcW w:w="567" w:type="dxa"/>
            <w:tcBorders>
              <w:top w:val="nil"/>
              <w:left w:val="nil"/>
              <w:bottom w:val="single" w:sz="6" w:space="0" w:color="auto"/>
            </w:tcBorders>
            <w:shd w:val="solid" w:color="FFFFFF" w:fill="auto"/>
          </w:tcPr>
          <w:p w:rsidR="00A13985" w:rsidRPr="00013299" w:rsidRDefault="00A13985" w:rsidP="00BE301E">
            <w:pPr>
              <w:rPr>
                <w:rFonts w:ascii="Arial" w:hAnsi="Arial" w:cs="Arial"/>
                <w:sz w:val="16"/>
              </w:rPr>
            </w:pPr>
          </w:p>
        </w:tc>
      </w:tr>
      <w:tr w:rsidR="0012449D" w:rsidRPr="00013299" w:rsidTr="00AD31D9">
        <w:tblPrEx>
          <w:tblCellMar>
            <w:top w:w="0" w:type="dxa"/>
            <w:bottom w:w="0" w:type="dxa"/>
          </w:tblCellMar>
        </w:tblPrEx>
        <w:tc>
          <w:tcPr>
            <w:tcW w:w="800" w:type="dxa"/>
            <w:tcBorders>
              <w:top w:val="single" w:sz="6" w:space="0" w:color="auto"/>
              <w:bottom w:val="nil"/>
              <w:right w:val="nil"/>
            </w:tcBorders>
            <w:shd w:val="solid" w:color="FFFFFF" w:fill="auto"/>
          </w:tcPr>
          <w:p w:rsidR="0012449D" w:rsidRPr="00013299" w:rsidRDefault="0012449D" w:rsidP="00BE301E">
            <w:pPr>
              <w:rPr>
                <w:rFonts w:ascii="Arial" w:hAnsi="Arial" w:cs="Arial"/>
                <w:sz w:val="16"/>
              </w:rPr>
            </w:pPr>
            <w:r w:rsidRPr="00013299">
              <w:rPr>
                <w:rFonts w:ascii="Arial" w:hAnsi="Arial" w:cs="Arial"/>
                <w:sz w:val="16"/>
              </w:rPr>
              <w:t>2010-09</w:t>
            </w:r>
          </w:p>
        </w:tc>
        <w:tc>
          <w:tcPr>
            <w:tcW w:w="618" w:type="dxa"/>
            <w:tcBorders>
              <w:top w:val="single" w:sz="6" w:space="0" w:color="auto"/>
              <w:left w:val="nil"/>
              <w:bottom w:val="nil"/>
            </w:tcBorders>
            <w:shd w:val="solid" w:color="FFFFFF" w:fill="auto"/>
          </w:tcPr>
          <w:p w:rsidR="0012449D" w:rsidRPr="00013299" w:rsidRDefault="0012449D" w:rsidP="00BE301E">
            <w:pPr>
              <w:rPr>
                <w:rFonts w:ascii="Arial" w:hAnsi="Arial" w:cs="Arial"/>
                <w:sz w:val="16"/>
              </w:rPr>
            </w:pPr>
            <w:r w:rsidRPr="00013299">
              <w:rPr>
                <w:rFonts w:ascii="Arial" w:hAnsi="Arial" w:cs="Arial"/>
                <w:sz w:val="16"/>
              </w:rPr>
              <w:t>CT#49</w:t>
            </w:r>
          </w:p>
        </w:tc>
        <w:tc>
          <w:tcPr>
            <w:tcW w:w="1083" w:type="dxa"/>
            <w:tcBorders>
              <w:top w:val="single" w:sz="6" w:space="0" w:color="auto"/>
              <w:bottom w:val="single" w:sz="6" w:space="0" w:color="auto"/>
            </w:tcBorders>
            <w:shd w:val="solid" w:color="FFFFFF" w:fill="auto"/>
          </w:tcPr>
          <w:p w:rsidR="0012449D" w:rsidRPr="00013299" w:rsidRDefault="0012449D" w:rsidP="00BE301E">
            <w:pPr>
              <w:rPr>
                <w:rFonts w:ascii="Arial" w:hAnsi="Arial" w:cs="Arial"/>
                <w:sz w:val="16"/>
              </w:rPr>
            </w:pPr>
            <w:r w:rsidRPr="00013299">
              <w:rPr>
                <w:rFonts w:ascii="Arial" w:hAnsi="Arial" w:cs="Arial"/>
                <w:sz w:val="16"/>
              </w:rPr>
              <w:t>CP-100460</w:t>
            </w:r>
          </w:p>
        </w:tc>
        <w:tc>
          <w:tcPr>
            <w:tcW w:w="476" w:type="dxa"/>
            <w:tcBorders>
              <w:top w:val="single" w:sz="6" w:space="0" w:color="auto"/>
              <w:bottom w:val="single" w:sz="6" w:space="0" w:color="auto"/>
            </w:tcBorders>
            <w:shd w:val="solid" w:color="FFFFFF" w:fill="auto"/>
          </w:tcPr>
          <w:p w:rsidR="0012449D" w:rsidRPr="00013299" w:rsidRDefault="0012449D" w:rsidP="00684ADF">
            <w:pPr>
              <w:rPr>
                <w:rFonts w:ascii="Arial" w:hAnsi="Arial" w:cs="Arial"/>
                <w:sz w:val="16"/>
              </w:rPr>
            </w:pPr>
            <w:r w:rsidRPr="00013299">
              <w:rPr>
                <w:rFonts w:ascii="Arial" w:hAnsi="Arial" w:cs="Arial"/>
                <w:sz w:val="16"/>
              </w:rPr>
              <w:t>0020</w:t>
            </w:r>
          </w:p>
        </w:tc>
        <w:tc>
          <w:tcPr>
            <w:tcW w:w="378" w:type="dxa"/>
            <w:tcBorders>
              <w:top w:val="single" w:sz="6" w:space="0" w:color="auto"/>
              <w:bottom w:val="single" w:sz="6" w:space="0" w:color="auto"/>
            </w:tcBorders>
            <w:shd w:val="solid" w:color="FFFFFF" w:fill="auto"/>
          </w:tcPr>
          <w:p w:rsidR="0012449D" w:rsidRPr="00013299" w:rsidRDefault="0012449D" w:rsidP="00684ADF">
            <w:pPr>
              <w:rPr>
                <w:rFonts w:ascii="Arial" w:hAnsi="Arial" w:cs="Arial"/>
                <w:sz w:val="16"/>
              </w:rPr>
            </w:pPr>
          </w:p>
        </w:tc>
        <w:tc>
          <w:tcPr>
            <w:tcW w:w="4867" w:type="dxa"/>
            <w:tcBorders>
              <w:top w:val="single" w:sz="6" w:space="0" w:color="auto"/>
              <w:bottom w:val="single" w:sz="6" w:space="0" w:color="auto"/>
            </w:tcBorders>
            <w:shd w:val="solid" w:color="FFFFFF" w:fill="auto"/>
          </w:tcPr>
          <w:p w:rsidR="0012449D" w:rsidRPr="00013299" w:rsidRDefault="0012449D"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Procedures for Emergency indicator</w:t>
            </w:r>
          </w:p>
        </w:tc>
        <w:tc>
          <w:tcPr>
            <w:tcW w:w="567" w:type="dxa"/>
            <w:tcBorders>
              <w:top w:val="single" w:sz="6" w:space="0" w:color="auto"/>
              <w:bottom w:val="nil"/>
              <w:right w:val="nil"/>
            </w:tcBorders>
            <w:shd w:val="solid" w:color="FFFFFF" w:fill="auto"/>
          </w:tcPr>
          <w:p w:rsidR="0012449D" w:rsidRPr="00013299" w:rsidRDefault="0012449D" w:rsidP="00BE301E">
            <w:pPr>
              <w:rPr>
                <w:rFonts w:ascii="Arial" w:hAnsi="Arial" w:cs="Arial"/>
                <w:sz w:val="16"/>
              </w:rPr>
            </w:pPr>
            <w:r w:rsidRPr="00013299">
              <w:rPr>
                <w:rFonts w:ascii="Arial" w:hAnsi="Arial" w:cs="Arial"/>
                <w:sz w:val="16"/>
              </w:rPr>
              <w:t>9.2.0</w:t>
            </w:r>
          </w:p>
        </w:tc>
        <w:tc>
          <w:tcPr>
            <w:tcW w:w="567" w:type="dxa"/>
            <w:tcBorders>
              <w:top w:val="single" w:sz="6" w:space="0" w:color="auto"/>
              <w:left w:val="nil"/>
              <w:bottom w:val="nil"/>
            </w:tcBorders>
            <w:shd w:val="solid" w:color="FFFFFF" w:fill="auto"/>
          </w:tcPr>
          <w:p w:rsidR="0012449D" w:rsidRPr="00013299" w:rsidRDefault="0012449D" w:rsidP="00BE301E">
            <w:pPr>
              <w:rPr>
                <w:rFonts w:ascii="Arial" w:hAnsi="Arial" w:cs="Arial"/>
                <w:sz w:val="16"/>
              </w:rPr>
            </w:pPr>
            <w:r w:rsidRPr="00013299">
              <w:rPr>
                <w:rFonts w:ascii="Arial" w:hAnsi="Arial" w:cs="Arial"/>
                <w:sz w:val="16"/>
              </w:rPr>
              <w:t>9.3.0</w:t>
            </w:r>
          </w:p>
        </w:tc>
      </w:tr>
      <w:tr w:rsidR="0012449D" w:rsidRPr="00013299" w:rsidTr="00AD31D9">
        <w:tblPrEx>
          <w:tblCellMar>
            <w:top w:w="0" w:type="dxa"/>
            <w:bottom w:w="0" w:type="dxa"/>
          </w:tblCellMar>
        </w:tblPrEx>
        <w:tc>
          <w:tcPr>
            <w:tcW w:w="800" w:type="dxa"/>
            <w:tcBorders>
              <w:top w:val="nil"/>
              <w:bottom w:val="single" w:sz="6" w:space="0" w:color="auto"/>
              <w:right w:val="nil"/>
            </w:tcBorders>
            <w:shd w:val="solid" w:color="FFFFFF" w:fill="auto"/>
          </w:tcPr>
          <w:p w:rsidR="0012449D" w:rsidRPr="00013299" w:rsidRDefault="0012449D" w:rsidP="00BE301E">
            <w:pPr>
              <w:rPr>
                <w:rFonts w:ascii="Arial" w:hAnsi="Arial" w:cs="Arial"/>
                <w:sz w:val="16"/>
              </w:rPr>
            </w:pPr>
          </w:p>
        </w:tc>
        <w:tc>
          <w:tcPr>
            <w:tcW w:w="618" w:type="dxa"/>
            <w:tcBorders>
              <w:top w:val="nil"/>
              <w:left w:val="nil"/>
              <w:bottom w:val="single" w:sz="6" w:space="0" w:color="auto"/>
            </w:tcBorders>
            <w:shd w:val="solid" w:color="FFFFFF" w:fill="auto"/>
          </w:tcPr>
          <w:p w:rsidR="0012449D" w:rsidRPr="00013299" w:rsidRDefault="0012449D"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12449D" w:rsidRPr="00013299" w:rsidRDefault="0012449D" w:rsidP="00BE301E">
            <w:pPr>
              <w:rPr>
                <w:rFonts w:ascii="Arial" w:hAnsi="Arial" w:cs="Arial"/>
                <w:sz w:val="16"/>
              </w:rPr>
            </w:pPr>
            <w:r w:rsidRPr="00013299">
              <w:rPr>
                <w:rFonts w:ascii="Arial" w:hAnsi="Arial" w:cs="Arial"/>
                <w:sz w:val="16"/>
              </w:rPr>
              <w:t>CP-100460</w:t>
            </w:r>
          </w:p>
        </w:tc>
        <w:tc>
          <w:tcPr>
            <w:tcW w:w="476" w:type="dxa"/>
            <w:tcBorders>
              <w:top w:val="single" w:sz="6" w:space="0" w:color="auto"/>
              <w:bottom w:val="single" w:sz="6" w:space="0" w:color="auto"/>
            </w:tcBorders>
            <w:shd w:val="solid" w:color="FFFFFF" w:fill="auto"/>
          </w:tcPr>
          <w:p w:rsidR="0012449D" w:rsidRPr="00013299" w:rsidRDefault="0012449D" w:rsidP="00684ADF">
            <w:pPr>
              <w:rPr>
                <w:rFonts w:ascii="Arial" w:hAnsi="Arial" w:cs="Arial"/>
                <w:sz w:val="16"/>
              </w:rPr>
            </w:pPr>
            <w:r w:rsidRPr="00013299">
              <w:rPr>
                <w:rFonts w:ascii="Arial" w:hAnsi="Arial" w:cs="Arial"/>
                <w:sz w:val="16"/>
              </w:rPr>
              <w:t>0021</w:t>
            </w:r>
          </w:p>
        </w:tc>
        <w:tc>
          <w:tcPr>
            <w:tcW w:w="378" w:type="dxa"/>
            <w:tcBorders>
              <w:top w:val="single" w:sz="6" w:space="0" w:color="auto"/>
              <w:bottom w:val="single" w:sz="6" w:space="0" w:color="auto"/>
            </w:tcBorders>
            <w:shd w:val="solid" w:color="FFFFFF" w:fill="auto"/>
          </w:tcPr>
          <w:p w:rsidR="0012449D" w:rsidRPr="00013299" w:rsidRDefault="0012449D" w:rsidP="00684ADF">
            <w:pPr>
              <w:rPr>
                <w:rFonts w:ascii="Arial" w:hAnsi="Arial" w:cs="Arial"/>
                <w:sz w:val="16"/>
              </w:rPr>
            </w:pPr>
          </w:p>
        </w:tc>
        <w:tc>
          <w:tcPr>
            <w:tcW w:w="4867" w:type="dxa"/>
            <w:tcBorders>
              <w:top w:val="single" w:sz="6" w:space="0" w:color="auto"/>
              <w:bottom w:val="single" w:sz="6" w:space="0" w:color="auto"/>
            </w:tcBorders>
            <w:shd w:val="solid" w:color="FFFFFF" w:fill="auto"/>
          </w:tcPr>
          <w:p w:rsidR="0012449D" w:rsidRPr="00013299" w:rsidRDefault="0012449D"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hint="eastAsia"/>
                <w:noProof w:val="0"/>
              </w:rPr>
            </w:pPr>
            <w:r w:rsidRPr="00013299">
              <w:rPr>
                <w:rFonts w:ascii="Arial" w:hAnsi="Arial" w:cs="Arial"/>
                <w:noProof w:val="0"/>
              </w:rPr>
              <w:t>Priority indicator</w:t>
            </w:r>
          </w:p>
        </w:tc>
        <w:tc>
          <w:tcPr>
            <w:tcW w:w="567" w:type="dxa"/>
            <w:tcBorders>
              <w:top w:val="nil"/>
              <w:bottom w:val="single" w:sz="6" w:space="0" w:color="auto"/>
              <w:right w:val="nil"/>
            </w:tcBorders>
            <w:shd w:val="solid" w:color="FFFFFF" w:fill="auto"/>
          </w:tcPr>
          <w:p w:rsidR="0012449D" w:rsidRPr="00013299" w:rsidRDefault="0012449D" w:rsidP="00BE301E">
            <w:pPr>
              <w:rPr>
                <w:rFonts w:ascii="Arial" w:hAnsi="Arial" w:cs="Arial"/>
                <w:sz w:val="16"/>
              </w:rPr>
            </w:pPr>
          </w:p>
        </w:tc>
        <w:tc>
          <w:tcPr>
            <w:tcW w:w="567" w:type="dxa"/>
            <w:tcBorders>
              <w:top w:val="nil"/>
              <w:left w:val="nil"/>
              <w:bottom w:val="single" w:sz="6" w:space="0" w:color="auto"/>
            </w:tcBorders>
            <w:shd w:val="solid" w:color="FFFFFF" w:fill="auto"/>
          </w:tcPr>
          <w:p w:rsidR="0012449D" w:rsidRPr="00013299" w:rsidRDefault="0012449D" w:rsidP="00BE301E">
            <w:pPr>
              <w:rPr>
                <w:rFonts w:ascii="Arial" w:hAnsi="Arial" w:cs="Arial"/>
                <w:sz w:val="16"/>
              </w:rPr>
            </w:pPr>
          </w:p>
        </w:tc>
      </w:tr>
      <w:tr w:rsidR="00F24AA7" w:rsidRPr="00013299" w:rsidTr="00AD31D9">
        <w:tblPrEx>
          <w:tblCellMar>
            <w:top w:w="0" w:type="dxa"/>
            <w:bottom w:w="0" w:type="dxa"/>
          </w:tblCellMar>
        </w:tblPrEx>
        <w:tc>
          <w:tcPr>
            <w:tcW w:w="800" w:type="dxa"/>
            <w:tcBorders>
              <w:top w:val="single" w:sz="6" w:space="0" w:color="auto"/>
              <w:bottom w:val="nil"/>
              <w:right w:val="nil"/>
            </w:tcBorders>
            <w:shd w:val="solid" w:color="FFFFFF" w:fill="auto"/>
          </w:tcPr>
          <w:p w:rsidR="00F24AA7" w:rsidRPr="00013299" w:rsidRDefault="00F24AA7" w:rsidP="005500A0">
            <w:pPr>
              <w:rPr>
                <w:rFonts w:ascii="Arial" w:hAnsi="Arial" w:cs="Arial"/>
                <w:sz w:val="16"/>
              </w:rPr>
            </w:pPr>
            <w:r w:rsidRPr="00013299">
              <w:rPr>
                <w:rFonts w:ascii="Arial" w:hAnsi="Arial" w:cs="Arial"/>
                <w:sz w:val="16"/>
              </w:rPr>
              <w:t>2011-03</w:t>
            </w:r>
          </w:p>
        </w:tc>
        <w:tc>
          <w:tcPr>
            <w:tcW w:w="618" w:type="dxa"/>
            <w:tcBorders>
              <w:top w:val="single" w:sz="6" w:space="0" w:color="auto"/>
              <w:left w:val="nil"/>
              <w:bottom w:val="nil"/>
            </w:tcBorders>
            <w:shd w:val="solid" w:color="FFFFFF" w:fill="auto"/>
          </w:tcPr>
          <w:p w:rsidR="00F24AA7" w:rsidRPr="00013299" w:rsidRDefault="00F24AA7" w:rsidP="005500A0">
            <w:pPr>
              <w:rPr>
                <w:rFonts w:ascii="Arial" w:hAnsi="Arial" w:cs="Arial"/>
                <w:sz w:val="16"/>
              </w:rPr>
            </w:pPr>
            <w:r w:rsidRPr="00013299">
              <w:rPr>
                <w:rFonts w:ascii="Arial" w:hAnsi="Arial" w:cs="Arial"/>
                <w:sz w:val="16"/>
              </w:rPr>
              <w:t>CT#51</w:t>
            </w:r>
          </w:p>
        </w:tc>
        <w:tc>
          <w:tcPr>
            <w:tcW w:w="1083" w:type="dxa"/>
            <w:tcBorders>
              <w:top w:val="single" w:sz="6" w:space="0" w:color="auto"/>
              <w:bottom w:val="single" w:sz="6" w:space="0" w:color="auto"/>
            </w:tcBorders>
            <w:shd w:val="solid" w:color="FFFFFF" w:fill="auto"/>
          </w:tcPr>
          <w:p w:rsidR="00F24AA7" w:rsidRPr="00013299" w:rsidRDefault="00F24AA7" w:rsidP="00BE301E">
            <w:pPr>
              <w:rPr>
                <w:rFonts w:ascii="Arial" w:hAnsi="Arial" w:cs="Arial"/>
                <w:sz w:val="16"/>
              </w:rPr>
            </w:pPr>
            <w:r w:rsidRPr="00013299">
              <w:rPr>
                <w:rFonts w:ascii="Arial" w:hAnsi="Arial" w:cs="Arial"/>
                <w:sz w:val="16"/>
              </w:rPr>
              <w:t>CP-110274</w:t>
            </w:r>
          </w:p>
        </w:tc>
        <w:tc>
          <w:tcPr>
            <w:tcW w:w="476" w:type="dxa"/>
            <w:tcBorders>
              <w:top w:val="single" w:sz="6" w:space="0" w:color="auto"/>
              <w:bottom w:val="single" w:sz="6" w:space="0" w:color="auto"/>
            </w:tcBorders>
            <w:shd w:val="solid" w:color="FFFFFF" w:fill="auto"/>
          </w:tcPr>
          <w:p w:rsidR="00F24AA7" w:rsidRPr="00013299" w:rsidRDefault="00F24AA7" w:rsidP="00684ADF">
            <w:pPr>
              <w:rPr>
                <w:rFonts w:ascii="Arial" w:hAnsi="Arial" w:cs="Arial"/>
                <w:sz w:val="16"/>
              </w:rPr>
            </w:pPr>
            <w:r w:rsidRPr="00013299">
              <w:rPr>
                <w:rFonts w:ascii="Arial" w:hAnsi="Arial" w:cs="Arial"/>
                <w:sz w:val="16"/>
              </w:rPr>
              <w:t>0022</w:t>
            </w:r>
          </w:p>
        </w:tc>
        <w:tc>
          <w:tcPr>
            <w:tcW w:w="378" w:type="dxa"/>
            <w:tcBorders>
              <w:top w:val="single" w:sz="6" w:space="0" w:color="auto"/>
              <w:bottom w:val="single" w:sz="6" w:space="0" w:color="auto"/>
            </w:tcBorders>
            <w:shd w:val="solid" w:color="FFFFFF" w:fill="auto"/>
          </w:tcPr>
          <w:p w:rsidR="00F24AA7" w:rsidRPr="00013299" w:rsidRDefault="00F24AA7" w:rsidP="00684ADF">
            <w:pPr>
              <w:rPr>
                <w:rFonts w:ascii="Arial" w:hAnsi="Arial" w:cs="Arial"/>
                <w:sz w:val="16"/>
              </w:rPr>
            </w:pPr>
            <w:r w:rsidRPr="00013299">
              <w:rPr>
                <w:rFonts w:ascii="Arial" w:hAnsi="Arial" w:cs="Arial"/>
                <w:sz w:val="16"/>
              </w:rPr>
              <w:t>10</w:t>
            </w:r>
          </w:p>
        </w:tc>
        <w:tc>
          <w:tcPr>
            <w:tcW w:w="4867" w:type="dxa"/>
            <w:tcBorders>
              <w:top w:val="single" w:sz="6" w:space="0" w:color="auto"/>
              <w:bottom w:val="single" w:sz="6" w:space="0" w:color="auto"/>
            </w:tcBorders>
            <w:shd w:val="solid" w:color="FFFFFF" w:fill="auto"/>
          </w:tcPr>
          <w:p w:rsidR="00F24AA7" w:rsidRPr="00013299" w:rsidRDefault="00F24AA7" w:rsidP="00F24AA7">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ECN Support in Ix Interface</w:t>
            </w:r>
          </w:p>
        </w:tc>
        <w:tc>
          <w:tcPr>
            <w:tcW w:w="567" w:type="dxa"/>
            <w:tcBorders>
              <w:top w:val="single" w:sz="6" w:space="0" w:color="auto"/>
              <w:bottom w:val="nil"/>
              <w:right w:val="nil"/>
            </w:tcBorders>
            <w:shd w:val="solid" w:color="FFFFFF" w:fill="auto"/>
          </w:tcPr>
          <w:p w:rsidR="00F24AA7" w:rsidRPr="00013299" w:rsidRDefault="00F24AA7" w:rsidP="005500A0">
            <w:pPr>
              <w:rPr>
                <w:rFonts w:ascii="Arial" w:hAnsi="Arial" w:cs="Arial"/>
                <w:sz w:val="16"/>
              </w:rPr>
            </w:pPr>
            <w:r w:rsidRPr="00013299">
              <w:rPr>
                <w:rFonts w:ascii="Arial" w:hAnsi="Arial" w:cs="Arial"/>
                <w:sz w:val="16"/>
              </w:rPr>
              <w:t>9.3.0</w:t>
            </w:r>
          </w:p>
        </w:tc>
        <w:tc>
          <w:tcPr>
            <w:tcW w:w="567" w:type="dxa"/>
            <w:tcBorders>
              <w:top w:val="single" w:sz="6" w:space="0" w:color="auto"/>
              <w:left w:val="nil"/>
              <w:bottom w:val="nil"/>
            </w:tcBorders>
            <w:shd w:val="solid" w:color="FFFFFF" w:fill="auto"/>
          </w:tcPr>
          <w:p w:rsidR="00F24AA7" w:rsidRPr="00013299" w:rsidRDefault="00F24AA7" w:rsidP="00BE301E">
            <w:pPr>
              <w:rPr>
                <w:rFonts w:ascii="Arial" w:hAnsi="Arial" w:cs="Arial"/>
                <w:sz w:val="16"/>
              </w:rPr>
            </w:pPr>
            <w:r w:rsidRPr="00013299">
              <w:rPr>
                <w:rFonts w:ascii="Arial" w:hAnsi="Arial" w:cs="Arial"/>
                <w:sz w:val="16"/>
              </w:rPr>
              <w:t>10.0.0</w:t>
            </w:r>
          </w:p>
        </w:tc>
      </w:tr>
      <w:tr w:rsidR="00F24AA7" w:rsidRPr="00013299" w:rsidTr="00AD31D9">
        <w:tblPrEx>
          <w:tblCellMar>
            <w:top w:w="0" w:type="dxa"/>
            <w:bottom w:w="0" w:type="dxa"/>
          </w:tblCellMar>
        </w:tblPrEx>
        <w:tc>
          <w:tcPr>
            <w:tcW w:w="800" w:type="dxa"/>
            <w:tcBorders>
              <w:top w:val="nil"/>
              <w:bottom w:val="single" w:sz="6" w:space="0" w:color="auto"/>
              <w:right w:val="nil"/>
            </w:tcBorders>
            <w:shd w:val="solid" w:color="FFFFFF" w:fill="auto"/>
          </w:tcPr>
          <w:p w:rsidR="00F24AA7" w:rsidRPr="00013299" w:rsidRDefault="00F24AA7" w:rsidP="00BE301E">
            <w:pPr>
              <w:rPr>
                <w:rFonts w:ascii="Arial" w:hAnsi="Arial" w:cs="Arial"/>
                <w:sz w:val="16"/>
              </w:rPr>
            </w:pPr>
          </w:p>
        </w:tc>
        <w:tc>
          <w:tcPr>
            <w:tcW w:w="618" w:type="dxa"/>
            <w:tcBorders>
              <w:top w:val="nil"/>
              <w:left w:val="nil"/>
              <w:bottom w:val="single" w:sz="6" w:space="0" w:color="auto"/>
            </w:tcBorders>
            <w:shd w:val="solid" w:color="FFFFFF" w:fill="auto"/>
          </w:tcPr>
          <w:p w:rsidR="00F24AA7" w:rsidRPr="00013299" w:rsidRDefault="00F24AA7"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F24AA7" w:rsidRPr="00013299" w:rsidRDefault="00614ED2" w:rsidP="00BE301E">
            <w:pPr>
              <w:rPr>
                <w:rFonts w:ascii="Arial" w:hAnsi="Arial" w:cs="Arial"/>
                <w:sz w:val="16"/>
              </w:rPr>
            </w:pPr>
            <w:r w:rsidRPr="00013299">
              <w:rPr>
                <w:rFonts w:ascii="Arial" w:hAnsi="Arial" w:cs="Arial"/>
                <w:sz w:val="16"/>
              </w:rPr>
              <w:t>CP-110058</w:t>
            </w:r>
          </w:p>
        </w:tc>
        <w:tc>
          <w:tcPr>
            <w:tcW w:w="476" w:type="dxa"/>
            <w:tcBorders>
              <w:top w:val="single" w:sz="6" w:space="0" w:color="auto"/>
              <w:bottom w:val="single" w:sz="6" w:space="0" w:color="auto"/>
            </w:tcBorders>
            <w:shd w:val="solid" w:color="FFFFFF" w:fill="auto"/>
          </w:tcPr>
          <w:p w:rsidR="00F24AA7" w:rsidRPr="00013299" w:rsidRDefault="00614ED2" w:rsidP="00684ADF">
            <w:pPr>
              <w:rPr>
                <w:rFonts w:ascii="Arial" w:hAnsi="Arial" w:cs="Arial"/>
                <w:sz w:val="16"/>
              </w:rPr>
            </w:pPr>
            <w:r w:rsidRPr="00013299">
              <w:rPr>
                <w:rFonts w:ascii="Arial" w:hAnsi="Arial" w:cs="Arial"/>
                <w:sz w:val="16"/>
              </w:rPr>
              <w:t>0023</w:t>
            </w:r>
          </w:p>
        </w:tc>
        <w:tc>
          <w:tcPr>
            <w:tcW w:w="378" w:type="dxa"/>
            <w:tcBorders>
              <w:top w:val="single" w:sz="6" w:space="0" w:color="auto"/>
              <w:bottom w:val="single" w:sz="6" w:space="0" w:color="auto"/>
            </w:tcBorders>
            <w:shd w:val="solid" w:color="FFFFFF" w:fill="auto"/>
          </w:tcPr>
          <w:p w:rsidR="00F24AA7" w:rsidRPr="00013299" w:rsidRDefault="00614ED2" w:rsidP="00684ADF">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F24AA7" w:rsidRPr="00013299" w:rsidRDefault="00614ED2"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Handling of rtcp-fb SDP attribute and SDP attribute for RTCP APP feedback messages</w:t>
            </w:r>
          </w:p>
        </w:tc>
        <w:tc>
          <w:tcPr>
            <w:tcW w:w="567" w:type="dxa"/>
            <w:tcBorders>
              <w:top w:val="nil"/>
              <w:bottom w:val="single" w:sz="6" w:space="0" w:color="auto"/>
              <w:right w:val="nil"/>
            </w:tcBorders>
            <w:shd w:val="solid" w:color="FFFFFF" w:fill="auto"/>
          </w:tcPr>
          <w:p w:rsidR="00F24AA7" w:rsidRPr="00013299" w:rsidRDefault="00F24AA7" w:rsidP="00BE301E">
            <w:pPr>
              <w:rPr>
                <w:rFonts w:ascii="Arial" w:hAnsi="Arial" w:cs="Arial"/>
                <w:sz w:val="16"/>
              </w:rPr>
            </w:pPr>
          </w:p>
        </w:tc>
        <w:tc>
          <w:tcPr>
            <w:tcW w:w="567" w:type="dxa"/>
            <w:tcBorders>
              <w:top w:val="nil"/>
              <w:left w:val="nil"/>
              <w:bottom w:val="single" w:sz="6" w:space="0" w:color="auto"/>
            </w:tcBorders>
            <w:shd w:val="solid" w:color="FFFFFF" w:fill="auto"/>
          </w:tcPr>
          <w:p w:rsidR="00F24AA7" w:rsidRPr="00013299" w:rsidRDefault="00F24AA7" w:rsidP="00BE301E">
            <w:pPr>
              <w:rPr>
                <w:rFonts w:ascii="Arial" w:hAnsi="Arial" w:cs="Arial"/>
                <w:sz w:val="16"/>
              </w:rPr>
            </w:pPr>
          </w:p>
        </w:tc>
      </w:tr>
      <w:tr w:rsidR="001D4B18" w:rsidRPr="00013299" w:rsidTr="00AD31D9">
        <w:tblPrEx>
          <w:tblCellMar>
            <w:top w:w="0" w:type="dxa"/>
            <w:bottom w:w="0" w:type="dxa"/>
          </w:tblCellMar>
        </w:tblPrEx>
        <w:tc>
          <w:tcPr>
            <w:tcW w:w="800" w:type="dxa"/>
            <w:tcBorders>
              <w:top w:val="single" w:sz="6" w:space="0" w:color="auto"/>
              <w:bottom w:val="nil"/>
              <w:right w:val="nil"/>
            </w:tcBorders>
            <w:shd w:val="solid" w:color="FFFFFF" w:fill="auto"/>
          </w:tcPr>
          <w:p w:rsidR="001D4B18" w:rsidRPr="00013299" w:rsidRDefault="001D4B18" w:rsidP="00BE301E">
            <w:pPr>
              <w:rPr>
                <w:rFonts w:ascii="Arial" w:hAnsi="Arial" w:cs="Arial"/>
                <w:sz w:val="16"/>
              </w:rPr>
            </w:pPr>
            <w:r w:rsidRPr="00013299">
              <w:rPr>
                <w:rFonts w:ascii="Arial" w:hAnsi="Arial" w:cs="Arial"/>
                <w:sz w:val="16"/>
              </w:rPr>
              <w:t>2011-06</w:t>
            </w:r>
          </w:p>
        </w:tc>
        <w:tc>
          <w:tcPr>
            <w:tcW w:w="618" w:type="dxa"/>
            <w:tcBorders>
              <w:top w:val="single" w:sz="6" w:space="0" w:color="auto"/>
              <w:left w:val="nil"/>
              <w:bottom w:val="nil"/>
            </w:tcBorders>
            <w:shd w:val="solid" w:color="FFFFFF" w:fill="auto"/>
          </w:tcPr>
          <w:p w:rsidR="001D4B18" w:rsidRPr="00013299" w:rsidRDefault="001D4B18" w:rsidP="00BE301E">
            <w:pPr>
              <w:rPr>
                <w:rFonts w:ascii="Arial" w:hAnsi="Arial" w:cs="Arial"/>
                <w:sz w:val="16"/>
              </w:rPr>
            </w:pPr>
            <w:r w:rsidRPr="00013299">
              <w:rPr>
                <w:rFonts w:ascii="Arial" w:hAnsi="Arial" w:cs="Arial"/>
                <w:sz w:val="16"/>
              </w:rPr>
              <w:t>CT#52</w:t>
            </w:r>
          </w:p>
        </w:tc>
        <w:tc>
          <w:tcPr>
            <w:tcW w:w="1083" w:type="dxa"/>
            <w:tcBorders>
              <w:top w:val="single" w:sz="6" w:space="0" w:color="auto"/>
              <w:bottom w:val="single" w:sz="6" w:space="0" w:color="auto"/>
            </w:tcBorders>
            <w:shd w:val="solid" w:color="FFFFFF" w:fill="auto"/>
          </w:tcPr>
          <w:p w:rsidR="001D4B18" w:rsidRPr="00013299" w:rsidRDefault="001D4B18" w:rsidP="00BE301E">
            <w:pPr>
              <w:rPr>
                <w:rFonts w:ascii="Arial" w:hAnsi="Arial" w:cs="Arial"/>
                <w:sz w:val="16"/>
              </w:rPr>
            </w:pPr>
            <w:r w:rsidRPr="00013299">
              <w:rPr>
                <w:rFonts w:ascii="Arial" w:hAnsi="Arial" w:cs="Arial"/>
                <w:sz w:val="16"/>
              </w:rPr>
              <w:t>CP-110368</w:t>
            </w:r>
          </w:p>
        </w:tc>
        <w:tc>
          <w:tcPr>
            <w:tcW w:w="476" w:type="dxa"/>
            <w:tcBorders>
              <w:top w:val="single" w:sz="6" w:space="0" w:color="auto"/>
              <w:bottom w:val="single" w:sz="6" w:space="0" w:color="auto"/>
            </w:tcBorders>
            <w:shd w:val="solid" w:color="FFFFFF" w:fill="auto"/>
          </w:tcPr>
          <w:p w:rsidR="001D4B18" w:rsidRPr="00013299" w:rsidRDefault="001D4B18" w:rsidP="00684ADF">
            <w:pPr>
              <w:rPr>
                <w:rFonts w:ascii="Arial" w:hAnsi="Arial" w:cs="Arial"/>
                <w:sz w:val="16"/>
              </w:rPr>
            </w:pPr>
            <w:r w:rsidRPr="00013299">
              <w:rPr>
                <w:rFonts w:ascii="Arial" w:hAnsi="Arial" w:cs="Arial"/>
                <w:sz w:val="16"/>
              </w:rPr>
              <w:t>0024</w:t>
            </w:r>
          </w:p>
        </w:tc>
        <w:tc>
          <w:tcPr>
            <w:tcW w:w="378" w:type="dxa"/>
            <w:tcBorders>
              <w:top w:val="single" w:sz="6" w:space="0" w:color="auto"/>
              <w:bottom w:val="single" w:sz="6" w:space="0" w:color="auto"/>
            </w:tcBorders>
            <w:shd w:val="solid" w:color="FFFFFF" w:fill="auto"/>
          </w:tcPr>
          <w:p w:rsidR="001D4B18" w:rsidRPr="00013299" w:rsidRDefault="001D4B18" w:rsidP="00684ADF">
            <w:pPr>
              <w:rPr>
                <w:rFonts w:ascii="Arial" w:hAnsi="Arial" w:cs="Arial"/>
                <w:sz w:val="16"/>
              </w:rPr>
            </w:pPr>
          </w:p>
        </w:tc>
        <w:tc>
          <w:tcPr>
            <w:tcW w:w="4867" w:type="dxa"/>
            <w:tcBorders>
              <w:top w:val="single" w:sz="6" w:space="0" w:color="auto"/>
              <w:bottom w:val="single" w:sz="6" w:space="0" w:color="auto"/>
            </w:tcBorders>
            <w:shd w:val="solid" w:color="FFFFFF" w:fill="auto"/>
          </w:tcPr>
          <w:p w:rsidR="001D4B18" w:rsidRPr="00013299" w:rsidRDefault="001D4B18"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ECN Failure improvements</w:t>
            </w:r>
          </w:p>
        </w:tc>
        <w:tc>
          <w:tcPr>
            <w:tcW w:w="567" w:type="dxa"/>
            <w:tcBorders>
              <w:top w:val="single" w:sz="6" w:space="0" w:color="auto"/>
              <w:bottom w:val="nil"/>
              <w:right w:val="nil"/>
            </w:tcBorders>
            <w:shd w:val="solid" w:color="FFFFFF" w:fill="auto"/>
          </w:tcPr>
          <w:p w:rsidR="001D4B18" w:rsidRPr="00013299" w:rsidRDefault="001D4B18" w:rsidP="00BE301E">
            <w:pPr>
              <w:rPr>
                <w:rFonts w:ascii="Arial" w:hAnsi="Arial" w:cs="Arial"/>
                <w:sz w:val="16"/>
              </w:rPr>
            </w:pPr>
            <w:r w:rsidRPr="00013299">
              <w:rPr>
                <w:rFonts w:ascii="Arial" w:hAnsi="Arial" w:cs="Arial"/>
                <w:sz w:val="16"/>
              </w:rPr>
              <w:t>10.0.0</w:t>
            </w:r>
          </w:p>
        </w:tc>
        <w:tc>
          <w:tcPr>
            <w:tcW w:w="567" w:type="dxa"/>
            <w:tcBorders>
              <w:top w:val="single" w:sz="6" w:space="0" w:color="auto"/>
              <w:left w:val="nil"/>
              <w:bottom w:val="nil"/>
            </w:tcBorders>
            <w:shd w:val="solid" w:color="FFFFFF" w:fill="auto"/>
          </w:tcPr>
          <w:p w:rsidR="001D4B18" w:rsidRPr="00013299" w:rsidRDefault="001D4B18" w:rsidP="00BE301E">
            <w:pPr>
              <w:rPr>
                <w:rFonts w:ascii="Arial" w:hAnsi="Arial" w:cs="Arial"/>
                <w:sz w:val="16"/>
              </w:rPr>
            </w:pPr>
            <w:r w:rsidRPr="00013299">
              <w:rPr>
                <w:rFonts w:ascii="Arial" w:hAnsi="Arial" w:cs="Arial"/>
                <w:sz w:val="16"/>
              </w:rPr>
              <w:t>10.1.0</w:t>
            </w:r>
          </w:p>
        </w:tc>
      </w:tr>
      <w:tr w:rsidR="00697E25" w:rsidRPr="00013299" w:rsidTr="00AD31D9">
        <w:tblPrEx>
          <w:tblCellMar>
            <w:top w:w="0" w:type="dxa"/>
            <w:bottom w:w="0" w:type="dxa"/>
          </w:tblCellMar>
        </w:tblPrEx>
        <w:tc>
          <w:tcPr>
            <w:tcW w:w="800" w:type="dxa"/>
            <w:tcBorders>
              <w:top w:val="nil"/>
              <w:bottom w:val="nil"/>
              <w:right w:val="nil"/>
            </w:tcBorders>
            <w:shd w:val="solid" w:color="FFFFFF" w:fill="auto"/>
          </w:tcPr>
          <w:p w:rsidR="00697E25" w:rsidRPr="00013299" w:rsidRDefault="00697E25" w:rsidP="00BE301E">
            <w:pPr>
              <w:rPr>
                <w:rFonts w:ascii="Arial" w:hAnsi="Arial" w:cs="Arial"/>
                <w:sz w:val="16"/>
              </w:rPr>
            </w:pPr>
          </w:p>
        </w:tc>
        <w:tc>
          <w:tcPr>
            <w:tcW w:w="618" w:type="dxa"/>
            <w:tcBorders>
              <w:top w:val="nil"/>
              <w:left w:val="nil"/>
              <w:bottom w:val="nil"/>
            </w:tcBorders>
            <w:shd w:val="solid" w:color="FFFFFF" w:fill="auto"/>
          </w:tcPr>
          <w:p w:rsidR="00697E25" w:rsidRPr="00013299" w:rsidRDefault="00697E25"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697E25" w:rsidRPr="00013299" w:rsidRDefault="00697E25" w:rsidP="00BE301E">
            <w:pPr>
              <w:rPr>
                <w:rFonts w:ascii="Arial" w:hAnsi="Arial" w:cs="Arial"/>
                <w:sz w:val="16"/>
              </w:rPr>
            </w:pPr>
            <w:r w:rsidRPr="00013299">
              <w:rPr>
                <w:rFonts w:ascii="Arial" w:hAnsi="Arial" w:cs="Arial"/>
                <w:sz w:val="16"/>
              </w:rPr>
              <w:t>CP-110368</w:t>
            </w:r>
          </w:p>
        </w:tc>
        <w:tc>
          <w:tcPr>
            <w:tcW w:w="476" w:type="dxa"/>
            <w:tcBorders>
              <w:top w:val="single" w:sz="6" w:space="0" w:color="auto"/>
              <w:bottom w:val="single" w:sz="6" w:space="0" w:color="auto"/>
            </w:tcBorders>
            <w:shd w:val="solid" w:color="FFFFFF" w:fill="auto"/>
          </w:tcPr>
          <w:p w:rsidR="00697E25" w:rsidRPr="00013299" w:rsidRDefault="00697E25" w:rsidP="00684ADF">
            <w:pPr>
              <w:rPr>
                <w:rFonts w:ascii="Arial" w:hAnsi="Arial" w:cs="Arial"/>
                <w:sz w:val="16"/>
              </w:rPr>
            </w:pPr>
            <w:r w:rsidRPr="00013299">
              <w:rPr>
                <w:rFonts w:ascii="Arial" w:hAnsi="Arial" w:cs="Arial"/>
                <w:sz w:val="16"/>
              </w:rPr>
              <w:t>0026</w:t>
            </w:r>
          </w:p>
        </w:tc>
        <w:tc>
          <w:tcPr>
            <w:tcW w:w="378" w:type="dxa"/>
            <w:tcBorders>
              <w:top w:val="single" w:sz="6" w:space="0" w:color="auto"/>
              <w:bottom w:val="single" w:sz="6" w:space="0" w:color="auto"/>
            </w:tcBorders>
            <w:shd w:val="solid" w:color="FFFFFF" w:fill="auto"/>
          </w:tcPr>
          <w:p w:rsidR="00697E25" w:rsidRPr="00013299" w:rsidRDefault="00697E25" w:rsidP="00684ADF">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697E25" w:rsidRPr="00013299" w:rsidRDefault="00697E25"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Interworking with Non-3GPP ECN networks</w:t>
            </w:r>
          </w:p>
        </w:tc>
        <w:tc>
          <w:tcPr>
            <w:tcW w:w="567" w:type="dxa"/>
            <w:tcBorders>
              <w:top w:val="nil"/>
              <w:bottom w:val="nil"/>
              <w:right w:val="nil"/>
            </w:tcBorders>
            <w:shd w:val="solid" w:color="FFFFFF" w:fill="auto"/>
          </w:tcPr>
          <w:p w:rsidR="00697E25" w:rsidRPr="00013299" w:rsidRDefault="00697E25" w:rsidP="00BE301E">
            <w:pPr>
              <w:rPr>
                <w:rFonts w:ascii="Arial" w:hAnsi="Arial" w:cs="Arial"/>
                <w:sz w:val="16"/>
              </w:rPr>
            </w:pPr>
          </w:p>
        </w:tc>
        <w:tc>
          <w:tcPr>
            <w:tcW w:w="567" w:type="dxa"/>
            <w:tcBorders>
              <w:top w:val="nil"/>
              <w:left w:val="nil"/>
              <w:bottom w:val="nil"/>
            </w:tcBorders>
            <w:shd w:val="solid" w:color="FFFFFF" w:fill="auto"/>
          </w:tcPr>
          <w:p w:rsidR="00697E25" w:rsidRPr="00013299" w:rsidRDefault="00697E25" w:rsidP="00BE301E">
            <w:pPr>
              <w:rPr>
                <w:rFonts w:ascii="Arial" w:hAnsi="Arial" w:cs="Arial"/>
                <w:sz w:val="16"/>
              </w:rPr>
            </w:pPr>
          </w:p>
        </w:tc>
      </w:tr>
      <w:tr w:rsidR="00697E25" w:rsidRPr="00013299" w:rsidTr="00AD31D9">
        <w:tblPrEx>
          <w:tblCellMar>
            <w:top w:w="0" w:type="dxa"/>
            <w:bottom w:w="0" w:type="dxa"/>
          </w:tblCellMar>
        </w:tblPrEx>
        <w:tc>
          <w:tcPr>
            <w:tcW w:w="800" w:type="dxa"/>
            <w:tcBorders>
              <w:top w:val="nil"/>
              <w:bottom w:val="single" w:sz="6" w:space="0" w:color="auto"/>
              <w:right w:val="nil"/>
            </w:tcBorders>
            <w:shd w:val="solid" w:color="FFFFFF" w:fill="auto"/>
          </w:tcPr>
          <w:p w:rsidR="00697E25" w:rsidRPr="00013299" w:rsidRDefault="00697E25" w:rsidP="00BE301E">
            <w:pPr>
              <w:rPr>
                <w:rFonts w:ascii="Arial" w:hAnsi="Arial" w:cs="Arial"/>
                <w:sz w:val="16"/>
              </w:rPr>
            </w:pPr>
          </w:p>
        </w:tc>
        <w:tc>
          <w:tcPr>
            <w:tcW w:w="618" w:type="dxa"/>
            <w:tcBorders>
              <w:top w:val="nil"/>
              <w:left w:val="nil"/>
              <w:bottom w:val="single" w:sz="6" w:space="0" w:color="auto"/>
            </w:tcBorders>
            <w:shd w:val="solid" w:color="FFFFFF" w:fill="auto"/>
          </w:tcPr>
          <w:p w:rsidR="00697E25" w:rsidRPr="00013299" w:rsidRDefault="00697E25"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697E25" w:rsidRPr="00013299" w:rsidRDefault="00697E25" w:rsidP="00BE301E">
            <w:pPr>
              <w:rPr>
                <w:rFonts w:ascii="Arial" w:hAnsi="Arial" w:cs="Arial"/>
                <w:sz w:val="16"/>
              </w:rPr>
            </w:pPr>
            <w:r w:rsidRPr="00013299">
              <w:rPr>
                <w:rFonts w:ascii="Arial" w:hAnsi="Arial" w:cs="Arial"/>
                <w:sz w:val="16"/>
              </w:rPr>
              <w:t>CP-110368</w:t>
            </w:r>
          </w:p>
        </w:tc>
        <w:tc>
          <w:tcPr>
            <w:tcW w:w="476" w:type="dxa"/>
            <w:tcBorders>
              <w:top w:val="single" w:sz="6" w:space="0" w:color="auto"/>
              <w:bottom w:val="single" w:sz="6" w:space="0" w:color="auto"/>
            </w:tcBorders>
            <w:shd w:val="solid" w:color="FFFFFF" w:fill="auto"/>
          </w:tcPr>
          <w:p w:rsidR="00697E25" w:rsidRPr="00013299" w:rsidRDefault="00697E25" w:rsidP="00684ADF">
            <w:pPr>
              <w:rPr>
                <w:rFonts w:ascii="Arial" w:hAnsi="Arial" w:cs="Arial"/>
                <w:sz w:val="16"/>
              </w:rPr>
            </w:pPr>
            <w:r w:rsidRPr="00013299">
              <w:rPr>
                <w:rFonts w:ascii="Arial" w:hAnsi="Arial" w:cs="Arial"/>
                <w:sz w:val="16"/>
              </w:rPr>
              <w:t>0027</w:t>
            </w:r>
          </w:p>
        </w:tc>
        <w:tc>
          <w:tcPr>
            <w:tcW w:w="378" w:type="dxa"/>
            <w:tcBorders>
              <w:top w:val="single" w:sz="6" w:space="0" w:color="auto"/>
              <w:bottom w:val="single" w:sz="6" w:space="0" w:color="auto"/>
            </w:tcBorders>
            <w:shd w:val="solid" w:color="FFFFFF" w:fill="auto"/>
          </w:tcPr>
          <w:p w:rsidR="00697E25" w:rsidRPr="00013299" w:rsidRDefault="00697E25" w:rsidP="00684ADF">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697E25" w:rsidRPr="00013299" w:rsidRDefault="00171380"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Alignment of 3GPP profiles with SG16 ECN package definition</w:t>
            </w:r>
          </w:p>
        </w:tc>
        <w:tc>
          <w:tcPr>
            <w:tcW w:w="567" w:type="dxa"/>
            <w:tcBorders>
              <w:top w:val="nil"/>
              <w:bottom w:val="single" w:sz="6" w:space="0" w:color="auto"/>
              <w:right w:val="nil"/>
            </w:tcBorders>
            <w:shd w:val="solid" w:color="FFFFFF" w:fill="auto"/>
          </w:tcPr>
          <w:p w:rsidR="00697E25" w:rsidRPr="00013299" w:rsidRDefault="00697E25" w:rsidP="00BE301E">
            <w:pPr>
              <w:rPr>
                <w:rFonts w:ascii="Arial" w:hAnsi="Arial" w:cs="Arial"/>
                <w:sz w:val="16"/>
              </w:rPr>
            </w:pPr>
          </w:p>
        </w:tc>
        <w:tc>
          <w:tcPr>
            <w:tcW w:w="567" w:type="dxa"/>
            <w:tcBorders>
              <w:top w:val="nil"/>
              <w:left w:val="nil"/>
              <w:bottom w:val="single" w:sz="6" w:space="0" w:color="auto"/>
            </w:tcBorders>
            <w:shd w:val="solid" w:color="FFFFFF" w:fill="auto"/>
          </w:tcPr>
          <w:p w:rsidR="00697E25" w:rsidRPr="00013299" w:rsidRDefault="00697E25" w:rsidP="00BE301E">
            <w:pPr>
              <w:rPr>
                <w:rFonts w:ascii="Arial" w:hAnsi="Arial" w:cs="Arial"/>
                <w:sz w:val="16"/>
              </w:rPr>
            </w:pPr>
          </w:p>
        </w:tc>
      </w:tr>
      <w:tr w:rsidR="002A4CCA" w:rsidRPr="00013299" w:rsidTr="00AD31D9">
        <w:tblPrEx>
          <w:tblCellMar>
            <w:top w:w="0" w:type="dxa"/>
            <w:bottom w:w="0" w:type="dxa"/>
          </w:tblCellMar>
        </w:tblPrEx>
        <w:tc>
          <w:tcPr>
            <w:tcW w:w="800" w:type="dxa"/>
            <w:tcBorders>
              <w:top w:val="single" w:sz="6" w:space="0" w:color="auto"/>
              <w:bottom w:val="single" w:sz="6" w:space="0" w:color="auto"/>
              <w:right w:val="nil"/>
            </w:tcBorders>
            <w:shd w:val="solid" w:color="FFFFFF" w:fill="auto"/>
          </w:tcPr>
          <w:p w:rsidR="002A4CCA" w:rsidRPr="00013299" w:rsidRDefault="002A4CCA" w:rsidP="00BE301E">
            <w:pPr>
              <w:rPr>
                <w:rFonts w:ascii="Arial" w:hAnsi="Arial" w:cs="Arial"/>
                <w:sz w:val="16"/>
              </w:rPr>
            </w:pPr>
            <w:r w:rsidRPr="00013299">
              <w:rPr>
                <w:rFonts w:ascii="Arial" w:hAnsi="Arial" w:cs="Arial"/>
                <w:sz w:val="16"/>
              </w:rPr>
              <w:t>2011-09</w:t>
            </w:r>
          </w:p>
        </w:tc>
        <w:tc>
          <w:tcPr>
            <w:tcW w:w="618" w:type="dxa"/>
            <w:tcBorders>
              <w:top w:val="single" w:sz="6" w:space="0" w:color="auto"/>
              <w:left w:val="nil"/>
              <w:bottom w:val="single" w:sz="6" w:space="0" w:color="auto"/>
            </w:tcBorders>
            <w:shd w:val="solid" w:color="FFFFFF" w:fill="auto"/>
          </w:tcPr>
          <w:p w:rsidR="002A4CCA" w:rsidRPr="00013299" w:rsidRDefault="002A4CCA" w:rsidP="00BE301E">
            <w:pPr>
              <w:rPr>
                <w:rFonts w:ascii="Arial" w:hAnsi="Arial" w:cs="Arial"/>
                <w:sz w:val="16"/>
              </w:rPr>
            </w:pPr>
            <w:r w:rsidRPr="00013299">
              <w:rPr>
                <w:rFonts w:ascii="Arial" w:hAnsi="Arial" w:cs="Arial"/>
                <w:sz w:val="16"/>
              </w:rPr>
              <w:t>CT#53</w:t>
            </w:r>
          </w:p>
        </w:tc>
        <w:tc>
          <w:tcPr>
            <w:tcW w:w="1083" w:type="dxa"/>
            <w:tcBorders>
              <w:top w:val="single" w:sz="6" w:space="0" w:color="auto"/>
              <w:bottom w:val="single" w:sz="6" w:space="0" w:color="auto"/>
            </w:tcBorders>
            <w:shd w:val="solid" w:color="FFFFFF" w:fill="auto"/>
          </w:tcPr>
          <w:p w:rsidR="002A4CCA" w:rsidRPr="00013299" w:rsidRDefault="002A4CCA" w:rsidP="00BE301E">
            <w:pPr>
              <w:rPr>
                <w:rFonts w:ascii="Arial" w:hAnsi="Arial" w:cs="Arial"/>
                <w:sz w:val="16"/>
              </w:rPr>
            </w:pPr>
            <w:r w:rsidRPr="00013299">
              <w:rPr>
                <w:rFonts w:ascii="Arial" w:hAnsi="Arial" w:cs="Arial"/>
                <w:sz w:val="16"/>
              </w:rPr>
              <w:t>CP-110564</w:t>
            </w:r>
          </w:p>
        </w:tc>
        <w:tc>
          <w:tcPr>
            <w:tcW w:w="476" w:type="dxa"/>
            <w:tcBorders>
              <w:top w:val="single" w:sz="6" w:space="0" w:color="auto"/>
              <w:bottom w:val="single" w:sz="6" w:space="0" w:color="auto"/>
            </w:tcBorders>
            <w:shd w:val="solid" w:color="FFFFFF" w:fill="auto"/>
          </w:tcPr>
          <w:p w:rsidR="002A4CCA" w:rsidRPr="00013299" w:rsidRDefault="002A4CCA" w:rsidP="00684ADF">
            <w:pPr>
              <w:rPr>
                <w:rFonts w:ascii="Arial" w:hAnsi="Arial" w:cs="Arial"/>
                <w:sz w:val="16"/>
              </w:rPr>
            </w:pPr>
            <w:r w:rsidRPr="00013299">
              <w:rPr>
                <w:rFonts w:ascii="Arial" w:hAnsi="Arial" w:cs="Arial"/>
                <w:sz w:val="16"/>
              </w:rPr>
              <w:t>0028</w:t>
            </w:r>
          </w:p>
        </w:tc>
        <w:tc>
          <w:tcPr>
            <w:tcW w:w="378" w:type="dxa"/>
            <w:tcBorders>
              <w:top w:val="single" w:sz="6" w:space="0" w:color="auto"/>
              <w:bottom w:val="single" w:sz="6" w:space="0" w:color="auto"/>
            </w:tcBorders>
            <w:shd w:val="solid" w:color="FFFFFF" w:fill="auto"/>
          </w:tcPr>
          <w:p w:rsidR="002A4CCA" w:rsidRPr="00013299" w:rsidRDefault="002A4CCA" w:rsidP="00684ADF">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2A4CCA" w:rsidRPr="00013299" w:rsidRDefault="002A4CCA"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Incorportation of latest ITU-T ECN package and proposed ammendment</w:t>
            </w:r>
          </w:p>
        </w:tc>
        <w:tc>
          <w:tcPr>
            <w:tcW w:w="567" w:type="dxa"/>
            <w:tcBorders>
              <w:top w:val="single" w:sz="6" w:space="0" w:color="auto"/>
              <w:bottom w:val="single" w:sz="6" w:space="0" w:color="auto"/>
              <w:right w:val="nil"/>
            </w:tcBorders>
            <w:shd w:val="solid" w:color="FFFFFF" w:fill="auto"/>
          </w:tcPr>
          <w:p w:rsidR="002A4CCA" w:rsidRPr="00013299" w:rsidRDefault="002A4CCA" w:rsidP="00BE301E">
            <w:pPr>
              <w:rPr>
                <w:rFonts w:ascii="Arial" w:hAnsi="Arial" w:cs="Arial"/>
                <w:sz w:val="16"/>
              </w:rPr>
            </w:pPr>
            <w:r w:rsidRPr="00013299">
              <w:rPr>
                <w:rFonts w:ascii="Arial" w:hAnsi="Arial" w:cs="Arial"/>
                <w:sz w:val="16"/>
              </w:rPr>
              <w:t>10.1.0</w:t>
            </w:r>
          </w:p>
        </w:tc>
        <w:tc>
          <w:tcPr>
            <w:tcW w:w="567" w:type="dxa"/>
            <w:tcBorders>
              <w:top w:val="single" w:sz="6" w:space="0" w:color="auto"/>
              <w:left w:val="nil"/>
              <w:bottom w:val="single" w:sz="6" w:space="0" w:color="auto"/>
            </w:tcBorders>
            <w:shd w:val="solid" w:color="FFFFFF" w:fill="auto"/>
          </w:tcPr>
          <w:p w:rsidR="002A4CCA" w:rsidRPr="00013299" w:rsidRDefault="002A4CCA" w:rsidP="00BE301E">
            <w:pPr>
              <w:rPr>
                <w:rFonts w:ascii="Arial" w:hAnsi="Arial" w:cs="Arial"/>
                <w:sz w:val="16"/>
              </w:rPr>
            </w:pPr>
            <w:r w:rsidRPr="00013299">
              <w:rPr>
                <w:rFonts w:ascii="Arial" w:hAnsi="Arial" w:cs="Arial"/>
                <w:sz w:val="16"/>
              </w:rPr>
              <w:t>10.2.0</w:t>
            </w:r>
          </w:p>
        </w:tc>
      </w:tr>
      <w:tr w:rsidR="001F3F42" w:rsidRPr="00013299" w:rsidTr="00AD31D9">
        <w:tblPrEx>
          <w:tblCellMar>
            <w:top w:w="0" w:type="dxa"/>
            <w:bottom w:w="0" w:type="dxa"/>
          </w:tblCellMar>
        </w:tblPrEx>
        <w:tc>
          <w:tcPr>
            <w:tcW w:w="800" w:type="dxa"/>
            <w:tcBorders>
              <w:top w:val="single" w:sz="6" w:space="0" w:color="auto"/>
              <w:bottom w:val="nil"/>
              <w:right w:val="nil"/>
            </w:tcBorders>
            <w:shd w:val="solid" w:color="FFFFFF" w:fill="auto"/>
          </w:tcPr>
          <w:p w:rsidR="001F3F42" w:rsidRPr="00013299" w:rsidRDefault="001F3F42" w:rsidP="00BE301E">
            <w:pPr>
              <w:rPr>
                <w:rFonts w:ascii="Arial" w:hAnsi="Arial" w:cs="Arial"/>
                <w:sz w:val="16"/>
              </w:rPr>
            </w:pPr>
            <w:r w:rsidRPr="00013299">
              <w:rPr>
                <w:rFonts w:ascii="Arial" w:hAnsi="Arial" w:cs="Arial"/>
                <w:sz w:val="16"/>
              </w:rPr>
              <w:t>2011-12</w:t>
            </w:r>
          </w:p>
        </w:tc>
        <w:tc>
          <w:tcPr>
            <w:tcW w:w="618" w:type="dxa"/>
            <w:tcBorders>
              <w:top w:val="single" w:sz="6" w:space="0" w:color="auto"/>
              <w:left w:val="nil"/>
              <w:bottom w:val="nil"/>
            </w:tcBorders>
            <w:shd w:val="solid" w:color="FFFFFF" w:fill="auto"/>
          </w:tcPr>
          <w:p w:rsidR="001F3F42" w:rsidRPr="00013299" w:rsidRDefault="001F3F42" w:rsidP="00BE301E">
            <w:pPr>
              <w:rPr>
                <w:rFonts w:ascii="Arial" w:hAnsi="Arial" w:cs="Arial"/>
                <w:sz w:val="16"/>
              </w:rPr>
            </w:pPr>
            <w:r w:rsidRPr="00013299">
              <w:rPr>
                <w:rFonts w:ascii="Arial" w:hAnsi="Arial" w:cs="Arial"/>
                <w:sz w:val="16"/>
              </w:rPr>
              <w:t>CT#54</w:t>
            </w:r>
          </w:p>
        </w:tc>
        <w:tc>
          <w:tcPr>
            <w:tcW w:w="1083" w:type="dxa"/>
            <w:tcBorders>
              <w:top w:val="single" w:sz="6" w:space="0" w:color="auto"/>
              <w:bottom w:val="single" w:sz="6" w:space="0" w:color="auto"/>
            </w:tcBorders>
            <w:shd w:val="solid" w:color="FFFFFF" w:fill="auto"/>
          </w:tcPr>
          <w:p w:rsidR="001F3F42" w:rsidRPr="00013299" w:rsidRDefault="001F3F42" w:rsidP="00BE301E">
            <w:pPr>
              <w:rPr>
                <w:rFonts w:ascii="Arial" w:hAnsi="Arial" w:cs="Arial"/>
                <w:sz w:val="16"/>
              </w:rPr>
            </w:pPr>
            <w:r w:rsidRPr="00013299">
              <w:rPr>
                <w:rFonts w:ascii="Arial" w:hAnsi="Arial" w:cs="Arial"/>
                <w:sz w:val="16"/>
              </w:rPr>
              <w:t>CP-110798</w:t>
            </w:r>
          </w:p>
        </w:tc>
        <w:tc>
          <w:tcPr>
            <w:tcW w:w="476" w:type="dxa"/>
            <w:tcBorders>
              <w:top w:val="single" w:sz="6" w:space="0" w:color="auto"/>
              <w:bottom w:val="single" w:sz="6" w:space="0" w:color="auto"/>
            </w:tcBorders>
            <w:shd w:val="solid" w:color="FFFFFF" w:fill="auto"/>
          </w:tcPr>
          <w:p w:rsidR="001F3F42" w:rsidRPr="00013299" w:rsidRDefault="001F3F42" w:rsidP="00684ADF">
            <w:pPr>
              <w:rPr>
                <w:rFonts w:ascii="Arial" w:hAnsi="Arial" w:cs="Arial"/>
                <w:sz w:val="16"/>
              </w:rPr>
            </w:pPr>
            <w:r w:rsidRPr="00013299">
              <w:rPr>
                <w:rFonts w:ascii="Arial" w:hAnsi="Arial" w:cs="Arial"/>
                <w:sz w:val="16"/>
              </w:rPr>
              <w:t>0029</w:t>
            </w:r>
          </w:p>
        </w:tc>
        <w:tc>
          <w:tcPr>
            <w:tcW w:w="378" w:type="dxa"/>
            <w:tcBorders>
              <w:top w:val="single" w:sz="6" w:space="0" w:color="auto"/>
              <w:bottom w:val="single" w:sz="6" w:space="0" w:color="auto"/>
            </w:tcBorders>
            <w:shd w:val="solid" w:color="FFFFFF" w:fill="auto"/>
          </w:tcPr>
          <w:p w:rsidR="001F3F42" w:rsidRPr="00013299" w:rsidRDefault="001F3F42" w:rsidP="00684ADF">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1F3F42" w:rsidRPr="00013299" w:rsidRDefault="001F3F42"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Adding of stage 3 for ATCF/ATGW function</w:t>
            </w:r>
          </w:p>
        </w:tc>
        <w:tc>
          <w:tcPr>
            <w:tcW w:w="567" w:type="dxa"/>
            <w:tcBorders>
              <w:top w:val="single" w:sz="6" w:space="0" w:color="auto"/>
              <w:bottom w:val="nil"/>
              <w:right w:val="nil"/>
            </w:tcBorders>
            <w:shd w:val="solid" w:color="FFFFFF" w:fill="auto"/>
          </w:tcPr>
          <w:p w:rsidR="001F3F42" w:rsidRPr="00013299" w:rsidRDefault="001F3F42" w:rsidP="00BE301E">
            <w:pPr>
              <w:rPr>
                <w:rFonts w:ascii="Arial" w:hAnsi="Arial" w:cs="Arial"/>
                <w:sz w:val="16"/>
              </w:rPr>
            </w:pPr>
            <w:r w:rsidRPr="00013299">
              <w:rPr>
                <w:rFonts w:ascii="Arial" w:hAnsi="Arial" w:cs="Arial"/>
                <w:sz w:val="16"/>
              </w:rPr>
              <w:t>10.2.0</w:t>
            </w:r>
          </w:p>
        </w:tc>
        <w:tc>
          <w:tcPr>
            <w:tcW w:w="567" w:type="dxa"/>
            <w:tcBorders>
              <w:top w:val="single" w:sz="6" w:space="0" w:color="auto"/>
              <w:left w:val="nil"/>
              <w:bottom w:val="nil"/>
            </w:tcBorders>
            <w:shd w:val="solid" w:color="FFFFFF" w:fill="auto"/>
          </w:tcPr>
          <w:p w:rsidR="001F3F42" w:rsidRPr="00013299" w:rsidRDefault="001F3F42" w:rsidP="00BE301E">
            <w:pPr>
              <w:rPr>
                <w:rFonts w:ascii="Arial" w:hAnsi="Arial" w:cs="Arial"/>
                <w:sz w:val="16"/>
              </w:rPr>
            </w:pPr>
            <w:r w:rsidRPr="00013299">
              <w:rPr>
                <w:rFonts w:ascii="Arial" w:hAnsi="Arial" w:cs="Arial"/>
                <w:sz w:val="16"/>
              </w:rPr>
              <w:t>10.3.0</w:t>
            </w:r>
          </w:p>
        </w:tc>
      </w:tr>
      <w:tr w:rsidR="001F3F42" w:rsidRPr="00013299" w:rsidTr="00AD31D9">
        <w:tblPrEx>
          <w:tblCellMar>
            <w:top w:w="0" w:type="dxa"/>
            <w:bottom w:w="0" w:type="dxa"/>
          </w:tblCellMar>
        </w:tblPrEx>
        <w:tc>
          <w:tcPr>
            <w:tcW w:w="800" w:type="dxa"/>
            <w:tcBorders>
              <w:top w:val="nil"/>
              <w:bottom w:val="nil"/>
              <w:right w:val="nil"/>
            </w:tcBorders>
            <w:shd w:val="solid" w:color="FFFFFF" w:fill="auto"/>
          </w:tcPr>
          <w:p w:rsidR="001F3F42" w:rsidRPr="00013299" w:rsidRDefault="001F3F42" w:rsidP="00BE301E">
            <w:pPr>
              <w:rPr>
                <w:rFonts w:ascii="Arial" w:hAnsi="Arial" w:cs="Arial"/>
                <w:sz w:val="16"/>
              </w:rPr>
            </w:pPr>
          </w:p>
        </w:tc>
        <w:tc>
          <w:tcPr>
            <w:tcW w:w="618" w:type="dxa"/>
            <w:tcBorders>
              <w:top w:val="nil"/>
              <w:left w:val="nil"/>
              <w:bottom w:val="nil"/>
            </w:tcBorders>
            <w:shd w:val="solid" w:color="FFFFFF" w:fill="auto"/>
          </w:tcPr>
          <w:p w:rsidR="001F3F42" w:rsidRPr="00013299" w:rsidRDefault="001F3F42"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1F3F42" w:rsidRPr="00013299" w:rsidRDefault="00471436" w:rsidP="00BE301E">
            <w:pPr>
              <w:rPr>
                <w:rFonts w:ascii="Arial" w:hAnsi="Arial" w:cs="Arial"/>
                <w:sz w:val="16"/>
              </w:rPr>
            </w:pPr>
            <w:r w:rsidRPr="00013299">
              <w:rPr>
                <w:rFonts w:ascii="Arial" w:hAnsi="Arial" w:cs="Arial"/>
                <w:sz w:val="16"/>
              </w:rPr>
              <w:t>CP-110796</w:t>
            </w:r>
          </w:p>
        </w:tc>
        <w:tc>
          <w:tcPr>
            <w:tcW w:w="476" w:type="dxa"/>
            <w:tcBorders>
              <w:top w:val="single" w:sz="6" w:space="0" w:color="auto"/>
              <w:bottom w:val="single" w:sz="6" w:space="0" w:color="auto"/>
            </w:tcBorders>
            <w:shd w:val="solid" w:color="FFFFFF" w:fill="auto"/>
          </w:tcPr>
          <w:p w:rsidR="001F3F42" w:rsidRPr="00013299" w:rsidRDefault="00471436" w:rsidP="00684ADF">
            <w:pPr>
              <w:rPr>
                <w:rFonts w:ascii="Arial" w:hAnsi="Arial" w:cs="Arial"/>
                <w:sz w:val="16"/>
              </w:rPr>
            </w:pPr>
            <w:r w:rsidRPr="00013299">
              <w:rPr>
                <w:rFonts w:ascii="Arial" w:hAnsi="Arial" w:cs="Arial"/>
                <w:sz w:val="16"/>
              </w:rPr>
              <w:t>0030</w:t>
            </w:r>
          </w:p>
        </w:tc>
        <w:tc>
          <w:tcPr>
            <w:tcW w:w="378" w:type="dxa"/>
            <w:tcBorders>
              <w:top w:val="single" w:sz="6" w:space="0" w:color="auto"/>
              <w:bottom w:val="single" w:sz="6" w:space="0" w:color="auto"/>
            </w:tcBorders>
            <w:shd w:val="solid" w:color="FFFFFF" w:fill="auto"/>
          </w:tcPr>
          <w:p w:rsidR="001F3F42" w:rsidRPr="00013299" w:rsidRDefault="001F3F42" w:rsidP="00684ADF">
            <w:pPr>
              <w:rPr>
                <w:rFonts w:ascii="Arial" w:hAnsi="Arial" w:cs="Arial"/>
                <w:sz w:val="16"/>
              </w:rPr>
            </w:pPr>
          </w:p>
        </w:tc>
        <w:tc>
          <w:tcPr>
            <w:tcW w:w="4867" w:type="dxa"/>
            <w:tcBorders>
              <w:top w:val="single" w:sz="6" w:space="0" w:color="auto"/>
              <w:bottom w:val="single" w:sz="6" w:space="0" w:color="auto"/>
            </w:tcBorders>
            <w:shd w:val="solid" w:color="FFFFFF" w:fill="auto"/>
          </w:tcPr>
          <w:p w:rsidR="001F3F42" w:rsidRPr="00013299" w:rsidRDefault="00471436"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Update of reference to H.248.52</w:t>
            </w:r>
          </w:p>
        </w:tc>
        <w:tc>
          <w:tcPr>
            <w:tcW w:w="567" w:type="dxa"/>
            <w:tcBorders>
              <w:top w:val="nil"/>
              <w:bottom w:val="nil"/>
              <w:right w:val="nil"/>
            </w:tcBorders>
            <w:shd w:val="solid" w:color="FFFFFF" w:fill="auto"/>
          </w:tcPr>
          <w:p w:rsidR="001F3F42" w:rsidRPr="00013299" w:rsidRDefault="001F3F42" w:rsidP="00BE301E">
            <w:pPr>
              <w:rPr>
                <w:rFonts w:ascii="Arial" w:hAnsi="Arial" w:cs="Arial"/>
                <w:sz w:val="16"/>
              </w:rPr>
            </w:pPr>
          </w:p>
        </w:tc>
        <w:tc>
          <w:tcPr>
            <w:tcW w:w="567" w:type="dxa"/>
            <w:tcBorders>
              <w:top w:val="nil"/>
              <w:left w:val="nil"/>
              <w:bottom w:val="nil"/>
            </w:tcBorders>
            <w:shd w:val="solid" w:color="FFFFFF" w:fill="auto"/>
          </w:tcPr>
          <w:p w:rsidR="001F3F42" w:rsidRPr="00013299" w:rsidRDefault="001F3F42" w:rsidP="00BE301E">
            <w:pPr>
              <w:rPr>
                <w:rFonts w:ascii="Arial" w:hAnsi="Arial" w:cs="Arial"/>
                <w:sz w:val="16"/>
              </w:rPr>
            </w:pPr>
          </w:p>
        </w:tc>
      </w:tr>
      <w:tr w:rsidR="001F3F42" w:rsidRPr="00013299" w:rsidTr="00AD31D9">
        <w:tblPrEx>
          <w:tblCellMar>
            <w:top w:w="0" w:type="dxa"/>
            <w:bottom w:w="0" w:type="dxa"/>
          </w:tblCellMar>
        </w:tblPrEx>
        <w:tc>
          <w:tcPr>
            <w:tcW w:w="800" w:type="dxa"/>
            <w:tcBorders>
              <w:top w:val="nil"/>
              <w:bottom w:val="nil"/>
              <w:right w:val="nil"/>
            </w:tcBorders>
            <w:shd w:val="solid" w:color="FFFFFF" w:fill="auto"/>
          </w:tcPr>
          <w:p w:rsidR="001F3F42" w:rsidRPr="00013299" w:rsidRDefault="001F3F42" w:rsidP="00BE301E">
            <w:pPr>
              <w:rPr>
                <w:rFonts w:ascii="Arial" w:hAnsi="Arial" w:cs="Arial"/>
                <w:sz w:val="16"/>
              </w:rPr>
            </w:pPr>
          </w:p>
        </w:tc>
        <w:tc>
          <w:tcPr>
            <w:tcW w:w="618" w:type="dxa"/>
            <w:tcBorders>
              <w:top w:val="nil"/>
              <w:left w:val="nil"/>
              <w:bottom w:val="nil"/>
            </w:tcBorders>
            <w:shd w:val="solid" w:color="FFFFFF" w:fill="auto"/>
          </w:tcPr>
          <w:p w:rsidR="001F3F42" w:rsidRPr="00013299" w:rsidRDefault="001F3F42"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1F3F42" w:rsidRPr="00013299" w:rsidRDefault="00471436" w:rsidP="00BE301E">
            <w:pPr>
              <w:rPr>
                <w:rFonts w:ascii="Arial" w:hAnsi="Arial" w:cs="Arial"/>
                <w:sz w:val="16"/>
              </w:rPr>
            </w:pPr>
            <w:r w:rsidRPr="00013299">
              <w:rPr>
                <w:rFonts w:ascii="Arial" w:hAnsi="Arial" w:cs="Arial"/>
                <w:sz w:val="16"/>
              </w:rPr>
              <w:t>CP-110789</w:t>
            </w:r>
          </w:p>
        </w:tc>
        <w:tc>
          <w:tcPr>
            <w:tcW w:w="476" w:type="dxa"/>
            <w:tcBorders>
              <w:top w:val="single" w:sz="6" w:space="0" w:color="auto"/>
              <w:bottom w:val="single" w:sz="6" w:space="0" w:color="auto"/>
            </w:tcBorders>
            <w:shd w:val="solid" w:color="FFFFFF" w:fill="auto"/>
          </w:tcPr>
          <w:p w:rsidR="001F3F42" w:rsidRPr="00013299" w:rsidRDefault="00471436" w:rsidP="00684ADF">
            <w:pPr>
              <w:rPr>
                <w:rFonts w:ascii="Arial" w:hAnsi="Arial" w:cs="Arial"/>
                <w:sz w:val="16"/>
              </w:rPr>
            </w:pPr>
            <w:r w:rsidRPr="00013299">
              <w:rPr>
                <w:rFonts w:ascii="Arial" w:hAnsi="Arial" w:cs="Arial"/>
                <w:sz w:val="16"/>
              </w:rPr>
              <w:t>0031</w:t>
            </w:r>
          </w:p>
        </w:tc>
        <w:tc>
          <w:tcPr>
            <w:tcW w:w="378" w:type="dxa"/>
            <w:tcBorders>
              <w:top w:val="single" w:sz="6" w:space="0" w:color="auto"/>
              <w:bottom w:val="single" w:sz="6" w:space="0" w:color="auto"/>
            </w:tcBorders>
            <w:shd w:val="solid" w:color="FFFFFF" w:fill="auto"/>
          </w:tcPr>
          <w:p w:rsidR="001F3F42" w:rsidRPr="00013299" w:rsidRDefault="00471436" w:rsidP="00684ADF">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1F3F42" w:rsidRPr="00013299" w:rsidRDefault="00471436"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ECN Improvements</w:t>
            </w:r>
          </w:p>
        </w:tc>
        <w:tc>
          <w:tcPr>
            <w:tcW w:w="567" w:type="dxa"/>
            <w:tcBorders>
              <w:top w:val="nil"/>
              <w:bottom w:val="nil"/>
              <w:right w:val="nil"/>
            </w:tcBorders>
            <w:shd w:val="solid" w:color="FFFFFF" w:fill="auto"/>
          </w:tcPr>
          <w:p w:rsidR="001F3F42" w:rsidRPr="00013299" w:rsidRDefault="001F3F42" w:rsidP="00BE301E">
            <w:pPr>
              <w:rPr>
                <w:rFonts w:ascii="Arial" w:hAnsi="Arial" w:cs="Arial"/>
                <w:sz w:val="16"/>
              </w:rPr>
            </w:pPr>
          </w:p>
        </w:tc>
        <w:tc>
          <w:tcPr>
            <w:tcW w:w="567" w:type="dxa"/>
            <w:tcBorders>
              <w:top w:val="nil"/>
              <w:left w:val="nil"/>
              <w:bottom w:val="nil"/>
            </w:tcBorders>
            <w:shd w:val="solid" w:color="FFFFFF" w:fill="auto"/>
          </w:tcPr>
          <w:p w:rsidR="001F3F42" w:rsidRPr="00013299" w:rsidRDefault="001F3F42" w:rsidP="00BE301E">
            <w:pPr>
              <w:rPr>
                <w:rFonts w:ascii="Arial" w:hAnsi="Arial" w:cs="Arial"/>
                <w:sz w:val="16"/>
              </w:rPr>
            </w:pPr>
          </w:p>
        </w:tc>
      </w:tr>
      <w:tr w:rsidR="001F3F42" w:rsidRPr="00013299" w:rsidTr="00AD31D9">
        <w:tblPrEx>
          <w:tblCellMar>
            <w:top w:w="0" w:type="dxa"/>
            <w:bottom w:w="0" w:type="dxa"/>
          </w:tblCellMar>
        </w:tblPrEx>
        <w:tc>
          <w:tcPr>
            <w:tcW w:w="800" w:type="dxa"/>
            <w:tcBorders>
              <w:top w:val="nil"/>
              <w:bottom w:val="single" w:sz="6" w:space="0" w:color="auto"/>
              <w:right w:val="nil"/>
            </w:tcBorders>
            <w:shd w:val="solid" w:color="FFFFFF" w:fill="auto"/>
          </w:tcPr>
          <w:p w:rsidR="001F3F42" w:rsidRPr="00013299" w:rsidRDefault="001F3F42" w:rsidP="00BE301E">
            <w:pPr>
              <w:rPr>
                <w:rFonts w:ascii="Arial" w:hAnsi="Arial" w:cs="Arial"/>
                <w:sz w:val="16"/>
              </w:rPr>
            </w:pPr>
          </w:p>
        </w:tc>
        <w:tc>
          <w:tcPr>
            <w:tcW w:w="618" w:type="dxa"/>
            <w:tcBorders>
              <w:top w:val="nil"/>
              <w:left w:val="nil"/>
              <w:bottom w:val="single" w:sz="6" w:space="0" w:color="auto"/>
            </w:tcBorders>
            <w:shd w:val="solid" w:color="FFFFFF" w:fill="auto"/>
          </w:tcPr>
          <w:p w:rsidR="001F3F42" w:rsidRPr="00013299" w:rsidRDefault="001F3F42"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1F3F42" w:rsidRPr="00013299" w:rsidRDefault="008B62ED" w:rsidP="00BE301E">
            <w:pPr>
              <w:rPr>
                <w:rFonts w:ascii="Arial" w:hAnsi="Arial" w:cs="Arial"/>
                <w:sz w:val="16"/>
              </w:rPr>
            </w:pPr>
            <w:r w:rsidRPr="00013299">
              <w:rPr>
                <w:rFonts w:ascii="Arial" w:hAnsi="Arial" w:cs="Arial"/>
                <w:sz w:val="16"/>
              </w:rPr>
              <w:t>CP-110789</w:t>
            </w:r>
          </w:p>
        </w:tc>
        <w:tc>
          <w:tcPr>
            <w:tcW w:w="476" w:type="dxa"/>
            <w:tcBorders>
              <w:top w:val="single" w:sz="6" w:space="0" w:color="auto"/>
              <w:bottom w:val="single" w:sz="6" w:space="0" w:color="auto"/>
            </w:tcBorders>
            <w:shd w:val="solid" w:color="FFFFFF" w:fill="auto"/>
          </w:tcPr>
          <w:p w:rsidR="001F3F42" w:rsidRPr="00013299" w:rsidRDefault="008B62ED" w:rsidP="00684ADF">
            <w:pPr>
              <w:rPr>
                <w:rFonts w:ascii="Arial" w:hAnsi="Arial" w:cs="Arial"/>
                <w:sz w:val="16"/>
              </w:rPr>
            </w:pPr>
            <w:r w:rsidRPr="00013299">
              <w:rPr>
                <w:rFonts w:ascii="Arial" w:hAnsi="Arial" w:cs="Arial"/>
                <w:sz w:val="16"/>
              </w:rPr>
              <w:t>0032</w:t>
            </w:r>
          </w:p>
        </w:tc>
        <w:tc>
          <w:tcPr>
            <w:tcW w:w="378" w:type="dxa"/>
            <w:tcBorders>
              <w:top w:val="single" w:sz="6" w:space="0" w:color="auto"/>
              <w:bottom w:val="single" w:sz="6" w:space="0" w:color="auto"/>
            </w:tcBorders>
            <w:shd w:val="solid" w:color="FFFFFF" w:fill="auto"/>
          </w:tcPr>
          <w:p w:rsidR="001F3F42" w:rsidRPr="00013299" w:rsidRDefault="001F3F42" w:rsidP="00684ADF">
            <w:pPr>
              <w:rPr>
                <w:rFonts w:ascii="Arial" w:hAnsi="Arial" w:cs="Arial"/>
                <w:sz w:val="16"/>
              </w:rPr>
            </w:pPr>
          </w:p>
        </w:tc>
        <w:tc>
          <w:tcPr>
            <w:tcW w:w="4867" w:type="dxa"/>
            <w:tcBorders>
              <w:top w:val="single" w:sz="6" w:space="0" w:color="auto"/>
              <w:bottom w:val="single" w:sz="6" w:space="0" w:color="auto"/>
            </w:tcBorders>
            <w:shd w:val="solid" w:color="FFFFFF" w:fill="auto"/>
          </w:tcPr>
          <w:p w:rsidR="001F3F42" w:rsidRPr="00013299" w:rsidRDefault="008B62ED"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Missing "rtcp-xr" SDP attribute in Table about Optional SDP Information Elements</w:t>
            </w:r>
          </w:p>
        </w:tc>
        <w:tc>
          <w:tcPr>
            <w:tcW w:w="567" w:type="dxa"/>
            <w:tcBorders>
              <w:top w:val="nil"/>
              <w:bottom w:val="single" w:sz="6" w:space="0" w:color="auto"/>
              <w:right w:val="nil"/>
            </w:tcBorders>
            <w:shd w:val="solid" w:color="FFFFFF" w:fill="auto"/>
          </w:tcPr>
          <w:p w:rsidR="001F3F42" w:rsidRPr="00013299" w:rsidRDefault="001F3F42" w:rsidP="00BE301E">
            <w:pPr>
              <w:rPr>
                <w:rFonts w:ascii="Arial" w:hAnsi="Arial" w:cs="Arial"/>
                <w:sz w:val="16"/>
              </w:rPr>
            </w:pPr>
          </w:p>
        </w:tc>
        <w:tc>
          <w:tcPr>
            <w:tcW w:w="567" w:type="dxa"/>
            <w:tcBorders>
              <w:top w:val="nil"/>
              <w:left w:val="nil"/>
              <w:bottom w:val="single" w:sz="6" w:space="0" w:color="auto"/>
            </w:tcBorders>
            <w:shd w:val="solid" w:color="FFFFFF" w:fill="auto"/>
          </w:tcPr>
          <w:p w:rsidR="001F3F42" w:rsidRPr="00013299" w:rsidRDefault="001F3F42" w:rsidP="00BE301E">
            <w:pPr>
              <w:rPr>
                <w:rFonts w:ascii="Arial" w:hAnsi="Arial" w:cs="Arial"/>
                <w:sz w:val="16"/>
              </w:rPr>
            </w:pPr>
          </w:p>
        </w:tc>
      </w:tr>
      <w:tr w:rsidR="00205E68" w:rsidRPr="00013299" w:rsidTr="00AD31D9">
        <w:tblPrEx>
          <w:tblCellMar>
            <w:top w:w="0" w:type="dxa"/>
            <w:bottom w:w="0" w:type="dxa"/>
          </w:tblCellMar>
        </w:tblPrEx>
        <w:tc>
          <w:tcPr>
            <w:tcW w:w="800" w:type="dxa"/>
            <w:tcBorders>
              <w:top w:val="single" w:sz="6" w:space="0" w:color="auto"/>
              <w:bottom w:val="single" w:sz="6" w:space="0" w:color="auto"/>
              <w:right w:val="nil"/>
            </w:tcBorders>
            <w:shd w:val="solid" w:color="FFFFFF" w:fill="auto"/>
          </w:tcPr>
          <w:p w:rsidR="00205E68" w:rsidRPr="00013299" w:rsidRDefault="00205E68" w:rsidP="00BE301E">
            <w:pPr>
              <w:rPr>
                <w:rFonts w:ascii="Arial" w:hAnsi="Arial" w:cs="Arial"/>
                <w:sz w:val="16"/>
              </w:rPr>
            </w:pPr>
            <w:r w:rsidRPr="00013299">
              <w:rPr>
                <w:rFonts w:ascii="Arial" w:hAnsi="Arial" w:cs="Arial"/>
                <w:sz w:val="16"/>
              </w:rPr>
              <w:t>2012-06</w:t>
            </w:r>
          </w:p>
        </w:tc>
        <w:tc>
          <w:tcPr>
            <w:tcW w:w="618" w:type="dxa"/>
            <w:tcBorders>
              <w:top w:val="single" w:sz="6" w:space="0" w:color="auto"/>
              <w:left w:val="nil"/>
              <w:bottom w:val="single" w:sz="6" w:space="0" w:color="auto"/>
            </w:tcBorders>
            <w:shd w:val="solid" w:color="FFFFFF" w:fill="auto"/>
          </w:tcPr>
          <w:p w:rsidR="00205E68" w:rsidRPr="00013299" w:rsidRDefault="00205E68" w:rsidP="00BE301E">
            <w:pPr>
              <w:rPr>
                <w:rFonts w:ascii="Arial" w:hAnsi="Arial" w:cs="Arial"/>
                <w:sz w:val="16"/>
              </w:rPr>
            </w:pPr>
            <w:r w:rsidRPr="00013299">
              <w:rPr>
                <w:rFonts w:ascii="Arial" w:hAnsi="Arial" w:cs="Arial"/>
                <w:sz w:val="16"/>
              </w:rPr>
              <w:t>CT#56</w:t>
            </w:r>
          </w:p>
        </w:tc>
        <w:tc>
          <w:tcPr>
            <w:tcW w:w="1083" w:type="dxa"/>
            <w:tcBorders>
              <w:top w:val="single" w:sz="6" w:space="0" w:color="auto"/>
              <w:bottom w:val="single" w:sz="6" w:space="0" w:color="auto"/>
            </w:tcBorders>
            <w:shd w:val="solid" w:color="FFFFFF" w:fill="auto"/>
          </w:tcPr>
          <w:p w:rsidR="00205E68" w:rsidRPr="00013299" w:rsidRDefault="00205E68" w:rsidP="00BE301E">
            <w:pPr>
              <w:rPr>
                <w:rFonts w:ascii="Arial" w:hAnsi="Arial" w:cs="Arial"/>
                <w:sz w:val="16"/>
              </w:rPr>
            </w:pPr>
            <w:r w:rsidRPr="00013299">
              <w:rPr>
                <w:rFonts w:ascii="Arial" w:hAnsi="Arial" w:cs="Arial"/>
                <w:sz w:val="16"/>
              </w:rPr>
              <w:t>CP-120226</w:t>
            </w:r>
          </w:p>
        </w:tc>
        <w:tc>
          <w:tcPr>
            <w:tcW w:w="476" w:type="dxa"/>
            <w:tcBorders>
              <w:top w:val="single" w:sz="6" w:space="0" w:color="auto"/>
              <w:bottom w:val="single" w:sz="6" w:space="0" w:color="auto"/>
            </w:tcBorders>
            <w:shd w:val="solid" w:color="FFFFFF" w:fill="auto"/>
          </w:tcPr>
          <w:p w:rsidR="00205E68" w:rsidRPr="00013299" w:rsidRDefault="00205E68" w:rsidP="00684ADF">
            <w:pPr>
              <w:rPr>
                <w:rFonts w:ascii="Arial" w:hAnsi="Arial" w:cs="Arial"/>
                <w:sz w:val="16"/>
              </w:rPr>
            </w:pPr>
            <w:r w:rsidRPr="00013299">
              <w:rPr>
                <w:rFonts w:ascii="Arial" w:hAnsi="Arial" w:cs="Arial"/>
                <w:sz w:val="16"/>
              </w:rPr>
              <w:t>0033</w:t>
            </w:r>
          </w:p>
        </w:tc>
        <w:tc>
          <w:tcPr>
            <w:tcW w:w="378" w:type="dxa"/>
            <w:tcBorders>
              <w:top w:val="single" w:sz="6" w:space="0" w:color="auto"/>
              <w:bottom w:val="single" w:sz="6" w:space="0" w:color="auto"/>
            </w:tcBorders>
            <w:shd w:val="solid" w:color="FFFFFF" w:fill="auto"/>
          </w:tcPr>
          <w:p w:rsidR="00205E68" w:rsidRPr="00013299" w:rsidRDefault="00205E68" w:rsidP="00684ADF">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205E68" w:rsidRPr="00013299" w:rsidRDefault="00205E68"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Reference update: draft-ietf-avtcore-ecn-for-rtp</w:t>
            </w:r>
          </w:p>
        </w:tc>
        <w:tc>
          <w:tcPr>
            <w:tcW w:w="567" w:type="dxa"/>
            <w:tcBorders>
              <w:top w:val="single" w:sz="6" w:space="0" w:color="auto"/>
              <w:bottom w:val="single" w:sz="6" w:space="0" w:color="auto"/>
              <w:right w:val="nil"/>
            </w:tcBorders>
            <w:shd w:val="solid" w:color="FFFFFF" w:fill="auto"/>
          </w:tcPr>
          <w:p w:rsidR="00205E68" w:rsidRPr="00013299" w:rsidRDefault="00205E68" w:rsidP="00BE301E">
            <w:pPr>
              <w:rPr>
                <w:rFonts w:ascii="Arial" w:hAnsi="Arial" w:cs="Arial"/>
                <w:sz w:val="16"/>
              </w:rPr>
            </w:pPr>
            <w:r w:rsidRPr="00013299">
              <w:rPr>
                <w:rFonts w:ascii="Arial" w:hAnsi="Arial" w:cs="Arial"/>
                <w:sz w:val="16"/>
              </w:rPr>
              <w:t>10.3.0</w:t>
            </w:r>
          </w:p>
        </w:tc>
        <w:tc>
          <w:tcPr>
            <w:tcW w:w="567" w:type="dxa"/>
            <w:tcBorders>
              <w:top w:val="single" w:sz="6" w:space="0" w:color="auto"/>
              <w:left w:val="nil"/>
              <w:bottom w:val="single" w:sz="6" w:space="0" w:color="auto"/>
            </w:tcBorders>
            <w:shd w:val="solid" w:color="FFFFFF" w:fill="auto"/>
          </w:tcPr>
          <w:p w:rsidR="00205E68" w:rsidRPr="00013299" w:rsidRDefault="00205E68" w:rsidP="00BE301E">
            <w:pPr>
              <w:rPr>
                <w:rFonts w:ascii="Arial" w:hAnsi="Arial" w:cs="Arial"/>
                <w:sz w:val="16"/>
              </w:rPr>
            </w:pPr>
            <w:r w:rsidRPr="00013299">
              <w:rPr>
                <w:rFonts w:ascii="Arial" w:hAnsi="Arial" w:cs="Arial"/>
                <w:sz w:val="16"/>
              </w:rPr>
              <w:t>10.4.0</w:t>
            </w:r>
          </w:p>
        </w:tc>
      </w:tr>
      <w:tr w:rsidR="00483FB9" w:rsidRPr="00013299" w:rsidTr="00AD31D9">
        <w:tblPrEx>
          <w:tblCellMar>
            <w:top w:w="0" w:type="dxa"/>
            <w:bottom w:w="0" w:type="dxa"/>
          </w:tblCellMar>
        </w:tblPrEx>
        <w:tc>
          <w:tcPr>
            <w:tcW w:w="800" w:type="dxa"/>
            <w:tcBorders>
              <w:top w:val="single" w:sz="6" w:space="0" w:color="auto"/>
              <w:bottom w:val="single" w:sz="6" w:space="0" w:color="auto"/>
              <w:right w:val="nil"/>
            </w:tcBorders>
            <w:shd w:val="solid" w:color="FFFFFF" w:fill="auto"/>
          </w:tcPr>
          <w:p w:rsidR="00483FB9" w:rsidRPr="00013299" w:rsidRDefault="00483FB9" w:rsidP="00BE301E">
            <w:pPr>
              <w:rPr>
                <w:rFonts w:ascii="Arial" w:hAnsi="Arial" w:cs="Arial"/>
                <w:sz w:val="16"/>
              </w:rPr>
            </w:pPr>
            <w:r w:rsidRPr="00013299">
              <w:rPr>
                <w:rFonts w:ascii="Arial" w:hAnsi="Arial" w:cs="Arial"/>
                <w:sz w:val="16"/>
              </w:rPr>
              <w:t>2012-09</w:t>
            </w:r>
          </w:p>
        </w:tc>
        <w:tc>
          <w:tcPr>
            <w:tcW w:w="618" w:type="dxa"/>
            <w:tcBorders>
              <w:top w:val="single" w:sz="6" w:space="0" w:color="auto"/>
              <w:left w:val="nil"/>
              <w:bottom w:val="single" w:sz="6" w:space="0" w:color="auto"/>
            </w:tcBorders>
            <w:shd w:val="solid" w:color="FFFFFF" w:fill="auto"/>
          </w:tcPr>
          <w:p w:rsidR="00483FB9" w:rsidRPr="00013299" w:rsidRDefault="00483FB9" w:rsidP="00BE301E">
            <w:pPr>
              <w:rPr>
                <w:rFonts w:ascii="Arial" w:hAnsi="Arial" w:cs="Arial"/>
                <w:sz w:val="16"/>
              </w:rPr>
            </w:pPr>
            <w:r w:rsidRPr="00013299">
              <w:rPr>
                <w:rFonts w:ascii="Arial" w:hAnsi="Arial" w:cs="Arial"/>
                <w:sz w:val="16"/>
              </w:rPr>
              <w:t>CT#57</w:t>
            </w:r>
          </w:p>
        </w:tc>
        <w:tc>
          <w:tcPr>
            <w:tcW w:w="1083" w:type="dxa"/>
            <w:tcBorders>
              <w:top w:val="single" w:sz="6" w:space="0" w:color="auto"/>
              <w:bottom w:val="single" w:sz="6" w:space="0" w:color="auto"/>
            </w:tcBorders>
            <w:shd w:val="solid" w:color="FFFFFF" w:fill="auto"/>
          </w:tcPr>
          <w:p w:rsidR="00483FB9" w:rsidRPr="00013299" w:rsidRDefault="00483FB9" w:rsidP="00BE301E">
            <w:pPr>
              <w:rPr>
                <w:rFonts w:ascii="Arial" w:hAnsi="Arial" w:cs="Arial"/>
                <w:sz w:val="16"/>
              </w:rPr>
            </w:pPr>
            <w:r w:rsidRPr="00013299">
              <w:rPr>
                <w:rFonts w:ascii="Arial" w:hAnsi="Arial" w:cs="Arial"/>
                <w:sz w:val="16"/>
              </w:rPr>
              <w:t>CP-120478</w:t>
            </w:r>
          </w:p>
        </w:tc>
        <w:tc>
          <w:tcPr>
            <w:tcW w:w="476" w:type="dxa"/>
            <w:tcBorders>
              <w:top w:val="single" w:sz="6" w:space="0" w:color="auto"/>
              <w:bottom w:val="single" w:sz="6" w:space="0" w:color="auto"/>
            </w:tcBorders>
            <w:shd w:val="solid" w:color="FFFFFF" w:fill="auto"/>
          </w:tcPr>
          <w:p w:rsidR="00483FB9" w:rsidRPr="00013299" w:rsidRDefault="00483FB9" w:rsidP="00684ADF">
            <w:pPr>
              <w:rPr>
                <w:rFonts w:ascii="Arial" w:hAnsi="Arial" w:cs="Arial"/>
                <w:sz w:val="16"/>
              </w:rPr>
            </w:pPr>
            <w:r w:rsidRPr="00013299">
              <w:rPr>
                <w:rFonts w:ascii="Arial" w:hAnsi="Arial" w:cs="Arial"/>
                <w:sz w:val="16"/>
              </w:rPr>
              <w:t>0034</w:t>
            </w:r>
          </w:p>
        </w:tc>
        <w:tc>
          <w:tcPr>
            <w:tcW w:w="378" w:type="dxa"/>
            <w:tcBorders>
              <w:top w:val="single" w:sz="6" w:space="0" w:color="auto"/>
              <w:bottom w:val="single" w:sz="6" w:space="0" w:color="auto"/>
            </w:tcBorders>
            <w:shd w:val="solid" w:color="FFFFFF" w:fill="auto"/>
          </w:tcPr>
          <w:p w:rsidR="00483FB9" w:rsidRPr="00013299" w:rsidRDefault="00483FB9" w:rsidP="00684ADF">
            <w:pPr>
              <w:rPr>
                <w:rFonts w:ascii="Arial" w:hAnsi="Arial" w:cs="Arial"/>
                <w:sz w:val="16"/>
              </w:rPr>
            </w:pPr>
            <w:r w:rsidRPr="00013299">
              <w:rPr>
                <w:rFonts w:ascii="Arial" w:hAnsi="Arial" w:cs="Arial"/>
                <w:sz w:val="16"/>
              </w:rPr>
              <w:t>3</w:t>
            </w:r>
          </w:p>
        </w:tc>
        <w:tc>
          <w:tcPr>
            <w:tcW w:w="4867" w:type="dxa"/>
            <w:tcBorders>
              <w:top w:val="single" w:sz="6" w:space="0" w:color="auto"/>
              <w:bottom w:val="single" w:sz="6" w:space="0" w:color="auto"/>
            </w:tcBorders>
            <w:shd w:val="solid" w:color="FFFFFF" w:fill="auto"/>
          </w:tcPr>
          <w:p w:rsidR="00483FB9" w:rsidRPr="00013299" w:rsidRDefault="00483FB9"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Support of Multimedia Priority Service (MPS) over Ix Interface – Stage 3</w:t>
            </w:r>
          </w:p>
        </w:tc>
        <w:tc>
          <w:tcPr>
            <w:tcW w:w="567" w:type="dxa"/>
            <w:tcBorders>
              <w:top w:val="single" w:sz="6" w:space="0" w:color="auto"/>
              <w:bottom w:val="single" w:sz="6" w:space="0" w:color="auto"/>
              <w:right w:val="nil"/>
            </w:tcBorders>
            <w:shd w:val="solid" w:color="FFFFFF" w:fill="auto"/>
          </w:tcPr>
          <w:p w:rsidR="00483FB9" w:rsidRPr="00013299" w:rsidRDefault="00483FB9" w:rsidP="00BE301E">
            <w:pPr>
              <w:rPr>
                <w:rFonts w:ascii="Arial" w:hAnsi="Arial" w:cs="Arial"/>
                <w:sz w:val="16"/>
              </w:rPr>
            </w:pPr>
            <w:r w:rsidRPr="00013299">
              <w:rPr>
                <w:rFonts w:ascii="Arial" w:hAnsi="Arial" w:cs="Arial"/>
                <w:sz w:val="16"/>
              </w:rPr>
              <w:t>10.4.0</w:t>
            </w:r>
          </w:p>
        </w:tc>
        <w:tc>
          <w:tcPr>
            <w:tcW w:w="567" w:type="dxa"/>
            <w:tcBorders>
              <w:top w:val="single" w:sz="6" w:space="0" w:color="auto"/>
              <w:left w:val="nil"/>
              <w:bottom w:val="single" w:sz="6" w:space="0" w:color="auto"/>
            </w:tcBorders>
            <w:shd w:val="solid" w:color="FFFFFF" w:fill="auto"/>
          </w:tcPr>
          <w:p w:rsidR="00483FB9" w:rsidRPr="00013299" w:rsidRDefault="00483FB9" w:rsidP="00BE301E">
            <w:pPr>
              <w:rPr>
                <w:rFonts w:ascii="Arial" w:hAnsi="Arial" w:cs="Arial"/>
                <w:sz w:val="16"/>
              </w:rPr>
            </w:pPr>
            <w:r w:rsidRPr="00013299">
              <w:rPr>
                <w:rFonts w:ascii="Arial" w:hAnsi="Arial" w:cs="Arial"/>
                <w:sz w:val="16"/>
              </w:rPr>
              <w:t>11.0.0</w:t>
            </w:r>
          </w:p>
        </w:tc>
      </w:tr>
      <w:tr w:rsidR="006C22B9" w:rsidRPr="00013299" w:rsidTr="00AD31D9">
        <w:tblPrEx>
          <w:tblCellMar>
            <w:top w:w="0" w:type="dxa"/>
            <w:bottom w:w="0" w:type="dxa"/>
          </w:tblCellMar>
        </w:tblPrEx>
        <w:tc>
          <w:tcPr>
            <w:tcW w:w="800" w:type="dxa"/>
            <w:tcBorders>
              <w:top w:val="single" w:sz="6" w:space="0" w:color="auto"/>
              <w:bottom w:val="nil"/>
              <w:right w:val="nil"/>
            </w:tcBorders>
            <w:shd w:val="solid" w:color="FFFFFF" w:fill="auto"/>
          </w:tcPr>
          <w:p w:rsidR="006C22B9" w:rsidRPr="00013299" w:rsidRDefault="006C22B9" w:rsidP="00BE301E">
            <w:pPr>
              <w:rPr>
                <w:rFonts w:ascii="Arial" w:hAnsi="Arial" w:cs="Arial"/>
                <w:sz w:val="16"/>
              </w:rPr>
            </w:pPr>
            <w:r w:rsidRPr="00013299">
              <w:rPr>
                <w:rFonts w:ascii="Arial" w:hAnsi="Arial" w:cs="Arial"/>
                <w:sz w:val="16"/>
              </w:rPr>
              <w:t>2012-12</w:t>
            </w:r>
          </w:p>
        </w:tc>
        <w:tc>
          <w:tcPr>
            <w:tcW w:w="618" w:type="dxa"/>
            <w:tcBorders>
              <w:top w:val="single" w:sz="6" w:space="0" w:color="auto"/>
              <w:left w:val="nil"/>
              <w:bottom w:val="nil"/>
            </w:tcBorders>
            <w:shd w:val="solid" w:color="FFFFFF" w:fill="auto"/>
          </w:tcPr>
          <w:p w:rsidR="006C22B9" w:rsidRPr="00013299" w:rsidRDefault="006C22B9" w:rsidP="00BE301E">
            <w:pPr>
              <w:rPr>
                <w:rFonts w:ascii="Arial" w:hAnsi="Arial" w:cs="Arial"/>
                <w:sz w:val="16"/>
              </w:rPr>
            </w:pPr>
            <w:r w:rsidRPr="00013299">
              <w:rPr>
                <w:rFonts w:ascii="Arial" w:hAnsi="Arial" w:cs="Arial"/>
                <w:sz w:val="16"/>
              </w:rPr>
              <w:t>CT#58</w:t>
            </w:r>
          </w:p>
        </w:tc>
        <w:tc>
          <w:tcPr>
            <w:tcW w:w="1083" w:type="dxa"/>
            <w:tcBorders>
              <w:top w:val="single" w:sz="6" w:space="0" w:color="auto"/>
              <w:bottom w:val="single" w:sz="6" w:space="0" w:color="auto"/>
            </w:tcBorders>
            <w:shd w:val="solid" w:color="FFFFFF" w:fill="auto"/>
          </w:tcPr>
          <w:p w:rsidR="006C22B9" w:rsidRPr="00013299" w:rsidRDefault="006C22B9" w:rsidP="00BE301E">
            <w:pPr>
              <w:rPr>
                <w:rFonts w:ascii="Arial" w:hAnsi="Arial" w:cs="Arial"/>
                <w:sz w:val="16"/>
              </w:rPr>
            </w:pPr>
            <w:r w:rsidRPr="00013299">
              <w:rPr>
                <w:rFonts w:ascii="Arial" w:hAnsi="Arial" w:cs="Arial"/>
                <w:sz w:val="16"/>
              </w:rPr>
              <w:t>CP-120723</w:t>
            </w:r>
          </w:p>
        </w:tc>
        <w:tc>
          <w:tcPr>
            <w:tcW w:w="476" w:type="dxa"/>
            <w:tcBorders>
              <w:top w:val="single" w:sz="6" w:space="0" w:color="auto"/>
              <w:bottom w:val="single" w:sz="6" w:space="0" w:color="auto"/>
            </w:tcBorders>
            <w:shd w:val="solid" w:color="FFFFFF" w:fill="auto"/>
          </w:tcPr>
          <w:p w:rsidR="006C22B9" w:rsidRPr="00013299" w:rsidRDefault="006C22B9" w:rsidP="00684ADF">
            <w:pPr>
              <w:rPr>
                <w:rFonts w:ascii="Arial" w:hAnsi="Arial" w:cs="Arial"/>
                <w:sz w:val="16"/>
              </w:rPr>
            </w:pPr>
            <w:r w:rsidRPr="00013299">
              <w:rPr>
                <w:rFonts w:ascii="Arial" w:hAnsi="Arial" w:cs="Arial"/>
                <w:sz w:val="16"/>
              </w:rPr>
              <w:t>0040</w:t>
            </w:r>
          </w:p>
        </w:tc>
        <w:tc>
          <w:tcPr>
            <w:tcW w:w="378" w:type="dxa"/>
            <w:tcBorders>
              <w:top w:val="single" w:sz="6" w:space="0" w:color="auto"/>
              <w:bottom w:val="single" w:sz="6" w:space="0" w:color="auto"/>
            </w:tcBorders>
            <w:shd w:val="solid" w:color="FFFFFF" w:fill="auto"/>
          </w:tcPr>
          <w:p w:rsidR="006C22B9" w:rsidRPr="00013299" w:rsidRDefault="006C22B9" w:rsidP="00684ADF">
            <w:pPr>
              <w:rPr>
                <w:rFonts w:ascii="Arial" w:hAnsi="Arial" w:cs="Arial"/>
                <w:sz w:val="16"/>
              </w:rPr>
            </w:pPr>
            <w:r w:rsidRPr="00013299">
              <w:rPr>
                <w:rFonts w:ascii="Arial" w:hAnsi="Arial" w:cs="Arial"/>
                <w:sz w:val="16"/>
              </w:rPr>
              <w:t>1</w:t>
            </w:r>
          </w:p>
        </w:tc>
        <w:tc>
          <w:tcPr>
            <w:tcW w:w="4867" w:type="dxa"/>
            <w:tcBorders>
              <w:top w:val="single" w:sz="6" w:space="0" w:color="auto"/>
              <w:bottom w:val="single" w:sz="6" w:space="0" w:color="auto"/>
            </w:tcBorders>
            <w:shd w:val="solid" w:color="FFFFFF" w:fill="auto"/>
          </w:tcPr>
          <w:p w:rsidR="006C22B9" w:rsidRPr="00013299" w:rsidRDefault="006C22B9"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Ix interface updates of ECN Support Package</w:t>
            </w:r>
          </w:p>
        </w:tc>
        <w:tc>
          <w:tcPr>
            <w:tcW w:w="567" w:type="dxa"/>
            <w:tcBorders>
              <w:top w:val="single" w:sz="6" w:space="0" w:color="auto"/>
              <w:bottom w:val="nil"/>
              <w:right w:val="nil"/>
            </w:tcBorders>
            <w:shd w:val="solid" w:color="FFFFFF" w:fill="auto"/>
          </w:tcPr>
          <w:p w:rsidR="006C22B9" w:rsidRPr="00013299" w:rsidRDefault="006C22B9" w:rsidP="00BE301E">
            <w:pPr>
              <w:rPr>
                <w:rFonts w:ascii="Arial" w:hAnsi="Arial" w:cs="Arial"/>
                <w:sz w:val="16"/>
              </w:rPr>
            </w:pPr>
            <w:r w:rsidRPr="00013299">
              <w:rPr>
                <w:rFonts w:ascii="Arial" w:hAnsi="Arial" w:cs="Arial"/>
                <w:sz w:val="16"/>
              </w:rPr>
              <w:t>11.0.0</w:t>
            </w:r>
          </w:p>
        </w:tc>
        <w:tc>
          <w:tcPr>
            <w:tcW w:w="567" w:type="dxa"/>
            <w:tcBorders>
              <w:top w:val="single" w:sz="6" w:space="0" w:color="auto"/>
              <w:left w:val="nil"/>
              <w:bottom w:val="nil"/>
            </w:tcBorders>
            <w:shd w:val="solid" w:color="FFFFFF" w:fill="auto"/>
          </w:tcPr>
          <w:p w:rsidR="006C22B9" w:rsidRPr="00013299" w:rsidRDefault="006C22B9" w:rsidP="00BE301E">
            <w:pPr>
              <w:rPr>
                <w:rFonts w:ascii="Arial" w:hAnsi="Arial" w:cs="Arial"/>
                <w:sz w:val="16"/>
              </w:rPr>
            </w:pPr>
            <w:r w:rsidRPr="00013299">
              <w:rPr>
                <w:rFonts w:ascii="Arial" w:hAnsi="Arial" w:cs="Arial"/>
                <w:sz w:val="16"/>
              </w:rPr>
              <w:t>11.1.0</w:t>
            </w:r>
          </w:p>
        </w:tc>
      </w:tr>
      <w:tr w:rsidR="006C22B9" w:rsidRPr="00013299" w:rsidTr="00AD31D9">
        <w:tblPrEx>
          <w:tblCellMar>
            <w:top w:w="0" w:type="dxa"/>
            <w:bottom w:w="0" w:type="dxa"/>
          </w:tblCellMar>
        </w:tblPrEx>
        <w:tc>
          <w:tcPr>
            <w:tcW w:w="800" w:type="dxa"/>
            <w:tcBorders>
              <w:top w:val="nil"/>
              <w:bottom w:val="single" w:sz="6" w:space="0" w:color="auto"/>
              <w:right w:val="nil"/>
            </w:tcBorders>
            <w:shd w:val="solid" w:color="FFFFFF" w:fill="auto"/>
          </w:tcPr>
          <w:p w:rsidR="006C22B9" w:rsidRPr="00013299" w:rsidRDefault="006C22B9" w:rsidP="00BE301E">
            <w:pPr>
              <w:rPr>
                <w:rFonts w:ascii="Arial" w:hAnsi="Arial" w:cs="Arial"/>
                <w:sz w:val="16"/>
              </w:rPr>
            </w:pPr>
          </w:p>
        </w:tc>
        <w:tc>
          <w:tcPr>
            <w:tcW w:w="618" w:type="dxa"/>
            <w:tcBorders>
              <w:top w:val="nil"/>
              <w:left w:val="nil"/>
              <w:bottom w:val="single" w:sz="6" w:space="0" w:color="auto"/>
            </w:tcBorders>
            <w:shd w:val="solid" w:color="FFFFFF" w:fill="auto"/>
          </w:tcPr>
          <w:p w:rsidR="006C22B9" w:rsidRPr="00013299" w:rsidRDefault="006C22B9" w:rsidP="00BE301E">
            <w:pPr>
              <w:rPr>
                <w:rFonts w:ascii="Arial" w:hAnsi="Arial" w:cs="Arial"/>
                <w:sz w:val="16"/>
              </w:rPr>
            </w:pPr>
          </w:p>
        </w:tc>
        <w:tc>
          <w:tcPr>
            <w:tcW w:w="1083" w:type="dxa"/>
            <w:tcBorders>
              <w:top w:val="single" w:sz="6" w:space="0" w:color="auto"/>
              <w:bottom w:val="single" w:sz="6" w:space="0" w:color="auto"/>
            </w:tcBorders>
            <w:shd w:val="solid" w:color="FFFFFF" w:fill="auto"/>
          </w:tcPr>
          <w:p w:rsidR="006C22B9" w:rsidRPr="00013299" w:rsidRDefault="006C22B9" w:rsidP="00BE301E">
            <w:pPr>
              <w:rPr>
                <w:rFonts w:ascii="Arial" w:hAnsi="Arial" w:cs="Arial"/>
                <w:sz w:val="16"/>
              </w:rPr>
            </w:pPr>
            <w:r w:rsidRPr="00013299">
              <w:rPr>
                <w:rFonts w:ascii="Arial" w:hAnsi="Arial" w:cs="Arial"/>
                <w:sz w:val="16"/>
              </w:rPr>
              <w:t>CP-120734</w:t>
            </w:r>
          </w:p>
        </w:tc>
        <w:tc>
          <w:tcPr>
            <w:tcW w:w="476" w:type="dxa"/>
            <w:tcBorders>
              <w:top w:val="single" w:sz="6" w:space="0" w:color="auto"/>
              <w:bottom w:val="single" w:sz="6" w:space="0" w:color="auto"/>
            </w:tcBorders>
            <w:shd w:val="solid" w:color="FFFFFF" w:fill="auto"/>
          </w:tcPr>
          <w:p w:rsidR="006C22B9" w:rsidRPr="00013299" w:rsidRDefault="006C22B9" w:rsidP="00684ADF">
            <w:pPr>
              <w:rPr>
                <w:rFonts w:ascii="Arial" w:hAnsi="Arial" w:cs="Arial"/>
                <w:sz w:val="16"/>
              </w:rPr>
            </w:pPr>
            <w:r w:rsidRPr="00013299">
              <w:rPr>
                <w:rFonts w:ascii="Arial" w:hAnsi="Arial" w:cs="Arial"/>
                <w:sz w:val="16"/>
              </w:rPr>
              <w:t>0041</w:t>
            </w:r>
          </w:p>
        </w:tc>
        <w:tc>
          <w:tcPr>
            <w:tcW w:w="378" w:type="dxa"/>
            <w:tcBorders>
              <w:top w:val="single" w:sz="6" w:space="0" w:color="auto"/>
              <w:bottom w:val="single" w:sz="6" w:space="0" w:color="auto"/>
            </w:tcBorders>
            <w:shd w:val="solid" w:color="FFFFFF" w:fill="auto"/>
          </w:tcPr>
          <w:p w:rsidR="006C22B9" w:rsidRPr="00013299" w:rsidRDefault="006C22B9" w:rsidP="00684ADF">
            <w:pPr>
              <w:rPr>
                <w:rFonts w:ascii="Arial" w:hAnsi="Arial" w:cs="Arial"/>
                <w:sz w:val="16"/>
              </w:rPr>
            </w:pPr>
            <w:r w:rsidRPr="00013299">
              <w:rPr>
                <w:rFonts w:ascii="Arial" w:hAnsi="Arial" w:cs="Arial"/>
                <w:sz w:val="16"/>
              </w:rPr>
              <w:t>3</w:t>
            </w:r>
          </w:p>
        </w:tc>
        <w:tc>
          <w:tcPr>
            <w:tcW w:w="4867" w:type="dxa"/>
            <w:tcBorders>
              <w:top w:val="single" w:sz="6" w:space="0" w:color="auto"/>
              <w:bottom w:val="single" w:sz="6" w:space="0" w:color="auto"/>
            </w:tcBorders>
            <w:shd w:val="solid" w:color="FFFFFF" w:fill="auto"/>
          </w:tcPr>
          <w:p w:rsidR="006C22B9" w:rsidRPr="00013299" w:rsidRDefault="006C22B9"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Support of Multimedia Priority Service (MPS) in Modify over Ix Interface – Stage 3</w:t>
            </w:r>
          </w:p>
        </w:tc>
        <w:tc>
          <w:tcPr>
            <w:tcW w:w="567" w:type="dxa"/>
            <w:tcBorders>
              <w:top w:val="nil"/>
              <w:bottom w:val="single" w:sz="6" w:space="0" w:color="auto"/>
              <w:right w:val="nil"/>
            </w:tcBorders>
            <w:shd w:val="solid" w:color="FFFFFF" w:fill="auto"/>
          </w:tcPr>
          <w:p w:rsidR="006C22B9" w:rsidRPr="00013299" w:rsidRDefault="006C22B9" w:rsidP="00BE301E">
            <w:pPr>
              <w:rPr>
                <w:rFonts w:ascii="Arial" w:hAnsi="Arial" w:cs="Arial"/>
                <w:sz w:val="16"/>
              </w:rPr>
            </w:pPr>
          </w:p>
        </w:tc>
        <w:tc>
          <w:tcPr>
            <w:tcW w:w="567" w:type="dxa"/>
            <w:tcBorders>
              <w:top w:val="nil"/>
              <w:left w:val="nil"/>
              <w:bottom w:val="single" w:sz="6" w:space="0" w:color="auto"/>
            </w:tcBorders>
            <w:shd w:val="solid" w:color="FFFFFF" w:fill="auto"/>
          </w:tcPr>
          <w:p w:rsidR="006C22B9" w:rsidRPr="00013299" w:rsidRDefault="006C22B9" w:rsidP="00BE301E">
            <w:pPr>
              <w:rPr>
                <w:rFonts w:ascii="Arial" w:hAnsi="Arial" w:cs="Arial"/>
                <w:sz w:val="16"/>
              </w:rPr>
            </w:pPr>
          </w:p>
        </w:tc>
      </w:tr>
      <w:tr w:rsidR="00DA36DF" w:rsidRPr="00013299" w:rsidTr="00AD31D9">
        <w:tblPrEx>
          <w:tblCellMar>
            <w:top w:w="0" w:type="dxa"/>
            <w:bottom w:w="0" w:type="dxa"/>
          </w:tblCellMar>
        </w:tblPrEx>
        <w:tc>
          <w:tcPr>
            <w:tcW w:w="800" w:type="dxa"/>
            <w:tcBorders>
              <w:top w:val="single" w:sz="6" w:space="0" w:color="auto"/>
              <w:bottom w:val="single" w:sz="6" w:space="0" w:color="auto"/>
              <w:right w:val="nil"/>
            </w:tcBorders>
            <w:shd w:val="solid" w:color="FFFFFF" w:fill="auto"/>
          </w:tcPr>
          <w:p w:rsidR="00DA36DF" w:rsidRPr="00013299" w:rsidRDefault="00DA36DF" w:rsidP="00BE301E">
            <w:pPr>
              <w:rPr>
                <w:rFonts w:ascii="Arial" w:hAnsi="Arial" w:cs="Arial"/>
                <w:sz w:val="16"/>
              </w:rPr>
            </w:pPr>
            <w:r w:rsidRPr="00013299">
              <w:rPr>
                <w:rFonts w:ascii="Arial" w:hAnsi="Arial" w:cs="Arial"/>
                <w:sz w:val="16"/>
              </w:rPr>
              <w:t>2013-06</w:t>
            </w:r>
          </w:p>
        </w:tc>
        <w:tc>
          <w:tcPr>
            <w:tcW w:w="618" w:type="dxa"/>
            <w:tcBorders>
              <w:top w:val="single" w:sz="6" w:space="0" w:color="auto"/>
              <w:left w:val="nil"/>
              <w:bottom w:val="single" w:sz="6" w:space="0" w:color="auto"/>
            </w:tcBorders>
            <w:shd w:val="solid" w:color="FFFFFF" w:fill="auto"/>
          </w:tcPr>
          <w:p w:rsidR="00DA36DF" w:rsidRPr="00013299" w:rsidRDefault="00DA36DF" w:rsidP="00BE301E">
            <w:pPr>
              <w:rPr>
                <w:rFonts w:ascii="Arial" w:hAnsi="Arial" w:cs="Arial"/>
                <w:sz w:val="16"/>
              </w:rPr>
            </w:pPr>
            <w:r w:rsidRPr="00013299">
              <w:rPr>
                <w:rFonts w:ascii="Arial" w:hAnsi="Arial" w:cs="Arial"/>
                <w:sz w:val="16"/>
              </w:rPr>
              <w:t>CT#60</w:t>
            </w:r>
          </w:p>
        </w:tc>
        <w:tc>
          <w:tcPr>
            <w:tcW w:w="1083" w:type="dxa"/>
            <w:tcBorders>
              <w:top w:val="single" w:sz="6" w:space="0" w:color="auto"/>
              <w:bottom w:val="single" w:sz="6" w:space="0" w:color="auto"/>
            </w:tcBorders>
            <w:shd w:val="solid" w:color="FFFFFF" w:fill="auto"/>
          </w:tcPr>
          <w:p w:rsidR="00DA36DF" w:rsidRPr="00013299" w:rsidRDefault="00DA36DF" w:rsidP="00BE301E">
            <w:pPr>
              <w:rPr>
                <w:rFonts w:ascii="Arial" w:hAnsi="Arial" w:cs="Arial"/>
                <w:sz w:val="16"/>
              </w:rPr>
            </w:pPr>
            <w:r w:rsidRPr="00013299">
              <w:rPr>
                <w:rFonts w:ascii="Arial" w:hAnsi="Arial" w:cs="Arial"/>
                <w:sz w:val="16"/>
              </w:rPr>
              <w:t>CP-130294</w:t>
            </w:r>
          </w:p>
        </w:tc>
        <w:tc>
          <w:tcPr>
            <w:tcW w:w="476" w:type="dxa"/>
            <w:tcBorders>
              <w:top w:val="single" w:sz="6" w:space="0" w:color="auto"/>
              <w:bottom w:val="single" w:sz="6" w:space="0" w:color="auto"/>
            </w:tcBorders>
            <w:shd w:val="solid" w:color="FFFFFF" w:fill="auto"/>
          </w:tcPr>
          <w:p w:rsidR="00DA36DF" w:rsidRPr="00013299" w:rsidRDefault="00DA36DF" w:rsidP="00684ADF">
            <w:pPr>
              <w:rPr>
                <w:rFonts w:ascii="Arial" w:hAnsi="Arial" w:cs="Arial"/>
                <w:sz w:val="16"/>
              </w:rPr>
            </w:pPr>
            <w:r w:rsidRPr="00013299">
              <w:rPr>
                <w:rFonts w:ascii="Arial" w:hAnsi="Arial" w:cs="Arial"/>
                <w:sz w:val="16"/>
              </w:rPr>
              <w:t>0043</w:t>
            </w:r>
          </w:p>
        </w:tc>
        <w:tc>
          <w:tcPr>
            <w:tcW w:w="378" w:type="dxa"/>
            <w:tcBorders>
              <w:top w:val="single" w:sz="6" w:space="0" w:color="auto"/>
              <w:bottom w:val="single" w:sz="6" w:space="0" w:color="auto"/>
            </w:tcBorders>
            <w:shd w:val="solid" w:color="FFFFFF" w:fill="auto"/>
          </w:tcPr>
          <w:p w:rsidR="00DA36DF" w:rsidRPr="00013299" w:rsidRDefault="00DA36DF" w:rsidP="00684ADF">
            <w:pPr>
              <w:rPr>
                <w:rFonts w:ascii="Arial" w:hAnsi="Arial" w:cs="Arial"/>
                <w:sz w:val="16"/>
              </w:rPr>
            </w:pPr>
            <w:r w:rsidRPr="00013299">
              <w:rPr>
                <w:rFonts w:ascii="Arial" w:hAnsi="Arial" w:cs="Arial"/>
                <w:sz w:val="16"/>
              </w:rPr>
              <w:t>2</w:t>
            </w:r>
          </w:p>
        </w:tc>
        <w:tc>
          <w:tcPr>
            <w:tcW w:w="4867" w:type="dxa"/>
            <w:tcBorders>
              <w:top w:val="single" w:sz="6" w:space="0" w:color="auto"/>
              <w:bottom w:val="single" w:sz="6" w:space="0" w:color="auto"/>
            </w:tcBorders>
            <w:shd w:val="solid" w:color="FFFFFF" w:fill="auto"/>
          </w:tcPr>
          <w:p w:rsidR="00DA36DF" w:rsidRPr="00013299" w:rsidRDefault="00DA36DF"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hint="eastAsia"/>
                <w:noProof w:val="0"/>
              </w:rPr>
              <w:t>Replacement</w:t>
            </w:r>
            <w:r w:rsidRPr="00013299">
              <w:rPr>
                <w:rFonts w:ascii="Arial" w:hAnsi="Arial" w:cs="Arial"/>
                <w:noProof w:val="0"/>
              </w:rPr>
              <w:t xml:space="preserve"> </w:t>
            </w:r>
            <w:r w:rsidRPr="00013299">
              <w:rPr>
                <w:rFonts w:ascii="Arial" w:hAnsi="Arial" w:cs="Arial" w:hint="eastAsia"/>
                <w:noProof w:val="0"/>
              </w:rPr>
              <w:t xml:space="preserve">of </w:t>
            </w:r>
            <w:r w:rsidRPr="00013299">
              <w:rPr>
                <w:rFonts w:ascii="Arial" w:hAnsi="Arial" w:cs="Arial"/>
                <w:noProof w:val="0"/>
              </w:rPr>
              <w:t>E</w:t>
            </w:r>
            <w:r w:rsidRPr="00013299">
              <w:rPr>
                <w:rFonts w:ascii="Arial" w:hAnsi="Arial" w:cs="Arial" w:hint="eastAsia"/>
                <w:noProof w:val="0"/>
              </w:rPr>
              <w:t>CN</w:t>
            </w:r>
            <w:r w:rsidRPr="00013299">
              <w:rPr>
                <w:rFonts w:ascii="Arial" w:hAnsi="Arial" w:cs="Arial"/>
                <w:noProof w:val="0"/>
              </w:rPr>
              <w:t xml:space="preserve"> for RTP-over-UDP Support</w:t>
            </w:r>
            <w:r w:rsidRPr="00013299">
              <w:rPr>
                <w:rFonts w:ascii="Arial" w:hAnsi="Arial" w:cs="Arial" w:hint="eastAsia"/>
                <w:noProof w:val="0"/>
              </w:rPr>
              <w:t xml:space="preserve"> package</w:t>
            </w:r>
          </w:p>
        </w:tc>
        <w:tc>
          <w:tcPr>
            <w:tcW w:w="567" w:type="dxa"/>
            <w:tcBorders>
              <w:top w:val="single" w:sz="6" w:space="0" w:color="auto"/>
              <w:bottom w:val="single" w:sz="6" w:space="0" w:color="auto"/>
              <w:right w:val="nil"/>
            </w:tcBorders>
            <w:shd w:val="solid" w:color="FFFFFF" w:fill="auto"/>
          </w:tcPr>
          <w:p w:rsidR="00DA36DF" w:rsidRPr="00013299" w:rsidRDefault="00DA36DF" w:rsidP="00BE301E">
            <w:pPr>
              <w:rPr>
                <w:rFonts w:ascii="Arial" w:hAnsi="Arial" w:cs="Arial"/>
                <w:sz w:val="16"/>
              </w:rPr>
            </w:pPr>
            <w:r w:rsidRPr="00013299">
              <w:rPr>
                <w:rFonts w:ascii="Arial" w:hAnsi="Arial" w:cs="Arial"/>
                <w:sz w:val="16"/>
              </w:rPr>
              <w:t>11.1.0</w:t>
            </w:r>
          </w:p>
        </w:tc>
        <w:tc>
          <w:tcPr>
            <w:tcW w:w="567" w:type="dxa"/>
            <w:tcBorders>
              <w:top w:val="single" w:sz="6" w:space="0" w:color="auto"/>
              <w:left w:val="nil"/>
              <w:bottom w:val="single" w:sz="6" w:space="0" w:color="auto"/>
            </w:tcBorders>
            <w:shd w:val="solid" w:color="FFFFFF" w:fill="auto"/>
          </w:tcPr>
          <w:p w:rsidR="00DA36DF" w:rsidRPr="00013299" w:rsidRDefault="00DA36DF" w:rsidP="00BE301E">
            <w:pPr>
              <w:rPr>
                <w:rFonts w:ascii="Arial" w:hAnsi="Arial" w:cs="Arial"/>
                <w:sz w:val="16"/>
              </w:rPr>
            </w:pPr>
            <w:r w:rsidRPr="00013299">
              <w:rPr>
                <w:rFonts w:ascii="Arial" w:hAnsi="Arial" w:cs="Arial"/>
                <w:sz w:val="16"/>
              </w:rPr>
              <w:t>11.2.0</w:t>
            </w:r>
          </w:p>
        </w:tc>
      </w:tr>
      <w:tr w:rsidR="00776EED" w:rsidRPr="00013299" w:rsidTr="00AD31D9">
        <w:tblPrEx>
          <w:tblCellMar>
            <w:top w:w="0" w:type="dxa"/>
            <w:bottom w:w="0" w:type="dxa"/>
          </w:tblCellMar>
        </w:tblPrEx>
        <w:tc>
          <w:tcPr>
            <w:tcW w:w="800" w:type="dxa"/>
            <w:tcBorders>
              <w:top w:val="single" w:sz="6" w:space="0" w:color="auto"/>
              <w:bottom w:val="nil"/>
              <w:right w:val="nil"/>
            </w:tcBorders>
            <w:shd w:val="solid" w:color="FFFFFF" w:fill="auto"/>
          </w:tcPr>
          <w:p w:rsidR="00776EED" w:rsidRPr="00013299" w:rsidRDefault="00776EED" w:rsidP="00BE301E">
            <w:pPr>
              <w:rPr>
                <w:rFonts w:ascii="Arial" w:hAnsi="Arial" w:cs="Arial"/>
                <w:sz w:val="16"/>
              </w:rPr>
            </w:pPr>
            <w:r w:rsidRPr="00013299">
              <w:rPr>
                <w:rFonts w:ascii="Arial" w:hAnsi="Arial" w:cs="Arial"/>
                <w:sz w:val="16"/>
              </w:rPr>
              <w:t>2013-09</w:t>
            </w:r>
          </w:p>
        </w:tc>
        <w:tc>
          <w:tcPr>
            <w:tcW w:w="618" w:type="dxa"/>
            <w:tcBorders>
              <w:top w:val="single" w:sz="6" w:space="0" w:color="auto"/>
              <w:left w:val="nil"/>
              <w:bottom w:val="nil"/>
            </w:tcBorders>
            <w:shd w:val="solid" w:color="FFFFFF" w:fill="auto"/>
          </w:tcPr>
          <w:p w:rsidR="00776EED" w:rsidRPr="00013299" w:rsidRDefault="00776EED" w:rsidP="00BE301E">
            <w:pPr>
              <w:rPr>
                <w:rFonts w:ascii="Arial" w:hAnsi="Arial" w:cs="Arial"/>
                <w:sz w:val="16"/>
              </w:rPr>
            </w:pPr>
            <w:r w:rsidRPr="00013299">
              <w:rPr>
                <w:rFonts w:ascii="Arial" w:hAnsi="Arial" w:cs="Arial"/>
                <w:sz w:val="16"/>
              </w:rPr>
              <w:t>CT#61</w:t>
            </w:r>
          </w:p>
        </w:tc>
        <w:tc>
          <w:tcPr>
            <w:tcW w:w="1083" w:type="dxa"/>
            <w:tcBorders>
              <w:top w:val="single" w:sz="6" w:space="0" w:color="auto"/>
              <w:bottom w:val="single" w:sz="6" w:space="0" w:color="auto"/>
            </w:tcBorders>
            <w:shd w:val="solid" w:color="FFFFFF" w:fill="auto"/>
          </w:tcPr>
          <w:p w:rsidR="00776EED" w:rsidRPr="00013299" w:rsidRDefault="00776EED" w:rsidP="00BE301E">
            <w:pPr>
              <w:rPr>
                <w:rFonts w:ascii="Arial" w:hAnsi="Arial" w:cs="Arial"/>
                <w:sz w:val="16"/>
              </w:rPr>
            </w:pPr>
            <w:r w:rsidRPr="00013299">
              <w:rPr>
                <w:rFonts w:ascii="Arial" w:hAnsi="Arial" w:cs="Arial"/>
                <w:sz w:val="16"/>
              </w:rPr>
              <w:t>CP-130452</w:t>
            </w:r>
          </w:p>
        </w:tc>
        <w:tc>
          <w:tcPr>
            <w:tcW w:w="476" w:type="dxa"/>
            <w:tcBorders>
              <w:top w:val="single" w:sz="6" w:space="0" w:color="auto"/>
              <w:bottom w:val="single" w:sz="6" w:space="0" w:color="auto"/>
            </w:tcBorders>
            <w:shd w:val="solid" w:color="FFFFFF" w:fill="auto"/>
          </w:tcPr>
          <w:p w:rsidR="00776EED" w:rsidRPr="00013299" w:rsidRDefault="00776EED" w:rsidP="00684ADF">
            <w:pPr>
              <w:rPr>
                <w:rFonts w:ascii="Arial" w:hAnsi="Arial" w:cs="Arial"/>
                <w:sz w:val="16"/>
              </w:rPr>
            </w:pPr>
            <w:r w:rsidRPr="00013299">
              <w:rPr>
                <w:rFonts w:ascii="Arial" w:hAnsi="Arial" w:cs="Arial"/>
                <w:sz w:val="16"/>
              </w:rPr>
              <w:t>0048</w:t>
            </w:r>
          </w:p>
        </w:tc>
        <w:tc>
          <w:tcPr>
            <w:tcW w:w="378" w:type="dxa"/>
            <w:tcBorders>
              <w:top w:val="single" w:sz="6" w:space="0" w:color="auto"/>
              <w:bottom w:val="single" w:sz="6" w:space="0" w:color="auto"/>
            </w:tcBorders>
            <w:shd w:val="solid" w:color="FFFFFF" w:fill="auto"/>
          </w:tcPr>
          <w:p w:rsidR="00776EED" w:rsidRPr="00013299" w:rsidRDefault="00776EED" w:rsidP="00684ADF">
            <w:pPr>
              <w:rPr>
                <w:rFonts w:ascii="Arial" w:hAnsi="Arial" w:cs="Arial"/>
                <w:sz w:val="16"/>
              </w:rPr>
            </w:pPr>
            <w:r w:rsidRPr="00013299">
              <w:rPr>
                <w:rFonts w:ascii="Arial" w:hAnsi="Arial" w:cs="Arial"/>
                <w:sz w:val="16"/>
              </w:rPr>
              <w:t>3</w:t>
            </w:r>
          </w:p>
        </w:tc>
        <w:tc>
          <w:tcPr>
            <w:tcW w:w="4867" w:type="dxa"/>
            <w:tcBorders>
              <w:top w:val="single" w:sz="6" w:space="0" w:color="auto"/>
              <w:bottom w:val="single" w:sz="6" w:space="0" w:color="auto"/>
            </w:tcBorders>
            <w:shd w:val="solid" w:color="FFFFFF" w:fill="auto"/>
          </w:tcPr>
          <w:p w:rsidR="00776EED" w:rsidRPr="00013299" w:rsidRDefault="00776EED"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hint="eastAsia"/>
                <w:noProof w:val="0"/>
              </w:rPr>
            </w:pPr>
            <w:r w:rsidRPr="00013299">
              <w:rPr>
                <w:rFonts w:ascii="Arial" w:hAnsi="Arial" w:cs="Arial"/>
                <w:noProof w:val="0"/>
              </w:rPr>
              <w:t>Introduction of support for Coordination of Video Orientation (CVO)</w:t>
            </w:r>
          </w:p>
        </w:tc>
        <w:tc>
          <w:tcPr>
            <w:tcW w:w="567" w:type="dxa"/>
            <w:tcBorders>
              <w:top w:val="single" w:sz="6" w:space="0" w:color="auto"/>
              <w:bottom w:val="nil"/>
              <w:right w:val="nil"/>
            </w:tcBorders>
            <w:shd w:val="solid" w:color="FFFFFF" w:fill="auto"/>
          </w:tcPr>
          <w:p w:rsidR="00776EED" w:rsidRPr="00013299" w:rsidRDefault="00776EED" w:rsidP="00BE301E">
            <w:pPr>
              <w:rPr>
                <w:rFonts w:ascii="Arial" w:hAnsi="Arial" w:cs="Arial"/>
                <w:sz w:val="16"/>
              </w:rPr>
            </w:pPr>
            <w:r w:rsidRPr="00013299">
              <w:rPr>
                <w:rFonts w:ascii="Arial" w:hAnsi="Arial" w:cs="Arial"/>
                <w:sz w:val="16"/>
              </w:rPr>
              <w:t>11.2.0</w:t>
            </w:r>
          </w:p>
        </w:tc>
        <w:tc>
          <w:tcPr>
            <w:tcW w:w="567" w:type="dxa"/>
            <w:tcBorders>
              <w:top w:val="single" w:sz="6" w:space="0" w:color="auto"/>
              <w:left w:val="nil"/>
              <w:bottom w:val="nil"/>
            </w:tcBorders>
            <w:shd w:val="solid" w:color="FFFFFF" w:fill="auto"/>
          </w:tcPr>
          <w:p w:rsidR="00776EED" w:rsidRPr="00013299" w:rsidRDefault="00776EED" w:rsidP="00BE301E">
            <w:pPr>
              <w:rPr>
                <w:rFonts w:ascii="Arial" w:hAnsi="Arial" w:cs="Arial"/>
                <w:sz w:val="16"/>
              </w:rPr>
            </w:pPr>
            <w:r w:rsidRPr="00013299">
              <w:rPr>
                <w:rFonts w:ascii="Arial" w:hAnsi="Arial" w:cs="Arial"/>
                <w:sz w:val="16"/>
              </w:rPr>
              <w:t>12.0.0</w:t>
            </w:r>
          </w:p>
        </w:tc>
      </w:tr>
      <w:tr w:rsidR="00776EED" w:rsidRPr="00013299" w:rsidTr="00AD31D9">
        <w:tblPrEx>
          <w:tblCellMar>
            <w:top w:w="0" w:type="dxa"/>
            <w:bottom w:w="0" w:type="dxa"/>
          </w:tblCellMar>
        </w:tblPrEx>
        <w:tc>
          <w:tcPr>
            <w:tcW w:w="800" w:type="dxa"/>
            <w:tcBorders>
              <w:top w:val="nil"/>
              <w:bottom w:val="single" w:sz="4" w:space="0" w:color="auto"/>
              <w:right w:val="nil"/>
            </w:tcBorders>
            <w:shd w:val="solid" w:color="FFFFFF" w:fill="auto"/>
          </w:tcPr>
          <w:p w:rsidR="00776EED" w:rsidRPr="00013299" w:rsidRDefault="00776EED" w:rsidP="004B5A82">
            <w:pPr>
              <w:rPr>
                <w:rFonts w:ascii="Arial" w:hAnsi="Arial" w:cs="Arial"/>
                <w:sz w:val="16"/>
              </w:rPr>
            </w:pPr>
          </w:p>
        </w:tc>
        <w:tc>
          <w:tcPr>
            <w:tcW w:w="618" w:type="dxa"/>
            <w:tcBorders>
              <w:top w:val="nil"/>
              <w:left w:val="nil"/>
              <w:bottom w:val="single" w:sz="4" w:space="0" w:color="auto"/>
            </w:tcBorders>
            <w:shd w:val="solid" w:color="FFFFFF" w:fill="auto"/>
          </w:tcPr>
          <w:p w:rsidR="00776EED" w:rsidRPr="00013299" w:rsidRDefault="00776EED" w:rsidP="004B5A82">
            <w:pPr>
              <w:rPr>
                <w:rFonts w:ascii="Arial" w:hAnsi="Arial" w:cs="Arial"/>
                <w:sz w:val="16"/>
              </w:rPr>
            </w:pPr>
          </w:p>
        </w:tc>
        <w:tc>
          <w:tcPr>
            <w:tcW w:w="1083" w:type="dxa"/>
            <w:tcBorders>
              <w:top w:val="single" w:sz="6" w:space="0" w:color="auto"/>
              <w:bottom w:val="single" w:sz="4" w:space="0" w:color="auto"/>
            </w:tcBorders>
            <w:shd w:val="solid" w:color="FFFFFF" w:fill="auto"/>
          </w:tcPr>
          <w:p w:rsidR="00776EED" w:rsidRPr="00013299" w:rsidRDefault="00162341" w:rsidP="00BE301E">
            <w:pPr>
              <w:rPr>
                <w:rFonts w:ascii="Arial" w:hAnsi="Arial" w:cs="Arial"/>
                <w:sz w:val="16"/>
              </w:rPr>
            </w:pPr>
            <w:r w:rsidRPr="00013299">
              <w:rPr>
                <w:rFonts w:ascii="Arial" w:hAnsi="Arial" w:cs="Arial"/>
                <w:sz w:val="16"/>
              </w:rPr>
              <w:t>CP-130471</w:t>
            </w:r>
          </w:p>
        </w:tc>
        <w:tc>
          <w:tcPr>
            <w:tcW w:w="476" w:type="dxa"/>
            <w:tcBorders>
              <w:top w:val="single" w:sz="6" w:space="0" w:color="auto"/>
              <w:bottom w:val="single" w:sz="4" w:space="0" w:color="auto"/>
            </w:tcBorders>
            <w:shd w:val="solid" w:color="FFFFFF" w:fill="auto"/>
          </w:tcPr>
          <w:p w:rsidR="00776EED" w:rsidRPr="00013299" w:rsidRDefault="00162341" w:rsidP="00684ADF">
            <w:pPr>
              <w:rPr>
                <w:rFonts w:ascii="Arial" w:hAnsi="Arial" w:cs="Arial"/>
                <w:sz w:val="16"/>
              </w:rPr>
            </w:pPr>
            <w:r w:rsidRPr="00013299">
              <w:rPr>
                <w:rFonts w:ascii="Arial" w:hAnsi="Arial" w:cs="Arial"/>
                <w:sz w:val="16"/>
              </w:rPr>
              <w:t>0049</w:t>
            </w:r>
          </w:p>
        </w:tc>
        <w:tc>
          <w:tcPr>
            <w:tcW w:w="378" w:type="dxa"/>
            <w:tcBorders>
              <w:top w:val="single" w:sz="6" w:space="0" w:color="auto"/>
              <w:bottom w:val="single" w:sz="4" w:space="0" w:color="auto"/>
            </w:tcBorders>
            <w:shd w:val="solid" w:color="FFFFFF" w:fill="auto"/>
          </w:tcPr>
          <w:p w:rsidR="00776EED" w:rsidRPr="00013299" w:rsidRDefault="00162341" w:rsidP="00684ADF">
            <w:pPr>
              <w:rPr>
                <w:rFonts w:ascii="Arial" w:hAnsi="Arial" w:cs="Arial"/>
                <w:sz w:val="16"/>
              </w:rPr>
            </w:pPr>
            <w:r w:rsidRPr="00013299">
              <w:rPr>
                <w:rFonts w:ascii="Arial" w:hAnsi="Arial" w:cs="Arial"/>
                <w:sz w:val="16"/>
              </w:rPr>
              <w:t>3</w:t>
            </w:r>
          </w:p>
        </w:tc>
        <w:tc>
          <w:tcPr>
            <w:tcW w:w="4867" w:type="dxa"/>
            <w:tcBorders>
              <w:top w:val="single" w:sz="6" w:space="0" w:color="auto"/>
              <w:bottom w:val="single" w:sz="4" w:space="0" w:color="auto"/>
            </w:tcBorders>
            <w:shd w:val="solid" w:color="FFFFFF" w:fill="auto"/>
          </w:tcPr>
          <w:p w:rsidR="00776EED" w:rsidRPr="00013299" w:rsidRDefault="00162341"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hint="eastAsia"/>
                <w:noProof w:val="0"/>
              </w:rPr>
            </w:pPr>
            <w:r w:rsidRPr="00013299">
              <w:rPr>
                <w:rFonts w:ascii="Arial" w:hAnsi="Arial" w:cs="Arial"/>
                <w:noProof w:val="0"/>
              </w:rPr>
              <w:t>Introduction of support for Generic Image Attribute/signalling of image size</w:t>
            </w:r>
          </w:p>
        </w:tc>
        <w:tc>
          <w:tcPr>
            <w:tcW w:w="567" w:type="dxa"/>
            <w:tcBorders>
              <w:top w:val="nil"/>
              <w:bottom w:val="single" w:sz="4" w:space="0" w:color="auto"/>
              <w:right w:val="nil"/>
            </w:tcBorders>
            <w:shd w:val="solid" w:color="FFFFFF" w:fill="auto"/>
          </w:tcPr>
          <w:p w:rsidR="00776EED" w:rsidRPr="00013299" w:rsidRDefault="00776EED" w:rsidP="00BE301E">
            <w:pPr>
              <w:rPr>
                <w:rFonts w:ascii="Arial" w:hAnsi="Arial" w:cs="Arial"/>
                <w:sz w:val="16"/>
              </w:rPr>
            </w:pPr>
          </w:p>
        </w:tc>
        <w:tc>
          <w:tcPr>
            <w:tcW w:w="567" w:type="dxa"/>
            <w:tcBorders>
              <w:top w:val="nil"/>
              <w:left w:val="nil"/>
              <w:bottom w:val="single" w:sz="4" w:space="0" w:color="auto"/>
            </w:tcBorders>
            <w:shd w:val="solid" w:color="FFFFFF" w:fill="auto"/>
          </w:tcPr>
          <w:p w:rsidR="00776EED" w:rsidRPr="00013299" w:rsidRDefault="00776EED" w:rsidP="00BE301E">
            <w:pPr>
              <w:rPr>
                <w:rFonts w:ascii="Arial" w:hAnsi="Arial" w:cs="Arial"/>
                <w:sz w:val="16"/>
              </w:rPr>
            </w:pPr>
          </w:p>
        </w:tc>
      </w:tr>
      <w:tr w:rsidR="00A021FC" w:rsidRPr="00013299" w:rsidTr="00AD31D9">
        <w:tblPrEx>
          <w:tblCellMar>
            <w:top w:w="0" w:type="dxa"/>
            <w:bottom w:w="0" w:type="dxa"/>
          </w:tblCellMar>
        </w:tblPrEx>
        <w:tc>
          <w:tcPr>
            <w:tcW w:w="800" w:type="dxa"/>
            <w:tcBorders>
              <w:top w:val="single" w:sz="4" w:space="0" w:color="auto"/>
              <w:left w:val="single" w:sz="4" w:space="0" w:color="auto"/>
              <w:bottom w:val="nil"/>
              <w:right w:val="nil"/>
            </w:tcBorders>
            <w:shd w:val="solid" w:color="FFFFFF" w:fill="auto"/>
          </w:tcPr>
          <w:p w:rsidR="00A021FC" w:rsidRPr="00013299" w:rsidRDefault="00A021FC" w:rsidP="004B5A82">
            <w:pPr>
              <w:rPr>
                <w:rFonts w:ascii="Arial" w:hAnsi="Arial" w:cs="Arial"/>
                <w:sz w:val="16"/>
              </w:rPr>
            </w:pPr>
            <w:r w:rsidRPr="00013299">
              <w:rPr>
                <w:rFonts w:ascii="Arial" w:hAnsi="Arial" w:cs="Arial"/>
                <w:sz w:val="16"/>
              </w:rPr>
              <w:t>2014-03</w:t>
            </w:r>
          </w:p>
        </w:tc>
        <w:tc>
          <w:tcPr>
            <w:tcW w:w="618" w:type="dxa"/>
            <w:tcBorders>
              <w:top w:val="single" w:sz="4" w:space="0" w:color="auto"/>
              <w:left w:val="nil"/>
              <w:bottom w:val="nil"/>
            </w:tcBorders>
            <w:shd w:val="solid" w:color="FFFFFF" w:fill="auto"/>
          </w:tcPr>
          <w:p w:rsidR="00A021FC" w:rsidRPr="00013299" w:rsidRDefault="00A021FC" w:rsidP="004B5A82">
            <w:pPr>
              <w:rPr>
                <w:rFonts w:ascii="Arial" w:hAnsi="Arial" w:cs="Arial"/>
                <w:sz w:val="16"/>
              </w:rPr>
            </w:pPr>
            <w:r w:rsidRPr="00013299">
              <w:rPr>
                <w:rFonts w:ascii="Arial" w:hAnsi="Arial" w:cs="Arial"/>
                <w:sz w:val="16"/>
              </w:rPr>
              <w:t>CT#63</w:t>
            </w:r>
          </w:p>
        </w:tc>
        <w:tc>
          <w:tcPr>
            <w:tcW w:w="1083" w:type="dxa"/>
            <w:tcBorders>
              <w:top w:val="single" w:sz="4" w:space="0" w:color="auto"/>
              <w:bottom w:val="single" w:sz="6" w:space="0" w:color="auto"/>
            </w:tcBorders>
            <w:shd w:val="solid" w:color="FFFFFF" w:fill="auto"/>
          </w:tcPr>
          <w:p w:rsidR="00A021FC" w:rsidRPr="00013299" w:rsidRDefault="00A021FC" w:rsidP="00BE301E">
            <w:pPr>
              <w:rPr>
                <w:rFonts w:ascii="Arial" w:hAnsi="Arial" w:cs="Arial"/>
                <w:sz w:val="16"/>
              </w:rPr>
            </w:pPr>
            <w:r w:rsidRPr="00013299">
              <w:rPr>
                <w:rFonts w:ascii="Arial" w:hAnsi="Arial" w:cs="Arial"/>
                <w:sz w:val="16"/>
              </w:rPr>
              <w:t>CP-140025</w:t>
            </w:r>
          </w:p>
        </w:tc>
        <w:tc>
          <w:tcPr>
            <w:tcW w:w="476" w:type="dxa"/>
            <w:tcBorders>
              <w:top w:val="single" w:sz="4" w:space="0" w:color="auto"/>
              <w:bottom w:val="single" w:sz="6" w:space="0" w:color="auto"/>
            </w:tcBorders>
            <w:shd w:val="solid" w:color="FFFFFF" w:fill="auto"/>
          </w:tcPr>
          <w:p w:rsidR="00A021FC" w:rsidRPr="00013299" w:rsidRDefault="00A021FC" w:rsidP="00684ADF">
            <w:pPr>
              <w:rPr>
                <w:rFonts w:ascii="Arial" w:hAnsi="Arial" w:cs="Arial"/>
                <w:sz w:val="16"/>
              </w:rPr>
            </w:pPr>
            <w:r w:rsidRPr="00013299">
              <w:rPr>
                <w:rFonts w:ascii="Arial" w:hAnsi="Arial" w:cs="Arial"/>
                <w:sz w:val="16"/>
              </w:rPr>
              <w:t>0050</w:t>
            </w:r>
          </w:p>
        </w:tc>
        <w:tc>
          <w:tcPr>
            <w:tcW w:w="378" w:type="dxa"/>
            <w:tcBorders>
              <w:top w:val="single" w:sz="4" w:space="0" w:color="auto"/>
              <w:bottom w:val="single" w:sz="6" w:space="0" w:color="auto"/>
            </w:tcBorders>
            <w:shd w:val="solid" w:color="FFFFFF" w:fill="auto"/>
          </w:tcPr>
          <w:p w:rsidR="00A021FC" w:rsidRPr="00013299" w:rsidRDefault="00A021FC" w:rsidP="00684ADF">
            <w:pPr>
              <w:rPr>
                <w:rFonts w:ascii="Arial" w:hAnsi="Arial" w:cs="Arial"/>
                <w:sz w:val="16"/>
              </w:rPr>
            </w:pPr>
            <w:r w:rsidRPr="00013299">
              <w:rPr>
                <w:rFonts w:ascii="Arial" w:hAnsi="Arial" w:cs="Arial"/>
                <w:sz w:val="16"/>
              </w:rPr>
              <w:t>1</w:t>
            </w:r>
          </w:p>
        </w:tc>
        <w:tc>
          <w:tcPr>
            <w:tcW w:w="4867" w:type="dxa"/>
            <w:tcBorders>
              <w:top w:val="single" w:sz="4" w:space="0" w:color="auto"/>
              <w:bottom w:val="single" w:sz="6" w:space="0" w:color="auto"/>
            </w:tcBorders>
            <w:shd w:val="solid" w:color="FFFFFF" w:fill="auto"/>
          </w:tcPr>
          <w:p w:rsidR="00A021FC" w:rsidRPr="00013299" w:rsidRDefault="00A021FC"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Clarification on CVO handling</w:t>
            </w:r>
          </w:p>
        </w:tc>
        <w:tc>
          <w:tcPr>
            <w:tcW w:w="567" w:type="dxa"/>
            <w:tcBorders>
              <w:top w:val="single" w:sz="4" w:space="0" w:color="auto"/>
              <w:bottom w:val="nil"/>
              <w:right w:val="nil"/>
            </w:tcBorders>
            <w:shd w:val="solid" w:color="FFFFFF" w:fill="auto"/>
          </w:tcPr>
          <w:p w:rsidR="00A021FC" w:rsidRPr="00013299" w:rsidRDefault="00A021FC" w:rsidP="00BE301E">
            <w:pPr>
              <w:rPr>
                <w:rFonts w:ascii="Arial" w:hAnsi="Arial" w:cs="Arial"/>
                <w:sz w:val="16"/>
              </w:rPr>
            </w:pPr>
            <w:r w:rsidRPr="00013299">
              <w:rPr>
                <w:rFonts w:ascii="Arial" w:hAnsi="Arial" w:cs="Arial"/>
                <w:sz w:val="16"/>
              </w:rPr>
              <w:t>12.0.0</w:t>
            </w:r>
          </w:p>
        </w:tc>
        <w:tc>
          <w:tcPr>
            <w:tcW w:w="567" w:type="dxa"/>
            <w:tcBorders>
              <w:top w:val="single" w:sz="4" w:space="0" w:color="auto"/>
              <w:left w:val="nil"/>
              <w:bottom w:val="nil"/>
              <w:right w:val="single" w:sz="4" w:space="0" w:color="auto"/>
            </w:tcBorders>
            <w:shd w:val="solid" w:color="FFFFFF" w:fill="auto"/>
          </w:tcPr>
          <w:p w:rsidR="00A021FC" w:rsidRPr="00013299" w:rsidRDefault="00A021FC" w:rsidP="00BE301E">
            <w:pPr>
              <w:rPr>
                <w:rFonts w:ascii="Arial" w:hAnsi="Arial" w:cs="Arial"/>
                <w:sz w:val="16"/>
              </w:rPr>
            </w:pPr>
            <w:r w:rsidRPr="00013299">
              <w:rPr>
                <w:rFonts w:ascii="Arial" w:hAnsi="Arial" w:cs="Arial"/>
                <w:sz w:val="16"/>
              </w:rPr>
              <w:t>12.1.0</w:t>
            </w:r>
          </w:p>
        </w:tc>
      </w:tr>
      <w:tr w:rsidR="00A021FC" w:rsidRPr="00013299" w:rsidTr="00AD31D9">
        <w:tblPrEx>
          <w:tblCellMar>
            <w:top w:w="0" w:type="dxa"/>
            <w:bottom w:w="0" w:type="dxa"/>
          </w:tblCellMar>
        </w:tblPrEx>
        <w:tc>
          <w:tcPr>
            <w:tcW w:w="800" w:type="dxa"/>
            <w:tcBorders>
              <w:top w:val="nil"/>
              <w:left w:val="single" w:sz="4" w:space="0" w:color="auto"/>
              <w:bottom w:val="single" w:sz="4" w:space="0" w:color="auto"/>
              <w:right w:val="nil"/>
            </w:tcBorders>
            <w:shd w:val="solid" w:color="FFFFFF" w:fill="auto"/>
          </w:tcPr>
          <w:p w:rsidR="00A021FC" w:rsidRPr="00013299" w:rsidRDefault="00A021FC" w:rsidP="004B5A82">
            <w:pPr>
              <w:rPr>
                <w:rFonts w:ascii="Arial" w:hAnsi="Arial" w:cs="Arial"/>
                <w:sz w:val="16"/>
              </w:rPr>
            </w:pPr>
          </w:p>
        </w:tc>
        <w:tc>
          <w:tcPr>
            <w:tcW w:w="618" w:type="dxa"/>
            <w:tcBorders>
              <w:top w:val="nil"/>
              <w:left w:val="nil"/>
              <w:bottom w:val="single" w:sz="4" w:space="0" w:color="auto"/>
            </w:tcBorders>
            <w:shd w:val="solid" w:color="FFFFFF" w:fill="auto"/>
          </w:tcPr>
          <w:p w:rsidR="00A021FC" w:rsidRPr="00013299" w:rsidRDefault="00A021FC" w:rsidP="004B5A82">
            <w:pPr>
              <w:rPr>
                <w:rFonts w:ascii="Arial" w:hAnsi="Arial" w:cs="Arial"/>
                <w:sz w:val="16"/>
              </w:rPr>
            </w:pPr>
          </w:p>
        </w:tc>
        <w:tc>
          <w:tcPr>
            <w:tcW w:w="1083" w:type="dxa"/>
            <w:tcBorders>
              <w:top w:val="single" w:sz="6" w:space="0" w:color="auto"/>
              <w:bottom w:val="single" w:sz="4" w:space="0" w:color="auto"/>
            </w:tcBorders>
            <w:shd w:val="solid" w:color="FFFFFF" w:fill="auto"/>
          </w:tcPr>
          <w:p w:rsidR="00A021FC" w:rsidRPr="00013299" w:rsidRDefault="00A021FC" w:rsidP="00BE301E">
            <w:pPr>
              <w:rPr>
                <w:rFonts w:ascii="Arial" w:hAnsi="Arial" w:cs="Arial"/>
                <w:sz w:val="16"/>
              </w:rPr>
            </w:pPr>
            <w:r w:rsidRPr="00013299">
              <w:rPr>
                <w:rFonts w:ascii="Arial" w:hAnsi="Arial" w:cs="Arial"/>
                <w:sz w:val="16"/>
              </w:rPr>
              <w:t>CP-140037</w:t>
            </w:r>
          </w:p>
        </w:tc>
        <w:tc>
          <w:tcPr>
            <w:tcW w:w="476" w:type="dxa"/>
            <w:tcBorders>
              <w:top w:val="single" w:sz="6" w:space="0" w:color="auto"/>
              <w:bottom w:val="single" w:sz="4" w:space="0" w:color="auto"/>
            </w:tcBorders>
            <w:shd w:val="solid" w:color="FFFFFF" w:fill="auto"/>
          </w:tcPr>
          <w:p w:rsidR="00A021FC" w:rsidRPr="00013299" w:rsidRDefault="00A021FC" w:rsidP="00684ADF">
            <w:pPr>
              <w:rPr>
                <w:rFonts w:ascii="Arial" w:hAnsi="Arial" w:cs="Arial"/>
                <w:sz w:val="16"/>
              </w:rPr>
            </w:pPr>
            <w:r w:rsidRPr="00013299">
              <w:rPr>
                <w:rFonts w:ascii="Arial" w:hAnsi="Arial" w:cs="Arial"/>
                <w:sz w:val="16"/>
              </w:rPr>
              <w:t>0051</w:t>
            </w:r>
          </w:p>
        </w:tc>
        <w:tc>
          <w:tcPr>
            <w:tcW w:w="378" w:type="dxa"/>
            <w:tcBorders>
              <w:top w:val="single" w:sz="6" w:space="0" w:color="auto"/>
              <w:bottom w:val="single" w:sz="4" w:space="0" w:color="auto"/>
            </w:tcBorders>
            <w:shd w:val="solid" w:color="FFFFFF" w:fill="auto"/>
          </w:tcPr>
          <w:p w:rsidR="00A021FC" w:rsidRPr="00013299" w:rsidRDefault="00A021FC" w:rsidP="00684ADF">
            <w:pPr>
              <w:rPr>
                <w:rFonts w:ascii="Arial" w:hAnsi="Arial" w:cs="Arial"/>
                <w:sz w:val="16"/>
              </w:rPr>
            </w:pPr>
            <w:r w:rsidRPr="00013299">
              <w:rPr>
                <w:rFonts w:ascii="Arial" w:hAnsi="Arial" w:cs="Arial"/>
                <w:sz w:val="16"/>
              </w:rPr>
              <w:t>1</w:t>
            </w:r>
          </w:p>
        </w:tc>
        <w:tc>
          <w:tcPr>
            <w:tcW w:w="4867" w:type="dxa"/>
            <w:tcBorders>
              <w:top w:val="single" w:sz="6" w:space="0" w:color="auto"/>
              <w:bottom w:val="single" w:sz="4" w:space="0" w:color="auto"/>
            </w:tcBorders>
            <w:shd w:val="solid" w:color="FFFFFF" w:fill="auto"/>
          </w:tcPr>
          <w:p w:rsidR="00A021FC" w:rsidRPr="00013299" w:rsidRDefault="00A021FC"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Clarification on SIS handling</w:t>
            </w:r>
          </w:p>
        </w:tc>
        <w:tc>
          <w:tcPr>
            <w:tcW w:w="567" w:type="dxa"/>
            <w:tcBorders>
              <w:top w:val="nil"/>
              <w:bottom w:val="single" w:sz="4" w:space="0" w:color="auto"/>
              <w:right w:val="nil"/>
            </w:tcBorders>
            <w:shd w:val="solid" w:color="FFFFFF" w:fill="auto"/>
          </w:tcPr>
          <w:p w:rsidR="00A021FC" w:rsidRPr="00013299" w:rsidRDefault="00A021FC" w:rsidP="00BE301E">
            <w:pPr>
              <w:rPr>
                <w:rFonts w:ascii="Arial" w:hAnsi="Arial" w:cs="Arial"/>
                <w:sz w:val="16"/>
              </w:rPr>
            </w:pPr>
          </w:p>
        </w:tc>
        <w:tc>
          <w:tcPr>
            <w:tcW w:w="567" w:type="dxa"/>
            <w:tcBorders>
              <w:top w:val="nil"/>
              <w:left w:val="nil"/>
              <w:bottom w:val="single" w:sz="4" w:space="0" w:color="auto"/>
              <w:right w:val="single" w:sz="4" w:space="0" w:color="auto"/>
            </w:tcBorders>
            <w:shd w:val="solid" w:color="FFFFFF" w:fill="auto"/>
          </w:tcPr>
          <w:p w:rsidR="00A021FC" w:rsidRPr="00013299" w:rsidRDefault="00A021FC" w:rsidP="00BE301E">
            <w:pPr>
              <w:rPr>
                <w:rFonts w:ascii="Arial" w:hAnsi="Arial" w:cs="Arial"/>
                <w:sz w:val="16"/>
              </w:rPr>
            </w:pPr>
          </w:p>
        </w:tc>
      </w:tr>
      <w:tr w:rsidR="001D378E" w:rsidRPr="00013299" w:rsidTr="00AD31D9">
        <w:tblPrEx>
          <w:tblCellMar>
            <w:top w:w="0" w:type="dxa"/>
            <w:bottom w:w="0" w:type="dxa"/>
          </w:tblCellMar>
        </w:tblPrEx>
        <w:tc>
          <w:tcPr>
            <w:tcW w:w="800" w:type="dxa"/>
            <w:tcBorders>
              <w:top w:val="single" w:sz="4" w:space="0" w:color="auto"/>
              <w:left w:val="single" w:sz="4" w:space="0" w:color="auto"/>
              <w:bottom w:val="single" w:sz="4" w:space="0" w:color="auto"/>
              <w:right w:val="nil"/>
            </w:tcBorders>
            <w:shd w:val="solid" w:color="FFFFFF" w:fill="auto"/>
          </w:tcPr>
          <w:p w:rsidR="001D378E" w:rsidRPr="00013299" w:rsidRDefault="001D378E" w:rsidP="004B5A82">
            <w:pPr>
              <w:rPr>
                <w:rFonts w:ascii="Arial" w:hAnsi="Arial" w:cs="Arial"/>
                <w:sz w:val="16"/>
              </w:rPr>
            </w:pPr>
            <w:r w:rsidRPr="00013299">
              <w:rPr>
                <w:rFonts w:ascii="Arial" w:hAnsi="Arial" w:cs="Arial"/>
                <w:sz w:val="16"/>
              </w:rPr>
              <w:t>2014-06</w:t>
            </w:r>
          </w:p>
        </w:tc>
        <w:tc>
          <w:tcPr>
            <w:tcW w:w="618" w:type="dxa"/>
            <w:tcBorders>
              <w:top w:val="single" w:sz="4" w:space="0" w:color="auto"/>
              <w:left w:val="nil"/>
              <w:bottom w:val="single" w:sz="4" w:space="0" w:color="auto"/>
            </w:tcBorders>
            <w:shd w:val="solid" w:color="FFFFFF" w:fill="auto"/>
          </w:tcPr>
          <w:p w:rsidR="001D378E" w:rsidRPr="00013299" w:rsidRDefault="001D378E" w:rsidP="004B5A82">
            <w:pPr>
              <w:rPr>
                <w:rFonts w:ascii="Arial" w:hAnsi="Arial" w:cs="Arial"/>
                <w:sz w:val="16"/>
              </w:rPr>
            </w:pPr>
            <w:r w:rsidRPr="00013299">
              <w:rPr>
                <w:rFonts w:ascii="Arial" w:hAnsi="Arial" w:cs="Arial"/>
                <w:sz w:val="16"/>
              </w:rPr>
              <w:t>CT#64</w:t>
            </w:r>
          </w:p>
        </w:tc>
        <w:tc>
          <w:tcPr>
            <w:tcW w:w="1083" w:type="dxa"/>
            <w:tcBorders>
              <w:top w:val="single" w:sz="4" w:space="0" w:color="auto"/>
              <w:bottom w:val="single" w:sz="4" w:space="0" w:color="auto"/>
            </w:tcBorders>
            <w:shd w:val="solid" w:color="FFFFFF" w:fill="auto"/>
          </w:tcPr>
          <w:p w:rsidR="001D378E" w:rsidRPr="00013299" w:rsidRDefault="001D378E" w:rsidP="00BE301E">
            <w:pPr>
              <w:rPr>
                <w:rFonts w:ascii="Arial" w:hAnsi="Arial" w:cs="Arial"/>
                <w:sz w:val="16"/>
              </w:rPr>
            </w:pPr>
            <w:r w:rsidRPr="00013299">
              <w:rPr>
                <w:rFonts w:ascii="Arial" w:hAnsi="Arial" w:cs="Arial"/>
                <w:sz w:val="16"/>
              </w:rPr>
              <w:t>CP-140248</w:t>
            </w:r>
          </w:p>
        </w:tc>
        <w:tc>
          <w:tcPr>
            <w:tcW w:w="476" w:type="dxa"/>
            <w:tcBorders>
              <w:top w:val="single" w:sz="4" w:space="0" w:color="auto"/>
              <w:bottom w:val="single" w:sz="4" w:space="0" w:color="auto"/>
            </w:tcBorders>
            <w:shd w:val="solid" w:color="FFFFFF" w:fill="auto"/>
          </w:tcPr>
          <w:p w:rsidR="001D378E" w:rsidRPr="00013299" w:rsidRDefault="001D378E" w:rsidP="00684ADF">
            <w:pPr>
              <w:rPr>
                <w:rFonts w:ascii="Arial" w:hAnsi="Arial" w:cs="Arial"/>
                <w:sz w:val="16"/>
              </w:rPr>
            </w:pPr>
            <w:r w:rsidRPr="00013299">
              <w:rPr>
                <w:rFonts w:ascii="Arial" w:hAnsi="Arial" w:cs="Arial"/>
                <w:sz w:val="16"/>
              </w:rPr>
              <w:t>0052</w:t>
            </w:r>
          </w:p>
        </w:tc>
        <w:tc>
          <w:tcPr>
            <w:tcW w:w="378" w:type="dxa"/>
            <w:tcBorders>
              <w:top w:val="single" w:sz="4" w:space="0" w:color="auto"/>
              <w:bottom w:val="single" w:sz="4" w:space="0" w:color="auto"/>
            </w:tcBorders>
            <w:shd w:val="solid" w:color="FFFFFF" w:fill="auto"/>
          </w:tcPr>
          <w:p w:rsidR="001D378E" w:rsidRPr="00013299" w:rsidRDefault="001D378E" w:rsidP="00684ADF">
            <w:pPr>
              <w:rPr>
                <w:rFonts w:ascii="Arial" w:hAnsi="Arial" w:cs="Arial"/>
                <w:sz w:val="16"/>
              </w:rPr>
            </w:pPr>
            <w:r w:rsidRPr="00013299">
              <w:rPr>
                <w:rFonts w:ascii="Arial" w:hAnsi="Arial" w:cs="Arial"/>
                <w:sz w:val="16"/>
              </w:rPr>
              <w:t>3</w:t>
            </w:r>
          </w:p>
        </w:tc>
        <w:tc>
          <w:tcPr>
            <w:tcW w:w="4867" w:type="dxa"/>
            <w:tcBorders>
              <w:top w:val="single" w:sz="4" w:space="0" w:color="auto"/>
              <w:bottom w:val="single" w:sz="4" w:space="0" w:color="auto"/>
            </w:tcBorders>
            <w:shd w:val="solid" w:color="FFFFFF" w:fill="auto"/>
          </w:tcPr>
          <w:p w:rsidR="001D378E" w:rsidRPr="00013299" w:rsidRDefault="001D378E"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ICE support in I</w:t>
            </w:r>
            <w:r w:rsidRPr="00013299">
              <w:rPr>
                <w:rFonts w:ascii="Arial" w:hAnsi="Arial" w:cs="Arial" w:hint="eastAsia"/>
                <w:noProof w:val="0"/>
              </w:rPr>
              <w:t>x</w:t>
            </w:r>
            <w:r w:rsidRPr="00013299">
              <w:rPr>
                <w:rFonts w:ascii="Arial" w:hAnsi="Arial" w:cs="Arial"/>
                <w:noProof w:val="0"/>
              </w:rPr>
              <w:t xml:space="preserve"> interface</w:t>
            </w:r>
          </w:p>
        </w:tc>
        <w:tc>
          <w:tcPr>
            <w:tcW w:w="567" w:type="dxa"/>
            <w:tcBorders>
              <w:top w:val="single" w:sz="4" w:space="0" w:color="auto"/>
              <w:bottom w:val="single" w:sz="4" w:space="0" w:color="auto"/>
              <w:right w:val="nil"/>
            </w:tcBorders>
            <w:shd w:val="solid" w:color="FFFFFF" w:fill="auto"/>
          </w:tcPr>
          <w:p w:rsidR="001D378E" w:rsidRPr="00013299" w:rsidRDefault="001D378E" w:rsidP="00BE301E">
            <w:pPr>
              <w:rPr>
                <w:rFonts w:ascii="Arial" w:hAnsi="Arial" w:cs="Arial"/>
                <w:sz w:val="16"/>
              </w:rPr>
            </w:pPr>
            <w:r w:rsidRPr="00013299">
              <w:rPr>
                <w:rFonts w:ascii="Arial" w:hAnsi="Arial" w:cs="Arial"/>
                <w:sz w:val="16"/>
              </w:rPr>
              <w:t>12.1.0</w:t>
            </w:r>
          </w:p>
        </w:tc>
        <w:tc>
          <w:tcPr>
            <w:tcW w:w="567" w:type="dxa"/>
            <w:tcBorders>
              <w:top w:val="single" w:sz="4" w:space="0" w:color="auto"/>
              <w:left w:val="nil"/>
              <w:bottom w:val="single" w:sz="4" w:space="0" w:color="auto"/>
              <w:right w:val="single" w:sz="4" w:space="0" w:color="auto"/>
            </w:tcBorders>
            <w:shd w:val="solid" w:color="FFFFFF" w:fill="auto"/>
          </w:tcPr>
          <w:p w:rsidR="001D378E" w:rsidRPr="00013299" w:rsidRDefault="001D378E" w:rsidP="00BE301E">
            <w:pPr>
              <w:rPr>
                <w:rFonts w:ascii="Arial" w:hAnsi="Arial" w:cs="Arial"/>
                <w:sz w:val="16"/>
              </w:rPr>
            </w:pPr>
            <w:r w:rsidRPr="00013299">
              <w:rPr>
                <w:rFonts w:ascii="Arial" w:hAnsi="Arial" w:cs="Arial"/>
                <w:sz w:val="16"/>
              </w:rPr>
              <w:t>12.2.0</w:t>
            </w:r>
          </w:p>
        </w:tc>
      </w:tr>
      <w:tr w:rsidR="001920AE" w:rsidRPr="00013299" w:rsidTr="00AD31D9">
        <w:tblPrEx>
          <w:tblCellMar>
            <w:top w:w="0" w:type="dxa"/>
            <w:bottom w:w="0" w:type="dxa"/>
          </w:tblCellMar>
        </w:tblPrEx>
        <w:tc>
          <w:tcPr>
            <w:tcW w:w="800" w:type="dxa"/>
            <w:tcBorders>
              <w:top w:val="single" w:sz="4" w:space="0" w:color="auto"/>
              <w:left w:val="single" w:sz="4" w:space="0" w:color="auto"/>
              <w:bottom w:val="nil"/>
              <w:right w:val="nil"/>
            </w:tcBorders>
            <w:shd w:val="solid" w:color="FFFFFF" w:fill="auto"/>
          </w:tcPr>
          <w:p w:rsidR="001920AE" w:rsidRPr="00013299" w:rsidRDefault="001920AE" w:rsidP="004B5A82">
            <w:pPr>
              <w:rPr>
                <w:rFonts w:ascii="Arial" w:hAnsi="Arial" w:cs="Arial"/>
                <w:sz w:val="16"/>
              </w:rPr>
            </w:pPr>
            <w:r w:rsidRPr="00013299">
              <w:rPr>
                <w:rFonts w:ascii="Arial" w:hAnsi="Arial" w:cs="Arial"/>
                <w:sz w:val="16"/>
              </w:rPr>
              <w:t>2014-09</w:t>
            </w:r>
          </w:p>
        </w:tc>
        <w:tc>
          <w:tcPr>
            <w:tcW w:w="618" w:type="dxa"/>
            <w:tcBorders>
              <w:top w:val="single" w:sz="4" w:space="0" w:color="auto"/>
              <w:left w:val="nil"/>
              <w:bottom w:val="nil"/>
              <w:right w:val="single" w:sz="4" w:space="0" w:color="auto"/>
            </w:tcBorders>
            <w:shd w:val="solid" w:color="FFFFFF" w:fill="auto"/>
          </w:tcPr>
          <w:p w:rsidR="001920AE" w:rsidRPr="00013299" w:rsidRDefault="001920AE" w:rsidP="004B5A82">
            <w:pPr>
              <w:rPr>
                <w:rFonts w:ascii="Arial" w:hAnsi="Arial" w:cs="Arial"/>
                <w:sz w:val="16"/>
              </w:rPr>
            </w:pPr>
            <w:r w:rsidRPr="00013299">
              <w:rPr>
                <w:rFonts w:ascii="Arial" w:hAnsi="Arial" w:cs="Arial"/>
                <w:sz w:val="16"/>
              </w:rPr>
              <w:t>CT#65</w:t>
            </w:r>
          </w:p>
        </w:tc>
        <w:tc>
          <w:tcPr>
            <w:tcW w:w="1083" w:type="dxa"/>
            <w:tcBorders>
              <w:top w:val="single" w:sz="4" w:space="0" w:color="auto"/>
              <w:left w:val="single" w:sz="4" w:space="0" w:color="auto"/>
              <w:bottom w:val="single" w:sz="4" w:space="0" w:color="auto"/>
            </w:tcBorders>
            <w:shd w:val="solid" w:color="FFFFFF" w:fill="auto"/>
          </w:tcPr>
          <w:p w:rsidR="001920AE" w:rsidRPr="00013299" w:rsidRDefault="001920AE" w:rsidP="00BE301E">
            <w:pPr>
              <w:rPr>
                <w:rFonts w:ascii="Arial" w:hAnsi="Arial" w:cs="Arial"/>
                <w:sz w:val="16"/>
              </w:rPr>
            </w:pPr>
            <w:r w:rsidRPr="00013299">
              <w:rPr>
                <w:rFonts w:ascii="Arial" w:hAnsi="Arial" w:cs="Arial"/>
                <w:sz w:val="16"/>
              </w:rPr>
              <w:t>CP-140520</w:t>
            </w:r>
          </w:p>
        </w:tc>
        <w:tc>
          <w:tcPr>
            <w:tcW w:w="476" w:type="dxa"/>
            <w:tcBorders>
              <w:top w:val="single" w:sz="4" w:space="0" w:color="auto"/>
              <w:bottom w:val="single" w:sz="4" w:space="0" w:color="auto"/>
            </w:tcBorders>
            <w:shd w:val="solid" w:color="FFFFFF" w:fill="auto"/>
          </w:tcPr>
          <w:p w:rsidR="001920AE" w:rsidRPr="00013299" w:rsidRDefault="001920AE" w:rsidP="00684ADF">
            <w:pPr>
              <w:rPr>
                <w:rFonts w:ascii="Arial" w:hAnsi="Arial" w:cs="Arial"/>
                <w:sz w:val="16"/>
              </w:rPr>
            </w:pPr>
            <w:r w:rsidRPr="00013299">
              <w:rPr>
                <w:rFonts w:ascii="Arial" w:hAnsi="Arial" w:cs="Arial"/>
                <w:sz w:val="16"/>
              </w:rPr>
              <w:t>0053</w:t>
            </w:r>
          </w:p>
        </w:tc>
        <w:tc>
          <w:tcPr>
            <w:tcW w:w="378" w:type="dxa"/>
            <w:tcBorders>
              <w:top w:val="single" w:sz="4" w:space="0" w:color="auto"/>
              <w:bottom w:val="single" w:sz="4" w:space="0" w:color="auto"/>
            </w:tcBorders>
            <w:shd w:val="solid" w:color="FFFFFF" w:fill="auto"/>
          </w:tcPr>
          <w:p w:rsidR="001920AE" w:rsidRPr="00013299" w:rsidRDefault="001920AE" w:rsidP="00684ADF">
            <w:pPr>
              <w:rPr>
                <w:rFonts w:ascii="Arial" w:hAnsi="Arial" w:cs="Arial"/>
                <w:sz w:val="16"/>
              </w:rPr>
            </w:pPr>
            <w:r w:rsidRPr="00013299">
              <w:rPr>
                <w:rFonts w:ascii="Arial" w:hAnsi="Arial" w:cs="Arial"/>
                <w:sz w:val="16"/>
              </w:rPr>
              <w:t>1</w:t>
            </w:r>
          </w:p>
        </w:tc>
        <w:tc>
          <w:tcPr>
            <w:tcW w:w="4867" w:type="dxa"/>
            <w:tcBorders>
              <w:top w:val="single" w:sz="4" w:space="0" w:color="auto"/>
              <w:bottom w:val="single" w:sz="4" w:space="0" w:color="auto"/>
              <w:right w:val="single" w:sz="4" w:space="0" w:color="auto"/>
            </w:tcBorders>
            <w:shd w:val="solid" w:color="FFFFFF" w:fill="auto"/>
          </w:tcPr>
          <w:p w:rsidR="001920AE" w:rsidRPr="00013299" w:rsidRDefault="001920AE"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Corrections to Transport Protocol table</w:t>
            </w:r>
          </w:p>
        </w:tc>
        <w:tc>
          <w:tcPr>
            <w:tcW w:w="567" w:type="dxa"/>
            <w:tcBorders>
              <w:top w:val="single" w:sz="4" w:space="0" w:color="auto"/>
              <w:left w:val="single" w:sz="4" w:space="0" w:color="auto"/>
              <w:bottom w:val="nil"/>
              <w:right w:val="nil"/>
            </w:tcBorders>
            <w:shd w:val="solid" w:color="FFFFFF" w:fill="auto"/>
          </w:tcPr>
          <w:p w:rsidR="001920AE" w:rsidRPr="00013299" w:rsidRDefault="001920AE" w:rsidP="00BE301E">
            <w:pPr>
              <w:rPr>
                <w:rFonts w:ascii="Arial" w:hAnsi="Arial" w:cs="Arial"/>
                <w:sz w:val="16"/>
              </w:rPr>
            </w:pPr>
            <w:r w:rsidRPr="00013299">
              <w:rPr>
                <w:rFonts w:ascii="Arial" w:hAnsi="Arial" w:cs="Arial"/>
                <w:sz w:val="16"/>
              </w:rPr>
              <w:t>12.2.0</w:t>
            </w:r>
          </w:p>
        </w:tc>
        <w:tc>
          <w:tcPr>
            <w:tcW w:w="567" w:type="dxa"/>
            <w:tcBorders>
              <w:top w:val="single" w:sz="4" w:space="0" w:color="auto"/>
              <w:left w:val="nil"/>
              <w:bottom w:val="nil"/>
              <w:right w:val="single" w:sz="4" w:space="0" w:color="auto"/>
            </w:tcBorders>
            <w:shd w:val="solid" w:color="FFFFFF" w:fill="auto"/>
          </w:tcPr>
          <w:p w:rsidR="001920AE" w:rsidRPr="00013299" w:rsidRDefault="001920AE" w:rsidP="00BE301E">
            <w:pPr>
              <w:rPr>
                <w:rFonts w:ascii="Arial" w:hAnsi="Arial" w:cs="Arial"/>
                <w:sz w:val="16"/>
              </w:rPr>
            </w:pPr>
            <w:r w:rsidRPr="00013299">
              <w:rPr>
                <w:rFonts w:ascii="Arial" w:hAnsi="Arial" w:cs="Arial"/>
                <w:sz w:val="16"/>
              </w:rPr>
              <w:t>12.3.0</w:t>
            </w:r>
          </w:p>
        </w:tc>
      </w:tr>
      <w:tr w:rsidR="001920AE" w:rsidRPr="00013299" w:rsidTr="00AD31D9">
        <w:tblPrEx>
          <w:tblCellMar>
            <w:top w:w="0" w:type="dxa"/>
            <w:bottom w:w="0" w:type="dxa"/>
          </w:tblCellMar>
        </w:tblPrEx>
        <w:tc>
          <w:tcPr>
            <w:tcW w:w="800" w:type="dxa"/>
            <w:tcBorders>
              <w:top w:val="nil"/>
              <w:left w:val="single" w:sz="4" w:space="0" w:color="auto"/>
              <w:bottom w:val="single" w:sz="4" w:space="0" w:color="auto"/>
              <w:right w:val="nil"/>
            </w:tcBorders>
            <w:shd w:val="solid" w:color="FFFFFF" w:fill="auto"/>
          </w:tcPr>
          <w:p w:rsidR="001920AE" w:rsidRPr="00013299" w:rsidRDefault="001920AE" w:rsidP="004B5A82">
            <w:pPr>
              <w:rPr>
                <w:rFonts w:ascii="Arial" w:hAnsi="Arial" w:cs="Arial"/>
                <w:sz w:val="16"/>
              </w:rPr>
            </w:pPr>
          </w:p>
        </w:tc>
        <w:tc>
          <w:tcPr>
            <w:tcW w:w="618" w:type="dxa"/>
            <w:tcBorders>
              <w:top w:val="nil"/>
              <w:left w:val="nil"/>
              <w:bottom w:val="single" w:sz="4" w:space="0" w:color="auto"/>
              <w:right w:val="single" w:sz="4" w:space="0" w:color="auto"/>
            </w:tcBorders>
            <w:shd w:val="solid" w:color="FFFFFF" w:fill="auto"/>
          </w:tcPr>
          <w:p w:rsidR="001920AE" w:rsidRPr="00013299" w:rsidRDefault="001920AE" w:rsidP="004B5A82">
            <w:pPr>
              <w:rPr>
                <w:rFonts w:ascii="Arial" w:hAnsi="Arial" w:cs="Arial"/>
                <w:sz w:val="16"/>
              </w:rPr>
            </w:pPr>
          </w:p>
        </w:tc>
        <w:tc>
          <w:tcPr>
            <w:tcW w:w="1083" w:type="dxa"/>
            <w:tcBorders>
              <w:top w:val="single" w:sz="4" w:space="0" w:color="auto"/>
              <w:left w:val="single" w:sz="4" w:space="0" w:color="auto"/>
              <w:bottom w:val="single" w:sz="4" w:space="0" w:color="auto"/>
            </w:tcBorders>
            <w:shd w:val="solid" w:color="FFFFFF" w:fill="auto"/>
          </w:tcPr>
          <w:p w:rsidR="001920AE" w:rsidRPr="00013299" w:rsidRDefault="001920AE" w:rsidP="00BE301E">
            <w:pPr>
              <w:rPr>
                <w:rFonts w:ascii="Arial" w:hAnsi="Arial" w:cs="Arial"/>
                <w:sz w:val="16"/>
              </w:rPr>
            </w:pPr>
            <w:r w:rsidRPr="00013299">
              <w:rPr>
                <w:rFonts w:ascii="Arial" w:hAnsi="Arial" w:cs="Arial"/>
                <w:sz w:val="16"/>
              </w:rPr>
              <w:t>CP-140520</w:t>
            </w:r>
          </w:p>
        </w:tc>
        <w:tc>
          <w:tcPr>
            <w:tcW w:w="476" w:type="dxa"/>
            <w:tcBorders>
              <w:top w:val="single" w:sz="4" w:space="0" w:color="auto"/>
              <w:bottom w:val="single" w:sz="4" w:space="0" w:color="auto"/>
            </w:tcBorders>
            <w:shd w:val="solid" w:color="FFFFFF" w:fill="auto"/>
          </w:tcPr>
          <w:p w:rsidR="001920AE" w:rsidRPr="00013299" w:rsidRDefault="001920AE" w:rsidP="00684ADF">
            <w:pPr>
              <w:rPr>
                <w:rFonts w:ascii="Arial" w:hAnsi="Arial" w:cs="Arial"/>
                <w:sz w:val="16"/>
              </w:rPr>
            </w:pPr>
            <w:r w:rsidRPr="00013299">
              <w:rPr>
                <w:rFonts w:ascii="Arial" w:hAnsi="Arial" w:cs="Arial"/>
                <w:sz w:val="16"/>
              </w:rPr>
              <w:t>0054</w:t>
            </w:r>
          </w:p>
        </w:tc>
        <w:tc>
          <w:tcPr>
            <w:tcW w:w="378" w:type="dxa"/>
            <w:tcBorders>
              <w:top w:val="single" w:sz="4" w:space="0" w:color="auto"/>
              <w:bottom w:val="single" w:sz="4" w:space="0" w:color="auto"/>
            </w:tcBorders>
            <w:shd w:val="solid" w:color="FFFFFF" w:fill="auto"/>
          </w:tcPr>
          <w:p w:rsidR="001920AE" w:rsidRPr="00013299" w:rsidRDefault="001920AE" w:rsidP="00684ADF">
            <w:pPr>
              <w:rPr>
                <w:rFonts w:ascii="Arial" w:hAnsi="Arial" w:cs="Arial"/>
                <w:sz w:val="16"/>
              </w:rPr>
            </w:pPr>
            <w:r w:rsidRPr="00013299">
              <w:rPr>
                <w:rFonts w:ascii="Arial" w:hAnsi="Arial" w:cs="Arial"/>
                <w:sz w:val="16"/>
              </w:rPr>
              <w:t>1</w:t>
            </w:r>
          </w:p>
        </w:tc>
        <w:tc>
          <w:tcPr>
            <w:tcW w:w="4867" w:type="dxa"/>
            <w:tcBorders>
              <w:top w:val="single" w:sz="4" w:space="0" w:color="auto"/>
              <w:bottom w:val="single" w:sz="4" w:space="0" w:color="auto"/>
              <w:right w:val="single" w:sz="4" w:space="0" w:color="auto"/>
            </w:tcBorders>
            <w:shd w:val="solid" w:color="FFFFFF" w:fill="auto"/>
          </w:tcPr>
          <w:p w:rsidR="001920AE" w:rsidRPr="00013299" w:rsidRDefault="001920AE"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TrGW Capability Change</w:t>
            </w:r>
          </w:p>
        </w:tc>
        <w:tc>
          <w:tcPr>
            <w:tcW w:w="567" w:type="dxa"/>
            <w:tcBorders>
              <w:top w:val="nil"/>
              <w:left w:val="single" w:sz="4" w:space="0" w:color="auto"/>
              <w:bottom w:val="single" w:sz="4" w:space="0" w:color="auto"/>
              <w:right w:val="nil"/>
            </w:tcBorders>
            <w:shd w:val="solid" w:color="FFFFFF" w:fill="auto"/>
          </w:tcPr>
          <w:p w:rsidR="001920AE" w:rsidRPr="00013299" w:rsidRDefault="001920AE" w:rsidP="00BE301E">
            <w:pPr>
              <w:rPr>
                <w:rFonts w:ascii="Arial" w:hAnsi="Arial" w:cs="Arial"/>
                <w:sz w:val="16"/>
              </w:rPr>
            </w:pPr>
          </w:p>
        </w:tc>
        <w:tc>
          <w:tcPr>
            <w:tcW w:w="567" w:type="dxa"/>
            <w:tcBorders>
              <w:top w:val="nil"/>
              <w:left w:val="nil"/>
              <w:bottom w:val="single" w:sz="4" w:space="0" w:color="auto"/>
              <w:right w:val="single" w:sz="4" w:space="0" w:color="auto"/>
            </w:tcBorders>
            <w:shd w:val="solid" w:color="FFFFFF" w:fill="auto"/>
          </w:tcPr>
          <w:p w:rsidR="001920AE" w:rsidRPr="00013299" w:rsidRDefault="001920AE" w:rsidP="00BE301E">
            <w:pPr>
              <w:rPr>
                <w:rFonts w:ascii="Arial" w:hAnsi="Arial" w:cs="Arial"/>
                <w:sz w:val="16"/>
              </w:rPr>
            </w:pPr>
          </w:p>
        </w:tc>
      </w:tr>
      <w:tr w:rsidR="0043700B" w:rsidRPr="00013299" w:rsidTr="00AD31D9">
        <w:tblPrEx>
          <w:tblCellMar>
            <w:top w:w="0" w:type="dxa"/>
            <w:bottom w:w="0" w:type="dxa"/>
          </w:tblCellMar>
        </w:tblPrEx>
        <w:tc>
          <w:tcPr>
            <w:tcW w:w="800" w:type="dxa"/>
            <w:tcBorders>
              <w:top w:val="single" w:sz="4" w:space="0" w:color="auto"/>
              <w:left w:val="single" w:sz="4" w:space="0" w:color="auto"/>
              <w:bottom w:val="nil"/>
              <w:right w:val="nil"/>
            </w:tcBorders>
            <w:shd w:val="solid" w:color="FFFFFF" w:fill="auto"/>
          </w:tcPr>
          <w:p w:rsidR="0043700B" w:rsidRPr="00013299" w:rsidRDefault="0043700B" w:rsidP="004B5A82">
            <w:pPr>
              <w:rPr>
                <w:rFonts w:ascii="Arial" w:hAnsi="Arial" w:cs="Arial"/>
                <w:sz w:val="16"/>
              </w:rPr>
            </w:pPr>
            <w:r w:rsidRPr="00013299">
              <w:rPr>
                <w:rFonts w:ascii="Arial" w:hAnsi="Arial" w:cs="Arial"/>
                <w:sz w:val="16"/>
              </w:rPr>
              <w:t>2014-12</w:t>
            </w:r>
          </w:p>
        </w:tc>
        <w:tc>
          <w:tcPr>
            <w:tcW w:w="618" w:type="dxa"/>
            <w:tcBorders>
              <w:top w:val="single" w:sz="4" w:space="0" w:color="auto"/>
              <w:left w:val="nil"/>
              <w:bottom w:val="nil"/>
              <w:right w:val="single" w:sz="4" w:space="0" w:color="auto"/>
            </w:tcBorders>
            <w:shd w:val="solid" w:color="FFFFFF" w:fill="auto"/>
          </w:tcPr>
          <w:p w:rsidR="0043700B" w:rsidRPr="00013299" w:rsidRDefault="0043700B" w:rsidP="004B5A82">
            <w:pPr>
              <w:rPr>
                <w:rFonts w:ascii="Arial" w:hAnsi="Arial" w:cs="Arial"/>
                <w:sz w:val="16"/>
              </w:rPr>
            </w:pPr>
            <w:r w:rsidRPr="00013299">
              <w:rPr>
                <w:rFonts w:ascii="Arial" w:hAnsi="Arial" w:cs="Arial"/>
                <w:sz w:val="16"/>
              </w:rPr>
              <w:t>CT#66</w:t>
            </w:r>
          </w:p>
        </w:tc>
        <w:tc>
          <w:tcPr>
            <w:tcW w:w="1083" w:type="dxa"/>
            <w:tcBorders>
              <w:top w:val="single" w:sz="4" w:space="0" w:color="auto"/>
              <w:left w:val="single" w:sz="4" w:space="0" w:color="auto"/>
              <w:bottom w:val="single" w:sz="4" w:space="0" w:color="auto"/>
            </w:tcBorders>
            <w:shd w:val="solid" w:color="FFFFFF" w:fill="auto"/>
          </w:tcPr>
          <w:p w:rsidR="0043700B" w:rsidRPr="00013299" w:rsidRDefault="0043700B" w:rsidP="00BE301E">
            <w:pPr>
              <w:rPr>
                <w:rFonts w:ascii="Arial" w:hAnsi="Arial" w:cs="Arial"/>
                <w:sz w:val="16"/>
              </w:rPr>
            </w:pPr>
            <w:r w:rsidRPr="00013299">
              <w:rPr>
                <w:rFonts w:ascii="Arial" w:hAnsi="Arial" w:cs="Arial"/>
                <w:sz w:val="16"/>
              </w:rPr>
              <w:t>CP-140786</w:t>
            </w:r>
          </w:p>
        </w:tc>
        <w:tc>
          <w:tcPr>
            <w:tcW w:w="476" w:type="dxa"/>
            <w:tcBorders>
              <w:top w:val="single" w:sz="4" w:space="0" w:color="auto"/>
              <w:bottom w:val="single" w:sz="4" w:space="0" w:color="auto"/>
            </w:tcBorders>
            <w:shd w:val="solid" w:color="FFFFFF" w:fill="auto"/>
          </w:tcPr>
          <w:p w:rsidR="0043700B" w:rsidRPr="00013299" w:rsidRDefault="0043700B" w:rsidP="00684ADF">
            <w:pPr>
              <w:rPr>
                <w:rFonts w:ascii="Arial" w:hAnsi="Arial" w:cs="Arial"/>
                <w:sz w:val="16"/>
              </w:rPr>
            </w:pPr>
            <w:r w:rsidRPr="00013299">
              <w:rPr>
                <w:rFonts w:ascii="Arial" w:hAnsi="Arial" w:cs="Arial"/>
                <w:sz w:val="16"/>
              </w:rPr>
              <w:t>0055</w:t>
            </w:r>
          </w:p>
        </w:tc>
        <w:tc>
          <w:tcPr>
            <w:tcW w:w="378" w:type="dxa"/>
            <w:tcBorders>
              <w:top w:val="single" w:sz="4" w:space="0" w:color="auto"/>
              <w:bottom w:val="single" w:sz="4" w:space="0" w:color="auto"/>
            </w:tcBorders>
            <w:shd w:val="solid" w:color="FFFFFF" w:fill="auto"/>
          </w:tcPr>
          <w:p w:rsidR="0043700B" w:rsidRPr="00013299" w:rsidRDefault="0043700B" w:rsidP="00684ADF">
            <w:pPr>
              <w:rPr>
                <w:rFonts w:ascii="Arial" w:hAnsi="Arial" w:cs="Arial"/>
                <w:sz w:val="16"/>
              </w:rPr>
            </w:pPr>
            <w:r w:rsidRPr="00013299">
              <w:rPr>
                <w:rFonts w:ascii="Arial" w:hAnsi="Arial" w:cs="Arial"/>
                <w:sz w:val="16"/>
              </w:rPr>
              <w:t>1</w:t>
            </w:r>
          </w:p>
        </w:tc>
        <w:tc>
          <w:tcPr>
            <w:tcW w:w="4867" w:type="dxa"/>
            <w:tcBorders>
              <w:top w:val="single" w:sz="4" w:space="0" w:color="auto"/>
              <w:bottom w:val="single" w:sz="4" w:space="0" w:color="auto"/>
              <w:right w:val="single" w:sz="4" w:space="0" w:color="auto"/>
            </w:tcBorders>
            <w:shd w:val="solid" w:color="FFFFFF" w:fill="auto"/>
          </w:tcPr>
          <w:p w:rsidR="0043700B" w:rsidRPr="00013299" w:rsidRDefault="0043700B"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Application-aware MSRP interworking</w:t>
            </w:r>
          </w:p>
        </w:tc>
        <w:tc>
          <w:tcPr>
            <w:tcW w:w="567" w:type="dxa"/>
            <w:tcBorders>
              <w:top w:val="single" w:sz="4" w:space="0" w:color="auto"/>
              <w:left w:val="single" w:sz="4" w:space="0" w:color="auto"/>
              <w:bottom w:val="nil"/>
              <w:right w:val="nil"/>
            </w:tcBorders>
            <w:shd w:val="solid" w:color="FFFFFF" w:fill="auto"/>
          </w:tcPr>
          <w:p w:rsidR="0043700B" w:rsidRPr="00013299" w:rsidRDefault="0043700B" w:rsidP="00BE301E">
            <w:pPr>
              <w:rPr>
                <w:rFonts w:ascii="Arial" w:hAnsi="Arial" w:cs="Arial"/>
                <w:sz w:val="16"/>
              </w:rPr>
            </w:pPr>
            <w:r w:rsidRPr="00013299">
              <w:rPr>
                <w:rFonts w:ascii="Arial" w:hAnsi="Arial" w:cs="Arial"/>
                <w:sz w:val="16"/>
              </w:rPr>
              <w:t>12.3.0</w:t>
            </w:r>
          </w:p>
        </w:tc>
        <w:tc>
          <w:tcPr>
            <w:tcW w:w="567" w:type="dxa"/>
            <w:tcBorders>
              <w:top w:val="single" w:sz="4" w:space="0" w:color="auto"/>
              <w:left w:val="nil"/>
              <w:bottom w:val="nil"/>
              <w:right w:val="single" w:sz="4" w:space="0" w:color="auto"/>
            </w:tcBorders>
            <w:shd w:val="solid" w:color="FFFFFF" w:fill="auto"/>
          </w:tcPr>
          <w:p w:rsidR="0043700B" w:rsidRPr="00013299" w:rsidRDefault="0043700B" w:rsidP="00BE301E">
            <w:pPr>
              <w:rPr>
                <w:rFonts w:ascii="Arial" w:hAnsi="Arial" w:cs="Arial"/>
                <w:sz w:val="16"/>
              </w:rPr>
            </w:pPr>
            <w:r w:rsidRPr="00013299">
              <w:rPr>
                <w:rFonts w:ascii="Arial" w:hAnsi="Arial" w:cs="Arial"/>
                <w:sz w:val="16"/>
              </w:rPr>
              <w:t>12.4.0</w:t>
            </w:r>
          </w:p>
        </w:tc>
      </w:tr>
      <w:tr w:rsidR="0043700B" w:rsidRPr="00013299" w:rsidTr="00AD31D9">
        <w:tblPrEx>
          <w:tblCellMar>
            <w:top w:w="0" w:type="dxa"/>
            <w:bottom w:w="0" w:type="dxa"/>
          </w:tblCellMar>
        </w:tblPrEx>
        <w:tc>
          <w:tcPr>
            <w:tcW w:w="800" w:type="dxa"/>
            <w:tcBorders>
              <w:top w:val="nil"/>
              <w:left w:val="single" w:sz="4" w:space="0" w:color="auto"/>
              <w:bottom w:val="nil"/>
              <w:right w:val="nil"/>
            </w:tcBorders>
            <w:shd w:val="solid" w:color="FFFFFF" w:fill="auto"/>
          </w:tcPr>
          <w:p w:rsidR="0043700B" w:rsidRPr="00013299" w:rsidRDefault="0043700B" w:rsidP="004B5A82">
            <w:pPr>
              <w:rPr>
                <w:rFonts w:ascii="Arial" w:hAnsi="Arial" w:cs="Arial"/>
                <w:sz w:val="16"/>
              </w:rPr>
            </w:pPr>
          </w:p>
        </w:tc>
        <w:tc>
          <w:tcPr>
            <w:tcW w:w="618" w:type="dxa"/>
            <w:tcBorders>
              <w:top w:val="nil"/>
              <w:left w:val="nil"/>
              <w:bottom w:val="nil"/>
              <w:right w:val="single" w:sz="4" w:space="0" w:color="auto"/>
            </w:tcBorders>
            <w:shd w:val="solid" w:color="FFFFFF" w:fill="auto"/>
          </w:tcPr>
          <w:p w:rsidR="0043700B" w:rsidRPr="00013299" w:rsidRDefault="0043700B" w:rsidP="004B5A82">
            <w:pPr>
              <w:rPr>
                <w:rFonts w:ascii="Arial" w:hAnsi="Arial" w:cs="Arial"/>
                <w:sz w:val="16"/>
              </w:rPr>
            </w:pPr>
          </w:p>
        </w:tc>
        <w:tc>
          <w:tcPr>
            <w:tcW w:w="1083" w:type="dxa"/>
            <w:tcBorders>
              <w:top w:val="single" w:sz="4" w:space="0" w:color="auto"/>
              <w:left w:val="single" w:sz="4" w:space="0" w:color="auto"/>
              <w:bottom w:val="single" w:sz="4" w:space="0" w:color="auto"/>
            </w:tcBorders>
            <w:shd w:val="solid" w:color="FFFFFF" w:fill="auto"/>
          </w:tcPr>
          <w:p w:rsidR="0043700B" w:rsidRPr="00013299" w:rsidRDefault="00BB3C43" w:rsidP="00BE301E">
            <w:pPr>
              <w:rPr>
                <w:rFonts w:ascii="Arial" w:hAnsi="Arial" w:cs="Arial"/>
                <w:sz w:val="16"/>
              </w:rPr>
            </w:pPr>
            <w:r w:rsidRPr="00013299">
              <w:rPr>
                <w:rFonts w:ascii="Arial" w:hAnsi="Arial" w:cs="Arial"/>
                <w:sz w:val="16"/>
              </w:rPr>
              <w:t>CP-140788</w:t>
            </w:r>
          </w:p>
        </w:tc>
        <w:tc>
          <w:tcPr>
            <w:tcW w:w="476" w:type="dxa"/>
            <w:tcBorders>
              <w:top w:val="single" w:sz="4" w:space="0" w:color="auto"/>
              <w:bottom w:val="single" w:sz="4" w:space="0" w:color="auto"/>
            </w:tcBorders>
            <w:shd w:val="solid" w:color="FFFFFF" w:fill="auto"/>
          </w:tcPr>
          <w:p w:rsidR="0043700B" w:rsidRPr="00013299" w:rsidRDefault="00BB3C43" w:rsidP="00684ADF">
            <w:pPr>
              <w:rPr>
                <w:rFonts w:ascii="Arial" w:hAnsi="Arial" w:cs="Arial"/>
                <w:sz w:val="16"/>
              </w:rPr>
            </w:pPr>
            <w:r w:rsidRPr="00013299">
              <w:rPr>
                <w:rFonts w:ascii="Arial" w:hAnsi="Arial" w:cs="Arial"/>
                <w:sz w:val="16"/>
              </w:rPr>
              <w:t>0056</w:t>
            </w:r>
          </w:p>
        </w:tc>
        <w:tc>
          <w:tcPr>
            <w:tcW w:w="378" w:type="dxa"/>
            <w:tcBorders>
              <w:top w:val="single" w:sz="4" w:space="0" w:color="auto"/>
              <w:bottom w:val="single" w:sz="4" w:space="0" w:color="auto"/>
            </w:tcBorders>
            <w:shd w:val="solid" w:color="FFFFFF" w:fill="auto"/>
          </w:tcPr>
          <w:p w:rsidR="0043700B" w:rsidRPr="00013299" w:rsidRDefault="00BB3C43" w:rsidP="00684ADF">
            <w:pPr>
              <w:rPr>
                <w:rFonts w:ascii="Arial" w:hAnsi="Arial" w:cs="Arial"/>
                <w:sz w:val="16"/>
              </w:rPr>
            </w:pPr>
            <w:r w:rsidRPr="00013299">
              <w:rPr>
                <w:rFonts w:ascii="Arial" w:hAnsi="Arial" w:cs="Arial"/>
                <w:sz w:val="16"/>
              </w:rPr>
              <w:t>1</w:t>
            </w:r>
          </w:p>
        </w:tc>
        <w:tc>
          <w:tcPr>
            <w:tcW w:w="4867" w:type="dxa"/>
            <w:tcBorders>
              <w:top w:val="single" w:sz="4" w:space="0" w:color="auto"/>
              <w:bottom w:val="single" w:sz="4" w:space="0" w:color="auto"/>
              <w:right w:val="single" w:sz="4" w:space="0" w:color="auto"/>
            </w:tcBorders>
            <w:shd w:val="solid" w:color="FFFFFF" w:fill="auto"/>
          </w:tcPr>
          <w:p w:rsidR="0043700B" w:rsidRPr="00013299" w:rsidRDefault="00BB3C43" w:rsidP="00BB3C4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Adding support for EVS codec</w:t>
            </w:r>
          </w:p>
        </w:tc>
        <w:tc>
          <w:tcPr>
            <w:tcW w:w="567" w:type="dxa"/>
            <w:tcBorders>
              <w:top w:val="nil"/>
              <w:left w:val="single" w:sz="4" w:space="0" w:color="auto"/>
              <w:bottom w:val="nil"/>
              <w:right w:val="nil"/>
            </w:tcBorders>
            <w:shd w:val="solid" w:color="FFFFFF" w:fill="auto"/>
          </w:tcPr>
          <w:p w:rsidR="0043700B" w:rsidRPr="00013299" w:rsidRDefault="0043700B" w:rsidP="00BE301E">
            <w:pPr>
              <w:rPr>
                <w:rFonts w:ascii="Arial" w:hAnsi="Arial" w:cs="Arial"/>
                <w:sz w:val="16"/>
              </w:rPr>
            </w:pPr>
          </w:p>
        </w:tc>
        <w:tc>
          <w:tcPr>
            <w:tcW w:w="567" w:type="dxa"/>
            <w:tcBorders>
              <w:top w:val="nil"/>
              <w:left w:val="nil"/>
              <w:bottom w:val="nil"/>
              <w:right w:val="single" w:sz="4" w:space="0" w:color="auto"/>
            </w:tcBorders>
            <w:shd w:val="solid" w:color="FFFFFF" w:fill="auto"/>
          </w:tcPr>
          <w:p w:rsidR="0043700B" w:rsidRPr="00013299" w:rsidRDefault="0043700B" w:rsidP="00BE301E">
            <w:pPr>
              <w:rPr>
                <w:rFonts w:ascii="Arial" w:hAnsi="Arial" w:cs="Arial"/>
                <w:sz w:val="16"/>
              </w:rPr>
            </w:pPr>
          </w:p>
        </w:tc>
      </w:tr>
      <w:tr w:rsidR="0043700B" w:rsidRPr="00013299" w:rsidTr="00AD31D9">
        <w:tblPrEx>
          <w:tblCellMar>
            <w:top w:w="0" w:type="dxa"/>
            <w:bottom w:w="0" w:type="dxa"/>
          </w:tblCellMar>
        </w:tblPrEx>
        <w:tc>
          <w:tcPr>
            <w:tcW w:w="800" w:type="dxa"/>
            <w:tcBorders>
              <w:top w:val="nil"/>
              <w:left w:val="single" w:sz="4" w:space="0" w:color="auto"/>
              <w:bottom w:val="single" w:sz="4" w:space="0" w:color="auto"/>
              <w:right w:val="nil"/>
            </w:tcBorders>
            <w:shd w:val="solid" w:color="FFFFFF" w:fill="auto"/>
          </w:tcPr>
          <w:p w:rsidR="0043700B" w:rsidRPr="00013299" w:rsidRDefault="0043700B" w:rsidP="004B5A82">
            <w:pPr>
              <w:rPr>
                <w:rFonts w:ascii="Arial" w:hAnsi="Arial" w:cs="Arial"/>
                <w:sz w:val="16"/>
              </w:rPr>
            </w:pPr>
          </w:p>
        </w:tc>
        <w:tc>
          <w:tcPr>
            <w:tcW w:w="618" w:type="dxa"/>
            <w:tcBorders>
              <w:top w:val="nil"/>
              <w:left w:val="nil"/>
              <w:bottom w:val="single" w:sz="4" w:space="0" w:color="auto"/>
              <w:right w:val="single" w:sz="4" w:space="0" w:color="auto"/>
            </w:tcBorders>
            <w:shd w:val="solid" w:color="FFFFFF" w:fill="auto"/>
          </w:tcPr>
          <w:p w:rsidR="0043700B" w:rsidRPr="00013299" w:rsidRDefault="0043700B" w:rsidP="004B5A82">
            <w:pPr>
              <w:rPr>
                <w:rFonts w:ascii="Arial" w:hAnsi="Arial" w:cs="Arial"/>
                <w:sz w:val="16"/>
              </w:rPr>
            </w:pPr>
          </w:p>
        </w:tc>
        <w:tc>
          <w:tcPr>
            <w:tcW w:w="1083" w:type="dxa"/>
            <w:tcBorders>
              <w:top w:val="single" w:sz="4" w:space="0" w:color="auto"/>
              <w:left w:val="single" w:sz="4" w:space="0" w:color="auto"/>
              <w:bottom w:val="single" w:sz="4" w:space="0" w:color="auto"/>
            </w:tcBorders>
            <w:shd w:val="solid" w:color="FFFFFF" w:fill="auto"/>
          </w:tcPr>
          <w:p w:rsidR="0043700B" w:rsidRPr="00013299" w:rsidRDefault="00BB3C43" w:rsidP="00BE301E">
            <w:pPr>
              <w:rPr>
                <w:rFonts w:ascii="Arial" w:hAnsi="Arial" w:cs="Arial"/>
                <w:sz w:val="16"/>
              </w:rPr>
            </w:pPr>
            <w:r w:rsidRPr="00013299">
              <w:rPr>
                <w:rFonts w:ascii="Arial" w:hAnsi="Arial" w:cs="Arial"/>
                <w:sz w:val="16"/>
              </w:rPr>
              <w:t>CP-140973</w:t>
            </w:r>
          </w:p>
        </w:tc>
        <w:tc>
          <w:tcPr>
            <w:tcW w:w="476" w:type="dxa"/>
            <w:tcBorders>
              <w:top w:val="single" w:sz="4" w:space="0" w:color="auto"/>
              <w:bottom w:val="single" w:sz="4" w:space="0" w:color="auto"/>
            </w:tcBorders>
            <w:shd w:val="solid" w:color="FFFFFF" w:fill="auto"/>
          </w:tcPr>
          <w:p w:rsidR="0043700B" w:rsidRPr="00013299" w:rsidRDefault="00BB3C43" w:rsidP="00684ADF">
            <w:pPr>
              <w:rPr>
                <w:rFonts w:ascii="Arial" w:hAnsi="Arial" w:cs="Arial"/>
                <w:sz w:val="16"/>
              </w:rPr>
            </w:pPr>
            <w:r w:rsidRPr="00013299">
              <w:rPr>
                <w:rFonts w:ascii="Arial" w:hAnsi="Arial" w:cs="Arial"/>
                <w:sz w:val="16"/>
              </w:rPr>
              <w:t>0057</w:t>
            </w:r>
          </w:p>
        </w:tc>
        <w:tc>
          <w:tcPr>
            <w:tcW w:w="378" w:type="dxa"/>
            <w:tcBorders>
              <w:top w:val="single" w:sz="4" w:space="0" w:color="auto"/>
              <w:bottom w:val="single" w:sz="4" w:space="0" w:color="auto"/>
            </w:tcBorders>
            <w:shd w:val="solid" w:color="FFFFFF" w:fill="auto"/>
          </w:tcPr>
          <w:p w:rsidR="0043700B" w:rsidRPr="00013299" w:rsidRDefault="00BB3C43" w:rsidP="00684ADF">
            <w:pPr>
              <w:rPr>
                <w:rFonts w:ascii="Arial" w:hAnsi="Arial" w:cs="Arial"/>
                <w:sz w:val="16"/>
              </w:rPr>
            </w:pPr>
            <w:r w:rsidRPr="00013299">
              <w:rPr>
                <w:rFonts w:ascii="Arial" w:hAnsi="Arial" w:cs="Arial"/>
                <w:sz w:val="16"/>
              </w:rPr>
              <w:t>-</w:t>
            </w:r>
          </w:p>
        </w:tc>
        <w:tc>
          <w:tcPr>
            <w:tcW w:w="4867" w:type="dxa"/>
            <w:tcBorders>
              <w:top w:val="single" w:sz="4" w:space="0" w:color="auto"/>
              <w:bottom w:val="single" w:sz="4" w:space="0" w:color="auto"/>
              <w:right w:val="single" w:sz="4" w:space="0" w:color="auto"/>
            </w:tcBorders>
            <w:shd w:val="solid" w:color="FFFFFF" w:fill="auto"/>
          </w:tcPr>
          <w:p w:rsidR="0043700B" w:rsidRPr="00013299" w:rsidRDefault="00BB3C43"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Alternative connection (ALTC) addresses management</w:t>
            </w:r>
          </w:p>
        </w:tc>
        <w:tc>
          <w:tcPr>
            <w:tcW w:w="567" w:type="dxa"/>
            <w:tcBorders>
              <w:top w:val="nil"/>
              <w:left w:val="single" w:sz="4" w:space="0" w:color="auto"/>
              <w:bottom w:val="single" w:sz="4" w:space="0" w:color="auto"/>
              <w:right w:val="nil"/>
            </w:tcBorders>
            <w:shd w:val="solid" w:color="FFFFFF" w:fill="auto"/>
          </w:tcPr>
          <w:p w:rsidR="0043700B" w:rsidRPr="00013299" w:rsidRDefault="0043700B" w:rsidP="00BE301E">
            <w:pPr>
              <w:rPr>
                <w:rFonts w:ascii="Arial" w:hAnsi="Arial" w:cs="Arial"/>
                <w:sz w:val="16"/>
              </w:rPr>
            </w:pPr>
          </w:p>
        </w:tc>
        <w:tc>
          <w:tcPr>
            <w:tcW w:w="567" w:type="dxa"/>
            <w:tcBorders>
              <w:top w:val="nil"/>
              <w:left w:val="nil"/>
              <w:bottom w:val="single" w:sz="4" w:space="0" w:color="auto"/>
              <w:right w:val="single" w:sz="4" w:space="0" w:color="auto"/>
            </w:tcBorders>
            <w:shd w:val="solid" w:color="FFFFFF" w:fill="auto"/>
          </w:tcPr>
          <w:p w:rsidR="0043700B" w:rsidRPr="00013299" w:rsidRDefault="0043700B" w:rsidP="00BE301E">
            <w:pPr>
              <w:rPr>
                <w:rFonts w:ascii="Arial" w:hAnsi="Arial" w:cs="Arial"/>
                <w:sz w:val="16"/>
              </w:rPr>
            </w:pPr>
          </w:p>
        </w:tc>
      </w:tr>
      <w:tr w:rsidR="008B14C3" w:rsidRPr="00013299" w:rsidTr="00AD31D9">
        <w:tblPrEx>
          <w:tblCellMar>
            <w:top w:w="0" w:type="dxa"/>
            <w:bottom w:w="0" w:type="dxa"/>
          </w:tblCellMar>
        </w:tblPrEx>
        <w:tc>
          <w:tcPr>
            <w:tcW w:w="800" w:type="dxa"/>
            <w:tcBorders>
              <w:top w:val="single" w:sz="4" w:space="0" w:color="auto"/>
              <w:left w:val="single" w:sz="4" w:space="0" w:color="auto"/>
              <w:bottom w:val="single" w:sz="4" w:space="0" w:color="auto"/>
              <w:right w:val="nil"/>
            </w:tcBorders>
            <w:shd w:val="solid" w:color="FFFFFF" w:fill="auto"/>
          </w:tcPr>
          <w:p w:rsidR="008B14C3" w:rsidRPr="00013299" w:rsidRDefault="008B14C3" w:rsidP="004B5A82">
            <w:pPr>
              <w:rPr>
                <w:rFonts w:ascii="Arial" w:hAnsi="Arial" w:cs="Arial"/>
                <w:sz w:val="16"/>
              </w:rPr>
            </w:pPr>
            <w:r w:rsidRPr="00013299">
              <w:rPr>
                <w:rFonts w:ascii="Arial" w:hAnsi="Arial" w:cs="Arial"/>
                <w:sz w:val="16"/>
              </w:rPr>
              <w:t>2015-03</w:t>
            </w:r>
          </w:p>
        </w:tc>
        <w:tc>
          <w:tcPr>
            <w:tcW w:w="618" w:type="dxa"/>
            <w:tcBorders>
              <w:top w:val="single" w:sz="4" w:space="0" w:color="auto"/>
              <w:left w:val="nil"/>
              <w:bottom w:val="single" w:sz="4" w:space="0" w:color="auto"/>
              <w:right w:val="single" w:sz="4" w:space="0" w:color="auto"/>
            </w:tcBorders>
            <w:shd w:val="solid" w:color="FFFFFF" w:fill="auto"/>
          </w:tcPr>
          <w:p w:rsidR="008B14C3" w:rsidRPr="00013299" w:rsidRDefault="008B14C3" w:rsidP="004B5A82">
            <w:pPr>
              <w:rPr>
                <w:rFonts w:ascii="Arial" w:hAnsi="Arial" w:cs="Arial"/>
                <w:sz w:val="16"/>
              </w:rPr>
            </w:pPr>
            <w:r w:rsidRPr="00013299">
              <w:rPr>
                <w:rFonts w:ascii="Arial" w:hAnsi="Arial" w:cs="Arial"/>
                <w:sz w:val="16"/>
              </w:rPr>
              <w:t>CT#67</w:t>
            </w:r>
          </w:p>
        </w:tc>
        <w:tc>
          <w:tcPr>
            <w:tcW w:w="1083" w:type="dxa"/>
            <w:tcBorders>
              <w:top w:val="single" w:sz="4" w:space="0" w:color="auto"/>
              <w:left w:val="single" w:sz="4" w:space="0" w:color="auto"/>
              <w:bottom w:val="single" w:sz="4" w:space="0" w:color="auto"/>
            </w:tcBorders>
            <w:shd w:val="solid" w:color="FFFFFF" w:fill="auto"/>
          </w:tcPr>
          <w:p w:rsidR="008B14C3" w:rsidRPr="00013299" w:rsidRDefault="008B14C3" w:rsidP="00BE301E">
            <w:pPr>
              <w:rPr>
                <w:rFonts w:ascii="Arial" w:hAnsi="Arial" w:cs="Arial"/>
                <w:sz w:val="16"/>
              </w:rPr>
            </w:pPr>
            <w:r w:rsidRPr="00013299">
              <w:rPr>
                <w:rFonts w:ascii="Arial" w:hAnsi="Arial" w:cs="Arial"/>
                <w:sz w:val="16"/>
              </w:rPr>
              <w:t>CP-150023</w:t>
            </w:r>
          </w:p>
        </w:tc>
        <w:tc>
          <w:tcPr>
            <w:tcW w:w="476" w:type="dxa"/>
            <w:tcBorders>
              <w:top w:val="single" w:sz="4" w:space="0" w:color="auto"/>
              <w:bottom w:val="single" w:sz="4" w:space="0" w:color="auto"/>
            </w:tcBorders>
            <w:shd w:val="solid" w:color="FFFFFF" w:fill="auto"/>
          </w:tcPr>
          <w:p w:rsidR="008B14C3" w:rsidRPr="00013299" w:rsidRDefault="008B14C3" w:rsidP="00684ADF">
            <w:pPr>
              <w:rPr>
                <w:rFonts w:ascii="Arial" w:hAnsi="Arial" w:cs="Arial"/>
                <w:sz w:val="16"/>
              </w:rPr>
            </w:pPr>
            <w:r w:rsidRPr="00013299">
              <w:rPr>
                <w:rFonts w:ascii="Arial" w:hAnsi="Arial" w:cs="Arial"/>
                <w:sz w:val="16"/>
              </w:rPr>
              <w:t>0058</w:t>
            </w:r>
          </w:p>
        </w:tc>
        <w:tc>
          <w:tcPr>
            <w:tcW w:w="378" w:type="dxa"/>
            <w:tcBorders>
              <w:top w:val="single" w:sz="4" w:space="0" w:color="auto"/>
              <w:bottom w:val="single" w:sz="4" w:space="0" w:color="auto"/>
            </w:tcBorders>
            <w:shd w:val="solid" w:color="FFFFFF" w:fill="auto"/>
          </w:tcPr>
          <w:p w:rsidR="008B14C3" w:rsidRPr="00013299" w:rsidRDefault="008B14C3" w:rsidP="00684ADF">
            <w:pPr>
              <w:rPr>
                <w:rFonts w:ascii="Arial" w:hAnsi="Arial" w:cs="Arial"/>
                <w:sz w:val="16"/>
              </w:rPr>
            </w:pPr>
            <w:r w:rsidRPr="00013299">
              <w:rPr>
                <w:rFonts w:ascii="Arial" w:hAnsi="Arial" w:cs="Arial"/>
                <w:sz w:val="16"/>
              </w:rPr>
              <w:t>1</w:t>
            </w:r>
          </w:p>
        </w:tc>
        <w:tc>
          <w:tcPr>
            <w:tcW w:w="4867" w:type="dxa"/>
            <w:tcBorders>
              <w:top w:val="single" w:sz="4" w:space="0" w:color="auto"/>
              <w:bottom w:val="single" w:sz="4" w:space="0" w:color="auto"/>
              <w:right w:val="single" w:sz="4" w:space="0" w:color="auto"/>
            </w:tcBorders>
            <w:shd w:val="solid" w:color="FFFFFF" w:fill="auto"/>
          </w:tcPr>
          <w:p w:rsidR="008B14C3" w:rsidRPr="00013299" w:rsidRDefault="008B14C3"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MG located Bearer Level ALG package</w:t>
            </w:r>
          </w:p>
        </w:tc>
        <w:tc>
          <w:tcPr>
            <w:tcW w:w="567" w:type="dxa"/>
            <w:tcBorders>
              <w:top w:val="single" w:sz="4" w:space="0" w:color="auto"/>
              <w:left w:val="single" w:sz="4" w:space="0" w:color="auto"/>
              <w:bottom w:val="single" w:sz="4" w:space="0" w:color="auto"/>
              <w:right w:val="nil"/>
            </w:tcBorders>
            <w:shd w:val="solid" w:color="FFFFFF" w:fill="auto"/>
          </w:tcPr>
          <w:p w:rsidR="008B14C3" w:rsidRPr="00013299" w:rsidRDefault="008B14C3" w:rsidP="00BE301E">
            <w:pPr>
              <w:rPr>
                <w:rFonts w:ascii="Arial" w:hAnsi="Arial" w:cs="Arial"/>
                <w:sz w:val="16"/>
              </w:rPr>
            </w:pPr>
            <w:r w:rsidRPr="00013299">
              <w:rPr>
                <w:rFonts w:ascii="Arial" w:hAnsi="Arial" w:cs="Arial"/>
                <w:sz w:val="16"/>
              </w:rPr>
              <w:t>12.4.0</w:t>
            </w:r>
          </w:p>
        </w:tc>
        <w:tc>
          <w:tcPr>
            <w:tcW w:w="567" w:type="dxa"/>
            <w:tcBorders>
              <w:top w:val="single" w:sz="4" w:space="0" w:color="auto"/>
              <w:left w:val="nil"/>
              <w:bottom w:val="single" w:sz="4" w:space="0" w:color="auto"/>
              <w:right w:val="single" w:sz="4" w:space="0" w:color="auto"/>
            </w:tcBorders>
            <w:shd w:val="solid" w:color="FFFFFF" w:fill="auto"/>
          </w:tcPr>
          <w:p w:rsidR="008B14C3" w:rsidRPr="00013299" w:rsidRDefault="008B14C3" w:rsidP="00BE301E">
            <w:pPr>
              <w:rPr>
                <w:rFonts w:ascii="Arial" w:hAnsi="Arial" w:cs="Arial"/>
                <w:sz w:val="16"/>
              </w:rPr>
            </w:pPr>
            <w:r w:rsidRPr="00013299">
              <w:rPr>
                <w:rFonts w:ascii="Arial" w:hAnsi="Arial" w:cs="Arial"/>
                <w:sz w:val="16"/>
              </w:rPr>
              <w:t>12.5.0</w:t>
            </w:r>
          </w:p>
        </w:tc>
      </w:tr>
      <w:tr w:rsidR="00C3153E" w:rsidRPr="00013299" w:rsidTr="00AD31D9">
        <w:tblPrEx>
          <w:tblCellMar>
            <w:top w:w="0" w:type="dxa"/>
            <w:bottom w:w="0" w:type="dxa"/>
          </w:tblCellMar>
        </w:tblPrEx>
        <w:tc>
          <w:tcPr>
            <w:tcW w:w="800" w:type="dxa"/>
            <w:tcBorders>
              <w:top w:val="single" w:sz="4" w:space="0" w:color="auto"/>
              <w:left w:val="single" w:sz="4" w:space="0" w:color="auto"/>
              <w:bottom w:val="single" w:sz="4" w:space="0" w:color="auto"/>
              <w:right w:val="nil"/>
            </w:tcBorders>
            <w:shd w:val="solid" w:color="FFFFFF" w:fill="auto"/>
          </w:tcPr>
          <w:p w:rsidR="00C3153E" w:rsidRPr="00013299" w:rsidRDefault="00C3153E" w:rsidP="004B5A82">
            <w:pPr>
              <w:rPr>
                <w:rFonts w:ascii="Arial" w:hAnsi="Arial" w:cs="Arial"/>
                <w:sz w:val="16"/>
              </w:rPr>
            </w:pPr>
            <w:r w:rsidRPr="00013299">
              <w:rPr>
                <w:rFonts w:ascii="Arial" w:hAnsi="Arial" w:cs="Arial"/>
                <w:sz w:val="16"/>
              </w:rPr>
              <w:t>2015-12</w:t>
            </w:r>
          </w:p>
        </w:tc>
        <w:tc>
          <w:tcPr>
            <w:tcW w:w="618" w:type="dxa"/>
            <w:tcBorders>
              <w:top w:val="single" w:sz="4" w:space="0" w:color="auto"/>
              <w:left w:val="nil"/>
              <w:bottom w:val="single" w:sz="4" w:space="0" w:color="auto"/>
              <w:right w:val="single" w:sz="4" w:space="0" w:color="auto"/>
            </w:tcBorders>
            <w:shd w:val="solid" w:color="FFFFFF" w:fill="auto"/>
          </w:tcPr>
          <w:p w:rsidR="00C3153E" w:rsidRPr="00013299" w:rsidRDefault="00C3153E" w:rsidP="004B5A82">
            <w:pPr>
              <w:rPr>
                <w:rFonts w:ascii="Arial" w:hAnsi="Arial" w:cs="Arial"/>
                <w:sz w:val="16"/>
              </w:rPr>
            </w:pPr>
            <w:r w:rsidRPr="00013299">
              <w:rPr>
                <w:rFonts w:ascii="Arial" w:hAnsi="Arial" w:cs="Arial"/>
                <w:sz w:val="16"/>
              </w:rPr>
              <w:t>CT#70</w:t>
            </w:r>
          </w:p>
        </w:tc>
        <w:tc>
          <w:tcPr>
            <w:tcW w:w="1083" w:type="dxa"/>
            <w:tcBorders>
              <w:top w:val="single" w:sz="4" w:space="0" w:color="auto"/>
              <w:left w:val="single" w:sz="4" w:space="0" w:color="auto"/>
              <w:bottom w:val="single" w:sz="4" w:space="0" w:color="auto"/>
            </w:tcBorders>
            <w:shd w:val="solid" w:color="FFFFFF" w:fill="auto"/>
          </w:tcPr>
          <w:p w:rsidR="00C3153E" w:rsidRPr="00013299" w:rsidRDefault="00C3153E" w:rsidP="00BE301E">
            <w:pPr>
              <w:rPr>
                <w:rFonts w:ascii="Arial" w:hAnsi="Arial" w:cs="Arial"/>
                <w:sz w:val="16"/>
              </w:rPr>
            </w:pPr>
            <w:r w:rsidRPr="00013299">
              <w:rPr>
                <w:rFonts w:ascii="Arial" w:hAnsi="Arial" w:cs="Arial"/>
                <w:sz w:val="16"/>
              </w:rPr>
              <w:t>CP-150783</w:t>
            </w:r>
          </w:p>
        </w:tc>
        <w:tc>
          <w:tcPr>
            <w:tcW w:w="476" w:type="dxa"/>
            <w:tcBorders>
              <w:top w:val="single" w:sz="4" w:space="0" w:color="auto"/>
              <w:bottom w:val="single" w:sz="4" w:space="0" w:color="auto"/>
            </w:tcBorders>
            <w:shd w:val="solid" w:color="FFFFFF" w:fill="auto"/>
          </w:tcPr>
          <w:p w:rsidR="00C3153E" w:rsidRPr="00013299" w:rsidRDefault="00C3153E" w:rsidP="00684ADF">
            <w:pPr>
              <w:rPr>
                <w:rFonts w:ascii="Arial" w:hAnsi="Arial" w:cs="Arial"/>
                <w:sz w:val="16"/>
              </w:rPr>
            </w:pPr>
            <w:r w:rsidRPr="00013299">
              <w:rPr>
                <w:rFonts w:ascii="Arial" w:hAnsi="Arial" w:cs="Arial"/>
                <w:sz w:val="16"/>
              </w:rPr>
              <w:t>0061</w:t>
            </w:r>
          </w:p>
        </w:tc>
        <w:tc>
          <w:tcPr>
            <w:tcW w:w="378" w:type="dxa"/>
            <w:tcBorders>
              <w:top w:val="single" w:sz="4" w:space="0" w:color="auto"/>
              <w:bottom w:val="single" w:sz="4" w:space="0" w:color="auto"/>
            </w:tcBorders>
            <w:shd w:val="solid" w:color="FFFFFF" w:fill="auto"/>
          </w:tcPr>
          <w:p w:rsidR="00C3153E" w:rsidRPr="00013299" w:rsidRDefault="00C3153E" w:rsidP="00684ADF">
            <w:pPr>
              <w:rPr>
                <w:rFonts w:ascii="Arial" w:hAnsi="Arial" w:cs="Arial"/>
                <w:sz w:val="16"/>
              </w:rPr>
            </w:pPr>
            <w:r w:rsidRPr="00013299">
              <w:rPr>
                <w:rFonts w:ascii="Arial" w:hAnsi="Arial" w:cs="Arial"/>
                <w:sz w:val="16"/>
              </w:rPr>
              <w:t>3</w:t>
            </w:r>
          </w:p>
        </w:tc>
        <w:tc>
          <w:tcPr>
            <w:tcW w:w="4867" w:type="dxa"/>
            <w:tcBorders>
              <w:top w:val="single" w:sz="4" w:space="0" w:color="auto"/>
              <w:bottom w:val="single" w:sz="4" w:space="0" w:color="auto"/>
              <w:right w:val="single" w:sz="4" w:space="0" w:color="auto"/>
            </w:tcBorders>
            <w:shd w:val="solid" w:color="FFFFFF" w:fill="auto"/>
          </w:tcPr>
          <w:p w:rsidR="00C3153E" w:rsidRPr="00013299" w:rsidRDefault="00C3153E"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Support for Video Enhancements by Region-of-Interest Information Signalling</w:t>
            </w:r>
          </w:p>
        </w:tc>
        <w:tc>
          <w:tcPr>
            <w:tcW w:w="567" w:type="dxa"/>
            <w:tcBorders>
              <w:top w:val="single" w:sz="4" w:space="0" w:color="auto"/>
              <w:left w:val="single" w:sz="4" w:space="0" w:color="auto"/>
              <w:bottom w:val="single" w:sz="4" w:space="0" w:color="auto"/>
              <w:right w:val="nil"/>
            </w:tcBorders>
            <w:shd w:val="solid" w:color="FFFFFF" w:fill="auto"/>
          </w:tcPr>
          <w:p w:rsidR="00C3153E" w:rsidRPr="00013299" w:rsidRDefault="00C3153E" w:rsidP="00BE301E">
            <w:pPr>
              <w:rPr>
                <w:rFonts w:ascii="Arial" w:hAnsi="Arial" w:cs="Arial"/>
                <w:sz w:val="16"/>
              </w:rPr>
            </w:pPr>
            <w:r w:rsidRPr="00013299">
              <w:rPr>
                <w:rFonts w:ascii="Arial" w:hAnsi="Arial" w:cs="Arial"/>
                <w:sz w:val="16"/>
              </w:rPr>
              <w:t>12.5.0</w:t>
            </w:r>
          </w:p>
        </w:tc>
        <w:tc>
          <w:tcPr>
            <w:tcW w:w="567" w:type="dxa"/>
            <w:tcBorders>
              <w:top w:val="single" w:sz="4" w:space="0" w:color="auto"/>
              <w:left w:val="nil"/>
              <w:bottom w:val="single" w:sz="4" w:space="0" w:color="auto"/>
              <w:right w:val="single" w:sz="4" w:space="0" w:color="auto"/>
            </w:tcBorders>
            <w:shd w:val="solid" w:color="FFFFFF" w:fill="auto"/>
          </w:tcPr>
          <w:p w:rsidR="00C3153E" w:rsidRPr="00013299" w:rsidRDefault="00C3153E" w:rsidP="00BE301E">
            <w:pPr>
              <w:rPr>
                <w:rFonts w:ascii="Arial" w:hAnsi="Arial" w:cs="Arial"/>
                <w:sz w:val="16"/>
              </w:rPr>
            </w:pPr>
            <w:r w:rsidRPr="00013299">
              <w:rPr>
                <w:rFonts w:ascii="Arial" w:hAnsi="Arial" w:cs="Arial"/>
                <w:sz w:val="16"/>
              </w:rPr>
              <w:t>13.0.0</w:t>
            </w:r>
          </w:p>
        </w:tc>
      </w:tr>
      <w:tr w:rsidR="00387B84" w:rsidRPr="00013299" w:rsidTr="00AD31D9">
        <w:tblPrEx>
          <w:tblCellMar>
            <w:top w:w="0" w:type="dxa"/>
            <w:bottom w:w="0" w:type="dxa"/>
          </w:tblCellMar>
        </w:tblPrEx>
        <w:tc>
          <w:tcPr>
            <w:tcW w:w="800" w:type="dxa"/>
            <w:tcBorders>
              <w:top w:val="single" w:sz="4" w:space="0" w:color="auto"/>
              <w:left w:val="single" w:sz="4" w:space="0" w:color="auto"/>
              <w:bottom w:val="nil"/>
              <w:right w:val="nil"/>
            </w:tcBorders>
            <w:shd w:val="solid" w:color="FFFFFF" w:fill="auto"/>
          </w:tcPr>
          <w:p w:rsidR="00387B84" w:rsidRPr="00013299" w:rsidRDefault="00387B84" w:rsidP="004B5A82">
            <w:pPr>
              <w:rPr>
                <w:rFonts w:ascii="Arial" w:hAnsi="Arial" w:cs="Arial"/>
                <w:sz w:val="16"/>
              </w:rPr>
            </w:pPr>
            <w:r w:rsidRPr="00013299">
              <w:rPr>
                <w:rFonts w:ascii="Arial" w:hAnsi="Arial" w:cs="Arial"/>
                <w:sz w:val="16"/>
              </w:rPr>
              <w:t>2016-03</w:t>
            </w:r>
          </w:p>
        </w:tc>
        <w:tc>
          <w:tcPr>
            <w:tcW w:w="618" w:type="dxa"/>
            <w:tcBorders>
              <w:top w:val="single" w:sz="4" w:space="0" w:color="auto"/>
              <w:left w:val="nil"/>
              <w:bottom w:val="nil"/>
              <w:right w:val="single" w:sz="4" w:space="0" w:color="auto"/>
            </w:tcBorders>
            <w:shd w:val="solid" w:color="FFFFFF" w:fill="auto"/>
          </w:tcPr>
          <w:p w:rsidR="00387B84" w:rsidRPr="00013299" w:rsidRDefault="00387B84" w:rsidP="004B5A82">
            <w:pPr>
              <w:rPr>
                <w:rFonts w:ascii="Arial" w:hAnsi="Arial" w:cs="Arial"/>
                <w:sz w:val="16"/>
              </w:rPr>
            </w:pPr>
            <w:r w:rsidRPr="00013299">
              <w:rPr>
                <w:rFonts w:ascii="Arial" w:hAnsi="Arial" w:cs="Arial"/>
                <w:sz w:val="16"/>
              </w:rPr>
              <w:t>CT#71</w:t>
            </w:r>
          </w:p>
        </w:tc>
        <w:tc>
          <w:tcPr>
            <w:tcW w:w="1083" w:type="dxa"/>
            <w:tcBorders>
              <w:top w:val="single" w:sz="4" w:space="0" w:color="auto"/>
              <w:left w:val="single" w:sz="4" w:space="0" w:color="auto"/>
              <w:bottom w:val="single" w:sz="4" w:space="0" w:color="auto"/>
            </w:tcBorders>
            <w:shd w:val="solid" w:color="FFFFFF" w:fill="auto"/>
          </w:tcPr>
          <w:p w:rsidR="00387B84" w:rsidRPr="00013299" w:rsidRDefault="00387B84" w:rsidP="00BE301E">
            <w:pPr>
              <w:rPr>
                <w:rFonts w:ascii="Arial" w:hAnsi="Arial" w:cs="Arial"/>
                <w:sz w:val="16"/>
              </w:rPr>
            </w:pPr>
            <w:r w:rsidRPr="00013299">
              <w:rPr>
                <w:rFonts w:ascii="Arial" w:hAnsi="Arial" w:cs="Arial"/>
                <w:sz w:val="16"/>
              </w:rPr>
              <w:t>CP-160032</w:t>
            </w:r>
          </w:p>
        </w:tc>
        <w:tc>
          <w:tcPr>
            <w:tcW w:w="476" w:type="dxa"/>
            <w:tcBorders>
              <w:top w:val="single" w:sz="4" w:space="0" w:color="auto"/>
              <w:bottom w:val="single" w:sz="4" w:space="0" w:color="auto"/>
            </w:tcBorders>
            <w:shd w:val="solid" w:color="FFFFFF" w:fill="auto"/>
          </w:tcPr>
          <w:p w:rsidR="00387B84" w:rsidRPr="00013299" w:rsidRDefault="00055364" w:rsidP="00684ADF">
            <w:pPr>
              <w:rPr>
                <w:rFonts w:ascii="Arial" w:hAnsi="Arial" w:cs="Arial"/>
                <w:sz w:val="16"/>
              </w:rPr>
            </w:pPr>
            <w:r w:rsidRPr="00013299">
              <w:rPr>
                <w:rFonts w:ascii="Arial" w:hAnsi="Arial" w:cs="Arial"/>
                <w:sz w:val="16"/>
              </w:rPr>
              <w:t>0062</w:t>
            </w:r>
          </w:p>
        </w:tc>
        <w:tc>
          <w:tcPr>
            <w:tcW w:w="378" w:type="dxa"/>
            <w:tcBorders>
              <w:top w:val="single" w:sz="4" w:space="0" w:color="auto"/>
              <w:bottom w:val="single" w:sz="4" w:space="0" w:color="auto"/>
            </w:tcBorders>
            <w:shd w:val="solid" w:color="FFFFFF" w:fill="auto"/>
          </w:tcPr>
          <w:p w:rsidR="00387B84" w:rsidRPr="00013299" w:rsidRDefault="00565A75" w:rsidP="00684ADF">
            <w:pPr>
              <w:rPr>
                <w:rFonts w:ascii="Arial" w:hAnsi="Arial" w:cs="Arial"/>
                <w:sz w:val="16"/>
              </w:rPr>
            </w:pPr>
            <w:r w:rsidRPr="00013299">
              <w:rPr>
                <w:rFonts w:ascii="Arial" w:hAnsi="Arial" w:cs="Arial"/>
                <w:sz w:val="16"/>
              </w:rPr>
              <w:t>1</w:t>
            </w:r>
          </w:p>
        </w:tc>
        <w:tc>
          <w:tcPr>
            <w:tcW w:w="4867" w:type="dxa"/>
            <w:tcBorders>
              <w:top w:val="single" w:sz="4" w:space="0" w:color="auto"/>
              <w:bottom w:val="single" w:sz="4" w:space="0" w:color="auto"/>
              <w:right w:val="single" w:sz="4" w:space="0" w:color="auto"/>
            </w:tcBorders>
            <w:shd w:val="solid" w:color="FFFFFF" w:fill="auto"/>
          </w:tcPr>
          <w:p w:rsidR="00387B84" w:rsidRPr="00013299" w:rsidRDefault="00055364"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fldChar w:fldCharType="begin"/>
            </w:r>
            <w:r w:rsidRPr="00013299">
              <w:rPr>
                <w:rFonts w:ascii="Arial" w:hAnsi="Arial" w:cs="Arial"/>
                <w:noProof w:val="0"/>
              </w:rPr>
              <w:instrText xml:space="preserve"> DOCPROPERTY  CrTitle  \* MERGEFORMAT </w:instrText>
            </w:r>
            <w:r w:rsidRPr="00013299">
              <w:rPr>
                <w:rFonts w:ascii="Arial" w:hAnsi="Arial" w:cs="Arial"/>
                <w:noProof w:val="0"/>
              </w:rPr>
              <w:fldChar w:fldCharType="separate"/>
            </w:r>
            <w:r w:rsidRPr="00013299">
              <w:rPr>
                <w:rFonts w:ascii="Arial" w:hAnsi="Arial" w:cs="Arial"/>
                <w:noProof w:val="0"/>
              </w:rPr>
              <w:t>TrGW configuration for end-to-end WebRTC calls (stage 3)</w:t>
            </w:r>
            <w:r w:rsidRPr="00013299">
              <w:rPr>
                <w:rFonts w:ascii="Arial" w:hAnsi="Arial" w:cs="Arial"/>
                <w:noProof w:val="0"/>
              </w:rPr>
              <w:fldChar w:fldCharType="end"/>
            </w:r>
          </w:p>
        </w:tc>
        <w:tc>
          <w:tcPr>
            <w:tcW w:w="567" w:type="dxa"/>
            <w:tcBorders>
              <w:top w:val="single" w:sz="4" w:space="0" w:color="auto"/>
              <w:left w:val="single" w:sz="4" w:space="0" w:color="auto"/>
              <w:bottom w:val="nil"/>
              <w:right w:val="nil"/>
            </w:tcBorders>
            <w:shd w:val="solid" w:color="FFFFFF" w:fill="auto"/>
          </w:tcPr>
          <w:p w:rsidR="00387B84" w:rsidRPr="00013299" w:rsidRDefault="00387B84" w:rsidP="00BE301E">
            <w:pPr>
              <w:rPr>
                <w:rFonts w:ascii="Arial" w:hAnsi="Arial" w:cs="Arial"/>
                <w:sz w:val="16"/>
              </w:rPr>
            </w:pPr>
            <w:r w:rsidRPr="00013299">
              <w:rPr>
                <w:rFonts w:ascii="Arial" w:hAnsi="Arial" w:cs="Arial"/>
                <w:sz w:val="16"/>
              </w:rPr>
              <w:t>13.0.0</w:t>
            </w:r>
          </w:p>
        </w:tc>
        <w:tc>
          <w:tcPr>
            <w:tcW w:w="567" w:type="dxa"/>
            <w:tcBorders>
              <w:top w:val="single" w:sz="4" w:space="0" w:color="auto"/>
              <w:left w:val="nil"/>
              <w:bottom w:val="nil"/>
              <w:right w:val="single" w:sz="4" w:space="0" w:color="auto"/>
            </w:tcBorders>
            <w:shd w:val="solid" w:color="FFFFFF" w:fill="auto"/>
          </w:tcPr>
          <w:p w:rsidR="00387B84" w:rsidRPr="00013299" w:rsidRDefault="00387B84" w:rsidP="00BE301E">
            <w:pPr>
              <w:rPr>
                <w:rFonts w:ascii="Arial" w:hAnsi="Arial" w:cs="Arial"/>
                <w:sz w:val="16"/>
              </w:rPr>
            </w:pPr>
            <w:r w:rsidRPr="00013299">
              <w:rPr>
                <w:rFonts w:ascii="Arial" w:hAnsi="Arial" w:cs="Arial"/>
                <w:sz w:val="16"/>
              </w:rPr>
              <w:t>13.1.0</w:t>
            </w:r>
          </w:p>
        </w:tc>
      </w:tr>
      <w:tr w:rsidR="00387B84" w:rsidRPr="00013299" w:rsidTr="00AD31D9">
        <w:tblPrEx>
          <w:tblCellMar>
            <w:top w:w="0" w:type="dxa"/>
            <w:bottom w:w="0" w:type="dxa"/>
          </w:tblCellMar>
        </w:tblPrEx>
        <w:tc>
          <w:tcPr>
            <w:tcW w:w="800" w:type="dxa"/>
            <w:tcBorders>
              <w:top w:val="nil"/>
              <w:left w:val="single" w:sz="4" w:space="0" w:color="auto"/>
              <w:bottom w:val="nil"/>
              <w:right w:val="nil"/>
            </w:tcBorders>
            <w:shd w:val="solid" w:color="FFFFFF" w:fill="auto"/>
          </w:tcPr>
          <w:p w:rsidR="00387B84" w:rsidRPr="00013299" w:rsidRDefault="00387B84" w:rsidP="004B5A82">
            <w:pPr>
              <w:rPr>
                <w:rFonts w:ascii="Arial" w:hAnsi="Arial" w:cs="Arial"/>
                <w:sz w:val="16"/>
              </w:rPr>
            </w:pPr>
          </w:p>
        </w:tc>
        <w:tc>
          <w:tcPr>
            <w:tcW w:w="618" w:type="dxa"/>
            <w:tcBorders>
              <w:top w:val="nil"/>
              <w:left w:val="nil"/>
              <w:bottom w:val="nil"/>
              <w:right w:val="single" w:sz="4" w:space="0" w:color="auto"/>
            </w:tcBorders>
            <w:shd w:val="solid" w:color="FFFFFF" w:fill="auto"/>
          </w:tcPr>
          <w:p w:rsidR="00387B84" w:rsidRPr="00013299" w:rsidRDefault="00387B84" w:rsidP="004B5A82">
            <w:pPr>
              <w:rPr>
                <w:rFonts w:ascii="Arial" w:hAnsi="Arial" w:cs="Arial"/>
                <w:sz w:val="16"/>
              </w:rPr>
            </w:pPr>
          </w:p>
        </w:tc>
        <w:tc>
          <w:tcPr>
            <w:tcW w:w="1083" w:type="dxa"/>
            <w:tcBorders>
              <w:top w:val="single" w:sz="4" w:space="0" w:color="auto"/>
              <w:left w:val="single" w:sz="4" w:space="0" w:color="auto"/>
              <w:bottom w:val="single" w:sz="4" w:space="0" w:color="auto"/>
            </w:tcBorders>
            <w:shd w:val="solid" w:color="FFFFFF" w:fill="auto"/>
          </w:tcPr>
          <w:p w:rsidR="00387B84" w:rsidRPr="00013299" w:rsidRDefault="00387B84" w:rsidP="00BE301E">
            <w:pPr>
              <w:rPr>
                <w:rFonts w:ascii="Arial" w:hAnsi="Arial" w:cs="Arial"/>
                <w:sz w:val="16"/>
              </w:rPr>
            </w:pPr>
            <w:r w:rsidRPr="00013299">
              <w:rPr>
                <w:rFonts w:ascii="Arial" w:hAnsi="Arial" w:cs="Arial"/>
                <w:sz w:val="16"/>
              </w:rPr>
              <w:t>CP-160034</w:t>
            </w:r>
          </w:p>
        </w:tc>
        <w:tc>
          <w:tcPr>
            <w:tcW w:w="476" w:type="dxa"/>
            <w:tcBorders>
              <w:top w:val="single" w:sz="4" w:space="0" w:color="auto"/>
              <w:bottom w:val="single" w:sz="4" w:space="0" w:color="auto"/>
            </w:tcBorders>
            <w:shd w:val="solid" w:color="FFFFFF" w:fill="auto"/>
          </w:tcPr>
          <w:p w:rsidR="00387B84" w:rsidRPr="00013299" w:rsidRDefault="00565A75" w:rsidP="00684ADF">
            <w:pPr>
              <w:rPr>
                <w:rFonts w:ascii="Arial" w:hAnsi="Arial" w:cs="Arial"/>
                <w:sz w:val="16"/>
              </w:rPr>
            </w:pPr>
            <w:r w:rsidRPr="00013299">
              <w:rPr>
                <w:rFonts w:ascii="Arial" w:hAnsi="Arial" w:cs="Arial"/>
                <w:sz w:val="16"/>
              </w:rPr>
              <w:t>0063</w:t>
            </w:r>
          </w:p>
        </w:tc>
        <w:tc>
          <w:tcPr>
            <w:tcW w:w="378" w:type="dxa"/>
            <w:tcBorders>
              <w:top w:val="single" w:sz="4" w:space="0" w:color="auto"/>
              <w:bottom w:val="single" w:sz="4" w:space="0" w:color="auto"/>
            </w:tcBorders>
            <w:shd w:val="solid" w:color="FFFFFF" w:fill="auto"/>
          </w:tcPr>
          <w:p w:rsidR="00387B84" w:rsidRPr="00013299" w:rsidRDefault="00565A75" w:rsidP="00684ADF">
            <w:pPr>
              <w:rPr>
                <w:rFonts w:ascii="Arial" w:hAnsi="Arial" w:cs="Arial"/>
                <w:sz w:val="16"/>
              </w:rPr>
            </w:pPr>
            <w:r w:rsidRPr="00013299">
              <w:rPr>
                <w:rFonts w:ascii="Arial" w:hAnsi="Arial" w:cs="Arial"/>
                <w:sz w:val="16"/>
              </w:rPr>
              <w:t>1</w:t>
            </w:r>
          </w:p>
        </w:tc>
        <w:tc>
          <w:tcPr>
            <w:tcW w:w="4867" w:type="dxa"/>
            <w:tcBorders>
              <w:top w:val="single" w:sz="4" w:space="0" w:color="auto"/>
              <w:bottom w:val="single" w:sz="4" w:space="0" w:color="auto"/>
              <w:right w:val="single" w:sz="4" w:space="0" w:color="auto"/>
            </w:tcBorders>
            <w:shd w:val="solid" w:color="FFFFFF" w:fill="auto"/>
          </w:tcPr>
          <w:p w:rsidR="00387B84" w:rsidRPr="00013299" w:rsidRDefault="00565A75"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Support of enhanced bandwidth negotiation mechanism for MTSI sessions</w:t>
            </w:r>
          </w:p>
        </w:tc>
        <w:tc>
          <w:tcPr>
            <w:tcW w:w="567" w:type="dxa"/>
            <w:tcBorders>
              <w:top w:val="nil"/>
              <w:left w:val="single" w:sz="4" w:space="0" w:color="auto"/>
              <w:bottom w:val="nil"/>
              <w:right w:val="nil"/>
            </w:tcBorders>
            <w:shd w:val="solid" w:color="FFFFFF" w:fill="auto"/>
          </w:tcPr>
          <w:p w:rsidR="00387B84" w:rsidRPr="00013299" w:rsidRDefault="00387B84" w:rsidP="00BE301E">
            <w:pPr>
              <w:rPr>
                <w:rFonts w:ascii="Arial" w:hAnsi="Arial" w:cs="Arial"/>
                <w:sz w:val="16"/>
              </w:rPr>
            </w:pPr>
          </w:p>
        </w:tc>
        <w:tc>
          <w:tcPr>
            <w:tcW w:w="567" w:type="dxa"/>
            <w:tcBorders>
              <w:top w:val="nil"/>
              <w:left w:val="nil"/>
              <w:bottom w:val="nil"/>
              <w:right w:val="single" w:sz="4" w:space="0" w:color="auto"/>
            </w:tcBorders>
            <w:shd w:val="solid" w:color="FFFFFF" w:fill="auto"/>
          </w:tcPr>
          <w:p w:rsidR="00387B84" w:rsidRPr="00013299" w:rsidRDefault="00387B84" w:rsidP="00BE301E">
            <w:pPr>
              <w:rPr>
                <w:rFonts w:ascii="Arial" w:hAnsi="Arial" w:cs="Arial"/>
                <w:sz w:val="16"/>
              </w:rPr>
            </w:pPr>
          </w:p>
        </w:tc>
      </w:tr>
      <w:tr w:rsidR="00387B84" w:rsidRPr="00013299" w:rsidTr="00AD31D9">
        <w:tblPrEx>
          <w:tblCellMar>
            <w:top w:w="0" w:type="dxa"/>
            <w:bottom w:w="0" w:type="dxa"/>
          </w:tblCellMar>
        </w:tblPrEx>
        <w:tc>
          <w:tcPr>
            <w:tcW w:w="800" w:type="dxa"/>
            <w:tcBorders>
              <w:top w:val="nil"/>
              <w:left w:val="single" w:sz="4" w:space="0" w:color="auto"/>
              <w:bottom w:val="single" w:sz="4" w:space="0" w:color="auto"/>
              <w:right w:val="nil"/>
            </w:tcBorders>
            <w:shd w:val="solid" w:color="FFFFFF" w:fill="auto"/>
          </w:tcPr>
          <w:p w:rsidR="00387B84" w:rsidRPr="00013299" w:rsidRDefault="00387B84" w:rsidP="004B5A82">
            <w:pPr>
              <w:rPr>
                <w:rFonts w:ascii="Arial" w:hAnsi="Arial" w:cs="Arial"/>
                <w:sz w:val="16"/>
              </w:rPr>
            </w:pPr>
          </w:p>
        </w:tc>
        <w:tc>
          <w:tcPr>
            <w:tcW w:w="618" w:type="dxa"/>
            <w:tcBorders>
              <w:top w:val="nil"/>
              <w:left w:val="nil"/>
              <w:bottom w:val="single" w:sz="4" w:space="0" w:color="auto"/>
              <w:right w:val="single" w:sz="4" w:space="0" w:color="auto"/>
            </w:tcBorders>
            <w:shd w:val="solid" w:color="FFFFFF" w:fill="auto"/>
          </w:tcPr>
          <w:p w:rsidR="00387B84" w:rsidRPr="00013299" w:rsidRDefault="00387B84" w:rsidP="004B5A82">
            <w:pPr>
              <w:rPr>
                <w:rFonts w:ascii="Arial" w:hAnsi="Arial" w:cs="Arial"/>
                <w:sz w:val="16"/>
              </w:rPr>
            </w:pPr>
          </w:p>
        </w:tc>
        <w:tc>
          <w:tcPr>
            <w:tcW w:w="1083" w:type="dxa"/>
            <w:tcBorders>
              <w:top w:val="single" w:sz="4" w:space="0" w:color="auto"/>
              <w:left w:val="single" w:sz="4" w:space="0" w:color="auto"/>
              <w:bottom w:val="single" w:sz="4" w:space="0" w:color="auto"/>
            </w:tcBorders>
            <w:shd w:val="solid" w:color="FFFFFF" w:fill="auto"/>
          </w:tcPr>
          <w:p w:rsidR="00387B84" w:rsidRPr="00013299" w:rsidRDefault="00387B84" w:rsidP="00BE301E">
            <w:pPr>
              <w:rPr>
                <w:rFonts w:ascii="Arial" w:hAnsi="Arial" w:cs="Arial"/>
                <w:sz w:val="16"/>
              </w:rPr>
            </w:pPr>
            <w:r w:rsidRPr="00013299">
              <w:rPr>
                <w:rFonts w:ascii="Arial" w:hAnsi="Arial" w:cs="Arial"/>
                <w:sz w:val="16"/>
              </w:rPr>
              <w:t>CP-160021</w:t>
            </w:r>
          </w:p>
        </w:tc>
        <w:tc>
          <w:tcPr>
            <w:tcW w:w="476" w:type="dxa"/>
            <w:tcBorders>
              <w:top w:val="single" w:sz="4" w:space="0" w:color="auto"/>
              <w:bottom w:val="single" w:sz="4" w:space="0" w:color="auto"/>
            </w:tcBorders>
            <w:shd w:val="solid" w:color="FFFFFF" w:fill="auto"/>
          </w:tcPr>
          <w:p w:rsidR="00387B84" w:rsidRPr="00013299" w:rsidRDefault="00055364" w:rsidP="00684ADF">
            <w:pPr>
              <w:rPr>
                <w:rFonts w:ascii="Arial" w:hAnsi="Arial" w:cs="Arial"/>
                <w:sz w:val="16"/>
              </w:rPr>
            </w:pPr>
            <w:r w:rsidRPr="00013299">
              <w:rPr>
                <w:rFonts w:ascii="Arial" w:hAnsi="Arial" w:cs="Arial"/>
                <w:sz w:val="16"/>
              </w:rPr>
              <w:t>0064</w:t>
            </w:r>
          </w:p>
        </w:tc>
        <w:tc>
          <w:tcPr>
            <w:tcW w:w="378" w:type="dxa"/>
            <w:tcBorders>
              <w:top w:val="single" w:sz="4" w:space="0" w:color="auto"/>
              <w:bottom w:val="single" w:sz="4" w:space="0" w:color="auto"/>
            </w:tcBorders>
            <w:shd w:val="solid" w:color="FFFFFF" w:fill="auto"/>
          </w:tcPr>
          <w:p w:rsidR="00387B84" w:rsidRPr="00013299" w:rsidRDefault="00055364" w:rsidP="00684ADF">
            <w:pPr>
              <w:rPr>
                <w:rFonts w:ascii="Arial" w:hAnsi="Arial" w:cs="Arial"/>
                <w:sz w:val="16"/>
              </w:rPr>
            </w:pPr>
            <w:r w:rsidRPr="00013299">
              <w:rPr>
                <w:rFonts w:ascii="Arial" w:hAnsi="Arial" w:cs="Arial"/>
                <w:sz w:val="16"/>
              </w:rPr>
              <w:t>1</w:t>
            </w:r>
          </w:p>
        </w:tc>
        <w:tc>
          <w:tcPr>
            <w:tcW w:w="4867" w:type="dxa"/>
            <w:tcBorders>
              <w:top w:val="single" w:sz="4" w:space="0" w:color="auto"/>
              <w:bottom w:val="single" w:sz="4" w:space="0" w:color="auto"/>
              <w:right w:val="single" w:sz="4" w:space="0" w:color="auto"/>
            </w:tcBorders>
            <w:shd w:val="solid" w:color="FFFFFF" w:fill="auto"/>
          </w:tcPr>
          <w:p w:rsidR="00387B84" w:rsidRPr="00013299" w:rsidRDefault="00387B84"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I</w:t>
            </w:r>
            <w:r w:rsidRPr="00013299">
              <w:rPr>
                <w:rFonts w:ascii="Arial" w:hAnsi="Arial" w:cs="Arial" w:hint="eastAsia"/>
                <w:noProof w:val="0"/>
              </w:rPr>
              <w:t>x</w:t>
            </w:r>
            <w:r w:rsidRPr="00013299">
              <w:rPr>
                <w:rFonts w:ascii="Arial" w:hAnsi="Arial" w:cs="Arial"/>
                <w:noProof w:val="0"/>
              </w:rPr>
              <w:t xml:space="preserve"> stage 3 to support SDP Capability Negotiation</w:t>
            </w:r>
          </w:p>
        </w:tc>
        <w:tc>
          <w:tcPr>
            <w:tcW w:w="567" w:type="dxa"/>
            <w:tcBorders>
              <w:top w:val="nil"/>
              <w:left w:val="single" w:sz="4" w:space="0" w:color="auto"/>
              <w:bottom w:val="single" w:sz="4" w:space="0" w:color="auto"/>
              <w:right w:val="nil"/>
            </w:tcBorders>
            <w:shd w:val="solid" w:color="FFFFFF" w:fill="auto"/>
          </w:tcPr>
          <w:p w:rsidR="00387B84" w:rsidRPr="00013299" w:rsidRDefault="00387B84" w:rsidP="00BE301E">
            <w:pPr>
              <w:rPr>
                <w:rFonts w:ascii="Arial" w:hAnsi="Arial" w:cs="Arial"/>
                <w:sz w:val="16"/>
              </w:rPr>
            </w:pPr>
          </w:p>
        </w:tc>
        <w:tc>
          <w:tcPr>
            <w:tcW w:w="567" w:type="dxa"/>
            <w:tcBorders>
              <w:top w:val="nil"/>
              <w:left w:val="nil"/>
              <w:bottom w:val="single" w:sz="4" w:space="0" w:color="auto"/>
              <w:right w:val="single" w:sz="4" w:space="0" w:color="auto"/>
            </w:tcBorders>
            <w:shd w:val="solid" w:color="FFFFFF" w:fill="auto"/>
          </w:tcPr>
          <w:p w:rsidR="00387B84" w:rsidRPr="00013299" w:rsidRDefault="00387B84" w:rsidP="00BE301E">
            <w:pPr>
              <w:rPr>
                <w:rFonts w:ascii="Arial" w:hAnsi="Arial" w:cs="Arial"/>
                <w:sz w:val="16"/>
              </w:rPr>
            </w:pPr>
          </w:p>
        </w:tc>
      </w:tr>
      <w:tr w:rsidR="00422EAE" w:rsidRPr="00013299" w:rsidTr="00E748DF">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422EAE" w:rsidRPr="00013299" w:rsidRDefault="00422EAE" w:rsidP="004B5A82">
            <w:pPr>
              <w:rPr>
                <w:rFonts w:ascii="Arial" w:hAnsi="Arial" w:cs="Arial"/>
                <w:sz w:val="16"/>
              </w:rPr>
            </w:pPr>
            <w:r w:rsidRPr="00013299">
              <w:rPr>
                <w:rFonts w:ascii="Arial" w:hAnsi="Arial" w:cs="Arial"/>
                <w:sz w:val="16"/>
              </w:rPr>
              <w:t>2016-06</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422EAE" w:rsidRPr="00013299" w:rsidRDefault="00422EAE" w:rsidP="004B5A82">
            <w:pPr>
              <w:rPr>
                <w:rFonts w:ascii="Arial" w:hAnsi="Arial" w:cs="Arial"/>
                <w:sz w:val="16"/>
              </w:rPr>
            </w:pPr>
            <w:r w:rsidRPr="00013299">
              <w:rPr>
                <w:rFonts w:ascii="Arial" w:hAnsi="Arial" w:cs="Arial"/>
                <w:sz w:val="16"/>
              </w:rPr>
              <w:t>CT#72</w:t>
            </w:r>
          </w:p>
        </w:tc>
        <w:tc>
          <w:tcPr>
            <w:tcW w:w="1083" w:type="dxa"/>
            <w:tcBorders>
              <w:top w:val="single" w:sz="4" w:space="0" w:color="auto"/>
              <w:left w:val="single" w:sz="4" w:space="0" w:color="auto"/>
              <w:bottom w:val="single" w:sz="4" w:space="0" w:color="auto"/>
              <w:right w:val="single" w:sz="4" w:space="0" w:color="auto"/>
            </w:tcBorders>
            <w:shd w:val="solid" w:color="FFFFFF" w:fill="auto"/>
          </w:tcPr>
          <w:p w:rsidR="00422EAE" w:rsidRPr="00013299" w:rsidRDefault="00422EAE" w:rsidP="00BE301E">
            <w:pPr>
              <w:rPr>
                <w:rFonts w:ascii="Arial" w:hAnsi="Arial" w:cs="Arial"/>
                <w:sz w:val="16"/>
              </w:rPr>
            </w:pPr>
            <w:r w:rsidRPr="00013299">
              <w:rPr>
                <w:rFonts w:ascii="Arial" w:hAnsi="Arial" w:cs="Arial"/>
                <w:sz w:val="16"/>
              </w:rPr>
              <w:t>CP-160229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422EAE" w:rsidRPr="00013299" w:rsidRDefault="00422EAE" w:rsidP="00684ADF">
            <w:pPr>
              <w:rPr>
                <w:rFonts w:ascii="Arial" w:hAnsi="Arial" w:cs="Arial"/>
                <w:sz w:val="16"/>
              </w:rPr>
            </w:pPr>
            <w:r w:rsidRPr="00013299">
              <w:rPr>
                <w:rFonts w:ascii="Arial" w:hAnsi="Arial" w:cs="Arial"/>
                <w:sz w:val="16"/>
              </w:rPr>
              <w:t>0065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422EAE" w:rsidRPr="00013299" w:rsidRDefault="00422EAE" w:rsidP="00684ADF">
            <w:pPr>
              <w:rPr>
                <w:rFonts w:ascii="Arial" w:hAnsi="Arial" w:cs="Arial"/>
                <w:sz w:val="16"/>
              </w:rPr>
            </w:pPr>
            <w:r w:rsidRPr="00013299">
              <w:rPr>
                <w:rFonts w:ascii="Arial" w:hAnsi="Arial" w:cs="Arial"/>
                <w:sz w:val="16"/>
              </w:rPr>
              <w:t>-</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422EAE" w:rsidRPr="00013299" w:rsidRDefault="00422EAE"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Clarifications related to the rate adaptation for media endpoints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22EAE" w:rsidRPr="00013299" w:rsidRDefault="00422EAE" w:rsidP="00BE301E">
            <w:pPr>
              <w:rPr>
                <w:rFonts w:ascii="Arial" w:hAnsi="Arial" w:cs="Arial"/>
                <w:sz w:val="16"/>
              </w:rPr>
            </w:pPr>
            <w:r w:rsidRPr="00013299">
              <w:rPr>
                <w:rFonts w:ascii="Arial" w:hAnsi="Arial" w:cs="Arial"/>
                <w:sz w:val="16"/>
              </w:rPr>
              <w:t>13.1.0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22EAE" w:rsidRPr="00013299" w:rsidRDefault="00422EAE" w:rsidP="00BE301E">
            <w:pPr>
              <w:rPr>
                <w:rFonts w:ascii="Arial" w:hAnsi="Arial" w:cs="Arial"/>
                <w:sz w:val="16"/>
              </w:rPr>
            </w:pPr>
            <w:r w:rsidRPr="00013299">
              <w:rPr>
                <w:rFonts w:ascii="Arial" w:hAnsi="Arial" w:cs="Arial"/>
                <w:sz w:val="16"/>
              </w:rPr>
              <w:t>13.2.0</w:t>
            </w:r>
          </w:p>
        </w:tc>
      </w:tr>
      <w:tr w:rsidR="00AD31D9" w:rsidRPr="00013299" w:rsidTr="00E748DF">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AD31D9" w:rsidRPr="00013299" w:rsidRDefault="00AD31D9" w:rsidP="004B5A82">
            <w:pPr>
              <w:rPr>
                <w:rFonts w:ascii="Arial" w:hAnsi="Arial" w:cs="Arial"/>
                <w:sz w:val="16"/>
              </w:rPr>
            </w:pPr>
            <w:r w:rsidRPr="00013299">
              <w:rPr>
                <w:rFonts w:ascii="Arial" w:hAnsi="Arial" w:cs="Arial"/>
                <w:sz w:val="16"/>
              </w:rPr>
              <w:t>2016-12</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AD31D9" w:rsidRPr="00013299" w:rsidRDefault="00AD31D9" w:rsidP="004B5A82">
            <w:pPr>
              <w:rPr>
                <w:rFonts w:ascii="Arial" w:hAnsi="Arial" w:cs="Arial"/>
                <w:sz w:val="16"/>
              </w:rPr>
            </w:pPr>
            <w:r w:rsidRPr="00013299">
              <w:rPr>
                <w:rFonts w:ascii="Arial" w:hAnsi="Arial" w:cs="Arial"/>
                <w:sz w:val="16"/>
              </w:rPr>
              <w:t>CT#74</w:t>
            </w:r>
          </w:p>
        </w:tc>
        <w:tc>
          <w:tcPr>
            <w:tcW w:w="1083" w:type="dxa"/>
            <w:tcBorders>
              <w:top w:val="single" w:sz="4" w:space="0" w:color="auto"/>
              <w:left w:val="single" w:sz="4" w:space="0" w:color="auto"/>
              <w:bottom w:val="single" w:sz="4" w:space="0" w:color="auto"/>
              <w:right w:val="single" w:sz="4" w:space="0" w:color="auto"/>
            </w:tcBorders>
            <w:shd w:val="solid" w:color="FFFFFF" w:fill="auto"/>
          </w:tcPr>
          <w:p w:rsidR="00AD31D9" w:rsidRPr="00013299" w:rsidRDefault="00AD31D9" w:rsidP="00BE301E">
            <w:pPr>
              <w:rPr>
                <w:rFonts w:ascii="Arial" w:hAnsi="Arial" w:cs="Arial"/>
                <w:sz w:val="16"/>
              </w:rPr>
            </w:pPr>
            <w:r w:rsidRPr="00013299">
              <w:rPr>
                <w:rFonts w:ascii="Arial" w:hAnsi="Arial" w:cs="Arial"/>
                <w:sz w:val="16"/>
              </w:rPr>
              <w:t>CP-160684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AD31D9" w:rsidRPr="00013299" w:rsidRDefault="00AD31D9" w:rsidP="00684ADF">
            <w:pPr>
              <w:rPr>
                <w:rFonts w:ascii="Arial" w:hAnsi="Arial" w:cs="Arial"/>
                <w:sz w:val="16"/>
              </w:rPr>
            </w:pPr>
            <w:r w:rsidRPr="00013299">
              <w:rPr>
                <w:rFonts w:ascii="Arial" w:hAnsi="Arial" w:cs="Arial"/>
                <w:sz w:val="16"/>
              </w:rPr>
              <w:t>0066</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AD31D9" w:rsidRPr="00013299" w:rsidRDefault="00AD31D9" w:rsidP="00684ADF">
            <w:pPr>
              <w:rPr>
                <w:rFonts w:ascii="Arial" w:hAnsi="Arial" w:cs="Arial"/>
                <w:sz w:val="16"/>
              </w:rPr>
            </w:pPr>
            <w:r w:rsidRPr="00013299">
              <w:rPr>
                <w:rFonts w:ascii="Arial" w:hAnsi="Arial" w:cs="Arial"/>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AD31D9" w:rsidRPr="00013299" w:rsidRDefault="00AD31D9"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Support of RTP-level pause and resume functionality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D31D9" w:rsidRPr="00013299" w:rsidRDefault="00AD31D9" w:rsidP="00BE301E">
            <w:pPr>
              <w:rPr>
                <w:rFonts w:ascii="Arial" w:hAnsi="Arial" w:cs="Arial"/>
                <w:sz w:val="16"/>
              </w:rPr>
            </w:pPr>
            <w:r w:rsidRPr="00013299">
              <w:rPr>
                <w:rFonts w:ascii="Arial" w:hAnsi="Arial" w:cs="Arial"/>
                <w:sz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D31D9" w:rsidRPr="00013299" w:rsidRDefault="00AD31D9" w:rsidP="00BE301E">
            <w:pPr>
              <w:rPr>
                <w:rFonts w:ascii="Arial" w:hAnsi="Arial" w:cs="Arial"/>
                <w:sz w:val="16"/>
              </w:rPr>
            </w:pPr>
            <w:r w:rsidRPr="00013299">
              <w:rPr>
                <w:rFonts w:ascii="Arial" w:hAnsi="Arial" w:cs="Arial"/>
                <w:sz w:val="16"/>
              </w:rPr>
              <w:t>14.0.0</w:t>
            </w:r>
          </w:p>
        </w:tc>
      </w:tr>
      <w:tr w:rsidR="00DF2DA0" w:rsidRPr="00013299" w:rsidTr="00E748DF">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DF2DA0" w:rsidRPr="00013299" w:rsidRDefault="00DF2DA0" w:rsidP="004B5A82">
            <w:pPr>
              <w:rPr>
                <w:rFonts w:ascii="Arial" w:hAnsi="Arial" w:cs="Arial"/>
                <w:sz w:val="16"/>
              </w:rPr>
            </w:pPr>
            <w:r w:rsidRPr="00013299">
              <w:rPr>
                <w:rFonts w:ascii="Arial" w:hAnsi="Arial" w:cs="Arial"/>
                <w:sz w:val="16"/>
              </w:rPr>
              <w:t>2017-03</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DF2DA0" w:rsidRPr="00013299" w:rsidRDefault="00DF2DA0" w:rsidP="004B5A82">
            <w:pPr>
              <w:rPr>
                <w:rFonts w:ascii="Arial" w:hAnsi="Arial" w:cs="Arial"/>
                <w:sz w:val="16"/>
              </w:rPr>
            </w:pPr>
            <w:r w:rsidRPr="00013299">
              <w:rPr>
                <w:rFonts w:ascii="Arial" w:hAnsi="Arial" w:cs="Arial"/>
                <w:sz w:val="16"/>
              </w:rPr>
              <w:t>CT#75</w:t>
            </w:r>
          </w:p>
        </w:tc>
        <w:tc>
          <w:tcPr>
            <w:tcW w:w="1083" w:type="dxa"/>
            <w:tcBorders>
              <w:top w:val="single" w:sz="4" w:space="0" w:color="auto"/>
              <w:left w:val="single" w:sz="4" w:space="0" w:color="auto"/>
              <w:bottom w:val="single" w:sz="4" w:space="0" w:color="auto"/>
              <w:right w:val="single" w:sz="4" w:space="0" w:color="auto"/>
            </w:tcBorders>
            <w:shd w:val="solid" w:color="FFFFFF" w:fill="auto"/>
          </w:tcPr>
          <w:p w:rsidR="00DF2DA0" w:rsidRPr="00013299" w:rsidRDefault="00DF2DA0" w:rsidP="00BE301E">
            <w:pPr>
              <w:rPr>
                <w:rFonts w:ascii="Arial" w:hAnsi="Arial" w:cs="Arial"/>
                <w:sz w:val="16"/>
              </w:rPr>
            </w:pPr>
            <w:r w:rsidRPr="00013299">
              <w:rPr>
                <w:rFonts w:ascii="Arial" w:hAnsi="Arial" w:cs="Arial"/>
                <w:sz w:val="16"/>
              </w:rPr>
              <w:t>CP-170051</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DF2DA0" w:rsidRPr="00013299" w:rsidRDefault="00DF2DA0" w:rsidP="00684ADF">
            <w:pPr>
              <w:rPr>
                <w:rFonts w:ascii="Arial" w:hAnsi="Arial" w:cs="Arial"/>
                <w:sz w:val="16"/>
              </w:rPr>
            </w:pPr>
            <w:r w:rsidRPr="00013299">
              <w:rPr>
                <w:rFonts w:ascii="Arial" w:hAnsi="Arial" w:cs="Arial"/>
                <w:sz w:val="16"/>
              </w:rPr>
              <w:t>0067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DF2DA0" w:rsidRPr="00013299" w:rsidRDefault="00DF2DA0" w:rsidP="00684ADF">
            <w:pPr>
              <w:rPr>
                <w:rFonts w:ascii="Arial" w:hAnsi="Arial" w:cs="Arial"/>
                <w:sz w:val="16"/>
              </w:rPr>
            </w:pPr>
            <w:r w:rsidRPr="00013299">
              <w:rPr>
                <w:rFonts w:ascii="Arial" w:hAnsi="Arial" w:cs="Arial"/>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DF2DA0" w:rsidRPr="00013299" w:rsidRDefault="00DF2DA0"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RTCP Codec Control Commands and Indications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F2DA0" w:rsidRPr="00013299" w:rsidRDefault="00DF2DA0" w:rsidP="00BE301E">
            <w:pPr>
              <w:rPr>
                <w:rFonts w:ascii="Arial" w:hAnsi="Arial" w:cs="Arial"/>
                <w:sz w:val="16"/>
              </w:rPr>
            </w:pPr>
            <w:r w:rsidRPr="00013299">
              <w:rPr>
                <w:rFonts w:ascii="Arial" w:hAnsi="Arial" w:cs="Arial"/>
                <w:sz w:val="16"/>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F2DA0" w:rsidRPr="00013299" w:rsidRDefault="00DF2DA0" w:rsidP="00BE301E">
            <w:pPr>
              <w:rPr>
                <w:rFonts w:ascii="Arial" w:hAnsi="Arial" w:cs="Arial"/>
                <w:sz w:val="16"/>
              </w:rPr>
            </w:pPr>
            <w:r w:rsidRPr="00013299">
              <w:rPr>
                <w:rFonts w:ascii="Arial" w:hAnsi="Arial" w:cs="Arial"/>
                <w:sz w:val="16"/>
              </w:rPr>
              <w:t>14.1.0</w:t>
            </w:r>
          </w:p>
        </w:tc>
      </w:tr>
      <w:tr w:rsidR="00013299" w:rsidRPr="00013299" w:rsidTr="00E748DF">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013299" w:rsidRPr="00013299" w:rsidRDefault="00013299" w:rsidP="004B5A82">
            <w:pPr>
              <w:rPr>
                <w:rFonts w:ascii="Arial" w:hAnsi="Arial" w:cs="Arial"/>
                <w:sz w:val="16"/>
              </w:rPr>
            </w:pPr>
            <w:r w:rsidRPr="00013299">
              <w:rPr>
                <w:rFonts w:ascii="Arial" w:hAnsi="Arial" w:cs="Arial"/>
                <w:sz w:val="16"/>
              </w:rPr>
              <w:t>2018-10</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013299" w:rsidRPr="00013299" w:rsidRDefault="00013299" w:rsidP="004B5A82">
            <w:pPr>
              <w:rPr>
                <w:rFonts w:ascii="Arial" w:hAnsi="Arial" w:cs="Arial"/>
                <w:sz w:val="16"/>
              </w:rPr>
            </w:pPr>
            <w:r w:rsidRPr="00013299">
              <w:rPr>
                <w:rFonts w:ascii="Arial" w:hAnsi="Arial" w:cs="Arial"/>
                <w:sz w:val="16"/>
              </w:rPr>
              <w:t>CT#81</w:t>
            </w:r>
          </w:p>
        </w:tc>
        <w:tc>
          <w:tcPr>
            <w:tcW w:w="1083" w:type="dxa"/>
            <w:tcBorders>
              <w:top w:val="single" w:sz="4" w:space="0" w:color="auto"/>
              <w:left w:val="single" w:sz="4" w:space="0" w:color="auto"/>
              <w:bottom w:val="single" w:sz="4" w:space="0" w:color="auto"/>
              <w:right w:val="single" w:sz="4" w:space="0" w:color="auto"/>
            </w:tcBorders>
            <w:shd w:val="solid" w:color="FFFFFF" w:fill="auto"/>
          </w:tcPr>
          <w:p w:rsidR="00013299" w:rsidRPr="00013299" w:rsidRDefault="00013299" w:rsidP="00BE301E">
            <w:pPr>
              <w:rPr>
                <w:rFonts w:ascii="Arial" w:hAnsi="Arial" w:cs="Arial"/>
                <w:sz w:val="16"/>
              </w:rPr>
            </w:pPr>
            <w:r w:rsidRPr="00013299">
              <w:rPr>
                <w:rFonts w:ascii="Arial" w:hAnsi="Arial" w:cs="Arial"/>
                <w:sz w:val="16"/>
              </w:rPr>
              <w:t>-</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013299" w:rsidRPr="00013299" w:rsidRDefault="00013299" w:rsidP="00684ADF">
            <w:pPr>
              <w:rPr>
                <w:rFonts w:ascii="Arial" w:hAnsi="Arial" w:cs="Arial"/>
                <w:sz w:val="16"/>
              </w:rPr>
            </w:pPr>
            <w:r w:rsidRPr="00013299">
              <w:rPr>
                <w:rFonts w:ascii="Arial" w:hAnsi="Arial" w:cs="Arial"/>
                <w:sz w:val="16"/>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013299" w:rsidRPr="00013299" w:rsidRDefault="00013299" w:rsidP="00684ADF">
            <w:pPr>
              <w:rPr>
                <w:rFonts w:ascii="Arial" w:hAnsi="Arial" w:cs="Arial"/>
                <w:sz w:val="16"/>
              </w:rPr>
            </w:pPr>
            <w:r w:rsidRPr="00013299">
              <w:rPr>
                <w:rFonts w:ascii="Arial" w:hAnsi="Arial" w:cs="Arial"/>
                <w:sz w:val="16"/>
              </w:rPr>
              <w:t>-</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013299" w:rsidRPr="00013299" w:rsidRDefault="00013299"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013299">
              <w:rPr>
                <w:rFonts w:ascii="Arial" w:hAnsi="Arial" w:cs="Arial"/>
                <w:noProof w:val="0"/>
              </w:rPr>
              <w:t>Update to Rel-15 version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13299" w:rsidRPr="00013299" w:rsidRDefault="00013299" w:rsidP="00BE301E">
            <w:pPr>
              <w:rPr>
                <w:rFonts w:ascii="Arial" w:hAnsi="Arial" w:cs="Arial"/>
                <w:sz w:val="16"/>
              </w:rPr>
            </w:pPr>
            <w:r w:rsidRPr="00013299">
              <w:rPr>
                <w:rFonts w:ascii="Arial"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13299" w:rsidRPr="00E748DF" w:rsidRDefault="00013299" w:rsidP="00BE301E">
            <w:pPr>
              <w:rPr>
                <w:rFonts w:ascii="Arial" w:hAnsi="Arial" w:cs="Arial"/>
                <w:sz w:val="16"/>
              </w:rPr>
            </w:pPr>
            <w:r w:rsidRPr="00E748DF">
              <w:rPr>
                <w:rFonts w:ascii="Arial" w:hAnsi="Arial" w:cs="Arial"/>
                <w:sz w:val="16"/>
              </w:rPr>
              <w:t>15.0.0</w:t>
            </w:r>
          </w:p>
        </w:tc>
      </w:tr>
      <w:tr w:rsidR="00E748DF" w:rsidRPr="00013299" w:rsidTr="00E748DF">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E748DF" w:rsidRPr="00013299" w:rsidRDefault="00E748DF" w:rsidP="004B5A82">
            <w:pPr>
              <w:rPr>
                <w:rFonts w:ascii="Arial" w:hAnsi="Arial" w:cs="Arial"/>
                <w:sz w:val="16"/>
              </w:rPr>
            </w:pPr>
            <w:r>
              <w:rPr>
                <w:rFonts w:ascii="Arial" w:hAnsi="Arial" w:cs="Arial"/>
                <w:sz w:val="16"/>
              </w:rPr>
              <w:t>2019-06</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748DF" w:rsidRPr="00013299" w:rsidRDefault="00E748DF" w:rsidP="004B5A82">
            <w:pPr>
              <w:rPr>
                <w:rFonts w:ascii="Arial" w:hAnsi="Arial" w:cs="Arial"/>
                <w:sz w:val="16"/>
              </w:rPr>
            </w:pPr>
            <w:r>
              <w:rPr>
                <w:rFonts w:ascii="Arial" w:hAnsi="Arial" w:cs="Arial"/>
                <w:sz w:val="16"/>
              </w:rPr>
              <w:t>CT#84</w:t>
            </w:r>
          </w:p>
        </w:tc>
        <w:tc>
          <w:tcPr>
            <w:tcW w:w="1083" w:type="dxa"/>
            <w:tcBorders>
              <w:top w:val="single" w:sz="4" w:space="0" w:color="auto"/>
              <w:left w:val="single" w:sz="4" w:space="0" w:color="auto"/>
              <w:bottom w:val="single" w:sz="4" w:space="0" w:color="auto"/>
              <w:right w:val="single" w:sz="4" w:space="0" w:color="auto"/>
            </w:tcBorders>
            <w:shd w:val="solid" w:color="FFFFFF" w:fill="auto"/>
          </w:tcPr>
          <w:p w:rsidR="00E748DF" w:rsidRPr="00013299" w:rsidRDefault="00E748DF" w:rsidP="00BE301E">
            <w:pPr>
              <w:rPr>
                <w:rFonts w:ascii="Arial" w:hAnsi="Arial" w:cs="Arial"/>
                <w:sz w:val="16"/>
              </w:rPr>
            </w:pPr>
            <w:r>
              <w:rPr>
                <w:rFonts w:ascii="Arial" w:hAnsi="Arial" w:cs="Arial"/>
                <w:sz w:val="16"/>
              </w:rPr>
              <w:t>CP-191053</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E748DF" w:rsidRPr="00013299" w:rsidRDefault="00E748DF" w:rsidP="00684ADF">
            <w:pPr>
              <w:rPr>
                <w:rFonts w:ascii="Arial" w:hAnsi="Arial" w:cs="Arial"/>
                <w:sz w:val="16"/>
              </w:rPr>
            </w:pPr>
            <w:r>
              <w:rPr>
                <w:rFonts w:ascii="Arial" w:hAnsi="Arial" w:cs="Arial"/>
                <w:sz w:val="16"/>
              </w:rPr>
              <w:t>0068</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E748DF" w:rsidRPr="00013299" w:rsidRDefault="00E748DF" w:rsidP="00684ADF">
            <w:pPr>
              <w:rPr>
                <w:rFonts w:ascii="Arial" w:hAnsi="Arial" w:cs="Arial"/>
                <w:sz w:val="16"/>
              </w:rPr>
            </w:pPr>
            <w:r>
              <w:rPr>
                <w:rFonts w:ascii="Arial" w:hAnsi="Arial" w:cs="Arial"/>
                <w:sz w:val="16"/>
              </w:rPr>
              <w:t>2</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E748DF" w:rsidRPr="00013299" w:rsidRDefault="00E748DF" w:rsidP="00684ADF">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Arial" w:hAnsi="Arial" w:cs="Arial"/>
                <w:noProof w:val="0"/>
              </w:rPr>
            </w:pPr>
            <w:r w:rsidRPr="00E748DF">
              <w:rPr>
                <w:rFonts w:ascii="Arial" w:hAnsi="Arial" w:cs="Arial"/>
                <w:noProof w:val="0"/>
              </w:rPr>
              <w:fldChar w:fldCharType="begin"/>
            </w:r>
            <w:r w:rsidRPr="00E748DF">
              <w:rPr>
                <w:rFonts w:ascii="Arial" w:hAnsi="Arial" w:cs="Arial"/>
                <w:noProof w:val="0"/>
              </w:rPr>
              <w:instrText xml:space="preserve"> DOCPROPERTY  CrTitle  \* MERGEFORMAT </w:instrText>
            </w:r>
            <w:r w:rsidRPr="00E748DF">
              <w:rPr>
                <w:rFonts w:ascii="Arial" w:hAnsi="Arial" w:cs="Arial"/>
                <w:noProof w:val="0"/>
              </w:rPr>
              <w:fldChar w:fldCharType="separate"/>
            </w:r>
            <w:r w:rsidRPr="00E748DF">
              <w:rPr>
                <w:rFonts w:ascii="Arial" w:hAnsi="Arial" w:cs="Arial"/>
                <w:noProof w:val="0"/>
              </w:rPr>
              <w:t>Ix interface enhancements to support DBI</w:t>
            </w:r>
            <w:r w:rsidRPr="00E748DF">
              <w:rPr>
                <w:rFonts w:ascii="Arial" w:hAnsi="Arial" w:cs="Arial"/>
                <w:noProof w:val="0"/>
              </w:rPr>
              <w:fldChar w:fldCharType="end"/>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48DF" w:rsidRPr="00013299" w:rsidRDefault="00E748DF" w:rsidP="00BE301E">
            <w:pPr>
              <w:rPr>
                <w:rFonts w:ascii="Arial" w:hAnsi="Arial" w:cs="Arial"/>
                <w:sz w:val="16"/>
              </w:rPr>
            </w:pPr>
            <w:r>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48DF" w:rsidRPr="00E748DF" w:rsidRDefault="00E748DF" w:rsidP="00BE301E">
            <w:pPr>
              <w:rPr>
                <w:rFonts w:ascii="Arial" w:hAnsi="Arial" w:cs="Arial"/>
                <w:sz w:val="16"/>
              </w:rPr>
            </w:pPr>
            <w:r>
              <w:rPr>
                <w:rFonts w:ascii="Arial" w:hAnsi="Arial" w:cs="Arial"/>
                <w:sz w:val="16"/>
              </w:rPr>
              <w:t>16.0.0</w:t>
            </w:r>
          </w:p>
        </w:tc>
      </w:tr>
    </w:tbl>
    <w:p w:rsidR="008D0C0C" w:rsidRPr="00013299" w:rsidRDefault="008D0C0C" w:rsidP="008D0C0C"/>
    <w:p w:rsidR="00D01BCA" w:rsidRPr="00013299" w:rsidRDefault="00D01BCA" w:rsidP="008D0C0C"/>
    <w:sectPr w:rsidR="00D01BCA" w:rsidRPr="00013299" w:rsidSect="00704AD2">
      <w:headerReference w:type="default" r:id="rId18"/>
      <w:footerReference w:type="default" r:id="rId19"/>
      <w:footnotePr>
        <w:numRestart w:val="eachSect"/>
      </w:footnotePr>
      <w:pgSz w:w="11907" w:h="16840" w:code="9"/>
      <w:pgMar w:top="1418" w:right="1134" w:bottom="1134" w:left="1134" w:header="851"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E01" w:rsidRDefault="00AD1E01">
      <w:r>
        <w:separator/>
      </w:r>
    </w:p>
  </w:endnote>
  <w:endnote w:type="continuationSeparator" w:id="0">
    <w:p w:rsidR="00AD1E01" w:rsidRDefault="00AD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0AE" w:rsidRDefault="001920A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E01" w:rsidRDefault="00AD1E01">
      <w:r>
        <w:separator/>
      </w:r>
    </w:p>
  </w:footnote>
  <w:footnote w:type="continuationSeparator" w:id="0">
    <w:p w:rsidR="00AD1E01" w:rsidRDefault="00AD1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0AE" w:rsidRDefault="001920AE">
    <w:pPr>
      <w:pStyle w:val="Header"/>
      <w:framePr w:wrap="auto" w:vAnchor="text" w:hAnchor="margin" w:xAlign="right" w:y="1"/>
      <w:widowControl/>
    </w:pPr>
    <w:r>
      <w:fldChar w:fldCharType="begin"/>
    </w:r>
    <w:r>
      <w:instrText xml:space="preserve"> STYLEREF ZA </w:instrText>
    </w:r>
    <w:r>
      <w:fldChar w:fldCharType="separate"/>
    </w:r>
    <w:r w:rsidR="00D81724">
      <w:t>3GPP TS 29.238 V16.0.0 (2019-06)</w:t>
    </w:r>
    <w:r>
      <w:fldChar w:fldCharType="end"/>
    </w:r>
  </w:p>
  <w:p w:rsidR="001920AE" w:rsidRDefault="001920AE">
    <w:pPr>
      <w:pStyle w:val="Header"/>
      <w:framePr w:wrap="auto" w:vAnchor="text" w:hAnchor="margin" w:xAlign="center" w:y="1"/>
      <w:widowControl/>
    </w:pPr>
    <w:r>
      <w:fldChar w:fldCharType="begin"/>
    </w:r>
    <w:r>
      <w:instrText xml:space="preserve"> PAGE </w:instrText>
    </w:r>
    <w:r>
      <w:fldChar w:fldCharType="separate"/>
    </w:r>
    <w:r w:rsidR="0048466B">
      <w:t>20</w:t>
    </w:r>
    <w:r>
      <w:fldChar w:fldCharType="end"/>
    </w:r>
  </w:p>
  <w:p w:rsidR="001920AE" w:rsidRDefault="001920AE">
    <w:pPr>
      <w:pStyle w:val="Header"/>
      <w:framePr w:wrap="auto" w:vAnchor="text" w:hAnchor="margin" w:y="1"/>
      <w:widowControl/>
    </w:pPr>
    <w:r>
      <w:fldChar w:fldCharType="begin"/>
    </w:r>
    <w:r>
      <w:instrText xml:space="preserve"> STYLEREF ZGSM </w:instrText>
    </w:r>
    <w:r>
      <w:fldChar w:fldCharType="separate"/>
    </w:r>
    <w:r w:rsidR="00D81724">
      <w:t>Release 16</w:t>
    </w:r>
    <w:r>
      <w:fldChar w:fldCharType="end"/>
    </w:r>
  </w:p>
  <w:p w:rsidR="001920AE" w:rsidRDefault="00192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3C4A6EBE"/>
    <w:lvl w:ilvl="0">
      <w:start w:val="1"/>
      <w:numFmt w:val="decimal"/>
      <w:pStyle w:val="PageNumber"/>
      <w:lvlText w:val="%1."/>
      <w:lvlJc w:val="left"/>
      <w:pPr>
        <w:tabs>
          <w:tab w:val="num" w:pos="1209"/>
        </w:tabs>
        <w:ind w:left="1209" w:hanging="360"/>
      </w:pPr>
    </w:lvl>
  </w:abstractNum>
  <w:abstractNum w:abstractNumId="1" w15:restartNumberingAfterBreak="0">
    <w:nsid w:val="FFFFFF7E"/>
    <w:multiLevelType w:val="singleLevel"/>
    <w:tmpl w:val="036EEB52"/>
    <w:lvl w:ilvl="0">
      <w:start w:val="1"/>
      <w:numFmt w:val="decimal"/>
      <w:pStyle w:val="NoteHeading"/>
      <w:lvlText w:val="%1."/>
      <w:lvlJc w:val="left"/>
      <w:pPr>
        <w:tabs>
          <w:tab w:val="num" w:pos="926"/>
        </w:tabs>
        <w:ind w:left="926" w:hanging="360"/>
      </w:pPr>
    </w:lvl>
  </w:abstractNum>
  <w:abstractNum w:abstractNumId="2" w15:restartNumberingAfterBreak="0">
    <w:nsid w:val="FFFFFF7F"/>
    <w:multiLevelType w:val="singleLevel"/>
    <w:tmpl w:val="AEB4DEAE"/>
    <w:lvl w:ilvl="0">
      <w:start w:val="1"/>
      <w:numFmt w:val="decimal"/>
      <w:lvlText w:val="%1."/>
      <w:lvlJc w:val="left"/>
      <w:pPr>
        <w:tabs>
          <w:tab w:val="num" w:pos="643"/>
        </w:tabs>
        <w:ind w:left="643" w:hanging="360"/>
      </w:pPr>
    </w:lvl>
  </w:abstractNum>
  <w:abstractNum w:abstractNumId="3" w15:restartNumberingAfterBreak="0">
    <w:nsid w:val="FFFFFF83"/>
    <w:multiLevelType w:val="singleLevel"/>
    <w:tmpl w:val="E11EEE4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2564F208"/>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FF3682F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FFFFFFFE"/>
    <w:multiLevelType w:val="singleLevel"/>
    <w:tmpl w:val="FFFFFFFF"/>
    <w:lvl w:ilvl="0">
      <w:numFmt w:val="decimal"/>
      <w:lvlText w:val="*"/>
      <w:lvlJc w:val="left"/>
    </w:lvl>
  </w:abstractNum>
  <w:abstractNum w:abstractNumId="7" w15:restartNumberingAfterBreak="0">
    <w:nsid w:val="05E24D18"/>
    <w:multiLevelType w:val="multilevel"/>
    <w:tmpl w:val="AF9A16C4"/>
    <w:lvl w:ilvl="0">
      <w:start w:val="10"/>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1A2D60C1"/>
    <w:multiLevelType w:val="hybridMultilevel"/>
    <w:tmpl w:val="185CD17A"/>
    <w:lvl w:ilvl="0" w:tplc="BAD40146">
      <w:numFmt w:val="bullet"/>
      <w:lvlText w:val="-"/>
      <w:lvlJc w:val="left"/>
      <w:pPr>
        <w:tabs>
          <w:tab w:val="num" w:pos="540"/>
        </w:tabs>
        <w:ind w:left="540" w:hanging="360"/>
      </w:pPr>
      <w:rPr>
        <w:rFonts w:ascii="Arial" w:eastAsia="Times New Roman" w:hAnsi="Arial" w:cs="Aria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9" w15:restartNumberingAfterBreak="0">
    <w:nsid w:val="1A766A23"/>
    <w:multiLevelType w:val="hybridMultilevel"/>
    <w:tmpl w:val="AF9EB46A"/>
    <w:lvl w:ilvl="0" w:tplc="4E84A94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4178FB"/>
    <w:multiLevelType w:val="hybridMultilevel"/>
    <w:tmpl w:val="542E014A"/>
    <w:lvl w:ilvl="0" w:tplc="9A040112">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C80964"/>
    <w:multiLevelType w:val="hybridMultilevel"/>
    <w:tmpl w:val="E9C00184"/>
    <w:lvl w:ilvl="0" w:tplc="9704FDD4">
      <w:start w:val="1"/>
      <w:numFmt w:val="decimal"/>
      <w:pStyle w:val="B3"/>
      <w:lvlText w:val="%1)"/>
      <w:lvlJc w:val="left"/>
      <w:pPr>
        <w:tabs>
          <w:tab w:val="num" w:pos="737"/>
        </w:tabs>
        <w:ind w:left="737" w:hanging="453"/>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399723D7"/>
    <w:multiLevelType w:val="hybridMultilevel"/>
    <w:tmpl w:val="0F80FAE4"/>
    <w:lvl w:ilvl="0" w:tplc="9704FDD4">
      <w:start w:val="1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3" w15:restartNumberingAfterBreak="0">
    <w:nsid w:val="3A04641C"/>
    <w:multiLevelType w:val="hybridMultilevel"/>
    <w:tmpl w:val="0D5CEA94"/>
    <w:lvl w:ilvl="0" w:tplc="9704FDD4">
      <w:start w:val="1"/>
      <w:numFmt w:val="decimal"/>
      <w:lvlText w:val="%1."/>
      <w:lvlJc w:val="left"/>
      <w:pPr>
        <w:tabs>
          <w:tab w:val="num" w:pos="360"/>
        </w:tabs>
        <w:ind w:left="360" w:hanging="360"/>
      </w:pPr>
    </w:lvl>
    <w:lvl w:ilvl="1" w:tplc="04090003">
      <w:start w:val="1"/>
      <w:numFmt w:val="bullet"/>
      <w:lvlText w:val=""/>
      <w:lvlJc w:val="left"/>
      <w:pPr>
        <w:tabs>
          <w:tab w:val="num" w:pos="1080"/>
        </w:tabs>
        <w:ind w:left="1080" w:hanging="360"/>
      </w:pPr>
      <w:rPr>
        <w:rFonts w:ascii="Symbol" w:hAnsi="Symbol" w:hint="default"/>
      </w:r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4" w15:restartNumberingAfterBreak="0">
    <w:nsid w:val="472D5667"/>
    <w:multiLevelType w:val="multilevel"/>
    <w:tmpl w:val="0F1AB96C"/>
    <w:lvl w:ilvl="0">
      <w:start w:val="1"/>
      <w:numFmt w:val="decimal"/>
      <w:lvlText w:val="[%1.]"/>
      <w:lvlJc w:val="left"/>
      <w:pPr>
        <w:tabs>
          <w:tab w:val="num" w:pos="1080"/>
        </w:tabs>
        <w:ind w:left="720" w:hanging="360"/>
      </w:pPr>
      <w:rPr>
        <w:rFonts w:hint="default"/>
      </w:rPr>
    </w:lvl>
    <w:lvl w:ilvl="1">
      <w:start w:val="1"/>
      <w:numFmt w:val="lowerLetter"/>
      <w:lvlText w:val="%2."/>
      <w:lvlJc w:val="left"/>
      <w:pPr>
        <w:tabs>
          <w:tab w:val="num" w:pos="1440"/>
        </w:tabs>
        <w:ind w:left="1440" w:hanging="360"/>
      </w:pPr>
    </w:lvl>
    <w:lvl w:ilvl="2">
      <w:numFmt w:val="bullet"/>
      <w:lvlText w:val="-"/>
      <w:lvlJc w:val="left"/>
      <w:pPr>
        <w:tabs>
          <w:tab w:val="num" w:pos="2340"/>
        </w:tabs>
        <w:ind w:left="234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49324F17"/>
    <w:multiLevelType w:val="hybridMultilevel"/>
    <w:tmpl w:val="BCE2AE38"/>
    <w:lvl w:ilvl="0" w:tplc="0409000F">
      <w:start w:val="1"/>
      <w:numFmt w:val="decimal"/>
      <w:lvlText w:val="%1."/>
      <w:lvlJc w:val="left"/>
      <w:pPr>
        <w:tabs>
          <w:tab w:val="num" w:pos="360"/>
        </w:tabs>
        <w:ind w:left="360" w:hanging="360"/>
      </w:pPr>
      <w:rPr>
        <w:rFonts w:cs="Times New Roman" w:hint="default"/>
      </w:rPr>
    </w:lvl>
    <w:lvl w:ilvl="1" w:tplc="04070003">
      <w:start w:val="1"/>
      <w:numFmt w:val="bullet"/>
      <w:lvlText w:val="o"/>
      <w:lvlJc w:val="left"/>
      <w:pPr>
        <w:tabs>
          <w:tab w:val="num" w:pos="360"/>
        </w:tabs>
        <w:ind w:left="360" w:hanging="360"/>
      </w:pPr>
      <w:rPr>
        <w:rFonts w:ascii="Courier New" w:hAnsi="Courier New" w:hint="default"/>
      </w:rPr>
    </w:lvl>
    <w:lvl w:ilvl="2" w:tplc="0409000F">
      <w:start w:val="1"/>
      <w:numFmt w:val="decimal"/>
      <w:lvlText w:val="%3."/>
      <w:lvlJc w:val="left"/>
      <w:pPr>
        <w:tabs>
          <w:tab w:val="num" w:pos="360"/>
        </w:tabs>
        <w:ind w:left="360" w:hanging="360"/>
      </w:pPr>
      <w:rPr>
        <w:rFonts w:cs="Times New Roman" w:hint="default"/>
      </w:rPr>
    </w:lvl>
    <w:lvl w:ilvl="3" w:tplc="0409000F">
      <w:start w:val="1"/>
      <w:numFmt w:val="decimal"/>
      <w:lvlText w:val="%4."/>
      <w:lvlJc w:val="left"/>
      <w:pPr>
        <w:tabs>
          <w:tab w:val="num" w:pos="360"/>
        </w:tabs>
        <w:ind w:left="360" w:hanging="360"/>
      </w:pPr>
      <w:rPr>
        <w:rFonts w:cs="Times New Roman" w:hint="default"/>
      </w:rPr>
    </w:lvl>
    <w:lvl w:ilvl="4" w:tplc="04070003">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4AEF79E0"/>
    <w:multiLevelType w:val="hybridMultilevel"/>
    <w:tmpl w:val="CE308218"/>
    <w:lvl w:ilvl="0" w:tplc="0407000F">
      <w:start w:val="2"/>
      <w:numFmt w:val="decimal"/>
      <w:lvlText w:val="%1"/>
      <w:lvlJc w:val="left"/>
      <w:pPr>
        <w:tabs>
          <w:tab w:val="num" w:pos="720"/>
        </w:tabs>
        <w:ind w:left="720" w:hanging="360"/>
      </w:pPr>
      <w:rPr>
        <w:rFonts w:cs="Times New Roman" w:hint="default"/>
        <w:sz w:val="24"/>
      </w:rPr>
    </w:lvl>
    <w:lvl w:ilvl="1" w:tplc="89DE796C"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E281B9D"/>
    <w:multiLevelType w:val="hybridMultilevel"/>
    <w:tmpl w:val="1D104ACC"/>
    <w:lvl w:ilvl="0" w:tplc="AC6C2544">
      <w:start w:val="1"/>
      <w:numFmt w:val="bullet"/>
      <w:lvlRestart w:val="0"/>
      <w:lvlText w:val="–"/>
      <w:lvlJc w:val="left"/>
      <w:pPr>
        <w:ind w:left="363" w:hanging="363"/>
      </w:pPr>
      <w:rPr>
        <w:rFonts w:ascii="Times New Roman" w:hAnsi="Times New Roman" w:hint="default"/>
      </w:rPr>
    </w:lvl>
    <w:lvl w:ilvl="1" w:tplc="04090003" w:tentative="1">
      <w:start w:val="1"/>
      <w:numFmt w:val="bullet"/>
      <w:lvlText w:val="o"/>
      <w:lvlJc w:val="left"/>
      <w:pPr>
        <w:ind w:left="1083" w:hanging="360"/>
      </w:pPr>
      <w:rPr>
        <w:rFonts w:ascii="Courier New" w:hAnsi="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8" w15:restartNumberingAfterBreak="0">
    <w:nsid w:val="4E6C4D41"/>
    <w:multiLevelType w:val="hybridMultilevel"/>
    <w:tmpl w:val="1A4411E2"/>
    <w:lvl w:ilvl="0" w:tplc="FFFFFFFF">
      <w:numFmt w:val="bullet"/>
      <w:lvlText w:val="-"/>
      <w:lvlJc w:val="left"/>
      <w:pPr>
        <w:tabs>
          <w:tab w:val="num" w:pos="360"/>
        </w:tabs>
        <w:ind w:left="360" w:hanging="360"/>
      </w:pPr>
      <w:rPr>
        <w:rFonts w:ascii="Times New Roman" w:eastAsia="Times New Roman" w:hAnsi="Times New Roman" w:cs="Times New Roman"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5E2049C2"/>
    <w:multiLevelType w:val="hybridMultilevel"/>
    <w:tmpl w:val="DBE436F4"/>
    <w:lvl w:ilvl="0" w:tplc="52447F66">
      <w:start w:val="1"/>
      <w:numFmt w:val="bullet"/>
      <w:lvlRestart w:val="0"/>
      <w:lvlText w:val="–"/>
      <w:lvlJc w:val="left"/>
      <w:pPr>
        <w:ind w:left="363" w:hanging="363"/>
      </w:pPr>
      <w:rPr>
        <w:rFonts w:ascii="Times New Roman" w:hAnsi="Times New Roman" w:hint="default"/>
      </w:rPr>
    </w:lvl>
    <w:lvl w:ilvl="1" w:tplc="04090003" w:tentative="1">
      <w:start w:val="1"/>
      <w:numFmt w:val="bullet"/>
      <w:lvlText w:val="o"/>
      <w:lvlJc w:val="left"/>
      <w:pPr>
        <w:ind w:left="1083" w:hanging="360"/>
      </w:pPr>
      <w:rPr>
        <w:rFonts w:ascii="Courier New" w:hAnsi="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20" w15:restartNumberingAfterBreak="0">
    <w:nsid w:val="62E64FF9"/>
    <w:multiLevelType w:val="hybridMultilevel"/>
    <w:tmpl w:val="722691FC"/>
    <w:lvl w:ilvl="0" w:tplc="17E03C1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1" w15:restartNumberingAfterBreak="0">
    <w:nsid w:val="6461372F"/>
    <w:multiLevelType w:val="hybridMultilevel"/>
    <w:tmpl w:val="919216D4"/>
    <w:lvl w:ilvl="0" w:tplc="13061194">
      <w:start w:val="1"/>
      <w:numFmt w:val="bullet"/>
      <w:lvlRestart w:val="0"/>
      <w:lvlText w:val="–"/>
      <w:lvlJc w:val="left"/>
      <w:pPr>
        <w:ind w:left="363" w:hanging="363"/>
      </w:pPr>
      <w:rPr>
        <w:rFonts w:ascii="Times New Roman" w:hAnsi="Times New Roman" w:hint="default"/>
      </w:rPr>
    </w:lvl>
    <w:lvl w:ilvl="1" w:tplc="04090003" w:tentative="1">
      <w:start w:val="1"/>
      <w:numFmt w:val="bullet"/>
      <w:lvlText w:val="o"/>
      <w:lvlJc w:val="left"/>
      <w:pPr>
        <w:ind w:left="1083" w:hanging="360"/>
      </w:pPr>
      <w:rPr>
        <w:rFonts w:ascii="Courier New" w:hAnsi="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22" w15:restartNumberingAfterBreak="0">
    <w:nsid w:val="668A1A05"/>
    <w:multiLevelType w:val="hybridMultilevel"/>
    <w:tmpl w:val="BCE2E01A"/>
    <w:lvl w:ilvl="0" w:tplc="F8EE6A6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156C54"/>
    <w:multiLevelType w:val="hybridMultilevel"/>
    <w:tmpl w:val="EAFC6A0C"/>
    <w:lvl w:ilvl="0" w:tplc="6D00F3B4">
      <w:start w:val="1"/>
      <w:numFmt w:val="bullet"/>
      <w:pStyle w:val="CharCharChar"/>
      <w:lvlText w:val="-"/>
      <w:lvlJc w:val="left"/>
      <w:pPr>
        <w:tabs>
          <w:tab w:val="num" w:pos="1191"/>
        </w:tabs>
        <w:ind w:left="1191" w:hanging="454"/>
      </w:pPr>
      <w:rPr>
        <w:rFonts w:hint="default"/>
      </w:rPr>
    </w:lvl>
    <w:lvl w:ilvl="1" w:tplc="46F8EC0A" w:tentative="1">
      <w:start w:val="1"/>
      <w:numFmt w:val="bullet"/>
      <w:lvlText w:val="o"/>
      <w:lvlJc w:val="left"/>
      <w:pPr>
        <w:tabs>
          <w:tab w:val="num" w:pos="1440"/>
        </w:tabs>
        <w:ind w:left="1440" w:hanging="360"/>
      </w:pPr>
      <w:rPr>
        <w:rFonts w:ascii="Courier New" w:hAnsi="Courier New" w:hint="default"/>
      </w:rPr>
    </w:lvl>
    <w:lvl w:ilvl="2" w:tplc="494EC05E"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6"/>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6"/>
  </w:num>
  <w:num w:numId="3">
    <w:abstractNumId w:val="7"/>
  </w:num>
  <w:num w:numId="4">
    <w:abstractNumId w:val="6"/>
    <w:lvlOverride w:ilvl="0">
      <w:lvl w:ilvl="0">
        <w:start w:val="1"/>
        <w:numFmt w:val="bullet"/>
        <w:lvlText w:val=""/>
        <w:legacy w:legacy="1" w:legacySpace="0" w:legacyIndent="283"/>
        <w:lvlJc w:val="left"/>
        <w:pPr>
          <w:ind w:left="567" w:hanging="283"/>
        </w:pPr>
        <w:rPr>
          <w:rFonts w:ascii="Arial" w:hAnsi="Arial" w:cs="Arial" w:hint="default"/>
        </w:rPr>
      </w:lvl>
    </w:lvlOverride>
  </w:num>
  <w:num w:numId="5">
    <w:abstractNumId w:val="12"/>
  </w:num>
  <w:num w:numId="6">
    <w:abstractNumId w:val="22"/>
  </w:num>
  <w:num w:numId="7">
    <w:abstractNumId w:val="2"/>
  </w:num>
  <w:num w:numId="8">
    <w:abstractNumId w:val="4"/>
  </w:num>
  <w:num w:numId="9">
    <w:abstractNumId w:val="3"/>
  </w:num>
  <w:num w:numId="10">
    <w:abstractNumId w:val="5"/>
  </w:num>
  <w:num w:numId="11">
    <w:abstractNumId w:val="23"/>
  </w:num>
  <w:num w:numId="12">
    <w:abstractNumId w:val="11"/>
  </w:num>
  <w:num w:numId="13">
    <w:abstractNumId w:val="1"/>
  </w:num>
  <w:num w:numId="14">
    <w:abstractNumId w:val="0"/>
  </w:num>
  <w:num w:numId="15">
    <w:abstractNumId w:val="14"/>
  </w:num>
  <w:num w:numId="16">
    <w:abstractNumId w:val="18"/>
  </w:num>
  <w:num w:numId="17">
    <w:abstractNumId w:val="13"/>
  </w:num>
  <w:num w:numId="18">
    <w:abstractNumId w:val="20"/>
  </w:num>
  <w:num w:numId="19">
    <w:abstractNumId w:val="10"/>
  </w:num>
  <w:num w:numId="20">
    <w:abstractNumId w:val="8"/>
  </w:num>
  <w:num w:numId="21">
    <w:abstractNumId w:val="9"/>
  </w:num>
  <w:num w:numId="22">
    <w:abstractNumId w:val="21"/>
  </w:num>
  <w:num w:numId="23">
    <w:abstractNumId w:val="15"/>
  </w:num>
  <w:num w:numId="24">
    <w:abstractNumId w:val="19"/>
  </w:num>
  <w:num w:numId="25">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embedSystemFont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AU" w:vendorID="64" w:dllVersion="131078" w:nlCheck="1" w:checkStyle="1"/>
  <w:activeWritingStyle w:appName="MSWord" w:lang="es-ES_tradnl"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7713"/>
    <w:rsid w:val="00003C4B"/>
    <w:rsid w:val="00013299"/>
    <w:rsid w:val="0001671A"/>
    <w:rsid w:val="000172DB"/>
    <w:rsid w:val="0003302B"/>
    <w:rsid w:val="000356B3"/>
    <w:rsid w:val="00043FD3"/>
    <w:rsid w:val="00046004"/>
    <w:rsid w:val="00050623"/>
    <w:rsid w:val="00055364"/>
    <w:rsid w:val="00063366"/>
    <w:rsid w:val="000779C2"/>
    <w:rsid w:val="00087D4A"/>
    <w:rsid w:val="00097CE1"/>
    <w:rsid w:val="000A00D1"/>
    <w:rsid w:val="000A1A2A"/>
    <w:rsid w:val="000A3B15"/>
    <w:rsid w:val="000B2E59"/>
    <w:rsid w:val="000B503B"/>
    <w:rsid w:val="000B6115"/>
    <w:rsid w:val="000C3A7D"/>
    <w:rsid w:val="000C43DA"/>
    <w:rsid w:val="000C6E54"/>
    <w:rsid w:val="000C73B8"/>
    <w:rsid w:val="000D3268"/>
    <w:rsid w:val="000E0A2C"/>
    <w:rsid w:val="000E21F7"/>
    <w:rsid w:val="000E6933"/>
    <w:rsid w:val="000E79C3"/>
    <w:rsid w:val="000F1168"/>
    <w:rsid w:val="000F3990"/>
    <w:rsid w:val="000F7258"/>
    <w:rsid w:val="0010149B"/>
    <w:rsid w:val="00103F33"/>
    <w:rsid w:val="00113511"/>
    <w:rsid w:val="00114600"/>
    <w:rsid w:val="00121709"/>
    <w:rsid w:val="001227F0"/>
    <w:rsid w:val="0012449D"/>
    <w:rsid w:val="00127299"/>
    <w:rsid w:val="001344F5"/>
    <w:rsid w:val="00134C1C"/>
    <w:rsid w:val="00136065"/>
    <w:rsid w:val="001459A0"/>
    <w:rsid w:val="00154757"/>
    <w:rsid w:val="00162341"/>
    <w:rsid w:val="00163B30"/>
    <w:rsid w:val="00164265"/>
    <w:rsid w:val="00165CA5"/>
    <w:rsid w:val="00170AFC"/>
    <w:rsid w:val="00170EF8"/>
    <w:rsid w:val="00171380"/>
    <w:rsid w:val="001742B2"/>
    <w:rsid w:val="00177A20"/>
    <w:rsid w:val="001823DB"/>
    <w:rsid w:val="00185678"/>
    <w:rsid w:val="001920AE"/>
    <w:rsid w:val="001B331D"/>
    <w:rsid w:val="001C18BA"/>
    <w:rsid w:val="001C6545"/>
    <w:rsid w:val="001D34F0"/>
    <w:rsid w:val="001D378E"/>
    <w:rsid w:val="001D3E92"/>
    <w:rsid w:val="001D4B18"/>
    <w:rsid w:val="001D50EC"/>
    <w:rsid w:val="001E6B8E"/>
    <w:rsid w:val="001E6E51"/>
    <w:rsid w:val="001E7199"/>
    <w:rsid w:val="001F0D96"/>
    <w:rsid w:val="001F19BB"/>
    <w:rsid w:val="001F3F42"/>
    <w:rsid w:val="001F7BB4"/>
    <w:rsid w:val="002013FA"/>
    <w:rsid w:val="0020370F"/>
    <w:rsid w:val="00203E48"/>
    <w:rsid w:val="00205E68"/>
    <w:rsid w:val="00213171"/>
    <w:rsid w:val="00213797"/>
    <w:rsid w:val="00215F6F"/>
    <w:rsid w:val="00223FBD"/>
    <w:rsid w:val="00236123"/>
    <w:rsid w:val="00241FFC"/>
    <w:rsid w:val="00242B11"/>
    <w:rsid w:val="00243928"/>
    <w:rsid w:val="002441B6"/>
    <w:rsid w:val="0025237A"/>
    <w:rsid w:val="00263A58"/>
    <w:rsid w:val="002715A9"/>
    <w:rsid w:val="002742D2"/>
    <w:rsid w:val="002743B9"/>
    <w:rsid w:val="00274B46"/>
    <w:rsid w:val="0028154E"/>
    <w:rsid w:val="0028289B"/>
    <w:rsid w:val="00283486"/>
    <w:rsid w:val="00291D7D"/>
    <w:rsid w:val="00292B2B"/>
    <w:rsid w:val="002A4CCA"/>
    <w:rsid w:val="002B069B"/>
    <w:rsid w:val="002B3F74"/>
    <w:rsid w:val="002B635D"/>
    <w:rsid w:val="002C14A1"/>
    <w:rsid w:val="002C333B"/>
    <w:rsid w:val="002C5354"/>
    <w:rsid w:val="002D0A49"/>
    <w:rsid w:val="002D300D"/>
    <w:rsid w:val="002D4200"/>
    <w:rsid w:val="002D6B5D"/>
    <w:rsid w:val="002E1B26"/>
    <w:rsid w:val="002E2392"/>
    <w:rsid w:val="002E2D1F"/>
    <w:rsid w:val="002E3E12"/>
    <w:rsid w:val="00304643"/>
    <w:rsid w:val="00307E50"/>
    <w:rsid w:val="00310C57"/>
    <w:rsid w:val="00322976"/>
    <w:rsid w:val="0033207A"/>
    <w:rsid w:val="003323B4"/>
    <w:rsid w:val="00337139"/>
    <w:rsid w:val="00345F5D"/>
    <w:rsid w:val="00352095"/>
    <w:rsid w:val="00352FEC"/>
    <w:rsid w:val="00353B33"/>
    <w:rsid w:val="0036084D"/>
    <w:rsid w:val="00360B81"/>
    <w:rsid w:val="00372362"/>
    <w:rsid w:val="0038096B"/>
    <w:rsid w:val="00381369"/>
    <w:rsid w:val="003813DE"/>
    <w:rsid w:val="00382841"/>
    <w:rsid w:val="003868B5"/>
    <w:rsid w:val="00386DEC"/>
    <w:rsid w:val="00387B84"/>
    <w:rsid w:val="00393CAE"/>
    <w:rsid w:val="003C47C2"/>
    <w:rsid w:val="003C7BB1"/>
    <w:rsid w:val="003D17E9"/>
    <w:rsid w:val="003E26A5"/>
    <w:rsid w:val="003E47DC"/>
    <w:rsid w:val="003F29F7"/>
    <w:rsid w:val="003F4DDC"/>
    <w:rsid w:val="003F59A1"/>
    <w:rsid w:val="0040062B"/>
    <w:rsid w:val="004015D4"/>
    <w:rsid w:val="00405E87"/>
    <w:rsid w:val="0041483E"/>
    <w:rsid w:val="00422EAE"/>
    <w:rsid w:val="00425188"/>
    <w:rsid w:val="00431E83"/>
    <w:rsid w:val="00432B03"/>
    <w:rsid w:val="0043700B"/>
    <w:rsid w:val="00437417"/>
    <w:rsid w:val="00437894"/>
    <w:rsid w:val="00440BD4"/>
    <w:rsid w:val="00445D22"/>
    <w:rsid w:val="00463BE3"/>
    <w:rsid w:val="00467288"/>
    <w:rsid w:val="00471436"/>
    <w:rsid w:val="0047759E"/>
    <w:rsid w:val="00482AB4"/>
    <w:rsid w:val="004832B5"/>
    <w:rsid w:val="00483FB9"/>
    <w:rsid w:val="0048413C"/>
    <w:rsid w:val="0048466B"/>
    <w:rsid w:val="004870BA"/>
    <w:rsid w:val="00493382"/>
    <w:rsid w:val="004A29A2"/>
    <w:rsid w:val="004B1AA9"/>
    <w:rsid w:val="004B26A7"/>
    <w:rsid w:val="004B5A82"/>
    <w:rsid w:val="004B7F75"/>
    <w:rsid w:val="004C6858"/>
    <w:rsid w:val="004C6923"/>
    <w:rsid w:val="004C7260"/>
    <w:rsid w:val="004D7BD2"/>
    <w:rsid w:val="004E1484"/>
    <w:rsid w:val="004E4E18"/>
    <w:rsid w:val="004F6F3E"/>
    <w:rsid w:val="00503F60"/>
    <w:rsid w:val="00505477"/>
    <w:rsid w:val="00506881"/>
    <w:rsid w:val="005068D2"/>
    <w:rsid w:val="005071D8"/>
    <w:rsid w:val="005120A7"/>
    <w:rsid w:val="005128DA"/>
    <w:rsid w:val="005133AA"/>
    <w:rsid w:val="00524D1B"/>
    <w:rsid w:val="00527219"/>
    <w:rsid w:val="005447C8"/>
    <w:rsid w:val="005500A0"/>
    <w:rsid w:val="0055150D"/>
    <w:rsid w:val="0055600A"/>
    <w:rsid w:val="00561140"/>
    <w:rsid w:val="00563FC2"/>
    <w:rsid w:val="00565A75"/>
    <w:rsid w:val="00575D34"/>
    <w:rsid w:val="005763C6"/>
    <w:rsid w:val="00591E9C"/>
    <w:rsid w:val="005936D8"/>
    <w:rsid w:val="00594521"/>
    <w:rsid w:val="00594941"/>
    <w:rsid w:val="0059758C"/>
    <w:rsid w:val="005A0D5D"/>
    <w:rsid w:val="005A5473"/>
    <w:rsid w:val="005A6A58"/>
    <w:rsid w:val="005B26D3"/>
    <w:rsid w:val="005B69E6"/>
    <w:rsid w:val="005C413C"/>
    <w:rsid w:val="005D0A75"/>
    <w:rsid w:val="005D5510"/>
    <w:rsid w:val="005F3810"/>
    <w:rsid w:val="005F4E9A"/>
    <w:rsid w:val="00605714"/>
    <w:rsid w:val="00614ED2"/>
    <w:rsid w:val="00620BD7"/>
    <w:rsid w:val="00621000"/>
    <w:rsid w:val="00621D7E"/>
    <w:rsid w:val="0063221E"/>
    <w:rsid w:val="00635898"/>
    <w:rsid w:val="006419E5"/>
    <w:rsid w:val="0065708F"/>
    <w:rsid w:val="0066208A"/>
    <w:rsid w:val="00666984"/>
    <w:rsid w:val="006763FE"/>
    <w:rsid w:val="0068414B"/>
    <w:rsid w:val="00684ADF"/>
    <w:rsid w:val="00685D89"/>
    <w:rsid w:val="006877DE"/>
    <w:rsid w:val="006913E6"/>
    <w:rsid w:val="006914EA"/>
    <w:rsid w:val="00695DEC"/>
    <w:rsid w:val="00696927"/>
    <w:rsid w:val="00697E25"/>
    <w:rsid w:val="006B2570"/>
    <w:rsid w:val="006B281D"/>
    <w:rsid w:val="006B73F7"/>
    <w:rsid w:val="006C1B60"/>
    <w:rsid w:val="006C22B9"/>
    <w:rsid w:val="006D4D0A"/>
    <w:rsid w:val="006D7698"/>
    <w:rsid w:val="006E033A"/>
    <w:rsid w:val="006E3728"/>
    <w:rsid w:val="006E48CB"/>
    <w:rsid w:val="00702B90"/>
    <w:rsid w:val="00704AD2"/>
    <w:rsid w:val="00707C4C"/>
    <w:rsid w:val="0071207B"/>
    <w:rsid w:val="007144D5"/>
    <w:rsid w:val="007210A0"/>
    <w:rsid w:val="00721F2F"/>
    <w:rsid w:val="007220A0"/>
    <w:rsid w:val="007235B9"/>
    <w:rsid w:val="007301DA"/>
    <w:rsid w:val="00730574"/>
    <w:rsid w:val="00732E29"/>
    <w:rsid w:val="00733238"/>
    <w:rsid w:val="00740BB8"/>
    <w:rsid w:val="00740D00"/>
    <w:rsid w:val="007424D9"/>
    <w:rsid w:val="007520E0"/>
    <w:rsid w:val="00752A6E"/>
    <w:rsid w:val="0075541D"/>
    <w:rsid w:val="007607FA"/>
    <w:rsid w:val="00765552"/>
    <w:rsid w:val="00767CCA"/>
    <w:rsid w:val="007733EA"/>
    <w:rsid w:val="00773407"/>
    <w:rsid w:val="00776EED"/>
    <w:rsid w:val="00781FF9"/>
    <w:rsid w:val="0078364B"/>
    <w:rsid w:val="00785150"/>
    <w:rsid w:val="00795E21"/>
    <w:rsid w:val="007960BF"/>
    <w:rsid w:val="007A1708"/>
    <w:rsid w:val="007A1E41"/>
    <w:rsid w:val="007A2E1B"/>
    <w:rsid w:val="007A3F4E"/>
    <w:rsid w:val="007B0BAA"/>
    <w:rsid w:val="007B14AC"/>
    <w:rsid w:val="007B20BD"/>
    <w:rsid w:val="007B670B"/>
    <w:rsid w:val="007B6862"/>
    <w:rsid w:val="007C12CA"/>
    <w:rsid w:val="007D251A"/>
    <w:rsid w:val="007D453F"/>
    <w:rsid w:val="007E0C97"/>
    <w:rsid w:val="007E1E59"/>
    <w:rsid w:val="007E28C2"/>
    <w:rsid w:val="007E3E89"/>
    <w:rsid w:val="007E490B"/>
    <w:rsid w:val="007E5D17"/>
    <w:rsid w:val="007F241E"/>
    <w:rsid w:val="007F292D"/>
    <w:rsid w:val="007F33B1"/>
    <w:rsid w:val="007F5309"/>
    <w:rsid w:val="007F6E4A"/>
    <w:rsid w:val="00800283"/>
    <w:rsid w:val="008237D7"/>
    <w:rsid w:val="00823BEE"/>
    <w:rsid w:val="008262BE"/>
    <w:rsid w:val="00826A42"/>
    <w:rsid w:val="008309A4"/>
    <w:rsid w:val="00831779"/>
    <w:rsid w:val="008319C6"/>
    <w:rsid w:val="00833E18"/>
    <w:rsid w:val="008366BB"/>
    <w:rsid w:val="008408CB"/>
    <w:rsid w:val="008443ED"/>
    <w:rsid w:val="00845E03"/>
    <w:rsid w:val="00863480"/>
    <w:rsid w:val="008650DC"/>
    <w:rsid w:val="00865A95"/>
    <w:rsid w:val="00866C80"/>
    <w:rsid w:val="00874446"/>
    <w:rsid w:val="0088203C"/>
    <w:rsid w:val="0088469B"/>
    <w:rsid w:val="008A39C9"/>
    <w:rsid w:val="008A79FB"/>
    <w:rsid w:val="008B00E7"/>
    <w:rsid w:val="008B14C3"/>
    <w:rsid w:val="008B62ED"/>
    <w:rsid w:val="008C0AB8"/>
    <w:rsid w:val="008C5816"/>
    <w:rsid w:val="008C6BF4"/>
    <w:rsid w:val="008C6E3F"/>
    <w:rsid w:val="008C760D"/>
    <w:rsid w:val="008C7D98"/>
    <w:rsid w:val="008D0C0C"/>
    <w:rsid w:val="008D244F"/>
    <w:rsid w:val="008D283D"/>
    <w:rsid w:val="008D5EFE"/>
    <w:rsid w:val="008D6CB4"/>
    <w:rsid w:val="009006BB"/>
    <w:rsid w:val="00924909"/>
    <w:rsid w:val="0093343E"/>
    <w:rsid w:val="009345D7"/>
    <w:rsid w:val="00935EA8"/>
    <w:rsid w:val="0093648C"/>
    <w:rsid w:val="00936834"/>
    <w:rsid w:val="0094269B"/>
    <w:rsid w:val="00943002"/>
    <w:rsid w:val="00943B4E"/>
    <w:rsid w:val="00945F3D"/>
    <w:rsid w:val="009469FE"/>
    <w:rsid w:val="00947B6F"/>
    <w:rsid w:val="009526B5"/>
    <w:rsid w:val="00953173"/>
    <w:rsid w:val="00955346"/>
    <w:rsid w:val="00957062"/>
    <w:rsid w:val="00960376"/>
    <w:rsid w:val="00966419"/>
    <w:rsid w:val="0097285B"/>
    <w:rsid w:val="00973075"/>
    <w:rsid w:val="0097492F"/>
    <w:rsid w:val="009801B9"/>
    <w:rsid w:val="00990435"/>
    <w:rsid w:val="009922C1"/>
    <w:rsid w:val="00993291"/>
    <w:rsid w:val="009934FD"/>
    <w:rsid w:val="0099516F"/>
    <w:rsid w:val="009A7F2D"/>
    <w:rsid w:val="009B1EFA"/>
    <w:rsid w:val="009B2995"/>
    <w:rsid w:val="009B4EFD"/>
    <w:rsid w:val="009B52CE"/>
    <w:rsid w:val="009C5403"/>
    <w:rsid w:val="009C5F58"/>
    <w:rsid w:val="009C64CA"/>
    <w:rsid w:val="009D09D4"/>
    <w:rsid w:val="009E6278"/>
    <w:rsid w:val="009E6FDD"/>
    <w:rsid w:val="009F0525"/>
    <w:rsid w:val="00A021FC"/>
    <w:rsid w:val="00A13985"/>
    <w:rsid w:val="00A17E24"/>
    <w:rsid w:val="00A24B22"/>
    <w:rsid w:val="00A260D9"/>
    <w:rsid w:val="00A331A4"/>
    <w:rsid w:val="00A36343"/>
    <w:rsid w:val="00A429F3"/>
    <w:rsid w:val="00A66E75"/>
    <w:rsid w:val="00A72523"/>
    <w:rsid w:val="00A7663B"/>
    <w:rsid w:val="00A859DA"/>
    <w:rsid w:val="00A90565"/>
    <w:rsid w:val="00A958B0"/>
    <w:rsid w:val="00A9796C"/>
    <w:rsid w:val="00AA2C4C"/>
    <w:rsid w:val="00AA71EA"/>
    <w:rsid w:val="00AA74F4"/>
    <w:rsid w:val="00AB5349"/>
    <w:rsid w:val="00AC48FD"/>
    <w:rsid w:val="00AD1E01"/>
    <w:rsid w:val="00AD31D9"/>
    <w:rsid w:val="00AD7D55"/>
    <w:rsid w:val="00AD7E9A"/>
    <w:rsid w:val="00AF1F09"/>
    <w:rsid w:val="00AF2594"/>
    <w:rsid w:val="00AF4A10"/>
    <w:rsid w:val="00AF5DA9"/>
    <w:rsid w:val="00B030BC"/>
    <w:rsid w:val="00B074A7"/>
    <w:rsid w:val="00B100CD"/>
    <w:rsid w:val="00B1266B"/>
    <w:rsid w:val="00B13EAE"/>
    <w:rsid w:val="00B2260A"/>
    <w:rsid w:val="00B233E2"/>
    <w:rsid w:val="00B23A00"/>
    <w:rsid w:val="00B24C9F"/>
    <w:rsid w:val="00B36F46"/>
    <w:rsid w:val="00B423FB"/>
    <w:rsid w:val="00B45CF7"/>
    <w:rsid w:val="00B5003A"/>
    <w:rsid w:val="00B517EA"/>
    <w:rsid w:val="00B553CB"/>
    <w:rsid w:val="00B55E64"/>
    <w:rsid w:val="00B63A55"/>
    <w:rsid w:val="00B7029A"/>
    <w:rsid w:val="00B713DF"/>
    <w:rsid w:val="00B71D47"/>
    <w:rsid w:val="00B730F8"/>
    <w:rsid w:val="00B75B9C"/>
    <w:rsid w:val="00B83E62"/>
    <w:rsid w:val="00B86C5B"/>
    <w:rsid w:val="00B907CD"/>
    <w:rsid w:val="00B9531B"/>
    <w:rsid w:val="00BA6C13"/>
    <w:rsid w:val="00BB2477"/>
    <w:rsid w:val="00BB2B86"/>
    <w:rsid w:val="00BB366B"/>
    <w:rsid w:val="00BB3C43"/>
    <w:rsid w:val="00BC09A2"/>
    <w:rsid w:val="00BC34E3"/>
    <w:rsid w:val="00BC3D9E"/>
    <w:rsid w:val="00BC4A51"/>
    <w:rsid w:val="00BC7B81"/>
    <w:rsid w:val="00BD1C84"/>
    <w:rsid w:val="00BE2C3F"/>
    <w:rsid w:val="00BE301E"/>
    <w:rsid w:val="00BE54C2"/>
    <w:rsid w:val="00BE6019"/>
    <w:rsid w:val="00BE6D43"/>
    <w:rsid w:val="00BF7D7B"/>
    <w:rsid w:val="00C02652"/>
    <w:rsid w:val="00C2489A"/>
    <w:rsid w:val="00C24D08"/>
    <w:rsid w:val="00C26C50"/>
    <w:rsid w:val="00C3153E"/>
    <w:rsid w:val="00C32819"/>
    <w:rsid w:val="00C33CEF"/>
    <w:rsid w:val="00C348E5"/>
    <w:rsid w:val="00C353F6"/>
    <w:rsid w:val="00C409EF"/>
    <w:rsid w:val="00C5365E"/>
    <w:rsid w:val="00C53929"/>
    <w:rsid w:val="00C640E3"/>
    <w:rsid w:val="00C641B6"/>
    <w:rsid w:val="00C65043"/>
    <w:rsid w:val="00C67554"/>
    <w:rsid w:val="00C77E71"/>
    <w:rsid w:val="00C86E5E"/>
    <w:rsid w:val="00C936BD"/>
    <w:rsid w:val="00CA63FD"/>
    <w:rsid w:val="00CA73AA"/>
    <w:rsid w:val="00CB39E0"/>
    <w:rsid w:val="00CB433E"/>
    <w:rsid w:val="00CB5FCB"/>
    <w:rsid w:val="00CC0589"/>
    <w:rsid w:val="00CC24FC"/>
    <w:rsid w:val="00CC391A"/>
    <w:rsid w:val="00CE3C37"/>
    <w:rsid w:val="00CE6207"/>
    <w:rsid w:val="00CE66B0"/>
    <w:rsid w:val="00CF591E"/>
    <w:rsid w:val="00CF7E1C"/>
    <w:rsid w:val="00D0171E"/>
    <w:rsid w:val="00D01BCA"/>
    <w:rsid w:val="00D07DB6"/>
    <w:rsid w:val="00D13EFE"/>
    <w:rsid w:val="00D30D6C"/>
    <w:rsid w:val="00D335C7"/>
    <w:rsid w:val="00D421CA"/>
    <w:rsid w:val="00D431B8"/>
    <w:rsid w:val="00D4787F"/>
    <w:rsid w:val="00D563F2"/>
    <w:rsid w:val="00D605C4"/>
    <w:rsid w:val="00D6141C"/>
    <w:rsid w:val="00D670A5"/>
    <w:rsid w:val="00D749A8"/>
    <w:rsid w:val="00D7593A"/>
    <w:rsid w:val="00D80566"/>
    <w:rsid w:val="00D81724"/>
    <w:rsid w:val="00D83D05"/>
    <w:rsid w:val="00D928F0"/>
    <w:rsid w:val="00DA36DF"/>
    <w:rsid w:val="00DA4279"/>
    <w:rsid w:val="00DA4F18"/>
    <w:rsid w:val="00DA6DD7"/>
    <w:rsid w:val="00DA7713"/>
    <w:rsid w:val="00DB0435"/>
    <w:rsid w:val="00DB076B"/>
    <w:rsid w:val="00DB089A"/>
    <w:rsid w:val="00DB0991"/>
    <w:rsid w:val="00DB2BEA"/>
    <w:rsid w:val="00DB6605"/>
    <w:rsid w:val="00DB6BF6"/>
    <w:rsid w:val="00DD38B8"/>
    <w:rsid w:val="00DD574F"/>
    <w:rsid w:val="00DD6E5A"/>
    <w:rsid w:val="00DE0DF8"/>
    <w:rsid w:val="00DE12CF"/>
    <w:rsid w:val="00DE59E1"/>
    <w:rsid w:val="00DF2ABB"/>
    <w:rsid w:val="00DF2DA0"/>
    <w:rsid w:val="00DF4C39"/>
    <w:rsid w:val="00E026B1"/>
    <w:rsid w:val="00E032B2"/>
    <w:rsid w:val="00E07023"/>
    <w:rsid w:val="00E10A9A"/>
    <w:rsid w:val="00E11F04"/>
    <w:rsid w:val="00E15A22"/>
    <w:rsid w:val="00E15B5E"/>
    <w:rsid w:val="00E206C3"/>
    <w:rsid w:val="00E2140D"/>
    <w:rsid w:val="00E27269"/>
    <w:rsid w:val="00E30FF9"/>
    <w:rsid w:val="00E3103B"/>
    <w:rsid w:val="00E333D8"/>
    <w:rsid w:val="00E36C76"/>
    <w:rsid w:val="00E42B06"/>
    <w:rsid w:val="00E43FA8"/>
    <w:rsid w:val="00E5128B"/>
    <w:rsid w:val="00E62E91"/>
    <w:rsid w:val="00E67E0A"/>
    <w:rsid w:val="00E748DF"/>
    <w:rsid w:val="00E86461"/>
    <w:rsid w:val="00EA1EC5"/>
    <w:rsid w:val="00EA2D3C"/>
    <w:rsid w:val="00EA4C65"/>
    <w:rsid w:val="00EB58D3"/>
    <w:rsid w:val="00EC0310"/>
    <w:rsid w:val="00EC1D18"/>
    <w:rsid w:val="00EC2995"/>
    <w:rsid w:val="00EC30DE"/>
    <w:rsid w:val="00EC7F65"/>
    <w:rsid w:val="00ED12B8"/>
    <w:rsid w:val="00ED55F8"/>
    <w:rsid w:val="00ED76B6"/>
    <w:rsid w:val="00ED779B"/>
    <w:rsid w:val="00EE1B8B"/>
    <w:rsid w:val="00EE4CF8"/>
    <w:rsid w:val="00EE591C"/>
    <w:rsid w:val="00EF772B"/>
    <w:rsid w:val="00F01278"/>
    <w:rsid w:val="00F0229B"/>
    <w:rsid w:val="00F03E34"/>
    <w:rsid w:val="00F07E9B"/>
    <w:rsid w:val="00F101E6"/>
    <w:rsid w:val="00F11087"/>
    <w:rsid w:val="00F175DB"/>
    <w:rsid w:val="00F241FE"/>
    <w:rsid w:val="00F24AA7"/>
    <w:rsid w:val="00F25418"/>
    <w:rsid w:val="00F30C00"/>
    <w:rsid w:val="00F40FDD"/>
    <w:rsid w:val="00F45064"/>
    <w:rsid w:val="00F55335"/>
    <w:rsid w:val="00F5544D"/>
    <w:rsid w:val="00F56193"/>
    <w:rsid w:val="00F60F6E"/>
    <w:rsid w:val="00F63A4E"/>
    <w:rsid w:val="00F645E6"/>
    <w:rsid w:val="00F70038"/>
    <w:rsid w:val="00F72B0D"/>
    <w:rsid w:val="00F767FD"/>
    <w:rsid w:val="00F80261"/>
    <w:rsid w:val="00F82568"/>
    <w:rsid w:val="00F8734A"/>
    <w:rsid w:val="00F90AFC"/>
    <w:rsid w:val="00F9546B"/>
    <w:rsid w:val="00FA1C82"/>
    <w:rsid w:val="00FB0E93"/>
    <w:rsid w:val="00FB173E"/>
    <w:rsid w:val="00FB2EBE"/>
    <w:rsid w:val="00FC13BC"/>
    <w:rsid w:val="00FC4D0A"/>
    <w:rsid w:val="00FD046E"/>
    <w:rsid w:val="00FD7651"/>
    <w:rsid w:val="00FE1120"/>
    <w:rsid w:val="00FE2829"/>
    <w:rsid w:val="00FE4B6F"/>
    <w:rsid w:val="00FE65BA"/>
    <w:rsid w:val="00FE7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ockticker"/>
  <w:smartTagType w:namespaceuri="urn:schemas-microsoft-com:office:smarttags" w:name="place"/>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B7D95E66-023D-42E8-BE06-A2B5CB55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1724"/>
    <w:pPr>
      <w:overflowPunct w:val="0"/>
      <w:autoSpaceDE w:val="0"/>
      <w:autoSpaceDN w:val="0"/>
      <w:adjustRightInd w:val="0"/>
      <w:spacing w:after="180"/>
      <w:textAlignment w:val="baseline"/>
    </w:pPr>
  </w:style>
  <w:style w:type="paragraph" w:styleId="Heading1">
    <w:name w:val="heading 1"/>
    <w:aliases w:val="Überschrift 1 Char,h1 Char,H1 Char,l1 Char,l1,h1,l11,h11,1st level,l12,h12,l111,h111,toc1,I1,1,Heading 1 (H1),Head 1,Dead1,textst level,Spec"/>
    <w:next w:val="Normal"/>
    <w:link w:val="Heading1Char"/>
    <w:qFormat/>
    <w:rsid w:val="00D8172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Überschrift 2 Char,H2 Char,h2 Char,H2,h2,H21,h21,h 2,2nd level,l2,2,Heading 2 Hidden,H2-Heading 2,Header 2,Header2,22,heading2,list2,A,A.B.C.,list 2,Heading2,Heading Indent No L2,UNDERRUBRIK 1-2,heading 2+ Indent: Left 0.25 in,NoHeading 2"/>
    <w:basedOn w:val="Heading1"/>
    <w:next w:val="Normal"/>
    <w:link w:val="Heading2Char"/>
    <w:qFormat/>
    <w:rsid w:val="00D81724"/>
    <w:pPr>
      <w:pBdr>
        <w:top w:val="none" w:sz="0" w:space="0" w:color="auto"/>
      </w:pBdr>
      <w:spacing w:before="180"/>
      <w:outlineLvl w:val="1"/>
    </w:pPr>
    <w:rPr>
      <w:sz w:val="32"/>
    </w:rPr>
  </w:style>
  <w:style w:type="paragraph" w:styleId="Heading3">
    <w:name w:val="heading 3"/>
    <w:aliases w:val="H3 Char,h3 Char,H3,H31,h 3,h3,3rd level,heading 3,l3,3,Underrubrik2,E3,CT,OdsKap3,OdsKap3Überschrift,H3-Heading 3,l3.3,list 3,list3,subhead,Heading3,1.,Heading No. L3,subsection,Heading 3 (H3),Head 3,Dead3,H32,H33,H34,H35,RFQ2,no break,h31"/>
    <w:basedOn w:val="Heading2"/>
    <w:next w:val="Normal"/>
    <w:link w:val="Heading3Char"/>
    <w:qFormat/>
    <w:rsid w:val="00D81724"/>
    <w:pPr>
      <w:spacing w:before="120"/>
      <w:outlineLvl w:val="2"/>
    </w:pPr>
    <w:rPr>
      <w:sz w:val="28"/>
    </w:rPr>
  </w:style>
  <w:style w:type="paragraph" w:styleId="Heading4">
    <w:name w:val="heading 4"/>
    <w:aliases w:val="h4,heading 4,l4,4,4heading,Heading4,H4-Heading 4,a.,H4,Head 4,Dead4,Heading 4 (H4),l4+toc4,I4,H1"/>
    <w:basedOn w:val="Heading3"/>
    <w:next w:val="Normal"/>
    <w:link w:val="Heading4Char"/>
    <w:qFormat/>
    <w:rsid w:val="00D81724"/>
    <w:pPr>
      <w:ind w:left="1418" w:hanging="1418"/>
      <w:outlineLvl w:val="3"/>
    </w:pPr>
    <w:rPr>
      <w:sz w:val="24"/>
    </w:rPr>
  </w:style>
  <w:style w:type="paragraph" w:styleId="Heading5">
    <w:name w:val="heading 5"/>
    <w:aliases w:val="h5,(Appendix)"/>
    <w:basedOn w:val="Heading4"/>
    <w:next w:val="Normal"/>
    <w:link w:val="Heading5Char"/>
    <w:qFormat/>
    <w:rsid w:val="00D81724"/>
    <w:pPr>
      <w:ind w:left="1701" w:hanging="1701"/>
      <w:outlineLvl w:val="4"/>
    </w:pPr>
    <w:rPr>
      <w:sz w:val="22"/>
    </w:rPr>
  </w:style>
  <w:style w:type="paragraph" w:styleId="Heading6">
    <w:name w:val="heading 6"/>
    <w:basedOn w:val="H6"/>
    <w:next w:val="Normal"/>
    <w:link w:val="Heading6Char"/>
    <w:qFormat/>
    <w:rsid w:val="00D81724"/>
    <w:pPr>
      <w:outlineLvl w:val="5"/>
    </w:pPr>
  </w:style>
  <w:style w:type="paragraph" w:styleId="Heading7">
    <w:name w:val="heading 7"/>
    <w:basedOn w:val="H6"/>
    <w:next w:val="Normal"/>
    <w:qFormat/>
    <w:rsid w:val="00D81724"/>
    <w:pPr>
      <w:outlineLvl w:val="6"/>
    </w:pPr>
  </w:style>
  <w:style w:type="paragraph" w:styleId="Heading8">
    <w:name w:val="heading 8"/>
    <w:basedOn w:val="Heading1"/>
    <w:next w:val="Normal"/>
    <w:link w:val="Heading8Char"/>
    <w:qFormat/>
    <w:rsid w:val="00D81724"/>
    <w:pPr>
      <w:ind w:left="0" w:firstLine="0"/>
      <w:outlineLvl w:val="7"/>
    </w:pPr>
  </w:style>
  <w:style w:type="paragraph" w:styleId="Heading9">
    <w:name w:val="heading 9"/>
    <w:basedOn w:val="Heading8"/>
    <w:next w:val="Normal"/>
    <w:link w:val="Heading9Char"/>
    <w:qFormat/>
    <w:rsid w:val="00D81724"/>
    <w:pPr>
      <w:outlineLvl w:val="8"/>
    </w:pPr>
  </w:style>
  <w:style w:type="character" w:default="1" w:styleId="DefaultParagraphFont">
    <w:name w:val="Default Paragraph Font"/>
    <w:semiHidden/>
    <w:rsid w:val="00D8172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D81724"/>
  </w:style>
  <w:style w:type="character" w:customStyle="1" w:styleId="Heading1Char">
    <w:name w:val="Heading 1 Char"/>
    <w:aliases w:val="Überschrift 1 Char Char,h1 Char Char,H1 Char Char,l1 Char Char,l1 Char1,h1 Char1,l11 Char,h11 Char,1st level Char,l12 Char,h12 Char,l111 Char,h111 Char,toc1 Char,I1 Char,1 Char,Heading 1 (H1) Char,Head 1 Char,Dead1 Char,textst level Char"/>
    <w:link w:val="Heading1"/>
    <w:rsid w:val="00F72B0D"/>
    <w:rPr>
      <w:rFonts w:ascii="Arial" w:hAnsi="Arial"/>
      <w:sz w:val="36"/>
    </w:rPr>
  </w:style>
  <w:style w:type="character" w:customStyle="1" w:styleId="Heading2Char">
    <w:name w:val="Heading 2 Char"/>
    <w:aliases w:val="Überschrift 2 Char Char,H2 Char Char,h2 Char Char,H2 Char1,h2 Char1,H21 Char,h21 Char,h 2 Char,2nd level Char,l2 Char,2 Char,Heading 2 Hidden Char,H2-Heading 2 Char,Header 2 Char,Header2 Char,22 Char,heading2 Char,list2 Char,A Char"/>
    <w:link w:val="Heading2"/>
    <w:rsid w:val="00F72B0D"/>
    <w:rPr>
      <w:rFonts w:ascii="Arial" w:hAnsi="Arial"/>
      <w:sz w:val="32"/>
    </w:rPr>
  </w:style>
  <w:style w:type="character" w:customStyle="1" w:styleId="Heading3Char">
    <w:name w:val="Heading 3 Char"/>
    <w:aliases w:val="H3 Char Char,h3 Char Char,H3 Char1,H31 Char,h 3 Char,h3 Char1,3rd level Char,heading 3 Char,l3 Char,3 Char,Underrubrik2 Char,E3 Char,CT Char,OdsKap3 Char,OdsKap3Überschrift Char,H3-Heading 3 Char,l3.3 Char,list 3 Char,list3 Char,1. Char"/>
    <w:link w:val="Heading3"/>
    <w:rsid w:val="00F72B0D"/>
    <w:rPr>
      <w:rFonts w:ascii="Arial" w:hAnsi="Arial"/>
      <w:sz w:val="28"/>
    </w:rPr>
  </w:style>
  <w:style w:type="character" w:customStyle="1" w:styleId="Heading4Char">
    <w:name w:val="Heading 4 Char"/>
    <w:aliases w:val="h4 Char,heading 4 Char,l4 Char,4 Char,4heading Char,Heading4 Char,H4-Heading 4 Char,a. Char,H4 Char,Head 4 Char,Dead4 Char,Heading 4 (H4) Char,l4+toc4 Char,I4 Char,H1 Char1"/>
    <w:link w:val="Heading4"/>
    <w:rsid w:val="007B670B"/>
    <w:rPr>
      <w:rFonts w:ascii="Arial" w:hAnsi="Arial"/>
      <w:sz w:val="24"/>
    </w:rPr>
  </w:style>
  <w:style w:type="character" w:customStyle="1" w:styleId="Heading5Char">
    <w:name w:val="Heading 5 Char"/>
    <w:aliases w:val="h5 Char,(Appendix) Char"/>
    <w:link w:val="Heading5"/>
    <w:rsid w:val="007B670B"/>
    <w:rPr>
      <w:rFonts w:ascii="Arial" w:hAnsi="Arial"/>
      <w:sz w:val="22"/>
    </w:rPr>
  </w:style>
  <w:style w:type="paragraph" w:customStyle="1" w:styleId="H6">
    <w:name w:val="H6"/>
    <w:basedOn w:val="Heading5"/>
    <w:next w:val="Normal"/>
    <w:link w:val="H6Char"/>
    <w:rsid w:val="00D81724"/>
    <w:pPr>
      <w:ind w:left="1985" w:hanging="1985"/>
      <w:outlineLvl w:val="9"/>
    </w:pPr>
    <w:rPr>
      <w:sz w:val="20"/>
    </w:rPr>
  </w:style>
  <w:style w:type="character" w:customStyle="1" w:styleId="H6Char">
    <w:name w:val="H6 Char"/>
    <w:basedOn w:val="Heading5Char"/>
    <w:link w:val="H6"/>
    <w:rsid w:val="007B670B"/>
    <w:rPr>
      <w:rFonts w:ascii="Arial" w:hAnsi="Arial"/>
      <w:sz w:val="22"/>
    </w:rPr>
  </w:style>
  <w:style w:type="character" w:customStyle="1" w:styleId="Heading6Char">
    <w:name w:val="Heading 6 Char"/>
    <w:basedOn w:val="H6Char"/>
    <w:link w:val="Heading6"/>
    <w:rsid w:val="007B670B"/>
    <w:rPr>
      <w:rFonts w:ascii="Arial" w:hAnsi="Arial"/>
      <w:sz w:val="22"/>
    </w:rPr>
  </w:style>
  <w:style w:type="paragraph" w:styleId="TOC9">
    <w:name w:val="toc 9"/>
    <w:basedOn w:val="TOC8"/>
    <w:semiHidden/>
    <w:rsid w:val="00D81724"/>
    <w:pPr>
      <w:ind w:left="1418" w:hanging="1418"/>
    </w:pPr>
  </w:style>
  <w:style w:type="paragraph" w:styleId="TOC8">
    <w:name w:val="toc 8"/>
    <w:basedOn w:val="TOC1"/>
    <w:rsid w:val="00D81724"/>
    <w:pPr>
      <w:spacing w:before="180"/>
      <w:ind w:left="2693" w:hanging="2693"/>
    </w:pPr>
    <w:rPr>
      <w:b/>
    </w:rPr>
  </w:style>
  <w:style w:type="paragraph" w:styleId="TOC1">
    <w:name w:val="toc 1"/>
    <w:rsid w:val="00D81724"/>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D81724"/>
    <w:pPr>
      <w:keepLines/>
      <w:tabs>
        <w:tab w:val="center" w:pos="4536"/>
        <w:tab w:val="right" w:pos="9072"/>
      </w:tabs>
    </w:pPr>
    <w:rPr>
      <w:noProof/>
    </w:rPr>
  </w:style>
  <w:style w:type="character" w:customStyle="1" w:styleId="ZGSM">
    <w:name w:val="ZGSM"/>
    <w:rsid w:val="00D81724"/>
  </w:style>
  <w:style w:type="paragraph" w:styleId="Header">
    <w:name w:val="header"/>
    <w:rsid w:val="00D81724"/>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D81724"/>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D81724"/>
    <w:pPr>
      <w:ind w:left="1701" w:hanging="1701"/>
    </w:pPr>
  </w:style>
  <w:style w:type="paragraph" w:styleId="TOC4">
    <w:name w:val="toc 4"/>
    <w:basedOn w:val="TOC3"/>
    <w:rsid w:val="00D81724"/>
    <w:pPr>
      <w:ind w:left="1418" w:hanging="1418"/>
    </w:pPr>
  </w:style>
  <w:style w:type="paragraph" w:styleId="TOC3">
    <w:name w:val="toc 3"/>
    <w:basedOn w:val="TOC2"/>
    <w:rsid w:val="00D81724"/>
    <w:pPr>
      <w:ind w:left="1134" w:hanging="1134"/>
    </w:pPr>
  </w:style>
  <w:style w:type="paragraph" w:styleId="TOC2">
    <w:name w:val="toc 2"/>
    <w:basedOn w:val="TOC1"/>
    <w:rsid w:val="00D81724"/>
    <w:pPr>
      <w:keepNext w:val="0"/>
      <w:spacing w:before="0"/>
      <w:ind w:left="851" w:hanging="851"/>
    </w:pPr>
    <w:rPr>
      <w:sz w:val="20"/>
    </w:rPr>
  </w:style>
  <w:style w:type="paragraph" w:styleId="Index1">
    <w:name w:val="index 1"/>
    <w:basedOn w:val="Normal"/>
    <w:semiHidden/>
    <w:rsid w:val="00D81724"/>
    <w:pPr>
      <w:keepLines/>
      <w:spacing w:after="0"/>
    </w:pPr>
  </w:style>
  <w:style w:type="paragraph" w:styleId="Index2">
    <w:name w:val="index 2"/>
    <w:basedOn w:val="Index1"/>
    <w:semiHidden/>
    <w:rsid w:val="00D81724"/>
    <w:pPr>
      <w:ind w:left="284"/>
    </w:pPr>
  </w:style>
  <w:style w:type="paragraph" w:customStyle="1" w:styleId="TT">
    <w:name w:val="TT"/>
    <w:basedOn w:val="Heading1"/>
    <w:next w:val="Normal"/>
    <w:rsid w:val="00D81724"/>
    <w:pPr>
      <w:outlineLvl w:val="9"/>
    </w:pPr>
  </w:style>
  <w:style w:type="paragraph" w:styleId="Footer">
    <w:name w:val="footer"/>
    <w:basedOn w:val="Header"/>
    <w:link w:val="FooterChar"/>
    <w:rsid w:val="00D81724"/>
    <w:pPr>
      <w:jc w:val="center"/>
    </w:pPr>
    <w:rPr>
      <w:i/>
    </w:rPr>
  </w:style>
  <w:style w:type="character" w:styleId="FootnoteReference">
    <w:name w:val="footnote reference"/>
    <w:semiHidden/>
    <w:rsid w:val="00D81724"/>
    <w:rPr>
      <w:b/>
      <w:position w:val="6"/>
      <w:sz w:val="16"/>
    </w:rPr>
  </w:style>
  <w:style w:type="paragraph" w:styleId="FootnoteText">
    <w:name w:val="footnote text"/>
    <w:basedOn w:val="Normal"/>
    <w:link w:val="FootnoteTextChar"/>
    <w:semiHidden/>
    <w:rsid w:val="00D81724"/>
    <w:pPr>
      <w:keepLines/>
      <w:spacing w:after="0"/>
      <w:ind w:left="454" w:hanging="454"/>
    </w:pPr>
    <w:rPr>
      <w:sz w:val="16"/>
    </w:rPr>
  </w:style>
  <w:style w:type="paragraph" w:customStyle="1" w:styleId="NF">
    <w:name w:val="NF"/>
    <w:basedOn w:val="NO"/>
    <w:rsid w:val="00D81724"/>
    <w:pPr>
      <w:keepNext/>
      <w:spacing w:after="0"/>
    </w:pPr>
    <w:rPr>
      <w:rFonts w:ascii="Arial" w:hAnsi="Arial"/>
      <w:sz w:val="18"/>
    </w:rPr>
  </w:style>
  <w:style w:type="paragraph" w:customStyle="1" w:styleId="NO">
    <w:name w:val="NO"/>
    <w:basedOn w:val="Normal"/>
    <w:link w:val="NOChar"/>
    <w:rsid w:val="00D81724"/>
    <w:pPr>
      <w:keepLines/>
      <w:ind w:left="1135" w:hanging="851"/>
    </w:pPr>
  </w:style>
  <w:style w:type="paragraph" w:customStyle="1" w:styleId="PL">
    <w:name w:val="PL"/>
    <w:rsid w:val="00D8172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D81724"/>
    <w:pPr>
      <w:jc w:val="right"/>
    </w:pPr>
  </w:style>
  <w:style w:type="paragraph" w:customStyle="1" w:styleId="TAL">
    <w:name w:val="TAL"/>
    <w:basedOn w:val="Normal"/>
    <w:link w:val="TALChar"/>
    <w:rsid w:val="00D81724"/>
    <w:pPr>
      <w:keepNext/>
      <w:keepLines/>
      <w:spacing w:after="0"/>
    </w:pPr>
    <w:rPr>
      <w:rFonts w:ascii="Arial" w:hAnsi="Arial"/>
      <w:sz w:val="18"/>
    </w:rPr>
  </w:style>
  <w:style w:type="character" w:customStyle="1" w:styleId="TALChar">
    <w:name w:val="TAL Char"/>
    <w:link w:val="TAL"/>
    <w:rsid w:val="00F25418"/>
    <w:rPr>
      <w:rFonts w:ascii="Arial" w:hAnsi="Arial"/>
      <w:sz w:val="18"/>
    </w:rPr>
  </w:style>
  <w:style w:type="paragraph" w:styleId="ListNumber2">
    <w:name w:val="List Number 2"/>
    <w:basedOn w:val="ListNumber"/>
    <w:rsid w:val="00D81724"/>
    <w:pPr>
      <w:ind w:left="851"/>
    </w:pPr>
  </w:style>
  <w:style w:type="paragraph" w:styleId="ListNumber">
    <w:name w:val="List Number"/>
    <w:basedOn w:val="List"/>
    <w:rsid w:val="00D81724"/>
  </w:style>
  <w:style w:type="paragraph" w:styleId="List">
    <w:name w:val="List"/>
    <w:basedOn w:val="Normal"/>
    <w:rsid w:val="00D81724"/>
    <w:pPr>
      <w:ind w:left="568" w:hanging="284"/>
    </w:pPr>
  </w:style>
  <w:style w:type="paragraph" w:customStyle="1" w:styleId="TAH">
    <w:name w:val="TAH"/>
    <w:basedOn w:val="TAC"/>
    <w:link w:val="TAHChar"/>
    <w:rsid w:val="00D81724"/>
    <w:rPr>
      <w:b/>
    </w:rPr>
  </w:style>
  <w:style w:type="paragraph" w:customStyle="1" w:styleId="TAC">
    <w:name w:val="TAC"/>
    <w:basedOn w:val="TAL"/>
    <w:link w:val="TACChar"/>
    <w:rsid w:val="00D81724"/>
    <w:pPr>
      <w:jc w:val="center"/>
    </w:pPr>
  </w:style>
  <w:style w:type="character" w:customStyle="1" w:styleId="TACChar">
    <w:name w:val="TAC Char"/>
    <w:link w:val="TAC"/>
    <w:rsid w:val="00BC09A2"/>
    <w:rPr>
      <w:rFonts w:ascii="Arial" w:hAnsi="Arial"/>
      <w:sz w:val="18"/>
    </w:rPr>
  </w:style>
  <w:style w:type="paragraph" w:customStyle="1" w:styleId="LD">
    <w:name w:val="LD"/>
    <w:rsid w:val="00D81724"/>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D81724"/>
    <w:pPr>
      <w:keepLines/>
      <w:ind w:left="1702" w:hanging="1418"/>
    </w:pPr>
  </w:style>
  <w:style w:type="paragraph" w:customStyle="1" w:styleId="FP">
    <w:name w:val="FP"/>
    <w:basedOn w:val="Normal"/>
    <w:rsid w:val="00D81724"/>
    <w:pPr>
      <w:spacing w:after="0"/>
    </w:pPr>
  </w:style>
  <w:style w:type="paragraph" w:customStyle="1" w:styleId="NW">
    <w:name w:val="NW"/>
    <w:basedOn w:val="NO"/>
    <w:rsid w:val="00D81724"/>
    <w:pPr>
      <w:spacing w:after="0"/>
    </w:pPr>
  </w:style>
  <w:style w:type="paragraph" w:customStyle="1" w:styleId="EW">
    <w:name w:val="EW"/>
    <w:basedOn w:val="EX"/>
    <w:rsid w:val="00D81724"/>
    <w:pPr>
      <w:spacing w:after="0"/>
    </w:pPr>
  </w:style>
  <w:style w:type="paragraph" w:customStyle="1" w:styleId="B1">
    <w:name w:val="B1"/>
    <w:basedOn w:val="List"/>
    <w:link w:val="B1Char"/>
    <w:rsid w:val="00D81724"/>
  </w:style>
  <w:style w:type="paragraph" w:styleId="TOC6">
    <w:name w:val="toc 6"/>
    <w:basedOn w:val="TOC5"/>
    <w:next w:val="Normal"/>
    <w:semiHidden/>
    <w:rsid w:val="00D81724"/>
    <w:pPr>
      <w:ind w:left="1985" w:hanging="1985"/>
    </w:pPr>
  </w:style>
  <w:style w:type="paragraph" w:styleId="TOC7">
    <w:name w:val="toc 7"/>
    <w:basedOn w:val="TOC6"/>
    <w:next w:val="Normal"/>
    <w:semiHidden/>
    <w:rsid w:val="00D81724"/>
    <w:pPr>
      <w:ind w:left="2268" w:hanging="2268"/>
    </w:pPr>
  </w:style>
  <w:style w:type="paragraph" w:styleId="ListBullet2">
    <w:name w:val="List Bullet 2"/>
    <w:basedOn w:val="ListBullet"/>
    <w:rsid w:val="00D81724"/>
    <w:pPr>
      <w:ind w:left="851"/>
    </w:pPr>
  </w:style>
  <w:style w:type="paragraph" w:styleId="ListBullet">
    <w:name w:val="List Bullet"/>
    <w:basedOn w:val="List"/>
    <w:rsid w:val="00D81724"/>
  </w:style>
  <w:style w:type="paragraph" w:customStyle="1" w:styleId="EditorsNote">
    <w:name w:val="Editor's Note"/>
    <w:aliases w:val="EN"/>
    <w:basedOn w:val="NO"/>
    <w:link w:val="EditorsNoteChar"/>
    <w:rsid w:val="00D81724"/>
    <w:rPr>
      <w:color w:val="FF0000"/>
    </w:rPr>
  </w:style>
  <w:style w:type="paragraph" w:customStyle="1" w:styleId="TH">
    <w:name w:val="TH"/>
    <w:basedOn w:val="Normal"/>
    <w:link w:val="THChar"/>
    <w:rsid w:val="00D81724"/>
    <w:pPr>
      <w:keepNext/>
      <w:keepLines/>
      <w:spacing w:before="60"/>
      <w:jc w:val="center"/>
    </w:pPr>
    <w:rPr>
      <w:rFonts w:ascii="Arial" w:hAnsi="Arial"/>
      <w:b/>
    </w:rPr>
  </w:style>
  <w:style w:type="paragraph" w:customStyle="1" w:styleId="ZA">
    <w:name w:val="ZA"/>
    <w:rsid w:val="00D8172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D8172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link w:val="ZTChar"/>
    <w:rsid w:val="00D8172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character" w:customStyle="1" w:styleId="ZTChar">
    <w:name w:val="ZT Char"/>
    <w:link w:val="ZT"/>
    <w:rsid w:val="00EA4C65"/>
    <w:rPr>
      <w:rFonts w:ascii="Arial" w:hAnsi="Arial"/>
      <w:b/>
      <w:sz w:val="34"/>
    </w:rPr>
  </w:style>
  <w:style w:type="paragraph" w:customStyle="1" w:styleId="ZU">
    <w:name w:val="ZU"/>
    <w:rsid w:val="00D8172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D81724"/>
    <w:pPr>
      <w:ind w:left="851" w:hanging="851"/>
    </w:pPr>
  </w:style>
  <w:style w:type="paragraph" w:customStyle="1" w:styleId="ZH">
    <w:name w:val="ZH"/>
    <w:rsid w:val="00D81724"/>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D81724"/>
    <w:pPr>
      <w:keepNext w:val="0"/>
      <w:spacing w:before="0" w:after="240"/>
    </w:pPr>
  </w:style>
  <w:style w:type="paragraph" w:customStyle="1" w:styleId="ZG">
    <w:name w:val="ZG"/>
    <w:rsid w:val="00D81724"/>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D81724"/>
    <w:pPr>
      <w:ind w:left="1135"/>
    </w:pPr>
  </w:style>
  <w:style w:type="paragraph" w:styleId="List2">
    <w:name w:val="List 2"/>
    <w:basedOn w:val="List"/>
    <w:rsid w:val="00D81724"/>
    <w:pPr>
      <w:ind w:left="851"/>
    </w:pPr>
  </w:style>
  <w:style w:type="paragraph" w:styleId="List3">
    <w:name w:val="List 3"/>
    <w:basedOn w:val="List2"/>
    <w:rsid w:val="00D81724"/>
    <w:pPr>
      <w:ind w:left="1135"/>
    </w:pPr>
  </w:style>
  <w:style w:type="paragraph" w:styleId="List4">
    <w:name w:val="List 4"/>
    <w:basedOn w:val="List3"/>
    <w:rsid w:val="00D81724"/>
    <w:pPr>
      <w:ind w:left="1418"/>
    </w:pPr>
  </w:style>
  <w:style w:type="paragraph" w:styleId="List5">
    <w:name w:val="List 5"/>
    <w:basedOn w:val="List4"/>
    <w:rsid w:val="00D81724"/>
    <w:pPr>
      <w:ind w:left="1702"/>
    </w:pPr>
  </w:style>
  <w:style w:type="paragraph" w:styleId="ListBullet4">
    <w:name w:val="List Bullet 4"/>
    <w:basedOn w:val="ListBullet3"/>
    <w:rsid w:val="00D81724"/>
    <w:pPr>
      <w:ind w:left="1418"/>
    </w:pPr>
  </w:style>
  <w:style w:type="paragraph" w:styleId="ListBullet5">
    <w:name w:val="List Bullet 5"/>
    <w:basedOn w:val="ListBullet4"/>
    <w:rsid w:val="00D81724"/>
    <w:pPr>
      <w:ind w:left="1702"/>
    </w:pPr>
  </w:style>
  <w:style w:type="paragraph" w:customStyle="1" w:styleId="B2">
    <w:name w:val="B2"/>
    <w:basedOn w:val="List2"/>
    <w:rsid w:val="00D81724"/>
  </w:style>
  <w:style w:type="paragraph" w:customStyle="1" w:styleId="B30">
    <w:name w:val="B3"/>
    <w:basedOn w:val="List3"/>
    <w:rsid w:val="00D81724"/>
  </w:style>
  <w:style w:type="paragraph" w:customStyle="1" w:styleId="B4">
    <w:name w:val="B4"/>
    <w:basedOn w:val="List4"/>
    <w:rsid w:val="00D81724"/>
  </w:style>
  <w:style w:type="paragraph" w:customStyle="1" w:styleId="B5">
    <w:name w:val="B5"/>
    <w:basedOn w:val="List5"/>
    <w:rsid w:val="00D81724"/>
  </w:style>
  <w:style w:type="paragraph" w:customStyle="1" w:styleId="ZTD">
    <w:name w:val="ZTD"/>
    <w:basedOn w:val="ZB"/>
    <w:rsid w:val="00D81724"/>
    <w:pPr>
      <w:framePr w:hRule="auto" w:wrap="notBeside" w:y="852"/>
    </w:pPr>
    <w:rPr>
      <w:i w:val="0"/>
      <w:sz w:val="40"/>
    </w:rPr>
  </w:style>
  <w:style w:type="paragraph" w:customStyle="1" w:styleId="ZV">
    <w:name w:val="ZV"/>
    <w:basedOn w:val="ZU"/>
    <w:rsid w:val="00D81724"/>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link w:val="BodyTextChar"/>
  </w:style>
  <w:style w:type="character" w:customStyle="1" w:styleId="BodyTextChar">
    <w:name w:val="Body Text Char"/>
    <w:link w:val="BodyText"/>
    <w:rsid w:val="004A29A2"/>
    <w:rPr>
      <w:lang w:val="en-GB" w:eastAsia="ja-JP" w:bidi="ar-SA"/>
    </w:rP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ListContinue2">
    <w:name w:val="List Continue 2"/>
    <w:basedOn w:val="Normal"/>
    <w:pPr>
      <w:spacing w:after="120"/>
      <w:ind w:left="566"/>
    </w:pPr>
  </w:style>
  <w:style w:type="paragraph" w:styleId="BodyText2">
    <w:name w:val="Body Text 2"/>
    <w:basedOn w:val="Normal"/>
    <w:rPr>
      <w:color w:val="0000FF"/>
    </w:rPr>
  </w:style>
  <w:style w:type="paragraph" w:styleId="BodyTextIndent">
    <w:name w:val="Body Text Indent"/>
    <w:basedOn w:val="Normal"/>
    <w:pPr>
      <w:ind w:left="284"/>
    </w:pPr>
  </w:style>
  <w:style w:type="paragraph" w:styleId="ListContinue">
    <w:name w:val="List Continue"/>
    <w:basedOn w:val="Normal"/>
    <w:pPr>
      <w:spacing w:after="120"/>
      <w:ind w:left="283"/>
    </w:pPr>
  </w:style>
  <w:style w:type="paragraph" w:customStyle="1" w:styleId="Heading3H3h3">
    <w:name w:val="Heading 3.H3.h3"/>
    <w:basedOn w:val="Heading2"/>
    <w:next w:val="Normal"/>
    <w:pPr>
      <w:spacing w:before="120"/>
      <w:outlineLvl w:val="2"/>
    </w:pPr>
    <w:rPr>
      <w:sz w:val="28"/>
    </w:rPr>
  </w:style>
  <w:style w:type="paragraph" w:customStyle="1" w:styleId="CRCoverPage">
    <w:name w:val="CR Cover Page"/>
    <w:next w:val="Normal"/>
    <w:pPr>
      <w:spacing w:after="120"/>
    </w:pPr>
    <w:rPr>
      <w:rFonts w:ascii="Arial" w:hAnsi="Arial"/>
      <w:lang w:eastAsia="en-US"/>
    </w:rPr>
  </w:style>
  <w:style w:type="paragraph" w:styleId="BalloonText">
    <w:name w:val="Balloon Text"/>
    <w:basedOn w:val="Normal"/>
    <w:link w:val="BalloonTextChar"/>
    <w:semiHidden/>
    <w:rsid w:val="005D0A75"/>
    <w:rPr>
      <w:rFonts w:ascii="Tahoma" w:hAnsi="Tahoma" w:cs="Tahoma"/>
      <w:sz w:val="16"/>
      <w:szCs w:val="16"/>
    </w:rPr>
  </w:style>
  <w:style w:type="paragraph" w:customStyle="1" w:styleId="enumlev1">
    <w:name w:val="enumlev1"/>
    <w:basedOn w:val="Normal"/>
    <w:rsid w:val="00865A95"/>
    <w:pPr>
      <w:tabs>
        <w:tab w:val="left" w:pos="794"/>
        <w:tab w:val="left" w:pos="1191"/>
        <w:tab w:val="left" w:pos="1588"/>
        <w:tab w:val="left" w:pos="1985"/>
      </w:tabs>
      <w:spacing w:before="80" w:after="0"/>
      <w:ind w:left="794" w:hanging="794"/>
    </w:pPr>
    <w:rPr>
      <w:sz w:val="24"/>
    </w:rPr>
  </w:style>
  <w:style w:type="character" w:customStyle="1" w:styleId="TFChar">
    <w:name w:val="TF Char"/>
    <w:rsid w:val="004E1484"/>
    <w:rPr>
      <w:rFonts w:ascii="Arial" w:hAnsi="Arial"/>
      <w:b/>
      <w:lang w:val="en-GB" w:eastAsia="en-US" w:bidi="ar-SA"/>
    </w:rPr>
  </w:style>
  <w:style w:type="character" w:customStyle="1" w:styleId="TANChar">
    <w:name w:val="TAN Char"/>
    <w:rsid w:val="004E1484"/>
    <w:rPr>
      <w:rFonts w:ascii="Arial" w:hAnsi="Arial"/>
      <w:sz w:val="18"/>
      <w:lang w:val="en-GB" w:eastAsia="en-US" w:bidi="ar-SA"/>
    </w:rPr>
  </w:style>
  <w:style w:type="paragraph" w:customStyle="1" w:styleId="tdoc-header">
    <w:name w:val="tdoc-header"/>
    <w:rsid w:val="007B14AC"/>
    <w:rPr>
      <w:rFonts w:ascii="Arial" w:hAnsi="Arial"/>
      <w:noProof/>
      <w:sz w:val="24"/>
      <w:lang w:eastAsia="en-US"/>
    </w:rPr>
  </w:style>
  <w:style w:type="paragraph" w:customStyle="1" w:styleId="Tabletext">
    <w:name w:val="Table_text"/>
    <w:basedOn w:val="Normal"/>
    <w:link w:val="TabletextChar"/>
    <w:rsid w:val="007B14A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sz w:val="22"/>
    </w:rPr>
  </w:style>
  <w:style w:type="paragraph" w:customStyle="1" w:styleId="Tablehead">
    <w:name w:val="Table_head"/>
    <w:basedOn w:val="Normal"/>
    <w:next w:val="Tabletext"/>
    <w:rsid w:val="007B14AC"/>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Reptitle">
    <w:name w:val="Rep_title"/>
    <w:basedOn w:val="Normal"/>
    <w:next w:val="Normal"/>
    <w:rsid w:val="007B14AC"/>
    <w:pPr>
      <w:keepNext/>
      <w:keepLines/>
      <w:tabs>
        <w:tab w:val="left" w:pos="794"/>
        <w:tab w:val="left" w:pos="1191"/>
        <w:tab w:val="left" w:pos="1588"/>
        <w:tab w:val="left" w:pos="1985"/>
      </w:tabs>
      <w:spacing w:before="360" w:after="0"/>
      <w:jc w:val="center"/>
    </w:pPr>
    <w:rPr>
      <w:b/>
      <w:sz w:val="28"/>
    </w:rPr>
  </w:style>
  <w:style w:type="paragraph" w:customStyle="1" w:styleId="Figurelegend">
    <w:name w:val="Figure_legend"/>
    <w:basedOn w:val="Normal"/>
    <w:rsid w:val="007B14AC"/>
    <w:pPr>
      <w:keepNext/>
      <w:keepLines/>
      <w:spacing w:before="20" w:after="20"/>
    </w:pPr>
    <w:rPr>
      <w:sz w:val="18"/>
    </w:rPr>
  </w:style>
  <w:style w:type="paragraph" w:customStyle="1" w:styleId="Sectiontitle">
    <w:name w:val="Section_title"/>
    <w:basedOn w:val="Normal"/>
    <w:next w:val="Normal"/>
    <w:rsid w:val="007B14AC"/>
    <w:pPr>
      <w:keepNext/>
      <w:keepLines/>
      <w:tabs>
        <w:tab w:val="left" w:pos="794"/>
        <w:tab w:val="left" w:pos="1191"/>
        <w:tab w:val="left" w:pos="1588"/>
        <w:tab w:val="left" w:pos="1985"/>
      </w:tabs>
      <w:spacing w:before="480" w:after="280"/>
      <w:jc w:val="center"/>
    </w:pPr>
    <w:rPr>
      <w:b/>
      <w:sz w:val="28"/>
    </w:rPr>
  </w:style>
  <w:style w:type="paragraph" w:customStyle="1" w:styleId="TableText0">
    <w:name w:val="Table_Text"/>
    <w:basedOn w:val="Normal"/>
    <w:rsid w:val="007B14A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rFonts w:eastAsia="MS Mincho"/>
      <w:sz w:val="22"/>
      <w:lang w:val="en-US"/>
    </w:rPr>
  </w:style>
  <w:style w:type="paragraph" w:customStyle="1" w:styleId="CharCharChar0">
    <w:name w:val=" Char Char Char"/>
    <w:basedOn w:val="Normal"/>
    <w:rsid w:val="009E6278"/>
    <w:pPr>
      <w:widowControl w:val="0"/>
      <w:overflowPunct/>
      <w:autoSpaceDE/>
      <w:autoSpaceDN/>
      <w:adjustRightInd/>
      <w:spacing w:after="0"/>
      <w:jc w:val="both"/>
      <w:textAlignment w:val="auto"/>
    </w:pPr>
    <w:rPr>
      <w:rFonts w:eastAsia="SimSun"/>
      <w:kern w:val="2"/>
      <w:sz w:val="21"/>
      <w:szCs w:val="24"/>
      <w:lang w:val="en-US" w:eastAsia="zh-CN"/>
    </w:rPr>
  </w:style>
  <w:style w:type="paragraph" w:customStyle="1" w:styleId="TableHead0">
    <w:name w:val="Table_Head"/>
    <w:basedOn w:val="TableText0"/>
    <w:rsid w:val="00BC09A2"/>
    <w:pPr>
      <w:spacing w:before="80" w:after="80"/>
      <w:jc w:val="center"/>
    </w:pPr>
    <w:rPr>
      <w:b/>
    </w:rPr>
  </w:style>
  <w:style w:type="paragraph" w:customStyle="1" w:styleId="FL">
    <w:name w:val="FL"/>
    <w:basedOn w:val="Normal"/>
    <w:rsid w:val="004D7BD2"/>
    <w:pPr>
      <w:keepNext/>
      <w:keepLines/>
      <w:spacing w:before="60"/>
      <w:jc w:val="center"/>
    </w:pPr>
    <w:rPr>
      <w:rFonts w:ascii="Arial" w:hAnsi="Arial"/>
      <w:b/>
      <w:lang w:eastAsia="en-US"/>
    </w:rPr>
  </w:style>
  <w:style w:type="paragraph" w:customStyle="1" w:styleId="B10">
    <w:name w:val="B1+"/>
    <w:basedOn w:val="B1"/>
    <w:rsid w:val="004D7BD2"/>
    <w:pPr>
      <w:numPr>
        <w:numId w:val="1"/>
      </w:numPr>
    </w:pPr>
    <w:rPr>
      <w:lang w:eastAsia="en-US"/>
    </w:rPr>
  </w:style>
  <w:style w:type="paragraph" w:customStyle="1" w:styleId="CharCharChar">
    <w:name w:val="Char Char Char"/>
    <w:basedOn w:val="Normal"/>
    <w:rsid w:val="004A29A2"/>
    <w:pPr>
      <w:widowControl w:val="0"/>
      <w:overflowPunct/>
      <w:autoSpaceDE/>
      <w:autoSpaceDN/>
      <w:adjustRightInd/>
      <w:spacing w:after="0"/>
      <w:jc w:val="both"/>
      <w:textAlignment w:val="auto"/>
    </w:pPr>
    <w:rPr>
      <w:rFonts w:eastAsia="SimSun"/>
      <w:kern w:val="2"/>
      <w:sz w:val="21"/>
      <w:szCs w:val="24"/>
      <w:lang w:val="en-US" w:eastAsia="zh-CN"/>
    </w:rPr>
  </w:style>
  <w:style w:type="paragraph" w:customStyle="1" w:styleId="B3">
    <w:name w:val="B3+"/>
    <w:basedOn w:val="B30"/>
    <w:rsid w:val="004A29A2"/>
    <w:pPr>
      <w:numPr>
        <w:numId w:val="11"/>
      </w:numPr>
      <w:tabs>
        <w:tab w:val="clear" w:pos="1191"/>
        <w:tab w:val="left" w:pos="1134"/>
        <w:tab w:val="num" w:pos="1644"/>
      </w:tabs>
      <w:ind w:left="1644" w:hanging="453"/>
    </w:pPr>
    <w:rPr>
      <w:lang w:eastAsia="en-US"/>
    </w:rPr>
  </w:style>
  <w:style w:type="paragraph" w:customStyle="1" w:styleId="B20">
    <w:name w:val="B2+"/>
    <w:basedOn w:val="B2"/>
    <w:rsid w:val="004A29A2"/>
    <w:pPr>
      <w:numPr>
        <w:numId w:val="12"/>
      </w:numPr>
      <w:tabs>
        <w:tab w:val="clear" w:pos="737"/>
        <w:tab w:val="num" w:pos="1191"/>
      </w:tabs>
      <w:ind w:left="1191" w:hanging="454"/>
    </w:pPr>
    <w:rPr>
      <w:lang w:eastAsia="en-US"/>
    </w:rPr>
  </w:style>
  <w:style w:type="paragraph" w:customStyle="1" w:styleId="BL">
    <w:name w:val="BL"/>
    <w:basedOn w:val="Normal"/>
    <w:rsid w:val="004A29A2"/>
    <w:pPr>
      <w:numPr>
        <w:numId w:val="3"/>
      </w:numPr>
      <w:tabs>
        <w:tab w:val="left" w:pos="851"/>
      </w:tabs>
    </w:pPr>
    <w:rPr>
      <w:lang w:eastAsia="en-US"/>
    </w:rPr>
  </w:style>
  <w:style w:type="paragraph" w:customStyle="1" w:styleId="BN">
    <w:name w:val="BN"/>
    <w:basedOn w:val="Normal"/>
    <w:rsid w:val="004A29A2"/>
    <w:pPr>
      <w:numPr>
        <w:numId w:val="2"/>
      </w:numPr>
    </w:pPr>
    <w:rPr>
      <w:lang w:eastAsia="en-US"/>
    </w:rPr>
  </w:style>
  <w:style w:type="paragraph" w:styleId="BlockText">
    <w:name w:val="Block Text"/>
    <w:basedOn w:val="Normal"/>
    <w:rsid w:val="004A29A2"/>
    <w:pPr>
      <w:spacing w:after="120"/>
      <w:ind w:left="1440" w:right="1440"/>
    </w:pPr>
    <w:rPr>
      <w:lang w:eastAsia="en-US"/>
    </w:rPr>
  </w:style>
  <w:style w:type="paragraph" w:styleId="BodyText3">
    <w:name w:val="Body Text 3"/>
    <w:basedOn w:val="Normal"/>
    <w:rsid w:val="004A29A2"/>
    <w:pPr>
      <w:spacing w:after="120"/>
    </w:pPr>
    <w:rPr>
      <w:sz w:val="16"/>
      <w:szCs w:val="16"/>
      <w:lang w:eastAsia="en-US"/>
    </w:rPr>
  </w:style>
  <w:style w:type="paragraph" w:styleId="BodyTextFirstIndent">
    <w:name w:val="Body Text First Indent"/>
    <w:basedOn w:val="BodyText"/>
    <w:rsid w:val="004A29A2"/>
    <w:pPr>
      <w:spacing w:after="120"/>
      <w:ind w:firstLine="210"/>
    </w:pPr>
    <w:rPr>
      <w:lang w:eastAsia="en-US"/>
    </w:rPr>
  </w:style>
  <w:style w:type="paragraph" w:styleId="BodyTextFirstIndent2">
    <w:name w:val="Body Text First Indent 2"/>
    <w:basedOn w:val="BodyTextIndent"/>
    <w:rsid w:val="004A29A2"/>
    <w:pPr>
      <w:spacing w:after="120"/>
      <w:ind w:left="283" w:firstLine="210"/>
    </w:pPr>
    <w:rPr>
      <w:lang w:eastAsia="en-US"/>
    </w:rPr>
  </w:style>
  <w:style w:type="paragraph" w:styleId="BodyTextIndent2">
    <w:name w:val="Body Text Indent 2"/>
    <w:basedOn w:val="Normal"/>
    <w:rsid w:val="004A29A2"/>
    <w:pPr>
      <w:spacing w:after="120" w:line="480" w:lineRule="auto"/>
      <w:ind w:left="283"/>
    </w:pPr>
    <w:rPr>
      <w:lang w:eastAsia="en-US"/>
    </w:rPr>
  </w:style>
  <w:style w:type="paragraph" w:styleId="BodyTextIndent3">
    <w:name w:val="Body Text Indent 3"/>
    <w:basedOn w:val="Normal"/>
    <w:rsid w:val="004A29A2"/>
    <w:pPr>
      <w:spacing w:after="120"/>
      <w:ind w:left="283"/>
    </w:pPr>
    <w:rPr>
      <w:sz w:val="16"/>
      <w:szCs w:val="16"/>
      <w:lang w:eastAsia="en-US"/>
    </w:rPr>
  </w:style>
  <w:style w:type="paragraph" w:styleId="Closing">
    <w:name w:val="Closing"/>
    <w:basedOn w:val="Normal"/>
    <w:rsid w:val="004A29A2"/>
    <w:pPr>
      <w:ind w:left="4252"/>
    </w:pPr>
    <w:rPr>
      <w:lang w:eastAsia="en-US"/>
    </w:rPr>
  </w:style>
  <w:style w:type="paragraph" w:styleId="Date">
    <w:name w:val="Date"/>
    <w:basedOn w:val="Normal"/>
    <w:next w:val="Normal"/>
    <w:rsid w:val="004A29A2"/>
    <w:rPr>
      <w:lang w:eastAsia="en-US"/>
    </w:rPr>
  </w:style>
  <w:style w:type="paragraph" w:styleId="E-mailSignature">
    <w:name w:val="E-mail Signature"/>
    <w:basedOn w:val="Normal"/>
    <w:rsid w:val="004A29A2"/>
    <w:rPr>
      <w:lang w:eastAsia="en-US"/>
    </w:rPr>
  </w:style>
  <w:style w:type="character" w:styleId="Emphasis">
    <w:name w:val="Emphasis"/>
    <w:qFormat/>
    <w:rsid w:val="004A29A2"/>
    <w:rPr>
      <w:i/>
      <w:iCs/>
    </w:rPr>
  </w:style>
  <w:style w:type="paragraph" w:styleId="EnvelopeAddress">
    <w:name w:val="envelope address"/>
    <w:basedOn w:val="Normal"/>
    <w:rsid w:val="004A29A2"/>
    <w:pPr>
      <w:framePr w:w="7920" w:h="1980" w:hRule="exact" w:hSpace="180" w:wrap="auto" w:hAnchor="page" w:xAlign="center" w:yAlign="bottom"/>
      <w:ind w:left="2880"/>
    </w:pPr>
    <w:rPr>
      <w:rFonts w:ascii="Arial" w:hAnsi="Arial" w:cs="Arial"/>
      <w:sz w:val="24"/>
      <w:szCs w:val="24"/>
      <w:lang w:eastAsia="en-US"/>
    </w:rPr>
  </w:style>
  <w:style w:type="paragraph" w:styleId="EnvelopeReturn">
    <w:name w:val="envelope return"/>
    <w:basedOn w:val="Normal"/>
    <w:rsid w:val="004A29A2"/>
    <w:rPr>
      <w:rFonts w:ascii="Arial" w:hAnsi="Arial" w:cs="Arial"/>
      <w:lang w:eastAsia="en-US"/>
    </w:rPr>
  </w:style>
  <w:style w:type="character" w:styleId="HTMLAcronym">
    <w:name w:val="HTML Acronym"/>
    <w:basedOn w:val="DefaultParagraphFont"/>
    <w:rsid w:val="004A29A2"/>
  </w:style>
  <w:style w:type="paragraph" w:styleId="HTMLAddress">
    <w:name w:val="HTML Address"/>
    <w:basedOn w:val="Normal"/>
    <w:rsid w:val="004A29A2"/>
    <w:rPr>
      <w:i/>
      <w:iCs/>
      <w:lang w:eastAsia="en-US"/>
    </w:rPr>
  </w:style>
  <w:style w:type="character" w:styleId="HTMLCite">
    <w:name w:val="HTML Cite"/>
    <w:rsid w:val="004A29A2"/>
    <w:rPr>
      <w:i/>
      <w:iCs/>
    </w:rPr>
  </w:style>
  <w:style w:type="character" w:styleId="HTMLCode">
    <w:name w:val="HTML Code"/>
    <w:rsid w:val="004A29A2"/>
    <w:rPr>
      <w:rFonts w:ascii="Courier New" w:hAnsi="Courier New"/>
      <w:sz w:val="20"/>
      <w:szCs w:val="20"/>
    </w:rPr>
  </w:style>
  <w:style w:type="character" w:styleId="HTMLDefinition">
    <w:name w:val="HTML Definition"/>
    <w:rsid w:val="004A29A2"/>
    <w:rPr>
      <w:i/>
      <w:iCs/>
    </w:rPr>
  </w:style>
  <w:style w:type="character" w:styleId="HTMLKeyboard">
    <w:name w:val="HTML Keyboard"/>
    <w:rsid w:val="004A29A2"/>
    <w:rPr>
      <w:rFonts w:ascii="Courier New" w:hAnsi="Courier New"/>
      <w:sz w:val="20"/>
      <w:szCs w:val="20"/>
    </w:rPr>
  </w:style>
  <w:style w:type="paragraph" w:styleId="HTMLPreformatted">
    <w:name w:val="HTML Preformatted"/>
    <w:basedOn w:val="Normal"/>
    <w:rsid w:val="004A29A2"/>
    <w:rPr>
      <w:rFonts w:ascii="Courier New" w:hAnsi="Courier New" w:cs="Courier New"/>
      <w:lang w:eastAsia="en-US"/>
    </w:rPr>
  </w:style>
  <w:style w:type="character" w:styleId="HTMLSample">
    <w:name w:val="HTML Sample"/>
    <w:rsid w:val="004A29A2"/>
    <w:rPr>
      <w:rFonts w:ascii="Courier New" w:hAnsi="Courier New"/>
    </w:rPr>
  </w:style>
  <w:style w:type="character" w:styleId="HTMLTypewriter">
    <w:name w:val="HTML Typewriter"/>
    <w:rsid w:val="004A29A2"/>
    <w:rPr>
      <w:rFonts w:ascii="Courier New" w:hAnsi="Courier New"/>
      <w:sz w:val="20"/>
      <w:szCs w:val="20"/>
    </w:rPr>
  </w:style>
  <w:style w:type="character" w:styleId="HTMLVariable">
    <w:name w:val="HTML Variable"/>
    <w:rsid w:val="004A29A2"/>
    <w:rPr>
      <w:i/>
      <w:iCs/>
    </w:rPr>
  </w:style>
  <w:style w:type="character" w:styleId="LineNumber">
    <w:name w:val="line number"/>
    <w:basedOn w:val="DefaultParagraphFont"/>
    <w:rsid w:val="004A29A2"/>
  </w:style>
  <w:style w:type="paragraph" w:styleId="ListContinue3">
    <w:name w:val="List Continue 3"/>
    <w:basedOn w:val="Normal"/>
    <w:rsid w:val="004A29A2"/>
    <w:pPr>
      <w:numPr>
        <w:numId w:val="13"/>
      </w:numPr>
      <w:tabs>
        <w:tab w:val="clear" w:pos="926"/>
      </w:tabs>
      <w:spacing w:after="120"/>
      <w:ind w:left="849" w:firstLine="0"/>
    </w:pPr>
    <w:rPr>
      <w:lang w:eastAsia="en-US"/>
    </w:rPr>
  </w:style>
  <w:style w:type="paragraph" w:styleId="ListContinue4">
    <w:name w:val="List Continue 4"/>
    <w:basedOn w:val="Normal"/>
    <w:rsid w:val="004A29A2"/>
    <w:pPr>
      <w:numPr>
        <w:numId w:val="14"/>
      </w:numPr>
      <w:tabs>
        <w:tab w:val="clear" w:pos="1209"/>
      </w:tabs>
      <w:spacing w:after="120"/>
      <w:ind w:left="1132" w:firstLine="0"/>
    </w:pPr>
    <w:rPr>
      <w:lang w:eastAsia="en-US"/>
    </w:rPr>
  </w:style>
  <w:style w:type="paragraph" w:styleId="ListContinue5">
    <w:name w:val="List Continue 5"/>
    <w:basedOn w:val="Normal"/>
    <w:rsid w:val="004A29A2"/>
    <w:pPr>
      <w:spacing w:after="120"/>
      <w:ind w:left="1415"/>
    </w:pPr>
    <w:rPr>
      <w:lang w:eastAsia="en-US"/>
    </w:rPr>
  </w:style>
  <w:style w:type="paragraph" w:styleId="ListNumber3">
    <w:name w:val="List Number 3"/>
    <w:basedOn w:val="Normal"/>
    <w:rsid w:val="004A29A2"/>
    <w:pPr>
      <w:numPr>
        <w:numId w:val="4"/>
      </w:numPr>
    </w:pPr>
    <w:rPr>
      <w:lang w:eastAsia="en-US"/>
    </w:rPr>
  </w:style>
  <w:style w:type="paragraph" w:styleId="ListNumber4">
    <w:name w:val="List Number 4"/>
    <w:basedOn w:val="Normal"/>
    <w:rsid w:val="004A29A2"/>
    <w:pPr>
      <w:numPr>
        <w:numId w:val="5"/>
      </w:numPr>
    </w:pPr>
    <w:rPr>
      <w:lang w:eastAsia="en-US"/>
    </w:rPr>
  </w:style>
  <w:style w:type="paragraph" w:styleId="ListNumber5">
    <w:name w:val="List Number 5"/>
    <w:basedOn w:val="Normal"/>
    <w:rsid w:val="004A29A2"/>
    <w:pPr>
      <w:numPr>
        <w:numId w:val="6"/>
      </w:numPr>
    </w:pPr>
    <w:rPr>
      <w:lang w:eastAsia="en-US"/>
    </w:rPr>
  </w:style>
  <w:style w:type="paragraph" w:styleId="MessageHeader">
    <w:name w:val="Message Header"/>
    <w:basedOn w:val="Normal"/>
    <w:rsid w:val="004A29A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lang w:eastAsia="en-US"/>
    </w:rPr>
  </w:style>
  <w:style w:type="paragraph" w:styleId="NormalWeb">
    <w:name w:val="Normal (Web)"/>
    <w:basedOn w:val="Normal"/>
    <w:rsid w:val="004A29A2"/>
    <w:rPr>
      <w:sz w:val="24"/>
      <w:szCs w:val="24"/>
      <w:lang w:eastAsia="en-US"/>
    </w:rPr>
  </w:style>
  <w:style w:type="paragraph" w:styleId="NormalIndent">
    <w:name w:val="Normal Indent"/>
    <w:basedOn w:val="Normal"/>
    <w:rsid w:val="004A29A2"/>
    <w:pPr>
      <w:ind w:left="720"/>
    </w:pPr>
    <w:rPr>
      <w:lang w:eastAsia="en-US"/>
    </w:rPr>
  </w:style>
  <w:style w:type="paragraph" w:styleId="NoteHeading">
    <w:name w:val="Note Heading"/>
    <w:basedOn w:val="Normal"/>
    <w:next w:val="Normal"/>
    <w:rsid w:val="004A29A2"/>
    <w:rPr>
      <w:lang w:eastAsia="en-US"/>
    </w:rPr>
  </w:style>
  <w:style w:type="character" w:styleId="PageNumber">
    <w:name w:val="page number"/>
    <w:basedOn w:val="DefaultParagraphFont"/>
    <w:rsid w:val="004A29A2"/>
  </w:style>
  <w:style w:type="paragraph" w:styleId="Salutation">
    <w:name w:val="Salutation"/>
    <w:basedOn w:val="Normal"/>
    <w:next w:val="Normal"/>
    <w:rsid w:val="004A29A2"/>
    <w:rPr>
      <w:lang w:eastAsia="en-US"/>
    </w:rPr>
  </w:style>
  <w:style w:type="paragraph" w:styleId="Signature">
    <w:name w:val="Signature"/>
    <w:basedOn w:val="Normal"/>
    <w:rsid w:val="004A29A2"/>
    <w:pPr>
      <w:ind w:left="4252"/>
    </w:pPr>
    <w:rPr>
      <w:lang w:eastAsia="en-US"/>
    </w:rPr>
  </w:style>
  <w:style w:type="character" w:styleId="Strong">
    <w:name w:val="Strong"/>
    <w:qFormat/>
    <w:rsid w:val="004A29A2"/>
    <w:rPr>
      <w:b/>
      <w:bCs/>
    </w:rPr>
  </w:style>
  <w:style w:type="paragraph" w:styleId="Subtitle">
    <w:name w:val="Subtitle"/>
    <w:basedOn w:val="Normal"/>
    <w:qFormat/>
    <w:rsid w:val="004A29A2"/>
    <w:pPr>
      <w:spacing w:after="60"/>
      <w:jc w:val="center"/>
      <w:outlineLvl w:val="1"/>
    </w:pPr>
    <w:rPr>
      <w:rFonts w:ascii="Arial" w:hAnsi="Arial" w:cs="Arial"/>
      <w:sz w:val="24"/>
      <w:szCs w:val="24"/>
      <w:lang w:eastAsia="en-US"/>
    </w:rPr>
  </w:style>
  <w:style w:type="paragraph" w:styleId="Title">
    <w:name w:val="Title"/>
    <w:basedOn w:val="Normal"/>
    <w:qFormat/>
    <w:rsid w:val="004A29A2"/>
    <w:pPr>
      <w:spacing w:before="240" w:after="60"/>
      <w:jc w:val="center"/>
      <w:outlineLvl w:val="0"/>
    </w:pPr>
    <w:rPr>
      <w:rFonts w:ascii="Arial" w:hAnsi="Arial" w:cs="Arial"/>
      <w:b/>
      <w:bCs/>
      <w:kern w:val="28"/>
      <w:sz w:val="32"/>
      <w:szCs w:val="32"/>
      <w:lang w:eastAsia="en-US"/>
    </w:rPr>
  </w:style>
  <w:style w:type="paragraph" w:customStyle="1" w:styleId="Paragraph">
    <w:name w:val="Paragraph"/>
    <w:basedOn w:val="BodyText"/>
    <w:rsid w:val="004A29A2"/>
    <w:pPr>
      <w:overflowPunct/>
      <w:autoSpaceDE/>
      <w:autoSpaceDN/>
      <w:adjustRightInd/>
      <w:spacing w:after="120"/>
      <w:jc w:val="both"/>
      <w:textAlignment w:val="auto"/>
    </w:pPr>
    <w:rPr>
      <w:lang w:eastAsia="en-US"/>
    </w:rPr>
  </w:style>
  <w:style w:type="paragraph" w:customStyle="1" w:styleId="Note">
    <w:name w:val="Note"/>
    <w:basedOn w:val="Normal"/>
    <w:link w:val="NoteChar"/>
    <w:rsid w:val="004A29A2"/>
    <w:pPr>
      <w:tabs>
        <w:tab w:val="left" w:pos="794"/>
        <w:tab w:val="left" w:pos="1191"/>
        <w:tab w:val="left" w:pos="1588"/>
        <w:tab w:val="left" w:pos="1985"/>
      </w:tabs>
      <w:spacing w:before="80" w:after="0"/>
    </w:pPr>
    <w:rPr>
      <w:rFonts w:eastAsia="MS Mincho"/>
      <w:sz w:val="24"/>
      <w:lang w:eastAsia="en-US"/>
    </w:rPr>
  </w:style>
  <w:style w:type="paragraph" w:customStyle="1" w:styleId="Listnumberdoubleline">
    <w:name w:val="List number double line"/>
    <w:rsid w:val="004A29A2"/>
    <w:pPr>
      <w:numPr>
        <w:numId w:val="15"/>
      </w:numPr>
      <w:tabs>
        <w:tab w:val="clear" w:pos="1080"/>
        <w:tab w:val="num" w:pos="2069"/>
      </w:tabs>
      <w:spacing w:before="220"/>
      <w:ind w:left="2069" w:hanging="368"/>
    </w:pPr>
    <w:rPr>
      <w:rFonts w:ascii="Arial" w:hAnsi="Arial"/>
      <w:sz w:val="22"/>
      <w:lang w:eastAsia="en-US"/>
    </w:rPr>
  </w:style>
  <w:style w:type="paragraph" w:customStyle="1" w:styleId="IBL">
    <w:name w:val="IBL"/>
    <w:basedOn w:val="Normal"/>
    <w:rsid w:val="004A29A2"/>
    <w:pPr>
      <w:numPr>
        <w:numId w:val="2"/>
      </w:numPr>
      <w:tabs>
        <w:tab w:val="left" w:pos="284"/>
      </w:tabs>
    </w:pPr>
    <w:rPr>
      <w:lang w:eastAsia="en-US"/>
    </w:rPr>
  </w:style>
  <w:style w:type="paragraph" w:customStyle="1" w:styleId="Reference">
    <w:name w:val="Reference"/>
    <w:basedOn w:val="Normal"/>
    <w:rsid w:val="004A29A2"/>
    <w:pPr>
      <w:numPr>
        <w:numId w:val="7"/>
      </w:numPr>
      <w:overflowPunct/>
      <w:autoSpaceDE/>
      <w:autoSpaceDN/>
      <w:adjustRightInd/>
      <w:spacing w:after="0"/>
      <w:textAlignment w:val="auto"/>
    </w:pPr>
    <w:rPr>
      <w:rFonts w:ascii="Arial" w:hAnsi="Arial"/>
      <w:lang w:val="en-US" w:eastAsia="en-US"/>
    </w:rPr>
  </w:style>
  <w:style w:type="paragraph" w:customStyle="1" w:styleId="Listnumbersingleline">
    <w:name w:val="List number single line"/>
    <w:rsid w:val="004A29A2"/>
    <w:pPr>
      <w:numPr>
        <w:numId w:val="8"/>
      </w:numPr>
      <w:tabs>
        <w:tab w:val="num" w:pos="2070"/>
      </w:tabs>
      <w:ind w:left="2070" w:hanging="369"/>
    </w:pPr>
    <w:rPr>
      <w:rFonts w:ascii="Arial" w:hAnsi="Arial"/>
      <w:sz w:val="22"/>
      <w:lang w:eastAsia="en-US"/>
    </w:rPr>
  </w:style>
  <w:style w:type="paragraph" w:customStyle="1" w:styleId="Listabcsingleline">
    <w:name w:val="List abc single line"/>
    <w:rsid w:val="004A29A2"/>
    <w:pPr>
      <w:numPr>
        <w:numId w:val="9"/>
      </w:numPr>
    </w:pPr>
    <w:rPr>
      <w:rFonts w:ascii="Arial" w:hAnsi="Arial"/>
      <w:sz w:val="22"/>
      <w:lang w:eastAsia="en-US"/>
    </w:rPr>
  </w:style>
  <w:style w:type="paragraph" w:customStyle="1" w:styleId="Listabcdoubleline">
    <w:name w:val="List abc double line"/>
    <w:rsid w:val="004A29A2"/>
    <w:pPr>
      <w:numPr>
        <w:numId w:val="10"/>
      </w:numPr>
      <w:spacing w:before="240"/>
    </w:pPr>
    <w:rPr>
      <w:rFonts w:ascii="Arial" w:hAnsi="Arial"/>
      <w:sz w:val="22"/>
      <w:lang w:eastAsia="en-US"/>
    </w:rPr>
  </w:style>
  <w:style w:type="paragraph" w:customStyle="1" w:styleId="TableHeading">
    <w:name w:val="TableHeading"/>
    <w:basedOn w:val="TableText1"/>
    <w:next w:val="BodyText"/>
    <w:rsid w:val="004A29A2"/>
    <w:rPr>
      <w:b/>
      <w:sz w:val="22"/>
    </w:rPr>
  </w:style>
  <w:style w:type="paragraph" w:customStyle="1" w:styleId="TableText1">
    <w:name w:val="TableText"/>
    <w:rsid w:val="004A29A2"/>
    <w:pPr>
      <w:spacing w:before="80" w:after="80"/>
    </w:pPr>
    <w:rPr>
      <w:rFonts w:ascii="Arial" w:hAnsi="Arial"/>
      <w:kern w:val="26"/>
      <w:lang w:eastAsia="en-US"/>
    </w:rPr>
  </w:style>
  <w:style w:type="paragraph" w:customStyle="1" w:styleId="ProgramStyle">
    <w:name w:val="ProgramStyle"/>
    <w:next w:val="BodyText"/>
    <w:rsid w:val="004A29A2"/>
    <w:pPr>
      <w:ind w:left="1701"/>
    </w:pPr>
    <w:rPr>
      <w:rFonts w:ascii="Courier New" w:hAnsi="Courier New"/>
      <w:sz w:val="16"/>
      <w:lang w:eastAsia="en-US"/>
    </w:rPr>
  </w:style>
  <w:style w:type="paragraph" w:customStyle="1" w:styleId="TableCaption">
    <w:name w:val="TableCaption"/>
    <w:next w:val="BodyText"/>
    <w:rsid w:val="004A29A2"/>
    <w:pPr>
      <w:keepNext/>
      <w:keepLines/>
      <w:tabs>
        <w:tab w:val="left" w:pos="1134"/>
      </w:tabs>
      <w:spacing w:before="320" w:after="60"/>
      <w:ind w:left="1134" w:hanging="1134"/>
    </w:pPr>
    <w:rPr>
      <w:rFonts w:ascii="Arial" w:hAnsi="Arial"/>
      <w:bCs/>
      <w:i/>
      <w:kern w:val="20"/>
      <w:sz w:val="22"/>
      <w:lang w:eastAsia="en-US"/>
    </w:rPr>
  </w:style>
  <w:style w:type="paragraph" w:customStyle="1" w:styleId="DocNo">
    <w:name w:val="DocNo"/>
    <w:rsid w:val="004A29A2"/>
    <w:pPr>
      <w:jc w:val="right"/>
    </w:pPr>
    <w:rPr>
      <w:rFonts w:ascii="Arial" w:hAnsi="Arial" w:cs="Arial"/>
      <w:sz w:val="12"/>
      <w:lang w:val="en-US" w:eastAsia="en-US"/>
    </w:rPr>
  </w:style>
  <w:style w:type="paragraph" w:customStyle="1" w:styleId="IBN">
    <w:name w:val="IBN"/>
    <w:basedOn w:val="Normal"/>
    <w:rsid w:val="004A29A2"/>
    <w:pPr>
      <w:tabs>
        <w:tab w:val="left" w:pos="567"/>
        <w:tab w:val="num" w:pos="2439"/>
      </w:tabs>
      <w:ind w:left="568" w:hanging="284"/>
    </w:pPr>
    <w:rPr>
      <w:lang w:eastAsia="en-US"/>
    </w:rPr>
  </w:style>
  <w:style w:type="paragraph" w:customStyle="1" w:styleId="TableLegend">
    <w:name w:val="Table_Legend"/>
    <w:basedOn w:val="Normal"/>
    <w:rsid w:val="00C640E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120" w:after="40"/>
      <w:textAlignment w:val="auto"/>
    </w:pPr>
    <w:rPr>
      <w:rFonts w:eastAsia="MS Mincho"/>
      <w:sz w:val="22"/>
      <w:lang w:val="en-US" w:eastAsia="en-US"/>
    </w:rPr>
  </w:style>
  <w:style w:type="paragraph" w:customStyle="1" w:styleId="Headingb">
    <w:name w:val="Heading_b"/>
    <w:basedOn w:val="Normal"/>
    <w:next w:val="Normal"/>
    <w:rsid w:val="00C640E3"/>
    <w:pPr>
      <w:keepNext/>
      <w:tabs>
        <w:tab w:val="left" w:pos="794"/>
        <w:tab w:val="left" w:pos="1191"/>
        <w:tab w:val="left" w:pos="1588"/>
        <w:tab w:val="left" w:pos="1985"/>
      </w:tabs>
      <w:spacing w:before="160" w:after="0"/>
    </w:pPr>
    <w:rPr>
      <w:b/>
      <w:sz w:val="24"/>
      <w:lang w:eastAsia="en-US"/>
    </w:rPr>
  </w:style>
  <w:style w:type="character" w:customStyle="1" w:styleId="TabletextChar">
    <w:name w:val="Table_text Char"/>
    <w:link w:val="Tabletext"/>
    <w:rsid w:val="00BC7B81"/>
    <w:rPr>
      <w:sz w:val="22"/>
      <w:lang w:val="en-GB" w:eastAsia="zh-CN" w:bidi="ar-SA"/>
    </w:rPr>
  </w:style>
  <w:style w:type="character" w:customStyle="1" w:styleId="THChar">
    <w:name w:val="TH Char"/>
    <w:link w:val="TH"/>
    <w:locked/>
    <w:rsid w:val="00263A58"/>
    <w:rPr>
      <w:rFonts w:ascii="Arial" w:hAnsi="Arial"/>
      <w:b/>
    </w:rPr>
  </w:style>
  <w:style w:type="character" w:customStyle="1" w:styleId="TAHChar">
    <w:name w:val="TAH Char"/>
    <w:link w:val="TAH"/>
    <w:rsid w:val="00263A58"/>
    <w:rPr>
      <w:rFonts w:ascii="Arial" w:hAnsi="Arial"/>
      <w:b/>
      <w:sz w:val="18"/>
    </w:rPr>
  </w:style>
  <w:style w:type="character" w:customStyle="1" w:styleId="NOChar">
    <w:name w:val="NO Char"/>
    <w:basedOn w:val="DefaultParagraphFont"/>
    <w:link w:val="NO"/>
    <w:rsid w:val="00307E50"/>
  </w:style>
  <w:style w:type="character" w:customStyle="1" w:styleId="EditorsNoteChar">
    <w:name w:val="Editor's Note Char"/>
    <w:aliases w:val="EN Char,Editor's Note Char1"/>
    <w:link w:val="EditorsNote"/>
    <w:rsid w:val="00307E50"/>
    <w:rPr>
      <w:color w:val="FF0000"/>
    </w:rPr>
  </w:style>
  <w:style w:type="paragraph" w:customStyle="1" w:styleId="Text">
    <w:name w:val="Text"/>
    <w:rsid w:val="008A39C9"/>
    <w:pPr>
      <w:keepLines/>
      <w:tabs>
        <w:tab w:val="left" w:pos="1247"/>
        <w:tab w:val="left" w:pos="2552"/>
        <w:tab w:val="left" w:pos="3856"/>
        <w:tab w:val="left" w:pos="5216"/>
        <w:tab w:val="left" w:pos="6464"/>
        <w:tab w:val="left" w:pos="7768"/>
        <w:tab w:val="left" w:pos="9072"/>
        <w:tab w:val="left" w:pos="10206"/>
      </w:tabs>
      <w:ind w:left="1701"/>
    </w:pPr>
    <w:rPr>
      <w:rFonts w:ascii="Arial" w:hAnsi="Arial"/>
      <w:sz w:val="22"/>
      <w:lang w:eastAsia="en-US"/>
    </w:rPr>
  </w:style>
  <w:style w:type="character" w:customStyle="1" w:styleId="B1Char">
    <w:name w:val="B1 Char"/>
    <w:basedOn w:val="DefaultParagraphFont"/>
    <w:link w:val="B1"/>
    <w:rsid w:val="00E36C76"/>
  </w:style>
  <w:style w:type="character" w:customStyle="1" w:styleId="EXChar">
    <w:name w:val="EX Char"/>
    <w:basedOn w:val="DefaultParagraphFont"/>
    <w:link w:val="EX"/>
    <w:locked/>
    <w:rsid w:val="00F24AA7"/>
  </w:style>
  <w:style w:type="character" w:customStyle="1" w:styleId="CharChar11">
    <w:name w:val=" Char Char11"/>
    <w:locked/>
    <w:rsid w:val="005500A0"/>
    <w:rPr>
      <w:rFonts w:ascii="Arial" w:hAnsi="Arial"/>
      <w:sz w:val="22"/>
      <w:lang w:val="en-GB" w:eastAsia="ja-JP" w:bidi="ar-SA"/>
    </w:rPr>
  </w:style>
  <w:style w:type="character" w:customStyle="1" w:styleId="Heading8Char">
    <w:name w:val="Heading 8 Char"/>
    <w:link w:val="Heading8"/>
    <w:locked/>
    <w:rsid w:val="005500A0"/>
    <w:rPr>
      <w:rFonts w:ascii="Arial" w:hAnsi="Arial"/>
      <w:sz w:val="36"/>
    </w:rPr>
  </w:style>
  <w:style w:type="paragraph" w:customStyle="1" w:styleId="Figure">
    <w:name w:val="Figure"/>
    <w:basedOn w:val="Normal"/>
    <w:next w:val="Normal"/>
    <w:rsid w:val="00BE2C3F"/>
    <w:pPr>
      <w:keepNext/>
      <w:keepLines/>
      <w:tabs>
        <w:tab w:val="left" w:pos="794"/>
        <w:tab w:val="left" w:pos="1191"/>
        <w:tab w:val="left" w:pos="1588"/>
        <w:tab w:val="left" w:pos="1985"/>
      </w:tabs>
      <w:spacing w:before="240" w:after="120"/>
      <w:jc w:val="center"/>
    </w:pPr>
    <w:rPr>
      <w:sz w:val="24"/>
      <w:lang w:eastAsia="en-US"/>
    </w:rPr>
  </w:style>
  <w:style w:type="paragraph" w:customStyle="1" w:styleId="FigureNotitle">
    <w:name w:val="Figure_No &amp; title"/>
    <w:basedOn w:val="Normal"/>
    <w:next w:val="Normal"/>
    <w:rsid w:val="00BE2C3F"/>
    <w:pPr>
      <w:keepLines/>
      <w:tabs>
        <w:tab w:val="left" w:pos="794"/>
        <w:tab w:val="left" w:pos="1191"/>
        <w:tab w:val="left" w:pos="1588"/>
        <w:tab w:val="left" w:pos="1985"/>
      </w:tabs>
      <w:spacing w:before="240" w:after="120"/>
      <w:jc w:val="center"/>
    </w:pPr>
    <w:rPr>
      <w:b/>
      <w:sz w:val="24"/>
      <w:lang w:eastAsia="en-US"/>
    </w:rPr>
  </w:style>
  <w:style w:type="paragraph" w:customStyle="1" w:styleId="RecNo">
    <w:name w:val="Rec_No"/>
    <w:basedOn w:val="Normal"/>
    <w:next w:val="Normal"/>
    <w:rsid w:val="00BE2C3F"/>
    <w:pPr>
      <w:keepNext/>
      <w:keepLines/>
      <w:tabs>
        <w:tab w:val="left" w:pos="794"/>
        <w:tab w:val="left" w:pos="1191"/>
        <w:tab w:val="left" w:pos="1588"/>
        <w:tab w:val="left" w:pos="1985"/>
      </w:tabs>
      <w:spacing w:after="0"/>
    </w:pPr>
    <w:rPr>
      <w:b/>
      <w:sz w:val="28"/>
      <w:lang w:eastAsia="en-US"/>
    </w:rPr>
  </w:style>
  <w:style w:type="paragraph" w:customStyle="1" w:styleId="Rectitle">
    <w:name w:val="Rec_title"/>
    <w:basedOn w:val="Normal"/>
    <w:next w:val="Normal"/>
    <w:rsid w:val="00BE2C3F"/>
    <w:pPr>
      <w:keepNext/>
      <w:keepLines/>
      <w:tabs>
        <w:tab w:val="left" w:pos="794"/>
        <w:tab w:val="left" w:pos="1191"/>
        <w:tab w:val="left" w:pos="1588"/>
        <w:tab w:val="left" w:pos="1985"/>
      </w:tabs>
      <w:spacing w:before="360" w:after="0"/>
      <w:jc w:val="center"/>
    </w:pPr>
    <w:rPr>
      <w:b/>
      <w:sz w:val="28"/>
      <w:lang w:eastAsia="en-US"/>
    </w:rPr>
  </w:style>
  <w:style w:type="character" w:customStyle="1" w:styleId="delete">
    <w:name w:val="delete"/>
    <w:rsid w:val="002A4CCA"/>
  </w:style>
  <w:style w:type="character" w:customStyle="1" w:styleId="insert">
    <w:name w:val="insert"/>
    <w:rsid w:val="002A4CCA"/>
  </w:style>
  <w:style w:type="paragraph" w:customStyle="1" w:styleId="Reftext">
    <w:name w:val="Ref_text"/>
    <w:basedOn w:val="Normal"/>
    <w:rsid w:val="006C22B9"/>
    <w:pPr>
      <w:tabs>
        <w:tab w:val="left" w:pos="794"/>
        <w:tab w:val="left" w:pos="1191"/>
        <w:tab w:val="left" w:pos="1588"/>
        <w:tab w:val="left" w:pos="1985"/>
      </w:tabs>
      <w:spacing w:before="120" w:after="0"/>
      <w:ind w:left="794" w:hanging="794"/>
    </w:pPr>
    <w:rPr>
      <w:rFonts w:eastAsia="MS Mincho"/>
      <w:sz w:val="24"/>
      <w:lang w:eastAsia="en-US"/>
    </w:rPr>
  </w:style>
  <w:style w:type="character" w:customStyle="1" w:styleId="CharChar17">
    <w:name w:val=" Char Char17"/>
    <w:locked/>
    <w:rsid w:val="006C22B9"/>
    <w:rPr>
      <w:rFonts w:ascii="Arial" w:hAnsi="Arial"/>
      <w:sz w:val="36"/>
      <w:lang w:val="en-GB" w:eastAsia="en-US" w:bidi="ar-SA"/>
    </w:rPr>
  </w:style>
  <w:style w:type="character" w:customStyle="1" w:styleId="CharChar16">
    <w:name w:val=" Char Char16"/>
    <w:locked/>
    <w:rsid w:val="006C22B9"/>
    <w:rPr>
      <w:rFonts w:ascii="Arial" w:hAnsi="Arial"/>
      <w:sz w:val="32"/>
      <w:lang w:val="en-GB" w:eastAsia="en-US"/>
    </w:rPr>
  </w:style>
  <w:style w:type="character" w:customStyle="1" w:styleId="CharChar15">
    <w:name w:val=" Char Char15"/>
    <w:locked/>
    <w:rsid w:val="006C22B9"/>
    <w:rPr>
      <w:rFonts w:ascii="Arial" w:hAnsi="Arial"/>
      <w:sz w:val="28"/>
      <w:lang w:val="en-GB" w:eastAsia="en-US"/>
    </w:rPr>
  </w:style>
  <w:style w:type="character" w:customStyle="1" w:styleId="CharChar14">
    <w:name w:val=" Char Char14"/>
    <w:locked/>
    <w:rsid w:val="006C22B9"/>
    <w:rPr>
      <w:rFonts w:ascii="Arial" w:hAnsi="Arial"/>
      <w:sz w:val="24"/>
      <w:lang w:val="en-GB" w:eastAsia="en-US"/>
    </w:rPr>
  </w:style>
  <w:style w:type="character" w:customStyle="1" w:styleId="CharChar13">
    <w:name w:val=" Char Char13"/>
    <w:locked/>
    <w:rsid w:val="006C22B9"/>
    <w:rPr>
      <w:rFonts w:ascii="Arial" w:hAnsi="Arial"/>
      <w:sz w:val="22"/>
      <w:lang w:val="en-GB" w:eastAsia="en-US"/>
    </w:rPr>
  </w:style>
  <w:style w:type="character" w:customStyle="1" w:styleId="CharChar12">
    <w:name w:val=" Char Char12"/>
    <w:locked/>
    <w:rsid w:val="006C22B9"/>
    <w:rPr>
      <w:rFonts w:ascii="Arial" w:hAnsi="Arial"/>
      <w:lang w:val="en-GB" w:eastAsia="en-US"/>
    </w:rPr>
  </w:style>
  <w:style w:type="character" w:customStyle="1" w:styleId="CharChar10">
    <w:name w:val=" Char Char10"/>
    <w:locked/>
    <w:rsid w:val="006C22B9"/>
    <w:rPr>
      <w:rFonts w:ascii="Arial" w:hAnsi="Arial"/>
      <w:sz w:val="36"/>
      <w:lang w:val="en-GB" w:eastAsia="en-US"/>
    </w:rPr>
  </w:style>
  <w:style w:type="character" w:customStyle="1" w:styleId="Heading9Char">
    <w:name w:val="Heading 9 Char"/>
    <w:link w:val="Heading9"/>
    <w:locked/>
    <w:rsid w:val="006C22B9"/>
    <w:rPr>
      <w:rFonts w:ascii="Arial" w:hAnsi="Arial"/>
      <w:sz w:val="36"/>
    </w:rPr>
  </w:style>
  <w:style w:type="character" w:customStyle="1" w:styleId="FootnoteTextChar">
    <w:name w:val="Footnote Text Char"/>
    <w:link w:val="FootnoteText"/>
    <w:semiHidden/>
    <w:locked/>
    <w:rsid w:val="006C22B9"/>
    <w:rPr>
      <w:sz w:val="16"/>
    </w:rPr>
  </w:style>
  <w:style w:type="character" w:customStyle="1" w:styleId="FooterChar">
    <w:name w:val="Footer Char"/>
    <w:link w:val="Footer"/>
    <w:locked/>
    <w:rsid w:val="006C22B9"/>
    <w:rPr>
      <w:rFonts w:ascii="Arial" w:hAnsi="Arial"/>
      <w:b/>
      <w:i/>
      <w:noProof/>
      <w:sz w:val="18"/>
    </w:rPr>
  </w:style>
  <w:style w:type="character" w:customStyle="1" w:styleId="CommentTextChar">
    <w:name w:val="Comment Text Char"/>
    <w:link w:val="CommentText"/>
    <w:locked/>
    <w:rsid w:val="006C22B9"/>
    <w:rPr>
      <w:lang w:val="en-GB" w:eastAsia="en-GB" w:bidi="ar-SA"/>
    </w:rPr>
  </w:style>
  <w:style w:type="character" w:customStyle="1" w:styleId="BalloonTextChar">
    <w:name w:val="Balloon Text Char"/>
    <w:link w:val="BalloonText"/>
    <w:locked/>
    <w:rsid w:val="006C22B9"/>
    <w:rPr>
      <w:rFonts w:ascii="Tahoma" w:hAnsi="Tahoma" w:cs="Tahoma"/>
      <w:sz w:val="16"/>
      <w:szCs w:val="16"/>
      <w:lang w:val="en-GB" w:eastAsia="en-GB" w:bidi="ar-SA"/>
    </w:rPr>
  </w:style>
  <w:style w:type="paragraph" w:styleId="CommentSubject">
    <w:name w:val="annotation subject"/>
    <w:basedOn w:val="CommentText"/>
    <w:next w:val="CommentText"/>
    <w:link w:val="CommentSubjectChar"/>
    <w:rsid w:val="006C22B9"/>
    <w:pPr>
      <w:overflowPunct/>
      <w:autoSpaceDE/>
      <w:autoSpaceDN/>
      <w:adjustRightInd/>
      <w:textAlignment w:val="auto"/>
    </w:pPr>
    <w:rPr>
      <w:rFonts w:eastAsia="SimSun"/>
      <w:b/>
      <w:bCs/>
      <w:lang w:eastAsia="en-US"/>
    </w:rPr>
  </w:style>
  <w:style w:type="character" w:customStyle="1" w:styleId="CommentSubjectChar">
    <w:name w:val="Comment Subject Char"/>
    <w:link w:val="CommentSubject"/>
    <w:locked/>
    <w:rsid w:val="006C22B9"/>
    <w:rPr>
      <w:rFonts w:eastAsia="SimSun"/>
      <w:b/>
      <w:bCs/>
      <w:lang w:val="en-GB" w:eastAsia="en-US" w:bidi="ar-SA"/>
    </w:rPr>
  </w:style>
  <w:style w:type="character" w:customStyle="1" w:styleId="DocumentMapChar">
    <w:name w:val="Document Map Char"/>
    <w:link w:val="DocumentMap"/>
    <w:semiHidden/>
    <w:locked/>
    <w:rsid w:val="006C22B9"/>
    <w:rPr>
      <w:rFonts w:ascii="Tahoma" w:hAnsi="Tahoma"/>
      <w:lang w:val="en-GB" w:eastAsia="en-GB" w:bidi="ar-SA"/>
    </w:rPr>
  </w:style>
  <w:style w:type="character" w:customStyle="1" w:styleId="NoteChar">
    <w:name w:val="Note Char"/>
    <w:link w:val="Note"/>
    <w:locked/>
    <w:rsid w:val="006C22B9"/>
    <w:rPr>
      <w:rFonts w:eastAsia="MS Mincho"/>
      <w:sz w:val="24"/>
      <w:lang w:val="en-GB" w:eastAsia="en-US" w:bidi="ar-SA"/>
    </w:rPr>
  </w:style>
  <w:style w:type="character" w:customStyle="1" w:styleId="Artref">
    <w:name w:val="Art_ref"/>
    <w:rsid w:val="006C22B9"/>
    <w:rPr>
      <w:rFonts w:cs="Times New Roman"/>
    </w:rPr>
  </w:style>
  <w:style w:type="paragraph" w:customStyle="1" w:styleId="AnnexNotitle">
    <w:name w:val="Annex_No &amp; title"/>
    <w:basedOn w:val="Normal"/>
    <w:next w:val="Normal"/>
    <w:rsid w:val="006C22B9"/>
    <w:pPr>
      <w:keepNext/>
      <w:keepLines/>
      <w:tabs>
        <w:tab w:val="left" w:pos="794"/>
        <w:tab w:val="left" w:pos="1191"/>
        <w:tab w:val="left" w:pos="1588"/>
        <w:tab w:val="left" w:pos="1985"/>
      </w:tabs>
      <w:spacing w:before="480" w:after="0"/>
      <w:jc w:val="center"/>
    </w:pPr>
    <w:rPr>
      <w:rFonts w:eastAsia="MS Mincho"/>
      <w:b/>
      <w:sz w:val="28"/>
      <w:lang w:eastAsia="en-US"/>
    </w:rPr>
  </w:style>
  <w:style w:type="paragraph" w:customStyle="1" w:styleId="AppendixNotitle">
    <w:name w:val="Appendix_No &amp; title"/>
    <w:basedOn w:val="AnnexNotitle"/>
    <w:next w:val="Normal"/>
    <w:link w:val="AppendixNotitleChar"/>
    <w:rsid w:val="006C22B9"/>
  </w:style>
  <w:style w:type="character" w:customStyle="1" w:styleId="AppendixNotitleChar">
    <w:name w:val="Appendix_No &amp; title Char"/>
    <w:link w:val="AppendixNotitle"/>
    <w:locked/>
    <w:rsid w:val="006C22B9"/>
    <w:rPr>
      <w:rFonts w:eastAsia="MS Mincho"/>
      <w:b/>
      <w:sz w:val="28"/>
      <w:lang w:val="en-GB" w:eastAsia="en-US" w:bidi="ar-SA"/>
    </w:rPr>
  </w:style>
  <w:style w:type="paragraph" w:customStyle="1" w:styleId="ASN1">
    <w:name w:val="ASN.1"/>
    <w:basedOn w:val="Normal"/>
    <w:link w:val="ASN1Char"/>
    <w:rsid w:val="006C22B9"/>
    <w:pPr>
      <w:tabs>
        <w:tab w:val="left" w:pos="567"/>
        <w:tab w:val="left" w:pos="1134"/>
        <w:tab w:val="left" w:pos="1701"/>
        <w:tab w:val="left" w:pos="2268"/>
        <w:tab w:val="left" w:pos="2835"/>
        <w:tab w:val="left" w:pos="3402"/>
        <w:tab w:val="left" w:pos="3969"/>
        <w:tab w:val="left" w:pos="4536"/>
        <w:tab w:val="left" w:pos="5103"/>
        <w:tab w:val="left" w:pos="5670"/>
      </w:tabs>
      <w:spacing w:after="0"/>
    </w:pPr>
    <w:rPr>
      <w:rFonts w:ascii="Courier New" w:eastAsia="MS Mincho" w:hAnsi="Courier New"/>
      <w:b/>
      <w:noProof/>
      <w:lang w:eastAsia="en-US"/>
    </w:rPr>
  </w:style>
  <w:style w:type="character" w:customStyle="1" w:styleId="ASN1Char">
    <w:name w:val="ASN.1 Char"/>
    <w:link w:val="ASN1"/>
    <w:locked/>
    <w:rsid w:val="006C22B9"/>
    <w:rPr>
      <w:rFonts w:ascii="Courier New" w:eastAsia="MS Mincho" w:hAnsi="Courier New"/>
      <w:b/>
      <w:noProof/>
      <w:lang w:val="en-GB" w:eastAsia="en-US" w:bidi="ar-SA"/>
    </w:rPr>
  </w:style>
  <w:style w:type="paragraph" w:customStyle="1" w:styleId="enumlev3">
    <w:name w:val="enumlev3"/>
    <w:basedOn w:val="enumlev2"/>
    <w:rsid w:val="006C22B9"/>
    <w:pPr>
      <w:spacing w:before="80" w:after="0"/>
      <w:jc w:val="left"/>
    </w:pPr>
    <w:rPr>
      <w:rFonts w:eastAsia="MS Mincho"/>
      <w:sz w:val="24"/>
      <w:lang w:val="en-GB" w:eastAsia="en-US"/>
    </w:rPr>
  </w:style>
  <w:style w:type="paragraph" w:customStyle="1" w:styleId="Formal">
    <w:name w:val="Formal"/>
    <w:basedOn w:val="ASN1"/>
    <w:link w:val="FormalChar"/>
    <w:rsid w:val="006C22B9"/>
  </w:style>
  <w:style w:type="character" w:customStyle="1" w:styleId="FormalChar">
    <w:name w:val="Formal Char"/>
    <w:link w:val="Formal"/>
    <w:locked/>
    <w:rsid w:val="006C22B9"/>
    <w:rPr>
      <w:rFonts w:ascii="Courier New" w:eastAsia="MS Mincho" w:hAnsi="Courier New"/>
      <w:b/>
      <w:noProof/>
      <w:lang w:val="en-GB" w:eastAsia="en-US" w:bidi="ar-SA"/>
    </w:rPr>
  </w:style>
  <w:style w:type="paragraph" w:customStyle="1" w:styleId="Headingi">
    <w:name w:val="Heading_i"/>
    <w:basedOn w:val="Normal"/>
    <w:next w:val="Normal"/>
    <w:rsid w:val="006C22B9"/>
    <w:pPr>
      <w:keepNext/>
      <w:tabs>
        <w:tab w:val="left" w:pos="794"/>
        <w:tab w:val="left" w:pos="1191"/>
        <w:tab w:val="left" w:pos="1588"/>
        <w:tab w:val="left" w:pos="1985"/>
      </w:tabs>
      <w:spacing w:before="160" w:after="0"/>
    </w:pPr>
    <w:rPr>
      <w:rFonts w:eastAsia="MS Mincho"/>
      <w:i/>
      <w:sz w:val="24"/>
      <w:lang w:eastAsia="en-US"/>
    </w:rPr>
  </w:style>
  <w:style w:type="paragraph" w:customStyle="1" w:styleId="Normalaftertitle">
    <w:name w:val="Normal_after_title"/>
    <w:basedOn w:val="Normal"/>
    <w:next w:val="Normal"/>
    <w:rsid w:val="006C22B9"/>
    <w:pPr>
      <w:tabs>
        <w:tab w:val="left" w:pos="794"/>
        <w:tab w:val="left" w:pos="1191"/>
        <w:tab w:val="left" w:pos="1588"/>
        <w:tab w:val="left" w:pos="1985"/>
      </w:tabs>
      <w:spacing w:before="360" w:after="0"/>
    </w:pPr>
    <w:rPr>
      <w:rFonts w:eastAsia="MS Mincho"/>
      <w:sz w:val="24"/>
      <w:lang w:eastAsia="en-US"/>
    </w:rPr>
  </w:style>
  <w:style w:type="paragraph" w:customStyle="1" w:styleId="Reftitle">
    <w:name w:val="Ref_title"/>
    <w:basedOn w:val="Normal"/>
    <w:next w:val="Reftext"/>
    <w:rsid w:val="006C22B9"/>
    <w:pPr>
      <w:tabs>
        <w:tab w:val="left" w:pos="794"/>
        <w:tab w:val="left" w:pos="1191"/>
        <w:tab w:val="left" w:pos="1588"/>
        <w:tab w:val="left" w:pos="1985"/>
      </w:tabs>
      <w:spacing w:before="480" w:after="0"/>
      <w:jc w:val="center"/>
    </w:pPr>
    <w:rPr>
      <w:rFonts w:eastAsia="MS Mincho"/>
      <w:b/>
      <w:sz w:val="24"/>
      <w:lang w:eastAsia="en-US"/>
    </w:rPr>
  </w:style>
  <w:style w:type="paragraph" w:customStyle="1" w:styleId="Source">
    <w:name w:val="Source"/>
    <w:basedOn w:val="Normal"/>
    <w:next w:val="Normalaftertitle"/>
    <w:rsid w:val="006C22B9"/>
    <w:pPr>
      <w:tabs>
        <w:tab w:val="left" w:pos="794"/>
        <w:tab w:val="left" w:pos="1191"/>
        <w:tab w:val="left" w:pos="1588"/>
        <w:tab w:val="left" w:pos="1985"/>
      </w:tabs>
      <w:spacing w:before="840" w:after="200"/>
      <w:jc w:val="center"/>
    </w:pPr>
    <w:rPr>
      <w:rFonts w:eastAsia="MS Mincho"/>
      <w:b/>
      <w:sz w:val="28"/>
      <w:lang w:eastAsia="en-US"/>
    </w:rPr>
  </w:style>
  <w:style w:type="paragraph" w:customStyle="1" w:styleId="SpecialFooter">
    <w:name w:val="Special Footer"/>
    <w:basedOn w:val="Footer"/>
    <w:rsid w:val="006C22B9"/>
    <w:pPr>
      <w:widowControl/>
      <w:tabs>
        <w:tab w:val="left" w:pos="567"/>
        <w:tab w:val="left" w:pos="1134"/>
        <w:tab w:val="left" w:pos="1701"/>
        <w:tab w:val="left" w:pos="2268"/>
        <w:tab w:val="left" w:pos="2835"/>
        <w:tab w:val="left" w:pos="5954"/>
        <w:tab w:val="right" w:pos="9639"/>
      </w:tabs>
      <w:jc w:val="both"/>
    </w:pPr>
    <w:rPr>
      <w:rFonts w:ascii="Times New Roman" w:eastAsia="MS Mincho" w:hAnsi="Times New Roman"/>
      <w:b w:val="0"/>
      <w:i w:val="0"/>
      <w:noProof w:val="0"/>
      <w:sz w:val="16"/>
      <w:lang w:eastAsia="en-US"/>
    </w:rPr>
  </w:style>
  <w:style w:type="paragraph" w:customStyle="1" w:styleId="TableNotitle">
    <w:name w:val="Table_No &amp; title"/>
    <w:basedOn w:val="Normal"/>
    <w:next w:val="Tablehead"/>
    <w:rsid w:val="006C22B9"/>
    <w:pPr>
      <w:keepNext/>
      <w:keepLines/>
      <w:tabs>
        <w:tab w:val="left" w:pos="794"/>
        <w:tab w:val="left" w:pos="1191"/>
        <w:tab w:val="left" w:pos="1588"/>
        <w:tab w:val="left" w:pos="1985"/>
      </w:tabs>
      <w:spacing w:before="360" w:after="120"/>
      <w:jc w:val="center"/>
    </w:pPr>
    <w:rPr>
      <w:rFonts w:eastAsia="MS Mincho"/>
      <w:b/>
      <w:sz w:val="24"/>
      <w:lang w:eastAsia="en-US"/>
    </w:rPr>
  </w:style>
  <w:style w:type="paragraph" w:customStyle="1" w:styleId="Title1">
    <w:name w:val="Title 1"/>
    <w:basedOn w:val="Source"/>
    <w:next w:val="Normal"/>
    <w:rsid w:val="006C22B9"/>
  </w:style>
  <w:style w:type="paragraph" w:customStyle="1" w:styleId="Title2">
    <w:name w:val="Title 2"/>
    <w:basedOn w:val="Title1"/>
    <w:next w:val="Normal"/>
    <w:rsid w:val="006C22B9"/>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3">
    <w:name w:val="Title 3"/>
    <w:basedOn w:val="Title2"/>
    <w:next w:val="Normal"/>
    <w:rsid w:val="006C22B9"/>
  </w:style>
  <w:style w:type="paragraph" w:customStyle="1" w:styleId="Title4">
    <w:name w:val="Title 4"/>
    <w:basedOn w:val="Title3"/>
    <w:next w:val="Heading1"/>
    <w:rsid w:val="006C22B9"/>
  </w:style>
  <w:style w:type="paragraph" w:customStyle="1" w:styleId="TOC">
    <w:name w:val="TOC 标题"/>
    <w:basedOn w:val="Heading1"/>
    <w:next w:val="Normal"/>
    <w:qFormat/>
    <w:rsid w:val="006C22B9"/>
    <w:pPr>
      <w:pBdr>
        <w:top w:val="none" w:sz="0" w:space="0" w:color="auto"/>
      </w:pBdr>
      <w:overflowPunct/>
      <w:autoSpaceDE/>
      <w:autoSpaceDN/>
      <w:adjustRightInd/>
      <w:spacing w:before="480" w:after="0" w:line="276" w:lineRule="auto"/>
      <w:ind w:left="0" w:firstLine="0"/>
      <w:textAlignment w:val="auto"/>
      <w:outlineLvl w:val="9"/>
    </w:pPr>
    <w:rPr>
      <w:rFonts w:ascii="Cambria" w:eastAsia="MS Mincho" w:hAnsi="Cambria"/>
      <w:b/>
      <w:bCs/>
      <w:color w:val="365F91"/>
      <w:sz w:val="28"/>
      <w:szCs w:val="28"/>
      <w:lang w:val="en-US" w:eastAsia="en-US"/>
    </w:rPr>
  </w:style>
  <w:style w:type="paragraph" w:customStyle="1" w:styleId="TableNoTitle0">
    <w:name w:val="Table_NoTitle"/>
    <w:basedOn w:val="Normal"/>
    <w:next w:val="Tablehead"/>
    <w:rsid w:val="006C22B9"/>
    <w:pPr>
      <w:keepNext/>
      <w:keepLines/>
      <w:tabs>
        <w:tab w:val="left" w:pos="794"/>
        <w:tab w:val="left" w:pos="1191"/>
        <w:tab w:val="left" w:pos="1588"/>
        <w:tab w:val="left" w:pos="1985"/>
      </w:tabs>
      <w:spacing w:before="360" w:after="120"/>
      <w:jc w:val="center"/>
    </w:pPr>
    <w:rPr>
      <w:rFonts w:eastAsia="MS Mincho"/>
      <w:b/>
      <w:sz w:val="24"/>
      <w:lang w:eastAsia="en-US"/>
    </w:rPr>
  </w:style>
  <w:style w:type="character" w:customStyle="1" w:styleId="Appdef">
    <w:name w:val="App_def"/>
    <w:rsid w:val="006C22B9"/>
    <w:rPr>
      <w:rFonts w:ascii="Times New Roman" w:hAnsi="Times New Roman"/>
      <w:b/>
    </w:rPr>
  </w:style>
  <w:style w:type="character" w:customStyle="1" w:styleId="Appref">
    <w:name w:val="App_ref"/>
    <w:rsid w:val="006C22B9"/>
    <w:rPr>
      <w:rFonts w:cs="Times New Roman"/>
    </w:rPr>
  </w:style>
  <w:style w:type="character" w:customStyle="1" w:styleId="Artdef">
    <w:name w:val="Art_def"/>
    <w:rsid w:val="006C22B9"/>
    <w:rPr>
      <w:rFonts w:ascii="Times New Roman" w:hAnsi="Times New Roman"/>
      <w:b/>
    </w:rPr>
  </w:style>
  <w:style w:type="paragraph" w:customStyle="1" w:styleId="Artheading">
    <w:name w:val="Art_heading"/>
    <w:basedOn w:val="Normal"/>
    <w:next w:val="Normal"/>
    <w:rsid w:val="006C22B9"/>
    <w:pPr>
      <w:tabs>
        <w:tab w:val="left" w:pos="794"/>
        <w:tab w:val="left" w:pos="1191"/>
        <w:tab w:val="left" w:pos="1588"/>
        <w:tab w:val="left" w:pos="1985"/>
      </w:tabs>
      <w:spacing w:before="480" w:after="0"/>
      <w:jc w:val="center"/>
    </w:pPr>
    <w:rPr>
      <w:rFonts w:eastAsia="SimSun"/>
      <w:b/>
      <w:sz w:val="28"/>
      <w:lang w:eastAsia="en-US"/>
    </w:rPr>
  </w:style>
  <w:style w:type="paragraph" w:customStyle="1" w:styleId="ArtNo">
    <w:name w:val="Art_No"/>
    <w:basedOn w:val="Normal"/>
    <w:next w:val="Normal"/>
    <w:rsid w:val="006C22B9"/>
    <w:pPr>
      <w:keepNext/>
      <w:keepLines/>
      <w:tabs>
        <w:tab w:val="left" w:pos="794"/>
        <w:tab w:val="left" w:pos="1191"/>
        <w:tab w:val="left" w:pos="1588"/>
        <w:tab w:val="left" w:pos="1985"/>
      </w:tabs>
      <w:spacing w:before="480" w:after="0"/>
      <w:jc w:val="center"/>
    </w:pPr>
    <w:rPr>
      <w:rFonts w:eastAsia="SimSun"/>
      <w:caps/>
      <w:sz w:val="28"/>
      <w:lang w:eastAsia="en-US"/>
    </w:rPr>
  </w:style>
  <w:style w:type="paragraph" w:customStyle="1" w:styleId="Arttitle">
    <w:name w:val="Art_title"/>
    <w:basedOn w:val="Normal"/>
    <w:next w:val="Normal"/>
    <w:rsid w:val="006C22B9"/>
    <w:pPr>
      <w:keepNext/>
      <w:keepLines/>
      <w:tabs>
        <w:tab w:val="left" w:pos="794"/>
        <w:tab w:val="left" w:pos="1191"/>
        <w:tab w:val="left" w:pos="1588"/>
        <w:tab w:val="left" w:pos="1985"/>
      </w:tabs>
      <w:spacing w:before="240" w:after="0"/>
      <w:jc w:val="center"/>
    </w:pPr>
    <w:rPr>
      <w:rFonts w:eastAsia="SimSun"/>
      <w:b/>
      <w:sz w:val="28"/>
      <w:lang w:eastAsia="en-US"/>
    </w:rPr>
  </w:style>
  <w:style w:type="paragraph" w:customStyle="1" w:styleId="Call">
    <w:name w:val="Call"/>
    <w:basedOn w:val="Normal"/>
    <w:next w:val="Normal"/>
    <w:rsid w:val="006C22B9"/>
    <w:pPr>
      <w:keepNext/>
      <w:keepLines/>
      <w:tabs>
        <w:tab w:val="left" w:pos="794"/>
        <w:tab w:val="left" w:pos="1191"/>
        <w:tab w:val="left" w:pos="1588"/>
        <w:tab w:val="left" w:pos="1985"/>
      </w:tabs>
      <w:spacing w:before="160" w:after="0"/>
      <w:ind w:left="794"/>
    </w:pPr>
    <w:rPr>
      <w:rFonts w:eastAsia="SimSun"/>
      <w:i/>
      <w:sz w:val="24"/>
      <w:lang w:eastAsia="en-US"/>
    </w:rPr>
  </w:style>
  <w:style w:type="paragraph" w:customStyle="1" w:styleId="ChapNo">
    <w:name w:val="Chap_No"/>
    <w:basedOn w:val="Normal"/>
    <w:next w:val="Normal"/>
    <w:rsid w:val="006C22B9"/>
    <w:pPr>
      <w:keepNext/>
      <w:keepLines/>
      <w:tabs>
        <w:tab w:val="left" w:pos="794"/>
        <w:tab w:val="left" w:pos="1191"/>
        <w:tab w:val="left" w:pos="1588"/>
        <w:tab w:val="left" w:pos="1985"/>
      </w:tabs>
      <w:spacing w:before="480" w:after="0"/>
      <w:jc w:val="center"/>
    </w:pPr>
    <w:rPr>
      <w:rFonts w:eastAsia="SimSun"/>
      <w:b/>
      <w:caps/>
      <w:sz w:val="28"/>
      <w:lang w:eastAsia="en-US"/>
    </w:rPr>
  </w:style>
  <w:style w:type="paragraph" w:customStyle="1" w:styleId="Chaptitle">
    <w:name w:val="Chap_title"/>
    <w:basedOn w:val="Normal"/>
    <w:next w:val="Normal"/>
    <w:rsid w:val="006C22B9"/>
    <w:pPr>
      <w:keepNext/>
      <w:keepLines/>
      <w:tabs>
        <w:tab w:val="left" w:pos="794"/>
        <w:tab w:val="left" w:pos="1191"/>
        <w:tab w:val="left" w:pos="1588"/>
        <w:tab w:val="left" w:pos="1985"/>
      </w:tabs>
      <w:spacing w:before="240" w:after="0"/>
      <w:jc w:val="center"/>
    </w:pPr>
    <w:rPr>
      <w:rFonts w:eastAsia="SimSun"/>
      <w:b/>
      <w:sz w:val="28"/>
      <w:lang w:eastAsia="en-US"/>
    </w:rPr>
  </w:style>
  <w:style w:type="character" w:styleId="EndnoteReference">
    <w:name w:val="endnote reference"/>
    <w:rsid w:val="006C22B9"/>
    <w:rPr>
      <w:rFonts w:cs="Times New Roman"/>
      <w:vertAlign w:val="superscript"/>
    </w:rPr>
  </w:style>
  <w:style w:type="paragraph" w:customStyle="1" w:styleId="Equation">
    <w:name w:val="Equation"/>
    <w:basedOn w:val="Normal"/>
    <w:rsid w:val="006C22B9"/>
    <w:pPr>
      <w:tabs>
        <w:tab w:val="left" w:pos="794"/>
        <w:tab w:val="center" w:pos="4820"/>
        <w:tab w:val="right" w:pos="9639"/>
      </w:tabs>
      <w:spacing w:before="120" w:after="0"/>
    </w:pPr>
    <w:rPr>
      <w:rFonts w:eastAsia="SimSun"/>
      <w:sz w:val="24"/>
      <w:lang w:eastAsia="en-US"/>
    </w:rPr>
  </w:style>
  <w:style w:type="paragraph" w:customStyle="1" w:styleId="Equationlegend">
    <w:name w:val="Equation_legend"/>
    <w:basedOn w:val="Normal"/>
    <w:rsid w:val="006C22B9"/>
    <w:pPr>
      <w:tabs>
        <w:tab w:val="right" w:pos="1814"/>
        <w:tab w:val="left" w:pos="1985"/>
      </w:tabs>
      <w:spacing w:before="80" w:after="0"/>
      <w:ind w:left="1985" w:hanging="1985"/>
    </w:pPr>
    <w:rPr>
      <w:rFonts w:eastAsia="SimSun"/>
      <w:sz w:val="24"/>
      <w:lang w:eastAsia="en-US"/>
    </w:rPr>
  </w:style>
  <w:style w:type="paragraph" w:customStyle="1" w:styleId="FigureNoBR">
    <w:name w:val="Figure_No_BR"/>
    <w:basedOn w:val="Normal"/>
    <w:next w:val="Normal"/>
    <w:rsid w:val="006C22B9"/>
    <w:pPr>
      <w:keepNext/>
      <w:keepLines/>
      <w:tabs>
        <w:tab w:val="left" w:pos="794"/>
        <w:tab w:val="left" w:pos="1191"/>
        <w:tab w:val="left" w:pos="1588"/>
        <w:tab w:val="left" w:pos="1985"/>
      </w:tabs>
      <w:spacing w:before="480" w:after="120"/>
      <w:jc w:val="center"/>
    </w:pPr>
    <w:rPr>
      <w:rFonts w:eastAsia="SimSun"/>
      <w:caps/>
      <w:sz w:val="24"/>
      <w:lang w:eastAsia="en-US"/>
    </w:rPr>
  </w:style>
  <w:style w:type="paragraph" w:customStyle="1" w:styleId="TabletitleBR">
    <w:name w:val="Table_title_BR"/>
    <w:basedOn w:val="Normal"/>
    <w:next w:val="Normal"/>
    <w:rsid w:val="006C22B9"/>
    <w:pPr>
      <w:keepNext/>
      <w:keepLines/>
      <w:tabs>
        <w:tab w:val="left" w:pos="794"/>
        <w:tab w:val="left" w:pos="1191"/>
        <w:tab w:val="left" w:pos="1588"/>
        <w:tab w:val="left" w:pos="1985"/>
      </w:tabs>
      <w:spacing w:after="120"/>
      <w:jc w:val="center"/>
    </w:pPr>
    <w:rPr>
      <w:rFonts w:eastAsia="SimSun"/>
      <w:b/>
      <w:sz w:val="24"/>
      <w:lang w:eastAsia="en-US"/>
    </w:rPr>
  </w:style>
  <w:style w:type="paragraph" w:customStyle="1" w:styleId="FiguretitleBR">
    <w:name w:val="Figure_title_BR"/>
    <w:basedOn w:val="TabletitleBR"/>
    <w:next w:val="Normal"/>
    <w:rsid w:val="006C22B9"/>
    <w:pPr>
      <w:keepNext w:val="0"/>
      <w:spacing w:after="480"/>
    </w:pPr>
  </w:style>
  <w:style w:type="paragraph" w:customStyle="1" w:styleId="Figurewithouttitle">
    <w:name w:val="Figure_without_title"/>
    <w:basedOn w:val="Normal"/>
    <w:next w:val="Normal"/>
    <w:rsid w:val="006C22B9"/>
    <w:pPr>
      <w:keepLines/>
      <w:tabs>
        <w:tab w:val="left" w:pos="794"/>
        <w:tab w:val="left" w:pos="1191"/>
        <w:tab w:val="left" w:pos="1588"/>
        <w:tab w:val="left" w:pos="1985"/>
      </w:tabs>
      <w:spacing w:before="240" w:after="120"/>
      <w:jc w:val="center"/>
    </w:pPr>
    <w:rPr>
      <w:rFonts w:eastAsia="SimSun"/>
      <w:sz w:val="24"/>
      <w:lang w:eastAsia="en-US"/>
    </w:rPr>
  </w:style>
  <w:style w:type="paragraph" w:customStyle="1" w:styleId="FirstFooter">
    <w:name w:val="FirstFooter"/>
    <w:basedOn w:val="Footer"/>
    <w:rsid w:val="006C22B9"/>
    <w:pPr>
      <w:widowControl/>
      <w:overflowPunct/>
      <w:autoSpaceDE/>
      <w:autoSpaceDN/>
      <w:adjustRightInd/>
      <w:spacing w:before="40"/>
      <w:jc w:val="left"/>
      <w:textAlignment w:val="auto"/>
    </w:pPr>
    <w:rPr>
      <w:rFonts w:ascii="Times New Roman" w:eastAsia="SimSun" w:hAnsi="Times New Roman"/>
      <w:b w:val="0"/>
      <w:i w:val="0"/>
      <w:noProof w:val="0"/>
      <w:sz w:val="16"/>
      <w:lang w:eastAsia="en-US"/>
    </w:rPr>
  </w:style>
  <w:style w:type="paragraph" w:customStyle="1" w:styleId="FooterQP">
    <w:name w:val="Footer_QP"/>
    <w:basedOn w:val="Normal"/>
    <w:rsid w:val="006C22B9"/>
    <w:pPr>
      <w:tabs>
        <w:tab w:val="left" w:pos="907"/>
        <w:tab w:val="right" w:pos="8789"/>
        <w:tab w:val="right" w:pos="9639"/>
      </w:tabs>
      <w:spacing w:after="0"/>
    </w:pPr>
    <w:rPr>
      <w:rFonts w:eastAsia="SimSun"/>
      <w:b/>
      <w:sz w:val="22"/>
      <w:lang w:eastAsia="en-US"/>
    </w:rPr>
  </w:style>
  <w:style w:type="paragraph" w:styleId="Index3">
    <w:name w:val="index 3"/>
    <w:basedOn w:val="Normal"/>
    <w:next w:val="Normal"/>
    <w:rsid w:val="006C22B9"/>
    <w:pPr>
      <w:tabs>
        <w:tab w:val="left" w:pos="794"/>
        <w:tab w:val="left" w:pos="1191"/>
        <w:tab w:val="left" w:pos="1588"/>
        <w:tab w:val="left" w:pos="1985"/>
      </w:tabs>
      <w:spacing w:before="120" w:after="0"/>
      <w:ind w:left="566"/>
    </w:pPr>
    <w:rPr>
      <w:rFonts w:eastAsia="SimSun"/>
      <w:sz w:val="24"/>
      <w:lang w:eastAsia="en-US"/>
    </w:rPr>
  </w:style>
  <w:style w:type="paragraph" w:customStyle="1" w:styleId="PartNo">
    <w:name w:val="Part_No"/>
    <w:basedOn w:val="Normal"/>
    <w:next w:val="Normal"/>
    <w:rsid w:val="006C22B9"/>
    <w:pPr>
      <w:keepNext/>
      <w:keepLines/>
      <w:tabs>
        <w:tab w:val="left" w:pos="794"/>
        <w:tab w:val="left" w:pos="1191"/>
        <w:tab w:val="left" w:pos="1588"/>
        <w:tab w:val="left" w:pos="1985"/>
      </w:tabs>
      <w:spacing w:before="480" w:after="80"/>
      <w:jc w:val="center"/>
    </w:pPr>
    <w:rPr>
      <w:rFonts w:eastAsia="SimSun"/>
      <w:caps/>
      <w:sz w:val="28"/>
      <w:lang w:eastAsia="en-US"/>
    </w:rPr>
  </w:style>
  <w:style w:type="paragraph" w:customStyle="1" w:styleId="Partref">
    <w:name w:val="Part_ref"/>
    <w:basedOn w:val="Normal"/>
    <w:next w:val="Normal"/>
    <w:rsid w:val="006C22B9"/>
    <w:pPr>
      <w:keepNext/>
      <w:keepLines/>
      <w:tabs>
        <w:tab w:val="left" w:pos="794"/>
        <w:tab w:val="left" w:pos="1191"/>
        <w:tab w:val="left" w:pos="1588"/>
        <w:tab w:val="left" w:pos="1985"/>
      </w:tabs>
      <w:spacing w:before="280" w:after="0"/>
      <w:jc w:val="center"/>
    </w:pPr>
    <w:rPr>
      <w:rFonts w:eastAsia="SimSun"/>
      <w:sz w:val="24"/>
      <w:lang w:eastAsia="en-US"/>
    </w:rPr>
  </w:style>
  <w:style w:type="paragraph" w:customStyle="1" w:styleId="Parttitle">
    <w:name w:val="Part_title"/>
    <w:basedOn w:val="Normal"/>
    <w:next w:val="Normalaftertitle"/>
    <w:rsid w:val="006C22B9"/>
    <w:pPr>
      <w:keepNext/>
      <w:keepLines/>
      <w:tabs>
        <w:tab w:val="left" w:pos="794"/>
        <w:tab w:val="left" w:pos="1191"/>
        <w:tab w:val="left" w:pos="1588"/>
        <w:tab w:val="left" w:pos="1985"/>
      </w:tabs>
      <w:spacing w:before="240" w:after="280"/>
      <w:jc w:val="center"/>
    </w:pPr>
    <w:rPr>
      <w:rFonts w:eastAsia="SimSun"/>
      <w:b/>
      <w:sz w:val="28"/>
      <w:lang w:eastAsia="en-US"/>
    </w:rPr>
  </w:style>
  <w:style w:type="paragraph" w:customStyle="1" w:styleId="Recdate">
    <w:name w:val="Rec_date"/>
    <w:basedOn w:val="Normal"/>
    <w:next w:val="Normalaftertitle"/>
    <w:rsid w:val="006C22B9"/>
    <w:pPr>
      <w:keepNext/>
      <w:keepLines/>
      <w:spacing w:before="120" w:after="0"/>
      <w:jc w:val="right"/>
    </w:pPr>
    <w:rPr>
      <w:rFonts w:eastAsia="SimSun"/>
      <w:i/>
      <w:sz w:val="22"/>
      <w:lang w:eastAsia="en-US"/>
    </w:rPr>
  </w:style>
  <w:style w:type="paragraph" w:customStyle="1" w:styleId="Questiondate">
    <w:name w:val="Question_date"/>
    <w:basedOn w:val="Recdate"/>
    <w:next w:val="Normalaftertitle"/>
    <w:rsid w:val="006C22B9"/>
  </w:style>
  <w:style w:type="paragraph" w:customStyle="1" w:styleId="QuestionNo">
    <w:name w:val="Question_No"/>
    <w:basedOn w:val="RecNo"/>
    <w:next w:val="Normal"/>
    <w:rsid w:val="006C22B9"/>
    <w:rPr>
      <w:rFonts w:eastAsia="SimSun"/>
    </w:rPr>
  </w:style>
  <w:style w:type="paragraph" w:customStyle="1" w:styleId="RecNoBR">
    <w:name w:val="Rec_No_BR"/>
    <w:basedOn w:val="Normal"/>
    <w:next w:val="Normal"/>
    <w:rsid w:val="006C22B9"/>
    <w:pPr>
      <w:keepNext/>
      <w:keepLines/>
      <w:tabs>
        <w:tab w:val="left" w:pos="794"/>
        <w:tab w:val="left" w:pos="1191"/>
        <w:tab w:val="left" w:pos="1588"/>
        <w:tab w:val="left" w:pos="1985"/>
      </w:tabs>
      <w:spacing w:before="480" w:after="0"/>
      <w:jc w:val="center"/>
    </w:pPr>
    <w:rPr>
      <w:rFonts w:eastAsia="SimSun"/>
      <w:caps/>
      <w:sz w:val="28"/>
      <w:lang w:eastAsia="en-US"/>
    </w:rPr>
  </w:style>
  <w:style w:type="paragraph" w:customStyle="1" w:styleId="QuestionNoBR">
    <w:name w:val="Question_No_BR"/>
    <w:basedOn w:val="RecNoBR"/>
    <w:next w:val="Normal"/>
    <w:rsid w:val="006C22B9"/>
  </w:style>
  <w:style w:type="paragraph" w:customStyle="1" w:styleId="Recref">
    <w:name w:val="Rec_ref"/>
    <w:basedOn w:val="Normal"/>
    <w:next w:val="Recdate"/>
    <w:rsid w:val="006C22B9"/>
    <w:pPr>
      <w:keepNext/>
      <w:keepLines/>
      <w:spacing w:before="120" w:after="0"/>
      <w:jc w:val="center"/>
    </w:pPr>
    <w:rPr>
      <w:rFonts w:eastAsia="SimSun"/>
      <w:i/>
      <w:sz w:val="24"/>
      <w:lang w:eastAsia="en-US"/>
    </w:rPr>
  </w:style>
  <w:style w:type="paragraph" w:customStyle="1" w:styleId="Questionref">
    <w:name w:val="Question_ref"/>
    <w:basedOn w:val="Recref"/>
    <w:next w:val="Questiondate"/>
    <w:rsid w:val="006C22B9"/>
  </w:style>
  <w:style w:type="paragraph" w:customStyle="1" w:styleId="Questiontitle">
    <w:name w:val="Question_title"/>
    <w:basedOn w:val="Rectitle"/>
    <w:next w:val="Questionref"/>
    <w:rsid w:val="006C22B9"/>
    <w:rPr>
      <w:rFonts w:eastAsia="SimSun"/>
    </w:rPr>
  </w:style>
  <w:style w:type="character" w:customStyle="1" w:styleId="Recdef">
    <w:name w:val="Rec_def"/>
    <w:rsid w:val="006C22B9"/>
    <w:rPr>
      <w:b/>
    </w:rPr>
  </w:style>
  <w:style w:type="paragraph" w:customStyle="1" w:styleId="Repdate">
    <w:name w:val="Rep_date"/>
    <w:basedOn w:val="Recdate"/>
    <w:next w:val="Normalaftertitle"/>
    <w:rsid w:val="006C22B9"/>
  </w:style>
  <w:style w:type="paragraph" w:customStyle="1" w:styleId="RepNo">
    <w:name w:val="Rep_No"/>
    <w:basedOn w:val="RecNo"/>
    <w:next w:val="Normal"/>
    <w:rsid w:val="006C22B9"/>
    <w:rPr>
      <w:rFonts w:eastAsia="SimSun"/>
    </w:rPr>
  </w:style>
  <w:style w:type="paragraph" w:customStyle="1" w:styleId="RepNoBR">
    <w:name w:val="Rep_No_BR"/>
    <w:basedOn w:val="RecNoBR"/>
    <w:next w:val="Normal"/>
    <w:rsid w:val="006C22B9"/>
  </w:style>
  <w:style w:type="paragraph" w:customStyle="1" w:styleId="Repref">
    <w:name w:val="Rep_ref"/>
    <w:basedOn w:val="Recref"/>
    <w:next w:val="Repdate"/>
    <w:rsid w:val="006C22B9"/>
  </w:style>
  <w:style w:type="paragraph" w:customStyle="1" w:styleId="Resdate">
    <w:name w:val="Res_date"/>
    <w:basedOn w:val="Recdate"/>
    <w:next w:val="Normalaftertitle"/>
    <w:rsid w:val="006C22B9"/>
  </w:style>
  <w:style w:type="character" w:customStyle="1" w:styleId="Resdef">
    <w:name w:val="Res_def"/>
    <w:rsid w:val="006C22B9"/>
    <w:rPr>
      <w:rFonts w:ascii="Times New Roman" w:hAnsi="Times New Roman"/>
      <w:b/>
    </w:rPr>
  </w:style>
  <w:style w:type="paragraph" w:customStyle="1" w:styleId="ResNo">
    <w:name w:val="Res_No"/>
    <w:basedOn w:val="RecNo"/>
    <w:next w:val="Normal"/>
    <w:rsid w:val="006C22B9"/>
    <w:rPr>
      <w:rFonts w:eastAsia="SimSun"/>
    </w:rPr>
  </w:style>
  <w:style w:type="paragraph" w:customStyle="1" w:styleId="ResNoBR">
    <w:name w:val="Res_No_BR"/>
    <w:basedOn w:val="RecNoBR"/>
    <w:next w:val="Normal"/>
    <w:rsid w:val="006C22B9"/>
  </w:style>
  <w:style w:type="paragraph" w:customStyle="1" w:styleId="Resref">
    <w:name w:val="Res_ref"/>
    <w:basedOn w:val="Recref"/>
    <w:next w:val="Resdate"/>
    <w:rsid w:val="006C22B9"/>
  </w:style>
  <w:style w:type="paragraph" w:customStyle="1" w:styleId="Restitle">
    <w:name w:val="Res_title"/>
    <w:basedOn w:val="Rectitle"/>
    <w:next w:val="Resref"/>
    <w:rsid w:val="006C22B9"/>
    <w:rPr>
      <w:rFonts w:eastAsia="SimSun"/>
    </w:rPr>
  </w:style>
  <w:style w:type="paragraph" w:customStyle="1" w:styleId="Section1">
    <w:name w:val="Section_1"/>
    <w:basedOn w:val="Normal"/>
    <w:next w:val="Normal"/>
    <w:rsid w:val="006C22B9"/>
    <w:pPr>
      <w:spacing w:before="624" w:after="0"/>
      <w:jc w:val="center"/>
    </w:pPr>
    <w:rPr>
      <w:rFonts w:eastAsia="SimSun"/>
      <w:b/>
      <w:sz w:val="24"/>
      <w:lang w:eastAsia="en-US"/>
    </w:rPr>
  </w:style>
  <w:style w:type="paragraph" w:customStyle="1" w:styleId="Section2">
    <w:name w:val="Section_2"/>
    <w:basedOn w:val="Normal"/>
    <w:next w:val="Normal"/>
    <w:rsid w:val="006C22B9"/>
    <w:pPr>
      <w:spacing w:before="240" w:after="0"/>
      <w:jc w:val="center"/>
    </w:pPr>
    <w:rPr>
      <w:rFonts w:eastAsia="SimSun"/>
      <w:i/>
      <w:sz w:val="24"/>
      <w:lang w:eastAsia="en-US"/>
    </w:rPr>
  </w:style>
  <w:style w:type="paragraph" w:customStyle="1" w:styleId="SectionNo">
    <w:name w:val="Section_No"/>
    <w:basedOn w:val="Normal"/>
    <w:next w:val="Normal"/>
    <w:rsid w:val="006C22B9"/>
    <w:pPr>
      <w:keepNext/>
      <w:keepLines/>
      <w:tabs>
        <w:tab w:val="left" w:pos="794"/>
        <w:tab w:val="left" w:pos="1191"/>
        <w:tab w:val="left" w:pos="1588"/>
        <w:tab w:val="left" w:pos="1985"/>
      </w:tabs>
      <w:spacing w:before="480" w:after="80"/>
      <w:jc w:val="center"/>
    </w:pPr>
    <w:rPr>
      <w:rFonts w:eastAsia="SimSun"/>
      <w:caps/>
      <w:sz w:val="28"/>
      <w:lang w:eastAsia="en-US"/>
    </w:rPr>
  </w:style>
  <w:style w:type="character" w:customStyle="1" w:styleId="Tablefreq">
    <w:name w:val="Table_freq"/>
    <w:rsid w:val="006C22B9"/>
    <w:rPr>
      <w:b/>
      <w:color w:val="auto"/>
    </w:rPr>
  </w:style>
  <w:style w:type="paragraph" w:customStyle="1" w:styleId="Tablelegend0">
    <w:name w:val="Table_legend"/>
    <w:basedOn w:val="Normal"/>
    <w:rsid w:val="006C22B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120" w:after="40"/>
    </w:pPr>
    <w:rPr>
      <w:rFonts w:eastAsia="SimSun"/>
      <w:sz w:val="22"/>
      <w:lang w:eastAsia="en-US"/>
    </w:rPr>
  </w:style>
  <w:style w:type="paragraph" w:customStyle="1" w:styleId="TableNoBR">
    <w:name w:val="Table_No_BR"/>
    <w:basedOn w:val="Normal"/>
    <w:next w:val="TabletitleBR"/>
    <w:rsid w:val="006C22B9"/>
    <w:pPr>
      <w:keepNext/>
      <w:tabs>
        <w:tab w:val="left" w:pos="794"/>
        <w:tab w:val="left" w:pos="1191"/>
        <w:tab w:val="left" w:pos="1588"/>
        <w:tab w:val="left" w:pos="1985"/>
      </w:tabs>
      <w:spacing w:before="560" w:after="120"/>
      <w:jc w:val="center"/>
    </w:pPr>
    <w:rPr>
      <w:rFonts w:eastAsia="SimSun"/>
      <w:caps/>
      <w:sz w:val="24"/>
      <w:lang w:eastAsia="en-US"/>
    </w:rPr>
  </w:style>
  <w:style w:type="paragraph" w:customStyle="1" w:styleId="Tableref">
    <w:name w:val="Table_ref"/>
    <w:basedOn w:val="Normal"/>
    <w:next w:val="TabletitleBR"/>
    <w:rsid w:val="006C22B9"/>
    <w:pPr>
      <w:keepNext/>
      <w:tabs>
        <w:tab w:val="left" w:pos="794"/>
        <w:tab w:val="left" w:pos="1191"/>
        <w:tab w:val="left" w:pos="1588"/>
        <w:tab w:val="left" w:pos="1985"/>
      </w:tabs>
      <w:spacing w:after="120"/>
      <w:jc w:val="center"/>
    </w:pPr>
    <w:rPr>
      <w:rFonts w:eastAsia="SimSun"/>
      <w:sz w:val="24"/>
      <w:lang w:eastAsia="en-US"/>
    </w:rPr>
  </w:style>
  <w:style w:type="paragraph" w:customStyle="1" w:styleId="toc0">
    <w:name w:val="toc 0"/>
    <w:basedOn w:val="Normal"/>
    <w:next w:val="TOC1"/>
    <w:rsid w:val="006C22B9"/>
    <w:pPr>
      <w:tabs>
        <w:tab w:val="right" w:pos="9639"/>
      </w:tabs>
      <w:spacing w:before="120" w:after="0"/>
    </w:pPr>
    <w:rPr>
      <w:rFonts w:eastAsia="SimSun"/>
      <w:b/>
      <w:sz w:val="24"/>
      <w:lang w:eastAsia="en-US"/>
    </w:rPr>
  </w:style>
  <w:style w:type="paragraph" w:customStyle="1" w:styleId="FigureNoTitle0">
    <w:name w:val="Figure_NoTitle"/>
    <w:basedOn w:val="Normal"/>
    <w:next w:val="Normalaftertitle"/>
    <w:rsid w:val="006C22B9"/>
    <w:pPr>
      <w:keepLines/>
      <w:tabs>
        <w:tab w:val="left" w:pos="794"/>
        <w:tab w:val="left" w:pos="1191"/>
        <w:tab w:val="left" w:pos="1588"/>
        <w:tab w:val="left" w:pos="1985"/>
      </w:tabs>
      <w:spacing w:before="240" w:after="120"/>
      <w:jc w:val="center"/>
    </w:pPr>
    <w:rPr>
      <w:rFonts w:eastAsia="SimSun"/>
      <w:b/>
      <w:sz w:val="24"/>
      <w:lang w:eastAsia="en-US"/>
    </w:rPr>
  </w:style>
  <w:style w:type="character" w:customStyle="1" w:styleId="EXCar">
    <w:name w:val="EX Car"/>
    <w:rsid w:val="001D378E"/>
    <w:rPr>
      <w:rFonts w:ascii="Times New Roman" w:hAnsi="Times New Roman"/>
      <w:lang w:val="en-GB" w:eastAsia="en-US"/>
    </w:rPr>
  </w:style>
  <w:style w:type="character" w:customStyle="1" w:styleId="TALCar">
    <w:name w:val="TAL Car"/>
    <w:rsid w:val="00C3153E"/>
    <w:rPr>
      <w:rFonts w:ascii="Arial" w:hAnsi="Arial"/>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5935">
      <w:bodyDiv w:val="1"/>
      <w:marLeft w:val="0"/>
      <w:marRight w:val="0"/>
      <w:marTop w:val="0"/>
      <w:marBottom w:val="0"/>
      <w:divBdr>
        <w:top w:val="none" w:sz="0" w:space="0" w:color="auto"/>
        <w:left w:val="none" w:sz="0" w:space="0" w:color="auto"/>
        <w:bottom w:val="none" w:sz="0" w:space="0" w:color="auto"/>
        <w:right w:val="none" w:sz="0" w:space="0" w:color="auto"/>
      </w:divBdr>
    </w:div>
    <w:div w:id="384257835">
      <w:bodyDiv w:val="1"/>
      <w:marLeft w:val="0"/>
      <w:marRight w:val="0"/>
      <w:marTop w:val="0"/>
      <w:marBottom w:val="0"/>
      <w:divBdr>
        <w:top w:val="none" w:sz="0" w:space="0" w:color="auto"/>
        <w:left w:val="none" w:sz="0" w:space="0" w:color="auto"/>
        <w:bottom w:val="none" w:sz="0" w:space="0" w:color="auto"/>
        <w:right w:val="none" w:sz="0" w:space="0" w:color="auto"/>
      </w:divBdr>
    </w:div>
    <w:div w:id="472253609">
      <w:bodyDiv w:val="1"/>
      <w:marLeft w:val="0"/>
      <w:marRight w:val="0"/>
      <w:marTop w:val="0"/>
      <w:marBottom w:val="0"/>
      <w:divBdr>
        <w:top w:val="none" w:sz="0" w:space="0" w:color="auto"/>
        <w:left w:val="none" w:sz="0" w:space="0" w:color="auto"/>
        <w:bottom w:val="none" w:sz="0" w:space="0" w:color="auto"/>
        <w:right w:val="none" w:sz="0" w:space="0" w:color="auto"/>
      </w:divBdr>
    </w:div>
    <w:div w:id="538278428">
      <w:bodyDiv w:val="1"/>
      <w:marLeft w:val="0"/>
      <w:marRight w:val="0"/>
      <w:marTop w:val="0"/>
      <w:marBottom w:val="0"/>
      <w:divBdr>
        <w:top w:val="none" w:sz="0" w:space="0" w:color="auto"/>
        <w:left w:val="none" w:sz="0" w:space="0" w:color="auto"/>
        <w:bottom w:val="none" w:sz="0" w:space="0" w:color="auto"/>
        <w:right w:val="none" w:sz="0" w:space="0" w:color="auto"/>
      </w:divBdr>
    </w:div>
    <w:div w:id="552930493">
      <w:bodyDiv w:val="1"/>
      <w:marLeft w:val="0"/>
      <w:marRight w:val="0"/>
      <w:marTop w:val="0"/>
      <w:marBottom w:val="0"/>
      <w:divBdr>
        <w:top w:val="none" w:sz="0" w:space="0" w:color="auto"/>
        <w:left w:val="none" w:sz="0" w:space="0" w:color="auto"/>
        <w:bottom w:val="none" w:sz="0" w:space="0" w:color="auto"/>
        <w:right w:val="none" w:sz="0" w:space="0" w:color="auto"/>
      </w:divBdr>
    </w:div>
    <w:div w:id="675885224">
      <w:bodyDiv w:val="1"/>
      <w:marLeft w:val="0"/>
      <w:marRight w:val="0"/>
      <w:marTop w:val="0"/>
      <w:marBottom w:val="0"/>
      <w:divBdr>
        <w:top w:val="none" w:sz="0" w:space="0" w:color="auto"/>
        <w:left w:val="none" w:sz="0" w:space="0" w:color="auto"/>
        <w:bottom w:val="none" w:sz="0" w:space="0" w:color="auto"/>
        <w:right w:val="none" w:sz="0" w:space="0" w:color="auto"/>
      </w:divBdr>
    </w:div>
    <w:div w:id="687565631">
      <w:bodyDiv w:val="1"/>
      <w:marLeft w:val="0"/>
      <w:marRight w:val="0"/>
      <w:marTop w:val="0"/>
      <w:marBottom w:val="0"/>
      <w:divBdr>
        <w:top w:val="none" w:sz="0" w:space="0" w:color="auto"/>
        <w:left w:val="none" w:sz="0" w:space="0" w:color="auto"/>
        <w:bottom w:val="none" w:sz="0" w:space="0" w:color="auto"/>
        <w:right w:val="none" w:sz="0" w:space="0" w:color="auto"/>
      </w:divBdr>
    </w:div>
    <w:div w:id="722368721">
      <w:bodyDiv w:val="1"/>
      <w:marLeft w:val="0"/>
      <w:marRight w:val="0"/>
      <w:marTop w:val="0"/>
      <w:marBottom w:val="0"/>
      <w:divBdr>
        <w:top w:val="none" w:sz="0" w:space="0" w:color="auto"/>
        <w:left w:val="none" w:sz="0" w:space="0" w:color="auto"/>
        <w:bottom w:val="none" w:sz="0" w:space="0" w:color="auto"/>
        <w:right w:val="none" w:sz="0" w:space="0" w:color="auto"/>
      </w:divBdr>
    </w:div>
    <w:div w:id="831330546">
      <w:bodyDiv w:val="1"/>
      <w:marLeft w:val="0"/>
      <w:marRight w:val="0"/>
      <w:marTop w:val="0"/>
      <w:marBottom w:val="0"/>
      <w:divBdr>
        <w:top w:val="none" w:sz="0" w:space="0" w:color="auto"/>
        <w:left w:val="none" w:sz="0" w:space="0" w:color="auto"/>
        <w:bottom w:val="none" w:sz="0" w:space="0" w:color="auto"/>
        <w:right w:val="none" w:sz="0" w:space="0" w:color="auto"/>
      </w:divBdr>
    </w:div>
    <w:div w:id="1026909091">
      <w:bodyDiv w:val="1"/>
      <w:marLeft w:val="0"/>
      <w:marRight w:val="0"/>
      <w:marTop w:val="0"/>
      <w:marBottom w:val="0"/>
      <w:divBdr>
        <w:top w:val="none" w:sz="0" w:space="0" w:color="auto"/>
        <w:left w:val="none" w:sz="0" w:space="0" w:color="auto"/>
        <w:bottom w:val="none" w:sz="0" w:space="0" w:color="auto"/>
        <w:right w:val="none" w:sz="0" w:space="0" w:color="auto"/>
      </w:divBdr>
    </w:div>
    <w:div w:id="1070229255">
      <w:bodyDiv w:val="1"/>
      <w:marLeft w:val="0"/>
      <w:marRight w:val="0"/>
      <w:marTop w:val="0"/>
      <w:marBottom w:val="0"/>
      <w:divBdr>
        <w:top w:val="none" w:sz="0" w:space="0" w:color="auto"/>
        <w:left w:val="none" w:sz="0" w:space="0" w:color="auto"/>
        <w:bottom w:val="none" w:sz="0" w:space="0" w:color="auto"/>
        <w:right w:val="none" w:sz="0" w:space="0" w:color="auto"/>
      </w:divBdr>
    </w:div>
    <w:div w:id="1166936191">
      <w:bodyDiv w:val="1"/>
      <w:marLeft w:val="0"/>
      <w:marRight w:val="0"/>
      <w:marTop w:val="0"/>
      <w:marBottom w:val="0"/>
      <w:divBdr>
        <w:top w:val="none" w:sz="0" w:space="0" w:color="auto"/>
        <w:left w:val="none" w:sz="0" w:space="0" w:color="auto"/>
        <w:bottom w:val="none" w:sz="0" w:space="0" w:color="auto"/>
        <w:right w:val="none" w:sz="0" w:space="0" w:color="auto"/>
      </w:divBdr>
    </w:div>
    <w:div w:id="1235627970">
      <w:bodyDiv w:val="1"/>
      <w:marLeft w:val="0"/>
      <w:marRight w:val="0"/>
      <w:marTop w:val="0"/>
      <w:marBottom w:val="0"/>
      <w:divBdr>
        <w:top w:val="none" w:sz="0" w:space="0" w:color="auto"/>
        <w:left w:val="none" w:sz="0" w:space="0" w:color="auto"/>
        <w:bottom w:val="none" w:sz="0" w:space="0" w:color="auto"/>
        <w:right w:val="none" w:sz="0" w:space="0" w:color="auto"/>
      </w:divBdr>
    </w:div>
    <w:div w:id="1604458264">
      <w:bodyDiv w:val="1"/>
      <w:marLeft w:val="0"/>
      <w:marRight w:val="0"/>
      <w:marTop w:val="0"/>
      <w:marBottom w:val="0"/>
      <w:divBdr>
        <w:top w:val="none" w:sz="0" w:space="0" w:color="auto"/>
        <w:left w:val="none" w:sz="0" w:space="0" w:color="auto"/>
        <w:bottom w:val="none" w:sz="0" w:space="0" w:color="auto"/>
        <w:right w:val="none" w:sz="0" w:space="0" w:color="auto"/>
      </w:divBdr>
    </w:div>
    <w:div w:id="16137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hyperlink" Target="http://wftp3.itu.int/av-arch/avc-site/2013-2016/1411_Seo/TD-09.zip" TargetMode="Externa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Microsoft_Visio_2003-2010_Drawing.vsd"/></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3</Pages>
  <Words>23529</Words>
  <Characters>134116</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Interconnection Border Control Functions (IBCF) – </vt:lpstr>
    </vt:vector>
  </TitlesOfParts>
  <Company>ETSI/MCC</Company>
  <LinksUpToDate>false</LinksUpToDate>
  <CharactersWithSpaces>157331</CharactersWithSpaces>
  <SharedDoc>false</SharedDoc>
  <HLinks>
    <vt:vector size="6" baseType="variant">
      <vt:variant>
        <vt:i4>3801096</vt:i4>
      </vt:variant>
      <vt:variant>
        <vt:i4>354</vt:i4>
      </vt:variant>
      <vt:variant>
        <vt:i4>0</vt:i4>
      </vt:variant>
      <vt:variant>
        <vt:i4>5</vt:i4>
      </vt:variant>
      <vt:variant>
        <vt:lpwstr>http://wftp3.itu.int/av-arch/avc-site/2013-2016/1411_Seo/TD-09.zip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Interconnection Border Control Functions (IBCF) – </dc:title>
  <dc:subject>3GPP spec 29.238</dc:subject>
  <dc:creator>Kimmo Kymalainen</dc:creator>
  <cp:keywords/>
  <dc:description/>
  <cp:lastModifiedBy>Kimmo Kymalainen</cp:lastModifiedBy>
  <cp:revision>2</cp:revision>
  <cp:lastPrinted>2002-09-17T13:23:00Z</cp:lastPrinted>
  <dcterms:created xsi:type="dcterms:W3CDTF">2019-05-24T11:55:00Z</dcterms:created>
  <dcterms:modified xsi:type="dcterms:W3CDTF">2019-05-24T11:55:00Z</dcterms:modified>
  <cp:category/>
</cp:coreProperties>
</file>