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031AD7" w14:paraId="5DF40FA6" w14:textId="77777777" w:rsidTr="005E4BB2">
        <w:tc>
          <w:tcPr>
            <w:tcW w:w="10423" w:type="dxa"/>
            <w:gridSpan w:val="2"/>
            <w:shd w:val="clear" w:color="auto" w:fill="auto"/>
          </w:tcPr>
          <w:p w14:paraId="3C5D2F80" w14:textId="5C18FC64" w:rsidR="004F0988" w:rsidRPr="00031AD7" w:rsidRDefault="00DA25AD" w:rsidP="00133525">
            <w:pPr>
              <w:pStyle w:val="ZA"/>
              <w:framePr w:w="0" w:hRule="auto" w:wrap="auto" w:vAnchor="margin" w:hAnchor="text" w:yAlign="inline"/>
            </w:pPr>
            <w:bookmarkStart w:id="0" w:name="page1"/>
            <w:r w:rsidRPr="00031AD7">
              <w:rPr>
                <w:sz w:val="64"/>
              </w:rPr>
              <w:t xml:space="preserve">3GPP TS 29.338 </w:t>
            </w:r>
            <w:r w:rsidRPr="00031AD7">
              <w:t>V</w:t>
            </w:r>
            <w:r w:rsidR="00031AD7" w:rsidRPr="00031AD7">
              <w:t>16.</w:t>
            </w:r>
            <w:r w:rsidR="00567F88">
              <w:t>3</w:t>
            </w:r>
            <w:r w:rsidR="00031AD7" w:rsidRPr="00031AD7">
              <w:t>.0</w:t>
            </w:r>
            <w:r w:rsidRPr="00031AD7">
              <w:t xml:space="preserve"> </w:t>
            </w:r>
            <w:r w:rsidRPr="00031AD7">
              <w:rPr>
                <w:sz w:val="32"/>
              </w:rPr>
              <w:t>(</w:t>
            </w:r>
            <w:r w:rsidR="00031AD7" w:rsidRPr="00031AD7">
              <w:rPr>
                <w:sz w:val="32"/>
              </w:rPr>
              <w:t>202</w:t>
            </w:r>
            <w:r w:rsidR="00567F88">
              <w:rPr>
                <w:sz w:val="32"/>
              </w:rPr>
              <w:t>3</w:t>
            </w:r>
            <w:r w:rsidR="00031AD7" w:rsidRPr="00031AD7">
              <w:rPr>
                <w:sz w:val="32"/>
              </w:rPr>
              <w:t>-0</w:t>
            </w:r>
            <w:r w:rsidR="00567F88">
              <w:rPr>
                <w:sz w:val="32"/>
              </w:rPr>
              <w:t>9</w:t>
            </w:r>
            <w:r w:rsidRPr="00031AD7">
              <w:rPr>
                <w:sz w:val="32"/>
              </w:rPr>
              <w:t>)</w:t>
            </w:r>
          </w:p>
        </w:tc>
      </w:tr>
      <w:tr w:rsidR="004F0988" w:rsidRPr="00031AD7" w14:paraId="38ADB83D" w14:textId="77777777" w:rsidTr="005E4BB2">
        <w:trPr>
          <w:trHeight w:hRule="exact" w:val="1134"/>
        </w:trPr>
        <w:tc>
          <w:tcPr>
            <w:tcW w:w="10423" w:type="dxa"/>
            <w:gridSpan w:val="2"/>
            <w:shd w:val="clear" w:color="auto" w:fill="auto"/>
          </w:tcPr>
          <w:p w14:paraId="77093E73" w14:textId="77777777" w:rsidR="00BA4B8D" w:rsidRPr="00031AD7" w:rsidRDefault="004F0988" w:rsidP="00DA25AD">
            <w:pPr>
              <w:pStyle w:val="ZB"/>
              <w:framePr w:w="0" w:hRule="auto" w:wrap="auto" w:vAnchor="margin" w:hAnchor="text" w:yAlign="inline"/>
            </w:pPr>
            <w:r w:rsidRPr="00031AD7">
              <w:t xml:space="preserve">Technical </w:t>
            </w:r>
            <w:bookmarkStart w:id="1" w:name="spectype2"/>
            <w:r w:rsidRPr="00031AD7">
              <w:t>Specification</w:t>
            </w:r>
            <w:bookmarkEnd w:id="1"/>
            <w:r w:rsidR="00BA4B8D" w:rsidRPr="00031AD7">
              <w:br/>
            </w:r>
          </w:p>
        </w:tc>
      </w:tr>
      <w:tr w:rsidR="004F0988" w:rsidRPr="00031AD7" w14:paraId="75AA9895" w14:textId="77777777" w:rsidTr="005E4BB2">
        <w:trPr>
          <w:trHeight w:hRule="exact" w:val="3686"/>
        </w:trPr>
        <w:tc>
          <w:tcPr>
            <w:tcW w:w="10423" w:type="dxa"/>
            <w:gridSpan w:val="2"/>
            <w:shd w:val="clear" w:color="auto" w:fill="auto"/>
          </w:tcPr>
          <w:p w14:paraId="7B81DCBD" w14:textId="77777777" w:rsidR="004F0988" w:rsidRPr="00031AD7" w:rsidRDefault="004F0988" w:rsidP="00133525">
            <w:pPr>
              <w:pStyle w:val="ZT"/>
              <w:framePr w:wrap="auto" w:hAnchor="text" w:yAlign="inline"/>
            </w:pPr>
            <w:r w:rsidRPr="00031AD7">
              <w:t>3rd Generation Partnership Project;</w:t>
            </w:r>
          </w:p>
          <w:p w14:paraId="3FFE4408" w14:textId="77777777" w:rsidR="00DA25AD" w:rsidRPr="00031AD7" w:rsidRDefault="00DA25AD" w:rsidP="00DA25AD">
            <w:pPr>
              <w:pStyle w:val="ZT"/>
              <w:framePr w:wrap="auto" w:hAnchor="text" w:yAlign="inline"/>
            </w:pPr>
            <w:r w:rsidRPr="00031AD7">
              <w:t>Technical Specification Group Core Network and Terminals;</w:t>
            </w:r>
          </w:p>
          <w:p w14:paraId="1884CD09" w14:textId="77777777" w:rsidR="00DA25AD" w:rsidRPr="00031AD7" w:rsidRDefault="00DA25AD" w:rsidP="00DA25AD">
            <w:pPr>
              <w:pStyle w:val="ZT"/>
              <w:framePr w:wrap="auto" w:hAnchor="text" w:yAlign="inline"/>
            </w:pPr>
            <w:r w:rsidRPr="00031AD7">
              <w:t xml:space="preserve">Diameter based protocols to support </w:t>
            </w:r>
            <w:r w:rsidRPr="00031AD7">
              <w:br/>
              <w:t xml:space="preserve">Short Message Service (SMS) capable </w:t>
            </w:r>
            <w:r w:rsidRPr="00031AD7">
              <w:br/>
            </w:r>
            <w:smartTag w:uri="urn:schemas-microsoft-com:office:smarttags" w:element="place">
              <w:r w:rsidRPr="00031AD7">
                <w:t>Mobile</w:t>
              </w:r>
            </w:smartTag>
            <w:r w:rsidRPr="00031AD7">
              <w:t xml:space="preserve"> Management Entities (MMEs)</w:t>
            </w:r>
          </w:p>
          <w:p w14:paraId="39BA9BDA" w14:textId="77777777" w:rsidR="00DA25AD" w:rsidRPr="00031AD7" w:rsidRDefault="00DA25AD" w:rsidP="00DA25AD">
            <w:pPr>
              <w:pStyle w:val="ZT"/>
              <w:framePr w:wrap="auto" w:hAnchor="text" w:yAlign="inline"/>
            </w:pPr>
            <w:r w:rsidRPr="00031AD7">
              <w:t>(</w:t>
            </w:r>
            <w:r w:rsidRPr="00031AD7">
              <w:rPr>
                <w:rStyle w:val="ZGSM"/>
              </w:rPr>
              <w:t>Release</w:t>
            </w:r>
            <w:r w:rsidR="00031AD7" w:rsidRPr="00031AD7">
              <w:rPr>
                <w:rStyle w:val="ZGSM"/>
              </w:rPr>
              <w:t xml:space="preserve"> 16</w:t>
            </w:r>
            <w:r w:rsidRPr="00031AD7">
              <w:t>)</w:t>
            </w:r>
          </w:p>
          <w:p w14:paraId="46F9BBE8" w14:textId="77777777" w:rsidR="004F0988" w:rsidRPr="00031AD7" w:rsidRDefault="004F0988" w:rsidP="00133525">
            <w:pPr>
              <w:pStyle w:val="ZT"/>
              <w:framePr w:wrap="auto" w:hAnchor="text" w:yAlign="inline"/>
              <w:rPr>
                <w:i/>
                <w:sz w:val="28"/>
              </w:rPr>
            </w:pPr>
          </w:p>
        </w:tc>
      </w:tr>
      <w:tr w:rsidR="00BF128E" w:rsidRPr="00031AD7" w14:paraId="7023868F" w14:textId="77777777" w:rsidTr="005E4BB2">
        <w:tc>
          <w:tcPr>
            <w:tcW w:w="10423" w:type="dxa"/>
            <w:gridSpan w:val="2"/>
            <w:shd w:val="clear" w:color="auto" w:fill="auto"/>
          </w:tcPr>
          <w:p w14:paraId="2CAC7C26" w14:textId="77777777" w:rsidR="00BF128E" w:rsidRPr="00031AD7" w:rsidRDefault="00BF128E" w:rsidP="00133525">
            <w:pPr>
              <w:pStyle w:val="ZU"/>
              <w:framePr w:w="0" w:wrap="auto" w:vAnchor="margin" w:hAnchor="text" w:yAlign="inline"/>
              <w:tabs>
                <w:tab w:val="right" w:pos="10206"/>
              </w:tabs>
              <w:jc w:val="left"/>
              <w:rPr>
                <w:color w:val="0000FF"/>
              </w:rPr>
            </w:pPr>
            <w:r w:rsidRPr="00031AD7">
              <w:rPr>
                <w:color w:val="0000FF"/>
              </w:rPr>
              <w:tab/>
            </w:r>
          </w:p>
        </w:tc>
      </w:tr>
      <w:tr w:rsidR="00C074DD" w:rsidRPr="00031AD7" w14:paraId="1E656B56" w14:textId="77777777" w:rsidTr="005E4BB2">
        <w:trPr>
          <w:trHeight w:hRule="exact" w:val="1531"/>
        </w:trPr>
        <w:tc>
          <w:tcPr>
            <w:tcW w:w="4883" w:type="dxa"/>
            <w:shd w:val="clear" w:color="auto" w:fill="auto"/>
          </w:tcPr>
          <w:p w14:paraId="1DEE041A" w14:textId="77777777" w:rsidR="00C074DD" w:rsidRPr="00031AD7" w:rsidRDefault="00567F88" w:rsidP="00C074DD">
            <w:pPr>
              <w:rPr>
                <w:i/>
              </w:rPr>
            </w:pPr>
            <w:r>
              <w:rPr>
                <w:i/>
              </w:rPr>
              <w:pict w14:anchorId="2DFB9C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pt;height:66.65pt">
                  <v:imagedata r:id="rId9" o:title="5G-logo_175px"/>
                </v:shape>
              </w:pict>
            </w:r>
          </w:p>
        </w:tc>
        <w:tc>
          <w:tcPr>
            <w:tcW w:w="5540" w:type="dxa"/>
            <w:shd w:val="clear" w:color="auto" w:fill="auto"/>
          </w:tcPr>
          <w:p w14:paraId="4F201F81" w14:textId="77777777" w:rsidR="00C074DD" w:rsidRPr="00031AD7" w:rsidRDefault="00567F88" w:rsidP="00C074DD">
            <w:pPr>
              <w:jc w:val="right"/>
            </w:pPr>
            <w:r>
              <w:pict w14:anchorId="28BD1D7B">
                <v:shape id="_x0000_i1026" type="#_x0000_t75" style="width:128.4pt;height:74.7pt">
                  <v:imagedata r:id="rId10" o:title="3GPP-logo_web"/>
                </v:shape>
              </w:pict>
            </w:r>
          </w:p>
        </w:tc>
      </w:tr>
      <w:tr w:rsidR="00C074DD" w:rsidRPr="00031AD7" w14:paraId="54578E7F" w14:textId="77777777" w:rsidTr="005E4BB2">
        <w:trPr>
          <w:trHeight w:hRule="exact" w:val="5783"/>
        </w:trPr>
        <w:tc>
          <w:tcPr>
            <w:tcW w:w="10423" w:type="dxa"/>
            <w:gridSpan w:val="2"/>
            <w:shd w:val="clear" w:color="auto" w:fill="auto"/>
          </w:tcPr>
          <w:p w14:paraId="33D3830E" w14:textId="77777777" w:rsidR="00C074DD" w:rsidRPr="00031AD7" w:rsidRDefault="00C074DD" w:rsidP="00C074DD">
            <w:pPr>
              <w:pStyle w:val="Guidance"/>
              <w:rPr>
                <w:b/>
                <w:color w:val="auto"/>
              </w:rPr>
            </w:pPr>
          </w:p>
        </w:tc>
      </w:tr>
      <w:tr w:rsidR="00C074DD" w:rsidRPr="00031AD7" w14:paraId="34BD95C5" w14:textId="77777777" w:rsidTr="005E4BB2">
        <w:trPr>
          <w:cantSplit/>
          <w:trHeight w:hRule="exact" w:val="964"/>
        </w:trPr>
        <w:tc>
          <w:tcPr>
            <w:tcW w:w="10423" w:type="dxa"/>
            <w:gridSpan w:val="2"/>
            <w:shd w:val="clear" w:color="auto" w:fill="auto"/>
          </w:tcPr>
          <w:p w14:paraId="3E0272E2" w14:textId="77777777" w:rsidR="00C074DD" w:rsidRPr="00031AD7" w:rsidRDefault="00C074DD" w:rsidP="00C074DD">
            <w:pPr>
              <w:rPr>
                <w:sz w:val="16"/>
              </w:rPr>
            </w:pPr>
            <w:bookmarkStart w:id="2" w:name="warningNotice"/>
            <w:r w:rsidRPr="00031AD7">
              <w:rPr>
                <w:sz w:val="16"/>
              </w:rPr>
              <w:t>The present document has been developed within the 3rd Generation Partnership Project (3GPP</w:t>
            </w:r>
            <w:r w:rsidRPr="00031AD7">
              <w:rPr>
                <w:sz w:val="16"/>
                <w:vertAlign w:val="superscript"/>
              </w:rPr>
              <w:t xml:space="preserve"> TM</w:t>
            </w:r>
            <w:r w:rsidRPr="00031AD7">
              <w:rPr>
                <w:sz w:val="16"/>
              </w:rPr>
              <w:t>) and may be further elaborated for the purposes of 3GPP.</w:t>
            </w:r>
            <w:r w:rsidRPr="00031AD7">
              <w:rPr>
                <w:sz w:val="16"/>
              </w:rPr>
              <w:br/>
              <w:t>The present document has not been subject to any approval process by the 3GPP</w:t>
            </w:r>
            <w:r w:rsidRPr="00031AD7">
              <w:rPr>
                <w:sz w:val="16"/>
                <w:vertAlign w:val="superscript"/>
              </w:rPr>
              <w:t xml:space="preserve"> </w:t>
            </w:r>
            <w:r w:rsidRPr="00031AD7">
              <w:rPr>
                <w:sz w:val="16"/>
              </w:rPr>
              <w:t>Organizational Partners and shall not be implemented.</w:t>
            </w:r>
            <w:r w:rsidRPr="00031AD7">
              <w:rPr>
                <w:sz w:val="16"/>
              </w:rPr>
              <w:br/>
              <w:t>This Specification is provided for future development work within 3GPP</w:t>
            </w:r>
            <w:r w:rsidRPr="00031AD7">
              <w:rPr>
                <w:sz w:val="16"/>
                <w:vertAlign w:val="superscript"/>
              </w:rPr>
              <w:t xml:space="preserve"> </w:t>
            </w:r>
            <w:r w:rsidRPr="00031AD7">
              <w:rPr>
                <w:sz w:val="16"/>
              </w:rPr>
              <w:t>only. The Organizational Partners accept no liability for any use of this Specification.</w:t>
            </w:r>
            <w:r w:rsidRPr="00031AD7">
              <w:rPr>
                <w:sz w:val="16"/>
              </w:rPr>
              <w:br/>
              <w:t>Specifications and Reports for implementation of the 3GPP</w:t>
            </w:r>
            <w:r w:rsidRPr="00031AD7">
              <w:rPr>
                <w:sz w:val="16"/>
                <w:vertAlign w:val="superscript"/>
              </w:rPr>
              <w:t xml:space="preserve"> TM</w:t>
            </w:r>
            <w:r w:rsidRPr="00031AD7">
              <w:rPr>
                <w:sz w:val="16"/>
              </w:rPr>
              <w:t xml:space="preserve"> system should be obtained via the 3GPP Organizational Partners' Publications Offices.</w:t>
            </w:r>
            <w:bookmarkEnd w:id="2"/>
          </w:p>
          <w:p w14:paraId="7EFE0C48" w14:textId="77777777" w:rsidR="00C074DD" w:rsidRPr="00031AD7" w:rsidRDefault="00C074DD" w:rsidP="00C074DD">
            <w:pPr>
              <w:pStyle w:val="ZV"/>
              <w:framePr w:w="0" w:wrap="auto" w:vAnchor="margin" w:hAnchor="text" w:yAlign="inline"/>
            </w:pPr>
          </w:p>
          <w:p w14:paraId="732A3198" w14:textId="77777777" w:rsidR="00C074DD" w:rsidRPr="00031AD7" w:rsidRDefault="00C074DD" w:rsidP="00C074DD">
            <w:pPr>
              <w:rPr>
                <w:sz w:val="16"/>
              </w:rPr>
            </w:pPr>
          </w:p>
        </w:tc>
      </w:tr>
      <w:bookmarkEnd w:id="0"/>
    </w:tbl>
    <w:p w14:paraId="682782A7" w14:textId="77777777" w:rsidR="00080512" w:rsidRPr="00031AD7" w:rsidRDefault="00080512">
      <w:pPr>
        <w:sectPr w:rsidR="00080512" w:rsidRPr="00031AD7"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031AD7" w14:paraId="087D8F41" w14:textId="77777777" w:rsidTr="00133525">
        <w:trPr>
          <w:trHeight w:hRule="exact" w:val="5670"/>
        </w:trPr>
        <w:tc>
          <w:tcPr>
            <w:tcW w:w="10423" w:type="dxa"/>
            <w:shd w:val="clear" w:color="auto" w:fill="auto"/>
          </w:tcPr>
          <w:p w14:paraId="4ECC2393" w14:textId="77777777" w:rsidR="00E16509" w:rsidRPr="00031AD7" w:rsidRDefault="00E16509" w:rsidP="00E16509">
            <w:pPr>
              <w:pStyle w:val="Guidance"/>
            </w:pPr>
            <w:bookmarkStart w:id="3" w:name="page2"/>
          </w:p>
        </w:tc>
      </w:tr>
      <w:tr w:rsidR="00E16509" w:rsidRPr="00031AD7" w14:paraId="7D25734C" w14:textId="77777777" w:rsidTr="00C074DD">
        <w:trPr>
          <w:trHeight w:hRule="exact" w:val="5387"/>
        </w:trPr>
        <w:tc>
          <w:tcPr>
            <w:tcW w:w="10423" w:type="dxa"/>
            <w:shd w:val="clear" w:color="auto" w:fill="auto"/>
          </w:tcPr>
          <w:p w14:paraId="53ED63B7" w14:textId="77777777" w:rsidR="00E16509" w:rsidRPr="00031AD7" w:rsidRDefault="00E16509" w:rsidP="00133525">
            <w:pPr>
              <w:pStyle w:val="FP"/>
              <w:spacing w:after="240"/>
              <w:ind w:left="2835" w:right="2835"/>
              <w:jc w:val="center"/>
              <w:rPr>
                <w:rFonts w:ascii="Arial" w:hAnsi="Arial"/>
                <w:b/>
                <w:i/>
              </w:rPr>
            </w:pPr>
            <w:bookmarkStart w:id="4" w:name="coords3gpp"/>
            <w:r w:rsidRPr="00031AD7">
              <w:rPr>
                <w:rFonts w:ascii="Arial" w:hAnsi="Arial"/>
                <w:b/>
                <w:i/>
              </w:rPr>
              <w:t>3GPP</w:t>
            </w:r>
          </w:p>
          <w:p w14:paraId="551738AC" w14:textId="77777777" w:rsidR="00E16509" w:rsidRPr="00031AD7" w:rsidRDefault="00E16509" w:rsidP="00133525">
            <w:pPr>
              <w:pStyle w:val="FP"/>
              <w:pBdr>
                <w:bottom w:val="single" w:sz="6" w:space="1" w:color="auto"/>
              </w:pBdr>
              <w:ind w:left="2835" w:right="2835"/>
              <w:jc w:val="center"/>
            </w:pPr>
            <w:r w:rsidRPr="00031AD7">
              <w:t>Postal address</w:t>
            </w:r>
          </w:p>
          <w:p w14:paraId="76E60C7A" w14:textId="77777777" w:rsidR="00E16509" w:rsidRPr="00031AD7" w:rsidRDefault="00E16509" w:rsidP="00133525">
            <w:pPr>
              <w:pStyle w:val="FP"/>
              <w:ind w:left="2835" w:right="2835"/>
              <w:jc w:val="center"/>
              <w:rPr>
                <w:rFonts w:ascii="Arial" w:hAnsi="Arial"/>
                <w:sz w:val="18"/>
              </w:rPr>
            </w:pPr>
          </w:p>
          <w:p w14:paraId="72799708" w14:textId="77777777" w:rsidR="00E16509" w:rsidRPr="00031AD7" w:rsidRDefault="00E16509" w:rsidP="00133525">
            <w:pPr>
              <w:pStyle w:val="FP"/>
              <w:pBdr>
                <w:bottom w:val="single" w:sz="6" w:space="1" w:color="auto"/>
              </w:pBdr>
              <w:spacing w:before="240"/>
              <w:ind w:left="2835" w:right="2835"/>
              <w:jc w:val="center"/>
            </w:pPr>
            <w:r w:rsidRPr="00031AD7">
              <w:t>3GPP support office address</w:t>
            </w:r>
          </w:p>
          <w:p w14:paraId="3DA411B5" w14:textId="77777777" w:rsidR="00E16509" w:rsidRPr="00031AD7" w:rsidRDefault="00E16509" w:rsidP="00133525">
            <w:pPr>
              <w:pStyle w:val="FP"/>
              <w:ind w:left="2835" w:right="2835"/>
              <w:jc w:val="center"/>
              <w:rPr>
                <w:rFonts w:ascii="Arial" w:hAnsi="Arial"/>
                <w:sz w:val="18"/>
              </w:rPr>
            </w:pPr>
            <w:r w:rsidRPr="00031AD7">
              <w:rPr>
                <w:rFonts w:ascii="Arial" w:hAnsi="Arial"/>
                <w:sz w:val="18"/>
              </w:rPr>
              <w:t>650 Route des Lucioles - Sophia Antipolis</w:t>
            </w:r>
          </w:p>
          <w:p w14:paraId="5A4813B6" w14:textId="77777777" w:rsidR="00E16509" w:rsidRPr="00031AD7" w:rsidRDefault="00E16509" w:rsidP="00133525">
            <w:pPr>
              <w:pStyle w:val="FP"/>
              <w:ind w:left="2835" w:right="2835"/>
              <w:jc w:val="center"/>
              <w:rPr>
                <w:rFonts w:ascii="Arial" w:hAnsi="Arial"/>
                <w:sz w:val="18"/>
              </w:rPr>
            </w:pPr>
            <w:r w:rsidRPr="00031AD7">
              <w:rPr>
                <w:rFonts w:ascii="Arial" w:hAnsi="Arial"/>
                <w:sz w:val="18"/>
              </w:rPr>
              <w:t>Valbonne - FRANCE</w:t>
            </w:r>
          </w:p>
          <w:p w14:paraId="1A29077C" w14:textId="77777777" w:rsidR="00E16509" w:rsidRPr="00031AD7" w:rsidRDefault="00E16509" w:rsidP="00133525">
            <w:pPr>
              <w:pStyle w:val="FP"/>
              <w:spacing w:after="20"/>
              <w:ind w:left="2835" w:right="2835"/>
              <w:jc w:val="center"/>
              <w:rPr>
                <w:rFonts w:ascii="Arial" w:hAnsi="Arial"/>
                <w:sz w:val="18"/>
              </w:rPr>
            </w:pPr>
            <w:r w:rsidRPr="00031AD7">
              <w:rPr>
                <w:rFonts w:ascii="Arial" w:hAnsi="Arial"/>
                <w:sz w:val="18"/>
              </w:rPr>
              <w:t>Tel.: +33 4 92 94 42 00 Fax: +33 4 93 65 47 16</w:t>
            </w:r>
          </w:p>
          <w:p w14:paraId="3310D5C6" w14:textId="77777777" w:rsidR="00E16509" w:rsidRPr="00031AD7" w:rsidRDefault="00E16509" w:rsidP="00133525">
            <w:pPr>
              <w:pStyle w:val="FP"/>
              <w:pBdr>
                <w:bottom w:val="single" w:sz="6" w:space="1" w:color="auto"/>
              </w:pBdr>
              <w:spacing w:before="240"/>
              <w:ind w:left="2835" w:right="2835"/>
              <w:jc w:val="center"/>
            </w:pPr>
            <w:r w:rsidRPr="00031AD7">
              <w:t>Internet</w:t>
            </w:r>
          </w:p>
          <w:p w14:paraId="27E5C979" w14:textId="77777777" w:rsidR="00E16509" w:rsidRPr="00031AD7" w:rsidRDefault="00E16509" w:rsidP="00133525">
            <w:pPr>
              <w:pStyle w:val="FP"/>
              <w:ind w:left="2835" w:right="2835"/>
              <w:jc w:val="center"/>
              <w:rPr>
                <w:rFonts w:ascii="Arial" w:hAnsi="Arial"/>
                <w:sz w:val="18"/>
              </w:rPr>
            </w:pPr>
            <w:r w:rsidRPr="00031AD7">
              <w:rPr>
                <w:rFonts w:ascii="Arial" w:hAnsi="Arial"/>
                <w:sz w:val="18"/>
              </w:rPr>
              <w:t>http://www.3gpp.org</w:t>
            </w:r>
            <w:bookmarkEnd w:id="4"/>
          </w:p>
          <w:p w14:paraId="356EF7CE" w14:textId="77777777" w:rsidR="00E16509" w:rsidRPr="00031AD7" w:rsidRDefault="00E16509" w:rsidP="00133525"/>
        </w:tc>
      </w:tr>
      <w:tr w:rsidR="00E16509" w:rsidRPr="00031AD7" w14:paraId="31292845" w14:textId="77777777" w:rsidTr="00C074DD">
        <w:tc>
          <w:tcPr>
            <w:tcW w:w="10423" w:type="dxa"/>
            <w:shd w:val="clear" w:color="auto" w:fill="auto"/>
            <w:vAlign w:val="bottom"/>
          </w:tcPr>
          <w:p w14:paraId="20C5262B" w14:textId="77777777" w:rsidR="00E16509" w:rsidRPr="00031AD7" w:rsidRDefault="00E16509" w:rsidP="00133525">
            <w:pPr>
              <w:pStyle w:val="FP"/>
              <w:pBdr>
                <w:bottom w:val="single" w:sz="6" w:space="1" w:color="auto"/>
              </w:pBdr>
              <w:spacing w:after="240"/>
              <w:jc w:val="center"/>
              <w:rPr>
                <w:rFonts w:ascii="Arial" w:hAnsi="Arial"/>
                <w:b/>
                <w:i/>
                <w:noProof/>
              </w:rPr>
            </w:pPr>
            <w:bookmarkStart w:id="5" w:name="copyrightNotification"/>
            <w:r w:rsidRPr="00031AD7">
              <w:rPr>
                <w:rFonts w:ascii="Arial" w:hAnsi="Arial"/>
                <w:b/>
                <w:i/>
                <w:noProof/>
              </w:rPr>
              <w:t>Copyright Notification</w:t>
            </w:r>
          </w:p>
          <w:p w14:paraId="46560754" w14:textId="77777777" w:rsidR="00E16509" w:rsidRPr="00031AD7" w:rsidRDefault="00E16509" w:rsidP="00133525">
            <w:pPr>
              <w:pStyle w:val="FP"/>
              <w:jc w:val="center"/>
              <w:rPr>
                <w:noProof/>
              </w:rPr>
            </w:pPr>
            <w:r w:rsidRPr="00031AD7">
              <w:rPr>
                <w:noProof/>
              </w:rPr>
              <w:t>No part may be reproduced except as authorized by written permission.</w:t>
            </w:r>
            <w:r w:rsidRPr="00031AD7">
              <w:rPr>
                <w:noProof/>
              </w:rPr>
              <w:br/>
              <w:t>The copyright and the foregoing restriction extend to reproduction in all media.</w:t>
            </w:r>
          </w:p>
          <w:p w14:paraId="6D63F4D5" w14:textId="77777777" w:rsidR="00E16509" w:rsidRPr="00031AD7" w:rsidRDefault="00E16509" w:rsidP="00133525">
            <w:pPr>
              <w:pStyle w:val="FP"/>
              <w:jc w:val="center"/>
              <w:rPr>
                <w:noProof/>
              </w:rPr>
            </w:pPr>
          </w:p>
          <w:p w14:paraId="2EB48EFC" w14:textId="0AB2EC03" w:rsidR="00E16509" w:rsidRPr="00031AD7" w:rsidRDefault="00E16509" w:rsidP="00133525">
            <w:pPr>
              <w:pStyle w:val="FP"/>
              <w:jc w:val="center"/>
              <w:rPr>
                <w:noProof/>
                <w:sz w:val="18"/>
              </w:rPr>
            </w:pPr>
            <w:r w:rsidRPr="00031AD7">
              <w:rPr>
                <w:noProof/>
                <w:sz w:val="18"/>
              </w:rPr>
              <w:t>©</w:t>
            </w:r>
            <w:r w:rsidR="00031AD7" w:rsidRPr="00031AD7">
              <w:rPr>
                <w:noProof/>
                <w:sz w:val="18"/>
              </w:rPr>
              <w:t xml:space="preserve"> 202</w:t>
            </w:r>
            <w:r w:rsidR="00567F88">
              <w:rPr>
                <w:noProof/>
                <w:sz w:val="18"/>
              </w:rPr>
              <w:t>3</w:t>
            </w:r>
            <w:r w:rsidRPr="00031AD7">
              <w:rPr>
                <w:noProof/>
                <w:sz w:val="18"/>
              </w:rPr>
              <w:t>, 3GPP Organizational Partners (ARIB, ATIS, CCSA, ETSI, TSDSI, TTA, TTC).</w:t>
            </w:r>
            <w:bookmarkStart w:id="6" w:name="copyrightaddon"/>
            <w:bookmarkEnd w:id="6"/>
          </w:p>
          <w:p w14:paraId="5FDE19E9" w14:textId="77777777" w:rsidR="00E16509" w:rsidRPr="00031AD7" w:rsidRDefault="00E16509" w:rsidP="00133525">
            <w:pPr>
              <w:pStyle w:val="FP"/>
              <w:jc w:val="center"/>
              <w:rPr>
                <w:noProof/>
                <w:sz w:val="18"/>
              </w:rPr>
            </w:pPr>
            <w:r w:rsidRPr="00031AD7">
              <w:rPr>
                <w:noProof/>
                <w:sz w:val="18"/>
              </w:rPr>
              <w:t>All rights reserved.</w:t>
            </w:r>
          </w:p>
          <w:p w14:paraId="6694DA9B" w14:textId="77777777" w:rsidR="00E16509" w:rsidRPr="00031AD7" w:rsidRDefault="00E16509" w:rsidP="00E16509">
            <w:pPr>
              <w:pStyle w:val="FP"/>
              <w:rPr>
                <w:noProof/>
                <w:sz w:val="18"/>
              </w:rPr>
            </w:pPr>
          </w:p>
          <w:p w14:paraId="779359C7" w14:textId="77777777" w:rsidR="00E16509" w:rsidRPr="00031AD7" w:rsidRDefault="00E16509" w:rsidP="00E16509">
            <w:pPr>
              <w:pStyle w:val="FP"/>
              <w:rPr>
                <w:noProof/>
                <w:sz w:val="18"/>
              </w:rPr>
            </w:pPr>
            <w:r w:rsidRPr="00031AD7">
              <w:rPr>
                <w:noProof/>
                <w:sz w:val="18"/>
              </w:rPr>
              <w:t>UMTS™ is a Trade Mark of ETSI registered for the benefit of its members</w:t>
            </w:r>
          </w:p>
          <w:p w14:paraId="6AE80F97" w14:textId="77777777" w:rsidR="00E16509" w:rsidRPr="00031AD7" w:rsidRDefault="00E16509" w:rsidP="00E16509">
            <w:pPr>
              <w:pStyle w:val="FP"/>
              <w:rPr>
                <w:noProof/>
                <w:sz w:val="18"/>
              </w:rPr>
            </w:pPr>
            <w:r w:rsidRPr="00031AD7">
              <w:rPr>
                <w:noProof/>
                <w:sz w:val="18"/>
              </w:rPr>
              <w:t>3GPP™ is a Trade Mark of ETSI registered for the benefit of its Members and of the 3GPP Organizational Partners</w:t>
            </w:r>
            <w:r w:rsidRPr="00031AD7">
              <w:rPr>
                <w:noProof/>
                <w:sz w:val="18"/>
              </w:rPr>
              <w:br/>
              <w:t>LTE™ is a Trade Mark of ETSI registered for the benefit of its Members and of the 3GPP Organizational Partners</w:t>
            </w:r>
          </w:p>
          <w:p w14:paraId="63AB0E10" w14:textId="77777777" w:rsidR="00E16509" w:rsidRPr="00031AD7" w:rsidRDefault="00E16509" w:rsidP="00E16509">
            <w:pPr>
              <w:pStyle w:val="FP"/>
              <w:rPr>
                <w:noProof/>
                <w:sz w:val="18"/>
              </w:rPr>
            </w:pPr>
            <w:r w:rsidRPr="00031AD7">
              <w:rPr>
                <w:noProof/>
                <w:sz w:val="18"/>
              </w:rPr>
              <w:t>GSM® and the GSM logo are registered and owned by the GSM Association</w:t>
            </w:r>
            <w:bookmarkEnd w:id="5"/>
          </w:p>
          <w:p w14:paraId="34475F8B" w14:textId="77777777" w:rsidR="00E16509" w:rsidRPr="00031AD7" w:rsidRDefault="00E16509" w:rsidP="00133525"/>
        </w:tc>
      </w:tr>
      <w:bookmarkEnd w:id="3"/>
    </w:tbl>
    <w:p w14:paraId="12FAB191" w14:textId="77777777" w:rsidR="00080512" w:rsidRPr="00031AD7" w:rsidRDefault="00080512">
      <w:pPr>
        <w:pStyle w:val="TT"/>
      </w:pPr>
      <w:r w:rsidRPr="00031AD7">
        <w:br w:type="page"/>
      </w:r>
      <w:bookmarkStart w:id="7" w:name="tableOfContents"/>
      <w:bookmarkEnd w:id="7"/>
      <w:r w:rsidRPr="00031AD7">
        <w:lastRenderedPageBreak/>
        <w:t>Contents</w:t>
      </w:r>
    </w:p>
    <w:p w14:paraId="3831B0B4" w14:textId="612FFEC3" w:rsidR="00567F88" w:rsidRDefault="00821C98">
      <w:pPr>
        <w:pStyle w:val="TOC1"/>
        <w:rPr>
          <w:rFonts w:ascii="Calibri" w:hAnsi="Calibri"/>
          <w:noProof/>
          <w:kern w:val="2"/>
          <w:szCs w:val="22"/>
          <w:lang w:eastAsia="en-GB"/>
        </w:rPr>
      </w:pPr>
      <w:r>
        <w:fldChar w:fldCharType="begin" w:fldLock="1"/>
      </w:r>
      <w:r>
        <w:instrText xml:space="preserve"> TOC \o "1-9" </w:instrText>
      </w:r>
      <w:r>
        <w:fldChar w:fldCharType="separate"/>
      </w:r>
      <w:r w:rsidR="00567F88">
        <w:rPr>
          <w:noProof/>
        </w:rPr>
        <w:t>Foreword</w:t>
      </w:r>
      <w:r w:rsidR="00567F88">
        <w:rPr>
          <w:noProof/>
        </w:rPr>
        <w:tab/>
      </w:r>
      <w:r w:rsidR="00567F88">
        <w:rPr>
          <w:noProof/>
        </w:rPr>
        <w:fldChar w:fldCharType="begin" w:fldLock="1"/>
      </w:r>
      <w:r w:rsidR="00567F88">
        <w:rPr>
          <w:noProof/>
        </w:rPr>
        <w:instrText xml:space="preserve"> PAGEREF _Toc146129463 \h </w:instrText>
      </w:r>
      <w:r w:rsidR="00567F88">
        <w:rPr>
          <w:noProof/>
        </w:rPr>
      </w:r>
      <w:r w:rsidR="00567F88">
        <w:rPr>
          <w:noProof/>
        </w:rPr>
        <w:fldChar w:fldCharType="separate"/>
      </w:r>
      <w:r w:rsidR="00567F88">
        <w:rPr>
          <w:noProof/>
        </w:rPr>
        <w:t>6</w:t>
      </w:r>
      <w:r w:rsidR="00567F88">
        <w:rPr>
          <w:noProof/>
        </w:rPr>
        <w:fldChar w:fldCharType="end"/>
      </w:r>
    </w:p>
    <w:p w14:paraId="6554C9E5" w14:textId="4912F282" w:rsidR="00567F88" w:rsidRDefault="00567F88">
      <w:pPr>
        <w:pStyle w:val="TOC1"/>
        <w:rPr>
          <w:rFonts w:ascii="Calibri" w:hAnsi="Calibri"/>
          <w:noProof/>
          <w:kern w:val="2"/>
          <w:szCs w:val="22"/>
          <w:lang w:eastAsia="en-GB"/>
        </w:rPr>
      </w:pPr>
      <w:r>
        <w:rPr>
          <w:noProof/>
        </w:rPr>
        <w:t>1</w:t>
      </w:r>
      <w:r>
        <w:rPr>
          <w:rFonts w:ascii="Calibri" w:hAnsi="Calibri"/>
          <w:noProof/>
          <w:kern w:val="2"/>
          <w:szCs w:val="22"/>
          <w:lang w:eastAsia="en-GB"/>
        </w:rPr>
        <w:tab/>
      </w:r>
      <w:r>
        <w:rPr>
          <w:noProof/>
        </w:rPr>
        <w:t>Scope</w:t>
      </w:r>
      <w:r>
        <w:rPr>
          <w:noProof/>
        </w:rPr>
        <w:tab/>
      </w:r>
      <w:r>
        <w:rPr>
          <w:noProof/>
        </w:rPr>
        <w:fldChar w:fldCharType="begin" w:fldLock="1"/>
      </w:r>
      <w:r>
        <w:rPr>
          <w:noProof/>
        </w:rPr>
        <w:instrText xml:space="preserve"> PAGEREF _Toc146129464 \h </w:instrText>
      </w:r>
      <w:r>
        <w:rPr>
          <w:noProof/>
        </w:rPr>
      </w:r>
      <w:r>
        <w:rPr>
          <w:noProof/>
        </w:rPr>
        <w:fldChar w:fldCharType="separate"/>
      </w:r>
      <w:r>
        <w:rPr>
          <w:noProof/>
        </w:rPr>
        <w:t>7</w:t>
      </w:r>
      <w:r>
        <w:rPr>
          <w:noProof/>
        </w:rPr>
        <w:fldChar w:fldCharType="end"/>
      </w:r>
    </w:p>
    <w:p w14:paraId="00D2549A" w14:textId="5C965611" w:rsidR="00567F88" w:rsidRDefault="00567F88">
      <w:pPr>
        <w:pStyle w:val="TOC1"/>
        <w:rPr>
          <w:rFonts w:ascii="Calibri" w:hAnsi="Calibri"/>
          <w:noProof/>
          <w:kern w:val="2"/>
          <w:szCs w:val="22"/>
          <w:lang w:eastAsia="en-GB"/>
        </w:rPr>
      </w:pPr>
      <w:r>
        <w:rPr>
          <w:noProof/>
        </w:rPr>
        <w:t>2</w:t>
      </w:r>
      <w:r>
        <w:rPr>
          <w:rFonts w:ascii="Calibri" w:hAnsi="Calibri"/>
          <w:noProof/>
          <w:kern w:val="2"/>
          <w:szCs w:val="22"/>
          <w:lang w:eastAsia="en-GB"/>
        </w:rPr>
        <w:tab/>
      </w:r>
      <w:r>
        <w:rPr>
          <w:noProof/>
        </w:rPr>
        <w:t>References</w:t>
      </w:r>
      <w:r>
        <w:rPr>
          <w:noProof/>
        </w:rPr>
        <w:tab/>
      </w:r>
      <w:r>
        <w:rPr>
          <w:noProof/>
        </w:rPr>
        <w:fldChar w:fldCharType="begin" w:fldLock="1"/>
      </w:r>
      <w:r>
        <w:rPr>
          <w:noProof/>
        </w:rPr>
        <w:instrText xml:space="preserve"> PAGEREF _Toc146129465 \h </w:instrText>
      </w:r>
      <w:r>
        <w:rPr>
          <w:noProof/>
        </w:rPr>
      </w:r>
      <w:r>
        <w:rPr>
          <w:noProof/>
        </w:rPr>
        <w:fldChar w:fldCharType="separate"/>
      </w:r>
      <w:r>
        <w:rPr>
          <w:noProof/>
        </w:rPr>
        <w:t>7</w:t>
      </w:r>
      <w:r>
        <w:rPr>
          <w:noProof/>
        </w:rPr>
        <w:fldChar w:fldCharType="end"/>
      </w:r>
    </w:p>
    <w:p w14:paraId="20043578" w14:textId="5BF8C230" w:rsidR="00567F88" w:rsidRDefault="00567F88">
      <w:pPr>
        <w:pStyle w:val="TOC1"/>
        <w:rPr>
          <w:rFonts w:ascii="Calibri" w:hAnsi="Calibri"/>
          <w:noProof/>
          <w:kern w:val="2"/>
          <w:szCs w:val="22"/>
          <w:lang w:eastAsia="en-GB"/>
        </w:rPr>
      </w:pPr>
      <w:r>
        <w:rPr>
          <w:noProof/>
        </w:rPr>
        <w:t>3</w:t>
      </w:r>
      <w:r>
        <w:rPr>
          <w:rFonts w:ascii="Calibri" w:hAnsi="Calibri"/>
          <w:noProof/>
          <w:kern w:val="2"/>
          <w:szCs w:val="22"/>
          <w:lang w:eastAsia="en-GB"/>
        </w:rPr>
        <w:tab/>
      </w:r>
      <w:r>
        <w:rPr>
          <w:noProof/>
        </w:rPr>
        <w:t>Definitions, symbols and abbreviations</w:t>
      </w:r>
      <w:r>
        <w:rPr>
          <w:noProof/>
        </w:rPr>
        <w:tab/>
      </w:r>
      <w:r>
        <w:rPr>
          <w:noProof/>
        </w:rPr>
        <w:fldChar w:fldCharType="begin" w:fldLock="1"/>
      </w:r>
      <w:r>
        <w:rPr>
          <w:noProof/>
        </w:rPr>
        <w:instrText xml:space="preserve"> PAGEREF _Toc146129466 \h </w:instrText>
      </w:r>
      <w:r>
        <w:rPr>
          <w:noProof/>
        </w:rPr>
      </w:r>
      <w:r>
        <w:rPr>
          <w:noProof/>
        </w:rPr>
        <w:fldChar w:fldCharType="separate"/>
      </w:r>
      <w:r>
        <w:rPr>
          <w:noProof/>
        </w:rPr>
        <w:t>8</w:t>
      </w:r>
      <w:r>
        <w:rPr>
          <w:noProof/>
        </w:rPr>
        <w:fldChar w:fldCharType="end"/>
      </w:r>
    </w:p>
    <w:p w14:paraId="5C8405CC" w14:textId="58C9E295" w:rsidR="00567F88" w:rsidRDefault="00567F88">
      <w:pPr>
        <w:pStyle w:val="TOC2"/>
        <w:rPr>
          <w:rFonts w:ascii="Calibri" w:hAnsi="Calibri"/>
          <w:noProof/>
          <w:kern w:val="2"/>
          <w:sz w:val="22"/>
          <w:szCs w:val="22"/>
          <w:lang w:eastAsia="en-GB"/>
        </w:rPr>
      </w:pPr>
      <w:r>
        <w:rPr>
          <w:noProof/>
        </w:rPr>
        <w:t>3.1</w:t>
      </w:r>
      <w:r>
        <w:rPr>
          <w:rFonts w:ascii="Calibri" w:hAnsi="Calibri"/>
          <w:noProof/>
          <w:kern w:val="2"/>
          <w:sz w:val="22"/>
          <w:szCs w:val="22"/>
          <w:lang w:eastAsia="en-GB"/>
        </w:rPr>
        <w:tab/>
      </w:r>
      <w:r>
        <w:rPr>
          <w:noProof/>
        </w:rPr>
        <w:t>Definitions</w:t>
      </w:r>
      <w:r>
        <w:rPr>
          <w:noProof/>
        </w:rPr>
        <w:tab/>
      </w:r>
      <w:r>
        <w:rPr>
          <w:noProof/>
        </w:rPr>
        <w:fldChar w:fldCharType="begin" w:fldLock="1"/>
      </w:r>
      <w:r>
        <w:rPr>
          <w:noProof/>
        </w:rPr>
        <w:instrText xml:space="preserve"> PAGEREF _Toc146129467 \h </w:instrText>
      </w:r>
      <w:r>
        <w:rPr>
          <w:noProof/>
        </w:rPr>
      </w:r>
      <w:r>
        <w:rPr>
          <w:noProof/>
        </w:rPr>
        <w:fldChar w:fldCharType="separate"/>
      </w:r>
      <w:r>
        <w:rPr>
          <w:noProof/>
        </w:rPr>
        <w:t>8</w:t>
      </w:r>
      <w:r>
        <w:rPr>
          <w:noProof/>
        </w:rPr>
        <w:fldChar w:fldCharType="end"/>
      </w:r>
    </w:p>
    <w:p w14:paraId="4FDF5A35" w14:textId="69F55644" w:rsidR="00567F88" w:rsidRDefault="00567F88">
      <w:pPr>
        <w:pStyle w:val="TOC2"/>
        <w:rPr>
          <w:rFonts w:ascii="Calibri" w:hAnsi="Calibri"/>
          <w:noProof/>
          <w:kern w:val="2"/>
          <w:sz w:val="22"/>
          <w:szCs w:val="22"/>
          <w:lang w:eastAsia="en-GB"/>
        </w:rPr>
      </w:pPr>
      <w:r>
        <w:rPr>
          <w:noProof/>
        </w:rPr>
        <w:t>3.2</w:t>
      </w:r>
      <w:r>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_Toc146129468 \h </w:instrText>
      </w:r>
      <w:r>
        <w:rPr>
          <w:noProof/>
        </w:rPr>
      </w:r>
      <w:r>
        <w:rPr>
          <w:noProof/>
        </w:rPr>
        <w:fldChar w:fldCharType="separate"/>
      </w:r>
      <w:r>
        <w:rPr>
          <w:noProof/>
        </w:rPr>
        <w:t>8</w:t>
      </w:r>
      <w:r>
        <w:rPr>
          <w:noProof/>
        </w:rPr>
        <w:fldChar w:fldCharType="end"/>
      </w:r>
    </w:p>
    <w:p w14:paraId="46948569" w14:textId="32EAF258" w:rsidR="00567F88" w:rsidRDefault="00567F88">
      <w:pPr>
        <w:pStyle w:val="TOC1"/>
        <w:rPr>
          <w:rFonts w:ascii="Calibri" w:hAnsi="Calibri"/>
          <w:noProof/>
          <w:kern w:val="2"/>
          <w:szCs w:val="22"/>
          <w:lang w:eastAsia="en-GB"/>
        </w:rPr>
      </w:pPr>
      <w:r>
        <w:rPr>
          <w:noProof/>
        </w:rPr>
        <w:t>4</w:t>
      </w:r>
      <w:r>
        <w:rPr>
          <w:rFonts w:ascii="Calibri" w:hAnsi="Calibri"/>
          <w:noProof/>
          <w:kern w:val="2"/>
          <w:szCs w:val="22"/>
          <w:lang w:eastAsia="en-GB"/>
        </w:rPr>
        <w:tab/>
      </w:r>
      <w:r>
        <w:rPr>
          <w:noProof/>
        </w:rPr>
        <w:t>General</w:t>
      </w:r>
      <w:r>
        <w:rPr>
          <w:noProof/>
        </w:rPr>
        <w:tab/>
      </w:r>
      <w:r>
        <w:rPr>
          <w:noProof/>
        </w:rPr>
        <w:fldChar w:fldCharType="begin" w:fldLock="1"/>
      </w:r>
      <w:r>
        <w:rPr>
          <w:noProof/>
        </w:rPr>
        <w:instrText xml:space="preserve"> PAGEREF _Toc146129469 \h </w:instrText>
      </w:r>
      <w:r>
        <w:rPr>
          <w:noProof/>
        </w:rPr>
      </w:r>
      <w:r>
        <w:rPr>
          <w:noProof/>
        </w:rPr>
        <w:fldChar w:fldCharType="separate"/>
      </w:r>
      <w:r>
        <w:rPr>
          <w:noProof/>
        </w:rPr>
        <w:t>9</w:t>
      </w:r>
      <w:r>
        <w:rPr>
          <w:noProof/>
        </w:rPr>
        <w:fldChar w:fldCharType="end"/>
      </w:r>
    </w:p>
    <w:p w14:paraId="4ACEE509" w14:textId="1778DEFC" w:rsidR="00567F88" w:rsidRDefault="00567F88">
      <w:pPr>
        <w:pStyle w:val="TOC2"/>
        <w:rPr>
          <w:rFonts w:ascii="Calibri" w:hAnsi="Calibri"/>
          <w:noProof/>
          <w:kern w:val="2"/>
          <w:sz w:val="22"/>
          <w:szCs w:val="22"/>
          <w:lang w:eastAsia="en-GB"/>
        </w:rPr>
      </w:pPr>
      <w:r>
        <w:rPr>
          <w:noProof/>
        </w:rPr>
        <w:t>4.1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_Toc146129470 \h </w:instrText>
      </w:r>
      <w:r>
        <w:rPr>
          <w:noProof/>
        </w:rPr>
      </w:r>
      <w:r>
        <w:rPr>
          <w:noProof/>
        </w:rPr>
        <w:fldChar w:fldCharType="separate"/>
      </w:r>
      <w:r>
        <w:rPr>
          <w:noProof/>
        </w:rPr>
        <w:t>9</w:t>
      </w:r>
      <w:r>
        <w:rPr>
          <w:noProof/>
        </w:rPr>
        <w:fldChar w:fldCharType="end"/>
      </w:r>
    </w:p>
    <w:p w14:paraId="7E356694" w14:textId="1A58CEF6" w:rsidR="00567F88" w:rsidRDefault="00567F88">
      <w:pPr>
        <w:pStyle w:val="TOC2"/>
        <w:rPr>
          <w:rFonts w:ascii="Calibri" w:hAnsi="Calibri"/>
          <w:noProof/>
          <w:kern w:val="2"/>
          <w:sz w:val="22"/>
          <w:szCs w:val="22"/>
          <w:lang w:eastAsia="en-GB"/>
        </w:rPr>
      </w:pPr>
      <w:r>
        <w:rPr>
          <w:noProof/>
        </w:rPr>
        <w:t>4.2</w:t>
      </w:r>
      <w:r>
        <w:rPr>
          <w:rFonts w:ascii="Calibri" w:hAnsi="Calibri"/>
          <w:noProof/>
          <w:kern w:val="2"/>
          <w:sz w:val="22"/>
          <w:szCs w:val="22"/>
          <w:lang w:eastAsia="en-GB"/>
        </w:rPr>
        <w:tab/>
      </w:r>
      <w:r>
        <w:rPr>
          <w:noProof/>
        </w:rPr>
        <w:t>Use of Diameter Base protocol</w:t>
      </w:r>
      <w:r>
        <w:rPr>
          <w:noProof/>
        </w:rPr>
        <w:tab/>
      </w:r>
      <w:r>
        <w:rPr>
          <w:noProof/>
        </w:rPr>
        <w:fldChar w:fldCharType="begin" w:fldLock="1"/>
      </w:r>
      <w:r>
        <w:rPr>
          <w:noProof/>
        </w:rPr>
        <w:instrText xml:space="preserve"> PAGEREF _Toc146129471 \h </w:instrText>
      </w:r>
      <w:r>
        <w:rPr>
          <w:noProof/>
        </w:rPr>
      </w:r>
      <w:r>
        <w:rPr>
          <w:noProof/>
        </w:rPr>
        <w:fldChar w:fldCharType="separate"/>
      </w:r>
      <w:r>
        <w:rPr>
          <w:noProof/>
        </w:rPr>
        <w:t>9</w:t>
      </w:r>
      <w:r>
        <w:rPr>
          <w:noProof/>
        </w:rPr>
        <w:fldChar w:fldCharType="end"/>
      </w:r>
    </w:p>
    <w:p w14:paraId="61AD3393" w14:textId="3320833B" w:rsidR="00567F88" w:rsidRDefault="00567F88">
      <w:pPr>
        <w:pStyle w:val="TOC2"/>
        <w:rPr>
          <w:rFonts w:ascii="Calibri" w:hAnsi="Calibri"/>
          <w:noProof/>
          <w:kern w:val="2"/>
          <w:sz w:val="22"/>
          <w:szCs w:val="22"/>
          <w:lang w:eastAsia="en-GB"/>
        </w:rPr>
      </w:pPr>
      <w:r>
        <w:rPr>
          <w:noProof/>
        </w:rPr>
        <w:t>4.3</w:t>
      </w:r>
      <w:r>
        <w:rPr>
          <w:rFonts w:ascii="Calibri" w:hAnsi="Calibri"/>
          <w:noProof/>
          <w:kern w:val="2"/>
          <w:sz w:val="22"/>
          <w:szCs w:val="22"/>
          <w:lang w:eastAsia="en-GB"/>
        </w:rPr>
        <w:tab/>
      </w:r>
      <w:r>
        <w:rPr>
          <w:noProof/>
        </w:rPr>
        <w:t>Securing Diameter messages</w:t>
      </w:r>
      <w:r>
        <w:rPr>
          <w:noProof/>
        </w:rPr>
        <w:tab/>
      </w:r>
      <w:r>
        <w:rPr>
          <w:noProof/>
        </w:rPr>
        <w:fldChar w:fldCharType="begin" w:fldLock="1"/>
      </w:r>
      <w:r>
        <w:rPr>
          <w:noProof/>
        </w:rPr>
        <w:instrText xml:space="preserve"> PAGEREF _Toc146129472 \h </w:instrText>
      </w:r>
      <w:r>
        <w:rPr>
          <w:noProof/>
        </w:rPr>
      </w:r>
      <w:r>
        <w:rPr>
          <w:noProof/>
        </w:rPr>
        <w:fldChar w:fldCharType="separate"/>
      </w:r>
      <w:r>
        <w:rPr>
          <w:noProof/>
        </w:rPr>
        <w:t>9</w:t>
      </w:r>
      <w:r>
        <w:rPr>
          <w:noProof/>
        </w:rPr>
        <w:fldChar w:fldCharType="end"/>
      </w:r>
    </w:p>
    <w:p w14:paraId="4CA07953" w14:textId="74E93E88" w:rsidR="00567F88" w:rsidRDefault="00567F88">
      <w:pPr>
        <w:pStyle w:val="TOC2"/>
        <w:rPr>
          <w:rFonts w:ascii="Calibri" w:hAnsi="Calibri"/>
          <w:noProof/>
          <w:kern w:val="2"/>
          <w:sz w:val="22"/>
          <w:szCs w:val="22"/>
          <w:lang w:eastAsia="en-GB"/>
        </w:rPr>
      </w:pPr>
      <w:r>
        <w:rPr>
          <w:noProof/>
        </w:rPr>
        <w:t>4.4</w:t>
      </w:r>
      <w:r>
        <w:rPr>
          <w:rFonts w:ascii="Calibri" w:hAnsi="Calibri"/>
          <w:noProof/>
          <w:kern w:val="2"/>
          <w:sz w:val="22"/>
          <w:szCs w:val="22"/>
          <w:lang w:eastAsia="en-GB"/>
        </w:rPr>
        <w:tab/>
      </w:r>
      <w:r>
        <w:rPr>
          <w:noProof/>
        </w:rPr>
        <w:t>Accounting functionality</w:t>
      </w:r>
      <w:r>
        <w:rPr>
          <w:noProof/>
        </w:rPr>
        <w:tab/>
      </w:r>
      <w:r>
        <w:rPr>
          <w:noProof/>
        </w:rPr>
        <w:fldChar w:fldCharType="begin" w:fldLock="1"/>
      </w:r>
      <w:r>
        <w:rPr>
          <w:noProof/>
        </w:rPr>
        <w:instrText xml:space="preserve"> PAGEREF _Toc146129473 \h </w:instrText>
      </w:r>
      <w:r>
        <w:rPr>
          <w:noProof/>
        </w:rPr>
      </w:r>
      <w:r>
        <w:rPr>
          <w:noProof/>
        </w:rPr>
        <w:fldChar w:fldCharType="separate"/>
      </w:r>
      <w:r>
        <w:rPr>
          <w:noProof/>
        </w:rPr>
        <w:t>9</w:t>
      </w:r>
      <w:r>
        <w:rPr>
          <w:noProof/>
        </w:rPr>
        <w:fldChar w:fldCharType="end"/>
      </w:r>
    </w:p>
    <w:p w14:paraId="435B46B6" w14:textId="5CBF62D4" w:rsidR="00567F88" w:rsidRDefault="00567F88">
      <w:pPr>
        <w:pStyle w:val="TOC2"/>
        <w:rPr>
          <w:rFonts w:ascii="Calibri" w:hAnsi="Calibri"/>
          <w:noProof/>
          <w:kern w:val="2"/>
          <w:sz w:val="22"/>
          <w:szCs w:val="22"/>
          <w:lang w:eastAsia="en-GB"/>
        </w:rPr>
      </w:pPr>
      <w:r>
        <w:rPr>
          <w:noProof/>
        </w:rPr>
        <w:t>4.5</w:t>
      </w:r>
      <w:r>
        <w:rPr>
          <w:rFonts w:ascii="Calibri" w:hAnsi="Calibri"/>
          <w:noProof/>
          <w:kern w:val="2"/>
          <w:sz w:val="22"/>
          <w:szCs w:val="22"/>
          <w:lang w:eastAsia="en-GB"/>
        </w:rPr>
        <w:tab/>
      </w:r>
      <w:r>
        <w:rPr>
          <w:noProof/>
        </w:rPr>
        <w:t>Use of sessions</w:t>
      </w:r>
      <w:r>
        <w:rPr>
          <w:noProof/>
        </w:rPr>
        <w:tab/>
      </w:r>
      <w:r>
        <w:rPr>
          <w:noProof/>
        </w:rPr>
        <w:fldChar w:fldCharType="begin" w:fldLock="1"/>
      </w:r>
      <w:r>
        <w:rPr>
          <w:noProof/>
        </w:rPr>
        <w:instrText xml:space="preserve"> PAGEREF _Toc146129474 \h </w:instrText>
      </w:r>
      <w:r>
        <w:rPr>
          <w:noProof/>
        </w:rPr>
      </w:r>
      <w:r>
        <w:rPr>
          <w:noProof/>
        </w:rPr>
        <w:fldChar w:fldCharType="separate"/>
      </w:r>
      <w:r>
        <w:rPr>
          <w:noProof/>
        </w:rPr>
        <w:t>9</w:t>
      </w:r>
      <w:r>
        <w:rPr>
          <w:noProof/>
        </w:rPr>
        <w:fldChar w:fldCharType="end"/>
      </w:r>
    </w:p>
    <w:p w14:paraId="1FB47AA1" w14:textId="32752A36" w:rsidR="00567F88" w:rsidRDefault="00567F88">
      <w:pPr>
        <w:pStyle w:val="TOC2"/>
        <w:rPr>
          <w:rFonts w:ascii="Calibri" w:hAnsi="Calibri"/>
          <w:noProof/>
          <w:kern w:val="2"/>
          <w:sz w:val="22"/>
          <w:szCs w:val="22"/>
          <w:lang w:eastAsia="en-GB"/>
        </w:rPr>
      </w:pPr>
      <w:r>
        <w:rPr>
          <w:noProof/>
        </w:rPr>
        <w:t>4.6</w:t>
      </w:r>
      <w:r>
        <w:rPr>
          <w:rFonts w:ascii="Calibri" w:hAnsi="Calibri"/>
          <w:noProof/>
          <w:kern w:val="2"/>
          <w:sz w:val="22"/>
          <w:szCs w:val="22"/>
          <w:lang w:eastAsia="en-GB"/>
        </w:rPr>
        <w:tab/>
      </w:r>
      <w:r>
        <w:rPr>
          <w:noProof/>
        </w:rPr>
        <w:t>Transport protocol</w:t>
      </w:r>
      <w:r>
        <w:rPr>
          <w:noProof/>
        </w:rPr>
        <w:tab/>
      </w:r>
      <w:r>
        <w:rPr>
          <w:noProof/>
        </w:rPr>
        <w:fldChar w:fldCharType="begin" w:fldLock="1"/>
      </w:r>
      <w:r>
        <w:rPr>
          <w:noProof/>
        </w:rPr>
        <w:instrText xml:space="preserve"> PAGEREF _Toc146129475 \h </w:instrText>
      </w:r>
      <w:r>
        <w:rPr>
          <w:noProof/>
        </w:rPr>
      </w:r>
      <w:r>
        <w:rPr>
          <w:noProof/>
        </w:rPr>
        <w:fldChar w:fldCharType="separate"/>
      </w:r>
      <w:r>
        <w:rPr>
          <w:noProof/>
        </w:rPr>
        <w:t>9</w:t>
      </w:r>
      <w:r>
        <w:rPr>
          <w:noProof/>
        </w:rPr>
        <w:fldChar w:fldCharType="end"/>
      </w:r>
    </w:p>
    <w:p w14:paraId="69D1230A" w14:textId="1FE85392" w:rsidR="00567F88" w:rsidRDefault="00567F88">
      <w:pPr>
        <w:pStyle w:val="TOC2"/>
        <w:rPr>
          <w:rFonts w:ascii="Calibri" w:hAnsi="Calibri"/>
          <w:noProof/>
          <w:kern w:val="2"/>
          <w:sz w:val="22"/>
          <w:szCs w:val="22"/>
          <w:lang w:eastAsia="en-GB"/>
        </w:rPr>
      </w:pPr>
      <w:r>
        <w:rPr>
          <w:noProof/>
        </w:rPr>
        <w:t>4.7</w:t>
      </w:r>
      <w:r>
        <w:rPr>
          <w:rFonts w:ascii="Calibri" w:hAnsi="Calibri"/>
          <w:noProof/>
          <w:kern w:val="2"/>
          <w:sz w:val="22"/>
          <w:szCs w:val="22"/>
          <w:lang w:eastAsia="en-GB"/>
        </w:rPr>
        <w:tab/>
      </w:r>
      <w:r>
        <w:rPr>
          <w:noProof/>
        </w:rPr>
        <w:t>Advertising application support</w:t>
      </w:r>
      <w:r>
        <w:rPr>
          <w:noProof/>
        </w:rPr>
        <w:tab/>
      </w:r>
      <w:r>
        <w:rPr>
          <w:noProof/>
        </w:rPr>
        <w:fldChar w:fldCharType="begin" w:fldLock="1"/>
      </w:r>
      <w:r>
        <w:rPr>
          <w:noProof/>
        </w:rPr>
        <w:instrText xml:space="preserve"> PAGEREF _Toc146129476 \h </w:instrText>
      </w:r>
      <w:r>
        <w:rPr>
          <w:noProof/>
        </w:rPr>
      </w:r>
      <w:r>
        <w:rPr>
          <w:noProof/>
        </w:rPr>
        <w:fldChar w:fldCharType="separate"/>
      </w:r>
      <w:r>
        <w:rPr>
          <w:noProof/>
        </w:rPr>
        <w:t>9</w:t>
      </w:r>
      <w:r>
        <w:rPr>
          <w:noProof/>
        </w:rPr>
        <w:fldChar w:fldCharType="end"/>
      </w:r>
    </w:p>
    <w:p w14:paraId="173A2B73" w14:textId="4C3090E8" w:rsidR="00567F88" w:rsidRDefault="00567F88">
      <w:pPr>
        <w:pStyle w:val="TOC2"/>
        <w:rPr>
          <w:rFonts w:ascii="Calibri" w:hAnsi="Calibri"/>
          <w:noProof/>
          <w:kern w:val="2"/>
          <w:sz w:val="22"/>
          <w:szCs w:val="22"/>
          <w:lang w:eastAsia="en-GB"/>
        </w:rPr>
      </w:pPr>
      <w:r>
        <w:rPr>
          <w:noProof/>
        </w:rPr>
        <w:t>4.8</w:t>
      </w:r>
      <w:r>
        <w:rPr>
          <w:rFonts w:ascii="Calibri" w:hAnsi="Calibri"/>
          <w:noProof/>
          <w:kern w:val="2"/>
          <w:sz w:val="22"/>
          <w:szCs w:val="22"/>
          <w:lang w:eastAsia="en-GB"/>
        </w:rPr>
        <w:tab/>
      </w:r>
      <w:r>
        <w:rPr>
          <w:noProof/>
        </w:rPr>
        <w:t>Diameter Application Identifier</w:t>
      </w:r>
      <w:r>
        <w:rPr>
          <w:noProof/>
        </w:rPr>
        <w:tab/>
      </w:r>
      <w:r>
        <w:rPr>
          <w:noProof/>
        </w:rPr>
        <w:fldChar w:fldCharType="begin" w:fldLock="1"/>
      </w:r>
      <w:r>
        <w:rPr>
          <w:noProof/>
        </w:rPr>
        <w:instrText xml:space="preserve"> PAGEREF _Toc146129477 \h </w:instrText>
      </w:r>
      <w:r>
        <w:rPr>
          <w:noProof/>
        </w:rPr>
      </w:r>
      <w:r>
        <w:rPr>
          <w:noProof/>
        </w:rPr>
        <w:fldChar w:fldCharType="separate"/>
      </w:r>
      <w:r>
        <w:rPr>
          <w:noProof/>
        </w:rPr>
        <w:t>10</w:t>
      </w:r>
      <w:r>
        <w:rPr>
          <w:noProof/>
        </w:rPr>
        <w:fldChar w:fldCharType="end"/>
      </w:r>
    </w:p>
    <w:p w14:paraId="2DA19513" w14:textId="762C276C" w:rsidR="00567F88" w:rsidRDefault="00567F88">
      <w:pPr>
        <w:pStyle w:val="TOC2"/>
        <w:rPr>
          <w:rFonts w:ascii="Calibri" w:hAnsi="Calibri"/>
          <w:noProof/>
          <w:kern w:val="2"/>
          <w:sz w:val="22"/>
          <w:szCs w:val="22"/>
          <w:lang w:eastAsia="en-GB"/>
        </w:rPr>
      </w:pPr>
      <w:r>
        <w:rPr>
          <w:noProof/>
        </w:rPr>
        <w:t>4.9</w:t>
      </w:r>
      <w:r>
        <w:rPr>
          <w:rFonts w:ascii="Calibri" w:hAnsi="Calibri"/>
          <w:noProof/>
          <w:kern w:val="2"/>
          <w:sz w:val="22"/>
          <w:szCs w:val="22"/>
          <w:lang w:eastAsia="en-GB"/>
        </w:rPr>
        <w:tab/>
      </w:r>
      <w:r>
        <w:rPr>
          <w:noProof/>
        </w:rPr>
        <w:t>Use of the Supported-Features AVP</w:t>
      </w:r>
      <w:r>
        <w:rPr>
          <w:noProof/>
        </w:rPr>
        <w:tab/>
      </w:r>
      <w:r>
        <w:rPr>
          <w:noProof/>
        </w:rPr>
        <w:fldChar w:fldCharType="begin" w:fldLock="1"/>
      </w:r>
      <w:r>
        <w:rPr>
          <w:noProof/>
        </w:rPr>
        <w:instrText xml:space="preserve"> PAGEREF _Toc146129478 \h </w:instrText>
      </w:r>
      <w:r>
        <w:rPr>
          <w:noProof/>
        </w:rPr>
      </w:r>
      <w:r>
        <w:rPr>
          <w:noProof/>
        </w:rPr>
        <w:fldChar w:fldCharType="separate"/>
      </w:r>
      <w:r>
        <w:rPr>
          <w:noProof/>
        </w:rPr>
        <w:t>10</w:t>
      </w:r>
      <w:r>
        <w:rPr>
          <w:noProof/>
        </w:rPr>
        <w:fldChar w:fldCharType="end"/>
      </w:r>
    </w:p>
    <w:p w14:paraId="2AE0B985" w14:textId="30E73799" w:rsidR="00567F88" w:rsidRDefault="00567F88">
      <w:pPr>
        <w:pStyle w:val="TOC1"/>
        <w:rPr>
          <w:rFonts w:ascii="Calibri" w:hAnsi="Calibri"/>
          <w:noProof/>
          <w:kern w:val="2"/>
          <w:szCs w:val="22"/>
          <w:lang w:eastAsia="en-GB"/>
        </w:rPr>
      </w:pPr>
      <w:r>
        <w:rPr>
          <w:noProof/>
        </w:rPr>
        <w:t>5</w:t>
      </w:r>
      <w:r>
        <w:rPr>
          <w:rFonts w:ascii="Calibri" w:hAnsi="Calibri"/>
          <w:noProof/>
          <w:kern w:val="2"/>
          <w:szCs w:val="22"/>
          <w:lang w:eastAsia="en-GB"/>
        </w:rPr>
        <w:tab/>
      </w:r>
      <w:r>
        <w:rPr>
          <w:noProof/>
        </w:rPr>
        <w:t>Diameter based S6c interface between HSS and central SMS functions</w:t>
      </w:r>
      <w:r>
        <w:rPr>
          <w:noProof/>
        </w:rPr>
        <w:tab/>
      </w:r>
      <w:r>
        <w:rPr>
          <w:noProof/>
        </w:rPr>
        <w:fldChar w:fldCharType="begin" w:fldLock="1"/>
      </w:r>
      <w:r>
        <w:rPr>
          <w:noProof/>
        </w:rPr>
        <w:instrText xml:space="preserve"> PAGEREF _Toc146129479 \h </w:instrText>
      </w:r>
      <w:r>
        <w:rPr>
          <w:noProof/>
        </w:rPr>
      </w:r>
      <w:r>
        <w:rPr>
          <w:noProof/>
        </w:rPr>
        <w:fldChar w:fldCharType="separate"/>
      </w:r>
      <w:r>
        <w:rPr>
          <w:noProof/>
        </w:rPr>
        <w:t>10</w:t>
      </w:r>
      <w:r>
        <w:rPr>
          <w:noProof/>
        </w:rPr>
        <w:fldChar w:fldCharType="end"/>
      </w:r>
    </w:p>
    <w:p w14:paraId="0A39DEF7" w14:textId="3E4037E1" w:rsidR="00567F88" w:rsidRDefault="00567F88">
      <w:pPr>
        <w:pStyle w:val="TOC2"/>
        <w:rPr>
          <w:rFonts w:ascii="Calibri" w:hAnsi="Calibri"/>
          <w:noProof/>
          <w:kern w:val="2"/>
          <w:sz w:val="22"/>
          <w:szCs w:val="22"/>
          <w:lang w:eastAsia="en-GB"/>
        </w:rPr>
      </w:pPr>
      <w:r>
        <w:rPr>
          <w:noProof/>
        </w:rPr>
        <w:t>5.1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_Toc146129480 \h </w:instrText>
      </w:r>
      <w:r>
        <w:rPr>
          <w:noProof/>
        </w:rPr>
      </w:r>
      <w:r>
        <w:rPr>
          <w:noProof/>
        </w:rPr>
        <w:fldChar w:fldCharType="separate"/>
      </w:r>
      <w:r>
        <w:rPr>
          <w:noProof/>
        </w:rPr>
        <w:t>10</w:t>
      </w:r>
      <w:r>
        <w:rPr>
          <w:noProof/>
        </w:rPr>
        <w:fldChar w:fldCharType="end"/>
      </w:r>
    </w:p>
    <w:p w14:paraId="692B4D52" w14:textId="7A8BD520" w:rsidR="00567F88" w:rsidRDefault="00567F88">
      <w:pPr>
        <w:pStyle w:val="TOC2"/>
        <w:rPr>
          <w:rFonts w:ascii="Calibri" w:hAnsi="Calibri"/>
          <w:noProof/>
          <w:kern w:val="2"/>
          <w:sz w:val="22"/>
          <w:szCs w:val="22"/>
          <w:lang w:eastAsia="en-GB"/>
        </w:rPr>
      </w:pPr>
      <w:r>
        <w:rPr>
          <w:noProof/>
        </w:rPr>
        <w:t>5.2</w:t>
      </w:r>
      <w:r>
        <w:rPr>
          <w:rFonts w:ascii="Calibri" w:hAnsi="Calibri"/>
          <w:noProof/>
          <w:kern w:val="2"/>
          <w:sz w:val="22"/>
          <w:szCs w:val="22"/>
          <w:lang w:eastAsia="en-GB"/>
        </w:rPr>
        <w:tab/>
      </w:r>
      <w:r>
        <w:rPr>
          <w:noProof/>
        </w:rPr>
        <w:t>Procedures description</w:t>
      </w:r>
      <w:r>
        <w:rPr>
          <w:noProof/>
        </w:rPr>
        <w:tab/>
      </w:r>
      <w:r>
        <w:rPr>
          <w:noProof/>
        </w:rPr>
        <w:fldChar w:fldCharType="begin" w:fldLock="1"/>
      </w:r>
      <w:r>
        <w:rPr>
          <w:noProof/>
        </w:rPr>
        <w:instrText xml:space="preserve"> PAGEREF _Toc146129481 \h </w:instrText>
      </w:r>
      <w:r>
        <w:rPr>
          <w:noProof/>
        </w:rPr>
      </w:r>
      <w:r>
        <w:rPr>
          <w:noProof/>
        </w:rPr>
        <w:fldChar w:fldCharType="separate"/>
      </w:r>
      <w:r>
        <w:rPr>
          <w:noProof/>
        </w:rPr>
        <w:t>11</w:t>
      </w:r>
      <w:r>
        <w:rPr>
          <w:noProof/>
        </w:rPr>
        <w:fldChar w:fldCharType="end"/>
      </w:r>
    </w:p>
    <w:p w14:paraId="3D422758" w14:textId="514B7260" w:rsidR="00567F88" w:rsidRDefault="00567F88">
      <w:pPr>
        <w:pStyle w:val="TOC3"/>
        <w:rPr>
          <w:rFonts w:ascii="Calibri" w:hAnsi="Calibri"/>
          <w:noProof/>
          <w:kern w:val="2"/>
          <w:sz w:val="22"/>
          <w:szCs w:val="22"/>
          <w:lang w:eastAsia="en-GB"/>
        </w:rPr>
      </w:pPr>
      <w:r>
        <w:rPr>
          <w:noProof/>
        </w:rPr>
        <w:t>5.2.1</w:t>
      </w:r>
      <w:r>
        <w:rPr>
          <w:rFonts w:ascii="Calibri" w:hAnsi="Calibri"/>
          <w:noProof/>
          <w:kern w:val="2"/>
          <w:sz w:val="22"/>
          <w:szCs w:val="22"/>
          <w:lang w:eastAsia="en-GB"/>
        </w:rPr>
        <w:tab/>
      </w:r>
      <w:r>
        <w:rPr>
          <w:noProof/>
        </w:rPr>
        <w:t>Send Routing Info for SM procedure</w:t>
      </w:r>
      <w:r>
        <w:rPr>
          <w:noProof/>
        </w:rPr>
        <w:tab/>
      </w:r>
      <w:r>
        <w:rPr>
          <w:noProof/>
        </w:rPr>
        <w:fldChar w:fldCharType="begin" w:fldLock="1"/>
      </w:r>
      <w:r>
        <w:rPr>
          <w:noProof/>
        </w:rPr>
        <w:instrText xml:space="preserve"> PAGEREF _Toc146129482 \h </w:instrText>
      </w:r>
      <w:r>
        <w:rPr>
          <w:noProof/>
        </w:rPr>
      </w:r>
      <w:r>
        <w:rPr>
          <w:noProof/>
        </w:rPr>
        <w:fldChar w:fldCharType="separate"/>
      </w:r>
      <w:r>
        <w:rPr>
          <w:noProof/>
        </w:rPr>
        <w:t>11</w:t>
      </w:r>
      <w:r>
        <w:rPr>
          <w:noProof/>
        </w:rPr>
        <w:fldChar w:fldCharType="end"/>
      </w:r>
    </w:p>
    <w:p w14:paraId="2DEC2BAB" w14:textId="08D36842" w:rsidR="00567F88" w:rsidRDefault="00567F88">
      <w:pPr>
        <w:pStyle w:val="TOC4"/>
        <w:rPr>
          <w:rFonts w:ascii="Calibri" w:hAnsi="Calibri"/>
          <w:noProof/>
          <w:kern w:val="2"/>
          <w:sz w:val="22"/>
          <w:szCs w:val="22"/>
          <w:lang w:eastAsia="en-GB"/>
        </w:rPr>
      </w:pPr>
      <w:r>
        <w:rPr>
          <w:noProof/>
        </w:rPr>
        <w:t>5.2.1.1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_Toc146129483 \h </w:instrText>
      </w:r>
      <w:r>
        <w:rPr>
          <w:noProof/>
        </w:rPr>
      </w:r>
      <w:r>
        <w:rPr>
          <w:noProof/>
        </w:rPr>
        <w:fldChar w:fldCharType="separate"/>
      </w:r>
      <w:r>
        <w:rPr>
          <w:noProof/>
        </w:rPr>
        <w:t>11</w:t>
      </w:r>
      <w:r>
        <w:rPr>
          <w:noProof/>
        </w:rPr>
        <w:fldChar w:fldCharType="end"/>
      </w:r>
    </w:p>
    <w:p w14:paraId="58540AA6" w14:textId="7397BB59" w:rsidR="00567F88" w:rsidRDefault="00567F88">
      <w:pPr>
        <w:pStyle w:val="TOC4"/>
        <w:rPr>
          <w:rFonts w:ascii="Calibri" w:hAnsi="Calibri"/>
          <w:noProof/>
          <w:kern w:val="2"/>
          <w:sz w:val="22"/>
          <w:szCs w:val="22"/>
          <w:lang w:eastAsia="en-GB"/>
        </w:rPr>
      </w:pPr>
      <w:r>
        <w:rPr>
          <w:noProof/>
        </w:rPr>
        <w:t>5.2.1.2</w:t>
      </w:r>
      <w:r>
        <w:rPr>
          <w:rFonts w:ascii="Calibri" w:hAnsi="Calibri"/>
          <w:noProof/>
          <w:kern w:val="2"/>
          <w:sz w:val="22"/>
          <w:szCs w:val="22"/>
          <w:lang w:eastAsia="en-GB"/>
        </w:rPr>
        <w:tab/>
      </w:r>
      <w:r>
        <w:rPr>
          <w:noProof/>
        </w:rPr>
        <w:t>Detailed behaviour of the SMS-GMSC</w:t>
      </w:r>
      <w:r>
        <w:rPr>
          <w:noProof/>
        </w:rPr>
        <w:tab/>
      </w:r>
      <w:r>
        <w:rPr>
          <w:noProof/>
        </w:rPr>
        <w:fldChar w:fldCharType="begin" w:fldLock="1"/>
      </w:r>
      <w:r>
        <w:rPr>
          <w:noProof/>
        </w:rPr>
        <w:instrText xml:space="preserve"> PAGEREF _Toc146129484 \h </w:instrText>
      </w:r>
      <w:r>
        <w:rPr>
          <w:noProof/>
        </w:rPr>
      </w:r>
      <w:r>
        <w:rPr>
          <w:noProof/>
        </w:rPr>
        <w:fldChar w:fldCharType="separate"/>
      </w:r>
      <w:r>
        <w:rPr>
          <w:noProof/>
        </w:rPr>
        <w:t>14</w:t>
      </w:r>
      <w:r>
        <w:rPr>
          <w:noProof/>
        </w:rPr>
        <w:fldChar w:fldCharType="end"/>
      </w:r>
    </w:p>
    <w:p w14:paraId="2B295FBE" w14:textId="1ECF7735" w:rsidR="00567F88" w:rsidRDefault="00567F88">
      <w:pPr>
        <w:pStyle w:val="TOC4"/>
        <w:rPr>
          <w:rFonts w:ascii="Calibri" w:hAnsi="Calibri"/>
          <w:noProof/>
          <w:kern w:val="2"/>
          <w:sz w:val="22"/>
          <w:szCs w:val="22"/>
          <w:lang w:eastAsia="en-GB"/>
        </w:rPr>
      </w:pPr>
      <w:r>
        <w:rPr>
          <w:noProof/>
        </w:rPr>
        <w:t>5.2.1.3</w:t>
      </w:r>
      <w:r>
        <w:rPr>
          <w:rFonts w:ascii="Calibri" w:hAnsi="Calibri"/>
          <w:noProof/>
          <w:kern w:val="2"/>
          <w:sz w:val="22"/>
          <w:szCs w:val="22"/>
          <w:lang w:eastAsia="en-GB"/>
        </w:rPr>
        <w:tab/>
      </w:r>
      <w:r>
        <w:rPr>
          <w:noProof/>
        </w:rPr>
        <w:t>Detailed behaviour of the HSS</w:t>
      </w:r>
      <w:r>
        <w:rPr>
          <w:noProof/>
        </w:rPr>
        <w:tab/>
      </w:r>
      <w:r>
        <w:rPr>
          <w:noProof/>
        </w:rPr>
        <w:fldChar w:fldCharType="begin" w:fldLock="1"/>
      </w:r>
      <w:r>
        <w:rPr>
          <w:noProof/>
        </w:rPr>
        <w:instrText xml:space="preserve"> PAGEREF _Toc146129485 \h </w:instrText>
      </w:r>
      <w:r>
        <w:rPr>
          <w:noProof/>
        </w:rPr>
      </w:r>
      <w:r>
        <w:rPr>
          <w:noProof/>
        </w:rPr>
        <w:fldChar w:fldCharType="separate"/>
      </w:r>
      <w:r>
        <w:rPr>
          <w:noProof/>
        </w:rPr>
        <w:t>15</w:t>
      </w:r>
      <w:r>
        <w:rPr>
          <w:noProof/>
        </w:rPr>
        <w:fldChar w:fldCharType="end"/>
      </w:r>
    </w:p>
    <w:p w14:paraId="6D4AC2E7" w14:textId="60650932" w:rsidR="00567F88" w:rsidRDefault="00567F88">
      <w:pPr>
        <w:pStyle w:val="TOC4"/>
        <w:rPr>
          <w:rFonts w:ascii="Calibri" w:hAnsi="Calibri"/>
          <w:noProof/>
          <w:kern w:val="2"/>
          <w:sz w:val="22"/>
          <w:szCs w:val="22"/>
          <w:lang w:eastAsia="en-GB"/>
        </w:rPr>
      </w:pPr>
      <w:r>
        <w:rPr>
          <w:noProof/>
        </w:rPr>
        <w:t>5.2.1.4</w:t>
      </w:r>
      <w:r>
        <w:rPr>
          <w:rFonts w:ascii="Calibri" w:hAnsi="Calibri"/>
          <w:noProof/>
          <w:kern w:val="2"/>
          <w:sz w:val="22"/>
          <w:szCs w:val="22"/>
          <w:lang w:eastAsia="en-GB"/>
        </w:rPr>
        <w:tab/>
      </w:r>
      <w:r>
        <w:rPr>
          <w:noProof/>
        </w:rPr>
        <w:t>Detailed behaviour of the SMS Router</w:t>
      </w:r>
      <w:r>
        <w:rPr>
          <w:noProof/>
        </w:rPr>
        <w:tab/>
      </w:r>
      <w:r>
        <w:rPr>
          <w:noProof/>
        </w:rPr>
        <w:fldChar w:fldCharType="begin" w:fldLock="1"/>
      </w:r>
      <w:r>
        <w:rPr>
          <w:noProof/>
        </w:rPr>
        <w:instrText xml:space="preserve"> PAGEREF _Toc146129486 \h </w:instrText>
      </w:r>
      <w:r>
        <w:rPr>
          <w:noProof/>
        </w:rPr>
      </w:r>
      <w:r>
        <w:rPr>
          <w:noProof/>
        </w:rPr>
        <w:fldChar w:fldCharType="separate"/>
      </w:r>
      <w:r>
        <w:rPr>
          <w:noProof/>
        </w:rPr>
        <w:t>15</w:t>
      </w:r>
      <w:r>
        <w:rPr>
          <w:noProof/>
        </w:rPr>
        <w:fldChar w:fldCharType="end"/>
      </w:r>
    </w:p>
    <w:p w14:paraId="682411AD" w14:textId="63B60C1E" w:rsidR="00567F88" w:rsidRDefault="00567F88">
      <w:pPr>
        <w:pStyle w:val="TOC3"/>
        <w:rPr>
          <w:rFonts w:ascii="Calibri" w:hAnsi="Calibri"/>
          <w:noProof/>
          <w:kern w:val="2"/>
          <w:sz w:val="22"/>
          <w:szCs w:val="22"/>
          <w:lang w:eastAsia="en-GB"/>
        </w:rPr>
      </w:pPr>
      <w:r>
        <w:rPr>
          <w:noProof/>
        </w:rPr>
        <w:t>5.2.2</w:t>
      </w:r>
      <w:r>
        <w:rPr>
          <w:rFonts w:ascii="Calibri" w:hAnsi="Calibri"/>
          <w:noProof/>
          <w:kern w:val="2"/>
          <w:sz w:val="22"/>
          <w:szCs w:val="22"/>
          <w:lang w:eastAsia="en-GB"/>
        </w:rPr>
        <w:tab/>
      </w:r>
      <w:r>
        <w:rPr>
          <w:noProof/>
        </w:rPr>
        <w:t>Alert Service Centre procedure</w:t>
      </w:r>
      <w:r>
        <w:rPr>
          <w:noProof/>
        </w:rPr>
        <w:tab/>
      </w:r>
      <w:r>
        <w:rPr>
          <w:noProof/>
        </w:rPr>
        <w:fldChar w:fldCharType="begin" w:fldLock="1"/>
      </w:r>
      <w:r>
        <w:rPr>
          <w:noProof/>
        </w:rPr>
        <w:instrText xml:space="preserve"> PAGEREF _Toc146129487 \h </w:instrText>
      </w:r>
      <w:r>
        <w:rPr>
          <w:noProof/>
        </w:rPr>
      </w:r>
      <w:r>
        <w:rPr>
          <w:noProof/>
        </w:rPr>
        <w:fldChar w:fldCharType="separate"/>
      </w:r>
      <w:r>
        <w:rPr>
          <w:noProof/>
        </w:rPr>
        <w:t>16</w:t>
      </w:r>
      <w:r>
        <w:rPr>
          <w:noProof/>
        </w:rPr>
        <w:fldChar w:fldCharType="end"/>
      </w:r>
    </w:p>
    <w:p w14:paraId="4AC6FA21" w14:textId="32EC5B48" w:rsidR="00567F88" w:rsidRDefault="00567F88">
      <w:pPr>
        <w:pStyle w:val="TOC4"/>
        <w:rPr>
          <w:rFonts w:ascii="Calibri" w:hAnsi="Calibri"/>
          <w:noProof/>
          <w:kern w:val="2"/>
          <w:sz w:val="22"/>
          <w:szCs w:val="22"/>
          <w:lang w:eastAsia="en-GB"/>
        </w:rPr>
      </w:pPr>
      <w:r>
        <w:rPr>
          <w:noProof/>
        </w:rPr>
        <w:t>5.2.2.1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_Toc146129488 \h </w:instrText>
      </w:r>
      <w:r>
        <w:rPr>
          <w:noProof/>
        </w:rPr>
      </w:r>
      <w:r>
        <w:rPr>
          <w:noProof/>
        </w:rPr>
        <w:fldChar w:fldCharType="separate"/>
      </w:r>
      <w:r>
        <w:rPr>
          <w:noProof/>
        </w:rPr>
        <w:t>16</w:t>
      </w:r>
      <w:r>
        <w:rPr>
          <w:noProof/>
        </w:rPr>
        <w:fldChar w:fldCharType="end"/>
      </w:r>
    </w:p>
    <w:p w14:paraId="4E76AD7D" w14:textId="5966B609" w:rsidR="00567F88" w:rsidRDefault="00567F88">
      <w:pPr>
        <w:pStyle w:val="TOC4"/>
        <w:rPr>
          <w:rFonts w:ascii="Calibri" w:hAnsi="Calibri"/>
          <w:noProof/>
          <w:kern w:val="2"/>
          <w:sz w:val="22"/>
          <w:szCs w:val="22"/>
          <w:lang w:eastAsia="en-GB"/>
        </w:rPr>
      </w:pPr>
      <w:r>
        <w:rPr>
          <w:noProof/>
        </w:rPr>
        <w:t>5.2.2.2</w:t>
      </w:r>
      <w:r>
        <w:rPr>
          <w:rFonts w:ascii="Calibri" w:hAnsi="Calibri"/>
          <w:noProof/>
          <w:kern w:val="2"/>
          <w:sz w:val="22"/>
          <w:szCs w:val="22"/>
          <w:lang w:eastAsia="en-GB"/>
        </w:rPr>
        <w:tab/>
      </w:r>
      <w:r>
        <w:rPr>
          <w:noProof/>
        </w:rPr>
        <w:t>Detailed behaviour of the HSS</w:t>
      </w:r>
      <w:r>
        <w:rPr>
          <w:noProof/>
        </w:rPr>
        <w:tab/>
      </w:r>
      <w:r>
        <w:rPr>
          <w:noProof/>
        </w:rPr>
        <w:fldChar w:fldCharType="begin" w:fldLock="1"/>
      </w:r>
      <w:r>
        <w:rPr>
          <w:noProof/>
        </w:rPr>
        <w:instrText xml:space="preserve"> PAGEREF _Toc146129489 \h </w:instrText>
      </w:r>
      <w:r>
        <w:rPr>
          <w:noProof/>
        </w:rPr>
      </w:r>
      <w:r>
        <w:rPr>
          <w:noProof/>
        </w:rPr>
        <w:fldChar w:fldCharType="separate"/>
      </w:r>
      <w:r>
        <w:rPr>
          <w:noProof/>
        </w:rPr>
        <w:t>17</w:t>
      </w:r>
      <w:r>
        <w:rPr>
          <w:noProof/>
        </w:rPr>
        <w:fldChar w:fldCharType="end"/>
      </w:r>
    </w:p>
    <w:p w14:paraId="39EA64A9" w14:textId="12AB2699" w:rsidR="00567F88" w:rsidRDefault="00567F88">
      <w:pPr>
        <w:pStyle w:val="TOC4"/>
        <w:rPr>
          <w:rFonts w:ascii="Calibri" w:hAnsi="Calibri"/>
          <w:noProof/>
          <w:kern w:val="2"/>
          <w:sz w:val="22"/>
          <w:szCs w:val="22"/>
          <w:lang w:eastAsia="en-GB"/>
        </w:rPr>
      </w:pPr>
      <w:r>
        <w:rPr>
          <w:noProof/>
        </w:rPr>
        <w:t>5.2.2.3</w:t>
      </w:r>
      <w:r>
        <w:rPr>
          <w:rFonts w:ascii="Calibri" w:hAnsi="Calibri"/>
          <w:noProof/>
          <w:kern w:val="2"/>
          <w:sz w:val="22"/>
          <w:szCs w:val="22"/>
          <w:lang w:eastAsia="en-GB"/>
        </w:rPr>
        <w:tab/>
      </w:r>
      <w:r>
        <w:rPr>
          <w:noProof/>
        </w:rPr>
        <w:t>Detailed behaviour of the SMS-IWMSC</w:t>
      </w:r>
      <w:r>
        <w:rPr>
          <w:noProof/>
        </w:rPr>
        <w:tab/>
      </w:r>
      <w:r>
        <w:rPr>
          <w:noProof/>
        </w:rPr>
        <w:fldChar w:fldCharType="begin" w:fldLock="1"/>
      </w:r>
      <w:r>
        <w:rPr>
          <w:noProof/>
        </w:rPr>
        <w:instrText xml:space="preserve"> PAGEREF _Toc146129490 \h </w:instrText>
      </w:r>
      <w:r>
        <w:rPr>
          <w:noProof/>
        </w:rPr>
      </w:r>
      <w:r>
        <w:rPr>
          <w:noProof/>
        </w:rPr>
        <w:fldChar w:fldCharType="separate"/>
      </w:r>
      <w:r>
        <w:rPr>
          <w:noProof/>
        </w:rPr>
        <w:t>17</w:t>
      </w:r>
      <w:r>
        <w:rPr>
          <w:noProof/>
        </w:rPr>
        <w:fldChar w:fldCharType="end"/>
      </w:r>
    </w:p>
    <w:p w14:paraId="70246F79" w14:textId="0259CF32" w:rsidR="00567F88" w:rsidRDefault="00567F88">
      <w:pPr>
        <w:pStyle w:val="TOC3"/>
        <w:rPr>
          <w:rFonts w:ascii="Calibri" w:hAnsi="Calibri"/>
          <w:noProof/>
          <w:kern w:val="2"/>
          <w:sz w:val="22"/>
          <w:szCs w:val="22"/>
          <w:lang w:eastAsia="en-GB"/>
        </w:rPr>
      </w:pPr>
      <w:r>
        <w:rPr>
          <w:noProof/>
        </w:rPr>
        <w:t>5.2.3</w:t>
      </w:r>
      <w:r>
        <w:rPr>
          <w:rFonts w:ascii="Calibri" w:hAnsi="Calibri"/>
          <w:noProof/>
          <w:kern w:val="2"/>
          <w:sz w:val="22"/>
          <w:szCs w:val="22"/>
          <w:lang w:eastAsia="en-GB"/>
        </w:rPr>
        <w:tab/>
      </w:r>
      <w:r>
        <w:rPr>
          <w:noProof/>
        </w:rPr>
        <w:t>Report SM Delivery Status procedure</w:t>
      </w:r>
      <w:r>
        <w:rPr>
          <w:noProof/>
        </w:rPr>
        <w:tab/>
      </w:r>
      <w:r>
        <w:rPr>
          <w:noProof/>
        </w:rPr>
        <w:fldChar w:fldCharType="begin" w:fldLock="1"/>
      </w:r>
      <w:r>
        <w:rPr>
          <w:noProof/>
        </w:rPr>
        <w:instrText xml:space="preserve"> PAGEREF _Toc146129491 \h </w:instrText>
      </w:r>
      <w:r>
        <w:rPr>
          <w:noProof/>
        </w:rPr>
      </w:r>
      <w:r>
        <w:rPr>
          <w:noProof/>
        </w:rPr>
        <w:fldChar w:fldCharType="separate"/>
      </w:r>
      <w:r>
        <w:rPr>
          <w:noProof/>
        </w:rPr>
        <w:t>17</w:t>
      </w:r>
      <w:r>
        <w:rPr>
          <w:noProof/>
        </w:rPr>
        <w:fldChar w:fldCharType="end"/>
      </w:r>
    </w:p>
    <w:p w14:paraId="40D56B1F" w14:textId="71471E56" w:rsidR="00567F88" w:rsidRDefault="00567F88">
      <w:pPr>
        <w:pStyle w:val="TOC4"/>
        <w:rPr>
          <w:rFonts w:ascii="Calibri" w:hAnsi="Calibri"/>
          <w:noProof/>
          <w:kern w:val="2"/>
          <w:sz w:val="22"/>
          <w:szCs w:val="22"/>
          <w:lang w:eastAsia="en-GB"/>
        </w:rPr>
      </w:pPr>
      <w:r>
        <w:rPr>
          <w:noProof/>
        </w:rPr>
        <w:t>5.2.3.1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_Toc146129492 \h </w:instrText>
      </w:r>
      <w:r>
        <w:rPr>
          <w:noProof/>
        </w:rPr>
      </w:r>
      <w:r>
        <w:rPr>
          <w:noProof/>
        </w:rPr>
        <w:fldChar w:fldCharType="separate"/>
      </w:r>
      <w:r>
        <w:rPr>
          <w:noProof/>
        </w:rPr>
        <w:t>17</w:t>
      </w:r>
      <w:r>
        <w:rPr>
          <w:noProof/>
        </w:rPr>
        <w:fldChar w:fldCharType="end"/>
      </w:r>
    </w:p>
    <w:p w14:paraId="567B48F8" w14:textId="08F3EFDF" w:rsidR="00567F88" w:rsidRDefault="00567F88">
      <w:pPr>
        <w:pStyle w:val="TOC4"/>
        <w:rPr>
          <w:rFonts w:ascii="Calibri" w:hAnsi="Calibri"/>
          <w:noProof/>
          <w:kern w:val="2"/>
          <w:sz w:val="22"/>
          <w:szCs w:val="22"/>
          <w:lang w:eastAsia="en-GB"/>
        </w:rPr>
      </w:pPr>
      <w:r>
        <w:rPr>
          <w:noProof/>
        </w:rPr>
        <w:t>5.2.3.2</w:t>
      </w:r>
      <w:r>
        <w:rPr>
          <w:rFonts w:ascii="Calibri" w:hAnsi="Calibri"/>
          <w:noProof/>
          <w:kern w:val="2"/>
          <w:sz w:val="22"/>
          <w:szCs w:val="22"/>
          <w:lang w:eastAsia="en-GB"/>
        </w:rPr>
        <w:tab/>
      </w:r>
      <w:r>
        <w:rPr>
          <w:noProof/>
        </w:rPr>
        <w:t>Detailed behaviour of the SMS-GMSC</w:t>
      </w:r>
      <w:r>
        <w:rPr>
          <w:noProof/>
        </w:rPr>
        <w:tab/>
      </w:r>
      <w:r>
        <w:rPr>
          <w:noProof/>
        </w:rPr>
        <w:fldChar w:fldCharType="begin" w:fldLock="1"/>
      </w:r>
      <w:r>
        <w:rPr>
          <w:noProof/>
        </w:rPr>
        <w:instrText xml:space="preserve"> PAGEREF _Toc146129493 \h </w:instrText>
      </w:r>
      <w:r>
        <w:rPr>
          <w:noProof/>
        </w:rPr>
      </w:r>
      <w:r>
        <w:rPr>
          <w:noProof/>
        </w:rPr>
        <w:fldChar w:fldCharType="separate"/>
      </w:r>
      <w:r>
        <w:rPr>
          <w:noProof/>
        </w:rPr>
        <w:t>19</w:t>
      </w:r>
      <w:r>
        <w:rPr>
          <w:noProof/>
        </w:rPr>
        <w:fldChar w:fldCharType="end"/>
      </w:r>
    </w:p>
    <w:p w14:paraId="52AB4196" w14:textId="45F0D51C" w:rsidR="00567F88" w:rsidRDefault="00567F88">
      <w:pPr>
        <w:pStyle w:val="TOC4"/>
        <w:rPr>
          <w:rFonts w:ascii="Calibri" w:hAnsi="Calibri"/>
          <w:noProof/>
          <w:kern w:val="2"/>
          <w:sz w:val="22"/>
          <w:szCs w:val="22"/>
          <w:lang w:eastAsia="en-GB"/>
        </w:rPr>
      </w:pPr>
      <w:r>
        <w:rPr>
          <w:noProof/>
        </w:rPr>
        <w:t>5.2.3.3</w:t>
      </w:r>
      <w:r>
        <w:rPr>
          <w:rFonts w:ascii="Calibri" w:hAnsi="Calibri"/>
          <w:noProof/>
          <w:kern w:val="2"/>
          <w:sz w:val="22"/>
          <w:szCs w:val="22"/>
          <w:lang w:eastAsia="en-GB"/>
        </w:rPr>
        <w:tab/>
      </w:r>
      <w:r>
        <w:rPr>
          <w:noProof/>
        </w:rPr>
        <w:t>Detailed behaviour of IP-SM-GW</w:t>
      </w:r>
      <w:r>
        <w:rPr>
          <w:noProof/>
        </w:rPr>
        <w:tab/>
      </w:r>
      <w:r>
        <w:rPr>
          <w:noProof/>
        </w:rPr>
        <w:fldChar w:fldCharType="begin" w:fldLock="1"/>
      </w:r>
      <w:r>
        <w:rPr>
          <w:noProof/>
        </w:rPr>
        <w:instrText xml:space="preserve"> PAGEREF _Toc146129494 \h </w:instrText>
      </w:r>
      <w:r>
        <w:rPr>
          <w:noProof/>
        </w:rPr>
      </w:r>
      <w:r>
        <w:rPr>
          <w:noProof/>
        </w:rPr>
        <w:fldChar w:fldCharType="separate"/>
      </w:r>
      <w:r>
        <w:rPr>
          <w:noProof/>
        </w:rPr>
        <w:t>19</w:t>
      </w:r>
      <w:r>
        <w:rPr>
          <w:noProof/>
        </w:rPr>
        <w:fldChar w:fldCharType="end"/>
      </w:r>
    </w:p>
    <w:p w14:paraId="0EFFFC20" w14:textId="2ADAFAA7" w:rsidR="00567F88" w:rsidRDefault="00567F88">
      <w:pPr>
        <w:pStyle w:val="TOC4"/>
        <w:rPr>
          <w:rFonts w:ascii="Calibri" w:hAnsi="Calibri"/>
          <w:noProof/>
          <w:kern w:val="2"/>
          <w:sz w:val="22"/>
          <w:szCs w:val="22"/>
          <w:lang w:eastAsia="en-GB"/>
        </w:rPr>
      </w:pPr>
      <w:r>
        <w:rPr>
          <w:noProof/>
        </w:rPr>
        <w:t>5.2.3.4</w:t>
      </w:r>
      <w:r>
        <w:rPr>
          <w:rFonts w:ascii="Calibri" w:hAnsi="Calibri"/>
          <w:noProof/>
          <w:kern w:val="2"/>
          <w:sz w:val="22"/>
          <w:szCs w:val="22"/>
          <w:lang w:eastAsia="en-GB"/>
        </w:rPr>
        <w:tab/>
      </w:r>
      <w:r>
        <w:rPr>
          <w:noProof/>
        </w:rPr>
        <w:t>Detailed behaviour of the HSS</w:t>
      </w:r>
      <w:r>
        <w:rPr>
          <w:noProof/>
        </w:rPr>
        <w:tab/>
      </w:r>
      <w:r>
        <w:rPr>
          <w:noProof/>
        </w:rPr>
        <w:fldChar w:fldCharType="begin" w:fldLock="1"/>
      </w:r>
      <w:r>
        <w:rPr>
          <w:noProof/>
        </w:rPr>
        <w:instrText xml:space="preserve"> PAGEREF _Toc146129495 \h </w:instrText>
      </w:r>
      <w:r>
        <w:rPr>
          <w:noProof/>
        </w:rPr>
      </w:r>
      <w:r>
        <w:rPr>
          <w:noProof/>
        </w:rPr>
        <w:fldChar w:fldCharType="separate"/>
      </w:r>
      <w:r>
        <w:rPr>
          <w:noProof/>
        </w:rPr>
        <w:t>19</w:t>
      </w:r>
      <w:r>
        <w:rPr>
          <w:noProof/>
        </w:rPr>
        <w:fldChar w:fldCharType="end"/>
      </w:r>
    </w:p>
    <w:p w14:paraId="0D7808EE" w14:textId="5B63AEFF" w:rsidR="00567F88" w:rsidRDefault="00567F88">
      <w:pPr>
        <w:pStyle w:val="TOC2"/>
        <w:rPr>
          <w:rFonts w:ascii="Calibri" w:hAnsi="Calibri"/>
          <w:noProof/>
          <w:kern w:val="2"/>
          <w:sz w:val="22"/>
          <w:szCs w:val="22"/>
          <w:lang w:eastAsia="en-GB"/>
        </w:rPr>
      </w:pPr>
      <w:r>
        <w:rPr>
          <w:noProof/>
        </w:rPr>
        <w:t>5.3</w:t>
      </w:r>
      <w:r>
        <w:rPr>
          <w:rFonts w:ascii="Calibri" w:hAnsi="Calibri"/>
          <w:noProof/>
          <w:kern w:val="2"/>
          <w:sz w:val="22"/>
          <w:szCs w:val="22"/>
          <w:lang w:eastAsia="en-GB"/>
        </w:rPr>
        <w:tab/>
      </w:r>
      <w:r>
        <w:rPr>
          <w:noProof/>
        </w:rPr>
        <w:t>Protocol specification</w:t>
      </w:r>
      <w:r>
        <w:rPr>
          <w:noProof/>
        </w:rPr>
        <w:tab/>
      </w:r>
      <w:r>
        <w:rPr>
          <w:noProof/>
        </w:rPr>
        <w:fldChar w:fldCharType="begin" w:fldLock="1"/>
      </w:r>
      <w:r>
        <w:rPr>
          <w:noProof/>
        </w:rPr>
        <w:instrText xml:space="preserve"> PAGEREF _Toc146129496 \h </w:instrText>
      </w:r>
      <w:r>
        <w:rPr>
          <w:noProof/>
        </w:rPr>
      </w:r>
      <w:r>
        <w:rPr>
          <w:noProof/>
        </w:rPr>
        <w:fldChar w:fldCharType="separate"/>
      </w:r>
      <w:r>
        <w:rPr>
          <w:noProof/>
        </w:rPr>
        <w:t>19</w:t>
      </w:r>
      <w:r>
        <w:rPr>
          <w:noProof/>
        </w:rPr>
        <w:fldChar w:fldCharType="end"/>
      </w:r>
    </w:p>
    <w:p w14:paraId="50FB59DE" w14:textId="1D8F99D5" w:rsidR="00567F88" w:rsidRDefault="00567F88">
      <w:pPr>
        <w:pStyle w:val="TOC3"/>
        <w:rPr>
          <w:rFonts w:ascii="Calibri" w:hAnsi="Calibri"/>
          <w:noProof/>
          <w:kern w:val="2"/>
          <w:sz w:val="22"/>
          <w:szCs w:val="22"/>
          <w:lang w:eastAsia="en-GB"/>
        </w:rPr>
      </w:pPr>
      <w:r>
        <w:rPr>
          <w:noProof/>
        </w:rPr>
        <w:t>5.3.1</w:t>
      </w:r>
      <w:r>
        <w:rPr>
          <w:rFonts w:ascii="Calibri" w:hAnsi="Calibri"/>
          <w:noProof/>
          <w:kern w:val="2"/>
          <w:sz w:val="22"/>
          <w:szCs w:val="22"/>
          <w:lang w:eastAsia="en-GB"/>
        </w:rPr>
        <w:tab/>
      </w:r>
      <w:r>
        <w:rPr>
          <w:noProof/>
        </w:rPr>
        <w:t>Routing considerations</w:t>
      </w:r>
      <w:r>
        <w:rPr>
          <w:noProof/>
        </w:rPr>
        <w:tab/>
      </w:r>
      <w:r>
        <w:rPr>
          <w:noProof/>
        </w:rPr>
        <w:fldChar w:fldCharType="begin" w:fldLock="1"/>
      </w:r>
      <w:r>
        <w:rPr>
          <w:noProof/>
        </w:rPr>
        <w:instrText xml:space="preserve"> PAGEREF _Toc146129497 \h </w:instrText>
      </w:r>
      <w:r>
        <w:rPr>
          <w:noProof/>
        </w:rPr>
      </w:r>
      <w:r>
        <w:rPr>
          <w:noProof/>
        </w:rPr>
        <w:fldChar w:fldCharType="separate"/>
      </w:r>
      <w:r>
        <w:rPr>
          <w:noProof/>
        </w:rPr>
        <w:t>19</w:t>
      </w:r>
      <w:r>
        <w:rPr>
          <w:noProof/>
        </w:rPr>
        <w:fldChar w:fldCharType="end"/>
      </w:r>
    </w:p>
    <w:p w14:paraId="55B37775" w14:textId="49697F91" w:rsidR="00567F88" w:rsidRDefault="00567F88">
      <w:pPr>
        <w:pStyle w:val="TOC4"/>
        <w:rPr>
          <w:rFonts w:ascii="Calibri" w:hAnsi="Calibri"/>
          <w:noProof/>
          <w:kern w:val="2"/>
          <w:sz w:val="22"/>
          <w:szCs w:val="22"/>
          <w:lang w:eastAsia="en-GB"/>
        </w:rPr>
      </w:pPr>
      <w:r>
        <w:rPr>
          <w:noProof/>
        </w:rPr>
        <w:t>5.3.1.1</w:t>
      </w:r>
      <w:r>
        <w:rPr>
          <w:rFonts w:ascii="Calibri" w:hAnsi="Calibri"/>
          <w:noProof/>
          <w:kern w:val="2"/>
          <w:sz w:val="22"/>
          <w:szCs w:val="22"/>
          <w:lang w:eastAsia="en-GB"/>
        </w:rPr>
        <w:tab/>
      </w:r>
      <w:r>
        <w:rPr>
          <w:noProof/>
        </w:rPr>
        <w:t>Requests from the SMS-GMSC or the SMS router</w:t>
      </w:r>
      <w:r>
        <w:rPr>
          <w:noProof/>
        </w:rPr>
        <w:tab/>
      </w:r>
      <w:r>
        <w:rPr>
          <w:noProof/>
        </w:rPr>
        <w:fldChar w:fldCharType="begin" w:fldLock="1"/>
      </w:r>
      <w:r>
        <w:rPr>
          <w:noProof/>
        </w:rPr>
        <w:instrText xml:space="preserve"> PAGEREF _Toc146129498 \h </w:instrText>
      </w:r>
      <w:r>
        <w:rPr>
          <w:noProof/>
        </w:rPr>
      </w:r>
      <w:r>
        <w:rPr>
          <w:noProof/>
        </w:rPr>
        <w:fldChar w:fldCharType="separate"/>
      </w:r>
      <w:r>
        <w:rPr>
          <w:noProof/>
        </w:rPr>
        <w:t>19</w:t>
      </w:r>
      <w:r>
        <w:rPr>
          <w:noProof/>
        </w:rPr>
        <w:fldChar w:fldCharType="end"/>
      </w:r>
    </w:p>
    <w:p w14:paraId="60FAAD3A" w14:textId="3ECA2A4A" w:rsidR="00567F88" w:rsidRDefault="00567F88">
      <w:pPr>
        <w:pStyle w:val="TOC5"/>
        <w:rPr>
          <w:rFonts w:ascii="Calibri" w:hAnsi="Calibri"/>
          <w:noProof/>
          <w:kern w:val="2"/>
          <w:sz w:val="22"/>
          <w:szCs w:val="22"/>
          <w:lang w:eastAsia="en-GB"/>
        </w:rPr>
      </w:pPr>
      <w:r>
        <w:rPr>
          <w:noProof/>
        </w:rPr>
        <w:t>5.3.1.1.1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_Toc146129499 \h </w:instrText>
      </w:r>
      <w:r>
        <w:rPr>
          <w:noProof/>
        </w:rPr>
      </w:r>
      <w:r>
        <w:rPr>
          <w:noProof/>
        </w:rPr>
        <w:fldChar w:fldCharType="separate"/>
      </w:r>
      <w:r>
        <w:rPr>
          <w:noProof/>
        </w:rPr>
        <w:t>19</w:t>
      </w:r>
      <w:r>
        <w:rPr>
          <w:noProof/>
        </w:rPr>
        <w:fldChar w:fldCharType="end"/>
      </w:r>
    </w:p>
    <w:p w14:paraId="0BD46F3A" w14:textId="71A824EE" w:rsidR="00567F88" w:rsidRDefault="00567F88">
      <w:pPr>
        <w:pStyle w:val="TOC5"/>
        <w:rPr>
          <w:rFonts w:ascii="Calibri" w:hAnsi="Calibri"/>
          <w:noProof/>
          <w:kern w:val="2"/>
          <w:sz w:val="22"/>
          <w:szCs w:val="22"/>
          <w:lang w:eastAsia="en-GB"/>
        </w:rPr>
      </w:pPr>
      <w:r>
        <w:rPr>
          <w:noProof/>
        </w:rPr>
        <w:t>5.3.1.1.2</w:t>
      </w:r>
      <w:r>
        <w:rPr>
          <w:rFonts w:ascii="Calibri" w:hAnsi="Calibri"/>
          <w:noProof/>
          <w:kern w:val="2"/>
          <w:sz w:val="22"/>
          <w:szCs w:val="22"/>
          <w:lang w:eastAsia="en-GB"/>
        </w:rPr>
        <w:tab/>
      </w:r>
      <w:r>
        <w:rPr>
          <w:noProof/>
        </w:rPr>
        <w:t>Routing from the originating PLMN</w:t>
      </w:r>
      <w:r>
        <w:rPr>
          <w:noProof/>
        </w:rPr>
        <w:tab/>
      </w:r>
      <w:r>
        <w:rPr>
          <w:noProof/>
        </w:rPr>
        <w:fldChar w:fldCharType="begin" w:fldLock="1"/>
      </w:r>
      <w:r>
        <w:rPr>
          <w:noProof/>
        </w:rPr>
        <w:instrText xml:space="preserve"> PAGEREF _Toc146129500 \h </w:instrText>
      </w:r>
      <w:r>
        <w:rPr>
          <w:noProof/>
        </w:rPr>
      </w:r>
      <w:r>
        <w:rPr>
          <w:noProof/>
        </w:rPr>
        <w:fldChar w:fldCharType="separate"/>
      </w:r>
      <w:r>
        <w:rPr>
          <w:noProof/>
        </w:rPr>
        <w:t>20</w:t>
      </w:r>
      <w:r>
        <w:rPr>
          <w:noProof/>
        </w:rPr>
        <w:fldChar w:fldCharType="end"/>
      </w:r>
    </w:p>
    <w:p w14:paraId="6FBBBFC9" w14:textId="2BA8D3CE" w:rsidR="00567F88" w:rsidRDefault="00567F88">
      <w:pPr>
        <w:pStyle w:val="TOC5"/>
        <w:rPr>
          <w:rFonts w:ascii="Calibri" w:hAnsi="Calibri"/>
          <w:noProof/>
          <w:kern w:val="2"/>
          <w:sz w:val="22"/>
          <w:szCs w:val="22"/>
          <w:lang w:eastAsia="en-GB"/>
        </w:rPr>
      </w:pPr>
      <w:r>
        <w:rPr>
          <w:noProof/>
        </w:rPr>
        <w:t>5.3.1.1.3</w:t>
      </w:r>
      <w:r>
        <w:rPr>
          <w:rFonts w:ascii="Calibri" w:hAnsi="Calibri"/>
          <w:noProof/>
          <w:kern w:val="2"/>
          <w:sz w:val="22"/>
          <w:szCs w:val="22"/>
          <w:lang w:eastAsia="en-GB"/>
        </w:rPr>
        <w:tab/>
      </w:r>
      <w:r>
        <w:rPr>
          <w:noProof/>
        </w:rPr>
        <w:t>Routing in the HPLMN</w:t>
      </w:r>
      <w:r>
        <w:rPr>
          <w:noProof/>
        </w:rPr>
        <w:tab/>
      </w:r>
      <w:r>
        <w:rPr>
          <w:noProof/>
        </w:rPr>
        <w:fldChar w:fldCharType="begin" w:fldLock="1"/>
      </w:r>
      <w:r>
        <w:rPr>
          <w:noProof/>
        </w:rPr>
        <w:instrText xml:space="preserve"> PAGEREF _Toc146129501 \h </w:instrText>
      </w:r>
      <w:r>
        <w:rPr>
          <w:noProof/>
        </w:rPr>
      </w:r>
      <w:r>
        <w:rPr>
          <w:noProof/>
        </w:rPr>
        <w:fldChar w:fldCharType="separate"/>
      </w:r>
      <w:r>
        <w:rPr>
          <w:noProof/>
        </w:rPr>
        <w:t>20</w:t>
      </w:r>
      <w:r>
        <w:rPr>
          <w:noProof/>
        </w:rPr>
        <w:fldChar w:fldCharType="end"/>
      </w:r>
    </w:p>
    <w:p w14:paraId="10B9794F" w14:textId="218272B4" w:rsidR="00567F88" w:rsidRDefault="00567F88">
      <w:pPr>
        <w:pStyle w:val="TOC4"/>
        <w:rPr>
          <w:rFonts w:ascii="Calibri" w:hAnsi="Calibri"/>
          <w:noProof/>
          <w:kern w:val="2"/>
          <w:sz w:val="22"/>
          <w:szCs w:val="22"/>
          <w:lang w:eastAsia="en-GB"/>
        </w:rPr>
      </w:pPr>
      <w:r>
        <w:rPr>
          <w:noProof/>
        </w:rPr>
        <w:t>5.3.1.2</w:t>
      </w:r>
      <w:r>
        <w:rPr>
          <w:rFonts w:ascii="Calibri" w:hAnsi="Calibri"/>
          <w:noProof/>
          <w:kern w:val="2"/>
          <w:sz w:val="22"/>
          <w:szCs w:val="22"/>
          <w:lang w:eastAsia="en-GB"/>
        </w:rPr>
        <w:tab/>
      </w:r>
      <w:r>
        <w:rPr>
          <w:noProof/>
        </w:rPr>
        <w:t>Requests from the HSS</w:t>
      </w:r>
      <w:r>
        <w:rPr>
          <w:noProof/>
        </w:rPr>
        <w:tab/>
      </w:r>
      <w:r>
        <w:rPr>
          <w:noProof/>
        </w:rPr>
        <w:fldChar w:fldCharType="begin" w:fldLock="1"/>
      </w:r>
      <w:r>
        <w:rPr>
          <w:noProof/>
        </w:rPr>
        <w:instrText xml:space="preserve"> PAGEREF _Toc146129502 \h </w:instrText>
      </w:r>
      <w:r>
        <w:rPr>
          <w:noProof/>
        </w:rPr>
      </w:r>
      <w:r>
        <w:rPr>
          <w:noProof/>
        </w:rPr>
        <w:fldChar w:fldCharType="separate"/>
      </w:r>
      <w:r>
        <w:rPr>
          <w:noProof/>
        </w:rPr>
        <w:t>21</w:t>
      </w:r>
      <w:r>
        <w:rPr>
          <w:noProof/>
        </w:rPr>
        <w:fldChar w:fldCharType="end"/>
      </w:r>
    </w:p>
    <w:p w14:paraId="366F85C5" w14:textId="6DD62023" w:rsidR="00567F88" w:rsidRDefault="00567F88">
      <w:pPr>
        <w:pStyle w:val="TOC3"/>
        <w:rPr>
          <w:rFonts w:ascii="Calibri" w:hAnsi="Calibri"/>
          <w:noProof/>
          <w:kern w:val="2"/>
          <w:sz w:val="22"/>
          <w:szCs w:val="22"/>
          <w:lang w:eastAsia="en-GB"/>
        </w:rPr>
      </w:pPr>
      <w:r>
        <w:rPr>
          <w:noProof/>
        </w:rPr>
        <w:t>5.3.2</w:t>
      </w:r>
      <w:r>
        <w:rPr>
          <w:rFonts w:ascii="Calibri" w:hAnsi="Calibri"/>
          <w:noProof/>
          <w:kern w:val="2"/>
          <w:sz w:val="22"/>
          <w:szCs w:val="22"/>
          <w:lang w:eastAsia="en-GB"/>
        </w:rPr>
        <w:tab/>
      </w:r>
      <w:r>
        <w:rPr>
          <w:noProof/>
        </w:rPr>
        <w:t>Commands</w:t>
      </w:r>
      <w:r>
        <w:rPr>
          <w:noProof/>
        </w:rPr>
        <w:tab/>
      </w:r>
      <w:r>
        <w:rPr>
          <w:noProof/>
        </w:rPr>
        <w:fldChar w:fldCharType="begin" w:fldLock="1"/>
      </w:r>
      <w:r>
        <w:rPr>
          <w:noProof/>
        </w:rPr>
        <w:instrText xml:space="preserve"> PAGEREF _Toc146129503 \h </w:instrText>
      </w:r>
      <w:r>
        <w:rPr>
          <w:noProof/>
        </w:rPr>
      </w:r>
      <w:r>
        <w:rPr>
          <w:noProof/>
        </w:rPr>
        <w:fldChar w:fldCharType="separate"/>
      </w:r>
      <w:r>
        <w:rPr>
          <w:noProof/>
        </w:rPr>
        <w:t>21</w:t>
      </w:r>
      <w:r>
        <w:rPr>
          <w:noProof/>
        </w:rPr>
        <w:fldChar w:fldCharType="end"/>
      </w:r>
    </w:p>
    <w:p w14:paraId="6F6BA7A3" w14:textId="40C7E1F9" w:rsidR="00567F88" w:rsidRDefault="00567F88">
      <w:pPr>
        <w:pStyle w:val="TOC4"/>
        <w:rPr>
          <w:rFonts w:ascii="Calibri" w:hAnsi="Calibri"/>
          <w:noProof/>
          <w:kern w:val="2"/>
          <w:sz w:val="22"/>
          <w:szCs w:val="22"/>
          <w:lang w:eastAsia="en-GB"/>
        </w:rPr>
      </w:pPr>
      <w:r>
        <w:rPr>
          <w:noProof/>
        </w:rPr>
        <w:t>5.3.2.1</w:t>
      </w:r>
      <w:r>
        <w:rPr>
          <w:rFonts w:ascii="Calibri" w:hAnsi="Calibri"/>
          <w:noProof/>
          <w:kern w:val="2"/>
          <w:sz w:val="22"/>
          <w:szCs w:val="22"/>
          <w:lang w:eastAsia="en-GB"/>
        </w:rPr>
        <w:tab/>
      </w:r>
      <w:r>
        <w:rPr>
          <w:noProof/>
          <w:lang w:eastAsia="zh-CN"/>
        </w:rPr>
        <w:t>Introduction</w:t>
      </w:r>
      <w:r>
        <w:rPr>
          <w:noProof/>
        </w:rPr>
        <w:tab/>
      </w:r>
      <w:r>
        <w:rPr>
          <w:noProof/>
        </w:rPr>
        <w:fldChar w:fldCharType="begin" w:fldLock="1"/>
      </w:r>
      <w:r>
        <w:rPr>
          <w:noProof/>
        </w:rPr>
        <w:instrText xml:space="preserve"> PAGEREF _Toc146129504 \h </w:instrText>
      </w:r>
      <w:r>
        <w:rPr>
          <w:noProof/>
        </w:rPr>
      </w:r>
      <w:r>
        <w:rPr>
          <w:noProof/>
        </w:rPr>
        <w:fldChar w:fldCharType="separate"/>
      </w:r>
      <w:r>
        <w:rPr>
          <w:noProof/>
        </w:rPr>
        <w:t>21</w:t>
      </w:r>
      <w:r>
        <w:rPr>
          <w:noProof/>
        </w:rPr>
        <w:fldChar w:fldCharType="end"/>
      </w:r>
    </w:p>
    <w:p w14:paraId="100B0696" w14:textId="7F23DD1C" w:rsidR="00567F88" w:rsidRDefault="00567F88">
      <w:pPr>
        <w:pStyle w:val="TOC4"/>
        <w:rPr>
          <w:rFonts w:ascii="Calibri" w:hAnsi="Calibri"/>
          <w:noProof/>
          <w:kern w:val="2"/>
          <w:sz w:val="22"/>
          <w:szCs w:val="22"/>
          <w:lang w:eastAsia="en-GB"/>
        </w:rPr>
      </w:pPr>
      <w:r>
        <w:rPr>
          <w:noProof/>
        </w:rPr>
        <w:t>5.3.2.2</w:t>
      </w:r>
      <w:r>
        <w:rPr>
          <w:rFonts w:ascii="Calibri" w:hAnsi="Calibri"/>
          <w:noProof/>
          <w:kern w:val="2"/>
          <w:sz w:val="22"/>
          <w:szCs w:val="22"/>
          <w:lang w:eastAsia="en-GB"/>
        </w:rPr>
        <w:tab/>
      </w:r>
      <w:r>
        <w:rPr>
          <w:noProof/>
        </w:rPr>
        <w:t>Command-Code values</w:t>
      </w:r>
      <w:r>
        <w:rPr>
          <w:noProof/>
        </w:rPr>
        <w:tab/>
      </w:r>
      <w:r>
        <w:rPr>
          <w:noProof/>
        </w:rPr>
        <w:fldChar w:fldCharType="begin" w:fldLock="1"/>
      </w:r>
      <w:r>
        <w:rPr>
          <w:noProof/>
        </w:rPr>
        <w:instrText xml:space="preserve"> PAGEREF _Toc146129505 \h </w:instrText>
      </w:r>
      <w:r>
        <w:rPr>
          <w:noProof/>
        </w:rPr>
      </w:r>
      <w:r>
        <w:rPr>
          <w:noProof/>
        </w:rPr>
        <w:fldChar w:fldCharType="separate"/>
      </w:r>
      <w:r>
        <w:rPr>
          <w:noProof/>
        </w:rPr>
        <w:t>21</w:t>
      </w:r>
      <w:r>
        <w:rPr>
          <w:noProof/>
        </w:rPr>
        <w:fldChar w:fldCharType="end"/>
      </w:r>
    </w:p>
    <w:p w14:paraId="12087167" w14:textId="61946603" w:rsidR="00567F88" w:rsidRDefault="00567F88">
      <w:pPr>
        <w:pStyle w:val="TOC4"/>
        <w:rPr>
          <w:rFonts w:ascii="Calibri" w:hAnsi="Calibri"/>
          <w:noProof/>
          <w:kern w:val="2"/>
          <w:sz w:val="22"/>
          <w:szCs w:val="22"/>
          <w:lang w:eastAsia="en-GB"/>
        </w:rPr>
      </w:pPr>
      <w:r>
        <w:rPr>
          <w:noProof/>
        </w:rPr>
        <w:t>5.3.2.3</w:t>
      </w:r>
      <w:r>
        <w:rPr>
          <w:rFonts w:ascii="Calibri" w:hAnsi="Calibri"/>
          <w:noProof/>
          <w:kern w:val="2"/>
          <w:sz w:val="22"/>
          <w:szCs w:val="22"/>
          <w:lang w:eastAsia="en-GB"/>
        </w:rPr>
        <w:tab/>
      </w:r>
      <w:r>
        <w:rPr>
          <w:noProof/>
        </w:rPr>
        <w:t>Send-Routing-Info-for-SM-Request (SRR) Command</w:t>
      </w:r>
      <w:r>
        <w:rPr>
          <w:noProof/>
        </w:rPr>
        <w:tab/>
      </w:r>
      <w:r>
        <w:rPr>
          <w:noProof/>
        </w:rPr>
        <w:fldChar w:fldCharType="begin" w:fldLock="1"/>
      </w:r>
      <w:r>
        <w:rPr>
          <w:noProof/>
        </w:rPr>
        <w:instrText xml:space="preserve"> PAGEREF _Toc146129506 \h </w:instrText>
      </w:r>
      <w:r>
        <w:rPr>
          <w:noProof/>
        </w:rPr>
      </w:r>
      <w:r>
        <w:rPr>
          <w:noProof/>
        </w:rPr>
        <w:fldChar w:fldCharType="separate"/>
      </w:r>
      <w:r>
        <w:rPr>
          <w:noProof/>
        </w:rPr>
        <w:t>22</w:t>
      </w:r>
      <w:r>
        <w:rPr>
          <w:noProof/>
        </w:rPr>
        <w:fldChar w:fldCharType="end"/>
      </w:r>
    </w:p>
    <w:p w14:paraId="68F325C7" w14:textId="0ECAD88A" w:rsidR="00567F88" w:rsidRDefault="00567F88">
      <w:pPr>
        <w:pStyle w:val="TOC4"/>
        <w:rPr>
          <w:rFonts w:ascii="Calibri" w:hAnsi="Calibri"/>
          <w:noProof/>
          <w:kern w:val="2"/>
          <w:sz w:val="22"/>
          <w:szCs w:val="22"/>
          <w:lang w:eastAsia="en-GB"/>
        </w:rPr>
      </w:pPr>
      <w:r>
        <w:rPr>
          <w:noProof/>
        </w:rPr>
        <w:t>5.3.2.4</w:t>
      </w:r>
      <w:r>
        <w:rPr>
          <w:rFonts w:ascii="Calibri" w:hAnsi="Calibri"/>
          <w:noProof/>
          <w:kern w:val="2"/>
          <w:sz w:val="22"/>
          <w:szCs w:val="22"/>
          <w:lang w:eastAsia="en-GB"/>
        </w:rPr>
        <w:tab/>
      </w:r>
      <w:r>
        <w:rPr>
          <w:noProof/>
        </w:rPr>
        <w:t>Send-Routing-info-for-SM-Answer (SRA) Command</w:t>
      </w:r>
      <w:r>
        <w:rPr>
          <w:noProof/>
        </w:rPr>
        <w:tab/>
      </w:r>
      <w:r>
        <w:rPr>
          <w:noProof/>
        </w:rPr>
        <w:fldChar w:fldCharType="begin" w:fldLock="1"/>
      </w:r>
      <w:r>
        <w:rPr>
          <w:noProof/>
        </w:rPr>
        <w:instrText xml:space="preserve"> PAGEREF _Toc146129507 \h </w:instrText>
      </w:r>
      <w:r>
        <w:rPr>
          <w:noProof/>
        </w:rPr>
      </w:r>
      <w:r>
        <w:rPr>
          <w:noProof/>
        </w:rPr>
        <w:fldChar w:fldCharType="separate"/>
      </w:r>
      <w:r>
        <w:rPr>
          <w:noProof/>
        </w:rPr>
        <w:t>22</w:t>
      </w:r>
      <w:r>
        <w:rPr>
          <w:noProof/>
        </w:rPr>
        <w:fldChar w:fldCharType="end"/>
      </w:r>
    </w:p>
    <w:p w14:paraId="52FD2752" w14:textId="0DED1338" w:rsidR="00567F88" w:rsidRDefault="00567F88">
      <w:pPr>
        <w:pStyle w:val="TOC4"/>
        <w:rPr>
          <w:rFonts w:ascii="Calibri" w:hAnsi="Calibri"/>
          <w:noProof/>
          <w:kern w:val="2"/>
          <w:sz w:val="22"/>
          <w:szCs w:val="22"/>
          <w:lang w:eastAsia="en-GB"/>
        </w:rPr>
      </w:pPr>
      <w:r w:rsidRPr="00D72748">
        <w:rPr>
          <w:noProof/>
          <w:lang w:val="en-US"/>
        </w:rPr>
        <w:t>5.3.2.5</w:t>
      </w:r>
      <w:r>
        <w:rPr>
          <w:rFonts w:ascii="Calibri" w:hAnsi="Calibri"/>
          <w:noProof/>
          <w:kern w:val="2"/>
          <w:sz w:val="22"/>
          <w:szCs w:val="22"/>
          <w:lang w:eastAsia="en-GB"/>
        </w:rPr>
        <w:tab/>
      </w:r>
      <w:r w:rsidRPr="00D72748">
        <w:rPr>
          <w:noProof/>
          <w:lang w:val="en-US"/>
        </w:rPr>
        <w:t>Alert-Service-Centre-Request (ALR) Command</w:t>
      </w:r>
      <w:r>
        <w:rPr>
          <w:noProof/>
        </w:rPr>
        <w:tab/>
      </w:r>
      <w:r>
        <w:rPr>
          <w:noProof/>
        </w:rPr>
        <w:fldChar w:fldCharType="begin" w:fldLock="1"/>
      </w:r>
      <w:r>
        <w:rPr>
          <w:noProof/>
        </w:rPr>
        <w:instrText xml:space="preserve"> PAGEREF _Toc146129508 \h </w:instrText>
      </w:r>
      <w:r>
        <w:rPr>
          <w:noProof/>
        </w:rPr>
      </w:r>
      <w:r>
        <w:rPr>
          <w:noProof/>
        </w:rPr>
        <w:fldChar w:fldCharType="separate"/>
      </w:r>
      <w:r>
        <w:rPr>
          <w:noProof/>
        </w:rPr>
        <w:t>23</w:t>
      </w:r>
      <w:r>
        <w:rPr>
          <w:noProof/>
        </w:rPr>
        <w:fldChar w:fldCharType="end"/>
      </w:r>
    </w:p>
    <w:p w14:paraId="54DA616F" w14:textId="03EDCF02" w:rsidR="00567F88" w:rsidRDefault="00567F88">
      <w:pPr>
        <w:pStyle w:val="TOC4"/>
        <w:rPr>
          <w:rFonts w:ascii="Calibri" w:hAnsi="Calibri"/>
          <w:noProof/>
          <w:kern w:val="2"/>
          <w:sz w:val="22"/>
          <w:szCs w:val="22"/>
          <w:lang w:eastAsia="en-GB"/>
        </w:rPr>
      </w:pPr>
      <w:r>
        <w:rPr>
          <w:noProof/>
        </w:rPr>
        <w:t>5.3.2.6</w:t>
      </w:r>
      <w:r>
        <w:rPr>
          <w:rFonts w:ascii="Calibri" w:hAnsi="Calibri"/>
          <w:noProof/>
          <w:kern w:val="2"/>
          <w:sz w:val="22"/>
          <w:szCs w:val="22"/>
          <w:lang w:eastAsia="en-GB"/>
        </w:rPr>
        <w:tab/>
      </w:r>
      <w:r>
        <w:rPr>
          <w:noProof/>
        </w:rPr>
        <w:t>Alert-Service-Centre-Answer (ALA) Command</w:t>
      </w:r>
      <w:r>
        <w:rPr>
          <w:noProof/>
        </w:rPr>
        <w:tab/>
      </w:r>
      <w:r>
        <w:rPr>
          <w:noProof/>
        </w:rPr>
        <w:fldChar w:fldCharType="begin" w:fldLock="1"/>
      </w:r>
      <w:r>
        <w:rPr>
          <w:noProof/>
        </w:rPr>
        <w:instrText xml:space="preserve"> PAGEREF _Toc146129509 \h </w:instrText>
      </w:r>
      <w:r>
        <w:rPr>
          <w:noProof/>
        </w:rPr>
      </w:r>
      <w:r>
        <w:rPr>
          <w:noProof/>
        </w:rPr>
        <w:fldChar w:fldCharType="separate"/>
      </w:r>
      <w:r>
        <w:rPr>
          <w:noProof/>
        </w:rPr>
        <w:t>23</w:t>
      </w:r>
      <w:r>
        <w:rPr>
          <w:noProof/>
        </w:rPr>
        <w:fldChar w:fldCharType="end"/>
      </w:r>
    </w:p>
    <w:p w14:paraId="58D8C7B3" w14:textId="378789E9" w:rsidR="00567F88" w:rsidRDefault="00567F88">
      <w:pPr>
        <w:pStyle w:val="TOC4"/>
        <w:rPr>
          <w:rFonts w:ascii="Calibri" w:hAnsi="Calibri"/>
          <w:noProof/>
          <w:kern w:val="2"/>
          <w:sz w:val="22"/>
          <w:szCs w:val="22"/>
          <w:lang w:eastAsia="en-GB"/>
        </w:rPr>
      </w:pPr>
      <w:r>
        <w:rPr>
          <w:noProof/>
        </w:rPr>
        <w:t>5.3.2.7</w:t>
      </w:r>
      <w:r>
        <w:rPr>
          <w:rFonts w:ascii="Calibri" w:hAnsi="Calibri"/>
          <w:noProof/>
          <w:kern w:val="2"/>
          <w:sz w:val="22"/>
          <w:szCs w:val="22"/>
          <w:lang w:eastAsia="en-GB"/>
        </w:rPr>
        <w:tab/>
      </w:r>
      <w:r>
        <w:rPr>
          <w:noProof/>
        </w:rPr>
        <w:t>Report-SM-Delivery-Status-Request (RDR) Command</w:t>
      </w:r>
      <w:r>
        <w:rPr>
          <w:noProof/>
        </w:rPr>
        <w:tab/>
      </w:r>
      <w:r>
        <w:rPr>
          <w:noProof/>
        </w:rPr>
        <w:fldChar w:fldCharType="begin" w:fldLock="1"/>
      </w:r>
      <w:r>
        <w:rPr>
          <w:noProof/>
        </w:rPr>
        <w:instrText xml:space="preserve"> PAGEREF _Toc146129510 \h </w:instrText>
      </w:r>
      <w:r>
        <w:rPr>
          <w:noProof/>
        </w:rPr>
      </w:r>
      <w:r>
        <w:rPr>
          <w:noProof/>
        </w:rPr>
        <w:fldChar w:fldCharType="separate"/>
      </w:r>
      <w:r>
        <w:rPr>
          <w:noProof/>
        </w:rPr>
        <w:t>23</w:t>
      </w:r>
      <w:r>
        <w:rPr>
          <w:noProof/>
        </w:rPr>
        <w:fldChar w:fldCharType="end"/>
      </w:r>
    </w:p>
    <w:p w14:paraId="0F71F8D8" w14:textId="6495F3FA" w:rsidR="00567F88" w:rsidRDefault="00567F88">
      <w:pPr>
        <w:pStyle w:val="TOC4"/>
        <w:rPr>
          <w:rFonts w:ascii="Calibri" w:hAnsi="Calibri"/>
          <w:noProof/>
          <w:kern w:val="2"/>
          <w:sz w:val="22"/>
          <w:szCs w:val="22"/>
          <w:lang w:eastAsia="en-GB"/>
        </w:rPr>
      </w:pPr>
      <w:r>
        <w:rPr>
          <w:noProof/>
        </w:rPr>
        <w:t>5.3.2.8</w:t>
      </w:r>
      <w:r>
        <w:rPr>
          <w:rFonts w:ascii="Calibri" w:hAnsi="Calibri"/>
          <w:noProof/>
          <w:kern w:val="2"/>
          <w:sz w:val="22"/>
          <w:szCs w:val="22"/>
          <w:lang w:eastAsia="en-GB"/>
        </w:rPr>
        <w:tab/>
      </w:r>
      <w:r>
        <w:rPr>
          <w:noProof/>
        </w:rPr>
        <w:t>Report-SM-Delivery-Status-Answer (RDA) Command</w:t>
      </w:r>
      <w:r>
        <w:rPr>
          <w:noProof/>
        </w:rPr>
        <w:tab/>
      </w:r>
      <w:r>
        <w:rPr>
          <w:noProof/>
        </w:rPr>
        <w:fldChar w:fldCharType="begin" w:fldLock="1"/>
      </w:r>
      <w:r>
        <w:rPr>
          <w:noProof/>
        </w:rPr>
        <w:instrText xml:space="preserve"> PAGEREF _Toc146129511 \h </w:instrText>
      </w:r>
      <w:r>
        <w:rPr>
          <w:noProof/>
        </w:rPr>
      </w:r>
      <w:r>
        <w:rPr>
          <w:noProof/>
        </w:rPr>
        <w:fldChar w:fldCharType="separate"/>
      </w:r>
      <w:r>
        <w:rPr>
          <w:noProof/>
        </w:rPr>
        <w:t>24</w:t>
      </w:r>
      <w:r>
        <w:rPr>
          <w:noProof/>
        </w:rPr>
        <w:fldChar w:fldCharType="end"/>
      </w:r>
    </w:p>
    <w:p w14:paraId="22642FA4" w14:textId="2C05CE2E" w:rsidR="00567F88" w:rsidRDefault="00567F88">
      <w:pPr>
        <w:pStyle w:val="TOC3"/>
        <w:rPr>
          <w:rFonts w:ascii="Calibri" w:hAnsi="Calibri"/>
          <w:noProof/>
          <w:kern w:val="2"/>
          <w:sz w:val="22"/>
          <w:szCs w:val="22"/>
          <w:lang w:eastAsia="en-GB"/>
        </w:rPr>
      </w:pPr>
      <w:r>
        <w:rPr>
          <w:noProof/>
        </w:rPr>
        <w:t>5.3.3</w:t>
      </w:r>
      <w:r>
        <w:rPr>
          <w:rFonts w:ascii="Calibri" w:hAnsi="Calibri"/>
          <w:noProof/>
          <w:kern w:val="2"/>
          <w:sz w:val="22"/>
          <w:szCs w:val="22"/>
          <w:lang w:eastAsia="en-GB"/>
        </w:rPr>
        <w:tab/>
      </w:r>
      <w:r>
        <w:rPr>
          <w:noProof/>
        </w:rPr>
        <w:t>AVPs</w:t>
      </w:r>
      <w:r>
        <w:rPr>
          <w:noProof/>
        </w:rPr>
        <w:tab/>
      </w:r>
      <w:r>
        <w:rPr>
          <w:noProof/>
        </w:rPr>
        <w:fldChar w:fldCharType="begin" w:fldLock="1"/>
      </w:r>
      <w:r>
        <w:rPr>
          <w:noProof/>
        </w:rPr>
        <w:instrText xml:space="preserve"> PAGEREF _Toc146129512 \h </w:instrText>
      </w:r>
      <w:r>
        <w:rPr>
          <w:noProof/>
        </w:rPr>
      </w:r>
      <w:r>
        <w:rPr>
          <w:noProof/>
        </w:rPr>
        <w:fldChar w:fldCharType="separate"/>
      </w:r>
      <w:r>
        <w:rPr>
          <w:noProof/>
        </w:rPr>
        <w:t>24</w:t>
      </w:r>
      <w:r>
        <w:rPr>
          <w:noProof/>
        </w:rPr>
        <w:fldChar w:fldCharType="end"/>
      </w:r>
    </w:p>
    <w:p w14:paraId="788470C1" w14:textId="7B24B887" w:rsidR="00567F88" w:rsidRDefault="00567F88">
      <w:pPr>
        <w:pStyle w:val="TOC4"/>
        <w:rPr>
          <w:rFonts w:ascii="Calibri" w:hAnsi="Calibri"/>
          <w:noProof/>
          <w:kern w:val="2"/>
          <w:sz w:val="22"/>
          <w:szCs w:val="22"/>
          <w:lang w:eastAsia="en-GB"/>
        </w:rPr>
      </w:pPr>
      <w:r>
        <w:rPr>
          <w:noProof/>
        </w:rPr>
        <w:t>5.3.3.1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_Toc146129513 \h </w:instrText>
      </w:r>
      <w:r>
        <w:rPr>
          <w:noProof/>
        </w:rPr>
      </w:r>
      <w:r>
        <w:rPr>
          <w:noProof/>
        </w:rPr>
        <w:fldChar w:fldCharType="separate"/>
      </w:r>
      <w:r>
        <w:rPr>
          <w:noProof/>
        </w:rPr>
        <w:t>24</w:t>
      </w:r>
      <w:r>
        <w:rPr>
          <w:noProof/>
        </w:rPr>
        <w:fldChar w:fldCharType="end"/>
      </w:r>
    </w:p>
    <w:p w14:paraId="0BE69593" w14:textId="5E9145BE" w:rsidR="00567F88" w:rsidRDefault="00567F88">
      <w:pPr>
        <w:pStyle w:val="TOC4"/>
        <w:rPr>
          <w:rFonts w:ascii="Calibri" w:hAnsi="Calibri"/>
          <w:noProof/>
          <w:kern w:val="2"/>
          <w:sz w:val="22"/>
          <w:szCs w:val="22"/>
          <w:lang w:eastAsia="en-GB"/>
        </w:rPr>
      </w:pPr>
      <w:r>
        <w:rPr>
          <w:noProof/>
        </w:rPr>
        <w:t>5.3.3.2</w:t>
      </w:r>
      <w:r>
        <w:rPr>
          <w:rFonts w:ascii="Calibri" w:hAnsi="Calibri"/>
          <w:noProof/>
          <w:kern w:val="2"/>
          <w:sz w:val="22"/>
          <w:szCs w:val="22"/>
          <w:lang w:eastAsia="en-GB"/>
        </w:rPr>
        <w:tab/>
      </w:r>
      <w:r>
        <w:rPr>
          <w:noProof/>
        </w:rPr>
        <w:t>SM-RP-MTI</w:t>
      </w:r>
      <w:r>
        <w:rPr>
          <w:noProof/>
        </w:rPr>
        <w:tab/>
      </w:r>
      <w:r>
        <w:rPr>
          <w:noProof/>
        </w:rPr>
        <w:fldChar w:fldCharType="begin" w:fldLock="1"/>
      </w:r>
      <w:r>
        <w:rPr>
          <w:noProof/>
        </w:rPr>
        <w:instrText xml:space="preserve"> PAGEREF _Toc146129514 \h </w:instrText>
      </w:r>
      <w:r>
        <w:rPr>
          <w:noProof/>
        </w:rPr>
      </w:r>
      <w:r>
        <w:rPr>
          <w:noProof/>
        </w:rPr>
        <w:fldChar w:fldCharType="separate"/>
      </w:r>
      <w:r>
        <w:rPr>
          <w:noProof/>
        </w:rPr>
        <w:t>26</w:t>
      </w:r>
      <w:r>
        <w:rPr>
          <w:noProof/>
        </w:rPr>
        <w:fldChar w:fldCharType="end"/>
      </w:r>
    </w:p>
    <w:p w14:paraId="2804ECD0" w14:textId="77486D84" w:rsidR="00567F88" w:rsidRDefault="00567F88">
      <w:pPr>
        <w:pStyle w:val="TOC4"/>
        <w:rPr>
          <w:rFonts w:ascii="Calibri" w:hAnsi="Calibri"/>
          <w:noProof/>
          <w:kern w:val="2"/>
          <w:sz w:val="22"/>
          <w:szCs w:val="22"/>
          <w:lang w:eastAsia="en-GB"/>
        </w:rPr>
      </w:pPr>
      <w:r>
        <w:rPr>
          <w:noProof/>
        </w:rPr>
        <w:t>5.3.3.3</w:t>
      </w:r>
      <w:r>
        <w:rPr>
          <w:rFonts w:ascii="Calibri" w:hAnsi="Calibri"/>
          <w:noProof/>
          <w:kern w:val="2"/>
          <w:sz w:val="22"/>
          <w:szCs w:val="22"/>
          <w:lang w:eastAsia="en-GB"/>
        </w:rPr>
        <w:tab/>
      </w:r>
      <w:r>
        <w:rPr>
          <w:noProof/>
        </w:rPr>
        <w:t>SM-RP-SMEA</w:t>
      </w:r>
      <w:r>
        <w:rPr>
          <w:noProof/>
        </w:rPr>
        <w:tab/>
      </w:r>
      <w:r>
        <w:rPr>
          <w:noProof/>
        </w:rPr>
        <w:fldChar w:fldCharType="begin" w:fldLock="1"/>
      </w:r>
      <w:r>
        <w:rPr>
          <w:noProof/>
        </w:rPr>
        <w:instrText xml:space="preserve"> PAGEREF _Toc146129515 \h </w:instrText>
      </w:r>
      <w:r>
        <w:rPr>
          <w:noProof/>
        </w:rPr>
      </w:r>
      <w:r>
        <w:rPr>
          <w:noProof/>
        </w:rPr>
        <w:fldChar w:fldCharType="separate"/>
      </w:r>
      <w:r>
        <w:rPr>
          <w:noProof/>
        </w:rPr>
        <w:t>26</w:t>
      </w:r>
      <w:r>
        <w:rPr>
          <w:noProof/>
        </w:rPr>
        <w:fldChar w:fldCharType="end"/>
      </w:r>
    </w:p>
    <w:p w14:paraId="5FFDBB2E" w14:textId="2B1FCBDB" w:rsidR="00567F88" w:rsidRDefault="00567F88">
      <w:pPr>
        <w:pStyle w:val="TOC4"/>
        <w:rPr>
          <w:rFonts w:ascii="Calibri" w:hAnsi="Calibri"/>
          <w:noProof/>
          <w:kern w:val="2"/>
          <w:sz w:val="22"/>
          <w:szCs w:val="22"/>
          <w:lang w:eastAsia="en-GB"/>
        </w:rPr>
      </w:pPr>
      <w:r>
        <w:rPr>
          <w:noProof/>
        </w:rPr>
        <w:t>5.3.3.4</w:t>
      </w:r>
      <w:r>
        <w:rPr>
          <w:rFonts w:ascii="Calibri" w:hAnsi="Calibri"/>
          <w:noProof/>
          <w:kern w:val="2"/>
          <w:sz w:val="22"/>
          <w:szCs w:val="22"/>
          <w:lang w:eastAsia="en-GB"/>
        </w:rPr>
        <w:tab/>
      </w:r>
      <w:r>
        <w:rPr>
          <w:noProof/>
        </w:rPr>
        <w:t>SRR-Flags</w:t>
      </w:r>
      <w:r>
        <w:rPr>
          <w:noProof/>
        </w:rPr>
        <w:tab/>
      </w:r>
      <w:r>
        <w:rPr>
          <w:noProof/>
        </w:rPr>
        <w:fldChar w:fldCharType="begin" w:fldLock="1"/>
      </w:r>
      <w:r>
        <w:rPr>
          <w:noProof/>
        </w:rPr>
        <w:instrText xml:space="preserve"> PAGEREF _Toc146129516 \h </w:instrText>
      </w:r>
      <w:r>
        <w:rPr>
          <w:noProof/>
        </w:rPr>
      </w:r>
      <w:r>
        <w:rPr>
          <w:noProof/>
        </w:rPr>
        <w:fldChar w:fldCharType="separate"/>
      </w:r>
      <w:r>
        <w:rPr>
          <w:noProof/>
        </w:rPr>
        <w:t>26</w:t>
      </w:r>
      <w:r>
        <w:rPr>
          <w:noProof/>
        </w:rPr>
        <w:fldChar w:fldCharType="end"/>
      </w:r>
    </w:p>
    <w:p w14:paraId="2402C8D3" w14:textId="5A9538CB" w:rsidR="00567F88" w:rsidRDefault="00567F88">
      <w:pPr>
        <w:pStyle w:val="TOC4"/>
        <w:rPr>
          <w:rFonts w:ascii="Calibri" w:hAnsi="Calibri"/>
          <w:noProof/>
          <w:kern w:val="2"/>
          <w:sz w:val="22"/>
          <w:szCs w:val="22"/>
          <w:lang w:eastAsia="en-GB"/>
        </w:rPr>
      </w:pPr>
      <w:r>
        <w:rPr>
          <w:noProof/>
        </w:rPr>
        <w:lastRenderedPageBreak/>
        <w:t>5.3.3.5</w:t>
      </w:r>
      <w:r>
        <w:rPr>
          <w:rFonts w:ascii="Calibri" w:hAnsi="Calibri"/>
          <w:noProof/>
          <w:kern w:val="2"/>
          <w:sz w:val="22"/>
          <w:szCs w:val="22"/>
          <w:lang w:eastAsia="en-GB"/>
        </w:rPr>
        <w:tab/>
      </w:r>
      <w:r>
        <w:rPr>
          <w:noProof/>
        </w:rPr>
        <w:t>SM-Delivery-Not-Intended</w:t>
      </w:r>
      <w:r>
        <w:rPr>
          <w:noProof/>
        </w:rPr>
        <w:tab/>
      </w:r>
      <w:r>
        <w:rPr>
          <w:noProof/>
        </w:rPr>
        <w:fldChar w:fldCharType="begin" w:fldLock="1"/>
      </w:r>
      <w:r>
        <w:rPr>
          <w:noProof/>
        </w:rPr>
        <w:instrText xml:space="preserve"> PAGEREF _Toc146129517 \h </w:instrText>
      </w:r>
      <w:r>
        <w:rPr>
          <w:noProof/>
        </w:rPr>
      </w:r>
      <w:r>
        <w:rPr>
          <w:noProof/>
        </w:rPr>
        <w:fldChar w:fldCharType="separate"/>
      </w:r>
      <w:r>
        <w:rPr>
          <w:noProof/>
        </w:rPr>
        <w:t>27</w:t>
      </w:r>
      <w:r>
        <w:rPr>
          <w:noProof/>
        </w:rPr>
        <w:fldChar w:fldCharType="end"/>
      </w:r>
    </w:p>
    <w:p w14:paraId="19DF1CD3" w14:textId="50CC63D4" w:rsidR="00567F88" w:rsidRDefault="00567F88">
      <w:pPr>
        <w:pStyle w:val="TOC4"/>
        <w:rPr>
          <w:rFonts w:ascii="Calibri" w:hAnsi="Calibri"/>
          <w:noProof/>
          <w:kern w:val="2"/>
          <w:sz w:val="22"/>
          <w:szCs w:val="22"/>
          <w:lang w:eastAsia="en-GB"/>
        </w:rPr>
      </w:pPr>
      <w:r>
        <w:rPr>
          <w:noProof/>
        </w:rPr>
        <w:t>5.3.3.6</w:t>
      </w:r>
      <w:r>
        <w:rPr>
          <w:rFonts w:ascii="Calibri" w:hAnsi="Calibri"/>
          <w:noProof/>
          <w:kern w:val="2"/>
          <w:sz w:val="22"/>
          <w:szCs w:val="22"/>
          <w:lang w:eastAsia="en-GB"/>
        </w:rPr>
        <w:tab/>
      </w:r>
      <w:r>
        <w:rPr>
          <w:noProof/>
        </w:rPr>
        <w:t>Serving-Node</w:t>
      </w:r>
      <w:r>
        <w:rPr>
          <w:noProof/>
        </w:rPr>
        <w:tab/>
      </w:r>
      <w:r>
        <w:rPr>
          <w:noProof/>
        </w:rPr>
        <w:fldChar w:fldCharType="begin" w:fldLock="1"/>
      </w:r>
      <w:r>
        <w:rPr>
          <w:noProof/>
        </w:rPr>
        <w:instrText xml:space="preserve"> PAGEREF _Toc146129518 \h </w:instrText>
      </w:r>
      <w:r>
        <w:rPr>
          <w:noProof/>
        </w:rPr>
      </w:r>
      <w:r>
        <w:rPr>
          <w:noProof/>
        </w:rPr>
        <w:fldChar w:fldCharType="separate"/>
      </w:r>
      <w:r>
        <w:rPr>
          <w:noProof/>
        </w:rPr>
        <w:t>27</w:t>
      </w:r>
      <w:r>
        <w:rPr>
          <w:noProof/>
        </w:rPr>
        <w:fldChar w:fldCharType="end"/>
      </w:r>
    </w:p>
    <w:p w14:paraId="1F6179C9" w14:textId="27CA0EA6" w:rsidR="00567F88" w:rsidRDefault="00567F88">
      <w:pPr>
        <w:pStyle w:val="TOC4"/>
        <w:rPr>
          <w:rFonts w:ascii="Calibri" w:hAnsi="Calibri"/>
          <w:noProof/>
          <w:kern w:val="2"/>
          <w:sz w:val="22"/>
          <w:szCs w:val="22"/>
          <w:lang w:eastAsia="en-GB"/>
        </w:rPr>
      </w:pPr>
      <w:r>
        <w:rPr>
          <w:noProof/>
        </w:rPr>
        <w:t>5.3.3.7</w:t>
      </w:r>
      <w:r>
        <w:rPr>
          <w:rFonts w:ascii="Calibri" w:hAnsi="Calibri"/>
          <w:noProof/>
          <w:kern w:val="2"/>
          <w:sz w:val="22"/>
          <w:szCs w:val="22"/>
          <w:lang w:eastAsia="en-GB"/>
        </w:rPr>
        <w:tab/>
      </w:r>
      <w:r>
        <w:rPr>
          <w:noProof/>
        </w:rPr>
        <w:t>Additional-Serving-Node</w:t>
      </w:r>
      <w:r>
        <w:rPr>
          <w:noProof/>
        </w:rPr>
        <w:tab/>
      </w:r>
      <w:r>
        <w:rPr>
          <w:noProof/>
        </w:rPr>
        <w:fldChar w:fldCharType="begin" w:fldLock="1"/>
      </w:r>
      <w:r>
        <w:rPr>
          <w:noProof/>
        </w:rPr>
        <w:instrText xml:space="preserve"> PAGEREF _Toc146129519 \h </w:instrText>
      </w:r>
      <w:r>
        <w:rPr>
          <w:noProof/>
        </w:rPr>
      </w:r>
      <w:r>
        <w:rPr>
          <w:noProof/>
        </w:rPr>
        <w:fldChar w:fldCharType="separate"/>
      </w:r>
      <w:r>
        <w:rPr>
          <w:noProof/>
        </w:rPr>
        <w:t>28</w:t>
      </w:r>
      <w:r>
        <w:rPr>
          <w:noProof/>
        </w:rPr>
        <w:fldChar w:fldCharType="end"/>
      </w:r>
    </w:p>
    <w:p w14:paraId="7989D128" w14:textId="4FD3A6ED" w:rsidR="00567F88" w:rsidRDefault="00567F88">
      <w:pPr>
        <w:pStyle w:val="TOC4"/>
        <w:rPr>
          <w:rFonts w:ascii="Calibri" w:hAnsi="Calibri"/>
          <w:noProof/>
          <w:kern w:val="2"/>
          <w:sz w:val="22"/>
          <w:szCs w:val="22"/>
          <w:lang w:eastAsia="en-GB"/>
        </w:rPr>
      </w:pPr>
      <w:r>
        <w:rPr>
          <w:noProof/>
        </w:rPr>
        <w:t>5.3.3.8</w:t>
      </w:r>
      <w:r>
        <w:rPr>
          <w:rFonts w:ascii="Calibri" w:hAnsi="Calibri"/>
          <w:noProof/>
          <w:kern w:val="2"/>
          <w:sz w:val="22"/>
          <w:szCs w:val="22"/>
          <w:lang w:eastAsia="en-GB"/>
        </w:rPr>
        <w:tab/>
      </w:r>
      <w:r>
        <w:rPr>
          <w:noProof/>
        </w:rPr>
        <w:t>MWD-Status</w:t>
      </w:r>
      <w:r>
        <w:rPr>
          <w:noProof/>
        </w:rPr>
        <w:tab/>
      </w:r>
      <w:r>
        <w:rPr>
          <w:noProof/>
        </w:rPr>
        <w:fldChar w:fldCharType="begin" w:fldLock="1"/>
      </w:r>
      <w:r>
        <w:rPr>
          <w:noProof/>
        </w:rPr>
        <w:instrText xml:space="preserve"> PAGEREF _Toc146129520 \h </w:instrText>
      </w:r>
      <w:r>
        <w:rPr>
          <w:noProof/>
        </w:rPr>
      </w:r>
      <w:r>
        <w:rPr>
          <w:noProof/>
        </w:rPr>
        <w:fldChar w:fldCharType="separate"/>
      </w:r>
      <w:r>
        <w:rPr>
          <w:noProof/>
        </w:rPr>
        <w:t>28</w:t>
      </w:r>
      <w:r>
        <w:rPr>
          <w:noProof/>
        </w:rPr>
        <w:fldChar w:fldCharType="end"/>
      </w:r>
    </w:p>
    <w:p w14:paraId="3729F420" w14:textId="7E028B5A" w:rsidR="00567F88" w:rsidRDefault="00567F88">
      <w:pPr>
        <w:pStyle w:val="TOC4"/>
        <w:rPr>
          <w:rFonts w:ascii="Calibri" w:hAnsi="Calibri"/>
          <w:noProof/>
          <w:kern w:val="2"/>
          <w:sz w:val="22"/>
          <w:szCs w:val="22"/>
          <w:lang w:eastAsia="en-GB"/>
        </w:rPr>
      </w:pPr>
      <w:r>
        <w:rPr>
          <w:noProof/>
        </w:rPr>
        <w:t>5.3.3.9</w:t>
      </w:r>
      <w:r>
        <w:rPr>
          <w:rFonts w:ascii="Calibri" w:hAnsi="Calibri"/>
          <w:noProof/>
          <w:kern w:val="2"/>
          <w:sz w:val="22"/>
          <w:szCs w:val="22"/>
          <w:lang w:eastAsia="en-GB"/>
        </w:rPr>
        <w:tab/>
      </w:r>
      <w:r>
        <w:rPr>
          <w:noProof/>
        </w:rPr>
        <w:t>MME-Absent-User-Diagnostic-SM</w:t>
      </w:r>
      <w:r>
        <w:rPr>
          <w:noProof/>
        </w:rPr>
        <w:tab/>
      </w:r>
      <w:r>
        <w:rPr>
          <w:noProof/>
        </w:rPr>
        <w:fldChar w:fldCharType="begin" w:fldLock="1"/>
      </w:r>
      <w:r>
        <w:rPr>
          <w:noProof/>
        </w:rPr>
        <w:instrText xml:space="preserve"> PAGEREF _Toc146129521 \h </w:instrText>
      </w:r>
      <w:r>
        <w:rPr>
          <w:noProof/>
        </w:rPr>
      </w:r>
      <w:r>
        <w:rPr>
          <w:noProof/>
        </w:rPr>
        <w:fldChar w:fldCharType="separate"/>
      </w:r>
      <w:r>
        <w:rPr>
          <w:noProof/>
        </w:rPr>
        <w:t>29</w:t>
      </w:r>
      <w:r>
        <w:rPr>
          <w:noProof/>
        </w:rPr>
        <w:fldChar w:fldCharType="end"/>
      </w:r>
    </w:p>
    <w:p w14:paraId="5F874E8F" w14:textId="5D180254" w:rsidR="00567F88" w:rsidRDefault="00567F88">
      <w:pPr>
        <w:pStyle w:val="TOC4"/>
        <w:rPr>
          <w:rFonts w:ascii="Calibri" w:hAnsi="Calibri"/>
          <w:noProof/>
          <w:kern w:val="2"/>
          <w:sz w:val="22"/>
          <w:szCs w:val="22"/>
          <w:lang w:eastAsia="en-GB"/>
        </w:rPr>
      </w:pPr>
      <w:r>
        <w:rPr>
          <w:noProof/>
        </w:rPr>
        <w:t>5.3.3.10</w:t>
      </w:r>
      <w:r>
        <w:rPr>
          <w:rFonts w:ascii="Calibri" w:hAnsi="Calibri"/>
          <w:noProof/>
          <w:kern w:val="2"/>
          <w:sz w:val="22"/>
          <w:szCs w:val="22"/>
          <w:lang w:eastAsia="en-GB"/>
        </w:rPr>
        <w:tab/>
      </w:r>
      <w:r>
        <w:rPr>
          <w:noProof/>
        </w:rPr>
        <w:t>MSC-Absent-User-Diagnostic-SM</w:t>
      </w:r>
      <w:r>
        <w:rPr>
          <w:noProof/>
        </w:rPr>
        <w:tab/>
      </w:r>
      <w:r>
        <w:rPr>
          <w:noProof/>
        </w:rPr>
        <w:fldChar w:fldCharType="begin" w:fldLock="1"/>
      </w:r>
      <w:r>
        <w:rPr>
          <w:noProof/>
        </w:rPr>
        <w:instrText xml:space="preserve"> PAGEREF _Toc146129522 \h </w:instrText>
      </w:r>
      <w:r>
        <w:rPr>
          <w:noProof/>
        </w:rPr>
      </w:r>
      <w:r>
        <w:rPr>
          <w:noProof/>
        </w:rPr>
        <w:fldChar w:fldCharType="separate"/>
      </w:r>
      <w:r>
        <w:rPr>
          <w:noProof/>
        </w:rPr>
        <w:t>29</w:t>
      </w:r>
      <w:r>
        <w:rPr>
          <w:noProof/>
        </w:rPr>
        <w:fldChar w:fldCharType="end"/>
      </w:r>
    </w:p>
    <w:p w14:paraId="64DDA31B" w14:textId="4FBEE84D" w:rsidR="00567F88" w:rsidRDefault="00567F88">
      <w:pPr>
        <w:pStyle w:val="TOC4"/>
        <w:rPr>
          <w:rFonts w:ascii="Calibri" w:hAnsi="Calibri"/>
          <w:noProof/>
          <w:kern w:val="2"/>
          <w:sz w:val="22"/>
          <w:szCs w:val="22"/>
          <w:lang w:eastAsia="en-GB"/>
        </w:rPr>
      </w:pPr>
      <w:r>
        <w:rPr>
          <w:noProof/>
        </w:rPr>
        <w:t>5.3.3.11</w:t>
      </w:r>
      <w:r>
        <w:rPr>
          <w:rFonts w:ascii="Calibri" w:hAnsi="Calibri"/>
          <w:noProof/>
          <w:kern w:val="2"/>
          <w:sz w:val="22"/>
          <w:szCs w:val="22"/>
          <w:lang w:eastAsia="en-GB"/>
        </w:rPr>
        <w:tab/>
      </w:r>
      <w:r>
        <w:rPr>
          <w:noProof/>
        </w:rPr>
        <w:t>SGSN-Absent-Subscriber-Diagnostic-SM</w:t>
      </w:r>
      <w:r>
        <w:rPr>
          <w:noProof/>
        </w:rPr>
        <w:tab/>
      </w:r>
      <w:r>
        <w:rPr>
          <w:noProof/>
        </w:rPr>
        <w:fldChar w:fldCharType="begin" w:fldLock="1"/>
      </w:r>
      <w:r>
        <w:rPr>
          <w:noProof/>
        </w:rPr>
        <w:instrText xml:space="preserve"> PAGEREF _Toc146129523 \h </w:instrText>
      </w:r>
      <w:r>
        <w:rPr>
          <w:noProof/>
        </w:rPr>
      </w:r>
      <w:r>
        <w:rPr>
          <w:noProof/>
        </w:rPr>
        <w:fldChar w:fldCharType="separate"/>
      </w:r>
      <w:r>
        <w:rPr>
          <w:noProof/>
        </w:rPr>
        <w:t>29</w:t>
      </w:r>
      <w:r>
        <w:rPr>
          <w:noProof/>
        </w:rPr>
        <w:fldChar w:fldCharType="end"/>
      </w:r>
    </w:p>
    <w:p w14:paraId="25C736E0" w14:textId="26E0ECFF" w:rsidR="00567F88" w:rsidRDefault="00567F88">
      <w:pPr>
        <w:pStyle w:val="TOC4"/>
        <w:rPr>
          <w:rFonts w:ascii="Calibri" w:hAnsi="Calibri"/>
          <w:noProof/>
          <w:kern w:val="2"/>
          <w:sz w:val="22"/>
          <w:szCs w:val="22"/>
          <w:lang w:eastAsia="en-GB"/>
        </w:rPr>
      </w:pPr>
      <w:r>
        <w:rPr>
          <w:noProof/>
        </w:rPr>
        <w:t>5.3.3.12</w:t>
      </w:r>
      <w:r>
        <w:rPr>
          <w:rFonts w:ascii="Calibri" w:hAnsi="Calibri"/>
          <w:noProof/>
          <w:kern w:val="2"/>
          <w:sz w:val="22"/>
          <w:szCs w:val="22"/>
          <w:lang w:eastAsia="en-GB"/>
        </w:rPr>
        <w:tab/>
      </w:r>
      <w:r>
        <w:rPr>
          <w:noProof/>
        </w:rPr>
        <w:t>Feature-List-ID AVP</w:t>
      </w:r>
      <w:r>
        <w:rPr>
          <w:noProof/>
        </w:rPr>
        <w:tab/>
      </w:r>
      <w:r>
        <w:rPr>
          <w:noProof/>
        </w:rPr>
        <w:fldChar w:fldCharType="begin" w:fldLock="1"/>
      </w:r>
      <w:r>
        <w:rPr>
          <w:noProof/>
        </w:rPr>
        <w:instrText xml:space="preserve"> PAGEREF _Toc146129524 \h </w:instrText>
      </w:r>
      <w:r>
        <w:rPr>
          <w:noProof/>
        </w:rPr>
      </w:r>
      <w:r>
        <w:rPr>
          <w:noProof/>
        </w:rPr>
        <w:fldChar w:fldCharType="separate"/>
      </w:r>
      <w:r>
        <w:rPr>
          <w:noProof/>
        </w:rPr>
        <w:t>29</w:t>
      </w:r>
      <w:r>
        <w:rPr>
          <w:noProof/>
        </w:rPr>
        <w:fldChar w:fldCharType="end"/>
      </w:r>
    </w:p>
    <w:p w14:paraId="6690F0B6" w14:textId="0DFA469A" w:rsidR="00567F88" w:rsidRDefault="00567F88">
      <w:pPr>
        <w:pStyle w:val="TOC4"/>
        <w:rPr>
          <w:rFonts w:ascii="Calibri" w:hAnsi="Calibri"/>
          <w:noProof/>
          <w:kern w:val="2"/>
          <w:sz w:val="22"/>
          <w:szCs w:val="22"/>
          <w:lang w:eastAsia="en-GB"/>
        </w:rPr>
      </w:pPr>
      <w:r>
        <w:rPr>
          <w:noProof/>
        </w:rPr>
        <w:t>5.3.3.13</w:t>
      </w:r>
      <w:r>
        <w:rPr>
          <w:rFonts w:ascii="Calibri" w:hAnsi="Calibri"/>
          <w:noProof/>
          <w:kern w:val="2"/>
          <w:sz w:val="22"/>
          <w:szCs w:val="22"/>
          <w:lang w:eastAsia="en-GB"/>
        </w:rPr>
        <w:tab/>
      </w:r>
      <w:r>
        <w:rPr>
          <w:noProof/>
        </w:rPr>
        <w:t>Feature-List AVP</w:t>
      </w:r>
      <w:r>
        <w:rPr>
          <w:noProof/>
        </w:rPr>
        <w:tab/>
      </w:r>
      <w:r>
        <w:rPr>
          <w:noProof/>
        </w:rPr>
        <w:fldChar w:fldCharType="begin" w:fldLock="1"/>
      </w:r>
      <w:r>
        <w:rPr>
          <w:noProof/>
        </w:rPr>
        <w:instrText xml:space="preserve"> PAGEREF _Toc146129525 \h </w:instrText>
      </w:r>
      <w:r>
        <w:rPr>
          <w:noProof/>
        </w:rPr>
      </w:r>
      <w:r>
        <w:rPr>
          <w:noProof/>
        </w:rPr>
        <w:fldChar w:fldCharType="separate"/>
      </w:r>
      <w:r>
        <w:rPr>
          <w:noProof/>
        </w:rPr>
        <w:t>29</w:t>
      </w:r>
      <w:r>
        <w:rPr>
          <w:noProof/>
        </w:rPr>
        <w:fldChar w:fldCharType="end"/>
      </w:r>
    </w:p>
    <w:p w14:paraId="616F5EF1" w14:textId="31FD7152" w:rsidR="00567F88" w:rsidRDefault="00567F88">
      <w:pPr>
        <w:pStyle w:val="TOC4"/>
        <w:rPr>
          <w:rFonts w:ascii="Calibri" w:hAnsi="Calibri"/>
          <w:noProof/>
          <w:kern w:val="2"/>
          <w:sz w:val="22"/>
          <w:szCs w:val="22"/>
          <w:lang w:eastAsia="en-GB"/>
        </w:rPr>
      </w:pPr>
      <w:r>
        <w:rPr>
          <w:noProof/>
        </w:rPr>
        <w:t>5.3.3.14</w:t>
      </w:r>
      <w:r>
        <w:rPr>
          <w:rFonts w:ascii="Calibri" w:hAnsi="Calibri"/>
          <w:noProof/>
          <w:kern w:val="2"/>
          <w:sz w:val="22"/>
          <w:szCs w:val="22"/>
          <w:lang w:eastAsia="en-GB"/>
        </w:rPr>
        <w:tab/>
      </w:r>
      <w:r>
        <w:rPr>
          <w:noProof/>
        </w:rPr>
        <w:t>SM-Delivery-Outcome</w:t>
      </w:r>
      <w:r>
        <w:rPr>
          <w:noProof/>
        </w:rPr>
        <w:tab/>
      </w:r>
      <w:r>
        <w:rPr>
          <w:noProof/>
        </w:rPr>
        <w:fldChar w:fldCharType="begin" w:fldLock="1"/>
      </w:r>
      <w:r>
        <w:rPr>
          <w:noProof/>
        </w:rPr>
        <w:instrText xml:space="preserve"> PAGEREF _Toc146129526 \h </w:instrText>
      </w:r>
      <w:r>
        <w:rPr>
          <w:noProof/>
        </w:rPr>
      </w:r>
      <w:r>
        <w:rPr>
          <w:noProof/>
        </w:rPr>
        <w:fldChar w:fldCharType="separate"/>
      </w:r>
      <w:r>
        <w:rPr>
          <w:noProof/>
        </w:rPr>
        <w:t>29</w:t>
      </w:r>
      <w:r>
        <w:rPr>
          <w:noProof/>
        </w:rPr>
        <w:fldChar w:fldCharType="end"/>
      </w:r>
    </w:p>
    <w:p w14:paraId="089A21D0" w14:textId="5E5BFC6D" w:rsidR="00567F88" w:rsidRDefault="00567F88">
      <w:pPr>
        <w:pStyle w:val="TOC4"/>
        <w:rPr>
          <w:rFonts w:ascii="Calibri" w:hAnsi="Calibri"/>
          <w:noProof/>
          <w:kern w:val="2"/>
          <w:sz w:val="22"/>
          <w:szCs w:val="22"/>
          <w:lang w:eastAsia="en-GB"/>
        </w:rPr>
      </w:pPr>
      <w:r>
        <w:rPr>
          <w:noProof/>
        </w:rPr>
        <w:t>5.3.3.15</w:t>
      </w:r>
      <w:r>
        <w:rPr>
          <w:rFonts w:ascii="Calibri" w:hAnsi="Calibri"/>
          <w:noProof/>
          <w:kern w:val="2"/>
          <w:sz w:val="22"/>
          <w:szCs w:val="22"/>
          <w:lang w:eastAsia="en-GB"/>
        </w:rPr>
        <w:tab/>
      </w:r>
      <w:r>
        <w:rPr>
          <w:noProof/>
        </w:rPr>
        <w:t>MME-SM-Delivery-Outcome</w:t>
      </w:r>
      <w:r>
        <w:rPr>
          <w:noProof/>
        </w:rPr>
        <w:tab/>
      </w:r>
      <w:r>
        <w:rPr>
          <w:noProof/>
        </w:rPr>
        <w:fldChar w:fldCharType="begin" w:fldLock="1"/>
      </w:r>
      <w:r>
        <w:rPr>
          <w:noProof/>
        </w:rPr>
        <w:instrText xml:space="preserve"> PAGEREF _Toc146129527 \h </w:instrText>
      </w:r>
      <w:r>
        <w:rPr>
          <w:noProof/>
        </w:rPr>
      </w:r>
      <w:r>
        <w:rPr>
          <w:noProof/>
        </w:rPr>
        <w:fldChar w:fldCharType="separate"/>
      </w:r>
      <w:r>
        <w:rPr>
          <w:noProof/>
        </w:rPr>
        <w:t>30</w:t>
      </w:r>
      <w:r>
        <w:rPr>
          <w:noProof/>
        </w:rPr>
        <w:fldChar w:fldCharType="end"/>
      </w:r>
    </w:p>
    <w:p w14:paraId="1C0FEF5F" w14:textId="5F595F8F" w:rsidR="00567F88" w:rsidRDefault="00567F88">
      <w:pPr>
        <w:pStyle w:val="TOC4"/>
        <w:rPr>
          <w:rFonts w:ascii="Calibri" w:hAnsi="Calibri"/>
          <w:noProof/>
          <w:kern w:val="2"/>
          <w:sz w:val="22"/>
          <w:szCs w:val="22"/>
          <w:lang w:eastAsia="en-GB"/>
        </w:rPr>
      </w:pPr>
      <w:r>
        <w:rPr>
          <w:noProof/>
        </w:rPr>
        <w:t>5.3.3.16</w:t>
      </w:r>
      <w:r>
        <w:rPr>
          <w:rFonts w:ascii="Calibri" w:hAnsi="Calibri"/>
          <w:noProof/>
          <w:kern w:val="2"/>
          <w:sz w:val="22"/>
          <w:szCs w:val="22"/>
          <w:lang w:eastAsia="en-GB"/>
        </w:rPr>
        <w:tab/>
      </w:r>
      <w:r>
        <w:rPr>
          <w:noProof/>
        </w:rPr>
        <w:t>MSC-SM-Delivery-Outcome</w:t>
      </w:r>
      <w:r>
        <w:rPr>
          <w:noProof/>
        </w:rPr>
        <w:tab/>
      </w:r>
      <w:r>
        <w:rPr>
          <w:noProof/>
        </w:rPr>
        <w:fldChar w:fldCharType="begin" w:fldLock="1"/>
      </w:r>
      <w:r>
        <w:rPr>
          <w:noProof/>
        </w:rPr>
        <w:instrText xml:space="preserve"> PAGEREF _Toc146129528 \h </w:instrText>
      </w:r>
      <w:r>
        <w:rPr>
          <w:noProof/>
        </w:rPr>
      </w:r>
      <w:r>
        <w:rPr>
          <w:noProof/>
        </w:rPr>
        <w:fldChar w:fldCharType="separate"/>
      </w:r>
      <w:r>
        <w:rPr>
          <w:noProof/>
        </w:rPr>
        <w:t>30</w:t>
      </w:r>
      <w:r>
        <w:rPr>
          <w:noProof/>
        </w:rPr>
        <w:fldChar w:fldCharType="end"/>
      </w:r>
    </w:p>
    <w:p w14:paraId="2A5EDBF1" w14:textId="150B491F" w:rsidR="00567F88" w:rsidRDefault="00567F88">
      <w:pPr>
        <w:pStyle w:val="TOC4"/>
        <w:rPr>
          <w:rFonts w:ascii="Calibri" w:hAnsi="Calibri"/>
          <w:noProof/>
          <w:kern w:val="2"/>
          <w:sz w:val="22"/>
          <w:szCs w:val="22"/>
          <w:lang w:eastAsia="en-GB"/>
        </w:rPr>
      </w:pPr>
      <w:r>
        <w:rPr>
          <w:noProof/>
        </w:rPr>
        <w:t>5.3.3.17</w:t>
      </w:r>
      <w:r>
        <w:rPr>
          <w:rFonts w:ascii="Calibri" w:hAnsi="Calibri"/>
          <w:noProof/>
          <w:kern w:val="2"/>
          <w:sz w:val="22"/>
          <w:szCs w:val="22"/>
          <w:lang w:eastAsia="en-GB"/>
        </w:rPr>
        <w:tab/>
      </w:r>
      <w:r>
        <w:rPr>
          <w:noProof/>
        </w:rPr>
        <w:t>SGSN-SM-Delivery-Outcome</w:t>
      </w:r>
      <w:r>
        <w:rPr>
          <w:noProof/>
        </w:rPr>
        <w:tab/>
      </w:r>
      <w:r>
        <w:rPr>
          <w:noProof/>
        </w:rPr>
        <w:fldChar w:fldCharType="begin" w:fldLock="1"/>
      </w:r>
      <w:r>
        <w:rPr>
          <w:noProof/>
        </w:rPr>
        <w:instrText xml:space="preserve"> PAGEREF _Toc146129529 \h </w:instrText>
      </w:r>
      <w:r>
        <w:rPr>
          <w:noProof/>
        </w:rPr>
      </w:r>
      <w:r>
        <w:rPr>
          <w:noProof/>
        </w:rPr>
        <w:fldChar w:fldCharType="separate"/>
      </w:r>
      <w:r>
        <w:rPr>
          <w:noProof/>
        </w:rPr>
        <w:t>30</w:t>
      </w:r>
      <w:r>
        <w:rPr>
          <w:noProof/>
        </w:rPr>
        <w:fldChar w:fldCharType="end"/>
      </w:r>
    </w:p>
    <w:p w14:paraId="14286A85" w14:textId="2DD6D6EE" w:rsidR="00567F88" w:rsidRDefault="00567F88">
      <w:pPr>
        <w:pStyle w:val="TOC4"/>
        <w:rPr>
          <w:rFonts w:ascii="Calibri" w:hAnsi="Calibri"/>
          <w:noProof/>
          <w:kern w:val="2"/>
          <w:sz w:val="22"/>
          <w:szCs w:val="22"/>
          <w:lang w:eastAsia="en-GB"/>
        </w:rPr>
      </w:pPr>
      <w:r>
        <w:rPr>
          <w:noProof/>
        </w:rPr>
        <w:t>5.3.3.18</w:t>
      </w:r>
      <w:r>
        <w:rPr>
          <w:rFonts w:ascii="Calibri" w:hAnsi="Calibri"/>
          <w:noProof/>
          <w:kern w:val="2"/>
          <w:sz w:val="22"/>
          <w:szCs w:val="22"/>
          <w:lang w:eastAsia="en-GB"/>
        </w:rPr>
        <w:tab/>
      </w:r>
      <w:r>
        <w:rPr>
          <w:noProof/>
        </w:rPr>
        <w:t>IP-SM-GW-SM-Delivery-Outcome</w:t>
      </w:r>
      <w:r>
        <w:rPr>
          <w:noProof/>
        </w:rPr>
        <w:tab/>
      </w:r>
      <w:r>
        <w:rPr>
          <w:noProof/>
        </w:rPr>
        <w:fldChar w:fldCharType="begin" w:fldLock="1"/>
      </w:r>
      <w:r>
        <w:rPr>
          <w:noProof/>
        </w:rPr>
        <w:instrText xml:space="preserve"> PAGEREF _Toc146129530 \h </w:instrText>
      </w:r>
      <w:r>
        <w:rPr>
          <w:noProof/>
        </w:rPr>
      </w:r>
      <w:r>
        <w:rPr>
          <w:noProof/>
        </w:rPr>
        <w:fldChar w:fldCharType="separate"/>
      </w:r>
      <w:r>
        <w:rPr>
          <w:noProof/>
        </w:rPr>
        <w:t>30</w:t>
      </w:r>
      <w:r>
        <w:rPr>
          <w:noProof/>
        </w:rPr>
        <w:fldChar w:fldCharType="end"/>
      </w:r>
    </w:p>
    <w:p w14:paraId="6D8B2C1B" w14:textId="7D89346C" w:rsidR="00567F88" w:rsidRDefault="00567F88">
      <w:pPr>
        <w:pStyle w:val="TOC4"/>
        <w:rPr>
          <w:rFonts w:ascii="Calibri" w:hAnsi="Calibri"/>
          <w:noProof/>
          <w:kern w:val="2"/>
          <w:sz w:val="22"/>
          <w:szCs w:val="22"/>
          <w:lang w:eastAsia="en-GB"/>
        </w:rPr>
      </w:pPr>
      <w:r>
        <w:rPr>
          <w:noProof/>
        </w:rPr>
        <w:t>5.3.3.19</w:t>
      </w:r>
      <w:r>
        <w:rPr>
          <w:rFonts w:ascii="Calibri" w:hAnsi="Calibri"/>
          <w:noProof/>
          <w:kern w:val="2"/>
          <w:sz w:val="22"/>
          <w:szCs w:val="22"/>
          <w:lang w:eastAsia="en-GB"/>
        </w:rPr>
        <w:tab/>
      </w:r>
      <w:r>
        <w:rPr>
          <w:noProof/>
        </w:rPr>
        <w:t>SM-Delivery-Cause</w:t>
      </w:r>
      <w:r>
        <w:rPr>
          <w:noProof/>
        </w:rPr>
        <w:tab/>
      </w:r>
      <w:r>
        <w:rPr>
          <w:noProof/>
        </w:rPr>
        <w:fldChar w:fldCharType="begin" w:fldLock="1"/>
      </w:r>
      <w:r>
        <w:rPr>
          <w:noProof/>
        </w:rPr>
        <w:instrText xml:space="preserve"> PAGEREF _Toc146129531 \h </w:instrText>
      </w:r>
      <w:r>
        <w:rPr>
          <w:noProof/>
        </w:rPr>
      </w:r>
      <w:r>
        <w:rPr>
          <w:noProof/>
        </w:rPr>
        <w:fldChar w:fldCharType="separate"/>
      </w:r>
      <w:r>
        <w:rPr>
          <w:noProof/>
        </w:rPr>
        <w:t>30</w:t>
      </w:r>
      <w:r>
        <w:rPr>
          <w:noProof/>
        </w:rPr>
        <w:fldChar w:fldCharType="end"/>
      </w:r>
    </w:p>
    <w:p w14:paraId="0F280611" w14:textId="77D8232D" w:rsidR="00567F88" w:rsidRDefault="00567F88">
      <w:pPr>
        <w:pStyle w:val="TOC4"/>
        <w:rPr>
          <w:rFonts w:ascii="Calibri" w:hAnsi="Calibri"/>
          <w:noProof/>
          <w:kern w:val="2"/>
          <w:sz w:val="22"/>
          <w:szCs w:val="22"/>
          <w:lang w:eastAsia="en-GB"/>
        </w:rPr>
      </w:pPr>
      <w:r>
        <w:rPr>
          <w:noProof/>
        </w:rPr>
        <w:t>5.3.3.20</w:t>
      </w:r>
      <w:r>
        <w:rPr>
          <w:rFonts w:ascii="Calibri" w:hAnsi="Calibri"/>
          <w:noProof/>
          <w:kern w:val="2"/>
          <w:sz w:val="22"/>
          <w:szCs w:val="22"/>
          <w:lang w:eastAsia="en-GB"/>
        </w:rPr>
        <w:tab/>
      </w:r>
      <w:r>
        <w:rPr>
          <w:noProof/>
        </w:rPr>
        <w:t>Absent-User-Diagnostic-SM</w:t>
      </w:r>
      <w:r>
        <w:rPr>
          <w:noProof/>
        </w:rPr>
        <w:tab/>
      </w:r>
      <w:r>
        <w:rPr>
          <w:noProof/>
        </w:rPr>
        <w:fldChar w:fldCharType="begin" w:fldLock="1"/>
      </w:r>
      <w:r>
        <w:rPr>
          <w:noProof/>
        </w:rPr>
        <w:instrText xml:space="preserve"> PAGEREF _Toc146129532 \h </w:instrText>
      </w:r>
      <w:r>
        <w:rPr>
          <w:noProof/>
        </w:rPr>
      </w:r>
      <w:r>
        <w:rPr>
          <w:noProof/>
        </w:rPr>
        <w:fldChar w:fldCharType="separate"/>
      </w:r>
      <w:r>
        <w:rPr>
          <w:noProof/>
        </w:rPr>
        <w:t>31</w:t>
      </w:r>
      <w:r>
        <w:rPr>
          <w:noProof/>
        </w:rPr>
        <w:fldChar w:fldCharType="end"/>
      </w:r>
    </w:p>
    <w:p w14:paraId="0D7D7034" w14:textId="2B6561B5" w:rsidR="00567F88" w:rsidRDefault="00567F88">
      <w:pPr>
        <w:pStyle w:val="TOC4"/>
        <w:rPr>
          <w:rFonts w:ascii="Calibri" w:hAnsi="Calibri"/>
          <w:noProof/>
          <w:kern w:val="2"/>
          <w:sz w:val="22"/>
          <w:szCs w:val="22"/>
          <w:lang w:eastAsia="en-GB"/>
        </w:rPr>
      </w:pPr>
      <w:r>
        <w:rPr>
          <w:noProof/>
        </w:rPr>
        <w:t>5.3.3.</w:t>
      </w:r>
      <w:r>
        <w:rPr>
          <w:noProof/>
          <w:lang w:eastAsia="zh-CN"/>
        </w:rPr>
        <w:t>21</w:t>
      </w:r>
      <w:r>
        <w:rPr>
          <w:rFonts w:ascii="Calibri" w:hAnsi="Calibri"/>
          <w:noProof/>
          <w:kern w:val="2"/>
          <w:sz w:val="22"/>
          <w:szCs w:val="22"/>
          <w:lang w:eastAsia="en-GB"/>
        </w:rPr>
        <w:tab/>
      </w:r>
      <w:r>
        <w:rPr>
          <w:noProof/>
        </w:rPr>
        <w:t>R</w:t>
      </w:r>
      <w:r>
        <w:rPr>
          <w:noProof/>
          <w:lang w:eastAsia="zh-CN"/>
        </w:rPr>
        <w:t>D</w:t>
      </w:r>
      <w:r>
        <w:rPr>
          <w:noProof/>
        </w:rPr>
        <w:t>R-Flags</w:t>
      </w:r>
      <w:r>
        <w:rPr>
          <w:noProof/>
        </w:rPr>
        <w:tab/>
      </w:r>
      <w:r>
        <w:rPr>
          <w:noProof/>
        </w:rPr>
        <w:fldChar w:fldCharType="begin" w:fldLock="1"/>
      </w:r>
      <w:r>
        <w:rPr>
          <w:noProof/>
        </w:rPr>
        <w:instrText xml:space="preserve"> PAGEREF _Toc146129533 \h </w:instrText>
      </w:r>
      <w:r>
        <w:rPr>
          <w:noProof/>
        </w:rPr>
      </w:r>
      <w:r>
        <w:rPr>
          <w:noProof/>
        </w:rPr>
        <w:fldChar w:fldCharType="separate"/>
      </w:r>
      <w:r>
        <w:rPr>
          <w:noProof/>
        </w:rPr>
        <w:t>31</w:t>
      </w:r>
      <w:r>
        <w:rPr>
          <w:noProof/>
        </w:rPr>
        <w:fldChar w:fldCharType="end"/>
      </w:r>
    </w:p>
    <w:p w14:paraId="20462CF2" w14:textId="7F1ACE6F" w:rsidR="00567F88" w:rsidRDefault="00567F88">
      <w:pPr>
        <w:pStyle w:val="TOC4"/>
        <w:rPr>
          <w:rFonts w:ascii="Calibri" w:hAnsi="Calibri"/>
          <w:noProof/>
          <w:kern w:val="2"/>
          <w:sz w:val="22"/>
          <w:szCs w:val="22"/>
          <w:lang w:eastAsia="en-GB"/>
        </w:rPr>
      </w:pPr>
      <w:r>
        <w:rPr>
          <w:noProof/>
        </w:rPr>
        <w:t>5.3.3.22</w:t>
      </w:r>
      <w:r>
        <w:rPr>
          <w:rFonts w:ascii="Calibri" w:hAnsi="Calibri"/>
          <w:noProof/>
          <w:kern w:val="2"/>
          <w:sz w:val="22"/>
          <w:szCs w:val="22"/>
          <w:lang w:eastAsia="en-GB"/>
        </w:rPr>
        <w:tab/>
      </w:r>
      <w:r>
        <w:rPr>
          <w:noProof/>
        </w:rPr>
        <w:t>Maximum-UE-Availability-Time</w:t>
      </w:r>
      <w:r>
        <w:rPr>
          <w:noProof/>
        </w:rPr>
        <w:tab/>
      </w:r>
      <w:r>
        <w:rPr>
          <w:noProof/>
        </w:rPr>
        <w:fldChar w:fldCharType="begin" w:fldLock="1"/>
      </w:r>
      <w:r>
        <w:rPr>
          <w:noProof/>
        </w:rPr>
        <w:instrText xml:space="preserve"> PAGEREF _Toc146129534 \h </w:instrText>
      </w:r>
      <w:r>
        <w:rPr>
          <w:noProof/>
        </w:rPr>
      </w:r>
      <w:r>
        <w:rPr>
          <w:noProof/>
        </w:rPr>
        <w:fldChar w:fldCharType="separate"/>
      </w:r>
      <w:r>
        <w:rPr>
          <w:noProof/>
        </w:rPr>
        <w:t>31</w:t>
      </w:r>
      <w:r>
        <w:rPr>
          <w:noProof/>
        </w:rPr>
        <w:fldChar w:fldCharType="end"/>
      </w:r>
    </w:p>
    <w:p w14:paraId="3F370047" w14:textId="09E959A8" w:rsidR="00567F88" w:rsidRDefault="00567F88">
      <w:pPr>
        <w:pStyle w:val="TOC4"/>
        <w:rPr>
          <w:rFonts w:ascii="Calibri" w:hAnsi="Calibri"/>
          <w:noProof/>
          <w:kern w:val="2"/>
          <w:sz w:val="22"/>
          <w:szCs w:val="22"/>
          <w:lang w:eastAsia="en-GB"/>
        </w:rPr>
      </w:pPr>
      <w:r>
        <w:rPr>
          <w:noProof/>
        </w:rPr>
        <w:t>5.3.3.23</w:t>
      </w:r>
      <w:r>
        <w:rPr>
          <w:rFonts w:ascii="Calibri" w:hAnsi="Calibri"/>
          <w:noProof/>
          <w:kern w:val="2"/>
          <w:sz w:val="22"/>
          <w:szCs w:val="22"/>
          <w:lang w:eastAsia="en-GB"/>
        </w:rPr>
        <w:tab/>
      </w:r>
      <w:r>
        <w:rPr>
          <w:noProof/>
        </w:rPr>
        <w:t>SMS-GMSC-Alert-Event</w:t>
      </w:r>
      <w:r>
        <w:rPr>
          <w:noProof/>
        </w:rPr>
        <w:tab/>
      </w:r>
      <w:r>
        <w:rPr>
          <w:noProof/>
        </w:rPr>
        <w:fldChar w:fldCharType="begin" w:fldLock="1"/>
      </w:r>
      <w:r>
        <w:rPr>
          <w:noProof/>
        </w:rPr>
        <w:instrText xml:space="preserve"> PAGEREF _Toc146129535 \h </w:instrText>
      </w:r>
      <w:r>
        <w:rPr>
          <w:noProof/>
        </w:rPr>
      </w:r>
      <w:r>
        <w:rPr>
          <w:noProof/>
        </w:rPr>
        <w:fldChar w:fldCharType="separate"/>
      </w:r>
      <w:r>
        <w:rPr>
          <w:noProof/>
        </w:rPr>
        <w:t>31</w:t>
      </w:r>
      <w:r>
        <w:rPr>
          <w:noProof/>
        </w:rPr>
        <w:fldChar w:fldCharType="end"/>
      </w:r>
    </w:p>
    <w:p w14:paraId="3C127EC2" w14:textId="143F3D2A" w:rsidR="00567F88" w:rsidRDefault="00567F88">
      <w:pPr>
        <w:pStyle w:val="TOC4"/>
        <w:rPr>
          <w:rFonts w:ascii="Calibri" w:hAnsi="Calibri"/>
          <w:noProof/>
          <w:kern w:val="2"/>
          <w:sz w:val="22"/>
          <w:szCs w:val="22"/>
          <w:lang w:eastAsia="en-GB"/>
        </w:rPr>
      </w:pPr>
      <w:r>
        <w:rPr>
          <w:noProof/>
        </w:rPr>
        <w:t>5.3.3.24</w:t>
      </w:r>
      <w:r>
        <w:rPr>
          <w:rFonts w:ascii="Calibri" w:hAnsi="Calibri"/>
          <w:noProof/>
          <w:kern w:val="2"/>
          <w:sz w:val="22"/>
          <w:szCs w:val="22"/>
          <w:lang w:eastAsia="en-GB"/>
        </w:rPr>
        <w:tab/>
      </w:r>
      <w:r>
        <w:rPr>
          <w:noProof/>
        </w:rPr>
        <w:t>DRMP</w:t>
      </w:r>
      <w:r>
        <w:rPr>
          <w:noProof/>
        </w:rPr>
        <w:tab/>
      </w:r>
      <w:r>
        <w:rPr>
          <w:noProof/>
        </w:rPr>
        <w:fldChar w:fldCharType="begin" w:fldLock="1"/>
      </w:r>
      <w:r>
        <w:rPr>
          <w:noProof/>
        </w:rPr>
        <w:instrText xml:space="preserve"> PAGEREF _Toc146129536 \h </w:instrText>
      </w:r>
      <w:r>
        <w:rPr>
          <w:noProof/>
        </w:rPr>
      </w:r>
      <w:r>
        <w:rPr>
          <w:noProof/>
        </w:rPr>
        <w:fldChar w:fldCharType="separate"/>
      </w:r>
      <w:r>
        <w:rPr>
          <w:noProof/>
        </w:rPr>
        <w:t>31</w:t>
      </w:r>
      <w:r>
        <w:rPr>
          <w:noProof/>
        </w:rPr>
        <w:fldChar w:fldCharType="end"/>
      </w:r>
    </w:p>
    <w:p w14:paraId="2C959F96" w14:textId="0D64B689" w:rsidR="00567F88" w:rsidRDefault="00567F88">
      <w:pPr>
        <w:pStyle w:val="TOC4"/>
        <w:rPr>
          <w:rFonts w:ascii="Calibri" w:hAnsi="Calibri"/>
          <w:noProof/>
          <w:kern w:val="2"/>
          <w:sz w:val="22"/>
          <w:szCs w:val="22"/>
          <w:lang w:eastAsia="en-GB"/>
        </w:rPr>
      </w:pPr>
      <w:r>
        <w:rPr>
          <w:noProof/>
        </w:rPr>
        <w:t>5.3.3.</w:t>
      </w:r>
      <w:r w:rsidRPr="00D72748">
        <w:rPr>
          <w:noProof/>
          <w:lang w:val="de-DE"/>
        </w:rPr>
        <w:t>25</w:t>
      </w:r>
      <w:r>
        <w:rPr>
          <w:rFonts w:ascii="Calibri" w:hAnsi="Calibri"/>
          <w:noProof/>
          <w:kern w:val="2"/>
          <w:sz w:val="22"/>
          <w:szCs w:val="22"/>
          <w:lang w:eastAsia="en-GB"/>
        </w:rPr>
        <w:tab/>
      </w:r>
      <w:r w:rsidRPr="00D72748">
        <w:rPr>
          <w:noProof/>
          <w:lang w:val="de-DE"/>
        </w:rPr>
        <w:t>SMSF-3GPP</w:t>
      </w:r>
      <w:r>
        <w:rPr>
          <w:noProof/>
        </w:rPr>
        <w:t>-Absent-User-Diagnostic-SM</w:t>
      </w:r>
      <w:r>
        <w:rPr>
          <w:noProof/>
        </w:rPr>
        <w:tab/>
      </w:r>
      <w:r>
        <w:rPr>
          <w:noProof/>
        </w:rPr>
        <w:fldChar w:fldCharType="begin" w:fldLock="1"/>
      </w:r>
      <w:r>
        <w:rPr>
          <w:noProof/>
        </w:rPr>
        <w:instrText xml:space="preserve"> PAGEREF _Toc146129537 \h </w:instrText>
      </w:r>
      <w:r>
        <w:rPr>
          <w:noProof/>
        </w:rPr>
      </w:r>
      <w:r>
        <w:rPr>
          <w:noProof/>
        </w:rPr>
        <w:fldChar w:fldCharType="separate"/>
      </w:r>
      <w:r>
        <w:rPr>
          <w:noProof/>
        </w:rPr>
        <w:t>31</w:t>
      </w:r>
      <w:r>
        <w:rPr>
          <w:noProof/>
        </w:rPr>
        <w:fldChar w:fldCharType="end"/>
      </w:r>
    </w:p>
    <w:p w14:paraId="0317FF6F" w14:textId="7051DCAC" w:rsidR="00567F88" w:rsidRDefault="00567F88">
      <w:pPr>
        <w:pStyle w:val="TOC4"/>
        <w:rPr>
          <w:rFonts w:ascii="Calibri" w:hAnsi="Calibri"/>
          <w:noProof/>
          <w:kern w:val="2"/>
          <w:sz w:val="22"/>
          <w:szCs w:val="22"/>
          <w:lang w:eastAsia="en-GB"/>
        </w:rPr>
      </w:pPr>
      <w:r>
        <w:rPr>
          <w:noProof/>
        </w:rPr>
        <w:t>5.3.3.</w:t>
      </w:r>
      <w:r w:rsidRPr="00D72748">
        <w:rPr>
          <w:noProof/>
          <w:lang w:val="de-DE"/>
        </w:rPr>
        <w:t>26</w:t>
      </w:r>
      <w:r>
        <w:rPr>
          <w:rFonts w:ascii="Calibri" w:hAnsi="Calibri"/>
          <w:noProof/>
          <w:kern w:val="2"/>
          <w:sz w:val="22"/>
          <w:szCs w:val="22"/>
          <w:lang w:eastAsia="en-GB"/>
        </w:rPr>
        <w:tab/>
      </w:r>
      <w:r w:rsidRPr="00D72748">
        <w:rPr>
          <w:noProof/>
          <w:lang w:val="de-DE"/>
        </w:rPr>
        <w:t>SMSF-Non-3GPP</w:t>
      </w:r>
      <w:r>
        <w:rPr>
          <w:noProof/>
        </w:rPr>
        <w:t>-Absent-User-Diagnostic-SM</w:t>
      </w:r>
      <w:r>
        <w:rPr>
          <w:noProof/>
        </w:rPr>
        <w:tab/>
      </w:r>
      <w:r>
        <w:rPr>
          <w:noProof/>
        </w:rPr>
        <w:fldChar w:fldCharType="begin" w:fldLock="1"/>
      </w:r>
      <w:r>
        <w:rPr>
          <w:noProof/>
        </w:rPr>
        <w:instrText xml:space="preserve"> PAGEREF _Toc146129538 \h </w:instrText>
      </w:r>
      <w:r>
        <w:rPr>
          <w:noProof/>
        </w:rPr>
      </w:r>
      <w:r>
        <w:rPr>
          <w:noProof/>
        </w:rPr>
        <w:fldChar w:fldCharType="separate"/>
      </w:r>
      <w:r>
        <w:rPr>
          <w:noProof/>
        </w:rPr>
        <w:t>31</w:t>
      </w:r>
      <w:r>
        <w:rPr>
          <w:noProof/>
        </w:rPr>
        <w:fldChar w:fldCharType="end"/>
      </w:r>
    </w:p>
    <w:p w14:paraId="4AAEF2CE" w14:textId="35CAFE59" w:rsidR="00567F88" w:rsidRDefault="00567F88">
      <w:pPr>
        <w:pStyle w:val="TOC4"/>
        <w:rPr>
          <w:rFonts w:ascii="Calibri" w:hAnsi="Calibri"/>
          <w:noProof/>
          <w:kern w:val="2"/>
          <w:sz w:val="22"/>
          <w:szCs w:val="22"/>
          <w:lang w:eastAsia="en-GB"/>
        </w:rPr>
      </w:pPr>
      <w:r>
        <w:rPr>
          <w:noProof/>
        </w:rPr>
        <w:t>5.3.3.</w:t>
      </w:r>
      <w:r w:rsidRPr="00D72748">
        <w:rPr>
          <w:noProof/>
          <w:lang w:val="de-DE"/>
        </w:rPr>
        <w:t>27</w:t>
      </w:r>
      <w:r>
        <w:rPr>
          <w:rFonts w:ascii="Calibri" w:hAnsi="Calibri"/>
          <w:noProof/>
          <w:kern w:val="2"/>
          <w:sz w:val="22"/>
          <w:szCs w:val="22"/>
          <w:lang w:eastAsia="en-GB"/>
        </w:rPr>
        <w:tab/>
      </w:r>
      <w:r w:rsidRPr="00D72748">
        <w:rPr>
          <w:noProof/>
          <w:lang w:val="de-DE"/>
        </w:rPr>
        <w:t>SMSF-3GPP</w:t>
      </w:r>
      <w:r>
        <w:rPr>
          <w:noProof/>
        </w:rPr>
        <w:t>-SM-Delivery-Outcome</w:t>
      </w:r>
      <w:r>
        <w:rPr>
          <w:noProof/>
        </w:rPr>
        <w:tab/>
      </w:r>
      <w:r>
        <w:rPr>
          <w:noProof/>
        </w:rPr>
        <w:fldChar w:fldCharType="begin" w:fldLock="1"/>
      </w:r>
      <w:r>
        <w:rPr>
          <w:noProof/>
        </w:rPr>
        <w:instrText xml:space="preserve"> PAGEREF _Toc146129539 \h </w:instrText>
      </w:r>
      <w:r>
        <w:rPr>
          <w:noProof/>
        </w:rPr>
      </w:r>
      <w:r>
        <w:rPr>
          <w:noProof/>
        </w:rPr>
        <w:fldChar w:fldCharType="separate"/>
      </w:r>
      <w:r>
        <w:rPr>
          <w:noProof/>
        </w:rPr>
        <w:t>32</w:t>
      </w:r>
      <w:r>
        <w:rPr>
          <w:noProof/>
        </w:rPr>
        <w:fldChar w:fldCharType="end"/>
      </w:r>
    </w:p>
    <w:p w14:paraId="34A5AC7E" w14:textId="62C81BEA" w:rsidR="00567F88" w:rsidRDefault="00567F88">
      <w:pPr>
        <w:pStyle w:val="TOC4"/>
        <w:rPr>
          <w:rFonts w:ascii="Calibri" w:hAnsi="Calibri"/>
          <w:noProof/>
          <w:kern w:val="2"/>
          <w:sz w:val="22"/>
          <w:szCs w:val="22"/>
          <w:lang w:eastAsia="en-GB"/>
        </w:rPr>
      </w:pPr>
      <w:r>
        <w:rPr>
          <w:noProof/>
        </w:rPr>
        <w:t>5.3.3.</w:t>
      </w:r>
      <w:r w:rsidRPr="00D72748">
        <w:rPr>
          <w:noProof/>
          <w:lang w:val="de-DE"/>
        </w:rPr>
        <w:t>28</w:t>
      </w:r>
      <w:r>
        <w:rPr>
          <w:rFonts w:ascii="Calibri" w:hAnsi="Calibri"/>
          <w:noProof/>
          <w:kern w:val="2"/>
          <w:sz w:val="22"/>
          <w:szCs w:val="22"/>
          <w:lang w:eastAsia="en-GB"/>
        </w:rPr>
        <w:tab/>
      </w:r>
      <w:r w:rsidRPr="00D72748">
        <w:rPr>
          <w:noProof/>
          <w:lang w:val="de-DE"/>
        </w:rPr>
        <w:t>SMSF-Non-3GPP</w:t>
      </w:r>
      <w:r>
        <w:rPr>
          <w:noProof/>
        </w:rPr>
        <w:t>-SM-Delivery-Outcome</w:t>
      </w:r>
      <w:r>
        <w:rPr>
          <w:noProof/>
        </w:rPr>
        <w:tab/>
      </w:r>
      <w:r>
        <w:rPr>
          <w:noProof/>
        </w:rPr>
        <w:fldChar w:fldCharType="begin" w:fldLock="1"/>
      </w:r>
      <w:r>
        <w:rPr>
          <w:noProof/>
        </w:rPr>
        <w:instrText xml:space="preserve"> PAGEREF _Toc146129540 \h </w:instrText>
      </w:r>
      <w:r>
        <w:rPr>
          <w:noProof/>
        </w:rPr>
      </w:r>
      <w:r>
        <w:rPr>
          <w:noProof/>
        </w:rPr>
        <w:fldChar w:fldCharType="separate"/>
      </w:r>
      <w:r>
        <w:rPr>
          <w:noProof/>
        </w:rPr>
        <w:t>32</w:t>
      </w:r>
      <w:r>
        <w:rPr>
          <w:noProof/>
        </w:rPr>
        <w:fldChar w:fldCharType="end"/>
      </w:r>
    </w:p>
    <w:p w14:paraId="52D73E94" w14:textId="0702FE9D" w:rsidR="00567F88" w:rsidRDefault="00567F88">
      <w:pPr>
        <w:pStyle w:val="TOC4"/>
        <w:rPr>
          <w:rFonts w:ascii="Calibri" w:hAnsi="Calibri"/>
          <w:noProof/>
          <w:kern w:val="2"/>
          <w:sz w:val="22"/>
          <w:szCs w:val="22"/>
          <w:lang w:eastAsia="en-GB"/>
        </w:rPr>
      </w:pPr>
      <w:r>
        <w:rPr>
          <w:noProof/>
        </w:rPr>
        <w:t>5.3.3.29</w:t>
      </w:r>
      <w:r>
        <w:rPr>
          <w:rFonts w:ascii="Calibri" w:hAnsi="Calibri"/>
          <w:noProof/>
          <w:kern w:val="2"/>
          <w:sz w:val="22"/>
          <w:szCs w:val="22"/>
          <w:lang w:eastAsia="en-GB"/>
        </w:rPr>
        <w:tab/>
      </w:r>
      <w:r w:rsidRPr="00D72748">
        <w:rPr>
          <w:noProof/>
          <w:lang w:val="de-DE"/>
        </w:rPr>
        <w:t>SMSF-3GPP</w:t>
      </w:r>
      <w:r>
        <w:rPr>
          <w:noProof/>
          <w:lang w:eastAsia="zh-CN"/>
        </w:rPr>
        <w:t>-Number</w:t>
      </w:r>
      <w:r>
        <w:rPr>
          <w:noProof/>
        </w:rPr>
        <w:tab/>
      </w:r>
      <w:r>
        <w:rPr>
          <w:noProof/>
        </w:rPr>
        <w:fldChar w:fldCharType="begin" w:fldLock="1"/>
      </w:r>
      <w:r>
        <w:rPr>
          <w:noProof/>
        </w:rPr>
        <w:instrText xml:space="preserve"> PAGEREF _Toc146129541 \h </w:instrText>
      </w:r>
      <w:r>
        <w:rPr>
          <w:noProof/>
        </w:rPr>
      </w:r>
      <w:r>
        <w:rPr>
          <w:noProof/>
        </w:rPr>
        <w:fldChar w:fldCharType="separate"/>
      </w:r>
      <w:r>
        <w:rPr>
          <w:noProof/>
        </w:rPr>
        <w:t>32</w:t>
      </w:r>
      <w:r>
        <w:rPr>
          <w:noProof/>
        </w:rPr>
        <w:fldChar w:fldCharType="end"/>
      </w:r>
    </w:p>
    <w:p w14:paraId="2688A7AE" w14:textId="7FF24C68" w:rsidR="00567F88" w:rsidRDefault="00567F88">
      <w:pPr>
        <w:pStyle w:val="TOC4"/>
        <w:rPr>
          <w:rFonts w:ascii="Calibri" w:hAnsi="Calibri"/>
          <w:noProof/>
          <w:kern w:val="2"/>
          <w:sz w:val="22"/>
          <w:szCs w:val="22"/>
          <w:lang w:eastAsia="en-GB"/>
        </w:rPr>
      </w:pPr>
      <w:r>
        <w:rPr>
          <w:noProof/>
        </w:rPr>
        <w:t>5.3.3.</w:t>
      </w:r>
      <w:r w:rsidRPr="00D72748">
        <w:rPr>
          <w:noProof/>
          <w:lang w:val="de-DE"/>
        </w:rPr>
        <w:t>30</w:t>
      </w:r>
      <w:r>
        <w:rPr>
          <w:rFonts w:ascii="Calibri" w:hAnsi="Calibri"/>
          <w:noProof/>
          <w:kern w:val="2"/>
          <w:sz w:val="22"/>
          <w:szCs w:val="22"/>
          <w:lang w:eastAsia="en-GB"/>
        </w:rPr>
        <w:tab/>
      </w:r>
      <w:r w:rsidRPr="00D72748">
        <w:rPr>
          <w:noProof/>
          <w:lang w:val="de-DE"/>
        </w:rPr>
        <w:t>SMSF-Non-3GPP</w:t>
      </w:r>
      <w:r>
        <w:rPr>
          <w:noProof/>
          <w:lang w:eastAsia="zh-CN"/>
        </w:rPr>
        <w:t>-Number</w:t>
      </w:r>
      <w:r>
        <w:rPr>
          <w:noProof/>
        </w:rPr>
        <w:tab/>
      </w:r>
      <w:r>
        <w:rPr>
          <w:noProof/>
        </w:rPr>
        <w:fldChar w:fldCharType="begin" w:fldLock="1"/>
      </w:r>
      <w:r>
        <w:rPr>
          <w:noProof/>
        </w:rPr>
        <w:instrText xml:space="preserve"> PAGEREF _Toc146129542 \h </w:instrText>
      </w:r>
      <w:r>
        <w:rPr>
          <w:noProof/>
        </w:rPr>
      </w:r>
      <w:r>
        <w:rPr>
          <w:noProof/>
        </w:rPr>
        <w:fldChar w:fldCharType="separate"/>
      </w:r>
      <w:r>
        <w:rPr>
          <w:noProof/>
        </w:rPr>
        <w:t>32</w:t>
      </w:r>
      <w:r>
        <w:rPr>
          <w:noProof/>
        </w:rPr>
        <w:fldChar w:fldCharType="end"/>
      </w:r>
    </w:p>
    <w:p w14:paraId="639597F9" w14:textId="740BB2EB" w:rsidR="00567F88" w:rsidRDefault="00567F88">
      <w:pPr>
        <w:pStyle w:val="TOC4"/>
        <w:rPr>
          <w:rFonts w:ascii="Calibri" w:hAnsi="Calibri"/>
          <w:noProof/>
          <w:kern w:val="2"/>
          <w:sz w:val="22"/>
          <w:szCs w:val="22"/>
          <w:lang w:eastAsia="en-GB"/>
        </w:rPr>
      </w:pPr>
      <w:r>
        <w:rPr>
          <w:noProof/>
        </w:rPr>
        <w:t>5.3.3.31</w:t>
      </w:r>
      <w:r>
        <w:rPr>
          <w:rFonts w:ascii="Calibri" w:hAnsi="Calibri"/>
          <w:noProof/>
          <w:kern w:val="2"/>
          <w:sz w:val="22"/>
          <w:szCs w:val="22"/>
          <w:lang w:eastAsia="en-GB"/>
        </w:rPr>
        <w:tab/>
      </w:r>
      <w:r w:rsidRPr="00D72748">
        <w:rPr>
          <w:noProof/>
          <w:lang w:val="de-DE"/>
        </w:rPr>
        <w:t>SMSF-3GPP</w:t>
      </w:r>
      <w:r>
        <w:rPr>
          <w:noProof/>
        </w:rPr>
        <w:t>-Name</w:t>
      </w:r>
      <w:r>
        <w:rPr>
          <w:noProof/>
        </w:rPr>
        <w:tab/>
      </w:r>
      <w:r>
        <w:rPr>
          <w:noProof/>
        </w:rPr>
        <w:fldChar w:fldCharType="begin" w:fldLock="1"/>
      </w:r>
      <w:r>
        <w:rPr>
          <w:noProof/>
        </w:rPr>
        <w:instrText xml:space="preserve"> PAGEREF _Toc146129543 \h </w:instrText>
      </w:r>
      <w:r>
        <w:rPr>
          <w:noProof/>
        </w:rPr>
      </w:r>
      <w:r>
        <w:rPr>
          <w:noProof/>
        </w:rPr>
        <w:fldChar w:fldCharType="separate"/>
      </w:r>
      <w:r>
        <w:rPr>
          <w:noProof/>
        </w:rPr>
        <w:t>32</w:t>
      </w:r>
      <w:r>
        <w:rPr>
          <w:noProof/>
        </w:rPr>
        <w:fldChar w:fldCharType="end"/>
      </w:r>
    </w:p>
    <w:p w14:paraId="7CF41C85" w14:textId="0FA353C4" w:rsidR="00567F88" w:rsidRDefault="00567F88">
      <w:pPr>
        <w:pStyle w:val="TOC4"/>
        <w:rPr>
          <w:rFonts w:ascii="Calibri" w:hAnsi="Calibri"/>
          <w:noProof/>
          <w:kern w:val="2"/>
          <w:sz w:val="22"/>
          <w:szCs w:val="22"/>
          <w:lang w:eastAsia="en-GB"/>
        </w:rPr>
      </w:pPr>
      <w:r>
        <w:rPr>
          <w:noProof/>
        </w:rPr>
        <w:t>5.3.3.</w:t>
      </w:r>
      <w:r w:rsidRPr="00D72748">
        <w:rPr>
          <w:noProof/>
          <w:lang w:val="de-DE"/>
        </w:rPr>
        <w:t>32</w:t>
      </w:r>
      <w:r>
        <w:rPr>
          <w:rFonts w:ascii="Calibri" w:hAnsi="Calibri"/>
          <w:noProof/>
          <w:kern w:val="2"/>
          <w:sz w:val="22"/>
          <w:szCs w:val="22"/>
          <w:lang w:eastAsia="en-GB"/>
        </w:rPr>
        <w:tab/>
      </w:r>
      <w:r w:rsidRPr="00D72748">
        <w:rPr>
          <w:noProof/>
          <w:lang w:val="de-DE"/>
        </w:rPr>
        <w:t>SMSF-Non-3GPP</w:t>
      </w:r>
      <w:r>
        <w:rPr>
          <w:noProof/>
        </w:rPr>
        <w:t>-Name</w:t>
      </w:r>
      <w:r>
        <w:rPr>
          <w:noProof/>
        </w:rPr>
        <w:tab/>
      </w:r>
      <w:r>
        <w:rPr>
          <w:noProof/>
        </w:rPr>
        <w:fldChar w:fldCharType="begin" w:fldLock="1"/>
      </w:r>
      <w:r>
        <w:rPr>
          <w:noProof/>
        </w:rPr>
        <w:instrText xml:space="preserve"> PAGEREF _Toc146129544 \h </w:instrText>
      </w:r>
      <w:r>
        <w:rPr>
          <w:noProof/>
        </w:rPr>
      </w:r>
      <w:r>
        <w:rPr>
          <w:noProof/>
        </w:rPr>
        <w:fldChar w:fldCharType="separate"/>
      </w:r>
      <w:r>
        <w:rPr>
          <w:noProof/>
        </w:rPr>
        <w:t>32</w:t>
      </w:r>
      <w:r>
        <w:rPr>
          <w:noProof/>
        </w:rPr>
        <w:fldChar w:fldCharType="end"/>
      </w:r>
    </w:p>
    <w:p w14:paraId="3BF71E31" w14:textId="3BB1C8F4" w:rsidR="00567F88" w:rsidRDefault="00567F88">
      <w:pPr>
        <w:pStyle w:val="TOC4"/>
        <w:rPr>
          <w:rFonts w:ascii="Calibri" w:hAnsi="Calibri"/>
          <w:noProof/>
          <w:kern w:val="2"/>
          <w:sz w:val="22"/>
          <w:szCs w:val="22"/>
          <w:lang w:eastAsia="en-GB"/>
        </w:rPr>
      </w:pPr>
      <w:r>
        <w:rPr>
          <w:noProof/>
        </w:rPr>
        <w:t>5.3.3.33</w:t>
      </w:r>
      <w:r>
        <w:rPr>
          <w:rFonts w:ascii="Calibri" w:hAnsi="Calibri"/>
          <w:noProof/>
          <w:kern w:val="2"/>
          <w:sz w:val="22"/>
          <w:szCs w:val="22"/>
          <w:lang w:eastAsia="en-GB"/>
        </w:rPr>
        <w:tab/>
      </w:r>
      <w:r w:rsidRPr="00D72748">
        <w:rPr>
          <w:noProof/>
          <w:lang w:val="de-DE"/>
        </w:rPr>
        <w:t>SMSF-3GPP</w:t>
      </w:r>
      <w:r>
        <w:rPr>
          <w:noProof/>
        </w:rPr>
        <w:t>-Realm</w:t>
      </w:r>
      <w:r>
        <w:rPr>
          <w:noProof/>
        </w:rPr>
        <w:tab/>
      </w:r>
      <w:r>
        <w:rPr>
          <w:noProof/>
        </w:rPr>
        <w:fldChar w:fldCharType="begin" w:fldLock="1"/>
      </w:r>
      <w:r>
        <w:rPr>
          <w:noProof/>
        </w:rPr>
        <w:instrText xml:space="preserve"> PAGEREF _Toc146129545 \h </w:instrText>
      </w:r>
      <w:r>
        <w:rPr>
          <w:noProof/>
        </w:rPr>
      </w:r>
      <w:r>
        <w:rPr>
          <w:noProof/>
        </w:rPr>
        <w:fldChar w:fldCharType="separate"/>
      </w:r>
      <w:r>
        <w:rPr>
          <w:noProof/>
        </w:rPr>
        <w:t>32</w:t>
      </w:r>
      <w:r>
        <w:rPr>
          <w:noProof/>
        </w:rPr>
        <w:fldChar w:fldCharType="end"/>
      </w:r>
    </w:p>
    <w:p w14:paraId="124E0BA8" w14:textId="5CD217F4" w:rsidR="00567F88" w:rsidRDefault="00567F88">
      <w:pPr>
        <w:pStyle w:val="TOC4"/>
        <w:rPr>
          <w:rFonts w:ascii="Calibri" w:hAnsi="Calibri"/>
          <w:noProof/>
          <w:kern w:val="2"/>
          <w:sz w:val="22"/>
          <w:szCs w:val="22"/>
          <w:lang w:eastAsia="en-GB"/>
        </w:rPr>
      </w:pPr>
      <w:r>
        <w:rPr>
          <w:noProof/>
        </w:rPr>
        <w:t>5.3.3.</w:t>
      </w:r>
      <w:r w:rsidRPr="00D72748">
        <w:rPr>
          <w:noProof/>
          <w:lang w:val="de-DE"/>
        </w:rPr>
        <w:t>34</w:t>
      </w:r>
      <w:r>
        <w:rPr>
          <w:rFonts w:ascii="Calibri" w:hAnsi="Calibri"/>
          <w:noProof/>
          <w:kern w:val="2"/>
          <w:sz w:val="22"/>
          <w:szCs w:val="22"/>
          <w:lang w:eastAsia="en-GB"/>
        </w:rPr>
        <w:tab/>
      </w:r>
      <w:r w:rsidRPr="00D72748">
        <w:rPr>
          <w:noProof/>
          <w:lang w:val="de-DE"/>
        </w:rPr>
        <w:t>SMSF-Non-3GPP</w:t>
      </w:r>
      <w:r>
        <w:rPr>
          <w:noProof/>
        </w:rPr>
        <w:t>-Realm</w:t>
      </w:r>
      <w:r>
        <w:rPr>
          <w:noProof/>
        </w:rPr>
        <w:tab/>
      </w:r>
      <w:r>
        <w:rPr>
          <w:noProof/>
        </w:rPr>
        <w:fldChar w:fldCharType="begin" w:fldLock="1"/>
      </w:r>
      <w:r>
        <w:rPr>
          <w:noProof/>
        </w:rPr>
        <w:instrText xml:space="preserve"> PAGEREF _Toc146129546 \h </w:instrText>
      </w:r>
      <w:r>
        <w:rPr>
          <w:noProof/>
        </w:rPr>
      </w:r>
      <w:r>
        <w:rPr>
          <w:noProof/>
        </w:rPr>
        <w:fldChar w:fldCharType="separate"/>
      </w:r>
      <w:r>
        <w:rPr>
          <w:noProof/>
        </w:rPr>
        <w:t>33</w:t>
      </w:r>
      <w:r>
        <w:rPr>
          <w:noProof/>
        </w:rPr>
        <w:fldChar w:fldCharType="end"/>
      </w:r>
    </w:p>
    <w:p w14:paraId="5721D4F1" w14:textId="3327F750" w:rsidR="00567F88" w:rsidRDefault="00567F88">
      <w:pPr>
        <w:pStyle w:val="TOC4"/>
        <w:rPr>
          <w:rFonts w:ascii="Calibri" w:hAnsi="Calibri"/>
          <w:noProof/>
          <w:kern w:val="2"/>
          <w:sz w:val="22"/>
          <w:szCs w:val="22"/>
          <w:lang w:eastAsia="en-GB"/>
        </w:rPr>
      </w:pPr>
      <w:r>
        <w:rPr>
          <w:noProof/>
        </w:rPr>
        <w:t>5.3.3.35</w:t>
      </w:r>
      <w:r>
        <w:rPr>
          <w:rFonts w:ascii="Calibri" w:hAnsi="Calibri"/>
          <w:noProof/>
          <w:kern w:val="2"/>
          <w:sz w:val="22"/>
          <w:szCs w:val="22"/>
          <w:lang w:eastAsia="en-GB"/>
        </w:rPr>
        <w:tab/>
      </w:r>
      <w:r>
        <w:rPr>
          <w:noProof/>
        </w:rPr>
        <w:t>SMSF-</w:t>
      </w:r>
      <w:r w:rsidRPr="00D72748">
        <w:rPr>
          <w:noProof/>
          <w:lang w:val="de-DE"/>
        </w:rPr>
        <w:t>3GPP-</w:t>
      </w:r>
      <w:r>
        <w:rPr>
          <w:noProof/>
        </w:rPr>
        <w:t>Address</w:t>
      </w:r>
      <w:r>
        <w:rPr>
          <w:noProof/>
        </w:rPr>
        <w:tab/>
      </w:r>
      <w:r>
        <w:rPr>
          <w:noProof/>
        </w:rPr>
        <w:fldChar w:fldCharType="begin" w:fldLock="1"/>
      </w:r>
      <w:r>
        <w:rPr>
          <w:noProof/>
        </w:rPr>
        <w:instrText xml:space="preserve"> PAGEREF _Toc146129547 \h </w:instrText>
      </w:r>
      <w:r>
        <w:rPr>
          <w:noProof/>
        </w:rPr>
      </w:r>
      <w:r>
        <w:rPr>
          <w:noProof/>
        </w:rPr>
        <w:fldChar w:fldCharType="separate"/>
      </w:r>
      <w:r>
        <w:rPr>
          <w:noProof/>
        </w:rPr>
        <w:t>33</w:t>
      </w:r>
      <w:r>
        <w:rPr>
          <w:noProof/>
        </w:rPr>
        <w:fldChar w:fldCharType="end"/>
      </w:r>
    </w:p>
    <w:p w14:paraId="47F30222" w14:textId="3C1F62D4" w:rsidR="00567F88" w:rsidRDefault="00567F88">
      <w:pPr>
        <w:pStyle w:val="TOC4"/>
        <w:rPr>
          <w:rFonts w:ascii="Calibri" w:hAnsi="Calibri"/>
          <w:noProof/>
          <w:kern w:val="2"/>
          <w:sz w:val="22"/>
          <w:szCs w:val="22"/>
          <w:lang w:eastAsia="en-GB"/>
        </w:rPr>
      </w:pPr>
      <w:r>
        <w:rPr>
          <w:noProof/>
        </w:rPr>
        <w:t>5.3.3.</w:t>
      </w:r>
      <w:r w:rsidRPr="00D72748">
        <w:rPr>
          <w:noProof/>
          <w:lang w:val="de-DE"/>
        </w:rPr>
        <w:t>36</w:t>
      </w:r>
      <w:r>
        <w:rPr>
          <w:rFonts w:ascii="Calibri" w:hAnsi="Calibri"/>
          <w:noProof/>
          <w:kern w:val="2"/>
          <w:sz w:val="22"/>
          <w:szCs w:val="22"/>
          <w:lang w:eastAsia="en-GB"/>
        </w:rPr>
        <w:tab/>
      </w:r>
      <w:r>
        <w:rPr>
          <w:noProof/>
        </w:rPr>
        <w:t>SMSF-</w:t>
      </w:r>
      <w:r w:rsidRPr="00D72748">
        <w:rPr>
          <w:noProof/>
          <w:lang w:val="de-DE"/>
        </w:rPr>
        <w:t>Non-3GPP-</w:t>
      </w:r>
      <w:r>
        <w:rPr>
          <w:noProof/>
        </w:rPr>
        <w:t>Address</w:t>
      </w:r>
      <w:r>
        <w:rPr>
          <w:noProof/>
        </w:rPr>
        <w:tab/>
      </w:r>
      <w:r>
        <w:rPr>
          <w:noProof/>
        </w:rPr>
        <w:fldChar w:fldCharType="begin" w:fldLock="1"/>
      </w:r>
      <w:r>
        <w:rPr>
          <w:noProof/>
        </w:rPr>
        <w:instrText xml:space="preserve"> PAGEREF _Toc146129548 \h </w:instrText>
      </w:r>
      <w:r>
        <w:rPr>
          <w:noProof/>
        </w:rPr>
      </w:r>
      <w:r>
        <w:rPr>
          <w:noProof/>
        </w:rPr>
        <w:fldChar w:fldCharType="separate"/>
      </w:r>
      <w:r>
        <w:rPr>
          <w:noProof/>
        </w:rPr>
        <w:t>33</w:t>
      </w:r>
      <w:r>
        <w:rPr>
          <w:noProof/>
        </w:rPr>
        <w:fldChar w:fldCharType="end"/>
      </w:r>
    </w:p>
    <w:p w14:paraId="50A5B15C" w14:textId="6CBBC9BD" w:rsidR="00567F88" w:rsidRDefault="00567F88">
      <w:pPr>
        <w:pStyle w:val="TOC2"/>
        <w:rPr>
          <w:rFonts w:ascii="Calibri" w:hAnsi="Calibri"/>
          <w:noProof/>
          <w:kern w:val="2"/>
          <w:sz w:val="22"/>
          <w:szCs w:val="22"/>
          <w:lang w:eastAsia="en-GB"/>
        </w:rPr>
      </w:pPr>
      <w:r>
        <w:rPr>
          <w:noProof/>
        </w:rPr>
        <w:t>5.4</w:t>
      </w:r>
      <w:r>
        <w:rPr>
          <w:rFonts w:ascii="Calibri" w:hAnsi="Calibri"/>
          <w:noProof/>
          <w:kern w:val="2"/>
          <w:sz w:val="22"/>
          <w:szCs w:val="22"/>
          <w:lang w:eastAsia="en-GB"/>
        </w:rPr>
        <w:tab/>
      </w:r>
      <w:r>
        <w:rPr>
          <w:noProof/>
        </w:rPr>
        <w:t>User identity to HSS resolution</w:t>
      </w:r>
      <w:r>
        <w:rPr>
          <w:noProof/>
        </w:rPr>
        <w:tab/>
      </w:r>
      <w:r>
        <w:rPr>
          <w:noProof/>
        </w:rPr>
        <w:fldChar w:fldCharType="begin" w:fldLock="1"/>
      </w:r>
      <w:r>
        <w:rPr>
          <w:noProof/>
        </w:rPr>
        <w:instrText xml:space="preserve"> PAGEREF _Toc146129549 \h </w:instrText>
      </w:r>
      <w:r>
        <w:rPr>
          <w:noProof/>
        </w:rPr>
      </w:r>
      <w:r>
        <w:rPr>
          <w:noProof/>
        </w:rPr>
        <w:fldChar w:fldCharType="separate"/>
      </w:r>
      <w:r>
        <w:rPr>
          <w:noProof/>
        </w:rPr>
        <w:t>33</w:t>
      </w:r>
      <w:r>
        <w:rPr>
          <w:noProof/>
        </w:rPr>
        <w:fldChar w:fldCharType="end"/>
      </w:r>
    </w:p>
    <w:p w14:paraId="7F91FC8C" w14:textId="5356CEE5" w:rsidR="00567F88" w:rsidRDefault="00567F88">
      <w:pPr>
        <w:pStyle w:val="TOC1"/>
        <w:rPr>
          <w:rFonts w:ascii="Calibri" w:hAnsi="Calibri"/>
          <w:noProof/>
          <w:kern w:val="2"/>
          <w:szCs w:val="22"/>
          <w:lang w:eastAsia="en-GB"/>
        </w:rPr>
      </w:pPr>
      <w:r>
        <w:rPr>
          <w:noProof/>
        </w:rPr>
        <w:t>6</w:t>
      </w:r>
      <w:r>
        <w:rPr>
          <w:rFonts w:ascii="Calibri" w:hAnsi="Calibri"/>
          <w:noProof/>
          <w:kern w:val="2"/>
          <w:szCs w:val="22"/>
          <w:lang w:eastAsia="en-GB"/>
        </w:rPr>
        <w:tab/>
      </w:r>
      <w:r>
        <w:rPr>
          <w:noProof/>
        </w:rPr>
        <w:t>Diameter based SGd/Gdd interfaces between MME/SGSN and central SMS functions</w:t>
      </w:r>
      <w:r>
        <w:rPr>
          <w:noProof/>
        </w:rPr>
        <w:tab/>
      </w:r>
      <w:r>
        <w:rPr>
          <w:noProof/>
        </w:rPr>
        <w:fldChar w:fldCharType="begin" w:fldLock="1"/>
      </w:r>
      <w:r>
        <w:rPr>
          <w:noProof/>
        </w:rPr>
        <w:instrText xml:space="preserve"> PAGEREF _Toc146129550 \h </w:instrText>
      </w:r>
      <w:r>
        <w:rPr>
          <w:noProof/>
        </w:rPr>
      </w:r>
      <w:r>
        <w:rPr>
          <w:noProof/>
        </w:rPr>
        <w:fldChar w:fldCharType="separate"/>
      </w:r>
      <w:r>
        <w:rPr>
          <w:noProof/>
        </w:rPr>
        <w:t>34</w:t>
      </w:r>
      <w:r>
        <w:rPr>
          <w:noProof/>
        </w:rPr>
        <w:fldChar w:fldCharType="end"/>
      </w:r>
    </w:p>
    <w:p w14:paraId="1E9276CE" w14:textId="48289DC3" w:rsidR="00567F88" w:rsidRDefault="00567F88">
      <w:pPr>
        <w:pStyle w:val="TOC2"/>
        <w:rPr>
          <w:rFonts w:ascii="Calibri" w:hAnsi="Calibri"/>
          <w:noProof/>
          <w:kern w:val="2"/>
          <w:sz w:val="22"/>
          <w:szCs w:val="22"/>
          <w:lang w:eastAsia="en-GB"/>
        </w:rPr>
      </w:pPr>
      <w:r>
        <w:rPr>
          <w:noProof/>
        </w:rPr>
        <w:t>6.1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_Toc146129551 \h </w:instrText>
      </w:r>
      <w:r>
        <w:rPr>
          <w:noProof/>
        </w:rPr>
      </w:r>
      <w:r>
        <w:rPr>
          <w:noProof/>
        </w:rPr>
        <w:fldChar w:fldCharType="separate"/>
      </w:r>
      <w:r>
        <w:rPr>
          <w:noProof/>
        </w:rPr>
        <w:t>34</w:t>
      </w:r>
      <w:r>
        <w:rPr>
          <w:noProof/>
        </w:rPr>
        <w:fldChar w:fldCharType="end"/>
      </w:r>
    </w:p>
    <w:p w14:paraId="73E47EB2" w14:textId="4EBC297F" w:rsidR="00567F88" w:rsidRDefault="00567F88">
      <w:pPr>
        <w:pStyle w:val="TOC2"/>
        <w:rPr>
          <w:rFonts w:ascii="Calibri" w:hAnsi="Calibri"/>
          <w:noProof/>
          <w:kern w:val="2"/>
          <w:sz w:val="22"/>
          <w:szCs w:val="22"/>
          <w:lang w:eastAsia="en-GB"/>
        </w:rPr>
      </w:pPr>
      <w:r>
        <w:rPr>
          <w:noProof/>
        </w:rPr>
        <w:t>6.2</w:t>
      </w:r>
      <w:r>
        <w:rPr>
          <w:rFonts w:ascii="Calibri" w:hAnsi="Calibri"/>
          <w:noProof/>
          <w:kern w:val="2"/>
          <w:sz w:val="22"/>
          <w:szCs w:val="22"/>
          <w:lang w:eastAsia="en-GB"/>
        </w:rPr>
        <w:tab/>
      </w:r>
      <w:r>
        <w:rPr>
          <w:noProof/>
        </w:rPr>
        <w:t>Procedures description</w:t>
      </w:r>
      <w:r>
        <w:rPr>
          <w:noProof/>
        </w:rPr>
        <w:tab/>
      </w:r>
      <w:r>
        <w:rPr>
          <w:noProof/>
        </w:rPr>
        <w:fldChar w:fldCharType="begin" w:fldLock="1"/>
      </w:r>
      <w:r>
        <w:rPr>
          <w:noProof/>
        </w:rPr>
        <w:instrText xml:space="preserve"> PAGEREF _Toc146129552 \h </w:instrText>
      </w:r>
      <w:r>
        <w:rPr>
          <w:noProof/>
        </w:rPr>
      </w:r>
      <w:r>
        <w:rPr>
          <w:noProof/>
        </w:rPr>
        <w:fldChar w:fldCharType="separate"/>
      </w:r>
      <w:r>
        <w:rPr>
          <w:noProof/>
        </w:rPr>
        <w:t>34</w:t>
      </w:r>
      <w:r>
        <w:rPr>
          <w:noProof/>
        </w:rPr>
        <w:fldChar w:fldCharType="end"/>
      </w:r>
    </w:p>
    <w:p w14:paraId="1FDD65E8" w14:textId="343C5757" w:rsidR="00567F88" w:rsidRDefault="00567F88">
      <w:pPr>
        <w:pStyle w:val="TOC3"/>
        <w:rPr>
          <w:rFonts w:ascii="Calibri" w:hAnsi="Calibri"/>
          <w:noProof/>
          <w:kern w:val="2"/>
          <w:sz w:val="22"/>
          <w:szCs w:val="22"/>
          <w:lang w:eastAsia="en-GB"/>
        </w:rPr>
      </w:pPr>
      <w:r>
        <w:rPr>
          <w:noProof/>
        </w:rPr>
        <w:t>6.2.1</w:t>
      </w:r>
      <w:r>
        <w:rPr>
          <w:rFonts w:ascii="Calibri" w:hAnsi="Calibri"/>
          <w:noProof/>
          <w:kern w:val="2"/>
          <w:sz w:val="22"/>
          <w:szCs w:val="22"/>
          <w:lang w:eastAsia="en-GB"/>
        </w:rPr>
        <w:tab/>
      </w:r>
      <w:r>
        <w:rPr>
          <w:noProof/>
        </w:rPr>
        <w:t>MO Forward Short Message procedure</w:t>
      </w:r>
      <w:r>
        <w:rPr>
          <w:noProof/>
        </w:rPr>
        <w:tab/>
      </w:r>
      <w:r>
        <w:rPr>
          <w:noProof/>
        </w:rPr>
        <w:fldChar w:fldCharType="begin" w:fldLock="1"/>
      </w:r>
      <w:r>
        <w:rPr>
          <w:noProof/>
        </w:rPr>
        <w:instrText xml:space="preserve"> PAGEREF _Toc146129553 \h </w:instrText>
      </w:r>
      <w:r>
        <w:rPr>
          <w:noProof/>
        </w:rPr>
      </w:r>
      <w:r>
        <w:rPr>
          <w:noProof/>
        </w:rPr>
        <w:fldChar w:fldCharType="separate"/>
      </w:r>
      <w:r>
        <w:rPr>
          <w:noProof/>
        </w:rPr>
        <w:t>34</w:t>
      </w:r>
      <w:r>
        <w:rPr>
          <w:noProof/>
        </w:rPr>
        <w:fldChar w:fldCharType="end"/>
      </w:r>
    </w:p>
    <w:p w14:paraId="0B9B36D9" w14:textId="279B0D7F" w:rsidR="00567F88" w:rsidRDefault="00567F88">
      <w:pPr>
        <w:pStyle w:val="TOC4"/>
        <w:rPr>
          <w:rFonts w:ascii="Calibri" w:hAnsi="Calibri"/>
          <w:noProof/>
          <w:kern w:val="2"/>
          <w:sz w:val="22"/>
          <w:szCs w:val="22"/>
          <w:lang w:eastAsia="en-GB"/>
        </w:rPr>
      </w:pPr>
      <w:r>
        <w:rPr>
          <w:noProof/>
        </w:rPr>
        <w:t>6.2.1.1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_Toc146129554 \h </w:instrText>
      </w:r>
      <w:r>
        <w:rPr>
          <w:noProof/>
        </w:rPr>
      </w:r>
      <w:r>
        <w:rPr>
          <w:noProof/>
        </w:rPr>
        <w:fldChar w:fldCharType="separate"/>
      </w:r>
      <w:r>
        <w:rPr>
          <w:noProof/>
        </w:rPr>
        <w:t>34</w:t>
      </w:r>
      <w:r>
        <w:rPr>
          <w:noProof/>
        </w:rPr>
        <w:fldChar w:fldCharType="end"/>
      </w:r>
    </w:p>
    <w:p w14:paraId="5C93D3D5" w14:textId="259633A7" w:rsidR="00567F88" w:rsidRDefault="00567F88">
      <w:pPr>
        <w:pStyle w:val="TOC4"/>
        <w:rPr>
          <w:rFonts w:ascii="Calibri" w:hAnsi="Calibri"/>
          <w:noProof/>
          <w:kern w:val="2"/>
          <w:sz w:val="22"/>
          <w:szCs w:val="22"/>
          <w:lang w:eastAsia="en-GB"/>
        </w:rPr>
      </w:pPr>
      <w:r>
        <w:rPr>
          <w:noProof/>
        </w:rPr>
        <w:t>6.2.1.2</w:t>
      </w:r>
      <w:r>
        <w:rPr>
          <w:rFonts w:ascii="Calibri" w:hAnsi="Calibri"/>
          <w:noProof/>
          <w:kern w:val="2"/>
          <w:sz w:val="22"/>
          <w:szCs w:val="22"/>
          <w:lang w:eastAsia="en-GB"/>
        </w:rPr>
        <w:tab/>
      </w:r>
      <w:r>
        <w:rPr>
          <w:noProof/>
        </w:rPr>
        <w:t>Detailed behaviour of the MME, the SGSN and the IP-SM-GW</w:t>
      </w:r>
      <w:r>
        <w:rPr>
          <w:noProof/>
        </w:rPr>
        <w:tab/>
      </w:r>
      <w:r>
        <w:rPr>
          <w:noProof/>
        </w:rPr>
        <w:fldChar w:fldCharType="begin" w:fldLock="1"/>
      </w:r>
      <w:r>
        <w:rPr>
          <w:noProof/>
        </w:rPr>
        <w:instrText xml:space="preserve"> PAGEREF _Toc146129555 \h </w:instrText>
      </w:r>
      <w:r>
        <w:rPr>
          <w:noProof/>
        </w:rPr>
      </w:r>
      <w:r>
        <w:rPr>
          <w:noProof/>
        </w:rPr>
        <w:fldChar w:fldCharType="separate"/>
      </w:r>
      <w:r>
        <w:rPr>
          <w:noProof/>
        </w:rPr>
        <w:t>36</w:t>
      </w:r>
      <w:r>
        <w:rPr>
          <w:noProof/>
        </w:rPr>
        <w:fldChar w:fldCharType="end"/>
      </w:r>
    </w:p>
    <w:p w14:paraId="2E328AA4" w14:textId="414903D1" w:rsidR="00567F88" w:rsidRDefault="00567F88">
      <w:pPr>
        <w:pStyle w:val="TOC4"/>
        <w:rPr>
          <w:rFonts w:ascii="Calibri" w:hAnsi="Calibri"/>
          <w:noProof/>
          <w:kern w:val="2"/>
          <w:sz w:val="22"/>
          <w:szCs w:val="22"/>
          <w:lang w:eastAsia="en-GB"/>
        </w:rPr>
      </w:pPr>
      <w:r>
        <w:rPr>
          <w:noProof/>
        </w:rPr>
        <w:t>6.2.1.3</w:t>
      </w:r>
      <w:r>
        <w:rPr>
          <w:rFonts w:ascii="Calibri" w:hAnsi="Calibri"/>
          <w:noProof/>
          <w:kern w:val="2"/>
          <w:sz w:val="22"/>
          <w:szCs w:val="22"/>
          <w:lang w:eastAsia="en-GB"/>
        </w:rPr>
        <w:tab/>
      </w:r>
      <w:r>
        <w:rPr>
          <w:noProof/>
        </w:rPr>
        <w:t>Detailed behaviour of the SMS-IWMSC</w:t>
      </w:r>
      <w:r>
        <w:rPr>
          <w:noProof/>
        </w:rPr>
        <w:tab/>
      </w:r>
      <w:r>
        <w:rPr>
          <w:noProof/>
        </w:rPr>
        <w:fldChar w:fldCharType="begin" w:fldLock="1"/>
      </w:r>
      <w:r>
        <w:rPr>
          <w:noProof/>
        </w:rPr>
        <w:instrText xml:space="preserve"> PAGEREF _Toc146129556 \h </w:instrText>
      </w:r>
      <w:r>
        <w:rPr>
          <w:noProof/>
        </w:rPr>
      </w:r>
      <w:r>
        <w:rPr>
          <w:noProof/>
        </w:rPr>
        <w:fldChar w:fldCharType="separate"/>
      </w:r>
      <w:r>
        <w:rPr>
          <w:noProof/>
        </w:rPr>
        <w:t>36</w:t>
      </w:r>
      <w:r>
        <w:rPr>
          <w:noProof/>
        </w:rPr>
        <w:fldChar w:fldCharType="end"/>
      </w:r>
    </w:p>
    <w:p w14:paraId="63FD7D82" w14:textId="42006F18" w:rsidR="00567F88" w:rsidRDefault="00567F88">
      <w:pPr>
        <w:pStyle w:val="TOC3"/>
        <w:rPr>
          <w:rFonts w:ascii="Calibri" w:hAnsi="Calibri"/>
          <w:noProof/>
          <w:kern w:val="2"/>
          <w:sz w:val="22"/>
          <w:szCs w:val="22"/>
          <w:lang w:eastAsia="en-GB"/>
        </w:rPr>
      </w:pPr>
      <w:r>
        <w:rPr>
          <w:noProof/>
        </w:rPr>
        <w:t>6.2.2</w:t>
      </w:r>
      <w:r>
        <w:rPr>
          <w:rFonts w:ascii="Calibri" w:hAnsi="Calibri"/>
          <w:noProof/>
          <w:kern w:val="2"/>
          <w:sz w:val="22"/>
          <w:szCs w:val="22"/>
          <w:lang w:eastAsia="en-GB"/>
        </w:rPr>
        <w:tab/>
      </w:r>
      <w:r>
        <w:rPr>
          <w:noProof/>
        </w:rPr>
        <w:t>MT Forward Short Message procedure</w:t>
      </w:r>
      <w:r>
        <w:rPr>
          <w:noProof/>
        </w:rPr>
        <w:tab/>
      </w:r>
      <w:r>
        <w:rPr>
          <w:noProof/>
        </w:rPr>
        <w:fldChar w:fldCharType="begin" w:fldLock="1"/>
      </w:r>
      <w:r>
        <w:rPr>
          <w:noProof/>
        </w:rPr>
        <w:instrText xml:space="preserve"> PAGEREF _Toc146129557 \h </w:instrText>
      </w:r>
      <w:r>
        <w:rPr>
          <w:noProof/>
        </w:rPr>
      </w:r>
      <w:r>
        <w:rPr>
          <w:noProof/>
        </w:rPr>
        <w:fldChar w:fldCharType="separate"/>
      </w:r>
      <w:r>
        <w:rPr>
          <w:noProof/>
        </w:rPr>
        <w:t>37</w:t>
      </w:r>
      <w:r>
        <w:rPr>
          <w:noProof/>
        </w:rPr>
        <w:fldChar w:fldCharType="end"/>
      </w:r>
    </w:p>
    <w:p w14:paraId="0EC4CC75" w14:textId="3D87BF85" w:rsidR="00567F88" w:rsidRDefault="00567F88">
      <w:pPr>
        <w:pStyle w:val="TOC4"/>
        <w:rPr>
          <w:rFonts w:ascii="Calibri" w:hAnsi="Calibri"/>
          <w:noProof/>
          <w:kern w:val="2"/>
          <w:sz w:val="22"/>
          <w:szCs w:val="22"/>
          <w:lang w:eastAsia="en-GB"/>
        </w:rPr>
      </w:pPr>
      <w:r>
        <w:rPr>
          <w:noProof/>
        </w:rPr>
        <w:t>6.2.2.1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_Toc146129558 \h </w:instrText>
      </w:r>
      <w:r>
        <w:rPr>
          <w:noProof/>
        </w:rPr>
      </w:r>
      <w:r>
        <w:rPr>
          <w:noProof/>
        </w:rPr>
        <w:fldChar w:fldCharType="separate"/>
      </w:r>
      <w:r>
        <w:rPr>
          <w:noProof/>
        </w:rPr>
        <w:t>37</w:t>
      </w:r>
      <w:r>
        <w:rPr>
          <w:noProof/>
        </w:rPr>
        <w:fldChar w:fldCharType="end"/>
      </w:r>
    </w:p>
    <w:p w14:paraId="2EE44B05" w14:textId="2007F61D" w:rsidR="00567F88" w:rsidRDefault="00567F88">
      <w:pPr>
        <w:pStyle w:val="TOC4"/>
        <w:rPr>
          <w:rFonts w:ascii="Calibri" w:hAnsi="Calibri"/>
          <w:noProof/>
          <w:kern w:val="2"/>
          <w:sz w:val="22"/>
          <w:szCs w:val="22"/>
          <w:lang w:eastAsia="en-GB"/>
        </w:rPr>
      </w:pPr>
      <w:r>
        <w:rPr>
          <w:noProof/>
        </w:rPr>
        <w:t>6.2.2.2</w:t>
      </w:r>
      <w:r>
        <w:rPr>
          <w:rFonts w:ascii="Calibri" w:hAnsi="Calibri"/>
          <w:noProof/>
          <w:kern w:val="2"/>
          <w:sz w:val="22"/>
          <w:szCs w:val="22"/>
          <w:lang w:eastAsia="en-GB"/>
        </w:rPr>
        <w:tab/>
      </w:r>
      <w:r>
        <w:rPr>
          <w:noProof/>
        </w:rPr>
        <w:t>Detailed behaviour of the MME and the SGSN</w:t>
      </w:r>
      <w:r>
        <w:rPr>
          <w:noProof/>
        </w:rPr>
        <w:tab/>
      </w:r>
      <w:r>
        <w:rPr>
          <w:noProof/>
        </w:rPr>
        <w:fldChar w:fldCharType="begin" w:fldLock="1"/>
      </w:r>
      <w:r>
        <w:rPr>
          <w:noProof/>
        </w:rPr>
        <w:instrText xml:space="preserve"> PAGEREF _Toc146129559 \h </w:instrText>
      </w:r>
      <w:r>
        <w:rPr>
          <w:noProof/>
        </w:rPr>
      </w:r>
      <w:r>
        <w:rPr>
          <w:noProof/>
        </w:rPr>
        <w:fldChar w:fldCharType="separate"/>
      </w:r>
      <w:r>
        <w:rPr>
          <w:noProof/>
        </w:rPr>
        <w:t>38</w:t>
      </w:r>
      <w:r>
        <w:rPr>
          <w:noProof/>
        </w:rPr>
        <w:fldChar w:fldCharType="end"/>
      </w:r>
    </w:p>
    <w:p w14:paraId="071EC03C" w14:textId="7CE9DD52" w:rsidR="00567F88" w:rsidRDefault="00567F88">
      <w:pPr>
        <w:pStyle w:val="TOC4"/>
        <w:rPr>
          <w:rFonts w:ascii="Calibri" w:hAnsi="Calibri"/>
          <w:noProof/>
          <w:kern w:val="2"/>
          <w:sz w:val="22"/>
          <w:szCs w:val="22"/>
          <w:lang w:eastAsia="en-GB"/>
        </w:rPr>
      </w:pPr>
      <w:r>
        <w:rPr>
          <w:noProof/>
        </w:rPr>
        <w:t>6.2.2.3</w:t>
      </w:r>
      <w:r>
        <w:rPr>
          <w:rFonts w:ascii="Calibri" w:hAnsi="Calibri"/>
          <w:noProof/>
          <w:kern w:val="2"/>
          <w:sz w:val="22"/>
          <w:szCs w:val="22"/>
          <w:lang w:eastAsia="en-GB"/>
        </w:rPr>
        <w:tab/>
      </w:r>
      <w:r>
        <w:rPr>
          <w:noProof/>
        </w:rPr>
        <w:t>Detailed behaviour of the SMS-GMSC</w:t>
      </w:r>
      <w:r>
        <w:rPr>
          <w:noProof/>
        </w:rPr>
        <w:tab/>
      </w:r>
      <w:r>
        <w:rPr>
          <w:noProof/>
        </w:rPr>
        <w:fldChar w:fldCharType="begin" w:fldLock="1"/>
      </w:r>
      <w:r>
        <w:rPr>
          <w:noProof/>
        </w:rPr>
        <w:instrText xml:space="preserve"> PAGEREF _Toc146129560 \h </w:instrText>
      </w:r>
      <w:r>
        <w:rPr>
          <w:noProof/>
        </w:rPr>
      </w:r>
      <w:r>
        <w:rPr>
          <w:noProof/>
        </w:rPr>
        <w:fldChar w:fldCharType="separate"/>
      </w:r>
      <w:r>
        <w:rPr>
          <w:noProof/>
        </w:rPr>
        <w:t>39</w:t>
      </w:r>
      <w:r>
        <w:rPr>
          <w:noProof/>
        </w:rPr>
        <w:fldChar w:fldCharType="end"/>
      </w:r>
    </w:p>
    <w:p w14:paraId="41C160DD" w14:textId="70AE7075" w:rsidR="00567F88" w:rsidRDefault="00567F88">
      <w:pPr>
        <w:pStyle w:val="TOC3"/>
        <w:rPr>
          <w:rFonts w:ascii="Calibri" w:hAnsi="Calibri"/>
          <w:noProof/>
          <w:kern w:val="2"/>
          <w:sz w:val="22"/>
          <w:szCs w:val="22"/>
          <w:lang w:eastAsia="en-GB"/>
        </w:rPr>
      </w:pPr>
      <w:r>
        <w:rPr>
          <w:noProof/>
        </w:rPr>
        <w:t>6.2.3</w:t>
      </w:r>
      <w:r>
        <w:rPr>
          <w:rFonts w:ascii="Calibri" w:hAnsi="Calibri"/>
          <w:noProof/>
          <w:kern w:val="2"/>
          <w:sz w:val="22"/>
          <w:szCs w:val="22"/>
          <w:lang w:eastAsia="en-GB"/>
        </w:rPr>
        <w:tab/>
      </w:r>
      <w:r>
        <w:rPr>
          <w:noProof/>
        </w:rPr>
        <w:t>Alert Service Centre procedure</w:t>
      </w:r>
      <w:r>
        <w:rPr>
          <w:noProof/>
        </w:rPr>
        <w:tab/>
      </w:r>
      <w:r>
        <w:rPr>
          <w:noProof/>
        </w:rPr>
        <w:fldChar w:fldCharType="begin" w:fldLock="1"/>
      </w:r>
      <w:r>
        <w:rPr>
          <w:noProof/>
        </w:rPr>
        <w:instrText xml:space="preserve"> PAGEREF _Toc146129561 \h </w:instrText>
      </w:r>
      <w:r>
        <w:rPr>
          <w:noProof/>
        </w:rPr>
      </w:r>
      <w:r>
        <w:rPr>
          <w:noProof/>
        </w:rPr>
        <w:fldChar w:fldCharType="separate"/>
      </w:r>
      <w:r>
        <w:rPr>
          <w:noProof/>
        </w:rPr>
        <w:t>40</w:t>
      </w:r>
      <w:r>
        <w:rPr>
          <w:noProof/>
        </w:rPr>
        <w:fldChar w:fldCharType="end"/>
      </w:r>
    </w:p>
    <w:p w14:paraId="32ADD86D" w14:textId="69878D04" w:rsidR="00567F88" w:rsidRDefault="00567F88">
      <w:pPr>
        <w:pStyle w:val="TOC4"/>
        <w:rPr>
          <w:rFonts w:ascii="Calibri" w:hAnsi="Calibri"/>
          <w:noProof/>
          <w:kern w:val="2"/>
          <w:sz w:val="22"/>
          <w:szCs w:val="22"/>
          <w:lang w:eastAsia="en-GB"/>
        </w:rPr>
      </w:pPr>
      <w:r>
        <w:rPr>
          <w:noProof/>
        </w:rPr>
        <w:t>6.2.3.1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_Toc146129562 \h </w:instrText>
      </w:r>
      <w:r>
        <w:rPr>
          <w:noProof/>
        </w:rPr>
      </w:r>
      <w:r>
        <w:rPr>
          <w:noProof/>
        </w:rPr>
        <w:fldChar w:fldCharType="separate"/>
      </w:r>
      <w:r>
        <w:rPr>
          <w:noProof/>
        </w:rPr>
        <w:t>40</w:t>
      </w:r>
      <w:r>
        <w:rPr>
          <w:noProof/>
        </w:rPr>
        <w:fldChar w:fldCharType="end"/>
      </w:r>
    </w:p>
    <w:p w14:paraId="525494C7" w14:textId="00C00309" w:rsidR="00567F88" w:rsidRDefault="00567F88">
      <w:pPr>
        <w:pStyle w:val="TOC4"/>
        <w:rPr>
          <w:rFonts w:ascii="Calibri" w:hAnsi="Calibri"/>
          <w:noProof/>
          <w:kern w:val="2"/>
          <w:sz w:val="22"/>
          <w:szCs w:val="22"/>
          <w:lang w:eastAsia="en-GB"/>
        </w:rPr>
      </w:pPr>
      <w:r>
        <w:rPr>
          <w:noProof/>
        </w:rPr>
        <w:t>6.2.3.2</w:t>
      </w:r>
      <w:r>
        <w:rPr>
          <w:rFonts w:ascii="Calibri" w:hAnsi="Calibri"/>
          <w:noProof/>
          <w:kern w:val="2"/>
          <w:sz w:val="22"/>
          <w:szCs w:val="22"/>
          <w:lang w:eastAsia="en-GB"/>
        </w:rPr>
        <w:tab/>
      </w:r>
      <w:r>
        <w:rPr>
          <w:noProof/>
        </w:rPr>
        <w:t>Detailed behaviour of the MME and the SGSN</w:t>
      </w:r>
      <w:r>
        <w:rPr>
          <w:noProof/>
        </w:rPr>
        <w:tab/>
      </w:r>
      <w:r>
        <w:rPr>
          <w:noProof/>
        </w:rPr>
        <w:fldChar w:fldCharType="begin" w:fldLock="1"/>
      </w:r>
      <w:r>
        <w:rPr>
          <w:noProof/>
        </w:rPr>
        <w:instrText xml:space="preserve"> PAGEREF _Toc146129563 \h </w:instrText>
      </w:r>
      <w:r>
        <w:rPr>
          <w:noProof/>
        </w:rPr>
      </w:r>
      <w:r>
        <w:rPr>
          <w:noProof/>
        </w:rPr>
        <w:fldChar w:fldCharType="separate"/>
      </w:r>
      <w:r>
        <w:rPr>
          <w:noProof/>
        </w:rPr>
        <w:t>41</w:t>
      </w:r>
      <w:r>
        <w:rPr>
          <w:noProof/>
        </w:rPr>
        <w:fldChar w:fldCharType="end"/>
      </w:r>
    </w:p>
    <w:p w14:paraId="11DC8591" w14:textId="0ECED894" w:rsidR="00567F88" w:rsidRDefault="00567F88">
      <w:pPr>
        <w:pStyle w:val="TOC4"/>
        <w:rPr>
          <w:rFonts w:ascii="Calibri" w:hAnsi="Calibri"/>
          <w:noProof/>
          <w:kern w:val="2"/>
          <w:sz w:val="22"/>
          <w:szCs w:val="22"/>
          <w:lang w:eastAsia="en-GB"/>
        </w:rPr>
      </w:pPr>
      <w:r>
        <w:rPr>
          <w:noProof/>
        </w:rPr>
        <w:t>6.2.3.3</w:t>
      </w:r>
      <w:r>
        <w:rPr>
          <w:rFonts w:ascii="Calibri" w:hAnsi="Calibri"/>
          <w:noProof/>
          <w:kern w:val="2"/>
          <w:sz w:val="22"/>
          <w:szCs w:val="22"/>
          <w:lang w:eastAsia="en-GB"/>
        </w:rPr>
        <w:tab/>
      </w:r>
      <w:r>
        <w:rPr>
          <w:noProof/>
        </w:rPr>
        <w:t>Detailed behaviour of the SMS-GMSC</w:t>
      </w:r>
      <w:r>
        <w:rPr>
          <w:noProof/>
        </w:rPr>
        <w:tab/>
      </w:r>
      <w:r>
        <w:rPr>
          <w:noProof/>
        </w:rPr>
        <w:fldChar w:fldCharType="begin" w:fldLock="1"/>
      </w:r>
      <w:r>
        <w:rPr>
          <w:noProof/>
        </w:rPr>
        <w:instrText xml:space="preserve"> PAGEREF _Toc146129564 \h </w:instrText>
      </w:r>
      <w:r>
        <w:rPr>
          <w:noProof/>
        </w:rPr>
      </w:r>
      <w:r>
        <w:rPr>
          <w:noProof/>
        </w:rPr>
        <w:fldChar w:fldCharType="separate"/>
      </w:r>
      <w:r>
        <w:rPr>
          <w:noProof/>
        </w:rPr>
        <w:t>42</w:t>
      </w:r>
      <w:r>
        <w:rPr>
          <w:noProof/>
        </w:rPr>
        <w:fldChar w:fldCharType="end"/>
      </w:r>
    </w:p>
    <w:p w14:paraId="53FCB509" w14:textId="37AA3AA0" w:rsidR="00567F88" w:rsidRDefault="00567F88">
      <w:pPr>
        <w:pStyle w:val="TOC4"/>
        <w:rPr>
          <w:rFonts w:ascii="Calibri" w:hAnsi="Calibri"/>
          <w:noProof/>
          <w:kern w:val="2"/>
          <w:sz w:val="22"/>
          <w:szCs w:val="22"/>
          <w:lang w:eastAsia="en-GB"/>
        </w:rPr>
      </w:pPr>
      <w:r>
        <w:rPr>
          <w:noProof/>
        </w:rPr>
        <w:t>6.2.3.4</w:t>
      </w:r>
      <w:r>
        <w:rPr>
          <w:rFonts w:ascii="Calibri" w:hAnsi="Calibri"/>
          <w:noProof/>
          <w:kern w:val="2"/>
          <w:sz w:val="22"/>
          <w:szCs w:val="22"/>
          <w:lang w:eastAsia="en-GB"/>
        </w:rPr>
        <w:tab/>
      </w:r>
      <w:r>
        <w:rPr>
          <w:noProof/>
        </w:rPr>
        <w:t>Detailed behaviour of the SMS-Router</w:t>
      </w:r>
      <w:r>
        <w:rPr>
          <w:noProof/>
        </w:rPr>
        <w:tab/>
      </w:r>
      <w:r>
        <w:rPr>
          <w:noProof/>
        </w:rPr>
        <w:fldChar w:fldCharType="begin" w:fldLock="1"/>
      </w:r>
      <w:r>
        <w:rPr>
          <w:noProof/>
        </w:rPr>
        <w:instrText xml:space="preserve"> PAGEREF _Toc146129565 \h </w:instrText>
      </w:r>
      <w:r>
        <w:rPr>
          <w:noProof/>
        </w:rPr>
      </w:r>
      <w:r>
        <w:rPr>
          <w:noProof/>
        </w:rPr>
        <w:fldChar w:fldCharType="separate"/>
      </w:r>
      <w:r>
        <w:rPr>
          <w:noProof/>
        </w:rPr>
        <w:t>42</w:t>
      </w:r>
      <w:r>
        <w:rPr>
          <w:noProof/>
        </w:rPr>
        <w:fldChar w:fldCharType="end"/>
      </w:r>
    </w:p>
    <w:p w14:paraId="20B9FE4D" w14:textId="0B69F810" w:rsidR="00567F88" w:rsidRDefault="00567F88">
      <w:pPr>
        <w:pStyle w:val="TOC2"/>
        <w:rPr>
          <w:rFonts w:ascii="Calibri" w:hAnsi="Calibri"/>
          <w:noProof/>
          <w:kern w:val="2"/>
          <w:sz w:val="22"/>
          <w:szCs w:val="22"/>
          <w:lang w:eastAsia="en-GB"/>
        </w:rPr>
      </w:pPr>
      <w:r>
        <w:rPr>
          <w:noProof/>
        </w:rPr>
        <w:t>6.3</w:t>
      </w:r>
      <w:r>
        <w:rPr>
          <w:rFonts w:ascii="Calibri" w:hAnsi="Calibri"/>
          <w:noProof/>
          <w:kern w:val="2"/>
          <w:sz w:val="22"/>
          <w:szCs w:val="22"/>
          <w:lang w:eastAsia="en-GB"/>
        </w:rPr>
        <w:tab/>
      </w:r>
      <w:r>
        <w:rPr>
          <w:noProof/>
        </w:rPr>
        <w:t>Protocol specification</w:t>
      </w:r>
      <w:r>
        <w:rPr>
          <w:noProof/>
        </w:rPr>
        <w:tab/>
      </w:r>
      <w:r>
        <w:rPr>
          <w:noProof/>
        </w:rPr>
        <w:fldChar w:fldCharType="begin" w:fldLock="1"/>
      </w:r>
      <w:r>
        <w:rPr>
          <w:noProof/>
        </w:rPr>
        <w:instrText xml:space="preserve"> PAGEREF _Toc146129566 \h </w:instrText>
      </w:r>
      <w:r>
        <w:rPr>
          <w:noProof/>
        </w:rPr>
      </w:r>
      <w:r>
        <w:rPr>
          <w:noProof/>
        </w:rPr>
        <w:fldChar w:fldCharType="separate"/>
      </w:r>
      <w:r>
        <w:rPr>
          <w:noProof/>
        </w:rPr>
        <w:t>42</w:t>
      </w:r>
      <w:r>
        <w:rPr>
          <w:noProof/>
        </w:rPr>
        <w:fldChar w:fldCharType="end"/>
      </w:r>
    </w:p>
    <w:p w14:paraId="1A5D9642" w14:textId="2C576B43" w:rsidR="00567F88" w:rsidRDefault="00567F88">
      <w:pPr>
        <w:pStyle w:val="TOC3"/>
        <w:rPr>
          <w:rFonts w:ascii="Calibri" w:hAnsi="Calibri"/>
          <w:noProof/>
          <w:kern w:val="2"/>
          <w:sz w:val="22"/>
          <w:szCs w:val="22"/>
          <w:lang w:eastAsia="en-GB"/>
        </w:rPr>
      </w:pPr>
      <w:r>
        <w:rPr>
          <w:noProof/>
        </w:rPr>
        <w:t>6.3.1</w:t>
      </w:r>
      <w:r>
        <w:rPr>
          <w:rFonts w:ascii="Calibri" w:hAnsi="Calibri"/>
          <w:noProof/>
          <w:kern w:val="2"/>
          <w:sz w:val="22"/>
          <w:szCs w:val="22"/>
          <w:lang w:eastAsia="en-GB"/>
        </w:rPr>
        <w:tab/>
      </w:r>
      <w:r>
        <w:rPr>
          <w:noProof/>
        </w:rPr>
        <w:t>Routing considerations</w:t>
      </w:r>
      <w:r>
        <w:rPr>
          <w:noProof/>
        </w:rPr>
        <w:tab/>
      </w:r>
      <w:r>
        <w:rPr>
          <w:noProof/>
        </w:rPr>
        <w:fldChar w:fldCharType="begin" w:fldLock="1"/>
      </w:r>
      <w:r>
        <w:rPr>
          <w:noProof/>
        </w:rPr>
        <w:instrText xml:space="preserve"> PAGEREF _Toc146129567 \h </w:instrText>
      </w:r>
      <w:r>
        <w:rPr>
          <w:noProof/>
        </w:rPr>
      </w:r>
      <w:r>
        <w:rPr>
          <w:noProof/>
        </w:rPr>
        <w:fldChar w:fldCharType="separate"/>
      </w:r>
      <w:r>
        <w:rPr>
          <w:noProof/>
        </w:rPr>
        <w:t>42</w:t>
      </w:r>
      <w:r>
        <w:rPr>
          <w:noProof/>
        </w:rPr>
        <w:fldChar w:fldCharType="end"/>
      </w:r>
    </w:p>
    <w:p w14:paraId="135A23FE" w14:textId="41338B58" w:rsidR="00567F88" w:rsidRDefault="00567F88">
      <w:pPr>
        <w:pStyle w:val="TOC4"/>
        <w:rPr>
          <w:rFonts w:ascii="Calibri" w:hAnsi="Calibri"/>
          <w:noProof/>
          <w:kern w:val="2"/>
          <w:sz w:val="22"/>
          <w:szCs w:val="22"/>
          <w:lang w:eastAsia="en-GB"/>
        </w:rPr>
      </w:pPr>
      <w:r>
        <w:rPr>
          <w:noProof/>
        </w:rPr>
        <w:t>6.3.1.1</w:t>
      </w:r>
      <w:r>
        <w:rPr>
          <w:rFonts w:ascii="Calibri" w:hAnsi="Calibri"/>
          <w:noProof/>
          <w:kern w:val="2"/>
          <w:sz w:val="22"/>
          <w:szCs w:val="22"/>
          <w:lang w:eastAsia="en-GB"/>
        </w:rPr>
        <w:tab/>
      </w:r>
      <w:r>
        <w:rPr>
          <w:noProof/>
        </w:rPr>
        <w:t>Routing for MO Forward SM messages:</w:t>
      </w:r>
      <w:r>
        <w:rPr>
          <w:noProof/>
        </w:rPr>
        <w:tab/>
      </w:r>
      <w:r>
        <w:rPr>
          <w:noProof/>
        </w:rPr>
        <w:fldChar w:fldCharType="begin" w:fldLock="1"/>
      </w:r>
      <w:r>
        <w:rPr>
          <w:noProof/>
        </w:rPr>
        <w:instrText xml:space="preserve"> PAGEREF _Toc146129568 \h </w:instrText>
      </w:r>
      <w:r>
        <w:rPr>
          <w:noProof/>
        </w:rPr>
      </w:r>
      <w:r>
        <w:rPr>
          <w:noProof/>
        </w:rPr>
        <w:fldChar w:fldCharType="separate"/>
      </w:r>
      <w:r>
        <w:rPr>
          <w:noProof/>
        </w:rPr>
        <w:t>42</w:t>
      </w:r>
      <w:r>
        <w:rPr>
          <w:noProof/>
        </w:rPr>
        <w:fldChar w:fldCharType="end"/>
      </w:r>
    </w:p>
    <w:p w14:paraId="04237BBA" w14:textId="6A282C4C" w:rsidR="00567F88" w:rsidRDefault="00567F88">
      <w:pPr>
        <w:pStyle w:val="TOC4"/>
        <w:rPr>
          <w:rFonts w:ascii="Calibri" w:hAnsi="Calibri"/>
          <w:noProof/>
          <w:kern w:val="2"/>
          <w:sz w:val="22"/>
          <w:szCs w:val="22"/>
          <w:lang w:eastAsia="en-GB"/>
        </w:rPr>
      </w:pPr>
      <w:r>
        <w:rPr>
          <w:noProof/>
        </w:rPr>
        <w:t>6.3.1.2</w:t>
      </w:r>
      <w:r>
        <w:rPr>
          <w:rFonts w:ascii="Calibri" w:hAnsi="Calibri"/>
          <w:noProof/>
          <w:kern w:val="2"/>
          <w:sz w:val="22"/>
          <w:szCs w:val="22"/>
          <w:lang w:eastAsia="en-GB"/>
        </w:rPr>
        <w:tab/>
      </w:r>
      <w:r>
        <w:rPr>
          <w:noProof/>
        </w:rPr>
        <w:t>Routing for MT Forward SM messages:</w:t>
      </w:r>
      <w:r>
        <w:rPr>
          <w:noProof/>
        </w:rPr>
        <w:tab/>
      </w:r>
      <w:r>
        <w:rPr>
          <w:noProof/>
        </w:rPr>
        <w:fldChar w:fldCharType="begin" w:fldLock="1"/>
      </w:r>
      <w:r>
        <w:rPr>
          <w:noProof/>
        </w:rPr>
        <w:instrText xml:space="preserve"> PAGEREF _Toc146129569 \h </w:instrText>
      </w:r>
      <w:r>
        <w:rPr>
          <w:noProof/>
        </w:rPr>
      </w:r>
      <w:r>
        <w:rPr>
          <w:noProof/>
        </w:rPr>
        <w:fldChar w:fldCharType="separate"/>
      </w:r>
      <w:r>
        <w:rPr>
          <w:noProof/>
        </w:rPr>
        <w:t>43</w:t>
      </w:r>
      <w:r>
        <w:rPr>
          <w:noProof/>
        </w:rPr>
        <w:fldChar w:fldCharType="end"/>
      </w:r>
    </w:p>
    <w:p w14:paraId="604E47BD" w14:textId="438A128B" w:rsidR="00567F88" w:rsidRDefault="00567F88">
      <w:pPr>
        <w:pStyle w:val="TOC3"/>
        <w:rPr>
          <w:rFonts w:ascii="Calibri" w:hAnsi="Calibri"/>
          <w:noProof/>
          <w:kern w:val="2"/>
          <w:sz w:val="22"/>
          <w:szCs w:val="22"/>
          <w:lang w:eastAsia="en-GB"/>
        </w:rPr>
      </w:pPr>
      <w:r>
        <w:rPr>
          <w:noProof/>
        </w:rPr>
        <w:t>6.3.2</w:t>
      </w:r>
      <w:r>
        <w:rPr>
          <w:rFonts w:ascii="Calibri" w:hAnsi="Calibri"/>
          <w:noProof/>
          <w:kern w:val="2"/>
          <w:sz w:val="22"/>
          <w:szCs w:val="22"/>
          <w:lang w:eastAsia="en-GB"/>
        </w:rPr>
        <w:tab/>
      </w:r>
      <w:r>
        <w:rPr>
          <w:noProof/>
        </w:rPr>
        <w:t>Commands</w:t>
      </w:r>
      <w:r>
        <w:rPr>
          <w:noProof/>
        </w:rPr>
        <w:tab/>
      </w:r>
      <w:r>
        <w:rPr>
          <w:noProof/>
        </w:rPr>
        <w:fldChar w:fldCharType="begin" w:fldLock="1"/>
      </w:r>
      <w:r>
        <w:rPr>
          <w:noProof/>
        </w:rPr>
        <w:instrText xml:space="preserve"> PAGEREF _Toc146129570 \h </w:instrText>
      </w:r>
      <w:r>
        <w:rPr>
          <w:noProof/>
        </w:rPr>
      </w:r>
      <w:r>
        <w:rPr>
          <w:noProof/>
        </w:rPr>
        <w:fldChar w:fldCharType="separate"/>
      </w:r>
      <w:r>
        <w:rPr>
          <w:noProof/>
        </w:rPr>
        <w:t>43</w:t>
      </w:r>
      <w:r>
        <w:rPr>
          <w:noProof/>
        </w:rPr>
        <w:fldChar w:fldCharType="end"/>
      </w:r>
    </w:p>
    <w:p w14:paraId="36230E34" w14:textId="05B69A28" w:rsidR="00567F88" w:rsidRDefault="00567F88">
      <w:pPr>
        <w:pStyle w:val="TOC4"/>
        <w:rPr>
          <w:rFonts w:ascii="Calibri" w:hAnsi="Calibri"/>
          <w:noProof/>
          <w:kern w:val="2"/>
          <w:sz w:val="22"/>
          <w:szCs w:val="22"/>
          <w:lang w:eastAsia="en-GB"/>
        </w:rPr>
      </w:pPr>
      <w:r>
        <w:rPr>
          <w:noProof/>
        </w:rPr>
        <w:t>6.3.2.1</w:t>
      </w:r>
      <w:r>
        <w:rPr>
          <w:rFonts w:ascii="Calibri" w:hAnsi="Calibri"/>
          <w:noProof/>
          <w:kern w:val="2"/>
          <w:sz w:val="22"/>
          <w:szCs w:val="22"/>
          <w:lang w:eastAsia="en-GB"/>
        </w:rPr>
        <w:tab/>
      </w:r>
      <w:r>
        <w:rPr>
          <w:noProof/>
          <w:lang w:eastAsia="zh-CN"/>
        </w:rPr>
        <w:t>Introduction</w:t>
      </w:r>
      <w:r>
        <w:rPr>
          <w:noProof/>
        </w:rPr>
        <w:tab/>
      </w:r>
      <w:r>
        <w:rPr>
          <w:noProof/>
        </w:rPr>
        <w:fldChar w:fldCharType="begin" w:fldLock="1"/>
      </w:r>
      <w:r>
        <w:rPr>
          <w:noProof/>
        </w:rPr>
        <w:instrText xml:space="preserve"> PAGEREF _Toc146129571 \h </w:instrText>
      </w:r>
      <w:r>
        <w:rPr>
          <w:noProof/>
        </w:rPr>
      </w:r>
      <w:r>
        <w:rPr>
          <w:noProof/>
        </w:rPr>
        <w:fldChar w:fldCharType="separate"/>
      </w:r>
      <w:r>
        <w:rPr>
          <w:noProof/>
        </w:rPr>
        <w:t>43</w:t>
      </w:r>
      <w:r>
        <w:rPr>
          <w:noProof/>
        </w:rPr>
        <w:fldChar w:fldCharType="end"/>
      </w:r>
    </w:p>
    <w:p w14:paraId="79E4B3FC" w14:textId="59DE8A24" w:rsidR="00567F88" w:rsidRDefault="00567F88">
      <w:pPr>
        <w:pStyle w:val="TOC4"/>
        <w:rPr>
          <w:rFonts w:ascii="Calibri" w:hAnsi="Calibri"/>
          <w:noProof/>
          <w:kern w:val="2"/>
          <w:sz w:val="22"/>
          <w:szCs w:val="22"/>
          <w:lang w:eastAsia="en-GB"/>
        </w:rPr>
      </w:pPr>
      <w:r>
        <w:rPr>
          <w:noProof/>
        </w:rPr>
        <w:t>6.3.2.2</w:t>
      </w:r>
      <w:r>
        <w:rPr>
          <w:rFonts w:ascii="Calibri" w:hAnsi="Calibri"/>
          <w:noProof/>
          <w:kern w:val="2"/>
          <w:sz w:val="22"/>
          <w:szCs w:val="22"/>
          <w:lang w:eastAsia="en-GB"/>
        </w:rPr>
        <w:tab/>
      </w:r>
      <w:r>
        <w:rPr>
          <w:noProof/>
        </w:rPr>
        <w:t>Command-Code values</w:t>
      </w:r>
      <w:r>
        <w:rPr>
          <w:noProof/>
        </w:rPr>
        <w:tab/>
      </w:r>
      <w:r>
        <w:rPr>
          <w:noProof/>
        </w:rPr>
        <w:fldChar w:fldCharType="begin" w:fldLock="1"/>
      </w:r>
      <w:r>
        <w:rPr>
          <w:noProof/>
        </w:rPr>
        <w:instrText xml:space="preserve"> PAGEREF _Toc146129572 \h </w:instrText>
      </w:r>
      <w:r>
        <w:rPr>
          <w:noProof/>
        </w:rPr>
      </w:r>
      <w:r>
        <w:rPr>
          <w:noProof/>
        </w:rPr>
        <w:fldChar w:fldCharType="separate"/>
      </w:r>
      <w:r>
        <w:rPr>
          <w:noProof/>
        </w:rPr>
        <w:t>43</w:t>
      </w:r>
      <w:r>
        <w:rPr>
          <w:noProof/>
        </w:rPr>
        <w:fldChar w:fldCharType="end"/>
      </w:r>
    </w:p>
    <w:p w14:paraId="55D9B53E" w14:textId="52F74BDE" w:rsidR="00567F88" w:rsidRDefault="00567F88">
      <w:pPr>
        <w:pStyle w:val="TOC4"/>
        <w:rPr>
          <w:rFonts w:ascii="Calibri" w:hAnsi="Calibri"/>
          <w:noProof/>
          <w:kern w:val="2"/>
          <w:sz w:val="22"/>
          <w:szCs w:val="22"/>
          <w:lang w:eastAsia="en-GB"/>
        </w:rPr>
      </w:pPr>
      <w:r>
        <w:rPr>
          <w:noProof/>
        </w:rPr>
        <w:t>6.3.2.3</w:t>
      </w:r>
      <w:r>
        <w:rPr>
          <w:rFonts w:ascii="Calibri" w:hAnsi="Calibri"/>
          <w:noProof/>
          <w:kern w:val="2"/>
          <w:sz w:val="22"/>
          <w:szCs w:val="22"/>
          <w:lang w:eastAsia="en-GB"/>
        </w:rPr>
        <w:tab/>
      </w:r>
      <w:r>
        <w:rPr>
          <w:noProof/>
        </w:rPr>
        <w:t>MO-Forward-Short-Message-Request (OFR) Command</w:t>
      </w:r>
      <w:r>
        <w:rPr>
          <w:noProof/>
        </w:rPr>
        <w:tab/>
      </w:r>
      <w:r>
        <w:rPr>
          <w:noProof/>
        </w:rPr>
        <w:fldChar w:fldCharType="begin" w:fldLock="1"/>
      </w:r>
      <w:r>
        <w:rPr>
          <w:noProof/>
        </w:rPr>
        <w:instrText xml:space="preserve"> PAGEREF _Toc146129573 \h </w:instrText>
      </w:r>
      <w:r>
        <w:rPr>
          <w:noProof/>
        </w:rPr>
      </w:r>
      <w:r>
        <w:rPr>
          <w:noProof/>
        </w:rPr>
        <w:fldChar w:fldCharType="separate"/>
      </w:r>
      <w:r>
        <w:rPr>
          <w:noProof/>
        </w:rPr>
        <w:t>44</w:t>
      </w:r>
      <w:r>
        <w:rPr>
          <w:noProof/>
        </w:rPr>
        <w:fldChar w:fldCharType="end"/>
      </w:r>
    </w:p>
    <w:p w14:paraId="1C0AFE8A" w14:textId="6EBBF75A" w:rsidR="00567F88" w:rsidRDefault="00567F88">
      <w:pPr>
        <w:pStyle w:val="TOC4"/>
        <w:rPr>
          <w:rFonts w:ascii="Calibri" w:hAnsi="Calibri"/>
          <w:noProof/>
          <w:kern w:val="2"/>
          <w:sz w:val="22"/>
          <w:szCs w:val="22"/>
          <w:lang w:eastAsia="en-GB"/>
        </w:rPr>
      </w:pPr>
      <w:r>
        <w:rPr>
          <w:noProof/>
        </w:rPr>
        <w:t>6.3.2.4</w:t>
      </w:r>
      <w:r>
        <w:rPr>
          <w:rFonts w:ascii="Calibri" w:hAnsi="Calibri"/>
          <w:noProof/>
          <w:kern w:val="2"/>
          <w:sz w:val="22"/>
          <w:szCs w:val="22"/>
          <w:lang w:eastAsia="en-GB"/>
        </w:rPr>
        <w:tab/>
      </w:r>
      <w:r>
        <w:rPr>
          <w:noProof/>
        </w:rPr>
        <w:t>MO-Forward-Short-Message-Answer (OFA) Command</w:t>
      </w:r>
      <w:r>
        <w:rPr>
          <w:noProof/>
        </w:rPr>
        <w:tab/>
      </w:r>
      <w:r>
        <w:rPr>
          <w:noProof/>
        </w:rPr>
        <w:fldChar w:fldCharType="begin" w:fldLock="1"/>
      </w:r>
      <w:r>
        <w:rPr>
          <w:noProof/>
        </w:rPr>
        <w:instrText xml:space="preserve"> PAGEREF _Toc146129574 \h </w:instrText>
      </w:r>
      <w:r>
        <w:rPr>
          <w:noProof/>
        </w:rPr>
      </w:r>
      <w:r>
        <w:rPr>
          <w:noProof/>
        </w:rPr>
        <w:fldChar w:fldCharType="separate"/>
      </w:r>
      <w:r>
        <w:rPr>
          <w:noProof/>
        </w:rPr>
        <w:t>44</w:t>
      </w:r>
      <w:r>
        <w:rPr>
          <w:noProof/>
        </w:rPr>
        <w:fldChar w:fldCharType="end"/>
      </w:r>
    </w:p>
    <w:p w14:paraId="6CD3C700" w14:textId="2662FDC4" w:rsidR="00567F88" w:rsidRDefault="00567F88">
      <w:pPr>
        <w:pStyle w:val="TOC4"/>
        <w:rPr>
          <w:rFonts w:ascii="Calibri" w:hAnsi="Calibri"/>
          <w:noProof/>
          <w:kern w:val="2"/>
          <w:sz w:val="22"/>
          <w:szCs w:val="22"/>
          <w:lang w:eastAsia="en-GB"/>
        </w:rPr>
      </w:pPr>
      <w:r>
        <w:rPr>
          <w:noProof/>
        </w:rPr>
        <w:t>6.3.2.5</w:t>
      </w:r>
      <w:r>
        <w:rPr>
          <w:rFonts w:ascii="Calibri" w:hAnsi="Calibri"/>
          <w:noProof/>
          <w:kern w:val="2"/>
          <w:sz w:val="22"/>
          <w:szCs w:val="22"/>
          <w:lang w:eastAsia="en-GB"/>
        </w:rPr>
        <w:tab/>
      </w:r>
      <w:r>
        <w:rPr>
          <w:noProof/>
        </w:rPr>
        <w:t>MT-Forward-Short-Message-Request (TFR) Command</w:t>
      </w:r>
      <w:r>
        <w:rPr>
          <w:noProof/>
        </w:rPr>
        <w:tab/>
      </w:r>
      <w:r>
        <w:rPr>
          <w:noProof/>
        </w:rPr>
        <w:fldChar w:fldCharType="begin" w:fldLock="1"/>
      </w:r>
      <w:r>
        <w:rPr>
          <w:noProof/>
        </w:rPr>
        <w:instrText xml:space="preserve"> PAGEREF _Toc146129575 \h </w:instrText>
      </w:r>
      <w:r>
        <w:rPr>
          <w:noProof/>
        </w:rPr>
      </w:r>
      <w:r>
        <w:rPr>
          <w:noProof/>
        </w:rPr>
        <w:fldChar w:fldCharType="separate"/>
      </w:r>
      <w:r>
        <w:rPr>
          <w:noProof/>
        </w:rPr>
        <w:t>45</w:t>
      </w:r>
      <w:r>
        <w:rPr>
          <w:noProof/>
        </w:rPr>
        <w:fldChar w:fldCharType="end"/>
      </w:r>
    </w:p>
    <w:p w14:paraId="13864729" w14:textId="5A70AEAA" w:rsidR="00567F88" w:rsidRDefault="00567F88">
      <w:pPr>
        <w:pStyle w:val="TOC4"/>
        <w:rPr>
          <w:rFonts w:ascii="Calibri" w:hAnsi="Calibri"/>
          <w:noProof/>
          <w:kern w:val="2"/>
          <w:sz w:val="22"/>
          <w:szCs w:val="22"/>
          <w:lang w:eastAsia="en-GB"/>
        </w:rPr>
      </w:pPr>
      <w:r>
        <w:rPr>
          <w:noProof/>
        </w:rPr>
        <w:t>6.3.2.6</w:t>
      </w:r>
      <w:r>
        <w:rPr>
          <w:rFonts w:ascii="Calibri" w:hAnsi="Calibri"/>
          <w:noProof/>
          <w:kern w:val="2"/>
          <w:sz w:val="22"/>
          <w:szCs w:val="22"/>
          <w:lang w:eastAsia="en-GB"/>
        </w:rPr>
        <w:tab/>
      </w:r>
      <w:r>
        <w:rPr>
          <w:noProof/>
        </w:rPr>
        <w:t>MT-Forward-Short-Message-Answer (TFA) Command</w:t>
      </w:r>
      <w:r>
        <w:rPr>
          <w:noProof/>
        </w:rPr>
        <w:tab/>
      </w:r>
      <w:r>
        <w:rPr>
          <w:noProof/>
        </w:rPr>
        <w:fldChar w:fldCharType="begin" w:fldLock="1"/>
      </w:r>
      <w:r>
        <w:rPr>
          <w:noProof/>
        </w:rPr>
        <w:instrText xml:space="preserve"> PAGEREF _Toc146129576 \h </w:instrText>
      </w:r>
      <w:r>
        <w:rPr>
          <w:noProof/>
        </w:rPr>
      </w:r>
      <w:r>
        <w:rPr>
          <w:noProof/>
        </w:rPr>
        <w:fldChar w:fldCharType="separate"/>
      </w:r>
      <w:r>
        <w:rPr>
          <w:noProof/>
        </w:rPr>
        <w:t>45</w:t>
      </w:r>
      <w:r>
        <w:rPr>
          <w:noProof/>
        </w:rPr>
        <w:fldChar w:fldCharType="end"/>
      </w:r>
    </w:p>
    <w:p w14:paraId="2164A2A0" w14:textId="74DD9EBE" w:rsidR="00567F88" w:rsidRDefault="00567F88">
      <w:pPr>
        <w:pStyle w:val="TOC3"/>
        <w:rPr>
          <w:rFonts w:ascii="Calibri" w:hAnsi="Calibri"/>
          <w:noProof/>
          <w:kern w:val="2"/>
          <w:sz w:val="22"/>
          <w:szCs w:val="22"/>
          <w:lang w:eastAsia="en-GB"/>
        </w:rPr>
      </w:pPr>
      <w:r>
        <w:rPr>
          <w:noProof/>
        </w:rPr>
        <w:t>6.3.3</w:t>
      </w:r>
      <w:r>
        <w:rPr>
          <w:rFonts w:ascii="Calibri" w:hAnsi="Calibri"/>
          <w:noProof/>
          <w:kern w:val="2"/>
          <w:sz w:val="22"/>
          <w:szCs w:val="22"/>
          <w:lang w:eastAsia="en-GB"/>
        </w:rPr>
        <w:tab/>
      </w:r>
      <w:r>
        <w:rPr>
          <w:noProof/>
        </w:rPr>
        <w:t>AVPs</w:t>
      </w:r>
      <w:r>
        <w:rPr>
          <w:noProof/>
        </w:rPr>
        <w:tab/>
      </w:r>
      <w:r>
        <w:rPr>
          <w:noProof/>
        </w:rPr>
        <w:fldChar w:fldCharType="begin" w:fldLock="1"/>
      </w:r>
      <w:r>
        <w:rPr>
          <w:noProof/>
        </w:rPr>
        <w:instrText xml:space="preserve"> PAGEREF _Toc146129577 \h </w:instrText>
      </w:r>
      <w:r>
        <w:rPr>
          <w:noProof/>
        </w:rPr>
      </w:r>
      <w:r>
        <w:rPr>
          <w:noProof/>
        </w:rPr>
        <w:fldChar w:fldCharType="separate"/>
      </w:r>
      <w:r>
        <w:rPr>
          <w:noProof/>
        </w:rPr>
        <w:t>46</w:t>
      </w:r>
      <w:r>
        <w:rPr>
          <w:noProof/>
        </w:rPr>
        <w:fldChar w:fldCharType="end"/>
      </w:r>
    </w:p>
    <w:p w14:paraId="2CBF867A" w14:textId="535338F8" w:rsidR="00567F88" w:rsidRDefault="00567F88">
      <w:pPr>
        <w:pStyle w:val="TOC4"/>
        <w:rPr>
          <w:rFonts w:ascii="Calibri" w:hAnsi="Calibri"/>
          <w:noProof/>
          <w:kern w:val="2"/>
          <w:sz w:val="22"/>
          <w:szCs w:val="22"/>
          <w:lang w:eastAsia="en-GB"/>
        </w:rPr>
      </w:pPr>
      <w:r>
        <w:rPr>
          <w:noProof/>
        </w:rPr>
        <w:lastRenderedPageBreak/>
        <w:t>6.3.3.1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_Toc146129578 \h </w:instrText>
      </w:r>
      <w:r>
        <w:rPr>
          <w:noProof/>
        </w:rPr>
      </w:r>
      <w:r>
        <w:rPr>
          <w:noProof/>
        </w:rPr>
        <w:fldChar w:fldCharType="separate"/>
      </w:r>
      <w:r>
        <w:rPr>
          <w:noProof/>
        </w:rPr>
        <w:t>46</w:t>
      </w:r>
      <w:r>
        <w:rPr>
          <w:noProof/>
        </w:rPr>
        <w:fldChar w:fldCharType="end"/>
      </w:r>
    </w:p>
    <w:p w14:paraId="4A96D28F" w14:textId="67BB7574" w:rsidR="00567F88" w:rsidRDefault="00567F88">
      <w:pPr>
        <w:pStyle w:val="TOC4"/>
        <w:rPr>
          <w:rFonts w:ascii="Calibri" w:hAnsi="Calibri"/>
          <w:noProof/>
          <w:kern w:val="2"/>
          <w:sz w:val="22"/>
          <w:szCs w:val="22"/>
          <w:lang w:eastAsia="en-GB"/>
        </w:rPr>
      </w:pPr>
      <w:r>
        <w:rPr>
          <w:noProof/>
        </w:rPr>
        <w:t>6.3.3.2</w:t>
      </w:r>
      <w:r>
        <w:rPr>
          <w:rFonts w:ascii="Calibri" w:hAnsi="Calibri"/>
          <w:noProof/>
          <w:kern w:val="2"/>
          <w:sz w:val="22"/>
          <w:szCs w:val="22"/>
          <w:lang w:eastAsia="en-GB"/>
        </w:rPr>
        <w:tab/>
      </w:r>
      <w:r>
        <w:rPr>
          <w:noProof/>
        </w:rPr>
        <w:t>SC-Address</w:t>
      </w:r>
      <w:r>
        <w:rPr>
          <w:noProof/>
        </w:rPr>
        <w:tab/>
      </w:r>
      <w:r>
        <w:rPr>
          <w:noProof/>
        </w:rPr>
        <w:fldChar w:fldCharType="begin" w:fldLock="1"/>
      </w:r>
      <w:r>
        <w:rPr>
          <w:noProof/>
        </w:rPr>
        <w:instrText xml:space="preserve"> PAGEREF _Toc146129579 \h </w:instrText>
      </w:r>
      <w:r>
        <w:rPr>
          <w:noProof/>
        </w:rPr>
      </w:r>
      <w:r>
        <w:rPr>
          <w:noProof/>
        </w:rPr>
        <w:fldChar w:fldCharType="separate"/>
      </w:r>
      <w:r>
        <w:rPr>
          <w:noProof/>
        </w:rPr>
        <w:t>47</w:t>
      </w:r>
      <w:r>
        <w:rPr>
          <w:noProof/>
        </w:rPr>
        <w:fldChar w:fldCharType="end"/>
      </w:r>
    </w:p>
    <w:p w14:paraId="1718826E" w14:textId="25E8BA87" w:rsidR="00567F88" w:rsidRDefault="00567F88">
      <w:pPr>
        <w:pStyle w:val="TOC4"/>
        <w:rPr>
          <w:rFonts w:ascii="Calibri" w:hAnsi="Calibri"/>
          <w:noProof/>
          <w:kern w:val="2"/>
          <w:sz w:val="22"/>
          <w:szCs w:val="22"/>
          <w:lang w:eastAsia="en-GB"/>
        </w:rPr>
      </w:pPr>
      <w:r>
        <w:rPr>
          <w:noProof/>
        </w:rPr>
        <w:t>6.3.3.3</w:t>
      </w:r>
      <w:r>
        <w:rPr>
          <w:rFonts w:ascii="Calibri" w:hAnsi="Calibri"/>
          <w:noProof/>
          <w:kern w:val="2"/>
          <w:sz w:val="22"/>
          <w:szCs w:val="22"/>
          <w:lang w:eastAsia="en-GB"/>
        </w:rPr>
        <w:tab/>
      </w:r>
      <w:r>
        <w:rPr>
          <w:noProof/>
        </w:rPr>
        <w:t>SM-RP-UI</w:t>
      </w:r>
      <w:r>
        <w:rPr>
          <w:noProof/>
        </w:rPr>
        <w:tab/>
      </w:r>
      <w:r>
        <w:rPr>
          <w:noProof/>
        </w:rPr>
        <w:fldChar w:fldCharType="begin" w:fldLock="1"/>
      </w:r>
      <w:r>
        <w:rPr>
          <w:noProof/>
        </w:rPr>
        <w:instrText xml:space="preserve"> PAGEREF _Toc146129580 \h </w:instrText>
      </w:r>
      <w:r>
        <w:rPr>
          <w:noProof/>
        </w:rPr>
      </w:r>
      <w:r>
        <w:rPr>
          <w:noProof/>
        </w:rPr>
        <w:fldChar w:fldCharType="separate"/>
      </w:r>
      <w:r>
        <w:rPr>
          <w:noProof/>
        </w:rPr>
        <w:t>47</w:t>
      </w:r>
      <w:r>
        <w:rPr>
          <w:noProof/>
        </w:rPr>
        <w:fldChar w:fldCharType="end"/>
      </w:r>
    </w:p>
    <w:p w14:paraId="22507E92" w14:textId="205BA527" w:rsidR="00567F88" w:rsidRDefault="00567F88">
      <w:pPr>
        <w:pStyle w:val="TOC4"/>
        <w:rPr>
          <w:rFonts w:ascii="Calibri" w:hAnsi="Calibri"/>
          <w:noProof/>
          <w:kern w:val="2"/>
          <w:sz w:val="22"/>
          <w:szCs w:val="22"/>
          <w:lang w:eastAsia="en-GB"/>
        </w:rPr>
      </w:pPr>
      <w:r>
        <w:rPr>
          <w:noProof/>
        </w:rPr>
        <w:t>6.3.3.4</w:t>
      </w:r>
      <w:r>
        <w:rPr>
          <w:rFonts w:ascii="Calibri" w:hAnsi="Calibri"/>
          <w:noProof/>
          <w:kern w:val="2"/>
          <w:sz w:val="22"/>
          <w:szCs w:val="22"/>
          <w:lang w:eastAsia="en-GB"/>
        </w:rPr>
        <w:tab/>
      </w:r>
      <w:r>
        <w:rPr>
          <w:noProof/>
        </w:rPr>
        <w:t>TFR-Flags</w:t>
      </w:r>
      <w:r>
        <w:rPr>
          <w:noProof/>
        </w:rPr>
        <w:tab/>
      </w:r>
      <w:r>
        <w:rPr>
          <w:noProof/>
        </w:rPr>
        <w:fldChar w:fldCharType="begin" w:fldLock="1"/>
      </w:r>
      <w:r>
        <w:rPr>
          <w:noProof/>
        </w:rPr>
        <w:instrText xml:space="preserve"> PAGEREF _Toc146129581 \h </w:instrText>
      </w:r>
      <w:r>
        <w:rPr>
          <w:noProof/>
        </w:rPr>
      </w:r>
      <w:r>
        <w:rPr>
          <w:noProof/>
        </w:rPr>
        <w:fldChar w:fldCharType="separate"/>
      </w:r>
      <w:r>
        <w:rPr>
          <w:noProof/>
        </w:rPr>
        <w:t>47</w:t>
      </w:r>
      <w:r>
        <w:rPr>
          <w:noProof/>
        </w:rPr>
        <w:fldChar w:fldCharType="end"/>
      </w:r>
    </w:p>
    <w:p w14:paraId="05145AE5" w14:textId="6906001D" w:rsidR="00567F88" w:rsidRDefault="00567F88">
      <w:pPr>
        <w:pStyle w:val="TOC4"/>
        <w:rPr>
          <w:rFonts w:ascii="Calibri" w:hAnsi="Calibri"/>
          <w:noProof/>
          <w:kern w:val="2"/>
          <w:sz w:val="22"/>
          <w:szCs w:val="22"/>
          <w:lang w:eastAsia="en-GB"/>
        </w:rPr>
      </w:pPr>
      <w:r>
        <w:rPr>
          <w:noProof/>
        </w:rPr>
        <w:t>6.3.3.5</w:t>
      </w:r>
      <w:r>
        <w:rPr>
          <w:rFonts w:ascii="Calibri" w:hAnsi="Calibri"/>
          <w:noProof/>
          <w:kern w:val="2"/>
          <w:sz w:val="22"/>
          <w:szCs w:val="22"/>
          <w:lang w:eastAsia="en-GB"/>
        </w:rPr>
        <w:tab/>
      </w:r>
      <w:r>
        <w:rPr>
          <w:noProof/>
        </w:rPr>
        <w:t>SM-Delivery-Failure-Cause</w:t>
      </w:r>
      <w:r>
        <w:rPr>
          <w:noProof/>
        </w:rPr>
        <w:tab/>
      </w:r>
      <w:r>
        <w:rPr>
          <w:noProof/>
        </w:rPr>
        <w:fldChar w:fldCharType="begin" w:fldLock="1"/>
      </w:r>
      <w:r>
        <w:rPr>
          <w:noProof/>
        </w:rPr>
        <w:instrText xml:space="preserve"> PAGEREF _Toc146129582 \h </w:instrText>
      </w:r>
      <w:r>
        <w:rPr>
          <w:noProof/>
        </w:rPr>
      </w:r>
      <w:r>
        <w:rPr>
          <w:noProof/>
        </w:rPr>
        <w:fldChar w:fldCharType="separate"/>
      </w:r>
      <w:r>
        <w:rPr>
          <w:noProof/>
        </w:rPr>
        <w:t>47</w:t>
      </w:r>
      <w:r>
        <w:rPr>
          <w:noProof/>
        </w:rPr>
        <w:fldChar w:fldCharType="end"/>
      </w:r>
    </w:p>
    <w:p w14:paraId="78EFAAFA" w14:textId="2E0D6416" w:rsidR="00567F88" w:rsidRDefault="00567F88">
      <w:pPr>
        <w:pStyle w:val="TOC4"/>
        <w:rPr>
          <w:rFonts w:ascii="Calibri" w:hAnsi="Calibri"/>
          <w:noProof/>
          <w:kern w:val="2"/>
          <w:sz w:val="22"/>
          <w:szCs w:val="22"/>
          <w:lang w:eastAsia="en-GB"/>
        </w:rPr>
      </w:pPr>
      <w:r>
        <w:rPr>
          <w:noProof/>
        </w:rPr>
        <w:t>6.3.3.6</w:t>
      </w:r>
      <w:r>
        <w:rPr>
          <w:rFonts w:ascii="Calibri" w:hAnsi="Calibri"/>
          <w:noProof/>
          <w:kern w:val="2"/>
          <w:sz w:val="22"/>
          <w:szCs w:val="22"/>
          <w:lang w:eastAsia="en-GB"/>
        </w:rPr>
        <w:tab/>
      </w:r>
      <w:r>
        <w:rPr>
          <w:noProof/>
        </w:rPr>
        <w:t>SM-Enumerated-Delivery-Failure-Cause</w:t>
      </w:r>
      <w:r>
        <w:rPr>
          <w:noProof/>
        </w:rPr>
        <w:tab/>
      </w:r>
      <w:r>
        <w:rPr>
          <w:noProof/>
        </w:rPr>
        <w:fldChar w:fldCharType="begin" w:fldLock="1"/>
      </w:r>
      <w:r>
        <w:rPr>
          <w:noProof/>
        </w:rPr>
        <w:instrText xml:space="preserve"> PAGEREF _Toc146129583 \h </w:instrText>
      </w:r>
      <w:r>
        <w:rPr>
          <w:noProof/>
        </w:rPr>
      </w:r>
      <w:r>
        <w:rPr>
          <w:noProof/>
        </w:rPr>
        <w:fldChar w:fldCharType="separate"/>
      </w:r>
      <w:r>
        <w:rPr>
          <w:noProof/>
        </w:rPr>
        <w:t>48</w:t>
      </w:r>
      <w:r>
        <w:rPr>
          <w:noProof/>
        </w:rPr>
        <w:fldChar w:fldCharType="end"/>
      </w:r>
    </w:p>
    <w:p w14:paraId="1D7F23F8" w14:textId="4C63DA34" w:rsidR="00567F88" w:rsidRDefault="00567F88">
      <w:pPr>
        <w:pStyle w:val="TOC4"/>
        <w:rPr>
          <w:rFonts w:ascii="Calibri" w:hAnsi="Calibri"/>
          <w:noProof/>
          <w:kern w:val="2"/>
          <w:sz w:val="22"/>
          <w:szCs w:val="22"/>
          <w:lang w:eastAsia="en-GB"/>
        </w:rPr>
      </w:pPr>
      <w:r>
        <w:rPr>
          <w:noProof/>
        </w:rPr>
        <w:t>6.3.3.7</w:t>
      </w:r>
      <w:r>
        <w:rPr>
          <w:rFonts w:ascii="Calibri" w:hAnsi="Calibri"/>
          <w:noProof/>
          <w:kern w:val="2"/>
          <w:sz w:val="22"/>
          <w:szCs w:val="22"/>
          <w:lang w:eastAsia="en-GB"/>
        </w:rPr>
        <w:tab/>
      </w:r>
      <w:r>
        <w:rPr>
          <w:noProof/>
        </w:rPr>
        <w:t>SM-Diagnostic-Info</w:t>
      </w:r>
      <w:r>
        <w:rPr>
          <w:noProof/>
        </w:rPr>
        <w:tab/>
      </w:r>
      <w:r>
        <w:rPr>
          <w:noProof/>
        </w:rPr>
        <w:fldChar w:fldCharType="begin" w:fldLock="1"/>
      </w:r>
      <w:r>
        <w:rPr>
          <w:noProof/>
        </w:rPr>
        <w:instrText xml:space="preserve"> PAGEREF _Toc146129584 \h </w:instrText>
      </w:r>
      <w:r>
        <w:rPr>
          <w:noProof/>
        </w:rPr>
      </w:r>
      <w:r>
        <w:rPr>
          <w:noProof/>
        </w:rPr>
        <w:fldChar w:fldCharType="separate"/>
      </w:r>
      <w:r>
        <w:rPr>
          <w:noProof/>
        </w:rPr>
        <w:t>48</w:t>
      </w:r>
      <w:r>
        <w:rPr>
          <w:noProof/>
        </w:rPr>
        <w:fldChar w:fldCharType="end"/>
      </w:r>
    </w:p>
    <w:p w14:paraId="3193B158" w14:textId="68233E02" w:rsidR="00567F88" w:rsidRDefault="00567F88">
      <w:pPr>
        <w:pStyle w:val="TOC4"/>
        <w:rPr>
          <w:rFonts w:ascii="Calibri" w:hAnsi="Calibri"/>
          <w:noProof/>
          <w:kern w:val="2"/>
          <w:sz w:val="22"/>
          <w:szCs w:val="22"/>
          <w:lang w:eastAsia="en-GB"/>
        </w:rPr>
      </w:pPr>
      <w:r>
        <w:rPr>
          <w:noProof/>
        </w:rPr>
        <w:t>6.3.3.8</w:t>
      </w:r>
      <w:r>
        <w:rPr>
          <w:rFonts w:ascii="Calibri" w:hAnsi="Calibri"/>
          <w:noProof/>
          <w:kern w:val="2"/>
          <w:sz w:val="22"/>
          <w:szCs w:val="22"/>
          <w:lang w:eastAsia="en-GB"/>
        </w:rPr>
        <w:tab/>
      </w:r>
      <w:r>
        <w:rPr>
          <w:noProof/>
        </w:rPr>
        <w:t>Feature-List-ID AVP</w:t>
      </w:r>
      <w:r>
        <w:rPr>
          <w:noProof/>
        </w:rPr>
        <w:tab/>
      </w:r>
      <w:r>
        <w:rPr>
          <w:noProof/>
        </w:rPr>
        <w:fldChar w:fldCharType="begin" w:fldLock="1"/>
      </w:r>
      <w:r>
        <w:rPr>
          <w:noProof/>
        </w:rPr>
        <w:instrText xml:space="preserve"> PAGEREF _Toc146129585 \h </w:instrText>
      </w:r>
      <w:r>
        <w:rPr>
          <w:noProof/>
        </w:rPr>
      </w:r>
      <w:r>
        <w:rPr>
          <w:noProof/>
        </w:rPr>
        <w:fldChar w:fldCharType="separate"/>
      </w:r>
      <w:r>
        <w:rPr>
          <w:noProof/>
        </w:rPr>
        <w:t>48</w:t>
      </w:r>
      <w:r>
        <w:rPr>
          <w:noProof/>
        </w:rPr>
        <w:fldChar w:fldCharType="end"/>
      </w:r>
    </w:p>
    <w:p w14:paraId="0A07450E" w14:textId="7EA0F13F" w:rsidR="00567F88" w:rsidRDefault="00567F88">
      <w:pPr>
        <w:pStyle w:val="TOC4"/>
        <w:rPr>
          <w:rFonts w:ascii="Calibri" w:hAnsi="Calibri"/>
          <w:noProof/>
          <w:kern w:val="2"/>
          <w:sz w:val="22"/>
          <w:szCs w:val="22"/>
          <w:lang w:eastAsia="en-GB"/>
        </w:rPr>
      </w:pPr>
      <w:r>
        <w:rPr>
          <w:noProof/>
        </w:rPr>
        <w:t>6.3.3.9</w:t>
      </w:r>
      <w:r>
        <w:rPr>
          <w:rFonts w:ascii="Calibri" w:hAnsi="Calibri"/>
          <w:noProof/>
          <w:kern w:val="2"/>
          <w:sz w:val="22"/>
          <w:szCs w:val="22"/>
          <w:lang w:eastAsia="en-GB"/>
        </w:rPr>
        <w:tab/>
      </w:r>
      <w:r>
        <w:rPr>
          <w:noProof/>
        </w:rPr>
        <w:t>Feature-List AVP</w:t>
      </w:r>
      <w:r>
        <w:rPr>
          <w:noProof/>
        </w:rPr>
        <w:tab/>
      </w:r>
      <w:r>
        <w:rPr>
          <w:noProof/>
        </w:rPr>
        <w:fldChar w:fldCharType="begin" w:fldLock="1"/>
      </w:r>
      <w:r>
        <w:rPr>
          <w:noProof/>
        </w:rPr>
        <w:instrText xml:space="preserve"> PAGEREF _Toc146129586 \h </w:instrText>
      </w:r>
      <w:r>
        <w:rPr>
          <w:noProof/>
        </w:rPr>
      </w:r>
      <w:r>
        <w:rPr>
          <w:noProof/>
        </w:rPr>
        <w:fldChar w:fldCharType="separate"/>
      </w:r>
      <w:r>
        <w:rPr>
          <w:noProof/>
        </w:rPr>
        <w:t>48</w:t>
      </w:r>
      <w:r>
        <w:rPr>
          <w:noProof/>
        </w:rPr>
        <w:fldChar w:fldCharType="end"/>
      </w:r>
    </w:p>
    <w:p w14:paraId="53F0D385" w14:textId="776D862E" w:rsidR="00567F88" w:rsidRDefault="00567F88">
      <w:pPr>
        <w:pStyle w:val="TOC4"/>
        <w:rPr>
          <w:rFonts w:ascii="Calibri" w:hAnsi="Calibri"/>
          <w:noProof/>
          <w:kern w:val="2"/>
          <w:sz w:val="22"/>
          <w:szCs w:val="22"/>
          <w:lang w:eastAsia="en-GB"/>
        </w:rPr>
      </w:pPr>
      <w:r>
        <w:rPr>
          <w:noProof/>
        </w:rPr>
        <w:t>6.3.3.10</w:t>
      </w:r>
      <w:r>
        <w:rPr>
          <w:rFonts w:ascii="Calibri" w:hAnsi="Calibri"/>
          <w:noProof/>
          <w:kern w:val="2"/>
          <w:sz w:val="22"/>
          <w:szCs w:val="22"/>
          <w:lang w:eastAsia="en-GB"/>
        </w:rPr>
        <w:tab/>
      </w:r>
      <w:r>
        <w:rPr>
          <w:noProof/>
        </w:rPr>
        <w:t>SM-Delivery-Timer</w:t>
      </w:r>
      <w:r>
        <w:rPr>
          <w:noProof/>
        </w:rPr>
        <w:tab/>
      </w:r>
      <w:r>
        <w:rPr>
          <w:noProof/>
        </w:rPr>
        <w:fldChar w:fldCharType="begin" w:fldLock="1"/>
      </w:r>
      <w:r>
        <w:rPr>
          <w:noProof/>
        </w:rPr>
        <w:instrText xml:space="preserve"> PAGEREF _Toc146129587 \h </w:instrText>
      </w:r>
      <w:r>
        <w:rPr>
          <w:noProof/>
        </w:rPr>
      </w:r>
      <w:r>
        <w:rPr>
          <w:noProof/>
        </w:rPr>
        <w:fldChar w:fldCharType="separate"/>
      </w:r>
      <w:r>
        <w:rPr>
          <w:noProof/>
        </w:rPr>
        <w:t>48</w:t>
      </w:r>
      <w:r>
        <w:rPr>
          <w:noProof/>
        </w:rPr>
        <w:fldChar w:fldCharType="end"/>
      </w:r>
    </w:p>
    <w:p w14:paraId="58EF8050" w14:textId="4FCEAAB2" w:rsidR="00567F88" w:rsidRDefault="00567F88">
      <w:pPr>
        <w:pStyle w:val="TOC4"/>
        <w:rPr>
          <w:rFonts w:ascii="Calibri" w:hAnsi="Calibri"/>
          <w:noProof/>
          <w:kern w:val="2"/>
          <w:sz w:val="22"/>
          <w:szCs w:val="22"/>
          <w:lang w:eastAsia="en-GB"/>
        </w:rPr>
      </w:pPr>
      <w:r>
        <w:rPr>
          <w:noProof/>
        </w:rPr>
        <w:t>6.3.3.11</w:t>
      </w:r>
      <w:r>
        <w:rPr>
          <w:rFonts w:ascii="Calibri" w:hAnsi="Calibri"/>
          <w:noProof/>
          <w:kern w:val="2"/>
          <w:sz w:val="22"/>
          <w:szCs w:val="22"/>
          <w:lang w:eastAsia="en-GB"/>
        </w:rPr>
        <w:tab/>
      </w:r>
      <w:r>
        <w:rPr>
          <w:noProof/>
        </w:rPr>
        <w:t>SM-Delivery-Start-Time</w:t>
      </w:r>
      <w:r>
        <w:rPr>
          <w:noProof/>
        </w:rPr>
        <w:tab/>
      </w:r>
      <w:r>
        <w:rPr>
          <w:noProof/>
        </w:rPr>
        <w:fldChar w:fldCharType="begin" w:fldLock="1"/>
      </w:r>
      <w:r>
        <w:rPr>
          <w:noProof/>
        </w:rPr>
        <w:instrText xml:space="preserve"> PAGEREF _Toc146129588 \h </w:instrText>
      </w:r>
      <w:r>
        <w:rPr>
          <w:noProof/>
        </w:rPr>
      </w:r>
      <w:r>
        <w:rPr>
          <w:noProof/>
        </w:rPr>
        <w:fldChar w:fldCharType="separate"/>
      </w:r>
      <w:r>
        <w:rPr>
          <w:noProof/>
        </w:rPr>
        <w:t>48</w:t>
      </w:r>
      <w:r>
        <w:rPr>
          <w:noProof/>
        </w:rPr>
        <w:fldChar w:fldCharType="end"/>
      </w:r>
    </w:p>
    <w:p w14:paraId="771A6596" w14:textId="452BC9BB" w:rsidR="00567F88" w:rsidRDefault="00567F88">
      <w:pPr>
        <w:pStyle w:val="TOC4"/>
        <w:rPr>
          <w:rFonts w:ascii="Calibri" w:hAnsi="Calibri"/>
          <w:noProof/>
          <w:kern w:val="2"/>
          <w:sz w:val="22"/>
          <w:szCs w:val="22"/>
          <w:lang w:eastAsia="en-GB"/>
        </w:rPr>
      </w:pPr>
      <w:r>
        <w:rPr>
          <w:noProof/>
        </w:rPr>
        <w:t>6.3.3.12</w:t>
      </w:r>
      <w:r>
        <w:rPr>
          <w:rFonts w:ascii="Calibri" w:hAnsi="Calibri"/>
          <w:noProof/>
          <w:kern w:val="2"/>
          <w:sz w:val="22"/>
          <w:szCs w:val="22"/>
          <w:lang w:eastAsia="en-GB"/>
        </w:rPr>
        <w:tab/>
      </w:r>
      <w:r>
        <w:rPr>
          <w:noProof/>
        </w:rPr>
        <w:t>OFR-Flags</w:t>
      </w:r>
      <w:r>
        <w:rPr>
          <w:noProof/>
        </w:rPr>
        <w:tab/>
      </w:r>
      <w:r>
        <w:rPr>
          <w:noProof/>
        </w:rPr>
        <w:fldChar w:fldCharType="begin" w:fldLock="1"/>
      </w:r>
      <w:r>
        <w:rPr>
          <w:noProof/>
        </w:rPr>
        <w:instrText xml:space="preserve"> PAGEREF _Toc146129589 \h </w:instrText>
      </w:r>
      <w:r>
        <w:rPr>
          <w:noProof/>
        </w:rPr>
      </w:r>
      <w:r>
        <w:rPr>
          <w:noProof/>
        </w:rPr>
        <w:fldChar w:fldCharType="separate"/>
      </w:r>
      <w:r>
        <w:rPr>
          <w:noProof/>
        </w:rPr>
        <w:t>48</w:t>
      </w:r>
      <w:r>
        <w:rPr>
          <w:noProof/>
        </w:rPr>
        <w:fldChar w:fldCharType="end"/>
      </w:r>
    </w:p>
    <w:p w14:paraId="4AB8143E" w14:textId="184873FC" w:rsidR="00567F88" w:rsidRDefault="00567F88">
      <w:pPr>
        <w:pStyle w:val="TOC4"/>
        <w:rPr>
          <w:rFonts w:ascii="Calibri" w:hAnsi="Calibri"/>
          <w:noProof/>
          <w:kern w:val="2"/>
          <w:sz w:val="22"/>
          <w:szCs w:val="22"/>
          <w:lang w:eastAsia="en-GB"/>
        </w:rPr>
      </w:pPr>
      <w:r>
        <w:rPr>
          <w:noProof/>
        </w:rPr>
        <w:t>6.3.3.13</w:t>
      </w:r>
      <w:r>
        <w:rPr>
          <w:rFonts w:ascii="Calibri" w:hAnsi="Calibri"/>
          <w:noProof/>
          <w:kern w:val="2"/>
          <w:sz w:val="22"/>
          <w:szCs w:val="22"/>
          <w:lang w:eastAsia="en-GB"/>
        </w:rPr>
        <w:tab/>
      </w:r>
      <w:r>
        <w:rPr>
          <w:noProof/>
        </w:rPr>
        <w:t>SMSMI-Correlation-ID</w:t>
      </w:r>
      <w:r>
        <w:rPr>
          <w:noProof/>
        </w:rPr>
        <w:tab/>
      </w:r>
      <w:r>
        <w:rPr>
          <w:noProof/>
        </w:rPr>
        <w:fldChar w:fldCharType="begin" w:fldLock="1"/>
      </w:r>
      <w:r>
        <w:rPr>
          <w:noProof/>
        </w:rPr>
        <w:instrText xml:space="preserve"> PAGEREF _Toc146129590 \h </w:instrText>
      </w:r>
      <w:r>
        <w:rPr>
          <w:noProof/>
        </w:rPr>
      </w:r>
      <w:r>
        <w:rPr>
          <w:noProof/>
        </w:rPr>
        <w:fldChar w:fldCharType="separate"/>
      </w:r>
      <w:r>
        <w:rPr>
          <w:noProof/>
        </w:rPr>
        <w:t>49</w:t>
      </w:r>
      <w:r>
        <w:rPr>
          <w:noProof/>
        </w:rPr>
        <w:fldChar w:fldCharType="end"/>
      </w:r>
    </w:p>
    <w:p w14:paraId="12ED65F8" w14:textId="279B68D6" w:rsidR="00567F88" w:rsidRDefault="00567F88">
      <w:pPr>
        <w:pStyle w:val="TOC4"/>
        <w:rPr>
          <w:rFonts w:ascii="Calibri" w:hAnsi="Calibri"/>
          <w:noProof/>
          <w:kern w:val="2"/>
          <w:sz w:val="22"/>
          <w:szCs w:val="22"/>
          <w:lang w:eastAsia="en-GB"/>
        </w:rPr>
      </w:pPr>
      <w:r>
        <w:rPr>
          <w:noProof/>
        </w:rPr>
        <w:t>6.3.3.14</w:t>
      </w:r>
      <w:r>
        <w:rPr>
          <w:rFonts w:ascii="Calibri" w:hAnsi="Calibri"/>
          <w:noProof/>
          <w:kern w:val="2"/>
          <w:sz w:val="22"/>
          <w:szCs w:val="22"/>
          <w:lang w:eastAsia="en-GB"/>
        </w:rPr>
        <w:tab/>
      </w:r>
      <w:r>
        <w:rPr>
          <w:noProof/>
        </w:rPr>
        <w:t>HSS-ID</w:t>
      </w:r>
      <w:r>
        <w:rPr>
          <w:noProof/>
        </w:rPr>
        <w:tab/>
      </w:r>
      <w:r>
        <w:rPr>
          <w:noProof/>
        </w:rPr>
        <w:fldChar w:fldCharType="begin" w:fldLock="1"/>
      </w:r>
      <w:r>
        <w:rPr>
          <w:noProof/>
        </w:rPr>
        <w:instrText xml:space="preserve"> PAGEREF _Toc146129591 \h </w:instrText>
      </w:r>
      <w:r>
        <w:rPr>
          <w:noProof/>
        </w:rPr>
      </w:r>
      <w:r>
        <w:rPr>
          <w:noProof/>
        </w:rPr>
        <w:fldChar w:fldCharType="separate"/>
      </w:r>
      <w:r>
        <w:rPr>
          <w:noProof/>
        </w:rPr>
        <w:t>49</w:t>
      </w:r>
      <w:r>
        <w:rPr>
          <w:noProof/>
        </w:rPr>
        <w:fldChar w:fldCharType="end"/>
      </w:r>
    </w:p>
    <w:p w14:paraId="386D8D99" w14:textId="1643F8FB" w:rsidR="00567F88" w:rsidRDefault="00567F88">
      <w:pPr>
        <w:pStyle w:val="TOC4"/>
        <w:rPr>
          <w:rFonts w:ascii="Calibri" w:hAnsi="Calibri"/>
          <w:noProof/>
          <w:kern w:val="2"/>
          <w:sz w:val="22"/>
          <w:szCs w:val="22"/>
          <w:lang w:eastAsia="en-GB"/>
        </w:rPr>
      </w:pPr>
      <w:r>
        <w:rPr>
          <w:noProof/>
        </w:rPr>
        <w:t>6.3.3.15</w:t>
      </w:r>
      <w:r>
        <w:rPr>
          <w:rFonts w:ascii="Calibri" w:hAnsi="Calibri"/>
          <w:noProof/>
          <w:kern w:val="2"/>
          <w:sz w:val="22"/>
          <w:szCs w:val="22"/>
          <w:lang w:eastAsia="en-GB"/>
        </w:rPr>
        <w:tab/>
      </w:r>
      <w:r>
        <w:rPr>
          <w:noProof/>
        </w:rPr>
        <w:t>Originating-SIP-URI</w:t>
      </w:r>
      <w:r>
        <w:rPr>
          <w:noProof/>
        </w:rPr>
        <w:tab/>
      </w:r>
      <w:r>
        <w:rPr>
          <w:noProof/>
        </w:rPr>
        <w:fldChar w:fldCharType="begin" w:fldLock="1"/>
      </w:r>
      <w:r>
        <w:rPr>
          <w:noProof/>
        </w:rPr>
        <w:instrText xml:space="preserve"> PAGEREF _Toc146129592 \h </w:instrText>
      </w:r>
      <w:r>
        <w:rPr>
          <w:noProof/>
        </w:rPr>
      </w:r>
      <w:r>
        <w:rPr>
          <w:noProof/>
        </w:rPr>
        <w:fldChar w:fldCharType="separate"/>
      </w:r>
      <w:r>
        <w:rPr>
          <w:noProof/>
        </w:rPr>
        <w:t>49</w:t>
      </w:r>
      <w:r>
        <w:rPr>
          <w:noProof/>
        </w:rPr>
        <w:fldChar w:fldCharType="end"/>
      </w:r>
    </w:p>
    <w:p w14:paraId="5DDDEA64" w14:textId="7ED5D125" w:rsidR="00567F88" w:rsidRDefault="00567F88">
      <w:pPr>
        <w:pStyle w:val="TOC4"/>
        <w:rPr>
          <w:rFonts w:ascii="Calibri" w:hAnsi="Calibri"/>
          <w:noProof/>
          <w:kern w:val="2"/>
          <w:sz w:val="22"/>
          <w:szCs w:val="22"/>
          <w:lang w:eastAsia="en-GB"/>
        </w:rPr>
      </w:pPr>
      <w:r>
        <w:rPr>
          <w:noProof/>
        </w:rPr>
        <w:t>6.3.3.16</w:t>
      </w:r>
      <w:r>
        <w:rPr>
          <w:rFonts w:ascii="Calibri" w:hAnsi="Calibri"/>
          <w:noProof/>
          <w:kern w:val="2"/>
          <w:sz w:val="22"/>
          <w:szCs w:val="22"/>
          <w:lang w:eastAsia="en-GB"/>
        </w:rPr>
        <w:tab/>
      </w:r>
      <w:r>
        <w:rPr>
          <w:noProof/>
        </w:rPr>
        <w:t>Destination-SIP-URI</w:t>
      </w:r>
      <w:r>
        <w:rPr>
          <w:noProof/>
        </w:rPr>
        <w:tab/>
      </w:r>
      <w:r>
        <w:rPr>
          <w:noProof/>
        </w:rPr>
        <w:fldChar w:fldCharType="begin" w:fldLock="1"/>
      </w:r>
      <w:r>
        <w:rPr>
          <w:noProof/>
        </w:rPr>
        <w:instrText xml:space="preserve"> PAGEREF _Toc146129593 \h </w:instrText>
      </w:r>
      <w:r>
        <w:rPr>
          <w:noProof/>
        </w:rPr>
      </w:r>
      <w:r>
        <w:rPr>
          <w:noProof/>
        </w:rPr>
        <w:fldChar w:fldCharType="separate"/>
      </w:r>
      <w:r>
        <w:rPr>
          <w:noProof/>
        </w:rPr>
        <w:t>49</w:t>
      </w:r>
      <w:r>
        <w:rPr>
          <w:noProof/>
        </w:rPr>
        <w:fldChar w:fldCharType="end"/>
      </w:r>
    </w:p>
    <w:p w14:paraId="2575E6EE" w14:textId="5883AF37" w:rsidR="00567F88" w:rsidRDefault="00567F88">
      <w:pPr>
        <w:pStyle w:val="TOC4"/>
        <w:rPr>
          <w:rFonts w:ascii="Calibri" w:hAnsi="Calibri"/>
          <w:noProof/>
          <w:kern w:val="2"/>
          <w:sz w:val="22"/>
          <w:szCs w:val="22"/>
          <w:lang w:eastAsia="en-GB"/>
        </w:rPr>
      </w:pPr>
      <w:r>
        <w:rPr>
          <w:noProof/>
        </w:rPr>
        <w:t>6.3.3.17</w:t>
      </w:r>
      <w:r>
        <w:rPr>
          <w:rFonts w:ascii="Calibri" w:hAnsi="Calibri"/>
          <w:noProof/>
          <w:kern w:val="2"/>
          <w:sz w:val="22"/>
          <w:szCs w:val="22"/>
          <w:lang w:eastAsia="en-GB"/>
        </w:rPr>
        <w:tab/>
      </w:r>
      <w:r>
        <w:rPr>
          <w:noProof/>
        </w:rPr>
        <w:t>Maximum-Retransmission-Time</w:t>
      </w:r>
      <w:r>
        <w:rPr>
          <w:noProof/>
        </w:rPr>
        <w:tab/>
      </w:r>
      <w:r>
        <w:rPr>
          <w:noProof/>
        </w:rPr>
        <w:fldChar w:fldCharType="begin" w:fldLock="1"/>
      </w:r>
      <w:r>
        <w:rPr>
          <w:noProof/>
        </w:rPr>
        <w:instrText xml:space="preserve"> PAGEREF _Toc146129594 \h </w:instrText>
      </w:r>
      <w:r>
        <w:rPr>
          <w:noProof/>
        </w:rPr>
      </w:r>
      <w:r>
        <w:rPr>
          <w:noProof/>
        </w:rPr>
        <w:fldChar w:fldCharType="separate"/>
      </w:r>
      <w:r>
        <w:rPr>
          <w:noProof/>
        </w:rPr>
        <w:t>49</w:t>
      </w:r>
      <w:r>
        <w:rPr>
          <w:noProof/>
        </w:rPr>
        <w:fldChar w:fldCharType="end"/>
      </w:r>
    </w:p>
    <w:p w14:paraId="372901D1" w14:textId="5606E7C6" w:rsidR="00567F88" w:rsidRDefault="00567F88">
      <w:pPr>
        <w:pStyle w:val="TOC4"/>
        <w:rPr>
          <w:rFonts w:ascii="Calibri" w:hAnsi="Calibri"/>
          <w:noProof/>
          <w:kern w:val="2"/>
          <w:sz w:val="22"/>
          <w:szCs w:val="22"/>
          <w:lang w:eastAsia="en-GB"/>
        </w:rPr>
      </w:pPr>
      <w:r>
        <w:rPr>
          <w:noProof/>
        </w:rPr>
        <w:t>6.3.3.18</w:t>
      </w:r>
      <w:r>
        <w:rPr>
          <w:rFonts w:ascii="Calibri" w:hAnsi="Calibri"/>
          <w:noProof/>
          <w:kern w:val="2"/>
          <w:sz w:val="22"/>
          <w:szCs w:val="22"/>
          <w:lang w:eastAsia="en-GB"/>
        </w:rPr>
        <w:tab/>
      </w:r>
      <w:r>
        <w:rPr>
          <w:noProof/>
        </w:rPr>
        <w:t>Requested-Retransmission-Time</w:t>
      </w:r>
      <w:r>
        <w:rPr>
          <w:noProof/>
        </w:rPr>
        <w:tab/>
      </w:r>
      <w:r>
        <w:rPr>
          <w:noProof/>
        </w:rPr>
        <w:fldChar w:fldCharType="begin" w:fldLock="1"/>
      </w:r>
      <w:r>
        <w:rPr>
          <w:noProof/>
        </w:rPr>
        <w:instrText xml:space="preserve"> PAGEREF _Toc146129595 \h </w:instrText>
      </w:r>
      <w:r>
        <w:rPr>
          <w:noProof/>
        </w:rPr>
      </w:r>
      <w:r>
        <w:rPr>
          <w:noProof/>
        </w:rPr>
        <w:fldChar w:fldCharType="separate"/>
      </w:r>
      <w:r>
        <w:rPr>
          <w:noProof/>
        </w:rPr>
        <w:t>49</w:t>
      </w:r>
      <w:r>
        <w:rPr>
          <w:noProof/>
        </w:rPr>
        <w:fldChar w:fldCharType="end"/>
      </w:r>
    </w:p>
    <w:p w14:paraId="3B378219" w14:textId="23526597" w:rsidR="00567F88" w:rsidRDefault="00567F88">
      <w:pPr>
        <w:pStyle w:val="TOC4"/>
        <w:rPr>
          <w:rFonts w:ascii="Calibri" w:hAnsi="Calibri"/>
          <w:noProof/>
          <w:kern w:val="2"/>
          <w:sz w:val="22"/>
          <w:szCs w:val="22"/>
          <w:lang w:eastAsia="en-GB"/>
        </w:rPr>
      </w:pPr>
      <w:r>
        <w:rPr>
          <w:noProof/>
        </w:rPr>
        <w:t>6.3.3.19</w:t>
      </w:r>
      <w:r>
        <w:rPr>
          <w:rFonts w:ascii="Calibri" w:hAnsi="Calibri"/>
          <w:noProof/>
          <w:kern w:val="2"/>
          <w:sz w:val="22"/>
          <w:szCs w:val="22"/>
          <w:lang w:eastAsia="en-GB"/>
        </w:rPr>
        <w:tab/>
      </w:r>
      <w:r>
        <w:rPr>
          <w:noProof/>
        </w:rPr>
        <w:t>SMS-GMSC-Address</w:t>
      </w:r>
      <w:r>
        <w:rPr>
          <w:noProof/>
        </w:rPr>
        <w:tab/>
      </w:r>
      <w:r>
        <w:rPr>
          <w:noProof/>
        </w:rPr>
        <w:fldChar w:fldCharType="begin" w:fldLock="1"/>
      </w:r>
      <w:r>
        <w:rPr>
          <w:noProof/>
        </w:rPr>
        <w:instrText xml:space="preserve"> PAGEREF _Toc146129596 \h </w:instrText>
      </w:r>
      <w:r>
        <w:rPr>
          <w:noProof/>
        </w:rPr>
      </w:r>
      <w:r>
        <w:rPr>
          <w:noProof/>
        </w:rPr>
        <w:fldChar w:fldCharType="separate"/>
      </w:r>
      <w:r>
        <w:rPr>
          <w:noProof/>
        </w:rPr>
        <w:t>49</w:t>
      </w:r>
      <w:r>
        <w:rPr>
          <w:noProof/>
        </w:rPr>
        <w:fldChar w:fldCharType="end"/>
      </w:r>
    </w:p>
    <w:p w14:paraId="5B86C462" w14:textId="181BE9BD" w:rsidR="00567F88" w:rsidRDefault="00567F88">
      <w:pPr>
        <w:pStyle w:val="TOC4"/>
        <w:rPr>
          <w:rFonts w:ascii="Calibri" w:hAnsi="Calibri"/>
          <w:noProof/>
          <w:kern w:val="2"/>
          <w:sz w:val="22"/>
          <w:szCs w:val="22"/>
          <w:lang w:eastAsia="en-GB"/>
        </w:rPr>
      </w:pPr>
      <w:r>
        <w:rPr>
          <w:noProof/>
        </w:rPr>
        <w:t>6.3.3.20</w:t>
      </w:r>
      <w:r>
        <w:rPr>
          <w:rFonts w:ascii="Calibri" w:hAnsi="Calibri"/>
          <w:noProof/>
          <w:kern w:val="2"/>
          <w:sz w:val="22"/>
          <w:szCs w:val="22"/>
          <w:lang w:eastAsia="en-GB"/>
        </w:rPr>
        <w:tab/>
      </w:r>
      <w:r>
        <w:rPr>
          <w:noProof/>
        </w:rPr>
        <w:t>DRMP</w:t>
      </w:r>
      <w:r>
        <w:rPr>
          <w:noProof/>
        </w:rPr>
        <w:tab/>
      </w:r>
      <w:r>
        <w:rPr>
          <w:noProof/>
        </w:rPr>
        <w:fldChar w:fldCharType="begin" w:fldLock="1"/>
      </w:r>
      <w:r>
        <w:rPr>
          <w:noProof/>
        </w:rPr>
        <w:instrText xml:space="preserve"> PAGEREF _Toc146129597 \h </w:instrText>
      </w:r>
      <w:r>
        <w:rPr>
          <w:noProof/>
        </w:rPr>
      </w:r>
      <w:r>
        <w:rPr>
          <w:noProof/>
        </w:rPr>
        <w:fldChar w:fldCharType="separate"/>
      </w:r>
      <w:r>
        <w:rPr>
          <w:noProof/>
        </w:rPr>
        <w:t>50</w:t>
      </w:r>
      <w:r>
        <w:rPr>
          <w:noProof/>
        </w:rPr>
        <w:fldChar w:fldCharType="end"/>
      </w:r>
    </w:p>
    <w:p w14:paraId="5C28D27E" w14:textId="04DF69DE" w:rsidR="00567F88" w:rsidRDefault="00567F88">
      <w:pPr>
        <w:pStyle w:val="TOC1"/>
        <w:rPr>
          <w:rFonts w:ascii="Calibri" w:hAnsi="Calibri"/>
          <w:noProof/>
          <w:kern w:val="2"/>
          <w:szCs w:val="22"/>
          <w:lang w:eastAsia="en-GB"/>
        </w:rPr>
      </w:pPr>
      <w:r>
        <w:rPr>
          <w:noProof/>
        </w:rPr>
        <w:t>7</w:t>
      </w:r>
      <w:r>
        <w:rPr>
          <w:rFonts w:ascii="Calibri" w:hAnsi="Calibri"/>
          <w:noProof/>
          <w:kern w:val="2"/>
          <w:szCs w:val="22"/>
          <w:lang w:eastAsia="en-GB"/>
        </w:rPr>
        <w:tab/>
      </w:r>
      <w:r>
        <w:rPr>
          <w:noProof/>
        </w:rPr>
        <w:t>Result Codes and Experimental-Result values</w:t>
      </w:r>
      <w:r>
        <w:rPr>
          <w:noProof/>
        </w:rPr>
        <w:tab/>
      </w:r>
      <w:r>
        <w:rPr>
          <w:noProof/>
        </w:rPr>
        <w:fldChar w:fldCharType="begin" w:fldLock="1"/>
      </w:r>
      <w:r>
        <w:rPr>
          <w:noProof/>
        </w:rPr>
        <w:instrText xml:space="preserve"> PAGEREF _Toc146129598 \h </w:instrText>
      </w:r>
      <w:r>
        <w:rPr>
          <w:noProof/>
        </w:rPr>
      </w:r>
      <w:r>
        <w:rPr>
          <w:noProof/>
        </w:rPr>
        <w:fldChar w:fldCharType="separate"/>
      </w:r>
      <w:r>
        <w:rPr>
          <w:noProof/>
        </w:rPr>
        <w:t>50</w:t>
      </w:r>
      <w:r>
        <w:rPr>
          <w:noProof/>
        </w:rPr>
        <w:fldChar w:fldCharType="end"/>
      </w:r>
    </w:p>
    <w:p w14:paraId="25202562" w14:textId="5E979FE2" w:rsidR="00567F88" w:rsidRDefault="00567F88">
      <w:pPr>
        <w:pStyle w:val="TOC2"/>
        <w:rPr>
          <w:rFonts w:ascii="Calibri" w:hAnsi="Calibri"/>
          <w:noProof/>
          <w:kern w:val="2"/>
          <w:sz w:val="22"/>
          <w:szCs w:val="22"/>
          <w:lang w:eastAsia="en-GB"/>
        </w:rPr>
      </w:pPr>
      <w:r>
        <w:rPr>
          <w:noProof/>
        </w:rPr>
        <w:t>7</w:t>
      </w:r>
      <w:r w:rsidRPr="00D72748">
        <w:rPr>
          <w:noProof/>
          <w:lang w:val="en-US"/>
        </w:rPr>
        <w:t>.1</w:t>
      </w:r>
      <w:r>
        <w:rPr>
          <w:rFonts w:ascii="Calibri" w:hAnsi="Calibri"/>
          <w:noProof/>
          <w:kern w:val="2"/>
          <w:sz w:val="22"/>
          <w:szCs w:val="22"/>
          <w:lang w:eastAsia="en-GB"/>
        </w:rPr>
        <w:tab/>
      </w:r>
      <w:r w:rsidRPr="00D72748">
        <w:rPr>
          <w:noProof/>
          <w:lang w:val="en-US"/>
        </w:rPr>
        <w:t>General</w:t>
      </w:r>
      <w:r>
        <w:rPr>
          <w:noProof/>
        </w:rPr>
        <w:tab/>
      </w:r>
      <w:r>
        <w:rPr>
          <w:noProof/>
        </w:rPr>
        <w:fldChar w:fldCharType="begin" w:fldLock="1"/>
      </w:r>
      <w:r>
        <w:rPr>
          <w:noProof/>
        </w:rPr>
        <w:instrText xml:space="preserve"> PAGEREF _Toc146129599 \h </w:instrText>
      </w:r>
      <w:r>
        <w:rPr>
          <w:noProof/>
        </w:rPr>
      </w:r>
      <w:r>
        <w:rPr>
          <w:noProof/>
        </w:rPr>
        <w:fldChar w:fldCharType="separate"/>
      </w:r>
      <w:r>
        <w:rPr>
          <w:noProof/>
        </w:rPr>
        <w:t>50</w:t>
      </w:r>
      <w:r>
        <w:rPr>
          <w:noProof/>
        </w:rPr>
        <w:fldChar w:fldCharType="end"/>
      </w:r>
    </w:p>
    <w:p w14:paraId="5D46F2DF" w14:textId="2C5AA652" w:rsidR="00567F88" w:rsidRDefault="00567F88">
      <w:pPr>
        <w:pStyle w:val="TOC2"/>
        <w:rPr>
          <w:rFonts w:ascii="Calibri" w:hAnsi="Calibri"/>
          <w:noProof/>
          <w:kern w:val="2"/>
          <w:sz w:val="22"/>
          <w:szCs w:val="22"/>
          <w:lang w:eastAsia="en-GB"/>
        </w:rPr>
      </w:pPr>
      <w:r>
        <w:rPr>
          <w:noProof/>
        </w:rPr>
        <w:t>7.2</w:t>
      </w:r>
      <w:r>
        <w:rPr>
          <w:rFonts w:ascii="Calibri" w:hAnsi="Calibri"/>
          <w:noProof/>
          <w:kern w:val="2"/>
          <w:sz w:val="22"/>
          <w:szCs w:val="22"/>
          <w:lang w:eastAsia="en-GB"/>
        </w:rPr>
        <w:tab/>
      </w:r>
      <w:r>
        <w:rPr>
          <w:noProof/>
        </w:rPr>
        <w:t>Success</w:t>
      </w:r>
      <w:r>
        <w:rPr>
          <w:noProof/>
        </w:rPr>
        <w:tab/>
      </w:r>
      <w:r>
        <w:rPr>
          <w:noProof/>
        </w:rPr>
        <w:fldChar w:fldCharType="begin" w:fldLock="1"/>
      </w:r>
      <w:r>
        <w:rPr>
          <w:noProof/>
        </w:rPr>
        <w:instrText xml:space="preserve"> PAGEREF _Toc146129600 \h </w:instrText>
      </w:r>
      <w:r>
        <w:rPr>
          <w:noProof/>
        </w:rPr>
      </w:r>
      <w:r>
        <w:rPr>
          <w:noProof/>
        </w:rPr>
        <w:fldChar w:fldCharType="separate"/>
      </w:r>
      <w:r>
        <w:rPr>
          <w:noProof/>
        </w:rPr>
        <w:t>50</w:t>
      </w:r>
      <w:r>
        <w:rPr>
          <w:noProof/>
        </w:rPr>
        <w:fldChar w:fldCharType="end"/>
      </w:r>
    </w:p>
    <w:p w14:paraId="05E03FCA" w14:textId="1F41F652" w:rsidR="00567F88" w:rsidRDefault="00567F88">
      <w:pPr>
        <w:pStyle w:val="TOC2"/>
        <w:rPr>
          <w:rFonts w:ascii="Calibri" w:hAnsi="Calibri"/>
          <w:noProof/>
          <w:kern w:val="2"/>
          <w:sz w:val="22"/>
          <w:szCs w:val="22"/>
          <w:lang w:eastAsia="en-GB"/>
        </w:rPr>
      </w:pPr>
      <w:r>
        <w:rPr>
          <w:noProof/>
        </w:rPr>
        <w:t>7.3</w:t>
      </w:r>
      <w:r>
        <w:rPr>
          <w:rFonts w:ascii="Calibri" w:hAnsi="Calibri"/>
          <w:noProof/>
          <w:kern w:val="2"/>
          <w:sz w:val="22"/>
          <w:szCs w:val="22"/>
          <w:lang w:eastAsia="en-GB"/>
        </w:rPr>
        <w:tab/>
      </w:r>
      <w:r>
        <w:rPr>
          <w:noProof/>
        </w:rPr>
        <w:t>Permanent Failures</w:t>
      </w:r>
      <w:r>
        <w:rPr>
          <w:noProof/>
        </w:rPr>
        <w:tab/>
      </w:r>
      <w:r>
        <w:rPr>
          <w:noProof/>
        </w:rPr>
        <w:fldChar w:fldCharType="begin" w:fldLock="1"/>
      </w:r>
      <w:r>
        <w:rPr>
          <w:noProof/>
        </w:rPr>
        <w:instrText xml:space="preserve"> PAGEREF _Toc146129601 \h </w:instrText>
      </w:r>
      <w:r>
        <w:rPr>
          <w:noProof/>
        </w:rPr>
      </w:r>
      <w:r>
        <w:rPr>
          <w:noProof/>
        </w:rPr>
        <w:fldChar w:fldCharType="separate"/>
      </w:r>
      <w:r>
        <w:rPr>
          <w:noProof/>
        </w:rPr>
        <w:t>50</w:t>
      </w:r>
      <w:r>
        <w:rPr>
          <w:noProof/>
        </w:rPr>
        <w:fldChar w:fldCharType="end"/>
      </w:r>
    </w:p>
    <w:p w14:paraId="06FBD5A5" w14:textId="45591575" w:rsidR="00567F88" w:rsidRDefault="00567F88">
      <w:pPr>
        <w:pStyle w:val="TOC3"/>
        <w:rPr>
          <w:rFonts w:ascii="Calibri" w:hAnsi="Calibri"/>
          <w:noProof/>
          <w:kern w:val="2"/>
          <w:sz w:val="22"/>
          <w:szCs w:val="22"/>
          <w:lang w:eastAsia="en-GB"/>
        </w:rPr>
      </w:pPr>
      <w:r>
        <w:rPr>
          <w:noProof/>
        </w:rPr>
        <w:t>7</w:t>
      </w:r>
      <w:r>
        <w:rPr>
          <w:noProof/>
          <w:lang w:eastAsia="zh-CN"/>
        </w:rPr>
        <w:t>.3.1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_Toc146129602 \h </w:instrText>
      </w:r>
      <w:r>
        <w:rPr>
          <w:noProof/>
        </w:rPr>
      </w:r>
      <w:r>
        <w:rPr>
          <w:noProof/>
        </w:rPr>
        <w:fldChar w:fldCharType="separate"/>
      </w:r>
      <w:r>
        <w:rPr>
          <w:noProof/>
        </w:rPr>
        <w:t>50</w:t>
      </w:r>
      <w:r>
        <w:rPr>
          <w:noProof/>
        </w:rPr>
        <w:fldChar w:fldCharType="end"/>
      </w:r>
    </w:p>
    <w:p w14:paraId="063FC355" w14:textId="227006BF" w:rsidR="00567F88" w:rsidRDefault="00567F88">
      <w:pPr>
        <w:pStyle w:val="TOC3"/>
        <w:rPr>
          <w:rFonts w:ascii="Calibri" w:hAnsi="Calibri"/>
          <w:noProof/>
          <w:kern w:val="2"/>
          <w:sz w:val="22"/>
          <w:szCs w:val="22"/>
          <w:lang w:eastAsia="en-GB"/>
        </w:rPr>
      </w:pPr>
      <w:r>
        <w:rPr>
          <w:noProof/>
        </w:rPr>
        <w:t>7.3.2</w:t>
      </w:r>
      <w:r>
        <w:rPr>
          <w:rFonts w:ascii="Calibri" w:hAnsi="Calibri"/>
          <w:noProof/>
          <w:kern w:val="2"/>
          <w:sz w:val="22"/>
          <w:szCs w:val="22"/>
          <w:lang w:eastAsia="en-GB"/>
        </w:rPr>
        <w:tab/>
      </w:r>
      <w:r>
        <w:rPr>
          <w:noProof/>
        </w:rPr>
        <w:t>DIAMETER_ERROR_USER_UNKNOWN (5001)</w:t>
      </w:r>
      <w:r>
        <w:rPr>
          <w:noProof/>
        </w:rPr>
        <w:tab/>
      </w:r>
      <w:r>
        <w:rPr>
          <w:noProof/>
        </w:rPr>
        <w:fldChar w:fldCharType="begin" w:fldLock="1"/>
      </w:r>
      <w:r>
        <w:rPr>
          <w:noProof/>
        </w:rPr>
        <w:instrText xml:space="preserve"> PAGEREF _Toc146129603 \h </w:instrText>
      </w:r>
      <w:r>
        <w:rPr>
          <w:noProof/>
        </w:rPr>
      </w:r>
      <w:r>
        <w:rPr>
          <w:noProof/>
        </w:rPr>
        <w:fldChar w:fldCharType="separate"/>
      </w:r>
      <w:r>
        <w:rPr>
          <w:noProof/>
        </w:rPr>
        <w:t>50</w:t>
      </w:r>
      <w:r>
        <w:rPr>
          <w:noProof/>
        </w:rPr>
        <w:fldChar w:fldCharType="end"/>
      </w:r>
    </w:p>
    <w:p w14:paraId="573543AF" w14:textId="65F3BF43" w:rsidR="00567F88" w:rsidRDefault="00567F88">
      <w:pPr>
        <w:pStyle w:val="TOC3"/>
        <w:rPr>
          <w:rFonts w:ascii="Calibri" w:hAnsi="Calibri"/>
          <w:noProof/>
          <w:kern w:val="2"/>
          <w:sz w:val="22"/>
          <w:szCs w:val="22"/>
          <w:lang w:eastAsia="en-GB"/>
        </w:rPr>
      </w:pPr>
      <w:r>
        <w:rPr>
          <w:noProof/>
        </w:rPr>
        <w:t>7.3.3</w:t>
      </w:r>
      <w:r>
        <w:rPr>
          <w:rFonts w:ascii="Calibri" w:hAnsi="Calibri"/>
          <w:noProof/>
          <w:kern w:val="2"/>
          <w:sz w:val="22"/>
          <w:szCs w:val="22"/>
          <w:lang w:eastAsia="en-GB"/>
        </w:rPr>
        <w:tab/>
      </w:r>
      <w:r>
        <w:rPr>
          <w:noProof/>
        </w:rPr>
        <w:t>DIAMETER_ERROR_ABSENT_USER (5550)</w:t>
      </w:r>
      <w:r>
        <w:rPr>
          <w:noProof/>
        </w:rPr>
        <w:tab/>
      </w:r>
      <w:r>
        <w:rPr>
          <w:noProof/>
        </w:rPr>
        <w:fldChar w:fldCharType="begin" w:fldLock="1"/>
      </w:r>
      <w:r>
        <w:rPr>
          <w:noProof/>
        </w:rPr>
        <w:instrText xml:space="preserve"> PAGEREF _Toc146129604 \h </w:instrText>
      </w:r>
      <w:r>
        <w:rPr>
          <w:noProof/>
        </w:rPr>
      </w:r>
      <w:r>
        <w:rPr>
          <w:noProof/>
        </w:rPr>
        <w:fldChar w:fldCharType="separate"/>
      </w:r>
      <w:r>
        <w:rPr>
          <w:noProof/>
        </w:rPr>
        <w:t>50</w:t>
      </w:r>
      <w:r>
        <w:rPr>
          <w:noProof/>
        </w:rPr>
        <w:fldChar w:fldCharType="end"/>
      </w:r>
    </w:p>
    <w:p w14:paraId="31726612" w14:textId="61F7043D" w:rsidR="00567F88" w:rsidRDefault="00567F88">
      <w:pPr>
        <w:pStyle w:val="TOC3"/>
        <w:rPr>
          <w:rFonts w:ascii="Calibri" w:hAnsi="Calibri"/>
          <w:noProof/>
          <w:kern w:val="2"/>
          <w:sz w:val="22"/>
          <w:szCs w:val="22"/>
          <w:lang w:eastAsia="en-GB"/>
        </w:rPr>
      </w:pPr>
      <w:r>
        <w:rPr>
          <w:noProof/>
        </w:rPr>
        <w:t>7.3.4</w:t>
      </w:r>
      <w:r>
        <w:rPr>
          <w:rFonts w:ascii="Calibri" w:hAnsi="Calibri"/>
          <w:noProof/>
          <w:kern w:val="2"/>
          <w:sz w:val="22"/>
          <w:szCs w:val="22"/>
          <w:lang w:eastAsia="en-GB"/>
        </w:rPr>
        <w:tab/>
      </w:r>
      <w:r>
        <w:rPr>
          <w:noProof/>
        </w:rPr>
        <w:t>DIAMETER_ERROR_USER_BUSY_FOR_MT_SMS (5551)</w:t>
      </w:r>
      <w:r>
        <w:rPr>
          <w:noProof/>
        </w:rPr>
        <w:tab/>
      </w:r>
      <w:r>
        <w:rPr>
          <w:noProof/>
        </w:rPr>
        <w:fldChar w:fldCharType="begin" w:fldLock="1"/>
      </w:r>
      <w:r>
        <w:rPr>
          <w:noProof/>
        </w:rPr>
        <w:instrText xml:space="preserve"> PAGEREF _Toc146129605 \h </w:instrText>
      </w:r>
      <w:r>
        <w:rPr>
          <w:noProof/>
        </w:rPr>
      </w:r>
      <w:r>
        <w:rPr>
          <w:noProof/>
        </w:rPr>
        <w:fldChar w:fldCharType="separate"/>
      </w:r>
      <w:r>
        <w:rPr>
          <w:noProof/>
        </w:rPr>
        <w:t>50</w:t>
      </w:r>
      <w:r>
        <w:rPr>
          <w:noProof/>
        </w:rPr>
        <w:fldChar w:fldCharType="end"/>
      </w:r>
    </w:p>
    <w:p w14:paraId="0CC27DAF" w14:textId="47C4D118" w:rsidR="00567F88" w:rsidRDefault="00567F88">
      <w:pPr>
        <w:pStyle w:val="TOC3"/>
        <w:rPr>
          <w:rFonts w:ascii="Calibri" w:hAnsi="Calibri"/>
          <w:noProof/>
          <w:kern w:val="2"/>
          <w:sz w:val="22"/>
          <w:szCs w:val="22"/>
          <w:lang w:eastAsia="en-GB"/>
        </w:rPr>
      </w:pPr>
      <w:r>
        <w:rPr>
          <w:noProof/>
        </w:rPr>
        <w:t>7.3.5</w:t>
      </w:r>
      <w:r>
        <w:rPr>
          <w:rFonts w:ascii="Calibri" w:hAnsi="Calibri"/>
          <w:noProof/>
          <w:kern w:val="2"/>
          <w:sz w:val="22"/>
          <w:szCs w:val="22"/>
          <w:lang w:eastAsia="en-GB"/>
        </w:rPr>
        <w:tab/>
      </w:r>
      <w:r w:rsidRPr="00D72748">
        <w:rPr>
          <w:noProof/>
          <w:lang w:val="en-US"/>
        </w:rPr>
        <w:t>DIAMETER_ERROR_FACILITY_NOT_SUPPORTED (</w:t>
      </w:r>
      <w:r>
        <w:rPr>
          <w:noProof/>
        </w:rPr>
        <w:t>5552</w:t>
      </w:r>
      <w:r w:rsidRPr="00D72748">
        <w:rPr>
          <w:noProof/>
          <w:lang w:val="en-US"/>
        </w:rPr>
        <w:t>)</w:t>
      </w:r>
      <w:r>
        <w:rPr>
          <w:noProof/>
        </w:rPr>
        <w:tab/>
      </w:r>
      <w:r>
        <w:rPr>
          <w:noProof/>
        </w:rPr>
        <w:fldChar w:fldCharType="begin" w:fldLock="1"/>
      </w:r>
      <w:r>
        <w:rPr>
          <w:noProof/>
        </w:rPr>
        <w:instrText xml:space="preserve"> PAGEREF _Toc146129606 \h </w:instrText>
      </w:r>
      <w:r>
        <w:rPr>
          <w:noProof/>
        </w:rPr>
      </w:r>
      <w:r>
        <w:rPr>
          <w:noProof/>
        </w:rPr>
        <w:fldChar w:fldCharType="separate"/>
      </w:r>
      <w:r>
        <w:rPr>
          <w:noProof/>
        </w:rPr>
        <w:t>50</w:t>
      </w:r>
      <w:r>
        <w:rPr>
          <w:noProof/>
        </w:rPr>
        <w:fldChar w:fldCharType="end"/>
      </w:r>
    </w:p>
    <w:p w14:paraId="1C5C5E72" w14:textId="06BC88E8" w:rsidR="00567F88" w:rsidRDefault="00567F88">
      <w:pPr>
        <w:pStyle w:val="TOC3"/>
        <w:rPr>
          <w:rFonts w:ascii="Calibri" w:hAnsi="Calibri"/>
          <w:noProof/>
          <w:kern w:val="2"/>
          <w:sz w:val="22"/>
          <w:szCs w:val="22"/>
          <w:lang w:eastAsia="en-GB"/>
        </w:rPr>
      </w:pPr>
      <w:r>
        <w:rPr>
          <w:noProof/>
        </w:rPr>
        <w:t>7.3.6</w:t>
      </w:r>
      <w:r>
        <w:rPr>
          <w:rFonts w:ascii="Calibri" w:hAnsi="Calibri"/>
          <w:noProof/>
          <w:kern w:val="2"/>
          <w:sz w:val="22"/>
          <w:szCs w:val="22"/>
          <w:lang w:eastAsia="en-GB"/>
        </w:rPr>
        <w:tab/>
      </w:r>
      <w:r>
        <w:rPr>
          <w:noProof/>
        </w:rPr>
        <w:t>DIAMETER_ERROR_ILLEGAL_USER (5553)</w:t>
      </w:r>
      <w:r>
        <w:rPr>
          <w:noProof/>
        </w:rPr>
        <w:tab/>
      </w:r>
      <w:r>
        <w:rPr>
          <w:noProof/>
        </w:rPr>
        <w:fldChar w:fldCharType="begin" w:fldLock="1"/>
      </w:r>
      <w:r>
        <w:rPr>
          <w:noProof/>
        </w:rPr>
        <w:instrText xml:space="preserve"> PAGEREF _Toc146129607 \h </w:instrText>
      </w:r>
      <w:r>
        <w:rPr>
          <w:noProof/>
        </w:rPr>
      </w:r>
      <w:r>
        <w:rPr>
          <w:noProof/>
        </w:rPr>
        <w:fldChar w:fldCharType="separate"/>
      </w:r>
      <w:r>
        <w:rPr>
          <w:noProof/>
        </w:rPr>
        <w:t>51</w:t>
      </w:r>
      <w:r>
        <w:rPr>
          <w:noProof/>
        </w:rPr>
        <w:fldChar w:fldCharType="end"/>
      </w:r>
    </w:p>
    <w:p w14:paraId="1E9FF3EA" w14:textId="14D3ABC8" w:rsidR="00567F88" w:rsidRDefault="00567F88">
      <w:pPr>
        <w:pStyle w:val="TOC3"/>
        <w:rPr>
          <w:rFonts w:ascii="Calibri" w:hAnsi="Calibri"/>
          <w:noProof/>
          <w:kern w:val="2"/>
          <w:sz w:val="22"/>
          <w:szCs w:val="22"/>
          <w:lang w:eastAsia="en-GB"/>
        </w:rPr>
      </w:pPr>
      <w:r>
        <w:rPr>
          <w:noProof/>
        </w:rPr>
        <w:t>7.3.7</w:t>
      </w:r>
      <w:r>
        <w:rPr>
          <w:rFonts w:ascii="Calibri" w:hAnsi="Calibri"/>
          <w:noProof/>
          <w:kern w:val="2"/>
          <w:sz w:val="22"/>
          <w:szCs w:val="22"/>
          <w:lang w:eastAsia="en-GB"/>
        </w:rPr>
        <w:tab/>
      </w:r>
      <w:r>
        <w:rPr>
          <w:noProof/>
        </w:rPr>
        <w:t>DIAMETER_</w:t>
      </w:r>
      <w:r w:rsidRPr="00D72748">
        <w:rPr>
          <w:noProof/>
          <w:lang w:val="en-US"/>
        </w:rPr>
        <w:t>ERROR</w:t>
      </w:r>
      <w:r>
        <w:rPr>
          <w:noProof/>
        </w:rPr>
        <w:t>_ILLEGAL_EQUIPMENT (5554)</w:t>
      </w:r>
      <w:r>
        <w:rPr>
          <w:noProof/>
        </w:rPr>
        <w:tab/>
      </w:r>
      <w:r>
        <w:rPr>
          <w:noProof/>
        </w:rPr>
        <w:fldChar w:fldCharType="begin" w:fldLock="1"/>
      </w:r>
      <w:r>
        <w:rPr>
          <w:noProof/>
        </w:rPr>
        <w:instrText xml:space="preserve"> PAGEREF _Toc146129608 \h </w:instrText>
      </w:r>
      <w:r>
        <w:rPr>
          <w:noProof/>
        </w:rPr>
      </w:r>
      <w:r>
        <w:rPr>
          <w:noProof/>
        </w:rPr>
        <w:fldChar w:fldCharType="separate"/>
      </w:r>
      <w:r>
        <w:rPr>
          <w:noProof/>
        </w:rPr>
        <w:t>51</w:t>
      </w:r>
      <w:r>
        <w:rPr>
          <w:noProof/>
        </w:rPr>
        <w:fldChar w:fldCharType="end"/>
      </w:r>
    </w:p>
    <w:p w14:paraId="795D09D5" w14:textId="4BD2D564" w:rsidR="00567F88" w:rsidRDefault="00567F88">
      <w:pPr>
        <w:pStyle w:val="TOC3"/>
        <w:rPr>
          <w:rFonts w:ascii="Calibri" w:hAnsi="Calibri"/>
          <w:noProof/>
          <w:kern w:val="2"/>
          <w:sz w:val="22"/>
          <w:szCs w:val="22"/>
          <w:lang w:eastAsia="en-GB"/>
        </w:rPr>
      </w:pPr>
      <w:r>
        <w:rPr>
          <w:noProof/>
        </w:rPr>
        <w:t>7.3.8</w:t>
      </w:r>
      <w:r>
        <w:rPr>
          <w:rFonts w:ascii="Calibri" w:hAnsi="Calibri"/>
          <w:noProof/>
          <w:kern w:val="2"/>
          <w:sz w:val="22"/>
          <w:szCs w:val="22"/>
          <w:lang w:eastAsia="en-GB"/>
        </w:rPr>
        <w:tab/>
      </w:r>
      <w:r>
        <w:rPr>
          <w:noProof/>
        </w:rPr>
        <w:t>DIAMETER_ERROR_SM_DELIVERY_FAILURE (5555)</w:t>
      </w:r>
      <w:r>
        <w:rPr>
          <w:noProof/>
        </w:rPr>
        <w:tab/>
      </w:r>
      <w:r>
        <w:rPr>
          <w:noProof/>
        </w:rPr>
        <w:fldChar w:fldCharType="begin" w:fldLock="1"/>
      </w:r>
      <w:r>
        <w:rPr>
          <w:noProof/>
        </w:rPr>
        <w:instrText xml:space="preserve"> PAGEREF _Toc146129609 \h </w:instrText>
      </w:r>
      <w:r>
        <w:rPr>
          <w:noProof/>
        </w:rPr>
      </w:r>
      <w:r>
        <w:rPr>
          <w:noProof/>
        </w:rPr>
        <w:fldChar w:fldCharType="separate"/>
      </w:r>
      <w:r>
        <w:rPr>
          <w:noProof/>
        </w:rPr>
        <w:t>51</w:t>
      </w:r>
      <w:r>
        <w:rPr>
          <w:noProof/>
        </w:rPr>
        <w:fldChar w:fldCharType="end"/>
      </w:r>
    </w:p>
    <w:p w14:paraId="014F2891" w14:textId="4AAD63B9" w:rsidR="00567F88" w:rsidRDefault="00567F88">
      <w:pPr>
        <w:pStyle w:val="TOC3"/>
        <w:rPr>
          <w:rFonts w:ascii="Calibri" w:hAnsi="Calibri"/>
          <w:noProof/>
          <w:kern w:val="2"/>
          <w:sz w:val="22"/>
          <w:szCs w:val="22"/>
          <w:lang w:eastAsia="en-GB"/>
        </w:rPr>
      </w:pPr>
      <w:r>
        <w:rPr>
          <w:noProof/>
        </w:rPr>
        <w:t>7.3.9</w:t>
      </w:r>
      <w:r>
        <w:rPr>
          <w:rFonts w:ascii="Calibri" w:hAnsi="Calibri"/>
          <w:noProof/>
          <w:kern w:val="2"/>
          <w:sz w:val="22"/>
          <w:szCs w:val="22"/>
          <w:lang w:eastAsia="en-GB"/>
        </w:rPr>
        <w:tab/>
      </w:r>
      <w:r>
        <w:rPr>
          <w:noProof/>
        </w:rPr>
        <w:t>DIAMETER_ERROR_SERVICE_NOT_SUBSCRIBED (5556)</w:t>
      </w:r>
      <w:r>
        <w:rPr>
          <w:noProof/>
        </w:rPr>
        <w:tab/>
      </w:r>
      <w:r>
        <w:rPr>
          <w:noProof/>
        </w:rPr>
        <w:fldChar w:fldCharType="begin" w:fldLock="1"/>
      </w:r>
      <w:r>
        <w:rPr>
          <w:noProof/>
        </w:rPr>
        <w:instrText xml:space="preserve"> PAGEREF _Toc146129610 \h </w:instrText>
      </w:r>
      <w:r>
        <w:rPr>
          <w:noProof/>
        </w:rPr>
      </w:r>
      <w:r>
        <w:rPr>
          <w:noProof/>
        </w:rPr>
        <w:fldChar w:fldCharType="separate"/>
      </w:r>
      <w:r>
        <w:rPr>
          <w:noProof/>
        </w:rPr>
        <w:t>51</w:t>
      </w:r>
      <w:r>
        <w:rPr>
          <w:noProof/>
        </w:rPr>
        <w:fldChar w:fldCharType="end"/>
      </w:r>
    </w:p>
    <w:p w14:paraId="54D403A3" w14:textId="1D0CD23A" w:rsidR="00567F88" w:rsidRDefault="00567F88">
      <w:pPr>
        <w:pStyle w:val="TOC3"/>
        <w:rPr>
          <w:rFonts w:ascii="Calibri" w:hAnsi="Calibri"/>
          <w:noProof/>
          <w:kern w:val="2"/>
          <w:sz w:val="22"/>
          <w:szCs w:val="22"/>
          <w:lang w:eastAsia="en-GB"/>
        </w:rPr>
      </w:pPr>
      <w:r w:rsidRPr="00D72748">
        <w:rPr>
          <w:noProof/>
          <w:lang w:val="en-US"/>
        </w:rPr>
        <w:t>7.3.10</w:t>
      </w:r>
      <w:r>
        <w:rPr>
          <w:rFonts w:ascii="Calibri" w:hAnsi="Calibri"/>
          <w:noProof/>
          <w:kern w:val="2"/>
          <w:sz w:val="22"/>
          <w:szCs w:val="22"/>
          <w:lang w:eastAsia="en-GB"/>
        </w:rPr>
        <w:tab/>
      </w:r>
      <w:r w:rsidRPr="00D72748">
        <w:rPr>
          <w:noProof/>
          <w:lang w:val="en-US"/>
        </w:rPr>
        <w:t>DIAMETER_</w:t>
      </w:r>
      <w:r>
        <w:rPr>
          <w:noProof/>
        </w:rPr>
        <w:t>ERROR_SERVICE_BARRED</w:t>
      </w:r>
      <w:r w:rsidRPr="00D72748">
        <w:rPr>
          <w:noProof/>
          <w:lang w:val="en-US"/>
        </w:rPr>
        <w:t xml:space="preserve"> (</w:t>
      </w:r>
      <w:r>
        <w:rPr>
          <w:noProof/>
        </w:rPr>
        <w:t>5557</w:t>
      </w:r>
      <w:r w:rsidRPr="00D72748">
        <w:rPr>
          <w:noProof/>
          <w:lang w:val="en-US"/>
        </w:rPr>
        <w:t>)</w:t>
      </w:r>
      <w:r>
        <w:rPr>
          <w:noProof/>
        </w:rPr>
        <w:tab/>
      </w:r>
      <w:r>
        <w:rPr>
          <w:noProof/>
        </w:rPr>
        <w:fldChar w:fldCharType="begin" w:fldLock="1"/>
      </w:r>
      <w:r>
        <w:rPr>
          <w:noProof/>
        </w:rPr>
        <w:instrText xml:space="preserve"> PAGEREF _Toc146129611 \h </w:instrText>
      </w:r>
      <w:r>
        <w:rPr>
          <w:noProof/>
        </w:rPr>
      </w:r>
      <w:r>
        <w:rPr>
          <w:noProof/>
        </w:rPr>
        <w:fldChar w:fldCharType="separate"/>
      </w:r>
      <w:r>
        <w:rPr>
          <w:noProof/>
        </w:rPr>
        <w:t>51</w:t>
      </w:r>
      <w:r>
        <w:rPr>
          <w:noProof/>
        </w:rPr>
        <w:fldChar w:fldCharType="end"/>
      </w:r>
    </w:p>
    <w:p w14:paraId="649C708F" w14:textId="561666C6" w:rsidR="00567F88" w:rsidRDefault="00567F88">
      <w:pPr>
        <w:pStyle w:val="TOC3"/>
        <w:rPr>
          <w:rFonts w:ascii="Calibri" w:hAnsi="Calibri"/>
          <w:noProof/>
          <w:kern w:val="2"/>
          <w:sz w:val="22"/>
          <w:szCs w:val="22"/>
          <w:lang w:eastAsia="en-GB"/>
        </w:rPr>
      </w:pPr>
      <w:r>
        <w:rPr>
          <w:noProof/>
        </w:rPr>
        <w:t>7.3.11</w:t>
      </w:r>
      <w:r>
        <w:rPr>
          <w:rFonts w:ascii="Calibri" w:hAnsi="Calibri"/>
          <w:noProof/>
          <w:kern w:val="2"/>
          <w:sz w:val="22"/>
          <w:szCs w:val="22"/>
          <w:lang w:eastAsia="en-GB"/>
        </w:rPr>
        <w:tab/>
      </w:r>
      <w:r>
        <w:rPr>
          <w:noProof/>
        </w:rPr>
        <w:t>DIAMETER_ERROR_MWD_LIST_FULL (5558)</w:t>
      </w:r>
      <w:r>
        <w:rPr>
          <w:noProof/>
        </w:rPr>
        <w:tab/>
      </w:r>
      <w:r>
        <w:rPr>
          <w:noProof/>
        </w:rPr>
        <w:fldChar w:fldCharType="begin" w:fldLock="1"/>
      </w:r>
      <w:r>
        <w:rPr>
          <w:noProof/>
        </w:rPr>
        <w:instrText xml:space="preserve"> PAGEREF _Toc146129612 \h </w:instrText>
      </w:r>
      <w:r>
        <w:rPr>
          <w:noProof/>
        </w:rPr>
      </w:r>
      <w:r>
        <w:rPr>
          <w:noProof/>
        </w:rPr>
        <w:fldChar w:fldCharType="separate"/>
      </w:r>
      <w:r>
        <w:rPr>
          <w:noProof/>
        </w:rPr>
        <w:t>51</w:t>
      </w:r>
      <w:r>
        <w:rPr>
          <w:noProof/>
        </w:rPr>
        <w:fldChar w:fldCharType="end"/>
      </w:r>
    </w:p>
    <w:p w14:paraId="60971C47" w14:textId="331B9059" w:rsidR="00567F88" w:rsidRDefault="00567F88">
      <w:pPr>
        <w:pStyle w:val="TOC2"/>
        <w:rPr>
          <w:rFonts w:ascii="Calibri" w:hAnsi="Calibri"/>
          <w:noProof/>
          <w:kern w:val="2"/>
          <w:sz w:val="22"/>
          <w:szCs w:val="22"/>
          <w:lang w:eastAsia="en-GB"/>
        </w:rPr>
      </w:pPr>
      <w:r>
        <w:rPr>
          <w:noProof/>
        </w:rPr>
        <w:t>7.</w:t>
      </w:r>
      <w:r>
        <w:rPr>
          <w:noProof/>
          <w:lang w:eastAsia="zh-CN"/>
        </w:rPr>
        <w:t>4</w:t>
      </w:r>
      <w:r>
        <w:rPr>
          <w:rFonts w:ascii="Calibri" w:hAnsi="Calibri"/>
          <w:noProof/>
          <w:kern w:val="2"/>
          <w:sz w:val="22"/>
          <w:szCs w:val="22"/>
          <w:lang w:eastAsia="en-GB"/>
        </w:rPr>
        <w:tab/>
      </w:r>
      <w:r>
        <w:rPr>
          <w:noProof/>
          <w:lang w:eastAsia="zh-CN"/>
        </w:rPr>
        <w:t>Transient Failures</w:t>
      </w:r>
      <w:r>
        <w:rPr>
          <w:noProof/>
        </w:rPr>
        <w:tab/>
      </w:r>
      <w:r>
        <w:rPr>
          <w:noProof/>
        </w:rPr>
        <w:fldChar w:fldCharType="begin" w:fldLock="1"/>
      </w:r>
      <w:r>
        <w:rPr>
          <w:noProof/>
        </w:rPr>
        <w:instrText xml:space="preserve"> PAGEREF _Toc146129613 \h </w:instrText>
      </w:r>
      <w:r>
        <w:rPr>
          <w:noProof/>
        </w:rPr>
      </w:r>
      <w:r>
        <w:rPr>
          <w:noProof/>
        </w:rPr>
        <w:fldChar w:fldCharType="separate"/>
      </w:r>
      <w:r>
        <w:rPr>
          <w:noProof/>
        </w:rPr>
        <w:t>51</w:t>
      </w:r>
      <w:r>
        <w:rPr>
          <w:noProof/>
        </w:rPr>
        <w:fldChar w:fldCharType="end"/>
      </w:r>
    </w:p>
    <w:p w14:paraId="2024B313" w14:textId="64514E5A" w:rsidR="00567F88" w:rsidRDefault="00567F88">
      <w:pPr>
        <w:pStyle w:val="TOC3"/>
        <w:rPr>
          <w:rFonts w:ascii="Calibri" w:hAnsi="Calibri"/>
          <w:noProof/>
          <w:kern w:val="2"/>
          <w:sz w:val="22"/>
          <w:szCs w:val="22"/>
          <w:lang w:eastAsia="en-GB"/>
        </w:rPr>
      </w:pPr>
      <w:r>
        <w:rPr>
          <w:noProof/>
        </w:rPr>
        <w:t>7</w:t>
      </w:r>
      <w:r>
        <w:rPr>
          <w:noProof/>
          <w:lang w:eastAsia="zh-CN"/>
        </w:rPr>
        <w:t>.4.1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_Toc146129614 \h </w:instrText>
      </w:r>
      <w:r>
        <w:rPr>
          <w:noProof/>
        </w:rPr>
      </w:r>
      <w:r>
        <w:rPr>
          <w:noProof/>
        </w:rPr>
        <w:fldChar w:fldCharType="separate"/>
      </w:r>
      <w:r>
        <w:rPr>
          <w:noProof/>
        </w:rPr>
        <w:t>51</w:t>
      </w:r>
      <w:r>
        <w:rPr>
          <w:noProof/>
        </w:rPr>
        <w:fldChar w:fldCharType="end"/>
      </w:r>
    </w:p>
    <w:p w14:paraId="3AF6AD3B" w14:textId="04A1CB19" w:rsidR="00567F88" w:rsidRDefault="00567F88" w:rsidP="00567F88">
      <w:pPr>
        <w:pStyle w:val="TOC8"/>
        <w:rPr>
          <w:rFonts w:ascii="Calibri" w:hAnsi="Calibri"/>
          <w:b w:val="0"/>
          <w:noProof/>
          <w:kern w:val="2"/>
          <w:szCs w:val="22"/>
          <w:lang w:eastAsia="en-GB"/>
        </w:rPr>
      </w:pPr>
      <w:r>
        <w:rPr>
          <w:noProof/>
        </w:rPr>
        <w:t>Annex A (normative):</w:t>
      </w:r>
      <w:r w:rsidRPr="00D72748">
        <w:rPr>
          <w:noProof/>
        </w:rPr>
        <w:t xml:space="preserve"> </w:t>
      </w:r>
      <w:r>
        <w:rPr>
          <w:noProof/>
        </w:rPr>
        <w:t>Diameter message priority mechanism</w:t>
      </w:r>
      <w:r>
        <w:rPr>
          <w:noProof/>
        </w:rPr>
        <w:tab/>
      </w:r>
      <w:r>
        <w:rPr>
          <w:noProof/>
        </w:rPr>
        <w:fldChar w:fldCharType="begin" w:fldLock="1"/>
      </w:r>
      <w:r>
        <w:rPr>
          <w:noProof/>
        </w:rPr>
        <w:instrText xml:space="preserve"> PAGEREF _Toc146129615 \h </w:instrText>
      </w:r>
      <w:r>
        <w:rPr>
          <w:noProof/>
        </w:rPr>
      </w:r>
      <w:r>
        <w:rPr>
          <w:noProof/>
        </w:rPr>
        <w:fldChar w:fldCharType="separate"/>
      </w:r>
      <w:r>
        <w:rPr>
          <w:noProof/>
        </w:rPr>
        <w:t>52</w:t>
      </w:r>
      <w:r>
        <w:rPr>
          <w:noProof/>
        </w:rPr>
        <w:fldChar w:fldCharType="end"/>
      </w:r>
    </w:p>
    <w:p w14:paraId="2460754B" w14:textId="231FBC51" w:rsidR="00567F88" w:rsidRDefault="00567F88">
      <w:pPr>
        <w:pStyle w:val="TOC2"/>
        <w:rPr>
          <w:rFonts w:ascii="Calibri" w:hAnsi="Calibri"/>
          <w:noProof/>
          <w:kern w:val="2"/>
          <w:sz w:val="22"/>
          <w:szCs w:val="22"/>
          <w:lang w:eastAsia="en-GB"/>
        </w:rPr>
      </w:pPr>
      <w:r>
        <w:rPr>
          <w:noProof/>
        </w:rPr>
        <w:t>A.1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_Toc146129616 \h </w:instrText>
      </w:r>
      <w:r>
        <w:rPr>
          <w:noProof/>
        </w:rPr>
      </w:r>
      <w:r>
        <w:rPr>
          <w:noProof/>
        </w:rPr>
        <w:fldChar w:fldCharType="separate"/>
      </w:r>
      <w:r>
        <w:rPr>
          <w:noProof/>
        </w:rPr>
        <w:t>52</w:t>
      </w:r>
      <w:r>
        <w:rPr>
          <w:noProof/>
        </w:rPr>
        <w:fldChar w:fldCharType="end"/>
      </w:r>
    </w:p>
    <w:p w14:paraId="23809551" w14:textId="077083E1" w:rsidR="00567F88" w:rsidRDefault="00567F88">
      <w:pPr>
        <w:pStyle w:val="TOC2"/>
        <w:rPr>
          <w:rFonts w:ascii="Calibri" w:hAnsi="Calibri"/>
          <w:noProof/>
          <w:kern w:val="2"/>
          <w:sz w:val="22"/>
          <w:szCs w:val="22"/>
          <w:lang w:eastAsia="en-GB"/>
        </w:rPr>
      </w:pPr>
      <w:r>
        <w:rPr>
          <w:noProof/>
        </w:rPr>
        <w:t>A.2</w:t>
      </w:r>
      <w:r>
        <w:rPr>
          <w:rFonts w:ascii="Calibri" w:hAnsi="Calibri"/>
          <w:noProof/>
          <w:kern w:val="2"/>
          <w:sz w:val="22"/>
          <w:szCs w:val="22"/>
          <w:lang w:eastAsia="en-GB"/>
        </w:rPr>
        <w:tab/>
      </w:r>
      <w:r>
        <w:rPr>
          <w:noProof/>
        </w:rPr>
        <w:t>S6c, SGd, Gdd interfaces</w:t>
      </w:r>
      <w:r>
        <w:rPr>
          <w:noProof/>
        </w:rPr>
        <w:tab/>
      </w:r>
      <w:r>
        <w:rPr>
          <w:noProof/>
        </w:rPr>
        <w:fldChar w:fldCharType="begin" w:fldLock="1"/>
      </w:r>
      <w:r>
        <w:rPr>
          <w:noProof/>
        </w:rPr>
        <w:instrText xml:space="preserve"> PAGEREF _Toc146129617 \h </w:instrText>
      </w:r>
      <w:r>
        <w:rPr>
          <w:noProof/>
        </w:rPr>
      </w:r>
      <w:r>
        <w:rPr>
          <w:noProof/>
        </w:rPr>
        <w:fldChar w:fldCharType="separate"/>
      </w:r>
      <w:r>
        <w:rPr>
          <w:noProof/>
        </w:rPr>
        <w:t>52</w:t>
      </w:r>
      <w:r>
        <w:rPr>
          <w:noProof/>
        </w:rPr>
        <w:fldChar w:fldCharType="end"/>
      </w:r>
    </w:p>
    <w:p w14:paraId="16ECFA74" w14:textId="35931722" w:rsidR="00567F88" w:rsidRDefault="00567F88" w:rsidP="00567F88">
      <w:pPr>
        <w:pStyle w:val="TOC8"/>
        <w:rPr>
          <w:rFonts w:ascii="Calibri" w:hAnsi="Calibri"/>
          <w:b w:val="0"/>
          <w:noProof/>
          <w:kern w:val="2"/>
          <w:szCs w:val="22"/>
          <w:lang w:eastAsia="en-GB"/>
        </w:rPr>
      </w:pPr>
      <w:r>
        <w:rPr>
          <w:noProof/>
        </w:rPr>
        <w:t>Annex B (informative): Change history</w:t>
      </w:r>
      <w:r>
        <w:rPr>
          <w:noProof/>
        </w:rPr>
        <w:tab/>
      </w:r>
      <w:r>
        <w:rPr>
          <w:noProof/>
        </w:rPr>
        <w:fldChar w:fldCharType="begin" w:fldLock="1"/>
      </w:r>
      <w:r>
        <w:rPr>
          <w:noProof/>
        </w:rPr>
        <w:instrText xml:space="preserve"> PAGEREF _Toc146129618 \h </w:instrText>
      </w:r>
      <w:r>
        <w:rPr>
          <w:noProof/>
        </w:rPr>
      </w:r>
      <w:r>
        <w:rPr>
          <w:noProof/>
        </w:rPr>
        <w:fldChar w:fldCharType="separate"/>
      </w:r>
      <w:r>
        <w:rPr>
          <w:noProof/>
        </w:rPr>
        <w:t>52</w:t>
      </w:r>
      <w:r>
        <w:rPr>
          <w:noProof/>
        </w:rPr>
        <w:fldChar w:fldCharType="end"/>
      </w:r>
    </w:p>
    <w:p w14:paraId="7D1347D6" w14:textId="1C50E632" w:rsidR="00080512" w:rsidRPr="00031AD7" w:rsidRDefault="00821C98">
      <w:r>
        <w:rPr>
          <w:noProof/>
          <w:sz w:val="22"/>
        </w:rPr>
        <w:fldChar w:fldCharType="end"/>
      </w:r>
    </w:p>
    <w:p w14:paraId="67B7C544" w14:textId="77777777" w:rsidR="00080512" w:rsidRPr="00031AD7" w:rsidRDefault="00080512" w:rsidP="00DA25AD">
      <w:pPr>
        <w:pStyle w:val="Heading1"/>
      </w:pPr>
      <w:r w:rsidRPr="00031AD7">
        <w:br w:type="page"/>
      </w:r>
      <w:bookmarkStart w:id="8" w:name="foreword"/>
      <w:bookmarkStart w:id="9" w:name="_Toc2086433"/>
      <w:bookmarkStart w:id="10" w:name="_Toc44882018"/>
      <w:bookmarkStart w:id="11" w:name="_Toc44882212"/>
      <w:bookmarkStart w:id="12" w:name="_Toc146129463"/>
      <w:bookmarkEnd w:id="8"/>
      <w:r w:rsidRPr="00031AD7">
        <w:lastRenderedPageBreak/>
        <w:t>Foreword</w:t>
      </w:r>
      <w:bookmarkEnd w:id="9"/>
      <w:bookmarkEnd w:id="10"/>
      <w:bookmarkEnd w:id="11"/>
      <w:bookmarkEnd w:id="12"/>
    </w:p>
    <w:p w14:paraId="1017AA88" w14:textId="77777777" w:rsidR="00080512" w:rsidRPr="00031AD7" w:rsidRDefault="00080512">
      <w:r w:rsidRPr="00031AD7">
        <w:t xml:space="preserve">This Technical </w:t>
      </w:r>
      <w:bookmarkStart w:id="13" w:name="spectype3"/>
      <w:r w:rsidRPr="00031AD7">
        <w:t>Specification</w:t>
      </w:r>
      <w:bookmarkEnd w:id="13"/>
      <w:r w:rsidRPr="00031AD7">
        <w:t xml:space="preserve"> has been produced by the 3</w:t>
      </w:r>
      <w:r w:rsidR="00F04712" w:rsidRPr="00031AD7">
        <w:t>rd</w:t>
      </w:r>
      <w:r w:rsidRPr="00031AD7">
        <w:t xml:space="preserve"> Generation Partnership Project (3GPP).</w:t>
      </w:r>
    </w:p>
    <w:p w14:paraId="76F5DB4D" w14:textId="77777777" w:rsidR="00080512" w:rsidRPr="00031AD7" w:rsidRDefault="00080512">
      <w:r w:rsidRPr="00031AD7">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0EB0624" w14:textId="77777777" w:rsidR="00080512" w:rsidRPr="00031AD7" w:rsidRDefault="00080512">
      <w:pPr>
        <w:pStyle w:val="B1"/>
      </w:pPr>
      <w:r w:rsidRPr="00031AD7">
        <w:t>Version x.y.z</w:t>
      </w:r>
    </w:p>
    <w:p w14:paraId="635785F1" w14:textId="77777777" w:rsidR="00080512" w:rsidRPr="00031AD7" w:rsidRDefault="00080512">
      <w:pPr>
        <w:pStyle w:val="B1"/>
      </w:pPr>
      <w:r w:rsidRPr="00031AD7">
        <w:t>where:</w:t>
      </w:r>
    </w:p>
    <w:p w14:paraId="2FBA59D9" w14:textId="77777777" w:rsidR="00080512" w:rsidRPr="00031AD7" w:rsidRDefault="00080512">
      <w:pPr>
        <w:pStyle w:val="B2"/>
      </w:pPr>
      <w:r w:rsidRPr="00031AD7">
        <w:t>x</w:t>
      </w:r>
      <w:r w:rsidRPr="00031AD7">
        <w:tab/>
        <w:t>the first digit:</w:t>
      </w:r>
    </w:p>
    <w:p w14:paraId="1B15B7DF" w14:textId="77777777" w:rsidR="00080512" w:rsidRPr="00031AD7" w:rsidRDefault="00080512">
      <w:pPr>
        <w:pStyle w:val="B3"/>
      </w:pPr>
      <w:r w:rsidRPr="00031AD7">
        <w:t>1</w:t>
      </w:r>
      <w:r w:rsidRPr="00031AD7">
        <w:tab/>
        <w:t>presented to TSG for information;</w:t>
      </w:r>
    </w:p>
    <w:p w14:paraId="2B3B97EA" w14:textId="77777777" w:rsidR="00080512" w:rsidRPr="00031AD7" w:rsidRDefault="00080512">
      <w:pPr>
        <w:pStyle w:val="B3"/>
      </w:pPr>
      <w:r w:rsidRPr="00031AD7">
        <w:t>2</w:t>
      </w:r>
      <w:r w:rsidRPr="00031AD7">
        <w:tab/>
        <w:t>presented to TSG for approval;</w:t>
      </w:r>
    </w:p>
    <w:p w14:paraId="283FC4CD" w14:textId="77777777" w:rsidR="00080512" w:rsidRPr="00031AD7" w:rsidRDefault="00080512">
      <w:pPr>
        <w:pStyle w:val="B3"/>
      </w:pPr>
      <w:r w:rsidRPr="00031AD7">
        <w:t>3</w:t>
      </w:r>
      <w:r w:rsidRPr="00031AD7">
        <w:tab/>
        <w:t>or greater indicates TSG approved document under change control.</w:t>
      </w:r>
    </w:p>
    <w:p w14:paraId="316DA951" w14:textId="77777777" w:rsidR="00080512" w:rsidRPr="00031AD7" w:rsidRDefault="00080512">
      <w:pPr>
        <w:pStyle w:val="B2"/>
      </w:pPr>
      <w:r w:rsidRPr="00031AD7">
        <w:t>y</w:t>
      </w:r>
      <w:r w:rsidRPr="00031AD7">
        <w:tab/>
        <w:t>the second digit is incremented for all changes of substance, i.e. technical enhancements, corrections, updates, etc.</w:t>
      </w:r>
    </w:p>
    <w:p w14:paraId="57054EC8" w14:textId="77777777" w:rsidR="00080512" w:rsidRPr="00031AD7" w:rsidRDefault="00080512">
      <w:pPr>
        <w:pStyle w:val="B2"/>
      </w:pPr>
      <w:r w:rsidRPr="00031AD7">
        <w:t>z</w:t>
      </w:r>
      <w:r w:rsidRPr="00031AD7">
        <w:tab/>
        <w:t>the third digit is incremented when editorial only changes have been incorporated in the document.</w:t>
      </w:r>
    </w:p>
    <w:p w14:paraId="01AC3E01" w14:textId="77777777" w:rsidR="008C384C" w:rsidRPr="00031AD7" w:rsidRDefault="008C384C" w:rsidP="008C384C">
      <w:r w:rsidRPr="00031AD7">
        <w:t xml:space="preserve">In </w:t>
      </w:r>
      <w:r w:rsidR="0074026F" w:rsidRPr="00031AD7">
        <w:t>the present</w:t>
      </w:r>
      <w:r w:rsidRPr="00031AD7">
        <w:t xml:space="preserve"> document, modal verbs have the following meanings:</w:t>
      </w:r>
    </w:p>
    <w:p w14:paraId="47D35CB1" w14:textId="77777777" w:rsidR="008C384C" w:rsidRPr="00031AD7" w:rsidRDefault="008C384C" w:rsidP="00774DA4">
      <w:pPr>
        <w:pStyle w:val="EX"/>
      </w:pPr>
      <w:r w:rsidRPr="00031AD7">
        <w:rPr>
          <w:b/>
        </w:rPr>
        <w:t>shall</w:t>
      </w:r>
      <w:r w:rsidR="005252A2" w:rsidRPr="00031AD7">
        <w:tab/>
      </w:r>
      <w:r w:rsidRPr="00031AD7">
        <w:t>indicates a mandatory requirement to do something</w:t>
      </w:r>
    </w:p>
    <w:p w14:paraId="1297D237" w14:textId="77777777" w:rsidR="008C384C" w:rsidRPr="00031AD7" w:rsidRDefault="008C384C" w:rsidP="00774DA4">
      <w:pPr>
        <w:pStyle w:val="EX"/>
      </w:pPr>
      <w:r w:rsidRPr="00031AD7">
        <w:rPr>
          <w:b/>
        </w:rPr>
        <w:t>shall not</w:t>
      </w:r>
      <w:r w:rsidRPr="00031AD7">
        <w:tab/>
        <w:t>indicates an interdiction (</w:t>
      </w:r>
      <w:r w:rsidR="001F1132" w:rsidRPr="00031AD7">
        <w:t>prohibition</w:t>
      </w:r>
      <w:r w:rsidRPr="00031AD7">
        <w:t>) to do something</w:t>
      </w:r>
    </w:p>
    <w:p w14:paraId="65683F47" w14:textId="77777777" w:rsidR="00BA19ED" w:rsidRPr="00031AD7" w:rsidRDefault="00BA19ED" w:rsidP="00A27486">
      <w:r w:rsidRPr="00031AD7">
        <w:t>The constructions "shall" and "shall not" are confined to the context of normative provisions, and do not appear in Technical Reports.</w:t>
      </w:r>
    </w:p>
    <w:p w14:paraId="6B506294" w14:textId="77777777" w:rsidR="00C1496A" w:rsidRPr="00031AD7" w:rsidRDefault="00C1496A" w:rsidP="00A27486">
      <w:r w:rsidRPr="00031AD7">
        <w:t xml:space="preserve">The constructions "must" and "must not" are not used as substitutes for "shall" and "shall not". Their use is avoided insofar as possible, and </w:t>
      </w:r>
      <w:r w:rsidR="001F1132" w:rsidRPr="00031AD7">
        <w:t xml:space="preserve">they </w:t>
      </w:r>
      <w:r w:rsidRPr="00031AD7">
        <w:t xml:space="preserve">are </w:t>
      </w:r>
      <w:r w:rsidR="001F1132" w:rsidRPr="00031AD7">
        <w:t>not</w:t>
      </w:r>
      <w:r w:rsidRPr="00031AD7">
        <w:t xml:space="preserve"> used in a normative context except in a direct citation from an external, referenced, non-3GPP document, or so as to maintain continuity of style when extending or modifying the provisions of such a referenced document.</w:t>
      </w:r>
    </w:p>
    <w:p w14:paraId="05E2B52A" w14:textId="77777777" w:rsidR="008C384C" w:rsidRPr="00031AD7" w:rsidRDefault="008C384C" w:rsidP="00774DA4">
      <w:pPr>
        <w:pStyle w:val="EX"/>
      </w:pPr>
      <w:r w:rsidRPr="00031AD7">
        <w:rPr>
          <w:b/>
        </w:rPr>
        <w:t>should</w:t>
      </w:r>
      <w:r w:rsidR="005252A2" w:rsidRPr="00031AD7">
        <w:tab/>
      </w:r>
      <w:r w:rsidRPr="00031AD7">
        <w:t>indicates a recommendation to do something</w:t>
      </w:r>
    </w:p>
    <w:p w14:paraId="654CC739" w14:textId="77777777" w:rsidR="008C384C" w:rsidRPr="00031AD7" w:rsidRDefault="008C384C" w:rsidP="00774DA4">
      <w:pPr>
        <w:pStyle w:val="EX"/>
      </w:pPr>
      <w:r w:rsidRPr="00031AD7">
        <w:rPr>
          <w:b/>
        </w:rPr>
        <w:t>should not</w:t>
      </w:r>
      <w:r w:rsidRPr="00031AD7">
        <w:tab/>
        <w:t>indicates a recommendation not to do something</w:t>
      </w:r>
    </w:p>
    <w:p w14:paraId="4D83D409" w14:textId="77777777" w:rsidR="008C384C" w:rsidRPr="00031AD7" w:rsidRDefault="008C384C" w:rsidP="00774DA4">
      <w:pPr>
        <w:pStyle w:val="EX"/>
      </w:pPr>
      <w:r w:rsidRPr="00031AD7">
        <w:rPr>
          <w:b/>
        </w:rPr>
        <w:t>may</w:t>
      </w:r>
      <w:r w:rsidR="005252A2" w:rsidRPr="00031AD7">
        <w:tab/>
      </w:r>
      <w:r w:rsidRPr="00031AD7">
        <w:t>indicates permission to do something</w:t>
      </w:r>
    </w:p>
    <w:p w14:paraId="556A408C" w14:textId="77777777" w:rsidR="008C384C" w:rsidRPr="00031AD7" w:rsidRDefault="008C384C" w:rsidP="00774DA4">
      <w:pPr>
        <w:pStyle w:val="EX"/>
      </w:pPr>
      <w:r w:rsidRPr="00031AD7">
        <w:rPr>
          <w:b/>
        </w:rPr>
        <w:t>need not</w:t>
      </w:r>
      <w:r w:rsidRPr="00031AD7">
        <w:tab/>
        <w:t>indicates permission not to do something</w:t>
      </w:r>
    </w:p>
    <w:p w14:paraId="683B2E8C" w14:textId="77777777" w:rsidR="008C384C" w:rsidRPr="00031AD7" w:rsidRDefault="008C384C" w:rsidP="00A27486">
      <w:r w:rsidRPr="00031AD7">
        <w:t>The construction "may not" is ambiguous</w:t>
      </w:r>
      <w:r w:rsidR="001F1132" w:rsidRPr="00031AD7">
        <w:t xml:space="preserve"> </w:t>
      </w:r>
      <w:r w:rsidRPr="00031AD7">
        <w:t xml:space="preserve">and </w:t>
      </w:r>
      <w:r w:rsidR="00774DA4" w:rsidRPr="00031AD7">
        <w:t>is not</w:t>
      </w:r>
      <w:r w:rsidR="00F9008D" w:rsidRPr="00031AD7">
        <w:t xml:space="preserve"> </w:t>
      </w:r>
      <w:r w:rsidRPr="00031AD7">
        <w:t>used in normative elements.</w:t>
      </w:r>
      <w:r w:rsidR="001F1132" w:rsidRPr="00031AD7">
        <w:t xml:space="preserve"> The </w:t>
      </w:r>
      <w:r w:rsidR="003765B8" w:rsidRPr="00031AD7">
        <w:t xml:space="preserve">unambiguous </w:t>
      </w:r>
      <w:r w:rsidR="001F1132" w:rsidRPr="00031AD7">
        <w:t>construction</w:t>
      </w:r>
      <w:r w:rsidR="003765B8" w:rsidRPr="00031AD7">
        <w:t>s</w:t>
      </w:r>
      <w:r w:rsidR="001F1132" w:rsidRPr="00031AD7">
        <w:t xml:space="preserve"> "might not" </w:t>
      </w:r>
      <w:r w:rsidR="003765B8" w:rsidRPr="00031AD7">
        <w:t>or "shall not" are</w:t>
      </w:r>
      <w:r w:rsidR="001F1132" w:rsidRPr="00031AD7">
        <w:t xml:space="preserve"> used </w:t>
      </w:r>
      <w:r w:rsidR="003765B8" w:rsidRPr="00031AD7">
        <w:t xml:space="preserve">instead, depending upon the </w:t>
      </w:r>
      <w:r w:rsidR="001F1132" w:rsidRPr="00031AD7">
        <w:t>meaning intended.</w:t>
      </w:r>
    </w:p>
    <w:p w14:paraId="41759C15" w14:textId="77777777" w:rsidR="008C384C" w:rsidRPr="00031AD7" w:rsidRDefault="008C384C" w:rsidP="00774DA4">
      <w:pPr>
        <w:pStyle w:val="EX"/>
      </w:pPr>
      <w:r w:rsidRPr="00031AD7">
        <w:rPr>
          <w:b/>
        </w:rPr>
        <w:t>can</w:t>
      </w:r>
      <w:r w:rsidR="005252A2" w:rsidRPr="00031AD7">
        <w:tab/>
      </w:r>
      <w:r w:rsidRPr="00031AD7">
        <w:t>indicates</w:t>
      </w:r>
      <w:r w:rsidR="00774DA4" w:rsidRPr="00031AD7">
        <w:t xml:space="preserve"> that something is possible</w:t>
      </w:r>
    </w:p>
    <w:p w14:paraId="57F1A8B2" w14:textId="77777777" w:rsidR="00774DA4" w:rsidRPr="00031AD7" w:rsidRDefault="00774DA4" w:rsidP="00774DA4">
      <w:pPr>
        <w:pStyle w:val="EX"/>
      </w:pPr>
      <w:r w:rsidRPr="00031AD7">
        <w:rPr>
          <w:b/>
        </w:rPr>
        <w:t>cannot</w:t>
      </w:r>
      <w:r w:rsidR="005252A2" w:rsidRPr="00031AD7">
        <w:tab/>
      </w:r>
      <w:r w:rsidRPr="00031AD7">
        <w:t>indicates that something is impossible</w:t>
      </w:r>
    </w:p>
    <w:p w14:paraId="6CE1910C" w14:textId="77777777" w:rsidR="00774DA4" w:rsidRPr="00031AD7" w:rsidRDefault="00774DA4" w:rsidP="00A27486">
      <w:r w:rsidRPr="00031AD7">
        <w:t xml:space="preserve">The constructions "can" and "cannot" </w:t>
      </w:r>
      <w:r w:rsidR="00F9008D" w:rsidRPr="00031AD7">
        <w:t xml:space="preserve">are not </w:t>
      </w:r>
      <w:r w:rsidRPr="00031AD7">
        <w:t>substitute</w:t>
      </w:r>
      <w:r w:rsidR="003765B8" w:rsidRPr="00031AD7">
        <w:t>s</w:t>
      </w:r>
      <w:r w:rsidRPr="00031AD7">
        <w:t xml:space="preserve"> for "may" and "need not".</w:t>
      </w:r>
    </w:p>
    <w:p w14:paraId="24867824" w14:textId="77777777" w:rsidR="00774DA4" w:rsidRPr="00031AD7" w:rsidRDefault="00774DA4" w:rsidP="00774DA4">
      <w:pPr>
        <w:pStyle w:val="EX"/>
      </w:pPr>
      <w:r w:rsidRPr="00031AD7">
        <w:rPr>
          <w:b/>
        </w:rPr>
        <w:t>will</w:t>
      </w:r>
      <w:r w:rsidR="005252A2" w:rsidRPr="00031AD7">
        <w:tab/>
      </w:r>
      <w:r w:rsidRPr="00031AD7">
        <w:t xml:space="preserve">indicates that something is certain </w:t>
      </w:r>
      <w:r w:rsidR="003765B8" w:rsidRPr="00031AD7">
        <w:t xml:space="preserve">or </w:t>
      </w:r>
      <w:r w:rsidRPr="00031AD7">
        <w:t xml:space="preserve">expected to happen </w:t>
      </w:r>
      <w:r w:rsidR="003765B8" w:rsidRPr="00031AD7">
        <w:t xml:space="preserve">as a result of action taken by an </w:t>
      </w:r>
      <w:r w:rsidRPr="00031AD7">
        <w:t>agency the behaviour of which is outside the scope of the present document</w:t>
      </w:r>
    </w:p>
    <w:p w14:paraId="55BBBD71" w14:textId="77777777" w:rsidR="00774DA4" w:rsidRPr="00031AD7" w:rsidRDefault="00774DA4" w:rsidP="00774DA4">
      <w:pPr>
        <w:pStyle w:val="EX"/>
      </w:pPr>
      <w:r w:rsidRPr="00031AD7">
        <w:rPr>
          <w:b/>
        </w:rPr>
        <w:t>will not</w:t>
      </w:r>
      <w:r w:rsidR="005252A2" w:rsidRPr="00031AD7">
        <w:tab/>
      </w:r>
      <w:r w:rsidRPr="00031AD7">
        <w:t xml:space="preserve">indicates that something is certain </w:t>
      </w:r>
      <w:r w:rsidR="003765B8" w:rsidRPr="00031AD7">
        <w:t xml:space="preserve">or expected not </w:t>
      </w:r>
      <w:r w:rsidRPr="00031AD7">
        <w:t xml:space="preserve">to happen </w:t>
      </w:r>
      <w:r w:rsidR="003765B8" w:rsidRPr="00031AD7">
        <w:t xml:space="preserve">as a result of action taken </w:t>
      </w:r>
      <w:r w:rsidRPr="00031AD7">
        <w:t xml:space="preserve">by </w:t>
      </w:r>
      <w:r w:rsidR="003765B8" w:rsidRPr="00031AD7">
        <w:t xml:space="preserve">an </w:t>
      </w:r>
      <w:r w:rsidRPr="00031AD7">
        <w:t>agency the behaviour of which is outside the scope of the present document</w:t>
      </w:r>
    </w:p>
    <w:p w14:paraId="1E5F7304" w14:textId="77777777" w:rsidR="001F1132" w:rsidRPr="00031AD7" w:rsidRDefault="001F1132" w:rsidP="00774DA4">
      <w:pPr>
        <w:pStyle w:val="EX"/>
      </w:pPr>
      <w:r w:rsidRPr="00031AD7">
        <w:rPr>
          <w:b/>
        </w:rPr>
        <w:t>might</w:t>
      </w:r>
      <w:r w:rsidRPr="00031AD7">
        <w:tab/>
        <w:t xml:space="preserve">indicates a likelihood that something will happen as a result of </w:t>
      </w:r>
      <w:r w:rsidR="003765B8" w:rsidRPr="00031AD7">
        <w:t xml:space="preserve">action taken by </w:t>
      </w:r>
      <w:r w:rsidRPr="00031AD7">
        <w:t>some agency the behaviour of which is outside the scope of the present document</w:t>
      </w:r>
    </w:p>
    <w:p w14:paraId="4ECC278F" w14:textId="77777777" w:rsidR="003765B8" w:rsidRPr="00031AD7" w:rsidRDefault="003765B8" w:rsidP="003765B8">
      <w:pPr>
        <w:pStyle w:val="EX"/>
      </w:pPr>
      <w:r w:rsidRPr="00031AD7">
        <w:rPr>
          <w:b/>
        </w:rPr>
        <w:lastRenderedPageBreak/>
        <w:t>might not</w:t>
      </w:r>
      <w:r w:rsidRPr="00031AD7">
        <w:tab/>
        <w:t>indicates a likelihood that something will not happen as a result of action taken by some agency the behaviour of which is outside the scope of the present document</w:t>
      </w:r>
    </w:p>
    <w:p w14:paraId="09168141" w14:textId="77777777" w:rsidR="001F1132" w:rsidRPr="00031AD7" w:rsidRDefault="001F1132" w:rsidP="001F1132">
      <w:r w:rsidRPr="00031AD7">
        <w:t>In addition:</w:t>
      </w:r>
    </w:p>
    <w:p w14:paraId="3F694818" w14:textId="77777777" w:rsidR="00774DA4" w:rsidRPr="00031AD7" w:rsidRDefault="00774DA4" w:rsidP="00774DA4">
      <w:pPr>
        <w:pStyle w:val="EX"/>
      </w:pPr>
      <w:r w:rsidRPr="00031AD7">
        <w:rPr>
          <w:b/>
        </w:rPr>
        <w:t>is</w:t>
      </w:r>
      <w:r w:rsidRPr="00031AD7">
        <w:tab/>
        <w:t>(or any other verb in the indicative</w:t>
      </w:r>
      <w:r w:rsidR="001F1132" w:rsidRPr="00031AD7">
        <w:t xml:space="preserve"> mood</w:t>
      </w:r>
      <w:r w:rsidRPr="00031AD7">
        <w:t>) indicates a statement of fact</w:t>
      </w:r>
    </w:p>
    <w:p w14:paraId="44FFA460" w14:textId="77777777" w:rsidR="00647114" w:rsidRPr="00031AD7" w:rsidRDefault="00647114" w:rsidP="00774DA4">
      <w:pPr>
        <w:pStyle w:val="EX"/>
      </w:pPr>
      <w:r w:rsidRPr="00031AD7">
        <w:rPr>
          <w:b/>
        </w:rPr>
        <w:t>is not</w:t>
      </w:r>
      <w:r w:rsidRPr="00031AD7">
        <w:tab/>
        <w:t>(or any other negative verb in the indicative</w:t>
      </w:r>
      <w:r w:rsidR="001F1132" w:rsidRPr="00031AD7">
        <w:t xml:space="preserve"> mood</w:t>
      </w:r>
      <w:r w:rsidRPr="00031AD7">
        <w:t>) indicates a statement of fact</w:t>
      </w:r>
    </w:p>
    <w:p w14:paraId="1E51C0AF" w14:textId="77777777" w:rsidR="00774DA4" w:rsidRPr="00031AD7" w:rsidRDefault="00647114" w:rsidP="00A27486">
      <w:r w:rsidRPr="00031AD7">
        <w:t>The constructions "is" and "is not" do not indicate requirements.</w:t>
      </w:r>
    </w:p>
    <w:p w14:paraId="4159A9D4" w14:textId="77777777" w:rsidR="00DA25AD" w:rsidRPr="00031AD7" w:rsidRDefault="00DA25AD" w:rsidP="00DA25AD">
      <w:pPr>
        <w:pStyle w:val="Heading1"/>
      </w:pPr>
      <w:bookmarkStart w:id="14" w:name="introduction"/>
      <w:bookmarkStart w:id="15" w:name="_Toc533204441"/>
      <w:bookmarkStart w:id="16" w:name="_Toc44882019"/>
      <w:bookmarkStart w:id="17" w:name="_Toc44882213"/>
      <w:bookmarkStart w:id="18" w:name="_Toc146129464"/>
      <w:bookmarkEnd w:id="14"/>
      <w:r w:rsidRPr="00031AD7">
        <w:t>1</w:t>
      </w:r>
      <w:r w:rsidRPr="00031AD7">
        <w:tab/>
        <w:t>Scope</w:t>
      </w:r>
      <w:bookmarkEnd w:id="15"/>
      <w:bookmarkEnd w:id="16"/>
      <w:bookmarkEnd w:id="17"/>
      <w:bookmarkEnd w:id="18"/>
    </w:p>
    <w:p w14:paraId="27D502F5" w14:textId="7DA7CCE1" w:rsidR="00B37014" w:rsidRPr="00031AD7" w:rsidRDefault="00B37014" w:rsidP="00B37014">
      <w:bookmarkStart w:id="19" w:name="_Toc533204442"/>
      <w:r w:rsidRPr="00031AD7">
        <w:t xml:space="preserve">The present document defines the Diameter-based interfaces specific to SMS when they are used in conjunction with the </w:t>
      </w:r>
      <w:r w:rsidRPr="00031AD7">
        <w:rPr>
          <w:noProof/>
        </w:rPr>
        <w:t>"</w:t>
      </w:r>
      <w:r w:rsidRPr="00031AD7">
        <w:t>SMS in MME</w:t>
      </w:r>
      <w:r w:rsidRPr="00031AD7">
        <w:rPr>
          <w:noProof/>
        </w:rPr>
        <w:t>"</w:t>
      </w:r>
      <w:r w:rsidRPr="00031AD7">
        <w:t xml:space="preserve"> architecture specified in 3GPP </w:t>
      </w:r>
      <w:r w:rsidR="00515182" w:rsidRPr="00031AD7">
        <w:t>TS</w:t>
      </w:r>
      <w:r w:rsidR="00515182">
        <w:t> </w:t>
      </w:r>
      <w:r w:rsidR="00515182" w:rsidRPr="00031AD7">
        <w:t>2</w:t>
      </w:r>
      <w:r w:rsidRPr="00031AD7">
        <w:t>3.272</w:t>
      </w:r>
      <w:r w:rsidR="00515182">
        <w:t> </w:t>
      </w:r>
      <w:r w:rsidR="00515182" w:rsidRPr="00031AD7">
        <w:t>[</w:t>
      </w:r>
      <w:r w:rsidRPr="00031AD7">
        <w:t>2] or for SGSN supporting EPS interfaces, or the</w:t>
      </w:r>
      <w:r w:rsidRPr="00031AD7">
        <w:rPr>
          <w:noProof/>
        </w:rPr>
        <w:t>"</w:t>
      </w:r>
      <w:r w:rsidRPr="00031AD7">
        <w:rPr>
          <w:lang w:val="en-US"/>
        </w:rPr>
        <w:t xml:space="preserve"> SMS in 5GS</w:t>
      </w:r>
      <w:r w:rsidRPr="00031AD7">
        <w:rPr>
          <w:noProof/>
        </w:rPr>
        <w:t xml:space="preserve">" </w:t>
      </w:r>
      <w:r w:rsidRPr="00031AD7">
        <w:t xml:space="preserve">architecture specified </w:t>
      </w:r>
      <w:r w:rsidRPr="00031AD7">
        <w:rPr>
          <w:noProof/>
        </w:rPr>
        <w:t>in 3GPP TS 23.501 [21]</w:t>
      </w:r>
      <w:r w:rsidRPr="00031AD7">
        <w:t>. It comprises:</w:t>
      </w:r>
    </w:p>
    <w:p w14:paraId="31DF3BC9" w14:textId="77777777" w:rsidR="00B37014" w:rsidRPr="00031AD7" w:rsidRDefault="00B37014" w:rsidP="00B37014">
      <w:pPr>
        <w:pStyle w:val="B1"/>
      </w:pPr>
      <w:r w:rsidRPr="00031AD7">
        <w:t>-</w:t>
      </w:r>
      <w:r w:rsidRPr="00031AD7">
        <w:tab/>
        <w:t>the Diameter application for the S6c interface between the HSS/UDM and the central SMS functions (SMS-GMSC, SMS Router) ;</w:t>
      </w:r>
    </w:p>
    <w:p w14:paraId="7FFD288A" w14:textId="77777777" w:rsidR="00515182" w:rsidRPr="00031AD7" w:rsidRDefault="00B37014" w:rsidP="00B37014">
      <w:pPr>
        <w:pStyle w:val="B1"/>
      </w:pPr>
      <w:r w:rsidRPr="00031AD7">
        <w:t>-</w:t>
      </w:r>
      <w:r w:rsidRPr="00031AD7">
        <w:tab/>
        <w:t>the Diameter application</w:t>
      </w:r>
    </w:p>
    <w:p w14:paraId="5246A472" w14:textId="2E09239B" w:rsidR="00B37014" w:rsidRPr="00031AD7" w:rsidRDefault="00B37014" w:rsidP="00B37014">
      <w:pPr>
        <w:pStyle w:val="B2"/>
      </w:pPr>
      <w:r w:rsidRPr="00031AD7">
        <w:t>-</w:t>
      </w:r>
      <w:r w:rsidRPr="00031AD7">
        <w:tab/>
        <w:t>for the SGd interface between the MME/SMSF, the SMS-IWMSC, the SMS-GMSC and the SMS Router.</w:t>
      </w:r>
    </w:p>
    <w:p w14:paraId="7B1F790F" w14:textId="77777777" w:rsidR="00B37014" w:rsidRPr="00031AD7" w:rsidRDefault="00B37014" w:rsidP="00B37014">
      <w:pPr>
        <w:pStyle w:val="B2"/>
      </w:pPr>
      <w:r w:rsidRPr="00031AD7">
        <w:t>-</w:t>
      </w:r>
      <w:r w:rsidRPr="00031AD7">
        <w:tab/>
        <w:t>for the Gdd interface between the SGSN, the SMS-IWMSC, the SMS-GMSC and the SMS Router.</w:t>
      </w:r>
    </w:p>
    <w:p w14:paraId="017437E1" w14:textId="77777777" w:rsidR="00B37014" w:rsidRPr="00031AD7" w:rsidRDefault="00B37014" w:rsidP="00B37014">
      <w:pPr>
        <w:rPr>
          <w:lang w:val="en-US"/>
        </w:rPr>
      </w:pPr>
      <w:r w:rsidRPr="00031AD7">
        <w:rPr>
          <w:lang w:val="en-US"/>
        </w:rPr>
        <w:t>For the purpose of supporting SMS in 5GS, the UDM may implement the requirements specified in the present specification for HSS, with the following modification:</w:t>
      </w:r>
    </w:p>
    <w:p w14:paraId="629056ED" w14:textId="77777777" w:rsidR="00B37014" w:rsidRPr="00031AD7" w:rsidRDefault="005252A2" w:rsidP="005252A2">
      <w:pPr>
        <w:pStyle w:val="B1"/>
      </w:pPr>
      <w:r w:rsidRPr="00031AD7">
        <w:t>-</w:t>
      </w:r>
      <w:r w:rsidRPr="00031AD7">
        <w:tab/>
      </w:r>
      <w:r w:rsidR="00B37014" w:rsidRPr="00031AD7">
        <w:t>"HSS" is to be replaced with "UDM".</w:t>
      </w:r>
    </w:p>
    <w:p w14:paraId="5663B809" w14:textId="77777777" w:rsidR="00DA25AD" w:rsidRPr="00031AD7" w:rsidRDefault="00DA25AD" w:rsidP="00DA25AD">
      <w:pPr>
        <w:pStyle w:val="Heading1"/>
      </w:pPr>
      <w:bookmarkStart w:id="20" w:name="_Toc44882020"/>
      <w:bookmarkStart w:id="21" w:name="_Toc44882214"/>
      <w:bookmarkStart w:id="22" w:name="_Toc146129465"/>
      <w:r w:rsidRPr="00031AD7">
        <w:t>2</w:t>
      </w:r>
      <w:r w:rsidRPr="00031AD7">
        <w:tab/>
        <w:t>References</w:t>
      </w:r>
      <w:bookmarkEnd w:id="19"/>
      <w:bookmarkEnd w:id="20"/>
      <w:bookmarkEnd w:id="21"/>
      <w:bookmarkEnd w:id="22"/>
    </w:p>
    <w:p w14:paraId="4A9812D3" w14:textId="77777777" w:rsidR="00DA25AD" w:rsidRPr="00031AD7" w:rsidRDefault="00DA25AD" w:rsidP="00DA25AD">
      <w:r w:rsidRPr="00031AD7">
        <w:t>The following documents contain provisions which, through reference in this text, constitute provisions of the present document.</w:t>
      </w:r>
    </w:p>
    <w:p w14:paraId="47171586" w14:textId="77777777" w:rsidR="00DA25AD" w:rsidRPr="00031AD7" w:rsidRDefault="00DA25AD" w:rsidP="00DA25AD">
      <w:pPr>
        <w:pStyle w:val="B1"/>
      </w:pPr>
      <w:r w:rsidRPr="00031AD7">
        <w:t>-</w:t>
      </w:r>
      <w:r w:rsidRPr="00031AD7">
        <w:tab/>
        <w:t>References are either specific (identified by date of publication, edition number, version number, etc.) or non</w:t>
      </w:r>
      <w:r w:rsidRPr="00031AD7">
        <w:noBreakHyphen/>
        <w:t>specific.</w:t>
      </w:r>
    </w:p>
    <w:p w14:paraId="5BA18C98" w14:textId="77777777" w:rsidR="00DA25AD" w:rsidRPr="00031AD7" w:rsidRDefault="00DA25AD" w:rsidP="00DA25AD">
      <w:pPr>
        <w:pStyle w:val="B1"/>
      </w:pPr>
      <w:r w:rsidRPr="00031AD7">
        <w:t>-</w:t>
      </w:r>
      <w:r w:rsidRPr="00031AD7">
        <w:tab/>
        <w:t>For a specific reference, subsequent revisions do not apply.</w:t>
      </w:r>
    </w:p>
    <w:p w14:paraId="5F9B9808" w14:textId="77777777" w:rsidR="00DA25AD" w:rsidRPr="00031AD7" w:rsidRDefault="00DA25AD" w:rsidP="00DA25AD">
      <w:pPr>
        <w:pStyle w:val="B1"/>
      </w:pPr>
      <w:r w:rsidRPr="00031AD7">
        <w:t>-</w:t>
      </w:r>
      <w:r w:rsidRPr="00031AD7">
        <w:tab/>
        <w:t>For a non-specific reference, the latest version applies. In the case of a reference to a 3GPP document (including a GSM document), a non-specific reference implicitly refers to the latest version of that document</w:t>
      </w:r>
      <w:r w:rsidRPr="00031AD7">
        <w:rPr>
          <w:i/>
        </w:rPr>
        <w:t xml:space="preserve"> in the same Release as the present document</w:t>
      </w:r>
      <w:r w:rsidRPr="00031AD7">
        <w:t>.</w:t>
      </w:r>
    </w:p>
    <w:p w14:paraId="6F244B90" w14:textId="77777777" w:rsidR="00DA25AD" w:rsidRPr="00031AD7" w:rsidRDefault="00DA25AD" w:rsidP="00DA25AD">
      <w:pPr>
        <w:pStyle w:val="EX"/>
      </w:pPr>
      <w:r w:rsidRPr="00031AD7">
        <w:t>[1]</w:t>
      </w:r>
      <w:r w:rsidRPr="00031AD7">
        <w:tab/>
        <w:t>3GPP TR 21.905: "Vocabulary for 3GPP Specifications".</w:t>
      </w:r>
    </w:p>
    <w:p w14:paraId="5E73B94A" w14:textId="77777777" w:rsidR="00DA25AD" w:rsidRPr="00031AD7" w:rsidRDefault="00DA25AD" w:rsidP="00DA25AD">
      <w:pPr>
        <w:pStyle w:val="EX"/>
      </w:pPr>
      <w:r w:rsidRPr="00031AD7">
        <w:t>[2]</w:t>
      </w:r>
      <w:r w:rsidRPr="00031AD7">
        <w:tab/>
        <w:t>3GPP TS 23.272: "Circuit Switched (CS) fallback in Evolved Packet System (EPS); Stage 2".</w:t>
      </w:r>
    </w:p>
    <w:p w14:paraId="18982DF7" w14:textId="77777777" w:rsidR="00DA25AD" w:rsidRPr="00031AD7" w:rsidRDefault="00DA25AD" w:rsidP="00DA25AD">
      <w:pPr>
        <w:pStyle w:val="EX"/>
      </w:pPr>
      <w:r w:rsidRPr="00031AD7">
        <w:t>[3]</w:t>
      </w:r>
      <w:r w:rsidRPr="00031AD7">
        <w:tab/>
        <w:t>3GPP TS 23.040: "Technical realization of the Short Message Service (SMS)".</w:t>
      </w:r>
    </w:p>
    <w:p w14:paraId="21282DA8" w14:textId="77777777" w:rsidR="00DA25AD" w:rsidRPr="00031AD7" w:rsidRDefault="00DA25AD" w:rsidP="00DA25AD">
      <w:pPr>
        <w:pStyle w:val="EX"/>
      </w:pPr>
      <w:r w:rsidRPr="00031AD7">
        <w:t>[4]</w:t>
      </w:r>
      <w:r w:rsidRPr="00031AD7">
        <w:tab/>
        <w:t>3GPP TS 29.272: "Evolved Packet System (EPS); Mobility Management Entity (MME) and Serving GPRS Support Node (SGSN) related interfaces based on Diameter protocol".</w:t>
      </w:r>
    </w:p>
    <w:p w14:paraId="1D6C401A" w14:textId="77777777" w:rsidR="00DA25AD" w:rsidRPr="00031AD7" w:rsidRDefault="00DA25AD" w:rsidP="00DA25AD">
      <w:pPr>
        <w:pStyle w:val="EX"/>
      </w:pPr>
      <w:r w:rsidRPr="00031AD7">
        <w:t>[5]</w:t>
      </w:r>
      <w:r w:rsidRPr="00031AD7">
        <w:tab/>
        <w:t>3GPP TS 29.229: "Cx and Dx interfaces based on the Diameter protocol; Protocol details".</w:t>
      </w:r>
    </w:p>
    <w:p w14:paraId="5CE3F684" w14:textId="77777777" w:rsidR="00DA25AD" w:rsidRPr="00031AD7" w:rsidRDefault="00DA25AD" w:rsidP="00DA25AD">
      <w:pPr>
        <w:pStyle w:val="EX"/>
        <w:rPr>
          <w:lang w:eastAsia="zh-CN"/>
        </w:rPr>
      </w:pPr>
      <w:r w:rsidRPr="00031AD7">
        <w:t>[6]</w:t>
      </w:r>
      <w:r w:rsidRPr="00031AD7">
        <w:tab/>
        <w:t>IETF RFC 2234: "Augmented BNF for Syntax Specifications: ABNF"</w:t>
      </w:r>
      <w:r w:rsidRPr="00031AD7">
        <w:rPr>
          <w:rFonts w:hint="eastAsia"/>
          <w:lang w:eastAsia="zh-CN"/>
        </w:rPr>
        <w:t>.</w:t>
      </w:r>
    </w:p>
    <w:p w14:paraId="30751453" w14:textId="77777777" w:rsidR="00DA25AD" w:rsidRPr="00031AD7" w:rsidRDefault="00DA25AD" w:rsidP="00DA25AD">
      <w:pPr>
        <w:pStyle w:val="EX"/>
        <w:rPr>
          <w:lang w:val="it-IT" w:eastAsia="zh-CN"/>
        </w:rPr>
      </w:pPr>
      <w:r w:rsidRPr="00031AD7">
        <w:rPr>
          <w:lang w:val="it-IT"/>
        </w:rPr>
        <w:t>[7]</w:t>
      </w:r>
      <w:r w:rsidRPr="00031AD7">
        <w:rPr>
          <w:lang w:val="it-IT"/>
        </w:rPr>
        <w:tab/>
        <w:t>Void</w:t>
      </w:r>
      <w:r w:rsidRPr="00031AD7">
        <w:rPr>
          <w:rFonts w:hint="eastAsia"/>
          <w:lang w:val="it-IT" w:eastAsia="zh-CN"/>
        </w:rPr>
        <w:t>.</w:t>
      </w:r>
    </w:p>
    <w:p w14:paraId="16997CFC" w14:textId="77777777" w:rsidR="00DA25AD" w:rsidRPr="00031AD7" w:rsidRDefault="00DA25AD" w:rsidP="00DA25AD">
      <w:pPr>
        <w:pStyle w:val="EX"/>
      </w:pPr>
      <w:r w:rsidRPr="00031AD7">
        <w:t>[8]</w:t>
      </w:r>
      <w:r w:rsidRPr="00031AD7">
        <w:tab/>
        <w:t>IETF RFC 5516: "Diameter Command Code Registration for the Third Generation Partnership Project (3GPP) Evolved Packet System (EPS)"</w:t>
      </w:r>
      <w:r w:rsidRPr="00031AD7">
        <w:rPr>
          <w:rFonts w:hint="eastAsia"/>
          <w:lang w:eastAsia="zh-CN"/>
        </w:rPr>
        <w:t>.</w:t>
      </w:r>
    </w:p>
    <w:p w14:paraId="195C984E" w14:textId="316DFCDE" w:rsidR="00DA25AD" w:rsidRPr="00031AD7" w:rsidRDefault="00DA25AD" w:rsidP="00DA25AD">
      <w:pPr>
        <w:pStyle w:val="EX"/>
      </w:pPr>
      <w:r w:rsidRPr="00031AD7">
        <w:lastRenderedPageBreak/>
        <w:t>[9]</w:t>
      </w:r>
      <w:r w:rsidRPr="00031AD7">
        <w:tab/>
        <w:t xml:space="preserve">3GPP </w:t>
      </w:r>
      <w:r w:rsidR="00515182" w:rsidRPr="00031AD7">
        <w:t>TS</w:t>
      </w:r>
      <w:r w:rsidR="00515182">
        <w:t> </w:t>
      </w:r>
      <w:r w:rsidR="00515182" w:rsidRPr="00031AD7">
        <w:t>2</w:t>
      </w:r>
      <w:r w:rsidRPr="00031AD7">
        <w:t>9.002: "Mobile Application Part (MAP) specification".</w:t>
      </w:r>
    </w:p>
    <w:p w14:paraId="104BAA20" w14:textId="77777777" w:rsidR="00DA25AD" w:rsidRPr="00031AD7" w:rsidRDefault="00DA25AD" w:rsidP="00DA25AD">
      <w:pPr>
        <w:pStyle w:val="EX"/>
      </w:pPr>
      <w:r w:rsidRPr="00031AD7">
        <w:t>[10]</w:t>
      </w:r>
      <w:r w:rsidRPr="00031AD7">
        <w:tab/>
        <w:t>3GPP TS 29.173: "Location Services (LCS); Diameter-based SLh interface for Control Plane LCS".</w:t>
      </w:r>
    </w:p>
    <w:p w14:paraId="41CA5389" w14:textId="53DDD942" w:rsidR="00DA25AD" w:rsidRPr="00031AD7" w:rsidRDefault="00DA25AD" w:rsidP="00DA25AD">
      <w:pPr>
        <w:pStyle w:val="EX"/>
      </w:pPr>
      <w:r w:rsidRPr="00031AD7">
        <w:t>[11]</w:t>
      </w:r>
      <w:r w:rsidRPr="00031AD7">
        <w:tab/>
        <w:t xml:space="preserve">3GPP </w:t>
      </w:r>
      <w:r w:rsidR="00515182" w:rsidRPr="00031AD7">
        <w:t>TS</w:t>
      </w:r>
      <w:r w:rsidR="00515182">
        <w:t> </w:t>
      </w:r>
      <w:r w:rsidR="00515182" w:rsidRPr="00031AD7">
        <w:t>3</w:t>
      </w:r>
      <w:r w:rsidRPr="00031AD7">
        <w:t>3.210: "3G security; Network Domain Security (NDS); IP network layer security ".</w:t>
      </w:r>
    </w:p>
    <w:p w14:paraId="09F3744E" w14:textId="77777777" w:rsidR="00DA25AD" w:rsidRPr="00031AD7" w:rsidRDefault="00DA25AD" w:rsidP="00DA25AD">
      <w:pPr>
        <w:pStyle w:val="EX"/>
      </w:pPr>
      <w:r w:rsidRPr="00031AD7">
        <w:t>[12]</w:t>
      </w:r>
      <w:r w:rsidRPr="00031AD7">
        <w:tab/>
        <w:t>IETF RFC 4960: "Stream Control Transport Protocol".</w:t>
      </w:r>
    </w:p>
    <w:p w14:paraId="5BC19D64" w14:textId="77777777" w:rsidR="00DA25AD" w:rsidRPr="00031AD7" w:rsidRDefault="00DA25AD" w:rsidP="00DA25AD">
      <w:pPr>
        <w:pStyle w:val="EX"/>
      </w:pPr>
      <w:r w:rsidRPr="00031AD7">
        <w:t>[13]</w:t>
      </w:r>
      <w:r w:rsidRPr="00031AD7">
        <w:tab/>
        <w:t>ITU-T Recommendation E.164: "The international public telecommunication numbering plan".</w:t>
      </w:r>
    </w:p>
    <w:p w14:paraId="2DBFE2FD" w14:textId="4A11B467" w:rsidR="00DA25AD" w:rsidRPr="00031AD7" w:rsidRDefault="00DA25AD" w:rsidP="00DA25AD">
      <w:pPr>
        <w:pStyle w:val="EX"/>
      </w:pPr>
      <w:r w:rsidRPr="00031AD7">
        <w:t>[14]</w:t>
      </w:r>
      <w:r w:rsidRPr="00031AD7">
        <w:tab/>
        <w:t xml:space="preserve">3GPP </w:t>
      </w:r>
      <w:r w:rsidR="00515182" w:rsidRPr="00031AD7">
        <w:t>TS</w:t>
      </w:r>
      <w:r w:rsidR="00515182">
        <w:t> </w:t>
      </w:r>
      <w:r w:rsidR="00515182" w:rsidRPr="00031AD7">
        <w:t>2</w:t>
      </w:r>
      <w:r w:rsidRPr="00031AD7">
        <w:t>9.329: "Sh Interface based on the Diameter protocol; Protocol details".</w:t>
      </w:r>
    </w:p>
    <w:p w14:paraId="3573DFB3" w14:textId="78021359" w:rsidR="00DA25AD" w:rsidRPr="00031AD7" w:rsidRDefault="00DA25AD" w:rsidP="00DA25AD">
      <w:pPr>
        <w:pStyle w:val="EX"/>
      </w:pPr>
      <w:r w:rsidRPr="00031AD7">
        <w:t>[15]</w:t>
      </w:r>
      <w:r w:rsidRPr="00031AD7">
        <w:tab/>
        <w:t xml:space="preserve">3GPP </w:t>
      </w:r>
      <w:r w:rsidR="00515182" w:rsidRPr="00031AD7">
        <w:t>TS</w:t>
      </w:r>
      <w:r w:rsidR="00515182">
        <w:t> </w:t>
      </w:r>
      <w:r w:rsidR="00515182" w:rsidRPr="00031AD7">
        <w:t>2</w:t>
      </w:r>
      <w:r w:rsidRPr="00031AD7">
        <w:t>9.336: "Home Subscriber Server (HSS) diameter interfaces for interworking with packet data networks and applications".</w:t>
      </w:r>
    </w:p>
    <w:p w14:paraId="39599D0F" w14:textId="42AED1E6" w:rsidR="00DA25AD" w:rsidRPr="00031AD7" w:rsidRDefault="00DA25AD" w:rsidP="00DA25AD">
      <w:pPr>
        <w:pStyle w:val="EX"/>
      </w:pPr>
      <w:r w:rsidRPr="00031AD7">
        <w:t>[16]</w:t>
      </w:r>
      <w:r w:rsidRPr="00031AD7">
        <w:tab/>
        <w:t xml:space="preserve">3GPP </w:t>
      </w:r>
      <w:r w:rsidR="00515182" w:rsidRPr="00031AD7">
        <w:t>TS</w:t>
      </w:r>
      <w:r w:rsidR="00515182">
        <w:t> </w:t>
      </w:r>
      <w:r w:rsidR="00515182" w:rsidRPr="00031AD7">
        <w:t>2</w:t>
      </w:r>
      <w:r w:rsidRPr="00031AD7">
        <w:t>3.003: "Numbering, addressing and identification".</w:t>
      </w:r>
    </w:p>
    <w:p w14:paraId="3DEB29C8" w14:textId="1195DDBD" w:rsidR="00DA25AD" w:rsidRPr="00031AD7" w:rsidRDefault="00DA25AD" w:rsidP="00DA25AD">
      <w:pPr>
        <w:pStyle w:val="EX"/>
      </w:pPr>
      <w:r w:rsidRPr="00031AD7">
        <w:t>[17]</w:t>
      </w:r>
      <w:r w:rsidRPr="00031AD7">
        <w:tab/>
        <w:t xml:space="preserve">3GPP </w:t>
      </w:r>
      <w:r w:rsidR="00515182" w:rsidRPr="00031AD7">
        <w:t>TS</w:t>
      </w:r>
      <w:r w:rsidR="00515182">
        <w:t> </w:t>
      </w:r>
      <w:r w:rsidR="00515182" w:rsidRPr="00031AD7">
        <w:t>2</w:t>
      </w:r>
      <w:r w:rsidRPr="00031AD7">
        <w:t>3.204: "Support of Short Message Service (SMS) over generic 3GPP Internet Protocol (IP) access; Stage 2".</w:t>
      </w:r>
    </w:p>
    <w:p w14:paraId="01AEB5A0" w14:textId="28F42B0B" w:rsidR="00DA25AD" w:rsidRPr="00031AD7" w:rsidRDefault="00DA25AD" w:rsidP="00DA25AD">
      <w:pPr>
        <w:pStyle w:val="EX"/>
      </w:pPr>
      <w:r w:rsidRPr="00031AD7">
        <w:t>[18]</w:t>
      </w:r>
      <w:r w:rsidRPr="00031AD7">
        <w:tab/>
        <w:t xml:space="preserve">3GPP </w:t>
      </w:r>
      <w:r w:rsidR="00515182" w:rsidRPr="00031AD7">
        <w:t>TS</w:t>
      </w:r>
      <w:r w:rsidR="00515182">
        <w:t> </w:t>
      </w:r>
      <w:r w:rsidR="00515182" w:rsidRPr="00031AD7">
        <w:t>2</w:t>
      </w:r>
      <w:r w:rsidRPr="00031AD7">
        <w:t>3.682: "Architecture enhancements to facilitate communications with packet data networks and applications".</w:t>
      </w:r>
    </w:p>
    <w:p w14:paraId="267A780B" w14:textId="77777777" w:rsidR="00DA25AD" w:rsidRPr="00031AD7" w:rsidRDefault="00DA25AD" w:rsidP="00DA25AD">
      <w:pPr>
        <w:pStyle w:val="EX"/>
      </w:pPr>
      <w:r w:rsidRPr="00031AD7">
        <w:t>[19]</w:t>
      </w:r>
      <w:r w:rsidRPr="00031AD7">
        <w:tab/>
        <w:t xml:space="preserve">IETF RFC 7944: </w:t>
      </w:r>
      <w:r w:rsidRPr="00031AD7">
        <w:rPr>
          <w:lang w:val="it-IT"/>
        </w:rPr>
        <w:t>"Diameter Routing Message Priority</w:t>
      </w:r>
      <w:r w:rsidRPr="00031AD7">
        <w:t>".</w:t>
      </w:r>
    </w:p>
    <w:p w14:paraId="435C0B53" w14:textId="77777777" w:rsidR="00DA25AD" w:rsidRPr="00031AD7" w:rsidRDefault="00DA25AD" w:rsidP="00DA25AD">
      <w:pPr>
        <w:pStyle w:val="EX"/>
        <w:rPr>
          <w:lang w:val="it-IT" w:eastAsia="zh-CN"/>
        </w:rPr>
      </w:pPr>
      <w:r w:rsidRPr="00031AD7">
        <w:rPr>
          <w:lang w:val="it-IT"/>
        </w:rPr>
        <w:t>[20]</w:t>
      </w:r>
      <w:r w:rsidRPr="00031AD7">
        <w:rPr>
          <w:lang w:val="it-IT"/>
        </w:rPr>
        <w:tab/>
        <w:t>IETF RFC 6733: "Diameter Base Protocol"</w:t>
      </w:r>
      <w:r w:rsidRPr="00031AD7">
        <w:rPr>
          <w:rFonts w:hint="eastAsia"/>
          <w:lang w:val="it-IT" w:eastAsia="zh-CN"/>
        </w:rPr>
        <w:t>.</w:t>
      </w:r>
    </w:p>
    <w:p w14:paraId="3D2B4B04" w14:textId="77777777" w:rsidR="00B37014" w:rsidRPr="00031AD7" w:rsidRDefault="00B37014" w:rsidP="00DA25AD">
      <w:pPr>
        <w:pStyle w:val="EX"/>
        <w:rPr>
          <w:lang w:eastAsia="zh-CN"/>
        </w:rPr>
      </w:pPr>
      <w:r w:rsidRPr="00031AD7">
        <w:rPr>
          <w:lang w:val="it-IT" w:eastAsia="zh-CN"/>
        </w:rPr>
        <w:t>[21]</w:t>
      </w:r>
      <w:r w:rsidRPr="00031AD7">
        <w:rPr>
          <w:lang w:val="it-IT" w:eastAsia="zh-CN"/>
        </w:rPr>
        <w:tab/>
      </w:r>
      <w:r w:rsidRPr="00031AD7">
        <w:t>3GPP TS 23.501:"System Architecture for the 5G System".</w:t>
      </w:r>
    </w:p>
    <w:p w14:paraId="40E9A674" w14:textId="77777777" w:rsidR="00DA25AD" w:rsidRPr="00031AD7" w:rsidRDefault="00DA25AD" w:rsidP="00DA25AD">
      <w:pPr>
        <w:pStyle w:val="Heading1"/>
      </w:pPr>
      <w:bookmarkStart w:id="23" w:name="_Toc533204443"/>
      <w:bookmarkStart w:id="24" w:name="_Toc44882021"/>
      <w:bookmarkStart w:id="25" w:name="_Toc44882215"/>
      <w:bookmarkStart w:id="26" w:name="_Toc146129466"/>
      <w:r w:rsidRPr="00031AD7">
        <w:t>3</w:t>
      </w:r>
      <w:r w:rsidRPr="00031AD7">
        <w:tab/>
        <w:t>Definitions, symbols and abbreviations</w:t>
      </w:r>
      <w:bookmarkEnd w:id="23"/>
      <w:bookmarkEnd w:id="24"/>
      <w:bookmarkEnd w:id="25"/>
      <w:bookmarkEnd w:id="26"/>
    </w:p>
    <w:p w14:paraId="5EA38D5A" w14:textId="77777777" w:rsidR="00DA25AD" w:rsidRPr="00031AD7" w:rsidRDefault="00DA25AD" w:rsidP="00DA25AD">
      <w:pPr>
        <w:pStyle w:val="Heading2"/>
      </w:pPr>
      <w:bookmarkStart w:id="27" w:name="_Toc533204444"/>
      <w:bookmarkStart w:id="28" w:name="_Toc44882022"/>
      <w:bookmarkStart w:id="29" w:name="_Toc44882216"/>
      <w:bookmarkStart w:id="30" w:name="_Toc146129467"/>
      <w:r w:rsidRPr="00031AD7">
        <w:t>3.1</w:t>
      </w:r>
      <w:r w:rsidRPr="00031AD7">
        <w:tab/>
        <w:t>Definitions</w:t>
      </w:r>
      <w:bookmarkEnd w:id="27"/>
      <w:bookmarkEnd w:id="28"/>
      <w:bookmarkEnd w:id="29"/>
      <w:bookmarkEnd w:id="30"/>
    </w:p>
    <w:p w14:paraId="43728E09" w14:textId="77777777" w:rsidR="00DA25AD" w:rsidRPr="00031AD7" w:rsidRDefault="00DA25AD" w:rsidP="00DA25AD">
      <w:r w:rsidRPr="00031AD7">
        <w:t>For the purposes of the present document, the terms and definitions given in TR 21.905 [1] and the following apply. A term defined in the present document takes precedence over the definition of the same term, if any, in TR 21.905 [1].</w:t>
      </w:r>
    </w:p>
    <w:p w14:paraId="1CBFCF08" w14:textId="77777777" w:rsidR="00DA25AD" w:rsidRPr="00031AD7" w:rsidRDefault="00DA25AD" w:rsidP="00DA25AD">
      <w:pPr>
        <w:pStyle w:val="Heading2"/>
      </w:pPr>
      <w:bookmarkStart w:id="31" w:name="_Toc533204445"/>
      <w:bookmarkStart w:id="32" w:name="_Toc44882023"/>
      <w:bookmarkStart w:id="33" w:name="_Toc44882217"/>
      <w:bookmarkStart w:id="34" w:name="_Toc146129468"/>
      <w:r w:rsidRPr="00031AD7">
        <w:t>3.2</w:t>
      </w:r>
      <w:r w:rsidRPr="00031AD7">
        <w:tab/>
        <w:t>Abbreviations</w:t>
      </w:r>
      <w:bookmarkEnd w:id="31"/>
      <w:bookmarkEnd w:id="32"/>
      <w:bookmarkEnd w:id="33"/>
      <w:bookmarkEnd w:id="34"/>
    </w:p>
    <w:p w14:paraId="05761EA2" w14:textId="1EA2EE7A" w:rsidR="00DA25AD" w:rsidRPr="00031AD7" w:rsidRDefault="00DA25AD" w:rsidP="00DA25AD">
      <w:pPr>
        <w:keepNext/>
      </w:pPr>
      <w:r w:rsidRPr="00031AD7">
        <w:t>For the purposes of the present document, the abbreviations given in TR 21.905</w:t>
      </w:r>
      <w:r w:rsidR="00515182">
        <w:t> </w:t>
      </w:r>
      <w:r w:rsidR="00515182" w:rsidRPr="00031AD7">
        <w:t>[</w:t>
      </w:r>
      <w:r w:rsidRPr="00031AD7">
        <w:t>1] and the following apply. An abbreviation defined in the present document takes precedence over the definition of the same abbreviation, if any, in TR 21.905 [1].</w:t>
      </w:r>
    </w:p>
    <w:p w14:paraId="1F81CD39" w14:textId="77777777" w:rsidR="00DA25AD" w:rsidRPr="00031AD7" w:rsidRDefault="00DA25AD" w:rsidP="00DA25AD">
      <w:pPr>
        <w:pStyle w:val="EW"/>
      </w:pPr>
      <w:r w:rsidRPr="00031AD7">
        <w:t>ABNF</w:t>
      </w:r>
      <w:r w:rsidRPr="00031AD7">
        <w:tab/>
        <w:t>Augmented Backus-Naur Form</w:t>
      </w:r>
    </w:p>
    <w:p w14:paraId="51AAC92A" w14:textId="77777777" w:rsidR="00DA25AD" w:rsidRPr="00031AD7" w:rsidRDefault="00DA25AD" w:rsidP="00DA25AD">
      <w:pPr>
        <w:pStyle w:val="EW"/>
        <w:rPr>
          <w:snapToGrid w:val="0"/>
          <w:lang w:eastAsia="zh-CN"/>
        </w:rPr>
      </w:pPr>
      <w:r w:rsidRPr="00031AD7">
        <w:rPr>
          <w:snapToGrid w:val="0"/>
          <w:lang w:eastAsia="zh-CN"/>
        </w:rPr>
        <w:t>DRMP</w:t>
      </w:r>
      <w:r w:rsidRPr="00031AD7">
        <w:rPr>
          <w:snapToGrid w:val="0"/>
          <w:lang w:eastAsia="zh-CN"/>
        </w:rPr>
        <w:tab/>
        <w:t>Diameter Routing Message Priority</w:t>
      </w:r>
    </w:p>
    <w:p w14:paraId="1FF438B6" w14:textId="77777777" w:rsidR="00DA25AD" w:rsidRPr="00031AD7" w:rsidRDefault="00DA25AD" w:rsidP="00DA25AD">
      <w:pPr>
        <w:pStyle w:val="EW"/>
      </w:pPr>
      <w:r w:rsidRPr="00031AD7">
        <w:t>DSCP</w:t>
      </w:r>
      <w:r w:rsidRPr="00031AD7">
        <w:tab/>
      </w:r>
      <w:r w:rsidRPr="00031AD7">
        <w:rPr>
          <w:lang w:eastAsia="zh-CN"/>
        </w:rPr>
        <w:t>Differentiated Services Code Point</w:t>
      </w:r>
    </w:p>
    <w:p w14:paraId="77305988" w14:textId="77777777" w:rsidR="00DA25AD" w:rsidRPr="00031AD7" w:rsidRDefault="00DA25AD" w:rsidP="00DA25AD">
      <w:pPr>
        <w:pStyle w:val="EW"/>
      </w:pPr>
      <w:r w:rsidRPr="00031AD7">
        <w:t>IANA</w:t>
      </w:r>
      <w:r w:rsidRPr="00031AD7">
        <w:tab/>
        <w:t>Internet Assigned Numbers Authority</w:t>
      </w:r>
    </w:p>
    <w:p w14:paraId="7FB592C0" w14:textId="77777777" w:rsidR="00515182" w:rsidRPr="00031AD7" w:rsidRDefault="00DA25AD" w:rsidP="00DA25AD">
      <w:pPr>
        <w:pStyle w:val="EW"/>
      </w:pPr>
      <w:r w:rsidRPr="00031AD7">
        <w:t>IP-SM-GW</w:t>
      </w:r>
      <w:r w:rsidRPr="00031AD7">
        <w:tab/>
        <w:t>IP Short Message Gateway</w:t>
      </w:r>
    </w:p>
    <w:p w14:paraId="1891ADA1" w14:textId="73CBC17D" w:rsidR="00DA25AD" w:rsidRPr="00031AD7" w:rsidRDefault="00DA25AD" w:rsidP="00DA25AD">
      <w:pPr>
        <w:pStyle w:val="EW"/>
      </w:pPr>
      <w:r w:rsidRPr="00031AD7">
        <w:t>MWD</w:t>
      </w:r>
      <w:r w:rsidRPr="00031AD7">
        <w:tab/>
        <w:t>Message Waiting Data</w:t>
      </w:r>
    </w:p>
    <w:p w14:paraId="27BEC910" w14:textId="77777777" w:rsidR="00DA25AD" w:rsidRPr="00031AD7" w:rsidRDefault="00DA25AD" w:rsidP="00DA25AD">
      <w:pPr>
        <w:pStyle w:val="EW"/>
      </w:pPr>
      <w:r w:rsidRPr="00031AD7">
        <w:t>RP</w:t>
      </w:r>
      <w:r w:rsidRPr="00031AD7">
        <w:tab/>
        <w:t>Relay layer Protocol</w:t>
      </w:r>
    </w:p>
    <w:p w14:paraId="5D3440E7" w14:textId="77777777" w:rsidR="00DA25AD" w:rsidRPr="00031AD7" w:rsidRDefault="00DA25AD" w:rsidP="00DA25AD">
      <w:pPr>
        <w:pStyle w:val="EW"/>
      </w:pPr>
      <w:r w:rsidRPr="00031AD7">
        <w:t>RP-MTI</w:t>
      </w:r>
      <w:r w:rsidRPr="00031AD7">
        <w:tab/>
        <w:t>RP Message Type Indicator</w:t>
      </w:r>
    </w:p>
    <w:p w14:paraId="38AAD2CF" w14:textId="77777777" w:rsidR="00DA25AD" w:rsidRPr="00031AD7" w:rsidRDefault="00DA25AD" w:rsidP="00DA25AD">
      <w:pPr>
        <w:pStyle w:val="EW"/>
      </w:pPr>
      <w:r w:rsidRPr="00031AD7">
        <w:t>RP-SMEA</w:t>
      </w:r>
      <w:r w:rsidRPr="00031AD7">
        <w:tab/>
        <w:t>RP SME-Address</w:t>
      </w:r>
    </w:p>
    <w:p w14:paraId="0C661077" w14:textId="77777777" w:rsidR="00DA25AD" w:rsidRPr="00031AD7" w:rsidRDefault="00DA25AD" w:rsidP="00DA25AD">
      <w:pPr>
        <w:pStyle w:val="EW"/>
      </w:pPr>
      <w:r w:rsidRPr="00031AD7">
        <w:rPr>
          <w:rFonts w:cs="Arial"/>
        </w:rPr>
        <w:t>RP-UI</w:t>
      </w:r>
      <w:r w:rsidRPr="00031AD7">
        <w:rPr>
          <w:rFonts w:cs="Arial"/>
        </w:rPr>
        <w:tab/>
        <w:t>RP User Information</w:t>
      </w:r>
    </w:p>
    <w:p w14:paraId="429260B9" w14:textId="77777777" w:rsidR="00DA25AD" w:rsidRPr="00031AD7" w:rsidRDefault="00DA25AD" w:rsidP="00DA25AD">
      <w:pPr>
        <w:pStyle w:val="EW"/>
      </w:pPr>
      <w:r w:rsidRPr="00031AD7">
        <w:t>SM RL</w:t>
      </w:r>
      <w:r w:rsidRPr="00031AD7">
        <w:tab/>
        <w:t>Short Message Relay Layer</w:t>
      </w:r>
    </w:p>
    <w:p w14:paraId="04957B98" w14:textId="77777777" w:rsidR="00DA25AD" w:rsidRPr="00031AD7" w:rsidRDefault="00DA25AD" w:rsidP="00DA25AD">
      <w:pPr>
        <w:pStyle w:val="EW"/>
      </w:pPr>
      <w:r w:rsidRPr="00031AD7">
        <w:t>SMS-GMSC</w:t>
      </w:r>
      <w:r w:rsidRPr="00031AD7">
        <w:tab/>
        <w:t>Gateway MSC for SMS</w:t>
      </w:r>
    </w:p>
    <w:p w14:paraId="09C227F6" w14:textId="77777777" w:rsidR="00515182" w:rsidRPr="00031AD7" w:rsidRDefault="00DA25AD" w:rsidP="00DA25AD">
      <w:pPr>
        <w:pStyle w:val="EW"/>
      </w:pPr>
      <w:r w:rsidRPr="00031AD7">
        <w:t>SMS-IWMSC</w:t>
      </w:r>
      <w:r w:rsidRPr="00031AD7">
        <w:tab/>
        <w:t>Interworking MSC for SMS</w:t>
      </w:r>
    </w:p>
    <w:p w14:paraId="726AE4D4" w14:textId="7883CCDA" w:rsidR="00DA25AD" w:rsidRPr="00031AD7" w:rsidRDefault="00DA25AD" w:rsidP="00DA25AD">
      <w:pPr>
        <w:pStyle w:val="EW"/>
      </w:pPr>
      <w:r w:rsidRPr="00031AD7">
        <w:t>SMSMI</w:t>
      </w:r>
      <w:r w:rsidRPr="00031AD7">
        <w:tab/>
        <w:t>SMS without MSISDN in IMS</w:t>
      </w:r>
    </w:p>
    <w:p w14:paraId="09D99207" w14:textId="77777777" w:rsidR="00DA25AD" w:rsidRPr="00031AD7" w:rsidRDefault="00DA25AD" w:rsidP="00DA25AD">
      <w:pPr>
        <w:pStyle w:val="Heading1"/>
      </w:pPr>
      <w:bookmarkStart w:id="35" w:name="_Toc533204446"/>
      <w:bookmarkStart w:id="36" w:name="_Toc44882024"/>
      <w:bookmarkStart w:id="37" w:name="_Toc44882218"/>
      <w:bookmarkStart w:id="38" w:name="_Toc146129469"/>
      <w:r w:rsidRPr="00031AD7">
        <w:lastRenderedPageBreak/>
        <w:t>4</w:t>
      </w:r>
      <w:r w:rsidRPr="00031AD7">
        <w:tab/>
        <w:t>General</w:t>
      </w:r>
      <w:bookmarkEnd w:id="35"/>
      <w:bookmarkEnd w:id="36"/>
      <w:bookmarkEnd w:id="37"/>
      <w:bookmarkEnd w:id="38"/>
    </w:p>
    <w:p w14:paraId="7AC3D781" w14:textId="77777777" w:rsidR="00DA25AD" w:rsidRPr="00031AD7" w:rsidRDefault="00DA25AD" w:rsidP="00DA25AD">
      <w:pPr>
        <w:pStyle w:val="Heading2"/>
      </w:pPr>
      <w:bookmarkStart w:id="39" w:name="_Toc533204447"/>
      <w:bookmarkStart w:id="40" w:name="_Toc44882025"/>
      <w:bookmarkStart w:id="41" w:name="_Toc44882219"/>
      <w:bookmarkStart w:id="42" w:name="_Toc146129470"/>
      <w:r w:rsidRPr="00031AD7">
        <w:t>4.1</w:t>
      </w:r>
      <w:r w:rsidRPr="00031AD7">
        <w:tab/>
        <w:t>Introduction</w:t>
      </w:r>
      <w:bookmarkEnd w:id="39"/>
      <w:bookmarkEnd w:id="40"/>
      <w:bookmarkEnd w:id="41"/>
      <w:bookmarkEnd w:id="42"/>
    </w:p>
    <w:p w14:paraId="462F5C36" w14:textId="78B42375" w:rsidR="00B37014" w:rsidRPr="00031AD7" w:rsidRDefault="00B37014" w:rsidP="00B37014">
      <w:r w:rsidRPr="00031AD7">
        <w:t xml:space="preserve">The SMS in MME architecture is described in 3GPP </w:t>
      </w:r>
      <w:r w:rsidR="00515182" w:rsidRPr="00031AD7">
        <w:t>TS</w:t>
      </w:r>
      <w:r w:rsidR="00515182">
        <w:t> </w:t>
      </w:r>
      <w:r w:rsidR="00515182" w:rsidRPr="00031AD7">
        <w:t>2</w:t>
      </w:r>
      <w:r w:rsidRPr="00031AD7">
        <w:t>3.272</w:t>
      </w:r>
      <w:r w:rsidR="00515182">
        <w:t> </w:t>
      </w:r>
      <w:r w:rsidR="00515182" w:rsidRPr="00031AD7">
        <w:t>[</w:t>
      </w:r>
      <w:r w:rsidRPr="00031AD7">
        <w:t>2] and the SMS in 5GS architecture is described in 3GPP TS 23.501 [21], have specified the reference points S6c and SGd.</w:t>
      </w:r>
    </w:p>
    <w:p w14:paraId="21F15045" w14:textId="1ABDEA11" w:rsidR="00DA25AD" w:rsidRPr="00031AD7" w:rsidRDefault="00DA25AD" w:rsidP="00DA25AD">
      <w:r w:rsidRPr="00031AD7">
        <w:t xml:space="preserve">The </w:t>
      </w:r>
      <w:r w:rsidR="00515182" w:rsidRPr="00031AD7">
        <w:t>clause</w:t>
      </w:r>
      <w:r w:rsidR="00515182">
        <w:t> </w:t>
      </w:r>
      <w:r w:rsidR="00515182" w:rsidRPr="00031AD7">
        <w:t>4</w:t>
      </w:r>
      <w:r w:rsidRPr="00031AD7">
        <w:t xml:space="preserve"> addresses Diameter aspects which are common to S6c, SGd and Gdd.</w:t>
      </w:r>
    </w:p>
    <w:p w14:paraId="41A139F0" w14:textId="77777777" w:rsidR="00DA25AD" w:rsidRPr="00031AD7" w:rsidRDefault="00DA25AD" w:rsidP="00DA25AD">
      <w:pPr>
        <w:pStyle w:val="Heading2"/>
      </w:pPr>
      <w:bookmarkStart w:id="43" w:name="_Toc533204448"/>
      <w:bookmarkStart w:id="44" w:name="_Toc44882026"/>
      <w:bookmarkStart w:id="45" w:name="_Toc44882220"/>
      <w:bookmarkStart w:id="46" w:name="_Toc146129471"/>
      <w:r w:rsidRPr="00031AD7">
        <w:t>4.2</w:t>
      </w:r>
      <w:r w:rsidRPr="00031AD7">
        <w:tab/>
        <w:t>Use of Diameter Base protocol</w:t>
      </w:r>
      <w:bookmarkEnd w:id="43"/>
      <w:bookmarkEnd w:id="44"/>
      <w:bookmarkEnd w:id="45"/>
      <w:bookmarkEnd w:id="46"/>
    </w:p>
    <w:p w14:paraId="613881FB" w14:textId="77777777" w:rsidR="00DA25AD" w:rsidRPr="00031AD7" w:rsidRDefault="00DA25AD" w:rsidP="00DA25AD">
      <w:r w:rsidRPr="00031AD7">
        <w:t xml:space="preserve">The Diameter base protocol as specified in </w:t>
      </w:r>
      <w:r w:rsidRPr="00031AD7">
        <w:rPr>
          <w:lang w:val="it-IT"/>
        </w:rPr>
        <w:t>IETF RFC 6733 [20]</w:t>
      </w:r>
      <w:r w:rsidRPr="00031AD7">
        <w:t xml:space="preserve"> shall apply except as modified by the defined support of the methods and the defined support of the commands and AVPs, result and e</w:t>
      </w:r>
      <w:r w:rsidRPr="00031AD7">
        <w:rPr>
          <w:rFonts w:hint="eastAsia"/>
        </w:rPr>
        <w:t>rror</w:t>
      </w:r>
      <w:r w:rsidRPr="00031AD7">
        <w:t xml:space="preserve"> codes </w:t>
      </w:r>
      <w:r w:rsidRPr="00031AD7">
        <w:rPr>
          <w:rFonts w:hint="eastAsia"/>
        </w:rPr>
        <w:t xml:space="preserve">as </w:t>
      </w:r>
      <w:r w:rsidRPr="00031AD7">
        <w:t>specified in this specification. Unless otherwise specified, the procedures (including error handling and unrecognised information handling) shall be used unmodified.</w:t>
      </w:r>
    </w:p>
    <w:p w14:paraId="4FDF5333" w14:textId="77777777" w:rsidR="00DA25AD" w:rsidRPr="00031AD7" w:rsidRDefault="00DA25AD" w:rsidP="00DA25AD">
      <w:pPr>
        <w:pStyle w:val="Heading2"/>
      </w:pPr>
      <w:bookmarkStart w:id="47" w:name="_Toc533204449"/>
      <w:bookmarkStart w:id="48" w:name="_Toc44882027"/>
      <w:bookmarkStart w:id="49" w:name="_Toc44882221"/>
      <w:bookmarkStart w:id="50" w:name="_Toc146129472"/>
      <w:r w:rsidRPr="00031AD7">
        <w:t>4.3</w:t>
      </w:r>
      <w:r w:rsidRPr="00031AD7">
        <w:tab/>
        <w:t>Securing Diameter messages</w:t>
      </w:r>
      <w:bookmarkEnd w:id="47"/>
      <w:bookmarkEnd w:id="48"/>
      <w:bookmarkEnd w:id="49"/>
      <w:bookmarkEnd w:id="50"/>
    </w:p>
    <w:p w14:paraId="45879D46" w14:textId="4A1F9B84" w:rsidR="00DA25AD" w:rsidRPr="00031AD7" w:rsidRDefault="00DA25AD" w:rsidP="00DA25AD">
      <w:r w:rsidRPr="00031AD7">
        <w:t xml:space="preserve">For secure transport of Diameter messages, see 3GPP </w:t>
      </w:r>
      <w:r w:rsidR="00515182" w:rsidRPr="00031AD7">
        <w:t>TS</w:t>
      </w:r>
      <w:r w:rsidR="00515182">
        <w:t> </w:t>
      </w:r>
      <w:r w:rsidR="00515182" w:rsidRPr="00031AD7">
        <w:t>3</w:t>
      </w:r>
      <w:r w:rsidRPr="00031AD7">
        <w:t>3.210</w:t>
      </w:r>
      <w:r w:rsidR="00515182">
        <w:t> </w:t>
      </w:r>
      <w:r w:rsidR="00515182" w:rsidRPr="00031AD7">
        <w:t>[</w:t>
      </w:r>
      <w:r w:rsidRPr="00031AD7">
        <w:t>11].</w:t>
      </w:r>
    </w:p>
    <w:p w14:paraId="7EA966C9" w14:textId="77777777" w:rsidR="00DA25AD" w:rsidRPr="00031AD7" w:rsidRDefault="00DA25AD" w:rsidP="00DA25AD">
      <w:pPr>
        <w:pStyle w:val="Heading2"/>
      </w:pPr>
      <w:bookmarkStart w:id="51" w:name="_Toc533204450"/>
      <w:bookmarkStart w:id="52" w:name="_Toc44882028"/>
      <w:bookmarkStart w:id="53" w:name="_Toc44882222"/>
      <w:bookmarkStart w:id="54" w:name="_Toc146129473"/>
      <w:r w:rsidRPr="00031AD7">
        <w:t>4.4</w:t>
      </w:r>
      <w:r w:rsidRPr="00031AD7">
        <w:tab/>
        <w:t>Accounting functionality</w:t>
      </w:r>
      <w:bookmarkEnd w:id="51"/>
      <w:bookmarkEnd w:id="52"/>
      <w:bookmarkEnd w:id="53"/>
      <w:bookmarkEnd w:id="54"/>
    </w:p>
    <w:p w14:paraId="43D91D7D" w14:textId="77777777" w:rsidR="00DA25AD" w:rsidRPr="00031AD7" w:rsidRDefault="00DA25AD" w:rsidP="00DA25AD">
      <w:r w:rsidRPr="00031AD7">
        <w:t>Accounting functionality (Accounting Session State Machine, related command codes and AVPs) shall not be used on the S6c, SGd and Gdd interfaces.</w:t>
      </w:r>
    </w:p>
    <w:p w14:paraId="7B4D109C" w14:textId="77777777" w:rsidR="00DA25AD" w:rsidRPr="00031AD7" w:rsidRDefault="00DA25AD" w:rsidP="00DA25AD">
      <w:pPr>
        <w:pStyle w:val="Heading2"/>
      </w:pPr>
      <w:bookmarkStart w:id="55" w:name="_Toc533204451"/>
      <w:bookmarkStart w:id="56" w:name="_Toc44882029"/>
      <w:bookmarkStart w:id="57" w:name="_Toc44882223"/>
      <w:bookmarkStart w:id="58" w:name="_Toc146129474"/>
      <w:r w:rsidRPr="00031AD7">
        <w:t>4.5</w:t>
      </w:r>
      <w:r w:rsidRPr="00031AD7">
        <w:tab/>
        <w:t>Use of sessions</w:t>
      </w:r>
      <w:bookmarkEnd w:id="55"/>
      <w:bookmarkEnd w:id="56"/>
      <w:bookmarkEnd w:id="57"/>
      <w:bookmarkEnd w:id="58"/>
    </w:p>
    <w:p w14:paraId="56832675" w14:textId="77777777" w:rsidR="00DA25AD" w:rsidRPr="00031AD7" w:rsidRDefault="00DA25AD" w:rsidP="00DA25AD">
      <w:r w:rsidRPr="00031AD7">
        <w:t xml:space="preserve">Diameter sessions </w:t>
      </w:r>
      <w:r w:rsidRPr="00031AD7">
        <w:rPr>
          <w:rFonts w:hint="eastAsia"/>
          <w:lang w:eastAsia="zh-CN"/>
        </w:rPr>
        <w:t>shall be</w:t>
      </w:r>
      <w:r w:rsidRPr="00031AD7">
        <w:rPr>
          <w:lang w:eastAsia="zh-CN"/>
        </w:rPr>
        <w:t xml:space="preserve"> </w:t>
      </w:r>
      <w:r w:rsidRPr="00031AD7">
        <w:t xml:space="preserve">implicitly terminated over the S6c, SGd and Gdd interfaces. An implicitly terminated session is one for which the server does not maintain state information. The client </w:t>
      </w:r>
      <w:r w:rsidRPr="00031AD7">
        <w:rPr>
          <w:rFonts w:hint="eastAsia"/>
          <w:lang w:eastAsia="zh-CN"/>
        </w:rPr>
        <w:t>shall not</w:t>
      </w:r>
      <w:r w:rsidRPr="00031AD7">
        <w:rPr>
          <w:lang w:eastAsia="zh-CN"/>
        </w:rPr>
        <w:t xml:space="preserve"> </w:t>
      </w:r>
      <w:r w:rsidRPr="00031AD7">
        <w:t>send any re-authorization or session termination requests to the server.</w:t>
      </w:r>
    </w:p>
    <w:p w14:paraId="00674507" w14:textId="77777777" w:rsidR="00DA25AD" w:rsidRPr="00031AD7" w:rsidRDefault="00DA25AD" w:rsidP="00DA25AD">
      <w:r w:rsidRPr="00031AD7">
        <w:t>The Diameter base protocol specified in IETF RFC 6733 [20] includes the Auth-Session-State AVP as the mechanism for the implementation of implicitly terminated sessions.</w:t>
      </w:r>
    </w:p>
    <w:p w14:paraId="14CFCDF3" w14:textId="77777777" w:rsidR="00DA25AD" w:rsidRPr="00031AD7" w:rsidRDefault="00DA25AD" w:rsidP="00DA25AD">
      <w:r w:rsidRPr="00031AD7">
        <w:t xml:space="preserve">The client (server) shall include in its requests (responses) the Auth-Session-State AVP set to the value NO_STATE_MAINTAINED (1), as described in </w:t>
      </w:r>
      <w:r w:rsidRPr="00031AD7">
        <w:rPr>
          <w:lang w:val="it-IT"/>
        </w:rPr>
        <w:t>IETF RFC 6733 [20]</w:t>
      </w:r>
      <w:r w:rsidRPr="00031AD7">
        <w:t>. As a consequence, the server shall not maintain any state information about this session and the client shall not send any session termination request. Neither the Authorization-Lifetime AVP nor the Session-Timeout AVP shall be present in requests or responses.</w:t>
      </w:r>
    </w:p>
    <w:p w14:paraId="031CA3CC" w14:textId="77777777" w:rsidR="00DA25AD" w:rsidRPr="00031AD7" w:rsidRDefault="00DA25AD" w:rsidP="00DA25AD">
      <w:pPr>
        <w:pStyle w:val="Heading2"/>
      </w:pPr>
      <w:bookmarkStart w:id="59" w:name="_Toc533204452"/>
      <w:bookmarkStart w:id="60" w:name="_Toc44882030"/>
      <w:bookmarkStart w:id="61" w:name="_Toc44882224"/>
      <w:bookmarkStart w:id="62" w:name="_Toc146129475"/>
      <w:r w:rsidRPr="00031AD7">
        <w:t>4.6</w:t>
      </w:r>
      <w:r w:rsidRPr="00031AD7">
        <w:tab/>
        <w:t>Transport protocol</w:t>
      </w:r>
      <w:bookmarkEnd w:id="59"/>
      <w:bookmarkEnd w:id="60"/>
      <w:bookmarkEnd w:id="61"/>
      <w:bookmarkEnd w:id="62"/>
    </w:p>
    <w:p w14:paraId="7CC473A6" w14:textId="4499A2E6" w:rsidR="00DA25AD" w:rsidRPr="00031AD7" w:rsidRDefault="00DA25AD" w:rsidP="00DA25AD">
      <w:r w:rsidRPr="00031AD7">
        <w:t>Diameter messages over the S6c, SGd and Gdd interfaces shall make use of SCTP as specified in IETF RFC 4960</w:t>
      </w:r>
      <w:r w:rsidR="00515182">
        <w:t> </w:t>
      </w:r>
      <w:r w:rsidR="00515182" w:rsidRPr="00031AD7">
        <w:t>[</w:t>
      </w:r>
      <w:r w:rsidRPr="00031AD7">
        <w:t>12] as transport protocol.</w:t>
      </w:r>
    </w:p>
    <w:p w14:paraId="17958F97" w14:textId="77777777" w:rsidR="00DA25AD" w:rsidRPr="00031AD7" w:rsidRDefault="00DA25AD" w:rsidP="00DA25AD">
      <w:pPr>
        <w:pStyle w:val="Heading2"/>
      </w:pPr>
      <w:bookmarkStart w:id="63" w:name="_Toc533204453"/>
      <w:bookmarkStart w:id="64" w:name="_Toc44882031"/>
      <w:bookmarkStart w:id="65" w:name="_Toc44882225"/>
      <w:bookmarkStart w:id="66" w:name="_Toc146129476"/>
      <w:r w:rsidRPr="00031AD7">
        <w:t>4.7</w:t>
      </w:r>
      <w:r w:rsidRPr="00031AD7">
        <w:tab/>
        <w:t>Advertising application support</w:t>
      </w:r>
      <w:bookmarkEnd w:id="63"/>
      <w:bookmarkEnd w:id="64"/>
      <w:bookmarkEnd w:id="65"/>
      <w:bookmarkEnd w:id="66"/>
    </w:p>
    <w:p w14:paraId="5FB26035" w14:textId="77777777" w:rsidR="00DA25AD" w:rsidRPr="00031AD7" w:rsidRDefault="00DA25AD" w:rsidP="00DA25AD">
      <w:r w:rsidRPr="00031AD7">
        <w:t>The MME, HSS, SMS-IWMSC, SMS-GMSC and SMS Router shall advertise support of the Diameter S6c Application over the S6c interface and of the Diameter SGd Application over the SGd interface by including the value of the application identifier in the Auth-Application-Id AVP within the Vendor-Specific-Application-Id grouped AVP of the Capabilities-Exchange-Request and Capabilities-Exchange-Answer commands. The MME, SMS-GMSC and SMS Router shall additionally advertise support of the Diameter S6c Application over the SGd interface if they support the Alert Service Centre procedure between the MME, SMS-GMSC and SMS Router.</w:t>
      </w:r>
    </w:p>
    <w:p w14:paraId="1A7092F2" w14:textId="77777777" w:rsidR="00515182" w:rsidRPr="00031AD7" w:rsidRDefault="00DA25AD" w:rsidP="00DA25AD">
      <w:r w:rsidRPr="00031AD7">
        <w:t xml:space="preserve">The SGSN, SMS-IWMSC, SMS-GMSC and SMS Router shall advertise support of the Diameter SGd Application over the Gdd interface by including the value of the application identifier in the Auth-Application-Id AVP within the </w:t>
      </w:r>
      <w:r w:rsidRPr="00031AD7">
        <w:lastRenderedPageBreak/>
        <w:t>Vendor-Specific-Application-Id grouped AVP of the Capabilities-Exchange-Request and Capabilities-Exchange-Answer commands. The SGSN, SMS-GMSC and SMS Router shall additionally advertise support of the Diameter S6c Application over the Gdd interface if they support the Alert Service Centre procedure between the SGSN, SMS-GMSC and SMS Router.</w:t>
      </w:r>
    </w:p>
    <w:p w14:paraId="7C34A34F" w14:textId="6BC220A2" w:rsidR="00DA25AD" w:rsidRPr="00031AD7" w:rsidRDefault="00DA25AD" w:rsidP="00DA25AD">
      <w:r w:rsidRPr="00031AD7">
        <w:t>The MTC-IWF and SMS-IWMSC shall advertise support of the Diameter SGd Application over the T4 interface if they support the MO-Forward-Short-Message procedure between the SMS-IWMSC and the MTC-IWF.</w:t>
      </w:r>
    </w:p>
    <w:p w14:paraId="0A6A0B95" w14:textId="77777777" w:rsidR="00DA25AD" w:rsidRPr="00031AD7" w:rsidRDefault="00DA25AD" w:rsidP="00DA25AD">
      <w:r w:rsidRPr="00031AD7">
        <w:t>The vendor identifier value of 3GPP (10415) shall be included in the Supported-Vendor-Id AVP of the Capabilities-Exchange-Request and Capabilities-Exchange-Answer commands, and in the Vendor-Id AVP within the Vendor-Specific-Application-Id grouped AVP of the Capabilities-Exchange-Request and Capabilities-Exchange-Answer commands.</w:t>
      </w:r>
    </w:p>
    <w:p w14:paraId="214B0C9A" w14:textId="77777777" w:rsidR="00DA25AD" w:rsidRPr="00031AD7" w:rsidRDefault="00DA25AD" w:rsidP="00DA25AD">
      <w:r w:rsidRPr="00031AD7">
        <w:t xml:space="preserve">The Vendor-Id AVP included in Capabilities-Exchange-Request and Capabilities-Exchange-Answer commands that is not included in the Vendor-Specific-Application-Id AVPs as described above shall indicate the manufacturer of the Diameter node as per </w:t>
      </w:r>
      <w:r w:rsidRPr="00031AD7">
        <w:rPr>
          <w:lang w:val="it-IT"/>
        </w:rPr>
        <w:t>IETF RFC 6733 [20]</w:t>
      </w:r>
      <w:r w:rsidRPr="00031AD7">
        <w:t>.</w:t>
      </w:r>
    </w:p>
    <w:p w14:paraId="572F2FA2" w14:textId="77777777" w:rsidR="00DA25AD" w:rsidRPr="00031AD7" w:rsidRDefault="00DA25AD" w:rsidP="00DA25AD">
      <w:pPr>
        <w:pStyle w:val="Heading2"/>
      </w:pPr>
      <w:bookmarkStart w:id="67" w:name="_Toc533204454"/>
      <w:bookmarkStart w:id="68" w:name="_Toc44882032"/>
      <w:bookmarkStart w:id="69" w:name="_Toc44882226"/>
      <w:bookmarkStart w:id="70" w:name="_Toc146129477"/>
      <w:r w:rsidRPr="00031AD7">
        <w:t>4.8</w:t>
      </w:r>
      <w:r w:rsidRPr="00031AD7">
        <w:tab/>
        <w:t>Diameter Application Identifier</w:t>
      </w:r>
      <w:bookmarkEnd w:id="67"/>
      <w:bookmarkEnd w:id="68"/>
      <w:bookmarkEnd w:id="69"/>
      <w:bookmarkEnd w:id="70"/>
    </w:p>
    <w:p w14:paraId="484342D3" w14:textId="77777777" w:rsidR="00DA25AD" w:rsidRPr="00031AD7" w:rsidRDefault="00DA25AD" w:rsidP="00DA25AD">
      <w:pPr>
        <w:rPr>
          <w:lang w:eastAsia="zh-CN"/>
        </w:rPr>
      </w:pPr>
      <w:r w:rsidRPr="00031AD7">
        <w:t xml:space="preserve">The S6c and the SGd/Gdd interface protocols </w:t>
      </w:r>
      <w:r w:rsidRPr="00031AD7">
        <w:rPr>
          <w:lang w:eastAsia="zh-CN"/>
        </w:rPr>
        <w:t xml:space="preserve">shall be </w:t>
      </w:r>
      <w:r w:rsidRPr="00031AD7">
        <w:t>defined, each, as an IETF vendor specific Diameter application, where the vendor is 3GPP. The vendor identifier assigned by IANA to 3GPP (http://www.iana.org/assignments/enterprise-numbers) is 10415.</w:t>
      </w:r>
    </w:p>
    <w:p w14:paraId="576784D9" w14:textId="77777777" w:rsidR="00DA25AD" w:rsidRPr="00031AD7" w:rsidRDefault="00DA25AD" w:rsidP="00DA25AD">
      <w:r w:rsidRPr="00031AD7">
        <w:t xml:space="preserve">The Diameter application identifier assigned to the S6c Diameter application is </w:t>
      </w:r>
      <w:r w:rsidRPr="00031AD7">
        <w:rPr>
          <w:lang w:eastAsia="zh-CN"/>
        </w:rPr>
        <w:t>16777312</w:t>
      </w:r>
      <w:r w:rsidRPr="00031AD7" w:rsidDel="00D257F0">
        <w:t xml:space="preserve"> </w:t>
      </w:r>
      <w:r w:rsidRPr="00031AD7">
        <w:t>(allocated by IANA).</w:t>
      </w:r>
    </w:p>
    <w:p w14:paraId="39605DC3" w14:textId="77777777" w:rsidR="00DA25AD" w:rsidRPr="00031AD7" w:rsidRDefault="00DA25AD" w:rsidP="00DA25AD">
      <w:r w:rsidRPr="00031AD7">
        <w:t xml:space="preserve">The Diameter application identifier assigned to the SGd Diameter application, which is also applicable to the Gdd and T4 interfaces is </w:t>
      </w:r>
      <w:r w:rsidRPr="00031AD7">
        <w:rPr>
          <w:lang w:eastAsia="zh-CN"/>
        </w:rPr>
        <w:t>16777313</w:t>
      </w:r>
      <w:r w:rsidRPr="00031AD7">
        <w:t xml:space="preserve"> (allocated by IANA).</w:t>
      </w:r>
    </w:p>
    <w:p w14:paraId="40F9CF04" w14:textId="77777777" w:rsidR="00DA25AD" w:rsidRPr="00031AD7" w:rsidRDefault="00DA25AD" w:rsidP="00DA25AD">
      <w:pPr>
        <w:pStyle w:val="Heading2"/>
      </w:pPr>
      <w:bookmarkStart w:id="71" w:name="_Toc533204455"/>
      <w:bookmarkStart w:id="72" w:name="_Toc44882033"/>
      <w:bookmarkStart w:id="73" w:name="_Toc44882227"/>
      <w:bookmarkStart w:id="74" w:name="_Toc146129478"/>
      <w:r w:rsidRPr="00031AD7">
        <w:t>4.9</w:t>
      </w:r>
      <w:r w:rsidRPr="00031AD7">
        <w:tab/>
        <w:t>Use of the Supported-Features AVP</w:t>
      </w:r>
      <w:bookmarkEnd w:id="71"/>
      <w:bookmarkEnd w:id="72"/>
      <w:bookmarkEnd w:id="73"/>
      <w:bookmarkEnd w:id="74"/>
    </w:p>
    <w:p w14:paraId="4A87A9BD" w14:textId="30160529" w:rsidR="00DA25AD" w:rsidRPr="00031AD7" w:rsidRDefault="00DA25AD" w:rsidP="00DA25AD">
      <w:r w:rsidRPr="00031AD7">
        <w:t xml:space="preserve">When new functionality is introduced on the S6c or SGd Diameter applications, it should be defined as optional. If backwards incompatible changes can not be avoided, the new functionality shall be introduced as a new feature and support advertised with the Supported-Features AVP. The usage of the Supported-Features AVP on the S6c or SGd applications is consistent </w:t>
      </w:r>
      <w:r w:rsidRPr="00031AD7">
        <w:rPr>
          <w:lang w:eastAsia="ja-JP"/>
        </w:rPr>
        <w:t xml:space="preserve">with </w:t>
      </w:r>
      <w:r w:rsidRPr="00031AD7">
        <w:t xml:space="preserve">the procedures for the dynamic discovery of supported features as defined in </w:t>
      </w:r>
      <w:r w:rsidR="00515182" w:rsidRPr="00031AD7">
        <w:t>clause</w:t>
      </w:r>
      <w:r w:rsidR="00515182">
        <w:t> </w:t>
      </w:r>
      <w:r w:rsidR="00515182" w:rsidRPr="00031AD7">
        <w:t>7</w:t>
      </w:r>
      <w:r w:rsidRPr="00031AD7">
        <w:t xml:space="preserve">.2 of 3GPP </w:t>
      </w:r>
      <w:r w:rsidR="00515182" w:rsidRPr="00031AD7">
        <w:t>TS</w:t>
      </w:r>
      <w:r w:rsidR="00515182">
        <w:t> </w:t>
      </w:r>
      <w:r w:rsidR="00515182" w:rsidRPr="00031AD7">
        <w:t>2</w:t>
      </w:r>
      <w:r w:rsidRPr="00031AD7">
        <w:t>9.229</w:t>
      </w:r>
      <w:r w:rsidR="00515182">
        <w:t> </w:t>
      </w:r>
      <w:r w:rsidR="00515182" w:rsidRPr="00031AD7">
        <w:t>[</w:t>
      </w:r>
      <w:r w:rsidRPr="00031AD7">
        <w:t>5].</w:t>
      </w:r>
    </w:p>
    <w:p w14:paraId="518796F8" w14:textId="77777777" w:rsidR="00DA25AD" w:rsidRPr="00031AD7" w:rsidRDefault="00DA25AD" w:rsidP="00DA25AD">
      <w:r w:rsidRPr="00031AD7">
        <w:t>When extending the application by adding new AVPs for a feature, the new AVPs shall have the M bit cleared and the AVP shall not be defined mandatory in the command ABNF.</w:t>
      </w:r>
    </w:p>
    <w:p w14:paraId="59B783BB" w14:textId="76B81761" w:rsidR="00DA25AD" w:rsidRPr="00031AD7" w:rsidRDefault="00DA25AD" w:rsidP="00DA25AD">
      <w:r w:rsidRPr="00031AD7">
        <w:t xml:space="preserve">As defined in 3GPP </w:t>
      </w:r>
      <w:r w:rsidR="00515182" w:rsidRPr="00031AD7">
        <w:t>TS</w:t>
      </w:r>
      <w:r w:rsidR="00515182">
        <w:t> </w:t>
      </w:r>
      <w:r w:rsidR="00515182" w:rsidRPr="00031AD7">
        <w:t>2</w:t>
      </w:r>
      <w:r w:rsidRPr="00031AD7">
        <w:t>9.229</w:t>
      </w:r>
      <w:r w:rsidR="00515182">
        <w:t> </w:t>
      </w:r>
      <w:r w:rsidR="00515182" w:rsidRPr="00031AD7">
        <w:t>[</w:t>
      </w:r>
      <w:r w:rsidRPr="00031AD7">
        <w:t>5], the Supported-Features AVP is of type grouped and contains the Vendor-Id, Feature-List-ID and Feature-List AVPs. On the all reference points as specified in this specification, the Supported-Features AVP is used to identify features that have been defined by 3GPP and hence, for features defined in this document, the Vendor-Id AVP shall contain the vendor ID of 3GPP (10415). If there are multiple feature lists defined for the reference point, the Feature-List-ID AVP shall differentiate those lists from one another.</w:t>
      </w:r>
    </w:p>
    <w:p w14:paraId="70457C64" w14:textId="77777777" w:rsidR="00321E17" w:rsidRPr="00031AD7" w:rsidRDefault="00321E17" w:rsidP="00DA25AD">
      <w:r w:rsidRPr="00031AD7">
        <w:t xml:space="preserve">The Table 5.3.3.13/1 defines the features applicable to the </w:t>
      </w:r>
      <w:r w:rsidRPr="00031AD7">
        <w:rPr>
          <w:rFonts w:hint="eastAsia"/>
          <w:lang w:eastAsia="ja-JP"/>
        </w:rPr>
        <w:t>S6</w:t>
      </w:r>
      <w:r w:rsidRPr="00031AD7">
        <w:rPr>
          <w:lang w:eastAsia="ja-JP"/>
        </w:rPr>
        <w:t>c</w:t>
      </w:r>
      <w:r w:rsidRPr="00031AD7">
        <w:rPr>
          <w:rFonts w:hint="eastAsia"/>
          <w:lang w:eastAsia="ja-JP"/>
        </w:rPr>
        <w:t xml:space="preserve"> interface</w:t>
      </w:r>
      <w:r w:rsidRPr="00031AD7">
        <w:t xml:space="preserve"> for the feature list with a Feature-List-ID of 1.</w:t>
      </w:r>
    </w:p>
    <w:p w14:paraId="34C1F1E7" w14:textId="77777777" w:rsidR="00DA25AD" w:rsidRPr="00031AD7" w:rsidRDefault="00DA25AD" w:rsidP="00DA25AD">
      <w:pPr>
        <w:pStyle w:val="Heading1"/>
      </w:pPr>
      <w:bookmarkStart w:id="75" w:name="_Toc533204456"/>
      <w:bookmarkStart w:id="76" w:name="_Toc44882034"/>
      <w:bookmarkStart w:id="77" w:name="_Toc44882228"/>
      <w:bookmarkStart w:id="78" w:name="_Toc146129479"/>
      <w:r w:rsidRPr="00031AD7">
        <w:t>5</w:t>
      </w:r>
      <w:r w:rsidRPr="00031AD7">
        <w:tab/>
        <w:t>Diameter based S6c interface between HSS and central SMS functions</w:t>
      </w:r>
      <w:bookmarkEnd w:id="75"/>
      <w:bookmarkEnd w:id="76"/>
      <w:bookmarkEnd w:id="77"/>
      <w:bookmarkEnd w:id="78"/>
    </w:p>
    <w:p w14:paraId="0F6A0236" w14:textId="77777777" w:rsidR="00DA25AD" w:rsidRPr="00031AD7" w:rsidRDefault="00DA25AD" w:rsidP="00DA25AD">
      <w:pPr>
        <w:pStyle w:val="Heading2"/>
      </w:pPr>
      <w:bookmarkStart w:id="79" w:name="_Toc533204457"/>
      <w:bookmarkStart w:id="80" w:name="_Toc44882035"/>
      <w:bookmarkStart w:id="81" w:name="_Toc44882229"/>
      <w:bookmarkStart w:id="82" w:name="_Toc146129480"/>
      <w:r w:rsidRPr="00031AD7">
        <w:t>5.1</w:t>
      </w:r>
      <w:r w:rsidRPr="00031AD7">
        <w:tab/>
        <w:t>Introduction</w:t>
      </w:r>
      <w:bookmarkEnd w:id="79"/>
      <w:bookmarkEnd w:id="80"/>
      <w:bookmarkEnd w:id="81"/>
      <w:bookmarkEnd w:id="82"/>
    </w:p>
    <w:p w14:paraId="70E39C8B" w14:textId="455770CD" w:rsidR="00DA25AD" w:rsidRPr="00031AD7" w:rsidRDefault="00DA25AD" w:rsidP="00DA25AD">
      <w:r w:rsidRPr="00031AD7">
        <w:rPr>
          <w:rFonts w:hint="eastAsia"/>
          <w:lang w:eastAsia="zh-CN"/>
        </w:rPr>
        <w:t xml:space="preserve">The </w:t>
      </w:r>
      <w:r w:rsidRPr="00031AD7">
        <w:t xml:space="preserve">S6c </w:t>
      </w:r>
      <w:r w:rsidRPr="00031AD7">
        <w:rPr>
          <w:rFonts w:hint="eastAsia"/>
        </w:rPr>
        <w:t xml:space="preserve">interface </w:t>
      </w:r>
      <w:r w:rsidRPr="00031AD7">
        <w:t xml:space="preserve">enables the retrieval of routing information for the transfer </w:t>
      </w:r>
      <w:r w:rsidRPr="00031AD7">
        <w:rPr>
          <w:rFonts w:hint="eastAsia"/>
          <w:lang w:eastAsia="zh-CN"/>
        </w:rPr>
        <w:t xml:space="preserve">of </w:t>
      </w:r>
      <w:r w:rsidRPr="00031AD7">
        <w:rPr>
          <w:lang w:eastAsia="zh-CN"/>
        </w:rPr>
        <w:t xml:space="preserve">short messages, the report of status of the delivery status of a short message and the alerting of the SMS-SC </w:t>
      </w:r>
      <w:r w:rsidRPr="00031AD7">
        <w:t xml:space="preserve">between the HSS, the SMS-GMSC and the SMS Router </w:t>
      </w:r>
      <w:r w:rsidRPr="00031AD7">
        <w:rPr>
          <w:rFonts w:hint="eastAsia"/>
        </w:rPr>
        <w:t xml:space="preserve">as described in </w:t>
      </w:r>
      <w:r w:rsidRPr="00031AD7">
        <w:rPr>
          <w:rFonts w:hint="eastAsia"/>
          <w:lang w:eastAsia="zh-CN"/>
        </w:rPr>
        <w:t xml:space="preserve">3GPP </w:t>
      </w:r>
      <w:r w:rsidR="00515182" w:rsidRPr="00031AD7">
        <w:rPr>
          <w:rFonts w:hint="eastAsia"/>
        </w:rPr>
        <w:t>TS</w:t>
      </w:r>
      <w:r w:rsidR="00515182">
        <w:t> </w:t>
      </w:r>
      <w:r w:rsidR="00515182" w:rsidRPr="00031AD7">
        <w:rPr>
          <w:rFonts w:hint="eastAsia"/>
        </w:rPr>
        <w:t>2</w:t>
      </w:r>
      <w:r w:rsidRPr="00031AD7">
        <w:rPr>
          <w:rFonts w:hint="eastAsia"/>
        </w:rPr>
        <w:t>3.</w:t>
      </w:r>
      <w:r w:rsidRPr="00031AD7">
        <w:t>040</w:t>
      </w:r>
      <w:r w:rsidR="00515182">
        <w:t> </w:t>
      </w:r>
      <w:r w:rsidR="00515182" w:rsidRPr="00031AD7">
        <w:rPr>
          <w:rFonts w:hint="eastAsia"/>
        </w:rPr>
        <w:t>[</w:t>
      </w:r>
      <w:r w:rsidRPr="00031AD7">
        <w:t>3</w:t>
      </w:r>
      <w:r w:rsidRPr="00031AD7">
        <w:rPr>
          <w:rFonts w:hint="eastAsia"/>
        </w:rPr>
        <w:t>].</w:t>
      </w:r>
    </w:p>
    <w:p w14:paraId="66F972E9" w14:textId="77777777" w:rsidR="00DA25AD" w:rsidRPr="00031AD7" w:rsidRDefault="00DA25AD" w:rsidP="00DA25AD">
      <w:pPr>
        <w:pStyle w:val="Heading2"/>
      </w:pPr>
      <w:bookmarkStart w:id="83" w:name="_Toc533204458"/>
      <w:bookmarkStart w:id="84" w:name="_Toc44882036"/>
      <w:bookmarkStart w:id="85" w:name="_Toc44882230"/>
      <w:bookmarkStart w:id="86" w:name="_Toc146129481"/>
      <w:r w:rsidRPr="00031AD7">
        <w:lastRenderedPageBreak/>
        <w:t>5.2</w:t>
      </w:r>
      <w:r w:rsidRPr="00031AD7">
        <w:tab/>
        <w:t>Procedures description</w:t>
      </w:r>
      <w:bookmarkEnd w:id="83"/>
      <w:bookmarkEnd w:id="84"/>
      <w:bookmarkEnd w:id="85"/>
      <w:bookmarkEnd w:id="86"/>
    </w:p>
    <w:p w14:paraId="0ABA3C93" w14:textId="77777777" w:rsidR="00DA25AD" w:rsidRPr="00031AD7" w:rsidRDefault="00DA25AD" w:rsidP="00DA25AD">
      <w:pPr>
        <w:pStyle w:val="Heading3"/>
      </w:pPr>
      <w:bookmarkStart w:id="87" w:name="_Toc533204459"/>
      <w:bookmarkStart w:id="88" w:name="_Toc44882037"/>
      <w:bookmarkStart w:id="89" w:name="_Toc44882231"/>
      <w:bookmarkStart w:id="90" w:name="_Toc146129482"/>
      <w:r w:rsidRPr="00031AD7">
        <w:t>5.2.1</w:t>
      </w:r>
      <w:r w:rsidRPr="00031AD7">
        <w:tab/>
        <w:t>Send Routing Info for SM procedure</w:t>
      </w:r>
      <w:bookmarkEnd w:id="87"/>
      <w:bookmarkEnd w:id="88"/>
      <w:bookmarkEnd w:id="89"/>
      <w:bookmarkEnd w:id="90"/>
    </w:p>
    <w:p w14:paraId="25B28468" w14:textId="77777777" w:rsidR="00DA25AD" w:rsidRPr="00031AD7" w:rsidRDefault="00DA25AD" w:rsidP="00DA25AD">
      <w:pPr>
        <w:pStyle w:val="Heading4"/>
      </w:pPr>
      <w:bookmarkStart w:id="91" w:name="_Toc533204460"/>
      <w:bookmarkStart w:id="92" w:name="_Toc44882038"/>
      <w:bookmarkStart w:id="93" w:name="_Toc44882232"/>
      <w:bookmarkStart w:id="94" w:name="_Toc146129483"/>
      <w:r w:rsidRPr="00031AD7">
        <w:t>5.2.1.1</w:t>
      </w:r>
      <w:r w:rsidRPr="00031AD7">
        <w:tab/>
        <w:t>General</w:t>
      </w:r>
      <w:bookmarkEnd w:id="91"/>
      <w:bookmarkEnd w:id="92"/>
      <w:bookmarkEnd w:id="93"/>
      <w:bookmarkEnd w:id="94"/>
    </w:p>
    <w:p w14:paraId="4C8E5BAD" w14:textId="77777777" w:rsidR="00DA25AD" w:rsidRPr="00031AD7" w:rsidRDefault="00321E17" w:rsidP="00DA25AD">
      <w:r w:rsidRPr="00031AD7">
        <w:t>This procedure shall be used between the SMS-GMSC or the IP-SM-GW and the HSS to retrieve the routing information needed for routing the short message to the serving MSC or MME or SGSN or SMSF.</w:t>
      </w:r>
      <w:r w:rsidR="00DA25AD" w:rsidRPr="00031AD7">
        <w:t xml:space="preserve"> This procedure is also used between the SMS-GMSC and the SMS Router or the IP-SM-GW, and between the HSS and the SMS Router or the IP-SM-GW in order to enforce routing of the SM delivery via the HPLMN of the receiving MS.</w:t>
      </w:r>
    </w:p>
    <w:p w14:paraId="36CAE6FA" w14:textId="77777777" w:rsidR="00515182" w:rsidRPr="00031AD7" w:rsidRDefault="00DA25AD" w:rsidP="00DA25AD">
      <w:r w:rsidRPr="00031AD7">
        <w:t>This procedure is applicable to an IP-SM-GW for its SMS Router function when using the S6c interface.</w:t>
      </w:r>
    </w:p>
    <w:p w14:paraId="56A64F4D" w14:textId="1E1216E1" w:rsidR="00DA25AD" w:rsidRPr="00031AD7" w:rsidRDefault="00DA25AD" w:rsidP="00DA25AD">
      <w:r w:rsidRPr="00031AD7">
        <w:t xml:space="preserve">This procedure is used according to the call flows described in 3GPP TS 23.040 [2] </w:t>
      </w:r>
      <w:r w:rsidR="00515182" w:rsidRPr="00031AD7">
        <w:t>clause</w:t>
      </w:r>
      <w:r w:rsidR="00515182">
        <w:t> </w:t>
      </w:r>
      <w:r w:rsidR="00515182" w:rsidRPr="00031AD7">
        <w:t>1</w:t>
      </w:r>
      <w:r w:rsidRPr="00031AD7">
        <w:t>0.</w:t>
      </w:r>
    </w:p>
    <w:p w14:paraId="453D3036" w14:textId="77777777" w:rsidR="00DA25AD" w:rsidRPr="00031AD7" w:rsidRDefault="00DA25AD" w:rsidP="00DA25AD">
      <w:r w:rsidRPr="00031AD7">
        <w:t>Table 5.2.1.1-1 specifies the involved information elements for the request.</w:t>
      </w:r>
    </w:p>
    <w:p w14:paraId="576F6F64" w14:textId="77777777" w:rsidR="00DA25AD" w:rsidRPr="00031AD7" w:rsidRDefault="00DA25AD" w:rsidP="00DA25AD">
      <w:r w:rsidRPr="00031AD7">
        <w:t>Table 5.2.1.1-2 specifies the involved information elements for the answer.</w:t>
      </w:r>
    </w:p>
    <w:p w14:paraId="69113F1E" w14:textId="4711059B" w:rsidR="00DA25AD" w:rsidRPr="00031AD7" w:rsidRDefault="00DA25AD" w:rsidP="00DA25AD">
      <w:r w:rsidRPr="00031AD7">
        <w:t xml:space="preserve">This procedure is mapped to the commands Send-Routing-Info-for-SM-Request/Answer (SRR/SRA) in the Diameter application specified in </w:t>
      </w:r>
      <w:r w:rsidR="00515182" w:rsidRPr="00031AD7">
        <w:t>clause</w:t>
      </w:r>
      <w:r w:rsidR="00515182">
        <w:t> </w:t>
      </w:r>
      <w:r w:rsidR="00515182" w:rsidRPr="00031AD7">
        <w:t>5</w:t>
      </w:r>
      <w:r w:rsidRPr="00031AD7">
        <w:t>.3.2.</w:t>
      </w:r>
    </w:p>
    <w:p w14:paraId="55AF6266" w14:textId="77777777" w:rsidR="00DA25AD" w:rsidRPr="00031AD7" w:rsidRDefault="00DA25AD" w:rsidP="00DA25AD"/>
    <w:p w14:paraId="445ED09A" w14:textId="77777777" w:rsidR="00DA25AD" w:rsidRPr="00031AD7" w:rsidRDefault="00DA25AD" w:rsidP="00DA25AD">
      <w:pPr>
        <w:pStyle w:val="TH"/>
        <w:rPr>
          <w:lang w:val="en-AU"/>
        </w:rPr>
      </w:pPr>
      <w:r w:rsidRPr="00031AD7">
        <w:rPr>
          <w:lang w:val="en-AU"/>
        </w:rPr>
        <w:lastRenderedPageBreak/>
        <w:t xml:space="preserve">Table 5.2.1.1-1: Send </w:t>
      </w:r>
      <w:r w:rsidRPr="00031AD7">
        <w:t>Routing</w:t>
      </w:r>
      <w:r w:rsidRPr="00031AD7" w:rsidDel="008711A3">
        <w:t xml:space="preserve"> </w:t>
      </w:r>
      <w:r w:rsidRPr="00031AD7">
        <w:t>Info for</w:t>
      </w:r>
      <w:r w:rsidRPr="00031AD7" w:rsidDel="008711A3">
        <w:t xml:space="preserve"> </w:t>
      </w:r>
      <w:r w:rsidRPr="00031AD7">
        <w:t>SM Request</w:t>
      </w:r>
    </w:p>
    <w:tbl>
      <w:tblPr>
        <w:tblW w:w="952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360"/>
        <w:gridCol w:w="1417"/>
        <w:gridCol w:w="567"/>
        <w:gridCol w:w="6179"/>
      </w:tblGrid>
      <w:tr w:rsidR="00DA25AD" w:rsidRPr="00031AD7" w14:paraId="257DBD8E" w14:textId="77777777" w:rsidTr="00E50914">
        <w:trPr>
          <w:jc w:val="center"/>
        </w:trPr>
        <w:tc>
          <w:tcPr>
            <w:tcW w:w="1360" w:type="dxa"/>
          </w:tcPr>
          <w:p w14:paraId="04756CDB" w14:textId="77777777" w:rsidR="00DA25AD" w:rsidRPr="00031AD7" w:rsidRDefault="00DA25AD" w:rsidP="00E50914">
            <w:pPr>
              <w:pStyle w:val="TAH"/>
            </w:pPr>
            <w:r w:rsidRPr="00031AD7">
              <w:t>Information element name</w:t>
            </w:r>
          </w:p>
        </w:tc>
        <w:tc>
          <w:tcPr>
            <w:tcW w:w="1417" w:type="dxa"/>
          </w:tcPr>
          <w:p w14:paraId="27DDB6EC" w14:textId="77777777" w:rsidR="00DA25AD" w:rsidRPr="00031AD7" w:rsidRDefault="00DA25AD" w:rsidP="00E50914">
            <w:pPr>
              <w:pStyle w:val="TAH"/>
              <w:rPr>
                <w:lang w:val="fr-FR"/>
              </w:rPr>
            </w:pPr>
            <w:r w:rsidRPr="00031AD7">
              <w:t>Mapping to Diameter AVP</w:t>
            </w:r>
          </w:p>
        </w:tc>
        <w:tc>
          <w:tcPr>
            <w:tcW w:w="567" w:type="dxa"/>
          </w:tcPr>
          <w:p w14:paraId="7FBF3966" w14:textId="77777777" w:rsidR="00DA25AD" w:rsidRPr="00031AD7" w:rsidRDefault="00DA25AD" w:rsidP="00E50914">
            <w:pPr>
              <w:pStyle w:val="TAH"/>
              <w:rPr>
                <w:lang w:val="fr-FR"/>
              </w:rPr>
            </w:pPr>
            <w:r w:rsidRPr="00031AD7">
              <w:rPr>
                <w:lang w:val="fr-FR"/>
              </w:rPr>
              <w:t>Cat.</w:t>
            </w:r>
          </w:p>
        </w:tc>
        <w:tc>
          <w:tcPr>
            <w:tcW w:w="6179" w:type="dxa"/>
          </w:tcPr>
          <w:p w14:paraId="6609EAB3" w14:textId="77777777" w:rsidR="00DA25AD" w:rsidRPr="00031AD7" w:rsidRDefault="00DA25AD" w:rsidP="00E50914">
            <w:pPr>
              <w:pStyle w:val="TAH"/>
              <w:rPr>
                <w:lang w:val="fr-FR"/>
              </w:rPr>
            </w:pPr>
            <w:r w:rsidRPr="00031AD7">
              <w:rPr>
                <w:lang w:val="fr-FR"/>
              </w:rPr>
              <w:t>Description</w:t>
            </w:r>
          </w:p>
        </w:tc>
      </w:tr>
      <w:tr w:rsidR="00DA25AD" w:rsidRPr="00031AD7" w14:paraId="2B3C2C4A" w14:textId="77777777" w:rsidTr="00E50914">
        <w:trPr>
          <w:trHeight w:val="401"/>
          <w:jc w:val="center"/>
        </w:trPr>
        <w:tc>
          <w:tcPr>
            <w:tcW w:w="1360" w:type="dxa"/>
          </w:tcPr>
          <w:p w14:paraId="63DDB2F8" w14:textId="77777777" w:rsidR="00DA25AD" w:rsidRPr="00031AD7" w:rsidRDefault="00DA25AD" w:rsidP="00E50914">
            <w:pPr>
              <w:pStyle w:val="TAL"/>
            </w:pPr>
            <w:r w:rsidRPr="00031AD7">
              <w:t>MSISDN</w:t>
            </w:r>
          </w:p>
          <w:p w14:paraId="4B27D1C0" w14:textId="77777777" w:rsidR="00DA25AD" w:rsidRPr="00031AD7" w:rsidDel="00BE4FDE" w:rsidRDefault="00DA25AD" w:rsidP="00E50914">
            <w:pPr>
              <w:pStyle w:val="TAL"/>
              <w:rPr>
                <w:lang w:val="en-US"/>
              </w:rPr>
            </w:pPr>
          </w:p>
        </w:tc>
        <w:tc>
          <w:tcPr>
            <w:tcW w:w="1417" w:type="dxa"/>
          </w:tcPr>
          <w:p w14:paraId="51A67DAD" w14:textId="77777777" w:rsidR="00DA25AD" w:rsidRPr="00031AD7" w:rsidRDefault="00DA25AD" w:rsidP="00E50914">
            <w:pPr>
              <w:pStyle w:val="TAL"/>
            </w:pPr>
            <w:r w:rsidRPr="00031AD7">
              <w:t xml:space="preserve">MSISDN </w:t>
            </w:r>
          </w:p>
        </w:tc>
        <w:tc>
          <w:tcPr>
            <w:tcW w:w="567" w:type="dxa"/>
          </w:tcPr>
          <w:p w14:paraId="7B304843" w14:textId="77777777" w:rsidR="00DA25AD" w:rsidRPr="00031AD7" w:rsidDel="00BE4FDE" w:rsidRDefault="00DA25AD" w:rsidP="00E50914">
            <w:pPr>
              <w:pStyle w:val="TAC"/>
              <w:rPr>
                <w:lang w:val="en-AU"/>
              </w:rPr>
            </w:pPr>
            <w:r w:rsidRPr="00031AD7">
              <w:t>C</w:t>
            </w:r>
          </w:p>
        </w:tc>
        <w:tc>
          <w:tcPr>
            <w:tcW w:w="6179" w:type="dxa"/>
          </w:tcPr>
          <w:p w14:paraId="06511A32" w14:textId="77777777" w:rsidR="00DA25AD" w:rsidRPr="00031AD7" w:rsidRDefault="00DA25AD" w:rsidP="00E50914">
            <w:pPr>
              <w:pStyle w:val="TAL"/>
            </w:pPr>
            <w:r w:rsidRPr="00031AD7">
              <w:t>This information element</w:t>
            </w:r>
            <w:r w:rsidRPr="00031AD7">
              <w:rPr>
                <w:rFonts w:hint="eastAsia"/>
                <w:lang w:eastAsia="zh-CN"/>
              </w:rPr>
              <w:t xml:space="preserve"> shall </w:t>
            </w:r>
            <w:r w:rsidRPr="00031AD7">
              <w:rPr>
                <w:lang w:eastAsia="zh-CN"/>
              </w:rPr>
              <w:t xml:space="preserve">be present </w:t>
            </w:r>
            <w:r w:rsidRPr="00031AD7">
              <w:t>when the MSISDN exists</w:t>
            </w:r>
            <w:r w:rsidRPr="00031AD7">
              <w:rPr>
                <w:lang w:eastAsia="zh-CN"/>
              </w:rPr>
              <w:t xml:space="preserve"> and shall contain </w:t>
            </w:r>
            <w:r w:rsidRPr="00031AD7">
              <w:t>the MSISDN of the user.</w:t>
            </w:r>
          </w:p>
          <w:p w14:paraId="70669A59" w14:textId="77777777" w:rsidR="00DA25AD" w:rsidRPr="00031AD7" w:rsidDel="00BE4FDE" w:rsidRDefault="00DA25AD" w:rsidP="00E50914">
            <w:pPr>
              <w:pStyle w:val="TAL"/>
            </w:pPr>
          </w:p>
        </w:tc>
      </w:tr>
      <w:tr w:rsidR="00DA25AD" w:rsidRPr="00031AD7" w14:paraId="0019EAA7" w14:textId="77777777" w:rsidTr="00E50914">
        <w:trPr>
          <w:trHeight w:val="401"/>
          <w:jc w:val="center"/>
        </w:trPr>
        <w:tc>
          <w:tcPr>
            <w:tcW w:w="1360" w:type="dxa"/>
          </w:tcPr>
          <w:p w14:paraId="3E7BD259" w14:textId="77777777" w:rsidR="00DA25AD" w:rsidRPr="00031AD7" w:rsidRDefault="00DA25AD" w:rsidP="00E50914">
            <w:pPr>
              <w:pStyle w:val="TAL"/>
            </w:pPr>
            <w:r w:rsidRPr="00031AD7">
              <w:t>IMSI</w:t>
            </w:r>
          </w:p>
        </w:tc>
        <w:tc>
          <w:tcPr>
            <w:tcW w:w="1417" w:type="dxa"/>
          </w:tcPr>
          <w:p w14:paraId="2F417467" w14:textId="77777777" w:rsidR="00DA25AD" w:rsidRPr="00031AD7" w:rsidRDefault="00DA25AD" w:rsidP="00E50914">
            <w:pPr>
              <w:pStyle w:val="TAL"/>
            </w:pPr>
            <w:r w:rsidRPr="00031AD7">
              <w:t>User-Name</w:t>
            </w:r>
          </w:p>
          <w:p w14:paraId="7D1B659C" w14:textId="77777777" w:rsidR="00DA25AD" w:rsidRPr="00031AD7" w:rsidRDefault="00DA25AD" w:rsidP="00E50914">
            <w:pPr>
              <w:pStyle w:val="TAL"/>
              <w:rPr>
                <w:rFonts w:cs="Arial"/>
                <w:bCs/>
                <w:lang w:val="en-US"/>
              </w:rPr>
            </w:pPr>
            <w:r w:rsidRPr="00031AD7">
              <w:t>(See IETF RFC 6733 [20])</w:t>
            </w:r>
          </w:p>
        </w:tc>
        <w:tc>
          <w:tcPr>
            <w:tcW w:w="567" w:type="dxa"/>
          </w:tcPr>
          <w:p w14:paraId="1F161BD8" w14:textId="77777777" w:rsidR="00DA25AD" w:rsidRPr="00031AD7" w:rsidRDefault="00DA25AD" w:rsidP="00E50914">
            <w:pPr>
              <w:pStyle w:val="TAC"/>
              <w:rPr>
                <w:rFonts w:cs="Arial"/>
                <w:bCs/>
                <w:lang w:val="en-US"/>
              </w:rPr>
            </w:pPr>
            <w:r w:rsidRPr="00031AD7">
              <w:rPr>
                <w:rFonts w:cs="Arial"/>
                <w:bCs/>
                <w:lang w:val="en-US"/>
              </w:rPr>
              <w:t>C</w:t>
            </w:r>
          </w:p>
        </w:tc>
        <w:tc>
          <w:tcPr>
            <w:tcW w:w="6179" w:type="dxa"/>
          </w:tcPr>
          <w:p w14:paraId="52371673" w14:textId="77777777" w:rsidR="00515182" w:rsidRPr="00031AD7" w:rsidRDefault="00DA25AD" w:rsidP="00E50914">
            <w:pPr>
              <w:pStyle w:val="TAL"/>
              <w:rPr>
                <w:lang w:eastAsia="zh-CN"/>
              </w:rPr>
            </w:pPr>
            <w:r w:rsidRPr="00031AD7">
              <w:t>This information element</w:t>
            </w:r>
            <w:r w:rsidRPr="00031AD7">
              <w:rPr>
                <w:rFonts w:hint="eastAsia"/>
                <w:lang w:eastAsia="zh-CN"/>
              </w:rPr>
              <w:t xml:space="preserve"> shall </w:t>
            </w:r>
            <w:r w:rsidRPr="00031AD7">
              <w:rPr>
                <w:lang w:eastAsia="zh-CN"/>
              </w:rPr>
              <w:t xml:space="preserve">be present </w:t>
            </w:r>
            <w:r w:rsidRPr="00031AD7">
              <w:t>when the MSISDN does not exist</w:t>
            </w:r>
            <w:r w:rsidRPr="00031AD7">
              <w:rPr>
                <w:lang w:eastAsia="zh-CN"/>
              </w:rPr>
              <w:t xml:space="preserve"> and shall contain</w:t>
            </w:r>
          </w:p>
          <w:p w14:paraId="0A0FF936" w14:textId="2665162A" w:rsidR="00DA25AD" w:rsidRPr="00031AD7" w:rsidRDefault="00DA25AD" w:rsidP="00E50914">
            <w:pPr>
              <w:pStyle w:val="TAL"/>
            </w:pPr>
            <w:r w:rsidRPr="00031AD7">
              <w:rPr>
                <w:lang w:eastAsia="zh-CN"/>
              </w:rPr>
              <w:t xml:space="preserve">- </w:t>
            </w:r>
            <w:r w:rsidRPr="00031AD7">
              <w:t>the IMSI of the user in the context of T4 device triggering (see 3GPP TS 23.682 [18];</w:t>
            </w:r>
          </w:p>
          <w:p w14:paraId="21D83FF2" w14:textId="77777777" w:rsidR="00DA25AD" w:rsidRPr="00031AD7" w:rsidRDefault="00DA25AD" w:rsidP="00E50914">
            <w:pPr>
              <w:pStyle w:val="TAL"/>
            </w:pPr>
            <w:r w:rsidRPr="00031AD7">
              <w:t>- or the HSS ID value in the context of MSISDN-less SMS delivery in IMS (see 3GPP TS 23.204 [17]),.</w:t>
            </w:r>
          </w:p>
        </w:tc>
      </w:tr>
      <w:tr w:rsidR="00DA25AD" w:rsidRPr="00031AD7" w14:paraId="092F22D7" w14:textId="77777777" w:rsidTr="00E50914">
        <w:trPr>
          <w:trHeight w:val="401"/>
          <w:jc w:val="center"/>
        </w:trPr>
        <w:tc>
          <w:tcPr>
            <w:tcW w:w="1360" w:type="dxa"/>
          </w:tcPr>
          <w:p w14:paraId="7D4BC3EF" w14:textId="77777777" w:rsidR="00DA25AD" w:rsidRPr="00031AD7" w:rsidRDefault="00DA25AD" w:rsidP="00E50914">
            <w:pPr>
              <w:pStyle w:val="TAL"/>
            </w:pPr>
            <w:r w:rsidRPr="00031AD7">
              <w:t>SMSMI Correlation ID</w:t>
            </w:r>
          </w:p>
        </w:tc>
        <w:tc>
          <w:tcPr>
            <w:tcW w:w="1417" w:type="dxa"/>
          </w:tcPr>
          <w:p w14:paraId="5EA89BAA" w14:textId="77777777" w:rsidR="00DA25AD" w:rsidRPr="00031AD7" w:rsidRDefault="00DA25AD" w:rsidP="00E50914">
            <w:pPr>
              <w:pStyle w:val="TAL"/>
              <w:rPr>
                <w:lang w:val="en-US"/>
              </w:rPr>
            </w:pPr>
            <w:r w:rsidRPr="00031AD7">
              <w:t>SMSMI-Correlation-ID</w:t>
            </w:r>
          </w:p>
        </w:tc>
        <w:tc>
          <w:tcPr>
            <w:tcW w:w="567" w:type="dxa"/>
          </w:tcPr>
          <w:p w14:paraId="0568A958" w14:textId="77777777" w:rsidR="00DA25AD" w:rsidRPr="00031AD7" w:rsidRDefault="00DA25AD" w:rsidP="00E50914">
            <w:pPr>
              <w:pStyle w:val="TAC"/>
              <w:rPr>
                <w:rFonts w:cs="Arial"/>
                <w:bCs/>
                <w:lang w:val="en-US"/>
              </w:rPr>
            </w:pPr>
            <w:r w:rsidRPr="00031AD7">
              <w:rPr>
                <w:rFonts w:cs="Arial"/>
                <w:bCs/>
                <w:lang w:val="en-US"/>
              </w:rPr>
              <w:t>C</w:t>
            </w:r>
          </w:p>
        </w:tc>
        <w:tc>
          <w:tcPr>
            <w:tcW w:w="6179" w:type="dxa"/>
          </w:tcPr>
          <w:p w14:paraId="1B354D9E" w14:textId="77777777" w:rsidR="00DA25AD" w:rsidRPr="00031AD7" w:rsidRDefault="00DA25AD" w:rsidP="00E50914">
            <w:pPr>
              <w:pStyle w:val="TAL"/>
            </w:pPr>
            <w:r w:rsidRPr="00031AD7">
              <w:t>This information element indicates by its presence that the request is sent in the context of MSISDN-less SMS delivery in IMS (see 3GPP TS 23.204 [17]).</w:t>
            </w:r>
          </w:p>
          <w:p w14:paraId="66EF6629" w14:textId="77777777" w:rsidR="00DA25AD" w:rsidRPr="00031AD7" w:rsidRDefault="00DA25AD" w:rsidP="00E50914">
            <w:pPr>
              <w:pStyle w:val="TAL"/>
            </w:pPr>
            <w:r w:rsidRPr="00031AD7">
              <w:t>This information element shall contain the SIP-URI of the (MSISDN-less) destination user. The SIP-URI of the originating user and the HSS-ID shall be absent from this information element.</w:t>
            </w:r>
          </w:p>
        </w:tc>
      </w:tr>
      <w:tr w:rsidR="00DA25AD" w:rsidRPr="00031AD7" w14:paraId="3CE3E874" w14:textId="77777777" w:rsidTr="00E50914">
        <w:trPr>
          <w:trHeight w:val="401"/>
          <w:jc w:val="center"/>
        </w:trPr>
        <w:tc>
          <w:tcPr>
            <w:tcW w:w="1360" w:type="dxa"/>
          </w:tcPr>
          <w:p w14:paraId="705853D1" w14:textId="77777777" w:rsidR="00DA25AD" w:rsidRPr="00031AD7" w:rsidRDefault="00DA25AD" w:rsidP="00E50914">
            <w:pPr>
              <w:pStyle w:val="TAL"/>
            </w:pPr>
            <w:r w:rsidRPr="00031AD7">
              <w:t>Service Centre Address</w:t>
            </w:r>
          </w:p>
        </w:tc>
        <w:tc>
          <w:tcPr>
            <w:tcW w:w="1417" w:type="dxa"/>
          </w:tcPr>
          <w:p w14:paraId="07945E3C" w14:textId="77777777" w:rsidR="00DA25AD" w:rsidRPr="00031AD7" w:rsidRDefault="00DA25AD" w:rsidP="00E50914">
            <w:pPr>
              <w:pStyle w:val="TAL"/>
            </w:pPr>
            <w:r w:rsidRPr="00031AD7">
              <w:t>SC-Address</w:t>
            </w:r>
          </w:p>
        </w:tc>
        <w:tc>
          <w:tcPr>
            <w:tcW w:w="567" w:type="dxa"/>
          </w:tcPr>
          <w:p w14:paraId="61EFC716" w14:textId="77777777" w:rsidR="00DA25AD" w:rsidRPr="00031AD7" w:rsidRDefault="00DA25AD" w:rsidP="00E50914">
            <w:pPr>
              <w:pStyle w:val="TAC"/>
              <w:rPr>
                <w:rFonts w:cs="Arial"/>
                <w:bCs/>
                <w:lang w:val="en-US"/>
              </w:rPr>
            </w:pPr>
            <w:r w:rsidRPr="00031AD7">
              <w:rPr>
                <w:rFonts w:cs="Arial"/>
                <w:bCs/>
                <w:lang w:val="en-US"/>
              </w:rPr>
              <w:t>M</w:t>
            </w:r>
          </w:p>
        </w:tc>
        <w:tc>
          <w:tcPr>
            <w:tcW w:w="6179" w:type="dxa"/>
          </w:tcPr>
          <w:p w14:paraId="46B58609" w14:textId="77777777" w:rsidR="00DA25AD" w:rsidRPr="00031AD7" w:rsidRDefault="00DA25AD" w:rsidP="00E50914">
            <w:pPr>
              <w:pStyle w:val="TAL"/>
            </w:pPr>
            <w:r w:rsidRPr="00031AD7">
              <w:t>This information element shall contain the Service Centre address.</w:t>
            </w:r>
          </w:p>
        </w:tc>
      </w:tr>
      <w:tr w:rsidR="00DA25AD" w:rsidRPr="00031AD7" w14:paraId="69D188C1" w14:textId="77777777" w:rsidTr="00E50914">
        <w:trPr>
          <w:trHeight w:val="401"/>
          <w:jc w:val="center"/>
        </w:trPr>
        <w:tc>
          <w:tcPr>
            <w:tcW w:w="1360" w:type="dxa"/>
          </w:tcPr>
          <w:p w14:paraId="0E59742C" w14:textId="77777777" w:rsidR="00DA25AD" w:rsidRPr="00031AD7" w:rsidRDefault="00DA25AD" w:rsidP="00E50914">
            <w:pPr>
              <w:pStyle w:val="TAL"/>
            </w:pPr>
            <w:r w:rsidRPr="00031AD7">
              <w:t>SM-RP-MTI</w:t>
            </w:r>
          </w:p>
        </w:tc>
        <w:tc>
          <w:tcPr>
            <w:tcW w:w="1417" w:type="dxa"/>
          </w:tcPr>
          <w:p w14:paraId="18CA8125" w14:textId="77777777" w:rsidR="00DA25AD" w:rsidRPr="00031AD7" w:rsidRDefault="00DA25AD" w:rsidP="00E50914">
            <w:pPr>
              <w:pStyle w:val="TAL"/>
              <w:rPr>
                <w:rFonts w:cs="Arial"/>
                <w:bCs/>
                <w:lang w:val="en-US"/>
              </w:rPr>
            </w:pPr>
            <w:r w:rsidRPr="00031AD7">
              <w:t>SM-RP-MTI</w:t>
            </w:r>
          </w:p>
        </w:tc>
        <w:tc>
          <w:tcPr>
            <w:tcW w:w="567" w:type="dxa"/>
          </w:tcPr>
          <w:p w14:paraId="2BC93505" w14:textId="77777777" w:rsidR="00DA25AD" w:rsidRPr="00031AD7" w:rsidRDefault="00DA25AD" w:rsidP="00E50914">
            <w:pPr>
              <w:pStyle w:val="TAC"/>
              <w:rPr>
                <w:rFonts w:cs="Arial"/>
                <w:bCs/>
                <w:lang w:val="en-US"/>
              </w:rPr>
            </w:pPr>
            <w:r w:rsidRPr="00031AD7">
              <w:rPr>
                <w:rFonts w:cs="Arial"/>
                <w:bCs/>
                <w:lang w:val="en-US"/>
              </w:rPr>
              <w:t>C</w:t>
            </w:r>
          </w:p>
        </w:tc>
        <w:tc>
          <w:tcPr>
            <w:tcW w:w="6179" w:type="dxa"/>
          </w:tcPr>
          <w:p w14:paraId="6103CCB8" w14:textId="77777777" w:rsidR="00DA25AD" w:rsidRPr="00031AD7" w:rsidRDefault="00DA25AD" w:rsidP="00E50914">
            <w:pPr>
              <w:pStyle w:val="TAL"/>
            </w:pPr>
            <w:r w:rsidRPr="00031AD7">
              <w:t>This information element shall contain the RP-Message Type Indicator of the Short Message. It is used to distinguish a SM sent to the mobile station in order to acknowledge an MO-SM initiated by the mobile from a normal MT-SM.</w:t>
            </w:r>
          </w:p>
        </w:tc>
      </w:tr>
      <w:tr w:rsidR="00DA25AD" w:rsidRPr="00031AD7" w14:paraId="531325DE" w14:textId="77777777" w:rsidTr="00E50914">
        <w:trPr>
          <w:trHeight w:val="401"/>
          <w:jc w:val="center"/>
        </w:trPr>
        <w:tc>
          <w:tcPr>
            <w:tcW w:w="1360" w:type="dxa"/>
          </w:tcPr>
          <w:p w14:paraId="2678531E" w14:textId="77777777" w:rsidR="00DA25AD" w:rsidRPr="00031AD7" w:rsidRDefault="00DA25AD" w:rsidP="00E50914">
            <w:pPr>
              <w:pStyle w:val="TAL"/>
            </w:pPr>
            <w:r w:rsidRPr="00031AD7">
              <w:t>SM-RP-SMEA</w:t>
            </w:r>
          </w:p>
        </w:tc>
        <w:tc>
          <w:tcPr>
            <w:tcW w:w="1417" w:type="dxa"/>
          </w:tcPr>
          <w:p w14:paraId="71197B2A" w14:textId="77777777" w:rsidR="00DA25AD" w:rsidRPr="00031AD7" w:rsidRDefault="00DA25AD" w:rsidP="00E50914">
            <w:pPr>
              <w:pStyle w:val="TAL"/>
              <w:rPr>
                <w:rFonts w:cs="Arial"/>
                <w:bCs/>
                <w:lang w:val="en-US"/>
              </w:rPr>
            </w:pPr>
            <w:r w:rsidRPr="00031AD7">
              <w:t>SM-RP-SMEA</w:t>
            </w:r>
          </w:p>
        </w:tc>
        <w:tc>
          <w:tcPr>
            <w:tcW w:w="567" w:type="dxa"/>
          </w:tcPr>
          <w:p w14:paraId="7996EF38" w14:textId="77777777" w:rsidR="00DA25AD" w:rsidRPr="00031AD7" w:rsidRDefault="00DA25AD" w:rsidP="00E50914">
            <w:pPr>
              <w:pStyle w:val="TAC"/>
              <w:rPr>
                <w:rFonts w:cs="Arial"/>
                <w:bCs/>
                <w:lang w:val="en-US"/>
              </w:rPr>
            </w:pPr>
            <w:r w:rsidRPr="00031AD7">
              <w:rPr>
                <w:rFonts w:cs="Arial"/>
                <w:bCs/>
                <w:lang w:val="en-US"/>
              </w:rPr>
              <w:t>C</w:t>
            </w:r>
          </w:p>
        </w:tc>
        <w:tc>
          <w:tcPr>
            <w:tcW w:w="6179" w:type="dxa"/>
          </w:tcPr>
          <w:p w14:paraId="2E642604" w14:textId="768D575D" w:rsidR="00DA25AD" w:rsidRPr="00031AD7" w:rsidRDefault="00DA25AD" w:rsidP="00E50914">
            <w:pPr>
              <w:pStyle w:val="TAL"/>
            </w:pPr>
            <w:r w:rsidRPr="00031AD7">
              <w:t>This information element shall contain the RP-Originating SME-address of the Short Message Entity that has originated the SM. This information element shall be present if the SMS-GMSC supports receiving of the two numbers from the HSS. Used by the short message service relay sub-layer protocol it shall be formatted according to the formatting rules of address fields as described in 3GPP TS 23 040</w:t>
            </w:r>
            <w:r w:rsidR="00515182">
              <w:t> </w:t>
            </w:r>
            <w:r w:rsidR="00515182" w:rsidRPr="00031AD7">
              <w:t>[</w:t>
            </w:r>
            <w:r w:rsidRPr="00031AD7">
              <w:t>2].</w:t>
            </w:r>
          </w:p>
        </w:tc>
      </w:tr>
      <w:tr w:rsidR="00DA25AD" w:rsidRPr="00031AD7" w14:paraId="53E8D3AE" w14:textId="77777777" w:rsidTr="00E50914">
        <w:trPr>
          <w:trHeight w:val="401"/>
          <w:jc w:val="center"/>
        </w:trPr>
        <w:tc>
          <w:tcPr>
            <w:tcW w:w="1360" w:type="dxa"/>
          </w:tcPr>
          <w:p w14:paraId="20A09B41" w14:textId="77777777" w:rsidR="00DA25AD" w:rsidRPr="00031AD7" w:rsidRDefault="00DA25AD" w:rsidP="00E50914">
            <w:pPr>
              <w:pStyle w:val="TAL"/>
            </w:pPr>
            <w:r w:rsidRPr="00031AD7">
              <w:t>SRR Flags</w:t>
            </w:r>
          </w:p>
        </w:tc>
        <w:tc>
          <w:tcPr>
            <w:tcW w:w="1417" w:type="dxa"/>
          </w:tcPr>
          <w:p w14:paraId="4C70CBC7" w14:textId="77777777" w:rsidR="00DA25AD" w:rsidRPr="00031AD7" w:rsidRDefault="00DA25AD" w:rsidP="00E50914">
            <w:pPr>
              <w:pStyle w:val="TAL"/>
            </w:pPr>
            <w:r w:rsidRPr="00031AD7">
              <w:t>SRR-Flags</w:t>
            </w:r>
          </w:p>
        </w:tc>
        <w:tc>
          <w:tcPr>
            <w:tcW w:w="567" w:type="dxa"/>
          </w:tcPr>
          <w:p w14:paraId="1E466FDB" w14:textId="77777777" w:rsidR="00DA25AD" w:rsidRPr="00031AD7" w:rsidRDefault="00DA25AD" w:rsidP="00E50914">
            <w:pPr>
              <w:pStyle w:val="TAC"/>
              <w:rPr>
                <w:rFonts w:cs="Arial"/>
                <w:bCs/>
                <w:lang w:val="en-US"/>
              </w:rPr>
            </w:pPr>
            <w:r w:rsidRPr="00031AD7">
              <w:rPr>
                <w:rFonts w:cs="Arial"/>
                <w:bCs/>
                <w:lang w:val="en-US"/>
              </w:rPr>
              <w:t>C</w:t>
            </w:r>
          </w:p>
        </w:tc>
        <w:tc>
          <w:tcPr>
            <w:tcW w:w="6179" w:type="dxa"/>
          </w:tcPr>
          <w:p w14:paraId="0F3DE0E1" w14:textId="77777777" w:rsidR="00DA25AD" w:rsidRPr="00031AD7" w:rsidRDefault="00DA25AD" w:rsidP="00E50914">
            <w:pPr>
              <w:pStyle w:val="TAL"/>
            </w:pPr>
            <w:r w:rsidRPr="00031AD7">
              <w:t>This Information Element contains a bit mask. See 5.3.3.4 for the meaning of the bits</w:t>
            </w:r>
            <w:r w:rsidRPr="00031AD7">
              <w:rPr>
                <w:rFonts w:hint="eastAsia"/>
                <w:lang w:eastAsia="zh-CN"/>
              </w:rPr>
              <w:t xml:space="preserve"> and the condition for each bit to be set or not</w:t>
            </w:r>
            <w:r w:rsidRPr="00031AD7">
              <w:t>.</w:t>
            </w:r>
          </w:p>
        </w:tc>
      </w:tr>
      <w:tr w:rsidR="00515182" w:rsidRPr="00031AD7" w14:paraId="2CADCBF6" w14:textId="77777777" w:rsidTr="00E50914">
        <w:trPr>
          <w:trHeight w:val="401"/>
          <w:jc w:val="center"/>
        </w:trPr>
        <w:tc>
          <w:tcPr>
            <w:tcW w:w="1360" w:type="dxa"/>
          </w:tcPr>
          <w:p w14:paraId="260DA00A" w14:textId="7D42E773" w:rsidR="00515182" w:rsidRPr="00031AD7" w:rsidRDefault="00515182" w:rsidP="00515182">
            <w:pPr>
              <w:pStyle w:val="TAL"/>
            </w:pPr>
            <w:r>
              <w:rPr>
                <w:lang w:val="fr-FR"/>
              </w:rPr>
              <w:t>SM-Delivery Not Intended</w:t>
            </w:r>
          </w:p>
        </w:tc>
        <w:tc>
          <w:tcPr>
            <w:tcW w:w="1417" w:type="dxa"/>
          </w:tcPr>
          <w:p w14:paraId="73C173B3" w14:textId="39CABF7D" w:rsidR="00515182" w:rsidRPr="00031AD7" w:rsidRDefault="00515182" w:rsidP="00515182">
            <w:pPr>
              <w:pStyle w:val="TAL"/>
            </w:pPr>
            <w:r>
              <w:rPr>
                <w:lang w:val="fr-FR"/>
              </w:rPr>
              <w:t>SM-Delivery-Not-Intended</w:t>
            </w:r>
          </w:p>
        </w:tc>
        <w:tc>
          <w:tcPr>
            <w:tcW w:w="567" w:type="dxa"/>
          </w:tcPr>
          <w:p w14:paraId="5F809296" w14:textId="09DB7EBD" w:rsidR="00515182" w:rsidRPr="00031AD7" w:rsidRDefault="00515182" w:rsidP="00515182">
            <w:pPr>
              <w:pStyle w:val="TAC"/>
              <w:rPr>
                <w:rFonts w:cs="Arial"/>
                <w:bCs/>
                <w:lang w:val="en-US"/>
              </w:rPr>
            </w:pPr>
            <w:r>
              <w:rPr>
                <w:rFonts w:cs="Arial"/>
                <w:bCs/>
                <w:lang w:val="en-US"/>
              </w:rPr>
              <w:t>O</w:t>
            </w:r>
          </w:p>
        </w:tc>
        <w:tc>
          <w:tcPr>
            <w:tcW w:w="6179" w:type="dxa"/>
          </w:tcPr>
          <w:p w14:paraId="5A89D446" w14:textId="77777777" w:rsidR="00515182" w:rsidRDefault="00515182" w:rsidP="00515182">
            <w:pPr>
              <w:pStyle w:val="TAL"/>
              <w:rPr>
                <w:lang w:val="fr-FR"/>
              </w:rPr>
            </w:pPr>
            <w:r>
              <w:rPr>
                <w:lang w:val="fr-FR"/>
              </w:rPr>
              <w:t>This information element, when present, shall indicate that delivery of a short message is not intended. It further indicates whether only IMSI or only MCC+MNC are requested.</w:t>
            </w:r>
          </w:p>
          <w:p w14:paraId="0CA4E339" w14:textId="74A17005" w:rsidR="00515182" w:rsidRPr="00031AD7" w:rsidRDefault="00515182" w:rsidP="00515182">
            <w:pPr>
              <w:pStyle w:val="TAL"/>
            </w:pPr>
            <w:r>
              <w:rPr>
                <w:lang w:val="fr-FR"/>
              </w:rPr>
              <w:t>This information element may be set by entities that request the service without intending to deliver a short message, and shall be evaluated by the SMS Router and may be evaluated by the HSS.</w:t>
            </w:r>
          </w:p>
        </w:tc>
      </w:tr>
      <w:tr w:rsidR="00DA25AD" w:rsidRPr="00031AD7" w14:paraId="6036FAE3" w14:textId="77777777" w:rsidTr="00E50914">
        <w:trPr>
          <w:trHeight w:val="401"/>
          <w:jc w:val="center"/>
        </w:trPr>
        <w:tc>
          <w:tcPr>
            <w:tcW w:w="1360" w:type="dxa"/>
          </w:tcPr>
          <w:p w14:paraId="2276766F" w14:textId="77777777" w:rsidR="00DA25AD" w:rsidRPr="00031AD7" w:rsidRDefault="00DA25AD" w:rsidP="00E50914">
            <w:pPr>
              <w:pStyle w:val="TAL"/>
              <w:rPr>
                <w:rFonts w:cs="Arial"/>
                <w:szCs w:val="22"/>
                <w:lang w:val="en-US"/>
              </w:rPr>
            </w:pPr>
            <w:r w:rsidRPr="00031AD7">
              <w:rPr>
                <w:rFonts w:cs="Arial"/>
                <w:szCs w:val="22"/>
                <w:lang w:val="en-US"/>
              </w:rPr>
              <w:t>Supported Features</w:t>
            </w:r>
          </w:p>
          <w:p w14:paraId="35AA408A" w14:textId="77777777" w:rsidR="00DA25AD" w:rsidRPr="00031AD7" w:rsidRDefault="00DA25AD" w:rsidP="00E50914">
            <w:pPr>
              <w:pStyle w:val="TAL"/>
            </w:pPr>
          </w:p>
        </w:tc>
        <w:tc>
          <w:tcPr>
            <w:tcW w:w="1417" w:type="dxa"/>
          </w:tcPr>
          <w:p w14:paraId="5F7ABB28" w14:textId="77777777" w:rsidR="00DA25AD" w:rsidRPr="00031AD7" w:rsidRDefault="00DA25AD" w:rsidP="00E50914">
            <w:pPr>
              <w:pStyle w:val="TAL"/>
            </w:pPr>
            <w:r w:rsidRPr="00031AD7">
              <w:t>Supported-Features</w:t>
            </w:r>
          </w:p>
          <w:p w14:paraId="026AE33F" w14:textId="234ED197" w:rsidR="00DA25AD" w:rsidRPr="00031AD7" w:rsidRDefault="00DA25AD" w:rsidP="00E50914">
            <w:pPr>
              <w:pStyle w:val="TAL"/>
            </w:pPr>
            <w:r w:rsidRPr="00031AD7">
              <w:t xml:space="preserve">(See 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567" w:type="dxa"/>
          </w:tcPr>
          <w:p w14:paraId="599CA913" w14:textId="77777777" w:rsidR="00DA25AD" w:rsidRPr="00031AD7" w:rsidRDefault="00DA25AD" w:rsidP="00E50914">
            <w:pPr>
              <w:pStyle w:val="TAC"/>
              <w:rPr>
                <w:rFonts w:cs="Arial"/>
                <w:bCs/>
                <w:lang w:val="en-US"/>
              </w:rPr>
            </w:pPr>
            <w:r w:rsidRPr="00031AD7">
              <w:t>O</w:t>
            </w:r>
          </w:p>
        </w:tc>
        <w:tc>
          <w:tcPr>
            <w:tcW w:w="6179" w:type="dxa"/>
          </w:tcPr>
          <w:p w14:paraId="6A0F18CA" w14:textId="77777777" w:rsidR="00DA25AD" w:rsidRPr="00031AD7" w:rsidRDefault="00DA25AD" w:rsidP="00E50914">
            <w:pPr>
              <w:pStyle w:val="TAL"/>
            </w:pPr>
            <w:r w:rsidRPr="00031AD7">
              <w:t>If present, this Information Element shall contain the list of features supported by the origin host.</w:t>
            </w:r>
          </w:p>
        </w:tc>
      </w:tr>
    </w:tbl>
    <w:p w14:paraId="3843B9D2" w14:textId="77777777" w:rsidR="00DA25AD" w:rsidRPr="00031AD7" w:rsidRDefault="00DA25AD" w:rsidP="00DA25AD">
      <w:pPr>
        <w:rPr>
          <w:lang w:val="en-US"/>
        </w:rPr>
      </w:pPr>
    </w:p>
    <w:p w14:paraId="193C8196" w14:textId="77777777" w:rsidR="00DA25AD" w:rsidRPr="00031AD7" w:rsidRDefault="00DA25AD" w:rsidP="00DA25AD">
      <w:pPr>
        <w:pStyle w:val="TH"/>
        <w:rPr>
          <w:lang w:val="en-AU"/>
        </w:rPr>
      </w:pPr>
      <w:r w:rsidRPr="00031AD7">
        <w:rPr>
          <w:lang w:val="en-AU"/>
        </w:rPr>
        <w:lastRenderedPageBreak/>
        <w:t xml:space="preserve">Table 5.2.1.1-2: Send </w:t>
      </w:r>
      <w:r w:rsidRPr="00031AD7">
        <w:t>Routing Info for SM Answer</w:t>
      </w:r>
    </w:p>
    <w:tbl>
      <w:tblPr>
        <w:tblW w:w="95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356"/>
        <w:gridCol w:w="1417"/>
        <w:gridCol w:w="567"/>
        <w:gridCol w:w="6175"/>
      </w:tblGrid>
      <w:tr w:rsidR="00DA25AD" w:rsidRPr="00031AD7" w14:paraId="7985B338" w14:textId="77777777" w:rsidTr="00E50914">
        <w:trPr>
          <w:jc w:val="center"/>
        </w:trPr>
        <w:tc>
          <w:tcPr>
            <w:tcW w:w="1356" w:type="dxa"/>
            <w:tcBorders>
              <w:bottom w:val="single" w:sz="12" w:space="0" w:color="auto"/>
            </w:tcBorders>
          </w:tcPr>
          <w:p w14:paraId="4144183B" w14:textId="77777777" w:rsidR="00DA25AD" w:rsidRPr="00031AD7" w:rsidRDefault="00DA25AD" w:rsidP="00E50914">
            <w:pPr>
              <w:pStyle w:val="TAH"/>
            </w:pPr>
            <w:r w:rsidRPr="00031AD7">
              <w:t>Information element name</w:t>
            </w:r>
          </w:p>
        </w:tc>
        <w:tc>
          <w:tcPr>
            <w:tcW w:w="1417" w:type="dxa"/>
            <w:tcBorders>
              <w:bottom w:val="single" w:sz="12" w:space="0" w:color="auto"/>
            </w:tcBorders>
          </w:tcPr>
          <w:p w14:paraId="6C6266DF" w14:textId="77777777" w:rsidR="00DA25AD" w:rsidRPr="00031AD7" w:rsidRDefault="00DA25AD" w:rsidP="00E50914">
            <w:pPr>
              <w:pStyle w:val="TAH"/>
              <w:rPr>
                <w:lang w:val="fr-FR"/>
              </w:rPr>
            </w:pPr>
            <w:r w:rsidRPr="00031AD7">
              <w:rPr>
                <w:lang w:val="fr-FR"/>
              </w:rPr>
              <w:t>Mapping to Diameter AVP</w:t>
            </w:r>
          </w:p>
        </w:tc>
        <w:tc>
          <w:tcPr>
            <w:tcW w:w="567" w:type="dxa"/>
            <w:tcBorders>
              <w:bottom w:val="single" w:sz="12" w:space="0" w:color="auto"/>
            </w:tcBorders>
          </w:tcPr>
          <w:p w14:paraId="1611783E" w14:textId="77777777" w:rsidR="00DA25AD" w:rsidRPr="00031AD7" w:rsidRDefault="00DA25AD" w:rsidP="00E50914">
            <w:pPr>
              <w:pStyle w:val="TAH"/>
              <w:rPr>
                <w:lang w:val="fr-FR"/>
              </w:rPr>
            </w:pPr>
            <w:r w:rsidRPr="00031AD7">
              <w:rPr>
                <w:lang w:val="fr-FR"/>
              </w:rPr>
              <w:t>Cat.</w:t>
            </w:r>
          </w:p>
        </w:tc>
        <w:tc>
          <w:tcPr>
            <w:tcW w:w="6175" w:type="dxa"/>
            <w:tcBorders>
              <w:bottom w:val="single" w:sz="12" w:space="0" w:color="auto"/>
            </w:tcBorders>
          </w:tcPr>
          <w:p w14:paraId="373EA67C" w14:textId="77777777" w:rsidR="00DA25AD" w:rsidRPr="00031AD7" w:rsidRDefault="00DA25AD" w:rsidP="00E50914">
            <w:pPr>
              <w:pStyle w:val="TAH"/>
              <w:rPr>
                <w:lang w:val="fr-FR"/>
              </w:rPr>
            </w:pPr>
            <w:r w:rsidRPr="00031AD7">
              <w:rPr>
                <w:lang w:val="fr-FR"/>
              </w:rPr>
              <w:t>Description</w:t>
            </w:r>
          </w:p>
        </w:tc>
      </w:tr>
      <w:tr w:rsidR="00DA25AD" w:rsidRPr="00031AD7" w14:paraId="6DB97BFB" w14:textId="77777777" w:rsidTr="00E50914">
        <w:trPr>
          <w:trHeight w:val="401"/>
          <w:jc w:val="center"/>
        </w:trPr>
        <w:tc>
          <w:tcPr>
            <w:tcW w:w="1356" w:type="dxa"/>
            <w:tcBorders>
              <w:top w:val="single" w:sz="12" w:space="0" w:color="auto"/>
              <w:bottom w:val="single" w:sz="6" w:space="0" w:color="auto"/>
            </w:tcBorders>
          </w:tcPr>
          <w:p w14:paraId="193952D3" w14:textId="77777777" w:rsidR="00DA25AD" w:rsidRPr="00031AD7" w:rsidRDefault="00DA25AD" w:rsidP="00E50914">
            <w:pPr>
              <w:pStyle w:val="TAL"/>
              <w:rPr>
                <w:snapToGrid w:val="0"/>
              </w:rPr>
            </w:pPr>
            <w:r w:rsidRPr="00031AD7">
              <w:rPr>
                <w:snapToGrid w:val="0"/>
              </w:rPr>
              <w:t>Result</w:t>
            </w:r>
          </w:p>
          <w:p w14:paraId="472B1649" w14:textId="77777777" w:rsidR="00DA25AD" w:rsidRPr="00031AD7" w:rsidRDefault="00DA25AD" w:rsidP="00E50914">
            <w:pPr>
              <w:pStyle w:val="TAL"/>
            </w:pPr>
          </w:p>
        </w:tc>
        <w:tc>
          <w:tcPr>
            <w:tcW w:w="1417" w:type="dxa"/>
            <w:tcBorders>
              <w:top w:val="single" w:sz="12" w:space="0" w:color="auto"/>
              <w:bottom w:val="single" w:sz="6" w:space="0" w:color="auto"/>
            </w:tcBorders>
          </w:tcPr>
          <w:p w14:paraId="5B02B9BF" w14:textId="77777777" w:rsidR="00DA25AD" w:rsidRPr="00031AD7" w:rsidRDefault="00DA25AD" w:rsidP="00E50914">
            <w:pPr>
              <w:pStyle w:val="TAL"/>
              <w:rPr>
                <w:rFonts w:cs="Arial"/>
                <w:bCs/>
                <w:lang w:val="en-US"/>
              </w:rPr>
            </w:pPr>
            <w:r w:rsidRPr="00031AD7">
              <w:t>Result-Code / Experi</w:t>
            </w:r>
            <w:r w:rsidRPr="00031AD7">
              <w:rPr>
                <w:rFonts w:cs="Arial"/>
                <w:bCs/>
                <w:lang w:val="en-US"/>
              </w:rPr>
              <w:t>mental-Result</w:t>
            </w:r>
          </w:p>
        </w:tc>
        <w:tc>
          <w:tcPr>
            <w:tcW w:w="567" w:type="dxa"/>
            <w:tcBorders>
              <w:top w:val="single" w:sz="12" w:space="0" w:color="auto"/>
              <w:bottom w:val="single" w:sz="6" w:space="0" w:color="auto"/>
            </w:tcBorders>
          </w:tcPr>
          <w:p w14:paraId="129CBC51" w14:textId="77777777" w:rsidR="00DA25AD" w:rsidRPr="00031AD7" w:rsidRDefault="00DA25AD" w:rsidP="00E50914">
            <w:pPr>
              <w:pStyle w:val="TAC"/>
              <w:rPr>
                <w:bCs/>
              </w:rPr>
            </w:pPr>
            <w:r w:rsidRPr="00031AD7">
              <w:rPr>
                <w:rFonts w:cs="Arial"/>
                <w:bCs/>
                <w:lang w:val="en-US"/>
              </w:rPr>
              <w:t>M</w:t>
            </w:r>
          </w:p>
        </w:tc>
        <w:tc>
          <w:tcPr>
            <w:tcW w:w="6175" w:type="dxa"/>
            <w:tcBorders>
              <w:top w:val="single" w:sz="12" w:space="0" w:color="auto"/>
              <w:bottom w:val="single" w:sz="6" w:space="0" w:color="auto"/>
            </w:tcBorders>
          </w:tcPr>
          <w:p w14:paraId="21F1206E" w14:textId="77777777" w:rsidR="00DA25AD" w:rsidRPr="00031AD7" w:rsidRDefault="00DA25AD" w:rsidP="00E50914">
            <w:pPr>
              <w:pStyle w:val="TAL"/>
            </w:pPr>
            <w:r w:rsidRPr="00031AD7">
              <w:t>Result of the request.</w:t>
            </w:r>
          </w:p>
          <w:p w14:paraId="3A75EDDC" w14:textId="77777777" w:rsidR="00DA25AD" w:rsidRPr="00031AD7" w:rsidRDefault="00DA25AD" w:rsidP="00E50914">
            <w:pPr>
              <w:pStyle w:val="TAL"/>
            </w:pPr>
            <w:r w:rsidRPr="00031AD7">
              <w:t>Result-Code AVP shall be used for errors defined in the Diameter base protocol (see IETF RFC 6733 [20]).</w:t>
            </w:r>
          </w:p>
          <w:p w14:paraId="5932D8DA" w14:textId="77777777" w:rsidR="00DA25AD" w:rsidRPr="00031AD7" w:rsidRDefault="00DA25AD" w:rsidP="00E50914">
            <w:pPr>
              <w:pStyle w:val="TAL"/>
            </w:pPr>
            <w:r w:rsidRPr="00031AD7">
              <w:t>Experimental-Result AVP shall be used for S6c errors. This is a grouped AVP which contains the 3GPP Vendor ID in the Vendor-Id AVP, and the error code in the Experimental-Result-Code AVP. This information element shall contain the result of the operation with an indication of the success / errors.</w:t>
            </w:r>
          </w:p>
          <w:p w14:paraId="0EB60B6D" w14:textId="77777777" w:rsidR="00DA25AD" w:rsidRPr="00031AD7" w:rsidRDefault="00DA25AD" w:rsidP="00E50914">
            <w:pPr>
              <w:pStyle w:val="TAL"/>
            </w:pPr>
            <w:r w:rsidRPr="00031AD7">
              <w:t xml:space="preserve">The following errors are applicable </w:t>
            </w:r>
            <w:r w:rsidRPr="00031AD7">
              <w:rPr>
                <w:rFonts w:hint="eastAsia"/>
                <w:lang w:eastAsia="zh-CN"/>
              </w:rPr>
              <w:t>in this case</w:t>
            </w:r>
            <w:r w:rsidRPr="00031AD7">
              <w:t>:</w:t>
            </w:r>
          </w:p>
          <w:p w14:paraId="78E0FB1C" w14:textId="77777777" w:rsidR="00DA25AD" w:rsidRPr="00031AD7" w:rsidRDefault="00DA25AD" w:rsidP="00E50914">
            <w:pPr>
              <w:pStyle w:val="TAL"/>
              <w:ind w:left="360"/>
            </w:pPr>
            <w:r w:rsidRPr="00031AD7">
              <w:t>-</w:t>
            </w:r>
            <w:r w:rsidRPr="00031AD7">
              <w:tab/>
              <w:t>Unknown User;</w:t>
            </w:r>
          </w:p>
          <w:p w14:paraId="6A0E48F2" w14:textId="77777777" w:rsidR="00DA25AD" w:rsidRPr="00031AD7" w:rsidRDefault="00DA25AD" w:rsidP="00E50914">
            <w:pPr>
              <w:pStyle w:val="TAL"/>
              <w:ind w:left="360"/>
            </w:pPr>
            <w:r w:rsidRPr="00031AD7">
              <w:t>-</w:t>
            </w:r>
            <w:r w:rsidRPr="00031AD7">
              <w:tab/>
              <w:t>Service Barred;</w:t>
            </w:r>
          </w:p>
          <w:p w14:paraId="41115BC8" w14:textId="77777777" w:rsidR="00DA25AD" w:rsidRPr="00031AD7" w:rsidRDefault="00DA25AD" w:rsidP="00E50914">
            <w:pPr>
              <w:pStyle w:val="TAL"/>
              <w:ind w:left="360"/>
            </w:pPr>
            <w:r w:rsidRPr="00031AD7">
              <w:t>-</w:t>
            </w:r>
            <w:r w:rsidRPr="00031AD7">
              <w:tab/>
              <w:t>Teleservice Not Provisioned;</w:t>
            </w:r>
          </w:p>
          <w:p w14:paraId="51FAE8C3" w14:textId="77777777" w:rsidR="00DA25AD" w:rsidRPr="00031AD7" w:rsidRDefault="00DA25AD" w:rsidP="00E50914">
            <w:pPr>
              <w:pStyle w:val="TAL"/>
              <w:ind w:left="360"/>
            </w:pPr>
            <w:r w:rsidRPr="00031AD7">
              <w:t>-</w:t>
            </w:r>
            <w:r w:rsidRPr="00031AD7">
              <w:tab/>
              <w:t>Absent User;</w:t>
            </w:r>
          </w:p>
          <w:p w14:paraId="21C06A44" w14:textId="77777777" w:rsidR="00DA25AD" w:rsidRPr="00031AD7" w:rsidRDefault="00DA25AD" w:rsidP="00E50914">
            <w:pPr>
              <w:pStyle w:val="TAL"/>
              <w:ind w:left="360"/>
            </w:pPr>
            <w:r w:rsidRPr="00031AD7">
              <w:t>-</w:t>
            </w:r>
            <w:r w:rsidRPr="00031AD7">
              <w:tab/>
              <w:t>Facility Not Supported.</w:t>
            </w:r>
          </w:p>
        </w:tc>
      </w:tr>
      <w:tr w:rsidR="00515182" w:rsidRPr="00031AD7" w14:paraId="02911DE1" w14:textId="77777777" w:rsidTr="00E50914">
        <w:trPr>
          <w:trHeight w:val="401"/>
          <w:jc w:val="center"/>
        </w:trPr>
        <w:tc>
          <w:tcPr>
            <w:tcW w:w="1356" w:type="dxa"/>
            <w:tcBorders>
              <w:top w:val="single" w:sz="6" w:space="0" w:color="auto"/>
            </w:tcBorders>
          </w:tcPr>
          <w:p w14:paraId="7FD63EBF" w14:textId="494019B9" w:rsidR="00515182" w:rsidRPr="00031AD7" w:rsidRDefault="00515182" w:rsidP="00515182">
            <w:pPr>
              <w:pStyle w:val="TAL"/>
              <w:rPr>
                <w:rFonts w:cs="Arial"/>
              </w:rPr>
            </w:pPr>
            <w:r>
              <w:rPr>
                <w:rFonts w:cs="Arial"/>
                <w:lang w:val="fr-FR"/>
              </w:rPr>
              <w:t>IMSI</w:t>
            </w:r>
          </w:p>
        </w:tc>
        <w:tc>
          <w:tcPr>
            <w:tcW w:w="1417" w:type="dxa"/>
            <w:tcBorders>
              <w:top w:val="single" w:sz="6" w:space="0" w:color="auto"/>
            </w:tcBorders>
          </w:tcPr>
          <w:p w14:paraId="79D71801" w14:textId="77777777" w:rsidR="00515182" w:rsidRDefault="00515182" w:rsidP="00515182">
            <w:pPr>
              <w:pStyle w:val="TAL"/>
              <w:rPr>
                <w:lang w:val="fr-FR"/>
              </w:rPr>
            </w:pPr>
            <w:r>
              <w:rPr>
                <w:lang w:val="fr-FR"/>
              </w:rPr>
              <w:t>User-Name</w:t>
            </w:r>
          </w:p>
          <w:p w14:paraId="724C3572" w14:textId="4BC0DB7E" w:rsidR="00515182" w:rsidRPr="00031AD7" w:rsidRDefault="00515182" w:rsidP="00515182">
            <w:pPr>
              <w:pStyle w:val="TAL"/>
              <w:rPr>
                <w:rFonts w:cs="Arial"/>
                <w:bCs/>
                <w:lang w:val="en-US"/>
              </w:rPr>
            </w:pPr>
            <w:r>
              <w:rPr>
                <w:lang w:val="fr-FR"/>
              </w:rPr>
              <w:t>(See IETF RFC 6733 [20])</w:t>
            </w:r>
          </w:p>
        </w:tc>
        <w:tc>
          <w:tcPr>
            <w:tcW w:w="567" w:type="dxa"/>
            <w:tcBorders>
              <w:top w:val="single" w:sz="6" w:space="0" w:color="auto"/>
            </w:tcBorders>
          </w:tcPr>
          <w:p w14:paraId="70AB5664" w14:textId="6E8223F1" w:rsidR="00515182" w:rsidRPr="00031AD7" w:rsidRDefault="00515182" w:rsidP="00515182">
            <w:pPr>
              <w:pStyle w:val="TAC"/>
              <w:rPr>
                <w:rFonts w:cs="Arial"/>
                <w:bCs/>
                <w:lang w:val="en-US"/>
              </w:rPr>
            </w:pPr>
            <w:r>
              <w:rPr>
                <w:rFonts w:cs="Arial"/>
                <w:bCs/>
                <w:lang w:val="en-US"/>
              </w:rPr>
              <w:t>C</w:t>
            </w:r>
          </w:p>
        </w:tc>
        <w:tc>
          <w:tcPr>
            <w:tcW w:w="6175" w:type="dxa"/>
            <w:tcBorders>
              <w:top w:val="single" w:sz="6" w:space="0" w:color="auto"/>
            </w:tcBorders>
          </w:tcPr>
          <w:p w14:paraId="3BCC7C6E" w14:textId="77777777" w:rsidR="00515182" w:rsidRDefault="00515182" w:rsidP="00515182">
            <w:pPr>
              <w:pStyle w:val="TAL"/>
              <w:rPr>
                <w:lang w:val="fr-FR"/>
              </w:rPr>
            </w:pPr>
            <w:r>
              <w:rPr>
                <w:lang w:val="fr-FR"/>
              </w:rPr>
              <w:t>This information element:</w:t>
            </w:r>
          </w:p>
          <w:p w14:paraId="2ECE54B0" w14:textId="77777777" w:rsidR="00515182" w:rsidRDefault="00515182" w:rsidP="00515182">
            <w:pPr>
              <w:pStyle w:val="TAL"/>
              <w:numPr>
                <w:ilvl w:val="0"/>
                <w:numId w:val="21"/>
              </w:numPr>
              <w:rPr>
                <w:lang w:val="fr-FR"/>
              </w:rPr>
            </w:pPr>
            <w:r>
              <w:rPr>
                <w:lang w:val="fr-FR"/>
              </w:rPr>
              <w:t>either shall contain the IMSI of the user.</w:t>
            </w:r>
          </w:p>
          <w:p w14:paraId="3C93BDC7" w14:textId="77777777" w:rsidR="00515182" w:rsidRDefault="00515182" w:rsidP="00515182">
            <w:pPr>
              <w:pStyle w:val="TAL"/>
              <w:numPr>
                <w:ilvl w:val="0"/>
                <w:numId w:val="21"/>
              </w:numPr>
              <w:rPr>
                <w:lang w:val="fr-FR"/>
              </w:rPr>
            </w:pPr>
            <w:r>
              <w:rPr>
                <w:lang w:val="fr-FR"/>
              </w:rPr>
              <w:t>or, if enforcement of routing an SM via the HPLMN of the receiving MS or UE is deployed, shall contain an MT Correlation ID instead of an IMSI when the service is used between SMS-GMSC and SMS Router (see 3GPP TS 23.040 [2] for more information).</w:t>
            </w:r>
          </w:p>
          <w:p w14:paraId="0AE44CF8" w14:textId="629EDDA9" w:rsidR="00515182" w:rsidRDefault="00515182" w:rsidP="00515182">
            <w:pPr>
              <w:pStyle w:val="TAL"/>
              <w:numPr>
                <w:ilvl w:val="0"/>
                <w:numId w:val="21"/>
              </w:numPr>
              <w:rPr>
                <w:lang w:val="fr-FR"/>
              </w:rPr>
            </w:pPr>
            <w:r>
              <w:rPr>
                <w:lang w:val="fr-FR"/>
              </w:rPr>
              <w:t>or, if the "SM-Delivery-Not-Intended" Information Element was present in the request with a value of "only MCC+MNC requested", may contain MCC+MNC+dummy MSIN.</w:t>
            </w:r>
          </w:p>
          <w:p w14:paraId="7369791E" w14:textId="77777777" w:rsidR="00515182" w:rsidRDefault="00515182" w:rsidP="00515182">
            <w:pPr>
              <w:pStyle w:val="TAL"/>
              <w:rPr>
                <w:lang w:val="fr-FR"/>
              </w:rPr>
            </w:pPr>
            <w:r>
              <w:rPr>
                <w:lang w:val="fr-FR"/>
              </w:rPr>
              <w:t>This information element shall be present in a successful answer.</w:t>
            </w:r>
          </w:p>
          <w:p w14:paraId="63B3C4C8" w14:textId="3058687D" w:rsidR="00515182" w:rsidRPr="00031AD7" w:rsidRDefault="00515182" w:rsidP="00515182">
            <w:pPr>
              <w:pStyle w:val="TAL"/>
            </w:pPr>
            <w:r>
              <w:rPr>
                <w:lang w:val="fr-FR"/>
              </w:rPr>
              <w:t>This information element shall be present in an answer from the HSS to the IP-SM-GW, if an Absent User result is returned and the UNRI is not set.</w:t>
            </w:r>
          </w:p>
        </w:tc>
      </w:tr>
      <w:tr w:rsidR="00515182" w:rsidRPr="00031AD7" w14:paraId="503C2569" w14:textId="77777777" w:rsidTr="00E50914">
        <w:trPr>
          <w:trHeight w:val="401"/>
          <w:jc w:val="center"/>
        </w:trPr>
        <w:tc>
          <w:tcPr>
            <w:tcW w:w="1356" w:type="dxa"/>
          </w:tcPr>
          <w:p w14:paraId="1433DF76" w14:textId="75C2CA3B" w:rsidR="00515182" w:rsidRPr="00031AD7" w:rsidRDefault="00515182" w:rsidP="00515182">
            <w:pPr>
              <w:pStyle w:val="TAL"/>
              <w:rPr>
                <w:rFonts w:cs="Arial"/>
              </w:rPr>
            </w:pPr>
            <w:r>
              <w:rPr>
                <w:lang w:val="fr-FR"/>
              </w:rPr>
              <w:t>Serving-Node</w:t>
            </w:r>
          </w:p>
        </w:tc>
        <w:tc>
          <w:tcPr>
            <w:tcW w:w="1417" w:type="dxa"/>
          </w:tcPr>
          <w:p w14:paraId="2510777B" w14:textId="2C1F27CE" w:rsidR="00515182" w:rsidRPr="00031AD7" w:rsidRDefault="00515182" w:rsidP="00515182">
            <w:pPr>
              <w:pStyle w:val="TAL"/>
              <w:rPr>
                <w:rFonts w:cs="Arial"/>
                <w:bCs/>
                <w:lang w:val="en-US"/>
              </w:rPr>
            </w:pPr>
            <w:r>
              <w:rPr>
                <w:lang w:val="fr-FR"/>
              </w:rPr>
              <w:t>Serving-Node</w:t>
            </w:r>
          </w:p>
        </w:tc>
        <w:tc>
          <w:tcPr>
            <w:tcW w:w="567" w:type="dxa"/>
          </w:tcPr>
          <w:p w14:paraId="03C46A5A" w14:textId="350390BC" w:rsidR="00515182" w:rsidRPr="00031AD7" w:rsidRDefault="00515182" w:rsidP="00515182">
            <w:pPr>
              <w:pStyle w:val="TAC"/>
              <w:rPr>
                <w:rFonts w:cs="Arial"/>
                <w:bCs/>
                <w:lang w:val="en-US"/>
              </w:rPr>
            </w:pPr>
            <w:r>
              <w:rPr>
                <w:rFonts w:cs="Arial"/>
                <w:bCs/>
                <w:lang w:val="en-US"/>
              </w:rPr>
              <w:t>C</w:t>
            </w:r>
          </w:p>
        </w:tc>
        <w:tc>
          <w:tcPr>
            <w:tcW w:w="6175" w:type="dxa"/>
          </w:tcPr>
          <w:p w14:paraId="410D6D7B" w14:textId="29EEC818" w:rsidR="00515182" w:rsidRDefault="00515182" w:rsidP="00515182">
            <w:pPr>
              <w:pStyle w:val="TAL"/>
              <w:rPr>
                <w:lang w:val="fr-FR"/>
              </w:rPr>
            </w:pPr>
            <w:r>
              <w:rPr>
                <w:lang w:val="fr-FR"/>
              </w:rPr>
              <w:t>If the "SM-Delivery-Not-Intended" Information Element was not present in the request, this information element shall contain the identity of one serving node on which the user is registered. This identity shall either be:</w:t>
            </w:r>
          </w:p>
          <w:p w14:paraId="3B2DEA97" w14:textId="77777777" w:rsidR="00515182" w:rsidRDefault="00515182" w:rsidP="00515182">
            <w:pPr>
              <w:pStyle w:val="TAL"/>
              <w:numPr>
                <w:ilvl w:val="0"/>
                <w:numId w:val="21"/>
              </w:numPr>
              <w:rPr>
                <w:lang w:val="fr-FR"/>
              </w:rPr>
            </w:pPr>
            <w:r>
              <w:rPr>
                <w:lang w:val="fr-FR"/>
              </w:rPr>
              <w:t>the Diameter identity and the Diameter realm of the MME registered for MT SMS plus the E.164 number of the MME for MT SMS;</w:t>
            </w:r>
          </w:p>
          <w:p w14:paraId="10D6B495" w14:textId="77777777" w:rsidR="00515182" w:rsidRDefault="00515182" w:rsidP="00515182">
            <w:pPr>
              <w:pStyle w:val="TAL"/>
              <w:numPr>
                <w:ilvl w:val="0"/>
                <w:numId w:val="21"/>
              </w:numPr>
              <w:rPr>
                <w:lang w:val="fr-FR"/>
              </w:rPr>
            </w:pPr>
            <w:r>
              <w:rPr>
                <w:lang w:val="fr-FR"/>
              </w:rPr>
              <w:t>or the ISDN number of the MSC;</w:t>
            </w:r>
          </w:p>
          <w:p w14:paraId="2C9C99DB" w14:textId="17DA7F63" w:rsidR="00515182" w:rsidRDefault="00515182" w:rsidP="00515182">
            <w:pPr>
              <w:pStyle w:val="TAL"/>
              <w:numPr>
                <w:ilvl w:val="0"/>
                <w:numId w:val="21"/>
              </w:numPr>
              <w:rPr>
                <w:lang w:val="fr-FR"/>
              </w:rPr>
            </w:pPr>
            <w:r>
              <w:rPr>
                <w:lang w:val="fr-FR"/>
              </w:rPr>
              <w:t>or the Diameter identity and the Diameter realm of the SGSN, if they are available, and the ISDN number of the SGSN,</w:t>
            </w:r>
          </w:p>
          <w:p w14:paraId="0EC73BE8" w14:textId="77777777" w:rsidR="00515182" w:rsidRDefault="00515182" w:rsidP="00515182">
            <w:pPr>
              <w:pStyle w:val="TAL"/>
              <w:numPr>
                <w:ilvl w:val="0"/>
                <w:numId w:val="21"/>
              </w:numPr>
              <w:rPr>
                <w:lang w:val="fr-FR"/>
              </w:rPr>
            </w:pPr>
            <w:r>
              <w:rPr>
                <w:lang w:val="fr-FR"/>
              </w:rPr>
              <w:t>or the Diameter identity and the Diameter realm of the IP-SM-GW, if they are available, and the ISDN number of the IP-SM-GW;</w:t>
            </w:r>
          </w:p>
          <w:p w14:paraId="0C51E27D" w14:textId="77777777" w:rsidR="00515182" w:rsidRDefault="00515182" w:rsidP="00515182">
            <w:pPr>
              <w:pStyle w:val="TAL"/>
              <w:numPr>
                <w:ilvl w:val="0"/>
                <w:numId w:val="21"/>
              </w:numPr>
              <w:rPr>
                <w:lang w:val="fr-FR"/>
              </w:rPr>
            </w:pPr>
            <w:r>
              <w:rPr>
                <w:lang w:val="fr-FR"/>
              </w:rPr>
              <w:t>or the Diameter identity and the Diameter realm of the SMSF registered for 3GPP access, if they are available, and the E.164 number of the SMSF registered for 3GPP access;</w:t>
            </w:r>
          </w:p>
          <w:p w14:paraId="3C6A9985" w14:textId="77777777" w:rsidR="00515182" w:rsidRDefault="00515182" w:rsidP="00515182">
            <w:pPr>
              <w:pStyle w:val="TAL"/>
              <w:numPr>
                <w:ilvl w:val="0"/>
                <w:numId w:val="21"/>
              </w:numPr>
              <w:rPr>
                <w:lang w:val="fr-FR"/>
              </w:rPr>
            </w:pPr>
            <w:r>
              <w:rPr>
                <w:lang w:val="fr-FR"/>
              </w:rPr>
              <w:t>or the Diameter identity and the Diameter realm of the SMSF registered for non 3GPP access, if they are available, and the E.164 number of the SMSF registered for non 3GPP access.</w:t>
            </w:r>
          </w:p>
          <w:p w14:paraId="6090616D" w14:textId="4D288081" w:rsidR="00515182" w:rsidRDefault="00515182" w:rsidP="00515182">
            <w:pPr>
              <w:pStyle w:val="TAL"/>
              <w:rPr>
                <w:lang w:val="fr-FR"/>
              </w:rPr>
            </w:pPr>
            <w:r>
              <w:rPr>
                <w:lang w:val="fr-FR"/>
              </w:rPr>
              <w:t>If the "SM-Delivery-Not-Intended" Information Element was present in the request, this information element may be absent.</w:t>
            </w:r>
          </w:p>
          <w:p w14:paraId="1DF671D5" w14:textId="77777777" w:rsidR="00515182" w:rsidRDefault="00515182" w:rsidP="00515182">
            <w:pPr>
              <w:pStyle w:val="TAL"/>
              <w:rPr>
                <w:lang w:val="fr-FR"/>
              </w:rPr>
            </w:pPr>
            <w:r>
              <w:rPr>
                <w:lang w:val="fr-FR"/>
              </w:rPr>
              <w:t>This information element shall be present in a successful answer.</w:t>
            </w:r>
          </w:p>
          <w:p w14:paraId="5F40B3BC" w14:textId="1279CD0D" w:rsidR="00515182" w:rsidRPr="00031AD7" w:rsidRDefault="00515182" w:rsidP="00515182">
            <w:pPr>
              <w:pStyle w:val="TAL"/>
            </w:pPr>
            <w:r>
              <w:rPr>
                <w:lang w:val="fr-FR"/>
              </w:rPr>
              <w:t>See NOTE.</w:t>
            </w:r>
          </w:p>
        </w:tc>
      </w:tr>
      <w:tr w:rsidR="00DA25AD" w:rsidRPr="00031AD7" w14:paraId="30D0802C" w14:textId="77777777" w:rsidTr="00E50914">
        <w:trPr>
          <w:trHeight w:val="401"/>
          <w:jc w:val="center"/>
        </w:trPr>
        <w:tc>
          <w:tcPr>
            <w:tcW w:w="1356" w:type="dxa"/>
          </w:tcPr>
          <w:p w14:paraId="2E741F7D" w14:textId="77777777" w:rsidR="00DA25AD" w:rsidRPr="00031AD7" w:rsidRDefault="00DA25AD" w:rsidP="00E50914">
            <w:pPr>
              <w:pStyle w:val="TAL"/>
            </w:pPr>
            <w:r w:rsidRPr="00031AD7">
              <w:t>LMSI</w:t>
            </w:r>
          </w:p>
        </w:tc>
        <w:tc>
          <w:tcPr>
            <w:tcW w:w="1417" w:type="dxa"/>
          </w:tcPr>
          <w:p w14:paraId="37E8B8EE" w14:textId="77777777" w:rsidR="00DA25AD" w:rsidRPr="00031AD7" w:rsidRDefault="00DA25AD" w:rsidP="00E50914">
            <w:pPr>
              <w:pStyle w:val="TAL"/>
              <w:rPr>
                <w:rFonts w:cs="Arial"/>
                <w:bCs/>
                <w:lang w:val="en-US"/>
              </w:rPr>
            </w:pPr>
            <w:r w:rsidRPr="00031AD7">
              <w:t>LMSI</w:t>
            </w:r>
          </w:p>
        </w:tc>
        <w:tc>
          <w:tcPr>
            <w:tcW w:w="567" w:type="dxa"/>
          </w:tcPr>
          <w:p w14:paraId="760B56FA" w14:textId="77777777" w:rsidR="00DA25AD" w:rsidRPr="00031AD7" w:rsidRDefault="00DA25AD" w:rsidP="00E50914">
            <w:pPr>
              <w:pStyle w:val="TAC"/>
              <w:rPr>
                <w:rFonts w:cs="Arial"/>
                <w:bCs/>
                <w:lang w:val="en-US"/>
              </w:rPr>
            </w:pPr>
            <w:r w:rsidRPr="00031AD7">
              <w:rPr>
                <w:rFonts w:cs="Arial"/>
                <w:bCs/>
                <w:lang w:val="en-US"/>
              </w:rPr>
              <w:t>C</w:t>
            </w:r>
          </w:p>
        </w:tc>
        <w:tc>
          <w:tcPr>
            <w:tcW w:w="6175" w:type="dxa"/>
          </w:tcPr>
          <w:p w14:paraId="2C14B0D4" w14:textId="77777777" w:rsidR="00DA25AD" w:rsidRPr="00031AD7" w:rsidRDefault="00DA25AD" w:rsidP="00E50914">
            <w:pPr>
              <w:pStyle w:val="TAL"/>
            </w:pPr>
            <w:r w:rsidRPr="00031AD7">
              <w:t>The HSS shall include the LMSI in a successful response, if the VLR has used the LMSI and if there is the ISDN number of an MSC in the answer.</w:t>
            </w:r>
          </w:p>
        </w:tc>
      </w:tr>
      <w:tr w:rsidR="00DA25AD" w:rsidRPr="00031AD7" w14:paraId="5ADACD73" w14:textId="77777777" w:rsidTr="00E50914">
        <w:trPr>
          <w:trHeight w:val="401"/>
          <w:jc w:val="center"/>
        </w:trPr>
        <w:tc>
          <w:tcPr>
            <w:tcW w:w="1356" w:type="dxa"/>
            <w:tcBorders>
              <w:bottom w:val="single" w:sz="6" w:space="0" w:color="auto"/>
            </w:tcBorders>
          </w:tcPr>
          <w:p w14:paraId="49D1D294" w14:textId="77777777" w:rsidR="00DA25AD" w:rsidRPr="00031AD7" w:rsidRDefault="00DA25AD" w:rsidP="00E50914">
            <w:pPr>
              <w:pStyle w:val="TAL"/>
            </w:pPr>
            <w:r w:rsidRPr="00031AD7">
              <w:t>Additional Serving Node</w:t>
            </w:r>
          </w:p>
        </w:tc>
        <w:tc>
          <w:tcPr>
            <w:tcW w:w="1417" w:type="dxa"/>
            <w:tcBorders>
              <w:bottom w:val="single" w:sz="6" w:space="0" w:color="auto"/>
            </w:tcBorders>
          </w:tcPr>
          <w:p w14:paraId="11885342" w14:textId="77777777" w:rsidR="00DA25AD" w:rsidRPr="00031AD7" w:rsidRDefault="00DA25AD" w:rsidP="00E50914">
            <w:pPr>
              <w:pStyle w:val="TAL"/>
              <w:rPr>
                <w:rFonts w:cs="Arial"/>
                <w:bCs/>
                <w:lang w:val="en-US"/>
              </w:rPr>
            </w:pPr>
            <w:r w:rsidRPr="00031AD7">
              <w:t>Additional-Serving-Node</w:t>
            </w:r>
          </w:p>
        </w:tc>
        <w:tc>
          <w:tcPr>
            <w:tcW w:w="567" w:type="dxa"/>
            <w:tcBorders>
              <w:bottom w:val="single" w:sz="6" w:space="0" w:color="auto"/>
            </w:tcBorders>
          </w:tcPr>
          <w:p w14:paraId="35EEB623" w14:textId="77777777" w:rsidR="00DA25AD" w:rsidRPr="00031AD7" w:rsidRDefault="00DA25AD" w:rsidP="00E50914">
            <w:pPr>
              <w:pStyle w:val="TAC"/>
              <w:rPr>
                <w:rFonts w:cs="Arial"/>
                <w:bCs/>
                <w:lang w:val="en-US"/>
              </w:rPr>
            </w:pPr>
            <w:r w:rsidRPr="00031AD7">
              <w:rPr>
                <w:rFonts w:cs="Arial"/>
                <w:bCs/>
                <w:lang w:val="en-US"/>
              </w:rPr>
              <w:t>C</w:t>
            </w:r>
          </w:p>
        </w:tc>
        <w:tc>
          <w:tcPr>
            <w:tcW w:w="6175" w:type="dxa"/>
            <w:tcBorders>
              <w:bottom w:val="single" w:sz="6" w:space="0" w:color="auto"/>
            </w:tcBorders>
          </w:tcPr>
          <w:p w14:paraId="21CE282B" w14:textId="77777777" w:rsidR="00321E17" w:rsidRPr="00031AD7" w:rsidRDefault="00321E17" w:rsidP="00321E17">
            <w:pPr>
              <w:pStyle w:val="TAL"/>
            </w:pPr>
            <w:r w:rsidRPr="00031AD7">
              <w:t>This information element, when present shall either contain:</w:t>
            </w:r>
          </w:p>
          <w:p w14:paraId="7CE7D016" w14:textId="77777777" w:rsidR="00321E17" w:rsidRPr="00031AD7" w:rsidRDefault="00321E17" w:rsidP="00321E17">
            <w:pPr>
              <w:pStyle w:val="TAL"/>
              <w:numPr>
                <w:ilvl w:val="0"/>
                <w:numId w:val="14"/>
              </w:numPr>
            </w:pPr>
            <w:r w:rsidRPr="00031AD7">
              <w:t>the Diameter identity and the Diameter realm of the MME registered for MT SMS plus the E.164 number of the MME for MT SMS.</w:t>
            </w:r>
          </w:p>
          <w:p w14:paraId="4CF62328" w14:textId="77777777" w:rsidR="00515182" w:rsidRPr="00031AD7" w:rsidRDefault="00321E17" w:rsidP="00321E17">
            <w:pPr>
              <w:pStyle w:val="TAL"/>
              <w:numPr>
                <w:ilvl w:val="0"/>
                <w:numId w:val="14"/>
              </w:numPr>
            </w:pPr>
            <w:r w:rsidRPr="00031AD7">
              <w:t>or the ISDN number of the MSC</w:t>
            </w:r>
          </w:p>
          <w:p w14:paraId="3FA11585" w14:textId="19AF9EA9" w:rsidR="00321E17" w:rsidRPr="00031AD7" w:rsidRDefault="00321E17" w:rsidP="00321E17">
            <w:pPr>
              <w:pStyle w:val="TAL"/>
              <w:numPr>
                <w:ilvl w:val="0"/>
                <w:numId w:val="19"/>
              </w:numPr>
            </w:pPr>
            <w:r w:rsidRPr="00031AD7">
              <w:t>or the Diameter identity and the Diameter realm of the SGSN, if they are available, and the ISDN number of the SGSN;</w:t>
            </w:r>
          </w:p>
          <w:p w14:paraId="21C353A7" w14:textId="77777777" w:rsidR="00321E17" w:rsidRPr="00031AD7" w:rsidRDefault="00321E17" w:rsidP="00321E17">
            <w:pPr>
              <w:pStyle w:val="TAL"/>
              <w:numPr>
                <w:ilvl w:val="0"/>
                <w:numId w:val="19"/>
              </w:numPr>
            </w:pPr>
            <w:r w:rsidRPr="00031AD7">
              <w:t>or the Diameter identity and the Diameter realm of the SMSF registered for 3GPP access, if they are available, and the E.164 number of the SMSF registered for 3GPP access;</w:t>
            </w:r>
          </w:p>
          <w:p w14:paraId="5D6CFA51" w14:textId="77777777" w:rsidR="00321E17" w:rsidRPr="00031AD7" w:rsidRDefault="00321E17" w:rsidP="00321E17">
            <w:pPr>
              <w:pStyle w:val="TAL"/>
              <w:numPr>
                <w:ilvl w:val="0"/>
                <w:numId w:val="14"/>
              </w:numPr>
            </w:pPr>
            <w:r w:rsidRPr="00031AD7">
              <w:t xml:space="preserve">or the Diameter identity and the Diameter realm of the SMSF </w:t>
            </w:r>
            <w:r w:rsidRPr="00031AD7">
              <w:lastRenderedPageBreak/>
              <w:t>registered for non 3GPP access, if they are available, and the E.164 number of the SMSF registered for non 3GPP access.</w:t>
            </w:r>
          </w:p>
          <w:p w14:paraId="38CBEEA9" w14:textId="77777777" w:rsidR="00321E17" w:rsidRPr="00031AD7" w:rsidRDefault="00321E17" w:rsidP="00321E17">
            <w:pPr>
              <w:pStyle w:val="TAL"/>
            </w:pPr>
            <w:r w:rsidRPr="00031AD7">
              <w:t>It shall not contain information delivered in the Serving Node information element.</w:t>
            </w:r>
          </w:p>
          <w:p w14:paraId="028F9F31" w14:textId="77777777" w:rsidR="00DA25AD" w:rsidRPr="00031AD7" w:rsidRDefault="00321E17" w:rsidP="00321E17">
            <w:pPr>
              <w:pStyle w:val="TAL"/>
            </w:pPr>
            <w:r w:rsidRPr="00031AD7">
              <w:t>See NOTE.</w:t>
            </w:r>
          </w:p>
        </w:tc>
      </w:tr>
      <w:tr w:rsidR="00DA25AD" w:rsidRPr="00031AD7" w14:paraId="3AABE1C3" w14:textId="77777777" w:rsidTr="00E50914">
        <w:trPr>
          <w:trHeight w:val="401"/>
          <w:jc w:val="center"/>
        </w:trPr>
        <w:tc>
          <w:tcPr>
            <w:tcW w:w="1356" w:type="dxa"/>
            <w:tcBorders>
              <w:bottom w:val="single" w:sz="6" w:space="0" w:color="auto"/>
            </w:tcBorders>
          </w:tcPr>
          <w:p w14:paraId="1708ACE4" w14:textId="77777777" w:rsidR="00DA25AD" w:rsidRPr="00031AD7" w:rsidRDefault="00DA25AD" w:rsidP="00E50914">
            <w:pPr>
              <w:pStyle w:val="TAL"/>
            </w:pPr>
            <w:r w:rsidRPr="00031AD7">
              <w:lastRenderedPageBreak/>
              <w:t>User Identifier Alert</w:t>
            </w:r>
          </w:p>
          <w:p w14:paraId="42DD77D3" w14:textId="77777777" w:rsidR="00DA25AD" w:rsidRPr="00031AD7" w:rsidRDefault="00DA25AD" w:rsidP="00E50914">
            <w:pPr>
              <w:pStyle w:val="TAL"/>
            </w:pPr>
          </w:p>
        </w:tc>
        <w:tc>
          <w:tcPr>
            <w:tcW w:w="1417" w:type="dxa"/>
            <w:tcBorders>
              <w:bottom w:val="single" w:sz="6" w:space="0" w:color="auto"/>
            </w:tcBorders>
          </w:tcPr>
          <w:p w14:paraId="454AC10E" w14:textId="77777777" w:rsidR="00DA25AD" w:rsidRPr="00031AD7" w:rsidRDefault="00DA25AD" w:rsidP="00E50914">
            <w:pPr>
              <w:pStyle w:val="TAL"/>
            </w:pPr>
            <w:r w:rsidRPr="00031AD7">
              <w:rPr>
                <w:lang w:val="en-US"/>
              </w:rPr>
              <w:t>User-Identifier</w:t>
            </w:r>
          </w:p>
        </w:tc>
        <w:tc>
          <w:tcPr>
            <w:tcW w:w="567" w:type="dxa"/>
            <w:tcBorders>
              <w:bottom w:val="single" w:sz="6" w:space="0" w:color="auto"/>
            </w:tcBorders>
          </w:tcPr>
          <w:p w14:paraId="5FDD0309" w14:textId="77777777" w:rsidR="00DA25AD" w:rsidRPr="00031AD7" w:rsidRDefault="00DA25AD" w:rsidP="00E50914">
            <w:pPr>
              <w:pStyle w:val="TAC"/>
              <w:rPr>
                <w:rFonts w:cs="Arial"/>
                <w:bCs/>
                <w:lang w:val="en-US"/>
              </w:rPr>
            </w:pPr>
            <w:r w:rsidRPr="00031AD7">
              <w:rPr>
                <w:rFonts w:cs="Arial"/>
                <w:bCs/>
                <w:lang w:val="en-US"/>
              </w:rPr>
              <w:t>C</w:t>
            </w:r>
          </w:p>
        </w:tc>
        <w:tc>
          <w:tcPr>
            <w:tcW w:w="6175" w:type="dxa"/>
            <w:tcBorders>
              <w:bottom w:val="single" w:sz="6" w:space="0" w:color="auto"/>
            </w:tcBorders>
          </w:tcPr>
          <w:p w14:paraId="3CCA5F04" w14:textId="77777777" w:rsidR="00DA25AD" w:rsidRPr="00031AD7" w:rsidRDefault="00DA25AD" w:rsidP="00E50914">
            <w:pPr>
              <w:pStyle w:val="TAL"/>
            </w:pPr>
            <w:r w:rsidRPr="00031AD7">
              <w:t>This information element</w:t>
            </w:r>
            <w:r w:rsidRPr="00031AD7">
              <w:rPr>
                <w:rFonts w:hint="eastAsia"/>
                <w:lang w:eastAsia="zh-CN"/>
              </w:rPr>
              <w:t xml:space="preserve"> shall </w:t>
            </w:r>
            <w:r w:rsidRPr="00031AD7">
              <w:rPr>
                <w:lang w:eastAsia="zh-CN"/>
              </w:rPr>
              <w:t xml:space="preserve">contain </w:t>
            </w:r>
            <w:r w:rsidRPr="00031AD7">
              <w:t>the MSISDN stored in the HSS, when available.</w:t>
            </w:r>
          </w:p>
        </w:tc>
      </w:tr>
      <w:tr w:rsidR="00DA25AD" w:rsidRPr="00031AD7" w14:paraId="5A3AD9F6" w14:textId="77777777" w:rsidTr="00E50914">
        <w:trPr>
          <w:trHeight w:val="401"/>
          <w:jc w:val="center"/>
        </w:trPr>
        <w:tc>
          <w:tcPr>
            <w:tcW w:w="1356" w:type="dxa"/>
            <w:tcBorders>
              <w:bottom w:val="single" w:sz="6" w:space="0" w:color="auto"/>
            </w:tcBorders>
          </w:tcPr>
          <w:p w14:paraId="6F00D05A" w14:textId="77777777" w:rsidR="00DA25AD" w:rsidRPr="00031AD7" w:rsidRDefault="00DA25AD" w:rsidP="00E50914">
            <w:pPr>
              <w:pStyle w:val="TAL"/>
            </w:pPr>
            <w:r w:rsidRPr="00031AD7">
              <w:t>MWD Status</w:t>
            </w:r>
          </w:p>
        </w:tc>
        <w:tc>
          <w:tcPr>
            <w:tcW w:w="1417" w:type="dxa"/>
            <w:tcBorders>
              <w:bottom w:val="single" w:sz="6" w:space="0" w:color="auto"/>
            </w:tcBorders>
          </w:tcPr>
          <w:p w14:paraId="0D45F6B9" w14:textId="77777777" w:rsidR="00DA25AD" w:rsidRPr="00031AD7" w:rsidRDefault="00DA25AD" w:rsidP="00E50914">
            <w:pPr>
              <w:pStyle w:val="TAL"/>
            </w:pPr>
            <w:r w:rsidRPr="00031AD7">
              <w:t>MWD-Status</w:t>
            </w:r>
          </w:p>
        </w:tc>
        <w:tc>
          <w:tcPr>
            <w:tcW w:w="567" w:type="dxa"/>
            <w:tcBorders>
              <w:bottom w:val="single" w:sz="6" w:space="0" w:color="auto"/>
            </w:tcBorders>
          </w:tcPr>
          <w:p w14:paraId="5016CB95" w14:textId="77777777" w:rsidR="00DA25AD" w:rsidRPr="00031AD7" w:rsidRDefault="00DA25AD" w:rsidP="00E50914">
            <w:pPr>
              <w:pStyle w:val="TAC"/>
              <w:rPr>
                <w:rFonts w:cs="Arial"/>
                <w:bCs/>
                <w:lang w:val="en-US"/>
              </w:rPr>
            </w:pPr>
            <w:r w:rsidRPr="00031AD7">
              <w:rPr>
                <w:rFonts w:cs="Arial"/>
                <w:bCs/>
                <w:lang w:val="en-US"/>
              </w:rPr>
              <w:t>C</w:t>
            </w:r>
          </w:p>
        </w:tc>
        <w:tc>
          <w:tcPr>
            <w:tcW w:w="6175" w:type="dxa"/>
            <w:tcBorders>
              <w:bottom w:val="single" w:sz="6" w:space="0" w:color="auto"/>
            </w:tcBorders>
          </w:tcPr>
          <w:p w14:paraId="158CEBB2" w14:textId="77777777" w:rsidR="00DA25AD" w:rsidRPr="00031AD7" w:rsidRDefault="00DA25AD" w:rsidP="00E50914">
            <w:pPr>
              <w:pStyle w:val="TAL"/>
            </w:pPr>
            <w:r w:rsidRPr="00031AD7">
              <w:t>This Information Element is sent when appropriate and shall contain a bit mask. See 5.3.3.8 for the meaning of the bits.</w:t>
            </w:r>
          </w:p>
        </w:tc>
      </w:tr>
      <w:tr w:rsidR="00DA25AD" w:rsidRPr="00031AD7" w14:paraId="5796E9D6" w14:textId="77777777" w:rsidTr="00E50914">
        <w:trPr>
          <w:trHeight w:val="401"/>
          <w:jc w:val="center"/>
        </w:trPr>
        <w:tc>
          <w:tcPr>
            <w:tcW w:w="1356" w:type="dxa"/>
            <w:tcBorders>
              <w:bottom w:val="single" w:sz="6" w:space="0" w:color="auto"/>
            </w:tcBorders>
          </w:tcPr>
          <w:p w14:paraId="1EC8AB74" w14:textId="77777777" w:rsidR="00DA25AD" w:rsidRPr="00031AD7" w:rsidRDefault="00DA25AD" w:rsidP="00E50914">
            <w:pPr>
              <w:pStyle w:val="TAL"/>
              <w:rPr>
                <w:lang w:val="fr-FR"/>
              </w:rPr>
            </w:pPr>
            <w:r w:rsidRPr="00031AD7">
              <w:rPr>
                <w:lang w:val="fr-FR"/>
              </w:rPr>
              <w:t>MME Absent User Diagnostic SM</w:t>
            </w:r>
          </w:p>
        </w:tc>
        <w:tc>
          <w:tcPr>
            <w:tcW w:w="1417" w:type="dxa"/>
            <w:tcBorders>
              <w:bottom w:val="single" w:sz="6" w:space="0" w:color="auto"/>
            </w:tcBorders>
          </w:tcPr>
          <w:p w14:paraId="13664900" w14:textId="77777777" w:rsidR="00DA25AD" w:rsidRPr="00031AD7" w:rsidRDefault="00DA25AD" w:rsidP="00E50914">
            <w:pPr>
              <w:pStyle w:val="TAL"/>
              <w:rPr>
                <w:lang w:val="fr-FR"/>
              </w:rPr>
            </w:pPr>
            <w:r w:rsidRPr="00031AD7">
              <w:rPr>
                <w:lang w:val="fr-FR"/>
              </w:rPr>
              <w:t>MME-Absent-User-Diagnostic-SM</w:t>
            </w:r>
          </w:p>
        </w:tc>
        <w:tc>
          <w:tcPr>
            <w:tcW w:w="567" w:type="dxa"/>
            <w:tcBorders>
              <w:bottom w:val="single" w:sz="6" w:space="0" w:color="auto"/>
            </w:tcBorders>
          </w:tcPr>
          <w:p w14:paraId="560B3FE5" w14:textId="77777777" w:rsidR="00DA25AD" w:rsidRPr="00031AD7" w:rsidRDefault="00DA25AD" w:rsidP="00E50914">
            <w:pPr>
              <w:pStyle w:val="TAC"/>
              <w:rPr>
                <w:rFonts w:cs="Arial"/>
                <w:bCs/>
              </w:rPr>
            </w:pPr>
            <w:r w:rsidRPr="00031AD7">
              <w:rPr>
                <w:rFonts w:cs="Arial"/>
                <w:bCs/>
              </w:rPr>
              <w:t>C</w:t>
            </w:r>
          </w:p>
        </w:tc>
        <w:tc>
          <w:tcPr>
            <w:tcW w:w="6175" w:type="dxa"/>
            <w:tcBorders>
              <w:bottom w:val="single" w:sz="6" w:space="0" w:color="auto"/>
            </w:tcBorders>
          </w:tcPr>
          <w:p w14:paraId="089F0531" w14:textId="77777777" w:rsidR="00DA25AD" w:rsidRPr="00031AD7" w:rsidRDefault="00DA25AD" w:rsidP="00E50914">
            <w:pPr>
              <w:pStyle w:val="TAL"/>
            </w:pPr>
            <w:r w:rsidRPr="00031AD7">
              <w:t>This information element</w:t>
            </w:r>
            <w:r w:rsidRPr="00031AD7">
              <w:rPr>
                <w:lang w:eastAsia="zh-CN"/>
              </w:rPr>
              <w:t xml:space="preserve"> shall contain the reason of the absence of the user</w:t>
            </w:r>
            <w:r w:rsidRPr="00031AD7">
              <w:t xml:space="preserve"> when given by the MME and stored in the HSS</w:t>
            </w:r>
          </w:p>
        </w:tc>
      </w:tr>
      <w:tr w:rsidR="00DA25AD" w:rsidRPr="00031AD7" w14:paraId="2D5954CD" w14:textId="77777777" w:rsidTr="00E50914">
        <w:trPr>
          <w:trHeight w:val="401"/>
          <w:jc w:val="center"/>
        </w:trPr>
        <w:tc>
          <w:tcPr>
            <w:tcW w:w="1356" w:type="dxa"/>
            <w:tcBorders>
              <w:bottom w:val="single" w:sz="6" w:space="0" w:color="auto"/>
            </w:tcBorders>
          </w:tcPr>
          <w:p w14:paraId="5395AA0E" w14:textId="77777777" w:rsidR="00DA25AD" w:rsidRPr="00031AD7" w:rsidRDefault="00DA25AD" w:rsidP="00E50914">
            <w:pPr>
              <w:pStyle w:val="TAL"/>
            </w:pPr>
            <w:r w:rsidRPr="00031AD7">
              <w:t>MSC Absent User Diagnostic SM</w:t>
            </w:r>
          </w:p>
        </w:tc>
        <w:tc>
          <w:tcPr>
            <w:tcW w:w="1417" w:type="dxa"/>
            <w:tcBorders>
              <w:bottom w:val="single" w:sz="6" w:space="0" w:color="auto"/>
            </w:tcBorders>
          </w:tcPr>
          <w:p w14:paraId="2FA9C9D5" w14:textId="77777777" w:rsidR="00DA25AD" w:rsidRPr="00031AD7" w:rsidRDefault="00DA25AD" w:rsidP="00E50914">
            <w:pPr>
              <w:pStyle w:val="TAL"/>
            </w:pPr>
            <w:r w:rsidRPr="00031AD7">
              <w:t>MSC-Absent-User-Diagnostic-SM</w:t>
            </w:r>
          </w:p>
        </w:tc>
        <w:tc>
          <w:tcPr>
            <w:tcW w:w="567" w:type="dxa"/>
            <w:tcBorders>
              <w:bottom w:val="single" w:sz="6" w:space="0" w:color="auto"/>
            </w:tcBorders>
          </w:tcPr>
          <w:p w14:paraId="1FB0B5B1" w14:textId="77777777" w:rsidR="00DA25AD" w:rsidRPr="00031AD7" w:rsidRDefault="00DA25AD" w:rsidP="00E50914">
            <w:pPr>
              <w:pStyle w:val="TAC"/>
              <w:rPr>
                <w:rFonts w:cs="Arial"/>
                <w:bCs/>
                <w:lang w:val="en-US"/>
              </w:rPr>
            </w:pPr>
            <w:r w:rsidRPr="00031AD7">
              <w:rPr>
                <w:rFonts w:cs="Arial"/>
                <w:bCs/>
                <w:lang w:val="en-US"/>
              </w:rPr>
              <w:t>C</w:t>
            </w:r>
          </w:p>
        </w:tc>
        <w:tc>
          <w:tcPr>
            <w:tcW w:w="6175" w:type="dxa"/>
            <w:tcBorders>
              <w:bottom w:val="single" w:sz="6" w:space="0" w:color="auto"/>
            </w:tcBorders>
          </w:tcPr>
          <w:p w14:paraId="5936FB73" w14:textId="77777777" w:rsidR="00DA25AD" w:rsidRPr="00031AD7" w:rsidRDefault="00DA25AD" w:rsidP="00E50914">
            <w:pPr>
              <w:pStyle w:val="TAL"/>
            </w:pPr>
            <w:r w:rsidRPr="00031AD7">
              <w:t>This information element</w:t>
            </w:r>
            <w:r w:rsidRPr="00031AD7">
              <w:rPr>
                <w:rFonts w:hint="eastAsia"/>
                <w:lang w:eastAsia="zh-CN"/>
              </w:rPr>
              <w:t xml:space="preserve"> shall </w:t>
            </w:r>
            <w:r w:rsidRPr="00031AD7">
              <w:rPr>
                <w:lang w:eastAsia="zh-CN"/>
              </w:rPr>
              <w:t>contain the reason of the absence of the user</w:t>
            </w:r>
            <w:r w:rsidRPr="00031AD7">
              <w:t xml:space="preserve"> when given by the MSC and stored in the HSS</w:t>
            </w:r>
          </w:p>
        </w:tc>
      </w:tr>
      <w:tr w:rsidR="00DA25AD" w:rsidRPr="00031AD7" w14:paraId="3F10F712" w14:textId="77777777" w:rsidTr="00E50914">
        <w:trPr>
          <w:trHeight w:val="401"/>
          <w:jc w:val="center"/>
        </w:trPr>
        <w:tc>
          <w:tcPr>
            <w:tcW w:w="1356" w:type="dxa"/>
            <w:tcBorders>
              <w:bottom w:val="single" w:sz="6" w:space="0" w:color="auto"/>
            </w:tcBorders>
          </w:tcPr>
          <w:p w14:paraId="57171723" w14:textId="77777777" w:rsidR="00DA25AD" w:rsidRPr="00031AD7" w:rsidRDefault="00DA25AD" w:rsidP="00E50914">
            <w:pPr>
              <w:pStyle w:val="TAL"/>
            </w:pPr>
            <w:r w:rsidRPr="00031AD7">
              <w:t>SGSN Absent User Diagnostic SM</w:t>
            </w:r>
          </w:p>
        </w:tc>
        <w:tc>
          <w:tcPr>
            <w:tcW w:w="1417" w:type="dxa"/>
            <w:tcBorders>
              <w:bottom w:val="single" w:sz="6" w:space="0" w:color="auto"/>
            </w:tcBorders>
          </w:tcPr>
          <w:p w14:paraId="2BDF6B50" w14:textId="77777777" w:rsidR="00DA25AD" w:rsidRPr="00031AD7" w:rsidRDefault="00DA25AD" w:rsidP="00E50914">
            <w:pPr>
              <w:pStyle w:val="TAL"/>
            </w:pPr>
            <w:r w:rsidRPr="00031AD7">
              <w:t>SGSN-Absent-User-Diagnostic-SM</w:t>
            </w:r>
          </w:p>
        </w:tc>
        <w:tc>
          <w:tcPr>
            <w:tcW w:w="567" w:type="dxa"/>
            <w:tcBorders>
              <w:bottom w:val="single" w:sz="6" w:space="0" w:color="auto"/>
            </w:tcBorders>
          </w:tcPr>
          <w:p w14:paraId="3524AE7C" w14:textId="77777777" w:rsidR="00DA25AD" w:rsidRPr="00031AD7" w:rsidRDefault="00DA25AD" w:rsidP="00E50914">
            <w:pPr>
              <w:pStyle w:val="TAC"/>
              <w:rPr>
                <w:rFonts w:cs="Arial"/>
                <w:bCs/>
                <w:lang w:val="en-US"/>
              </w:rPr>
            </w:pPr>
            <w:r w:rsidRPr="00031AD7">
              <w:rPr>
                <w:rFonts w:cs="Arial"/>
                <w:bCs/>
                <w:lang w:val="en-US"/>
              </w:rPr>
              <w:t>C</w:t>
            </w:r>
          </w:p>
        </w:tc>
        <w:tc>
          <w:tcPr>
            <w:tcW w:w="6175" w:type="dxa"/>
            <w:tcBorders>
              <w:bottom w:val="single" w:sz="6" w:space="0" w:color="auto"/>
            </w:tcBorders>
          </w:tcPr>
          <w:p w14:paraId="5B469D64" w14:textId="77777777" w:rsidR="00DA25AD" w:rsidRPr="00031AD7" w:rsidRDefault="00DA25AD" w:rsidP="00E50914">
            <w:pPr>
              <w:pStyle w:val="TAL"/>
            </w:pPr>
            <w:r w:rsidRPr="00031AD7">
              <w:t>This information element</w:t>
            </w:r>
            <w:r w:rsidRPr="00031AD7">
              <w:rPr>
                <w:rFonts w:hint="eastAsia"/>
                <w:lang w:eastAsia="zh-CN"/>
              </w:rPr>
              <w:t xml:space="preserve"> shall </w:t>
            </w:r>
            <w:r w:rsidRPr="00031AD7">
              <w:rPr>
                <w:lang w:eastAsia="zh-CN"/>
              </w:rPr>
              <w:t>contain the reason of the absence of the user</w:t>
            </w:r>
            <w:r w:rsidRPr="00031AD7">
              <w:t xml:space="preserve"> when given by the SGSN and stored in the HSS</w:t>
            </w:r>
          </w:p>
        </w:tc>
      </w:tr>
      <w:tr w:rsidR="00DA25AD" w:rsidRPr="00031AD7" w14:paraId="1DFE34B8" w14:textId="77777777" w:rsidTr="00321E17">
        <w:trPr>
          <w:trHeight w:val="401"/>
          <w:jc w:val="center"/>
        </w:trPr>
        <w:tc>
          <w:tcPr>
            <w:tcW w:w="1356" w:type="dxa"/>
            <w:tcBorders>
              <w:top w:val="single" w:sz="6" w:space="0" w:color="auto"/>
              <w:left w:val="single" w:sz="12" w:space="0" w:color="auto"/>
              <w:bottom w:val="single" w:sz="6" w:space="0" w:color="auto"/>
              <w:right w:val="single" w:sz="6" w:space="0" w:color="auto"/>
            </w:tcBorders>
          </w:tcPr>
          <w:p w14:paraId="08E33D0B" w14:textId="77777777" w:rsidR="00DA25AD" w:rsidRPr="00031AD7" w:rsidRDefault="00DA25AD" w:rsidP="00E50914">
            <w:pPr>
              <w:pStyle w:val="TAL"/>
              <w:rPr>
                <w:rFonts w:cs="Arial"/>
                <w:szCs w:val="22"/>
                <w:lang w:val="en-US"/>
              </w:rPr>
            </w:pPr>
            <w:r w:rsidRPr="00031AD7">
              <w:rPr>
                <w:rFonts w:cs="Arial"/>
                <w:szCs w:val="22"/>
                <w:lang w:val="en-US"/>
              </w:rPr>
              <w:t>Supported Features</w:t>
            </w:r>
          </w:p>
        </w:tc>
        <w:tc>
          <w:tcPr>
            <w:tcW w:w="1417" w:type="dxa"/>
            <w:tcBorders>
              <w:top w:val="single" w:sz="6" w:space="0" w:color="auto"/>
              <w:left w:val="single" w:sz="6" w:space="0" w:color="auto"/>
              <w:bottom w:val="single" w:sz="6" w:space="0" w:color="auto"/>
              <w:right w:val="single" w:sz="6" w:space="0" w:color="auto"/>
            </w:tcBorders>
          </w:tcPr>
          <w:p w14:paraId="10A977C3" w14:textId="77777777" w:rsidR="00DA25AD" w:rsidRPr="00031AD7" w:rsidRDefault="00DA25AD" w:rsidP="00E50914">
            <w:pPr>
              <w:pStyle w:val="TAL"/>
            </w:pPr>
            <w:r w:rsidRPr="00031AD7">
              <w:t>Supported-Features</w:t>
            </w:r>
          </w:p>
          <w:p w14:paraId="5064201F" w14:textId="22AE6324" w:rsidR="00DA25AD" w:rsidRPr="00031AD7" w:rsidRDefault="00DA25AD" w:rsidP="00E50914">
            <w:pPr>
              <w:pStyle w:val="TAL"/>
            </w:pPr>
            <w:r w:rsidRPr="00031AD7">
              <w:t xml:space="preserve"> (See 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567" w:type="dxa"/>
            <w:tcBorders>
              <w:top w:val="single" w:sz="6" w:space="0" w:color="auto"/>
              <w:left w:val="single" w:sz="6" w:space="0" w:color="auto"/>
              <w:bottom w:val="single" w:sz="6" w:space="0" w:color="auto"/>
              <w:right w:val="single" w:sz="6" w:space="0" w:color="auto"/>
            </w:tcBorders>
          </w:tcPr>
          <w:p w14:paraId="2C312C84" w14:textId="77777777" w:rsidR="00DA25AD" w:rsidRPr="00031AD7" w:rsidRDefault="00DA25AD" w:rsidP="00E50914">
            <w:pPr>
              <w:pStyle w:val="TAC"/>
            </w:pPr>
            <w:r w:rsidRPr="00031AD7">
              <w:t>O</w:t>
            </w:r>
          </w:p>
        </w:tc>
        <w:tc>
          <w:tcPr>
            <w:tcW w:w="6175" w:type="dxa"/>
            <w:tcBorders>
              <w:top w:val="single" w:sz="6" w:space="0" w:color="auto"/>
              <w:left w:val="single" w:sz="6" w:space="0" w:color="auto"/>
              <w:bottom w:val="single" w:sz="6" w:space="0" w:color="auto"/>
              <w:right w:val="single" w:sz="12" w:space="0" w:color="auto"/>
            </w:tcBorders>
          </w:tcPr>
          <w:p w14:paraId="758582F7" w14:textId="77777777" w:rsidR="00DA25AD" w:rsidRPr="00031AD7" w:rsidRDefault="00DA25AD" w:rsidP="00E50914">
            <w:pPr>
              <w:pStyle w:val="TAL"/>
            </w:pPr>
            <w:r w:rsidRPr="00031AD7">
              <w:t>If present, this information element shall contain the list of features supported by the origin host.</w:t>
            </w:r>
          </w:p>
        </w:tc>
      </w:tr>
      <w:tr w:rsidR="00515182" w:rsidRPr="00031AD7" w14:paraId="762C3DAB" w14:textId="77777777" w:rsidTr="00321E17">
        <w:trPr>
          <w:trHeight w:val="401"/>
          <w:jc w:val="center"/>
        </w:trPr>
        <w:tc>
          <w:tcPr>
            <w:tcW w:w="1356" w:type="dxa"/>
            <w:tcBorders>
              <w:top w:val="single" w:sz="6" w:space="0" w:color="auto"/>
              <w:left w:val="single" w:sz="12" w:space="0" w:color="auto"/>
              <w:bottom w:val="single" w:sz="6" w:space="0" w:color="auto"/>
              <w:right w:val="single" w:sz="6" w:space="0" w:color="auto"/>
            </w:tcBorders>
          </w:tcPr>
          <w:p w14:paraId="3C393B67" w14:textId="53100AA5" w:rsidR="00515182" w:rsidRPr="00031AD7" w:rsidRDefault="00515182" w:rsidP="00515182">
            <w:pPr>
              <w:pStyle w:val="TAL"/>
              <w:rPr>
                <w:rFonts w:cs="Arial"/>
                <w:szCs w:val="22"/>
                <w:lang w:val="en-US"/>
              </w:rPr>
            </w:pPr>
            <w:r>
              <w:rPr>
                <w:rFonts w:cs="Arial"/>
                <w:szCs w:val="22"/>
                <w:lang w:val="en-US"/>
              </w:rPr>
              <w:t>SMSF 3GPP Address</w:t>
            </w:r>
          </w:p>
        </w:tc>
        <w:tc>
          <w:tcPr>
            <w:tcW w:w="1417" w:type="dxa"/>
            <w:tcBorders>
              <w:top w:val="single" w:sz="6" w:space="0" w:color="auto"/>
              <w:left w:val="single" w:sz="6" w:space="0" w:color="auto"/>
              <w:bottom w:val="single" w:sz="6" w:space="0" w:color="auto"/>
              <w:right w:val="single" w:sz="6" w:space="0" w:color="auto"/>
            </w:tcBorders>
          </w:tcPr>
          <w:p w14:paraId="7AA8BFF9" w14:textId="11F31BF1" w:rsidR="00515182" w:rsidRPr="00031AD7" w:rsidRDefault="00515182" w:rsidP="00515182">
            <w:pPr>
              <w:pStyle w:val="TAL"/>
            </w:pPr>
            <w:r>
              <w:rPr>
                <w:lang w:val="fr-FR"/>
              </w:rPr>
              <w:t>SMSF-3GPP-Address</w:t>
            </w:r>
          </w:p>
        </w:tc>
        <w:tc>
          <w:tcPr>
            <w:tcW w:w="567" w:type="dxa"/>
            <w:tcBorders>
              <w:top w:val="single" w:sz="6" w:space="0" w:color="auto"/>
              <w:left w:val="single" w:sz="6" w:space="0" w:color="auto"/>
              <w:bottom w:val="single" w:sz="6" w:space="0" w:color="auto"/>
              <w:right w:val="single" w:sz="6" w:space="0" w:color="auto"/>
            </w:tcBorders>
          </w:tcPr>
          <w:p w14:paraId="36D9A054" w14:textId="73CCD0A2" w:rsidR="00515182" w:rsidRPr="00031AD7" w:rsidRDefault="00515182" w:rsidP="00515182">
            <w:pPr>
              <w:pStyle w:val="TAC"/>
            </w:pPr>
            <w:r>
              <w:rPr>
                <w:lang w:val="fr-FR"/>
              </w:rPr>
              <w:t>C</w:t>
            </w:r>
          </w:p>
        </w:tc>
        <w:tc>
          <w:tcPr>
            <w:tcW w:w="6175" w:type="dxa"/>
            <w:tcBorders>
              <w:top w:val="single" w:sz="6" w:space="0" w:color="auto"/>
              <w:left w:val="single" w:sz="6" w:space="0" w:color="auto"/>
              <w:bottom w:val="single" w:sz="6" w:space="0" w:color="auto"/>
              <w:right w:val="single" w:sz="12" w:space="0" w:color="auto"/>
            </w:tcBorders>
          </w:tcPr>
          <w:p w14:paraId="3EBA29D2" w14:textId="77777777" w:rsidR="00515182" w:rsidRDefault="00515182" w:rsidP="00515182">
            <w:pPr>
              <w:pStyle w:val="TAL"/>
              <w:rPr>
                <w:lang w:val="fr-FR"/>
              </w:rPr>
            </w:pPr>
            <w:r>
              <w:rPr>
                <w:lang w:val="fr-FR"/>
              </w:rPr>
              <w:t>If the "SM-Delivery-Not-Intended" Information Element was not present in the request, this information element shall contain the identity of the  registered SMSF for 3GPP access.</w:t>
            </w:r>
          </w:p>
          <w:p w14:paraId="7B8ADAE5" w14:textId="06E33F00" w:rsidR="00515182" w:rsidRDefault="00515182" w:rsidP="00515182">
            <w:pPr>
              <w:pStyle w:val="TAL"/>
              <w:rPr>
                <w:lang w:val="fr-FR"/>
              </w:rPr>
            </w:pPr>
            <w:r>
              <w:rPr>
                <w:lang w:val="fr-FR"/>
              </w:rPr>
              <w:t>If the "SM-Delivery-Not-Intended" Information Element was present in the request, this information element may be absent.</w:t>
            </w:r>
          </w:p>
          <w:p w14:paraId="18725B7B" w14:textId="18FC8472" w:rsidR="00515182" w:rsidRPr="00031AD7" w:rsidRDefault="00515182" w:rsidP="00515182">
            <w:pPr>
              <w:pStyle w:val="TAL"/>
            </w:pPr>
            <w:r>
              <w:rPr>
                <w:lang w:val="fr-FR"/>
              </w:rPr>
              <w:t>See NOTE.</w:t>
            </w:r>
          </w:p>
        </w:tc>
      </w:tr>
      <w:tr w:rsidR="00515182" w:rsidRPr="00031AD7" w14:paraId="13DBEDD6" w14:textId="77777777" w:rsidTr="00321E17">
        <w:trPr>
          <w:trHeight w:val="401"/>
          <w:jc w:val="center"/>
        </w:trPr>
        <w:tc>
          <w:tcPr>
            <w:tcW w:w="1356" w:type="dxa"/>
            <w:tcBorders>
              <w:top w:val="single" w:sz="6" w:space="0" w:color="auto"/>
              <w:left w:val="single" w:sz="12" w:space="0" w:color="auto"/>
              <w:bottom w:val="single" w:sz="6" w:space="0" w:color="auto"/>
              <w:right w:val="single" w:sz="6" w:space="0" w:color="auto"/>
            </w:tcBorders>
          </w:tcPr>
          <w:p w14:paraId="1A46CDF9" w14:textId="6A50F283" w:rsidR="00515182" w:rsidRPr="00031AD7" w:rsidRDefault="00515182" w:rsidP="00515182">
            <w:pPr>
              <w:pStyle w:val="TAL"/>
              <w:rPr>
                <w:rFonts w:cs="Arial"/>
                <w:szCs w:val="22"/>
                <w:lang w:val="en-US"/>
              </w:rPr>
            </w:pPr>
            <w:r>
              <w:rPr>
                <w:rFonts w:cs="Arial"/>
                <w:szCs w:val="22"/>
                <w:lang w:val="en-US"/>
              </w:rPr>
              <w:t>SMSF Non 3GPP Address</w:t>
            </w:r>
          </w:p>
        </w:tc>
        <w:tc>
          <w:tcPr>
            <w:tcW w:w="1417" w:type="dxa"/>
            <w:tcBorders>
              <w:top w:val="single" w:sz="6" w:space="0" w:color="auto"/>
              <w:left w:val="single" w:sz="6" w:space="0" w:color="auto"/>
              <w:bottom w:val="single" w:sz="6" w:space="0" w:color="auto"/>
              <w:right w:val="single" w:sz="6" w:space="0" w:color="auto"/>
            </w:tcBorders>
          </w:tcPr>
          <w:p w14:paraId="29587EE2" w14:textId="16914E87" w:rsidR="00515182" w:rsidRPr="00031AD7" w:rsidRDefault="00515182" w:rsidP="00515182">
            <w:pPr>
              <w:pStyle w:val="TAL"/>
            </w:pPr>
            <w:r>
              <w:rPr>
                <w:lang w:val="fr-FR"/>
              </w:rPr>
              <w:t>SMSF-Non-3GPP-Address</w:t>
            </w:r>
          </w:p>
        </w:tc>
        <w:tc>
          <w:tcPr>
            <w:tcW w:w="567" w:type="dxa"/>
            <w:tcBorders>
              <w:top w:val="single" w:sz="6" w:space="0" w:color="auto"/>
              <w:left w:val="single" w:sz="6" w:space="0" w:color="auto"/>
              <w:bottom w:val="single" w:sz="6" w:space="0" w:color="auto"/>
              <w:right w:val="single" w:sz="6" w:space="0" w:color="auto"/>
            </w:tcBorders>
          </w:tcPr>
          <w:p w14:paraId="43086B22" w14:textId="0A3FB22E" w:rsidR="00515182" w:rsidRPr="00031AD7" w:rsidRDefault="00515182" w:rsidP="00515182">
            <w:pPr>
              <w:pStyle w:val="TAC"/>
            </w:pPr>
            <w:r>
              <w:rPr>
                <w:lang w:val="fr-FR"/>
              </w:rPr>
              <w:t>C</w:t>
            </w:r>
          </w:p>
        </w:tc>
        <w:tc>
          <w:tcPr>
            <w:tcW w:w="6175" w:type="dxa"/>
            <w:tcBorders>
              <w:top w:val="single" w:sz="6" w:space="0" w:color="auto"/>
              <w:left w:val="single" w:sz="6" w:space="0" w:color="auto"/>
              <w:bottom w:val="single" w:sz="6" w:space="0" w:color="auto"/>
              <w:right w:val="single" w:sz="12" w:space="0" w:color="auto"/>
            </w:tcBorders>
          </w:tcPr>
          <w:p w14:paraId="522EFC89" w14:textId="77777777" w:rsidR="00515182" w:rsidRDefault="00515182" w:rsidP="00515182">
            <w:pPr>
              <w:pStyle w:val="TAL"/>
              <w:rPr>
                <w:lang w:val="fr-FR"/>
              </w:rPr>
            </w:pPr>
            <w:r>
              <w:rPr>
                <w:lang w:val="fr-FR"/>
              </w:rPr>
              <w:t>If the "SM-Delivery-Not-Intended" Information Element was not present in the request, this information element shall contain the identity of the registered SMSF or Non-3GPP access.</w:t>
            </w:r>
          </w:p>
          <w:p w14:paraId="0BE78973" w14:textId="6F9AED75" w:rsidR="00515182" w:rsidRDefault="00515182" w:rsidP="00515182">
            <w:pPr>
              <w:pStyle w:val="TAL"/>
              <w:rPr>
                <w:lang w:val="fr-FR"/>
              </w:rPr>
            </w:pPr>
            <w:r>
              <w:rPr>
                <w:lang w:val="fr-FR"/>
              </w:rPr>
              <w:t>If the "SM-Delivery-Not-Intended" Information Element was present in the request, this information element may be absent.</w:t>
            </w:r>
          </w:p>
          <w:p w14:paraId="258C566A" w14:textId="4C90B8D3" w:rsidR="00515182" w:rsidRPr="00031AD7" w:rsidRDefault="00515182" w:rsidP="00515182">
            <w:pPr>
              <w:pStyle w:val="TAL"/>
            </w:pPr>
            <w:r>
              <w:rPr>
                <w:lang w:val="fr-FR"/>
              </w:rPr>
              <w:t>See NOTE.</w:t>
            </w:r>
          </w:p>
        </w:tc>
      </w:tr>
      <w:tr w:rsidR="00321E17" w:rsidRPr="00031AD7" w14:paraId="7E4C5B4E" w14:textId="77777777" w:rsidTr="00321E17">
        <w:trPr>
          <w:trHeight w:val="401"/>
          <w:jc w:val="center"/>
        </w:trPr>
        <w:tc>
          <w:tcPr>
            <w:tcW w:w="1356" w:type="dxa"/>
            <w:tcBorders>
              <w:top w:val="single" w:sz="6" w:space="0" w:color="auto"/>
              <w:left w:val="single" w:sz="12" w:space="0" w:color="auto"/>
              <w:bottom w:val="single" w:sz="6" w:space="0" w:color="auto"/>
              <w:right w:val="single" w:sz="6" w:space="0" w:color="auto"/>
            </w:tcBorders>
          </w:tcPr>
          <w:p w14:paraId="773FEF99" w14:textId="77777777" w:rsidR="00321E17" w:rsidRPr="00031AD7" w:rsidRDefault="00321E17" w:rsidP="00321E17">
            <w:pPr>
              <w:pStyle w:val="TAL"/>
              <w:rPr>
                <w:rFonts w:cs="Arial"/>
                <w:szCs w:val="22"/>
                <w:lang w:val="en-US"/>
              </w:rPr>
            </w:pPr>
            <w:r w:rsidRPr="00031AD7">
              <w:rPr>
                <w:rFonts w:cs="Arial"/>
                <w:szCs w:val="22"/>
                <w:lang w:val="en-US"/>
              </w:rPr>
              <w:t>SMSF 3GPP Absent User Diagnostic SM</w:t>
            </w:r>
          </w:p>
        </w:tc>
        <w:tc>
          <w:tcPr>
            <w:tcW w:w="1417" w:type="dxa"/>
            <w:tcBorders>
              <w:top w:val="single" w:sz="6" w:space="0" w:color="auto"/>
              <w:left w:val="single" w:sz="6" w:space="0" w:color="auto"/>
              <w:bottom w:val="single" w:sz="6" w:space="0" w:color="auto"/>
              <w:right w:val="single" w:sz="6" w:space="0" w:color="auto"/>
            </w:tcBorders>
          </w:tcPr>
          <w:p w14:paraId="6AD7BE02" w14:textId="77777777" w:rsidR="00321E17" w:rsidRPr="00031AD7" w:rsidRDefault="00321E17" w:rsidP="00321E17">
            <w:pPr>
              <w:pStyle w:val="TAL"/>
            </w:pPr>
            <w:r w:rsidRPr="00031AD7">
              <w:t>SMSF-3GPP-Absent-User-Diagnostic-SM</w:t>
            </w:r>
          </w:p>
        </w:tc>
        <w:tc>
          <w:tcPr>
            <w:tcW w:w="567" w:type="dxa"/>
            <w:tcBorders>
              <w:top w:val="single" w:sz="6" w:space="0" w:color="auto"/>
              <w:left w:val="single" w:sz="6" w:space="0" w:color="auto"/>
              <w:bottom w:val="single" w:sz="6" w:space="0" w:color="auto"/>
              <w:right w:val="single" w:sz="6" w:space="0" w:color="auto"/>
            </w:tcBorders>
          </w:tcPr>
          <w:p w14:paraId="71A155A0" w14:textId="77777777" w:rsidR="00321E17" w:rsidRPr="00031AD7" w:rsidRDefault="00321E17" w:rsidP="00321E17">
            <w:pPr>
              <w:pStyle w:val="TAC"/>
            </w:pPr>
            <w:r w:rsidRPr="00031AD7">
              <w:t>C</w:t>
            </w:r>
          </w:p>
        </w:tc>
        <w:tc>
          <w:tcPr>
            <w:tcW w:w="6175" w:type="dxa"/>
            <w:tcBorders>
              <w:top w:val="single" w:sz="6" w:space="0" w:color="auto"/>
              <w:left w:val="single" w:sz="6" w:space="0" w:color="auto"/>
              <w:bottom w:val="single" w:sz="6" w:space="0" w:color="auto"/>
              <w:right w:val="single" w:sz="12" w:space="0" w:color="auto"/>
            </w:tcBorders>
          </w:tcPr>
          <w:p w14:paraId="555EC18D" w14:textId="77777777" w:rsidR="00321E17" w:rsidRPr="00031AD7" w:rsidRDefault="00321E17" w:rsidP="00321E17">
            <w:pPr>
              <w:pStyle w:val="TAL"/>
            </w:pPr>
            <w:r w:rsidRPr="00031AD7">
              <w:t>This information element</w:t>
            </w:r>
            <w:r w:rsidRPr="00031AD7">
              <w:rPr>
                <w:rFonts w:hint="eastAsia"/>
              </w:rPr>
              <w:t xml:space="preserve"> shall </w:t>
            </w:r>
            <w:r w:rsidRPr="00031AD7">
              <w:t>contain the reason of the absence of the user when given by the SMSF registered for 3GPP access.</w:t>
            </w:r>
          </w:p>
          <w:p w14:paraId="2F3423C0" w14:textId="77777777" w:rsidR="00321E17" w:rsidRPr="00031AD7" w:rsidRDefault="00321E17" w:rsidP="00321E17">
            <w:pPr>
              <w:pStyle w:val="TAL"/>
            </w:pPr>
            <w:r w:rsidRPr="00031AD7">
              <w:t>See NOTE</w:t>
            </w:r>
          </w:p>
        </w:tc>
      </w:tr>
      <w:tr w:rsidR="00321E17" w:rsidRPr="00031AD7" w14:paraId="28D14E18" w14:textId="77777777" w:rsidTr="00321E17">
        <w:trPr>
          <w:trHeight w:val="401"/>
          <w:jc w:val="center"/>
        </w:trPr>
        <w:tc>
          <w:tcPr>
            <w:tcW w:w="1356" w:type="dxa"/>
            <w:tcBorders>
              <w:top w:val="single" w:sz="6" w:space="0" w:color="auto"/>
              <w:left w:val="single" w:sz="12" w:space="0" w:color="auto"/>
              <w:bottom w:val="single" w:sz="6" w:space="0" w:color="auto"/>
              <w:right w:val="single" w:sz="6" w:space="0" w:color="auto"/>
            </w:tcBorders>
          </w:tcPr>
          <w:p w14:paraId="5257C861" w14:textId="77777777" w:rsidR="00321E17" w:rsidRPr="00031AD7" w:rsidRDefault="00321E17" w:rsidP="00321E17">
            <w:pPr>
              <w:pStyle w:val="TAL"/>
              <w:rPr>
                <w:rFonts w:cs="Arial"/>
                <w:szCs w:val="22"/>
                <w:lang w:val="en-US"/>
              </w:rPr>
            </w:pPr>
            <w:r w:rsidRPr="00031AD7">
              <w:rPr>
                <w:rFonts w:cs="Arial"/>
                <w:szCs w:val="22"/>
                <w:lang w:val="en-US"/>
              </w:rPr>
              <w:t>SMSF Non 3GPP Absent User Diagnostic SM</w:t>
            </w:r>
          </w:p>
        </w:tc>
        <w:tc>
          <w:tcPr>
            <w:tcW w:w="1417" w:type="dxa"/>
            <w:tcBorders>
              <w:top w:val="single" w:sz="6" w:space="0" w:color="auto"/>
              <w:left w:val="single" w:sz="6" w:space="0" w:color="auto"/>
              <w:bottom w:val="single" w:sz="6" w:space="0" w:color="auto"/>
              <w:right w:val="single" w:sz="6" w:space="0" w:color="auto"/>
            </w:tcBorders>
          </w:tcPr>
          <w:p w14:paraId="0CAF139F" w14:textId="77777777" w:rsidR="00321E17" w:rsidRPr="00031AD7" w:rsidRDefault="00321E17" w:rsidP="00321E17">
            <w:pPr>
              <w:pStyle w:val="TAL"/>
            </w:pPr>
            <w:r w:rsidRPr="00031AD7">
              <w:t>SMSF-Non-3GPP-Absent-User-Diagnostic-SM</w:t>
            </w:r>
          </w:p>
        </w:tc>
        <w:tc>
          <w:tcPr>
            <w:tcW w:w="567" w:type="dxa"/>
            <w:tcBorders>
              <w:top w:val="single" w:sz="6" w:space="0" w:color="auto"/>
              <w:left w:val="single" w:sz="6" w:space="0" w:color="auto"/>
              <w:bottom w:val="single" w:sz="6" w:space="0" w:color="auto"/>
              <w:right w:val="single" w:sz="6" w:space="0" w:color="auto"/>
            </w:tcBorders>
          </w:tcPr>
          <w:p w14:paraId="33908132" w14:textId="77777777" w:rsidR="00321E17" w:rsidRPr="00031AD7" w:rsidRDefault="00321E17" w:rsidP="00321E17">
            <w:pPr>
              <w:pStyle w:val="TAC"/>
            </w:pPr>
            <w:r w:rsidRPr="00031AD7">
              <w:t>C</w:t>
            </w:r>
          </w:p>
        </w:tc>
        <w:tc>
          <w:tcPr>
            <w:tcW w:w="6175" w:type="dxa"/>
            <w:tcBorders>
              <w:top w:val="single" w:sz="6" w:space="0" w:color="auto"/>
              <w:left w:val="single" w:sz="6" w:space="0" w:color="auto"/>
              <w:bottom w:val="single" w:sz="6" w:space="0" w:color="auto"/>
              <w:right w:val="single" w:sz="12" w:space="0" w:color="auto"/>
            </w:tcBorders>
          </w:tcPr>
          <w:p w14:paraId="49B92B1D" w14:textId="77777777" w:rsidR="00321E17" w:rsidRPr="00031AD7" w:rsidRDefault="00321E17" w:rsidP="00321E17">
            <w:pPr>
              <w:pStyle w:val="TAL"/>
            </w:pPr>
            <w:r w:rsidRPr="00031AD7">
              <w:t>This information element</w:t>
            </w:r>
            <w:r w:rsidRPr="00031AD7">
              <w:rPr>
                <w:rFonts w:hint="eastAsia"/>
              </w:rPr>
              <w:t xml:space="preserve"> shall </w:t>
            </w:r>
            <w:r w:rsidRPr="00031AD7">
              <w:t>contain the reason of the absence of the user when given by the SMSF registered for Non-3GPP access.</w:t>
            </w:r>
          </w:p>
          <w:p w14:paraId="5FB7CA1B" w14:textId="77777777" w:rsidR="00321E17" w:rsidRPr="00031AD7" w:rsidRDefault="00321E17" w:rsidP="00321E17">
            <w:pPr>
              <w:pStyle w:val="TAL"/>
            </w:pPr>
            <w:r w:rsidRPr="00031AD7">
              <w:t>See NOTE</w:t>
            </w:r>
          </w:p>
        </w:tc>
      </w:tr>
      <w:tr w:rsidR="00321E17" w:rsidRPr="00031AD7" w14:paraId="228CEECF" w14:textId="77777777" w:rsidTr="00EE7FFC">
        <w:trPr>
          <w:trHeight w:val="401"/>
          <w:jc w:val="center"/>
        </w:trPr>
        <w:tc>
          <w:tcPr>
            <w:tcW w:w="9515" w:type="dxa"/>
            <w:gridSpan w:val="4"/>
            <w:tcBorders>
              <w:top w:val="single" w:sz="6" w:space="0" w:color="auto"/>
              <w:left w:val="single" w:sz="12" w:space="0" w:color="auto"/>
              <w:bottom w:val="single" w:sz="12" w:space="0" w:color="auto"/>
              <w:right w:val="single" w:sz="12" w:space="0" w:color="auto"/>
            </w:tcBorders>
          </w:tcPr>
          <w:p w14:paraId="00ADB1DC" w14:textId="77777777" w:rsidR="00321E17" w:rsidRPr="00031AD7" w:rsidRDefault="00821C98" w:rsidP="00321E17">
            <w:pPr>
              <w:pStyle w:val="TAN"/>
            </w:pPr>
            <w:r>
              <w:t>NOTE:</w:t>
            </w:r>
            <w:r>
              <w:tab/>
              <w:t>If the feature "SMSF-Support" is not supported by the SMS-GMSC, IP-SM-GW, or SMS Router, the AVPs SMSF-3GPP-Address, SMSF-Non-3GPP-Address, SMSF-3GPP-Absent-User-Diagnostic and SMSF-Non-3GPP-Absent-User-Diagnostic shall not be present. In this case the SMSF 3GPP Address and/or the SMSF Non 3GPP Address may be populated in the existing Serving-Node and Additional-Serving-Node AVPs as applicable.</w:t>
            </w:r>
          </w:p>
        </w:tc>
      </w:tr>
    </w:tbl>
    <w:p w14:paraId="13B24349" w14:textId="77777777" w:rsidR="00DA25AD" w:rsidRPr="00031AD7" w:rsidRDefault="00DA25AD" w:rsidP="00DA25AD">
      <w:pPr>
        <w:rPr>
          <w:lang w:val="en-US"/>
        </w:rPr>
      </w:pPr>
    </w:p>
    <w:p w14:paraId="38CBFC75" w14:textId="77777777" w:rsidR="00DA25AD" w:rsidRPr="00031AD7" w:rsidRDefault="00DA25AD" w:rsidP="00DA25AD">
      <w:pPr>
        <w:pStyle w:val="Heading4"/>
      </w:pPr>
      <w:bookmarkStart w:id="95" w:name="_Toc533204461"/>
      <w:bookmarkStart w:id="96" w:name="_Toc44882039"/>
      <w:bookmarkStart w:id="97" w:name="_Toc44882233"/>
      <w:bookmarkStart w:id="98" w:name="_Toc146129484"/>
      <w:r w:rsidRPr="00031AD7">
        <w:t>5.2.1.2</w:t>
      </w:r>
      <w:r w:rsidRPr="00031AD7">
        <w:tab/>
        <w:t>Detailed behaviour of the SMS-GMSC</w:t>
      </w:r>
      <w:bookmarkEnd w:id="95"/>
      <w:bookmarkEnd w:id="96"/>
      <w:bookmarkEnd w:id="97"/>
      <w:bookmarkEnd w:id="98"/>
    </w:p>
    <w:p w14:paraId="04A0E7CA" w14:textId="77777777" w:rsidR="00321E17" w:rsidRPr="00031AD7" w:rsidRDefault="00321E17" w:rsidP="00321E17">
      <w:r w:rsidRPr="00031AD7">
        <w:t>The SMS-GMSC shall make use of this procedure to retrieve the routing information needed for routing the short message to the serving MSC or MME or SGSN or SMSF registered for 3GPP access or SMSF registered for non-3GPP access  for enforcing routing of the SM delivery via the SMS Router of HPLMN.</w:t>
      </w:r>
    </w:p>
    <w:p w14:paraId="2ED11F3E" w14:textId="77777777" w:rsidR="00515182" w:rsidRPr="00031AD7" w:rsidRDefault="00DA25AD" w:rsidP="00DA25AD">
      <w:r w:rsidRPr="00031AD7">
        <w:t>It shall populate the information elements in the Send Routing Info for SM request according to the table 5.2.1.1-1.</w:t>
      </w:r>
    </w:p>
    <w:p w14:paraId="22BC069A" w14:textId="55103444" w:rsidR="00DA25AD" w:rsidRPr="00031AD7" w:rsidRDefault="00DA25AD" w:rsidP="00DA25AD">
      <w:r w:rsidRPr="00031AD7">
        <w:t xml:space="preserve">When the Send Routing Info for SM Request is sent by the SMS-GMSC to the HSS in a retry context of SMS for IMS UE to IMS UE without MSISDN (see 3GPP </w:t>
      </w:r>
      <w:r w:rsidR="00515182" w:rsidRPr="00031AD7">
        <w:t>TS</w:t>
      </w:r>
      <w:r w:rsidR="00515182">
        <w:t> </w:t>
      </w:r>
      <w:r w:rsidR="00515182" w:rsidRPr="00031AD7">
        <w:t>2</w:t>
      </w:r>
      <w:r w:rsidRPr="00031AD7">
        <w:t>3.204</w:t>
      </w:r>
      <w:r w:rsidR="00515182">
        <w:t> </w:t>
      </w:r>
      <w:r w:rsidR="00515182" w:rsidRPr="00031AD7">
        <w:t>[</w:t>
      </w:r>
      <w:r w:rsidRPr="00031AD7">
        <w:t>17]), IMSI may not be available. In this case the IMSI information element shall be populated with the HSS-ID value.</w:t>
      </w:r>
    </w:p>
    <w:p w14:paraId="225604A2" w14:textId="77777777" w:rsidR="00DA25AD" w:rsidRPr="00031AD7" w:rsidRDefault="00DA25AD" w:rsidP="00DA25AD">
      <w:r w:rsidRPr="00031AD7">
        <w:lastRenderedPageBreak/>
        <w:t>When receiving the Send Routing Info for-SM Answer, the SMS-GMSC or the SMS Router shall use the received Diameter address if the SMS-GMSC or the SMS Router transfers the terminating short message over the SGd or the Gdd interface.</w:t>
      </w:r>
    </w:p>
    <w:p w14:paraId="58FC87A7" w14:textId="77777777" w:rsidR="00DA25AD" w:rsidRPr="00031AD7" w:rsidRDefault="00DA25AD" w:rsidP="00DA25AD">
      <w:pPr>
        <w:pStyle w:val="Heading4"/>
      </w:pPr>
      <w:bookmarkStart w:id="99" w:name="_Toc533204462"/>
      <w:bookmarkStart w:id="100" w:name="_Toc44882040"/>
      <w:bookmarkStart w:id="101" w:name="_Toc44882234"/>
      <w:bookmarkStart w:id="102" w:name="_Toc146129485"/>
      <w:r w:rsidRPr="00031AD7">
        <w:t>5.2.1.3</w:t>
      </w:r>
      <w:r w:rsidRPr="00031AD7">
        <w:tab/>
        <w:t>Detailed behaviour of the HSS</w:t>
      </w:r>
      <w:bookmarkEnd w:id="99"/>
      <w:bookmarkEnd w:id="100"/>
      <w:bookmarkEnd w:id="101"/>
      <w:bookmarkEnd w:id="102"/>
    </w:p>
    <w:p w14:paraId="6AECF279" w14:textId="77777777" w:rsidR="00DA25AD" w:rsidRPr="00031AD7" w:rsidRDefault="00DA25AD" w:rsidP="00DA25AD">
      <w:r w:rsidRPr="00031AD7">
        <w:t xml:space="preserve">This </w:t>
      </w:r>
      <w:r w:rsidR="005252A2" w:rsidRPr="00031AD7">
        <w:t>clause</w:t>
      </w:r>
      <w:r w:rsidRPr="00031AD7">
        <w:t xml:space="preserve"> describes the HSS behaviour when the HSS receives a Send Routing Info for SM request which is not forwarded to an SMS Router or an IP-SM-GW.</w:t>
      </w:r>
    </w:p>
    <w:p w14:paraId="1F1EFFE0" w14:textId="77777777" w:rsidR="00DA25AD" w:rsidRPr="00031AD7" w:rsidRDefault="00DA25AD" w:rsidP="00DA25AD">
      <w:r w:rsidRPr="00031AD7">
        <w:t>The HSS shall check if the user identified by the MSISDN is known; otherwise, the HSS shall return an Experimental-Result-Code set to DIAMETER_ERROR_USER_UNKNOWN.</w:t>
      </w:r>
    </w:p>
    <w:p w14:paraId="034AE7DB" w14:textId="77777777" w:rsidR="00DA25AD" w:rsidRPr="00031AD7" w:rsidRDefault="00DA25AD" w:rsidP="00DA25AD">
      <w:r w:rsidRPr="00031AD7">
        <w:t>The HSS shall check if a MT SMS Teleservice subscription exists; otherwise, the HSS shall return an Experimental-Result-Code set to DIAMETER_ERROR_SERVICE_NOT_SUBSCRIBED.</w:t>
      </w:r>
    </w:p>
    <w:p w14:paraId="6BAD67DD" w14:textId="77777777" w:rsidR="00DA25AD" w:rsidRPr="00031AD7" w:rsidRDefault="00DA25AD" w:rsidP="00DA25AD">
      <w:r w:rsidRPr="00031AD7">
        <w:t>The HSS shall check if the user is not barred for receiving MT short messages; otherwise, the HSS shall return an Experimental-Result-Code set to DIAMETER_ SERVICE _ERROR_BARRED.</w:t>
      </w:r>
    </w:p>
    <w:p w14:paraId="7676890A" w14:textId="77777777" w:rsidR="00DA25AD" w:rsidRPr="00031AD7" w:rsidRDefault="00DA25AD" w:rsidP="00DA25AD">
      <w:r w:rsidRPr="00031AD7">
        <w:t xml:space="preserve">The HSS shall check if one or more serving nodes are registered for MT SMS; otherwise, the HSS shall return an Experimental-Result-Code set to DIAMETER_ERROR_ABSENT_USER. If there is no serving node being registered for MT SMS and </w:t>
      </w:r>
      <w:r w:rsidRPr="00031AD7">
        <w:rPr>
          <w:lang w:eastAsia="zh-CN"/>
        </w:rPr>
        <w:t xml:space="preserve">the </w:t>
      </w:r>
      <w:r w:rsidRPr="00031AD7">
        <w:rPr>
          <w:rFonts w:hint="eastAsia"/>
          <w:lang w:eastAsia="zh-CN"/>
        </w:rPr>
        <w:t>Single-Attempt-Delivery flag in SRR-Flags</w:t>
      </w:r>
      <w:r w:rsidRPr="00031AD7">
        <w:rPr>
          <w:lang w:eastAsia="zh-CN"/>
        </w:rPr>
        <w:t xml:space="preserve"> AVP is </w:t>
      </w:r>
      <w:r w:rsidRPr="00031AD7">
        <w:rPr>
          <w:rFonts w:hint="eastAsia"/>
          <w:lang w:eastAsia="zh-CN"/>
        </w:rPr>
        <w:t>set</w:t>
      </w:r>
      <w:r w:rsidRPr="00031AD7">
        <w:rPr>
          <w:lang w:eastAsia="zh-CN"/>
        </w:rPr>
        <w:t xml:space="preserve">, the HSS shall </w:t>
      </w:r>
      <w:r w:rsidRPr="00031AD7">
        <w:rPr>
          <w:rFonts w:hint="eastAsia"/>
          <w:lang w:eastAsia="zh-CN"/>
        </w:rPr>
        <w:t xml:space="preserve">not </w:t>
      </w:r>
      <w:r w:rsidRPr="00031AD7">
        <w:rPr>
          <w:lang w:eastAsia="zh-CN"/>
        </w:rPr>
        <w:t>add the SC address into the MWD list.</w:t>
      </w:r>
    </w:p>
    <w:p w14:paraId="3C7429DD" w14:textId="77777777" w:rsidR="00DA25AD" w:rsidRPr="00031AD7" w:rsidRDefault="00DA25AD" w:rsidP="00DA25AD">
      <w:r w:rsidRPr="00031AD7">
        <w:t>The HSS shall then return a Send Routing Info for SM answer with a Result-Code set to DIAMETER_SUCCESSFUL that shall contain the addresses of the serving nodes that are registered for MT SMS according the following rules:</w:t>
      </w:r>
    </w:p>
    <w:p w14:paraId="4F76C60C" w14:textId="77777777" w:rsidR="00321E17" w:rsidRPr="00031AD7" w:rsidRDefault="00321E17" w:rsidP="00321E17">
      <w:pPr>
        <w:pStyle w:val="B1"/>
      </w:pPr>
      <w:r w:rsidRPr="00031AD7">
        <w:t>-</w:t>
      </w:r>
      <w:r w:rsidRPr="00031AD7">
        <w:tab/>
        <w:t>if the GPRS indicator is not set, only one serving node address shall be returned according to the SM transfer option where MME is considered as a MSC. The address of the MME, if returned, shall comprise the MME Diameter address and the MME Number for MT SMS. The address of the SMSF, if returned, shall comprise the SMSF Diameter address and the SMSF Number.</w:t>
      </w:r>
    </w:p>
    <w:p w14:paraId="1A988E22" w14:textId="77777777" w:rsidR="00321E17" w:rsidRPr="00031AD7" w:rsidRDefault="00321E17" w:rsidP="00321E17">
      <w:pPr>
        <w:pStyle w:val="B1"/>
      </w:pPr>
      <w:r w:rsidRPr="00031AD7">
        <w:t>-</w:t>
      </w:r>
      <w:r w:rsidRPr="00031AD7">
        <w:tab/>
        <w:t>if the GPRS indicator is set, two serving node addresses may be returned of which</w:t>
      </w:r>
    </w:p>
    <w:p w14:paraId="699164AC" w14:textId="77777777" w:rsidR="00321E17" w:rsidRPr="00031AD7" w:rsidRDefault="00321E17" w:rsidP="00321E17">
      <w:pPr>
        <w:pStyle w:val="B2"/>
      </w:pPr>
      <w:r w:rsidRPr="00031AD7">
        <w:t>-</w:t>
      </w:r>
      <w:r w:rsidRPr="00031AD7">
        <w:tab/>
        <w:t>the Diameter address of the SGSN if available and the SGSN number,</w:t>
      </w:r>
    </w:p>
    <w:p w14:paraId="09D00EC7" w14:textId="77777777" w:rsidR="00321E17" w:rsidRPr="00031AD7" w:rsidRDefault="00321E17" w:rsidP="00321E17">
      <w:pPr>
        <w:pStyle w:val="B1"/>
        <w:ind w:left="851"/>
      </w:pPr>
      <w:r w:rsidRPr="00031AD7">
        <w:t xml:space="preserve"> -</w:t>
      </w:r>
      <w:r w:rsidRPr="00031AD7">
        <w:tab/>
        <w:t>either the number of the MSC or the Diameter address and the number of the MME for MT SMS.</w:t>
      </w:r>
    </w:p>
    <w:p w14:paraId="0DD3982D" w14:textId="77777777" w:rsidR="00321E17" w:rsidRPr="00031AD7" w:rsidRDefault="00321E17" w:rsidP="00321E17">
      <w:pPr>
        <w:pStyle w:val="B1"/>
      </w:pPr>
      <w:r w:rsidRPr="00031AD7">
        <w:t>-</w:t>
      </w:r>
      <w:r w:rsidRPr="00031AD7">
        <w:tab/>
        <w:t>when two serving g nodes addresses are returned, the HSS selects which serving node it will populate in the Serving Node information element and in the Additional Serving Node information elements.</w:t>
      </w:r>
    </w:p>
    <w:p w14:paraId="0981AC73" w14:textId="77777777" w:rsidR="00321E17" w:rsidRPr="00031AD7" w:rsidRDefault="00321E17" w:rsidP="00321E17">
      <w:pPr>
        <w:pStyle w:val="B1"/>
      </w:pPr>
      <w:r w:rsidRPr="00031AD7">
        <w:t>-</w:t>
      </w:r>
      <w:r w:rsidRPr="00031AD7">
        <w:tab/>
        <w:t>if the feature SMSF-Support is commonly supported, the HSS includes addresses of the registered SMSFs (if any) in the response, regardless of the GPRS indicator.</w:t>
      </w:r>
    </w:p>
    <w:p w14:paraId="4EC170CC" w14:textId="1CC24459" w:rsidR="00DA25AD" w:rsidRPr="00031AD7" w:rsidRDefault="00DA25AD" w:rsidP="00DA25AD">
      <w:pPr>
        <w:pStyle w:val="NO"/>
      </w:pPr>
      <w:r w:rsidRPr="00031AD7">
        <w:t>NOTE:</w:t>
      </w:r>
      <w:r w:rsidRPr="00031AD7">
        <w:tab/>
        <w:t xml:space="preserve">MSC and MME cannot be both registered as serving nodes for MT SMS at a given time (cf 3GPP </w:t>
      </w:r>
      <w:r w:rsidR="00515182" w:rsidRPr="00031AD7">
        <w:t>TS</w:t>
      </w:r>
      <w:r w:rsidR="00515182">
        <w:t> </w:t>
      </w:r>
      <w:r w:rsidR="00515182" w:rsidRPr="00031AD7">
        <w:t>2</w:t>
      </w:r>
      <w:r w:rsidRPr="00031AD7">
        <w:t>3.272</w:t>
      </w:r>
      <w:r w:rsidR="00515182">
        <w:t> </w:t>
      </w:r>
      <w:r w:rsidR="00515182" w:rsidRPr="00031AD7">
        <w:t>[</w:t>
      </w:r>
      <w:r w:rsidRPr="00031AD7">
        <w:t>2])</w:t>
      </w:r>
    </w:p>
    <w:p w14:paraId="6E1124B6" w14:textId="77777777" w:rsidR="00DA25AD" w:rsidRPr="00031AD7" w:rsidRDefault="00DA25AD" w:rsidP="00DA25AD">
      <w:r w:rsidRPr="00031AD7">
        <w:t>If the stored MSISDN number is not the same as the one received in the Send Routing Info for SM request service, the stored MSISDN number shall be included in the message.</w:t>
      </w:r>
    </w:p>
    <w:p w14:paraId="22BA5BD2" w14:textId="011D62BC" w:rsidR="00DA25AD" w:rsidRPr="00031AD7" w:rsidRDefault="00DA25AD" w:rsidP="00DA25AD">
      <w:r w:rsidRPr="00031AD7">
        <w:t xml:space="preserve">In the context of MSISDN-less SMS delivery in IMS (see 3GPP </w:t>
      </w:r>
      <w:r w:rsidR="00515182" w:rsidRPr="00031AD7">
        <w:t>TS</w:t>
      </w:r>
      <w:r w:rsidR="00515182">
        <w:t> </w:t>
      </w:r>
      <w:r w:rsidR="00515182" w:rsidRPr="00031AD7">
        <w:t>2</w:t>
      </w:r>
      <w:r w:rsidRPr="00031AD7">
        <w:t>3.204</w:t>
      </w:r>
      <w:r w:rsidR="00515182">
        <w:t> </w:t>
      </w:r>
      <w:r w:rsidR="00515182" w:rsidRPr="00031AD7">
        <w:t>[</w:t>
      </w:r>
      <w:r w:rsidRPr="00031AD7">
        <w:t>17]), if the HSS receives an SMSMI correlation ID, the HSS shall return the IP-SM-GW number and shall not forward the request to an IP-SM-GW.</w:t>
      </w:r>
    </w:p>
    <w:p w14:paraId="62614AF3" w14:textId="77777777" w:rsidR="00DA25AD" w:rsidRPr="00031AD7" w:rsidRDefault="00DA25AD" w:rsidP="00DA25AD">
      <w:pPr>
        <w:pStyle w:val="Heading4"/>
      </w:pPr>
      <w:bookmarkStart w:id="103" w:name="_Toc533204463"/>
      <w:bookmarkStart w:id="104" w:name="_Toc44882041"/>
      <w:bookmarkStart w:id="105" w:name="_Toc44882235"/>
      <w:bookmarkStart w:id="106" w:name="_Toc146129486"/>
      <w:r w:rsidRPr="00031AD7">
        <w:t>5.2.1.4</w:t>
      </w:r>
      <w:r w:rsidRPr="00031AD7">
        <w:tab/>
        <w:t>Detailed behaviour of the SMS Router</w:t>
      </w:r>
      <w:bookmarkEnd w:id="103"/>
      <w:bookmarkEnd w:id="104"/>
      <w:bookmarkEnd w:id="105"/>
      <w:bookmarkEnd w:id="106"/>
    </w:p>
    <w:p w14:paraId="498526F1" w14:textId="77777777" w:rsidR="00DA25AD" w:rsidRPr="00031AD7" w:rsidRDefault="00DA25AD" w:rsidP="00DA25AD">
      <w:r w:rsidRPr="00031AD7">
        <w:t>When receiving a Send Routing Info for SM request, the SMS Router shall:</w:t>
      </w:r>
    </w:p>
    <w:p w14:paraId="1433BD27" w14:textId="77777777" w:rsidR="00321E17" w:rsidRPr="00031AD7" w:rsidRDefault="00321E17" w:rsidP="00321E17">
      <w:pPr>
        <w:pStyle w:val="B1"/>
      </w:pPr>
      <w:r w:rsidRPr="00031AD7">
        <w:t>-</w:t>
      </w:r>
      <w:r w:rsidRPr="00031AD7">
        <w:tab/>
        <w:t>send a Send Routing Info for SM request to the HSS to retrieve the routing information needed for routing the short message to the serving MSC or MME or SGSN or SMSF;</w:t>
      </w:r>
    </w:p>
    <w:p w14:paraId="1FEC2D3A" w14:textId="77777777" w:rsidR="00DA25AD" w:rsidRPr="00031AD7" w:rsidRDefault="00DA25AD" w:rsidP="00DA25AD">
      <w:pPr>
        <w:pStyle w:val="B1"/>
      </w:pPr>
      <w:r w:rsidRPr="00031AD7">
        <w:t>-</w:t>
      </w:r>
      <w:r w:rsidRPr="00031AD7">
        <w:tab/>
        <w:t>if the Send Routing Info for SM answer received from HSS is successful, the SMS Router shall send a Send Routing Info for SM answer to the SMS-GMSC where</w:t>
      </w:r>
    </w:p>
    <w:p w14:paraId="428FDC6B" w14:textId="77777777" w:rsidR="00DA25AD" w:rsidRPr="00031AD7" w:rsidRDefault="00DA25AD" w:rsidP="00DA25AD">
      <w:pPr>
        <w:pStyle w:val="B1"/>
        <w:ind w:left="851"/>
      </w:pPr>
      <w:r w:rsidRPr="00031AD7">
        <w:t>-</w:t>
      </w:r>
      <w:r w:rsidRPr="00031AD7">
        <w:tab/>
        <w:t>the SMS router shall populate the same Serving Node and Additional Serving Node fields (i.e AVPs) as the ones it received in the Send Routing Info for SM answer from HSS, but with its own SMS Router number and its own SMS Router Diameter address;</w:t>
      </w:r>
    </w:p>
    <w:p w14:paraId="2407C040" w14:textId="77777777" w:rsidR="00DA25AD" w:rsidRPr="00031AD7" w:rsidRDefault="00DA25AD" w:rsidP="00DA25AD">
      <w:pPr>
        <w:pStyle w:val="B1"/>
      </w:pPr>
      <w:r w:rsidRPr="00031AD7">
        <w:lastRenderedPageBreak/>
        <w:t>-</w:t>
      </w:r>
      <w:r w:rsidRPr="00031AD7">
        <w:tab/>
        <w:t>if the Send Routing Info for SM answer received from HSS is not successful, the SMS Router shall send a Send Routing Info for SM answer to the SMS-GMSC with the same Diameter error result code.</w:t>
      </w:r>
    </w:p>
    <w:p w14:paraId="586726BF" w14:textId="77777777" w:rsidR="00DA25AD" w:rsidRPr="00031AD7" w:rsidRDefault="00DA25AD" w:rsidP="00DA25AD">
      <w:r w:rsidRPr="00031AD7">
        <w:t>If the SMS Router receives some of the following information elements, User Identifier Alert, MWD Status, MSC Absent User Diagnostic SM, MME Absent User Diagnostic SM, SGSN Absent User Diagnostic SM, it shall transfer them in the Send-Routing Info for SM answer to the SMS-GMSC.</w:t>
      </w:r>
    </w:p>
    <w:p w14:paraId="084662E1" w14:textId="77777777" w:rsidR="00DA25AD" w:rsidRPr="00031AD7" w:rsidRDefault="00DA25AD" w:rsidP="00DA25AD">
      <w:pPr>
        <w:pStyle w:val="Heading3"/>
      </w:pPr>
      <w:bookmarkStart w:id="107" w:name="_Toc533204464"/>
      <w:bookmarkStart w:id="108" w:name="_Toc44882042"/>
      <w:bookmarkStart w:id="109" w:name="_Toc44882236"/>
      <w:bookmarkStart w:id="110" w:name="_Toc146129487"/>
      <w:r w:rsidRPr="00031AD7">
        <w:t>5.2.2</w:t>
      </w:r>
      <w:r w:rsidRPr="00031AD7">
        <w:tab/>
        <w:t>Alert Service Centre procedure</w:t>
      </w:r>
      <w:bookmarkEnd w:id="107"/>
      <w:bookmarkEnd w:id="108"/>
      <w:bookmarkEnd w:id="109"/>
      <w:bookmarkEnd w:id="110"/>
    </w:p>
    <w:p w14:paraId="0F4BFE06" w14:textId="77777777" w:rsidR="00DA25AD" w:rsidRPr="00031AD7" w:rsidRDefault="00DA25AD" w:rsidP="00DA25AD">
      <w:pPr>
        <w:pStyle w:val="Heading4"/>
      </w:pPr>
      <w:bookmarkStart w:id="111" w:name="_Toc533204465"/>
      <w:bookmarkStart w:id="112" w:name="_Toc44882043"/>
      <w:bookmarkStart w:id="113" w:name="_Toc44882237"/>
      <w:bookmarkStart w:id="114" w:name="_Toc146129488"/>
      <w:r w:rsidRPr="00031AD7">
        <w:t>5.2.2.1</w:t>
      </w:r>
      <w:r w:rsidRPr="00031AD7">
        <w:tab/>
        <w:t>General</w:t>
      </w:r>
      <w:bookmarkEnd w:id="111"/>
      <w:bookmarkEnd w:id="112"/>
      <w:bookmarkEnd w:id="113"/>
      <w:bookmarkEnd w:id="114"/>
    </w:p>
    <w:p w14:paraId="715CED11" w14:textId="06BF5F0B" w:rsidR="00DA25AD" w:rsidRPr="00031AD7" w:rsidRDefault="00DA25AD" w:rsidP="00DA25AD">
      <w:r w:rsidRPr="00031AD7">
        <w:t xml:space="preserve">This procedure shall be used between the HSS and the SMS-IWMSC to indicate that the MS is now recognized by the PLMN to have recovered its operation to allow for an MT SMS delivery. This procedure is used according to the call flows described in 3GPP </w:t>
      </w:r>
      <w:r w:rsidR="00515182" w:rsidRPr="00031AD7">
        <w:t>TS</w:t>
      </w:r>
      <w:r w:rsidR="00515182">
        <w:t> </w:t>
      </w:r>
      <w:r w:rsidR="00515182" w:rsidRPr="00031AD7">
        <w:t>2</w:t>
      </w:r>
      <w:r w:rsidRPr="00031AD7">
        <w:t>3.040</w:t>
      </w:r>
      <w:r w:rsidR="00515182">
        <w:t> </w:t>
      </w:r>
      <w:r w:rsidR="00515182" w:rsidRPr="00031AD7">
        <w:t>[</w:t>
      </w:r>
      <w:r w:rsidRPr="00031AD7">
        <w:t xml:space="preserve">2] </w:t>
      </w:r>
      <w:r w:rsidR="00515182" w:rsidRPr="00031AD7">
        <w:t>clause</w:t>
      </w:r>
      <w:r w:rsidR="00515182">
        <w:t> </w:t>
      </w:r>
      <w:r w:rsidR="00515182" w:rsidRPr="00031AD7">
        <w:t>1</w:t>
      </w:r>
      <w:r w:rsidRPr="00031AD7">
        <w:t>0.</w:t>
      </w:r>
    </w:p>
    <w:p w14:paraId="14FF8A8F" w14:textId="77777777" w:rsidR="00DA25AD" w:rsidRPr="00031AD7" w:rsidRDefault="00DA25AD" w:rsidP="00DA25AD">
      <w:r w:rsidRPr="00031AD7">
        <w:t>Table 5.2.2.1-1 specifies the involved information elements for the request.</w:t>
      </w:r>
    </w:p>
    <w:p w14:paraId="2A733A49" w14:textId="77777777" w:rsidR="00DA25AD" w:rsidRPr="00031AD7" w:rsidRDefault="00DA25AD" w:rsidP="00DA25AD">
      <w:r w:rsidRPr="00031AD7">
        <w:t>Table 5.2.2.1-2 specifies the involved information elements for the answer.</w:t>
      </w:r>
    </w:p>
    <w:p w14:paraId="218FCE0D" w14:textId="04C3411D" w:rsidR="00DA25AD" w:rsidRPr="00031AD7" w:rsidRDefault="00DA25AD" w:rsidP="00DA25AD">
      <w:r w:rsidRPr="00031AD7">
        <w:t>This procedure is mapped to the commands Alert-Service-Centre-Request/Answer (ALR/ALA)</w:t>
      </w:r>
      <w:r w:rsidRPr="00031AD7" w:rsidDel="009E2899">
        <w:t xml:space="preserve"> </w:t>
      </w:r>
      <w:r w:rsidRPr="00031AD7">
        <w:t xml:space="preserve">in the Diameter application specified in </w:t>
      </w:r>
      <w:r w:rsidR="00515182" w:rsidRPr="00031AD7">
        <w:t>clause</w:t>
      </w:r>
      <w:r w:rsidR="00515182">
        <w:t> </w:t>
      </w:r>
      <w:r w:rsidR="00515182" w:rsidRPr="00031AD7">
        <w:t>5</w:t>
      </w:r>
      <w:r w:rsidRPr="00031AD7">
        <w:t>.3.2.</w:t>
      </w:r>
    </w:p>
    <w:p w14:paraId="24E07FCC" w14:textId="77777777" w:rsidR="00DA25AD" w:rsidRPr="00031AD7" w:rsidRDefault="00DA25AD" w:rsidP="00DA25AD">
      <w:pPr>
        <w:pStyle w:val="TH"/>
      </w:pPr>
      <w:r w:rsidRPr="00031AD7">
        <w:t>Table 5.2.2.1-1: Alert Service Centre Request</w:t>
      </w:r>
    </w:p>
    <w:tbl>
      <w:tblPr>
        <w:tblW w:w="952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360"/>
        <w:gridCol w:w="1417"/>
        <w:gridCol w:w="567"/>
        <w:gridCol w:w="6179"/>
      </w:tblGrid>
      <w:tr w:rsidR="00DA25AD" w:rsidRPr="00031AD7" w14:paraId="4D3AEFBA" w14:textId="77777777" w:rsidTr="00E50914">
        <w:trPr>
          <w:jc w:val="center"/>
        </w:trPr>
        <w:tc>
          <w:tcPr>
            <w:tcW w:w="1360" w:type="dxa"/>
          </w:tcPr>
          <w:p w14:paraId="53937BFE" w14:textId="77777777" w:rsidR="00DA25AD" w:rsidRPr="00031AD7" w:rsidRDefault="00DA25AD" w:rsidP="00E50914">
            <w:pPr>
              <w:pStyle w:val="TAH"/>
            </w:pPr>
            <w:r w:rsidRPr="00031AD7">
              <w:t>Information element name</w:t>
            </w:r>
          </w:p>
        </w:tc>
        <w:tc>
          <w:tcPr>
            <w:tcW w:w="1417" w:type="dxa"/>
          </w:tcPr>
          <w:p w14:paraId="5C0892AB" w14:textId="77777777" w:rsidR="00DA25AD" w:rsidRPr="00031AD7" w:rsidRDefault="00DA25AD" w:rsidP="00E50914">
            <w:pPr>
              <w:pStyle w:val="TAH"/>
            </w:pPr>
            <w:r w:rsidRPr="00031AD7">
              <w:t>Mapping to Diameter AVP</w:t>
            </w:r>
          </w:p>
        </w:tc>
        <w:tc>
          <w:tcPr>
            <w:tcW w:w="567" w:type="dxa"/>
          </w:tcPr>
          <w:p w14:paraId="4FEF8A54" w14:textId="77777777" w:rsidR="00DA25AD" w:rsidRPr="00031AD7" w:rsidRDefault="00DA25AD" w:rsidP="00E50914">
            <w:pPr>
              <w:pStyle w:val="TAH"/>
            </w:pPr>
            <w:r w:rsidRPr="00031AD7">
              <w:t>Cat.</w:t>
            </w:r>
          </w:p>
        </w:tc>
        <w:tc>
          <w:tcPr>
            <w:tcW w:w="6179" w:type="dxa"/>
          </w:tcPr>
          <w:p w14:paraId="339A9B0C" w14:textId="77777777" w:rsidR="00DA25AD" w:rsidRPr="00031AD7" w:rsidRDefault="00DA25AD" w:rsidP="00E50914">
            <w:pPr>
              <w:pStyle w:val="TAH"/>
            </w:pPr>
            <w:r w:rsidRPr="00031AD7">
              <w:t>Description</w:t>
            </w:r>
          </w:p>
        </w:tc>
      </w:tr>
      <w:tr w:rsidR="00DA25AD" w:rsidRPr="00031AD7" w14:paraId="1F8634FF" w14:textId="77777777" w:rsidTr="00E50914">
        <w:trPr>
          <w:trHeight w:val="401"/>
          <w:jc w:val="center"/>
        </w:trPr>
        <w:tc>
          <w:tcPr>
            <w:tcW w:w="1360" w:type="dxa"/>
          </w:tcPr>
          <w:p w14:paraId="690BA0A3" w14:textId="77777777" w:rsidR="00DA25AD" w:rsidRPr="00031AD7" w:rsidDel="00BE4FDE" w:rsidRDefault="00DA25AD" w:rsidP="00E50914">
            <w:pPr>
              <w:pStyle w:val="TAL"/>
              <w:rPr>
                <w:lang w:val="en-US"/>
              </w:rPr>
            </w:pPr>
            <w:r w:rsidRPr="00031AD7">
              <w:t>Service Centre Address</w:t>
            </w:r>
            <w:r w:rsidRPr="00031AD7" w:rsidDel="00BE4FDE">
              <w:rPr>
                <w:lang w:val="en-US"/>
              </w:rPr>
              <w:t xml:space="preserve"> </w:t>
            </w:r>
          </w:p>
        </w:tc>
        <w:tc>
          <w:tcPr>
            <w:tcW w:w="1417" w:type="dxa"/>
          </w:tcPr>
          <w:p w14:paraId="7E1E86E5" w14:textId="77777777" w:rsidR="00DA25AD" w:rsidRPr="00031AD7" w:rsidRDefault="00DA25AD" w:rsidP="00E50914">
            <w:pPr>
              <w:pStyle w:val="TAL"/>
            </w:pPr>
            <w:r w:rsidRPr="00031AD7">
              <w:t>SC-Address</w:t>
            </w:r>
          </w:p>
        </w:tc>
        <w:tc>
          <w:tcPr>
            <w:tcW w:w="567" w:type="dxa"/>
          </w:tcPr>
          <w:p w14:paraId="7429FECB" w14:textId="77777777" w:rsidR="00DA25AD" w:rsidRPr="00031AD7" w:rsidDel="00BE4FDE" w:rsidRDefault="00DA25AD" w:rsidP="00E50914">
            <w:pPr>
              <w:pStyle w:val="TAC"/>
              <w:rPr>
                <w:lang w:val="en-AU"/>
              </w:rPr>
            </w:pPr>
            <w:r w:rsidRPr="00031AD7">
              <w:t>M</w:t>
            </w:r>
          </w:p>
        </w:tc>
        <w:tc>
          <w:tcPr>
            <w:tcW w:w="6179" w:type="dxa"/>
          </w:tcPr>
          <w:p w14:paraId="0A20987A" w14:textId="77777777" w:rsidR="00DA25AD" w:rsidRPr="00031AD7" w:rsidDel="00BE4FDE" w:rsidRDefault="00DA25AD" w:rsidP="00E50914">
            <w:pPr>
              <w:pStyle w:val="TAL"/>
            </w:pPr>
            <w:r w:rsidRPr="00031AD7">
              <w:t>This information element shall contain the Service Centre address received from the mobile station.</w:t>
            </w:r>
          </w:p>
        </w:tc>
      </w:tr>
      <w:tr w:rsidR="00DA25AD" w:rsidRPr="00031AD7" w14:paraId="6F84D46B" w14:textId="77777777" w:rsidTr="00E50914">
        <w:trPr>
          <w:trHeight w:val="401"/>
          <w:jc w:val="center"/>
        </w:trPr>
        <w:tc>
          <w:tcPr>
            <w:tcW w:w="1360" w:type="dxa"/>
          </w:tcPr>
          <w:p w14:paraId="7AABE8B5" w14:textId="77777777" w:rsidR="00DA25AD" w:rsidRPr="00031AD7" w:rsidRDefault="00DA25AD" w:rsidP="00E50914">
            <w:pPr>
              <w:pStyle w:val="TAL"/>
            </w:pPr>
            <w:r w:rsidRPr="00031AD7">
              <w:t>User Identifier Alert</w:t>
            </w:r>
          </w:p>
          <w:p w14:paraId="300B724C" w14:textId="77777777" w:rsidR="00DA25AD" w:rsidRPr="00031AD7" w:rsidRDefault="00DA25AD" w:rsidP="00E50914">
            <w:pPr>
              <w:pStyle w:val="TAL"/>
            </w:pPr>
          </w:p>
        </w:tc>
        <w:tc>
          <w:tcPr>
            <w:tcW w:w="1417" w:type="dxa"/>
          </w:tcPr>
          <w:p w14:paraId="422CA1E7" w14:textId="77777777" w:rsidR="00DA25AD" w:rsidRPr="00031AD7" w:rsidRDefault="00DA25AD" w:rsidP="00E50914">
            <w:pPr>
              <w:pStyle w:val="TAL"/>
              <w:rPr>
                <w:lang w:val="en-US"/>
              </w:rPr>
            </w:pPr>
            <w:r w:rsidRPr="00031AD7">
              <w:rPr>
                <w:lang w:val="en-US"/>
              </w:rPr>
              <w:t>User-Identifier</w:t>
            </w:r>
          </w:p>
        </w:tc>
        <w:tc>
          <w:tcPr>
            <w:tcW w:w="567" w:type="dxa"/>
          </w:tcPr>
          <w:p w14:paraId="454C0205" w14:textId="77777777" w:rsidR="00DA25AD" w:rsidRPr="00031AD7" w:rsidRDefault="00DA25AD" w:rsidP="00E50914">
            <w:pPr>
              <w:pStyle w:val="TAC"/>
              <w:rPr>
                <w:bCs/>
              </w:rPr>
            </w:pPr>
            <w:r w:rsidRPr="00031AD7">
              <w:rPr>
                <w:rFonts w:cs="Arial"/>
                <w:bCs/>
                <w:lang w:val="en-US"/>
              </w:rPr>
              <w:t>M</w:t>
            </w:r>
          </w:p>
        </w:tc>
        <w:tc>
          <w:tcPr>
            <w:tcW w:w="6179" w:type="dxa"/>
          </w:tcPr>
          <w:p w14:paraId="0FF65143" w14:textId="77777777" w:rsidR="00DA25AD" w:rsidRPr="00031AD7" w:rsidRDefault="00DA25AD" w:rsidP="00E50914">
            <w:pPr>
              <w:pStyle w:val="TAL"/>
              <w:rPr>
                <w:lang w:eastAsia="zh-CN"/>
              </w:rPr>
            </w:pPr>
            <w:r w:rsidRPr="00031AD7">
              <w:t>This information element</w:t>
            </w:r>
            <w:r w:rsidRPr="00031AD7">
              <w:rPr>
                <w:rFonts w:hint="eastAsia"/>
                <w:lang w:eastAsia="zh-CN"/>
              </w:rPr>
              <w:t xml:space="preserve"> shall </w:t>
            </w:r>
            <w:r w:rsidRPr="00031AD7">
              <w:rPr>
                <w:lang w:eastAsia="zh-CN"/>
              </w:rPr>
              <w:t>contain:</w:t>
            </w:r>
          </w:p>
          <w:p w14:paraId="779829D7" w14:textId="77777777" w:rsidR="00DA25AD" w:rsidRPr="00031AD7" w:rsidRDefault="00DA25AD" w:rsidP="00DA25AD">
            <w:pPr>
              <w:pStyle w:val="TAL"/>
              <w:numPr>
                <w:ilvl w:val="0"/>
                <w:numId w:val="16"/>
              </w:numPr>
            </w:pPr>
            <w:r w:rsidRPr="00031AD7">
              <w:t>either the Alert MSISDN when it exists;</w:t>
            </w:r>
          </w:p>
          <w:p w14:paraId="238A0748" w14:textId="2DD617D4" w:rsidR="00DA25AD" w:rsidRPr="00031AD7" w:rsidRDefault="00DA25AD" w:rsidP="00DA25AD">
            <w:pPr>
              <w:pStyle w:val="TAL"/>
              <w:numPr>
                <w:ilvl w:val="0"/>
                <w:numId w:val="16"/>
              </w:numPr>
            </w:pPr>
            <w:r w:rsidRPr="00031AD7">
              <w:t xml:space="preserve">or the IMSI in the context of T4 device triggering (see 3GPP </w:t>
            </w:r>
            <w:r w:rsidR="00515182" w:rsidRPr="00031AD7">
              <w:t>TS</w:t>
            </w:r>
            <w:r w:rsidR="00515182">
              <w:t> </w:t>
            </w:r>
            <w:r w:rsidR="00515182" w:rsidRPr="00031AD7">
              <w:t>2</w:t>
            </w:r>
            <w:r w:rsidRPr="00031AD7">
              <w:t>3.682</w:t>
            </w:r>
            <w:r w:rsidR="00515182">
              <w:t> </w:t>
            </w:r>
            <w:r w:rsidR="00515182" w:rsidRPr="00031AD7">
              <w:t>[</w:t>
            </w:r>
            <w:r w:rsidRPr="00031AD7">
              <w:t>18] if MSISDN is not available;</w:t>
            </w:r>
          </w:p>
          <w:p w14:paraId="01461779" w14:textId="55499322" w:rsidR="00DA25AD" w:rsidRPr="00031AD7" w:rsidRDefault="00DA25AD" w:rsidP="00DA25AD">
            <w:pPr>
              <w:pStyle w:val="TAL"/>
              <w:numPr>
                <w:ilvl w:val="0"/>
                <w:numId w:val="16"/>
              </w:numPr>
            </w:pPr>
            <w:r w:rsidRPr="00031AD7">
              <w:t xml:space="preserve">or a dummy MSISDN value (see </w:t>
            </w:r>
            <w:r w:rsidR="00515182" w:rsidRPr="00031AD7">
              <w:t>clause</w:t>
            </w:r>
            <w:r w:rsidR="00515182">
              <w:t> </w:t>
            </w:r>
            <w:r w:rsidR="00515182" w:rsidRPr="00031AD7">
              <w:t>3</w:t>
            </w:r>
            <w:r w:rsidRPr="00031AD7">
              <w:t xml:space="preserve"> of 3GPP </w:t>
            </w:r>
            <w:r w:rsidR="00515182" w:rsidRPr="00031AD7">
              <w:t>TS</w:t>
            </w:r>
            <w:r w:rsidR="00515182">
              <w:t> </w:t>
            </w:r>
            <w:r w:rsidR="00515182" w:rsidRPr="00031AD7">
              <w:t>2</w:t>
            </w:r>
            <w:r w:rsidRPr="00031AD7">
              <w:t>3.003</w:t>
            </w:r>
            <w:r w:rsidR="00515182">
              <w:t> </w:t>
            </w:r>
            <w:r w:rsidR="00515182" w:rsidRPr="00031AD7">
              <w:t>[</w:t>
            </w:r>
            <w:r w:rsidRPr="00031AD7">
              <w:t xml:space="preserve">16]) if no MSISDN in a retry context of SMS for IMS UE to IMS UE without MSISDN (see 3GPP </w:t>
            </w:r>
            <w:r w:rsidR="00515182" w:rsidRPr="00031AD7">
              <w:t>TS</w:t>
            </w:r>
            <w:r w:rsidR="00515182">
              <w:t> </w:t>
            </w:r>
            <w:r w:rsidR="00515182" w:rsidRPr="00031AD7">
              <w:t>2</w:t>
            </w:r>
            <w:r w:rsidRPr="00031AD7">
              <w:t>3.204</w:t>
            </w:r>
            <w:r w:rsidR="00515182">
              <w:t> </w:t>
            </w:r>
            <w:r w:rsidR="00515182" w:rsidRPr="00031AD7">
              <w:t>[</w:t>
            </w:r>
            <w:r w:rsidRPr="00031AD7">
              <w:t>17]).</w:t>
            </w:r>
          </w:p>
          <w:p w14:paraId="78FF26EA" w14:textId="77777777" w:rsidR="00DA25AD" w:rsidRPr="00031AD7" w:rsidRDefault="00DA25AD" w:rsidP="00E50914">
            <w:pPr>
              <w:pStyle w:val="TAL"/>
            </w:pPr>
          </w:p>
        </w:tc>
      </w:tr>
      <w:tr w:rsidR="00DA25AD" w:rsidRPr="00031AD7" w14:paraId="692755DD" w14:textId="77777777" w:rsidTr="00E50914">
        <w:trPr>
          <w:trHeight w:val="401"/>
          <w:jc w:val="center"/>
        </w:trPr>
        <w:tc>
          <w:tcPr>
            <w:tcW w:w="1360" w:type="dxa"/>
          </w:tcPr>
          <w:p w14:paraId="55D60A86" w14:textId="77777777" w:rsidR="00DA25AD" w:rsidRPr="00031AD7" w:rsidRDefault="00DA25AD" w:rsidP="00E50914">
            <w:pPr>
              <w:pStyle w:val="TAL"/>
              <w:rPr>
                <w:rFonts w:cs="Arial"/>
                <w:szCs w:val="22"/>
                <w:lang w:val="en-US"/>
              </w:rPr>
            </w:pPr>
            <w:r w:rsidRPr="00031AD7">
              <w:rPr>
                <w:rFonts w:cs="Arial"/>
                <w:szCs w:val="22"/>
                <w:lang w:val="en-US"/>
              </w:rPr>
              <w:t>SMSMI Correlation ID</w:t>
            </w:r>
          </w:p>
        </w:tc>
        <w:tc>
          <w:tcPr>
            <w:tcW w:w="1417" w:type="dxa"/>
          </w:tcPr>
          <w:p w14:paraId="0F5EA80D" w14:textId="77777777" w:rsidR="00DA25AD" w:rsidRPr="00031AD7" w:rsidRDefault="00DA25AD" w:rsidP="00E50914">
            <w:pPr>
              <w:pStyle w:val="TAL"/>
            </w:pPr>
            <w:r w:rsidRPr="00031AD7">
              <w:t>SMSMI-Correlation-ID</w:t>
            </w:r>
          </w:p>
        </w:tc>
        <w:tc>
          <w:tcPr>
            <w:tcW w:w="567" w:type="dxa"/>
          </w:tcPr>
          <w:p w14:paraId="3D61A761" w14:textId="77777777" w:rsidR="00DA25AD" w:rsidRPr="00031AD7" w:rsidRDefault="00DA25AD" w:rsidP="00E50914">
            <w:pPr>
              <w:pStyle w:val="TAC"/>
            </w:pPr>
            <w:r w:rsidRPr="00031AD7">
              <w:t>C</w:t>
            </w:r>
          </w:p>
        </w:tc>
        <w:tc>
          <w:tcPr>
            <w:tcW w:w="6179" w:type="dxa"/>
          </w:tcPr>
          <w:p w14:paraId="665F17F7" w14:textId="4BB49BEF" w:rsidR="00DA25AD" w:rsidRPr="00031AD7" w:rsidRDefault="00DA25AD" w:rsidP="00E50914">
            <w:pPr>
              <w:pStyle w:val="TAL"/>
            </w:pPr>
            <w:r w:rsidRPr="00031AD7">
              <w:t xml:space="preserve">This information shall contain the SIP-URI of the destination user which is stored in the Message Waiting Data list in a retry context of SMS for IMS UE to IMS UE without MSISDN (see 3GPP </w:t>
            </w:r>
            <w:r w:rsidR="00515182" w:rsidRPr="00031AD7">
              <w:t>TS</w:t>
            </w:r>
            <w:r w:rsidR="00515182">
              <w:t> </w:t>
            </w:r>
            <w:r w:rsidR="00515182" w:rsidRPr="00031AD7">
              <w:t>2</w:t>
            </w:r>
            <w:r w:rsidRPr="00031AD7">
              <w:t>3.204</w:t>
            </w:r>
            <w:r w:rsidR="00515182">
              <w:t> </w:t>
            </w:r>
            <w:r w:rsidR="00515182" w:rsidRPr="00031AD7">
              <w:t>[</w:t>
            </w:r>
            <w:r w:rsidRPr="00031AD7">
              <w:t>17]). The HSS-ID and the Originating SIP-URI shall be absent.</w:t>
            </w:r>
          </w:p>
        </w:tc>
      </w:tr>
      <w:tr w:rsidR="00DA25AD" w:rsidRPr="00031AD7" w14:paraId="245BED17" w14:textId="77777777" w:rsidTr="00E50914">
        <w:trPr>
          <w:trHeight w:val="401"/>
          <w:jc w:val="center"/>
        </w:trPr>
        <w:tc>
          <w:tcPr>
            <w:tcW w:w="1360" w:type="dxa"/>
          </w:tcPr>
          <w:p w14:paraId="2515F825" w14:textId="77777777" w:rsidR="00DA25AD" w:rsidRPr="00031AD7" w:rsidRDefault="00DA25AD" w:rsidP="00E50914">
            <w:pPr>
              <w:pStyle w:val="TAL"/>
            </w:pPr>
            <w:r w:rsidRPr="00031AD7">
              <w:t>Maximum UE Availability Time</w:t>
            </w:r>
          </w:p>
          <w:p w14:paraId="56DD7CC1" w14:textId="77777777" w:rsidR="00DA25AD" w:rsidRPr="00031AD7" w:rsidRDefault="00DA25AD" w:rsidP="00E50914">
            <w:pPr>
              <w:pStyle w:val="TAL"/>
            </w:pPr>
          </w:p>
        </w:tc>
        <w:tc>
          <w:tcPr>
            <w:tcW w:w="1417" w:type="dxa"/>
          </w:tcPr>
          <w:p w14:paraId="0A07E5BD" w14:textId="77777777" w:rsidR="00DA25AD" w:rsidRPr="00031AD7" w:rsidRDefault="00DA25AD" w:rsidP="00E50914">
            <w:pPr>
              <w:pStyle w:val="TAL"/>
            </w:pPr>
            <w:r w:rsidRPr="00031AD7">
              <w:t>Maximum-UE-Availability-Time</w:t>
            </w:r>
          </w:p>
          <w:p w14:paraId="6C052D2B" w14:textId="77777777" w:rsidR="00DA25AD" w:rsidRPr="00031AD7" w:rsidRDefault="00DA25AD" w:rsidP="00E50914">
            <w:pPr>
              <w:pStyle w:val="TAL"/>
              <w:rPr>
                <w:lang w:val="en-US"/>
              </w:rPr>
            </w:pPr>
          </w:p>
        </w:tc>
        <w:tc>
          <w:tcPr>
            <w:tcW w:w="567" w:type="dxa"/>
          </w:tcPr>
          <w:p w14:paraId="1DA2BC97" w14:textId="77777777" w:rsidR="00DA25AD" w:rsidRPr="00031AD7" w:rsidRDefault="00DA25AD" w:rsidP="00E50914">
            <w:pPr>
              <w:pStyle w:val="TAC"/>
              <w:rPr>
                <w:bCs/>
              </w:rPr>
            </w:pPr>
            <w:r w:rsidRPr="00031AD7">
              <w:rPr>
                <w:rFonts w:cs="Arial"/>
                <w:bCs/>
                <w:lang w:val="en-US"/>
              </w:rPr>
              <w:t>C</w:t>
            </w:r>
          </w:p>
        </w:tc>
        <w:tc>
          <w:tcPr>
            <w:tcW w:w="6179" w:type="dxa"/>
          </w:tcPr>
          <w:p w14:paraId="04D9755D" w14:textId="77777777" w:rsidR="00515182" w:rsidRPr="00031AD7" w:rsidRDefault="00DA25AD" w:rsidP="00E50914">
            <w:pPr>
              <w:pStyle w:val="TAL"/>
            </w:pPr>
            <w:r w:rsidRPr="00031AD7">
              <w:t>This information element shall be included, if available. When present, it shall indicate the timestamp (in UTC) until which a UE using a power saving mechanism (such as extended idle mode DRX) is expected to be reachable for SM Delivery.</w:t>
            </w:r>
          </w:p>
          <w:p w14:paraId="6490DC2F" w14:textId="25781367" w:rsidR="00DA25AD" w:rsidRPr="00031AD7" w:rsidRDefault="00DA25AD" w:rsidP="00E50914">
            <w:pPr>
              <w:pStyle w:val="TAL"/>
            </w:pPr>
            <w:r w:rsidRPr="00031AD7">
              <w:t>This information may be used by the SMS Center to prioritize the retransmission of Short Message to UEs using a power saving mechanism.</w:t>
            </w:r>
          </w:p>
        </w:tc>
      </w:tr>
      <w:tr w:rsidR="00DA25AD" w:rsidRPr="00031AD7" w14:paraId="5F9A38ED" w14:textId="77777777" w:rsidTr="00E50914">
        <w:trPr>
          <w:trHeight w:val="401"/>
          <w:jc w:val="center"/>
        </w:trPr>
        <w:tc>
          <w:tcPr>
            <w:tcW w:w="1360" w:type="dxa"/>
          </w:tcPr>
          <w:p w14:paraId="75A3420D" w14:textId="77777777" w:rsidR="00DA25AD" w:rsidRPr="00031AD7" w:rsidRDefault="00DA25AD" w:rsidP="00E50914">
            <w:pPr>
              <w:pStyle w:val="TAL"/>
              <w:rPr>
                <w:rFonts w:cs="Arial"/>
                <w:szCs w:val="22"/>
                <w:lang w:val="en-US"/>
              </w:rPr>
            </w:pPr>
            <w:r w:rsidRPr="00031AD7">
              <w:rPr>
                <w:rFonts w:cs="Arial"/>
                <w:szCs w:val="22"/>
                <w:lang w:val="en-US"/>
              </w:rPr>
              <w:t>Supported Features</w:t>
            </w:r>
          </w:p>
          <w:p w14:paraId="1329DD7E" w14:textId="77777777" w:rsidR="00DA25AD" w:rsidRPr="00031AD7" w:rsidRDefault="00DA25AD" w:rsidP="00E50914">
            <w:pPr>
              <w:pStyle w:val="TAL"/>
            </w:pPr>
          </w:p>
        </w:tc>
        <w:tc>
          <w:tcPr>
            <w:tcW w:w="1417" w:type="dxa"/>
          </w:tcPr>
          <w:p w14:paraId="4822EC7C" w14:textId="77777777" w:rsidR="00DA25AD" w:rsidRPr="00031AD7" w:rsidRDefault="00DA25AD" w:rsidP="00E50914">
            <w:pPr>
              <w:pStyle w:val="TAL"/>
            </w:pPr>
            <w:r w:rsidRPr="00031AD7">
              <w:t>Supported-Features</w:t>
            </w:r>
          </w:p>
          <w:p w14:paraId="7ED73659" w14:textId="10DA83E7" w:rsidR="00DA25AD" w:rsidRPr="00031AD7" w:rsidRDefault="00DA25AD" w:rsidP="00E50914">
            <w:pPr>
              <w:pStyle w:val="TAL"/>
            </w:pPr>
            <w:r w:rsidRPr="00031AD7">
              <w:t xml:space="preserve">(See 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567" w:type="dxa"/>
          </w:tcPr>
          <w:p w14:paraId="214CE45A" w14:textId="77777777" w:rsidR="00DA25AD" w:rsidRPr="00031AD7" w:rsidRDefault="00DA25AD" w:rsidP="00E50914">
            <w:pPr>
              <w:pStyle w:val="TAC"/>
              <w:rPr>
                <w:rFonts w:cs="Arial"/>
                <w:bCs/>
                <w:lang w:val="en-US"/>
              </w:rPr>
            </w:pPr>
            <w:r w:rsidRPr="00031AD7">
              <w:t>O</w:t>
            </w:r>
          </w:p>
        </w:tc>
        <w:tc>
          <w:tcPr>
            <w:tcW w:w="6179" w:type="dxa"/>
          </w:tcPr>
          <w:p w14:paraId="1DE11974" w14:textId="77777777" w:rsidR="00DA25AD" w:rsidRPr="00031AD7" w:rsidRDefault="00DA25AD" w:rsidP="00E50914">
            <w:pPr>
              <w:pStyle w:val="TAL"/>
            </w:pPr>
            <w:r w:rsidRPr="00031AD7">
              <w:t>If present, this information element shall contain the list of features supported by the origin host.</w:t>
            </w:r>
          </w:p>
        </w:tc>
      </w:tr>
    </w:tbl>
    <w:p w14:paraId="3A86C85F" w14:textId="77777777" w:rsidR="00DA25AD" w:rsidRPr="00031AD7" w:rsidRDefault="00DA25AD" w:rsidP="00DA25AD">
      <w:pPr>
        <w:rPr>
          <w:lang w:val="en-US"/>
        </w:rPr>
      </w:pPr>
    </w:p>
    <w:p w14:paraId="5FC1AA0B" w14:textId="77777777" w:rsidR="00DA25AD" w:rsidRPr="00031AD7" w:rsidRDefault="00DA25AD" w:rsidP="00DA25AD">
      <w:pPr>
        <w:pStyle w:val="TH"/>
        <w:tabs>
          <w:tab w:val="left" w:pos="7513"/>
        </w:tabs>
      </w:pPr>
      <w:r w:rsidRPr="00031AD7">
        <w:lastRenderedPageBreak/>
        <w:t>Table 5.2.2.1-2: Alert Service Centre Answer</w:t>
      </w:r>
    </w:p>
    <w:tbl>
      <w:tblPr>
        <w:tblW w:w="95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356"/>
        <w:gridCol w:w="1417"/>
        <w:gridCol w:w="567"/>
        <w:gridCol w:w="6175"/>
      </w:tblGrid>
      <w:tr w:rsidR="00DA25AD" w:rsidRPr="00031AD7" w14:paraId="626E72AD" w14:textId="77777777" w:rsidTr="00E50914">
        <w:trPr>
          <w:jc w:val="center"/>
        </w:trPr>
        <w:tc>
          <w:tcPr>
            <w:tcW w:w="1356" w:type="dxa"/>
            <w:tcBorders>
              <w:bottom w:val="single" w:sz="12" w:space="0" w:color="auto"/>
            </w:tcBorders>
          </w:tcPr>
          <w:p w14:paraId="23A5576B" w14:textId="77777777" w:rsidR="00DA25AD" w:rsidRPr="00031AD7" w:rsidRDefault="00DA25AD" w:rsidP="00E50914">
            <w:pPr>
              <w:pStyle w:val="TAH"/>
            </w:pPr>
            <w:r w:rsidRPr="00031AD7">
              <w:t>Information element name</w:t>
            </w:r>
          </w:p>
        </w:tc>
        <w:tc>
          <w:tcPr>
            <w:tcW w:w="1417" w:type="dxa"/>
            <w:tcBorders>
              <w:bottom w:val="single" w:sz="12" w:space="0" w:color="auto"/>
            </w:tcBorders>
          </w:tcPr>
          <w:p w14:paraId="19175B2C" w14:textId="77777777" w:rsidR="00DA25AD" w:rsidRPr="00031AD7" w:rsidRDefault="00DA25AD" w:rsidP="00E50914">
            <w:pPr>
              <w:pStyle w:val="TAH"/>
            </w:pPr>
            <w:r w:rsidRPr="00031AD7">
              <w:t>Mapping to Diameter AVP</w:t>
            </w:r>
          </w:p>
        </w:tc>
        <w:tc>
          <w:tcPr>
            <w:tcW w:w="567" w:type="dxa"/>
            <w:tcBorders>
              <w:bottom w:val="single" w:sz="12" w:space="0" w:color="auto"/>
            </w:tcBorders>
          </w:tcPr>
          <w:p w14:paraId="30115C69" w14:textId="77777777" w:rsidR="00DA25AD" w:rsidRPr="00031AD7" w:rsidRDefault="00DA25AD" w:rsidP="00E50914">
            <w:pPr>
              <w:pStyle w:val="TAH"/>
            </w:pPr>
            <w:r w:rsidRPr="00031AD7">
              <w:t>Cat.</w:t>
            </w:r>
          </w:p>
        </w:tc>
        <w:tc>
          <w:tcPr>
            <w:tcW w:w="6175" w:type="dxa"/>
            <w:tcBorders>
              <w:bottom w:val="single" w:sz="12" w:space="0" w:color="auto"/>
            </w:tcBorders>
          </w:tcPr>
          <w:p w14:paraId="2512EF2E" w14:textId="77777777" w:rsidR="00DA25AD" w:rsidRPr="00031AD7" w:rsidRDefault="00DA25AD" w:rsidP="00E50914">
            <w:pPr>
              <w:pStyle w:val="TAH"/>
            </w:pPr>
            <w:r w:rsidRPr="00031AD7">
              <w:t>Description</w:t>
            </w:r>
          </w:p>
        </w:tc>
      </w:tr>
      <w:tr w:rsidR="00DA25AD" w:rsidRPr="00031AD7" w14:paraId="7473452C" w14:textId="77777777" w:rsidTr="00E50914">
        <w:trPr>
          <w:trHeight w:val="401"/>
          <w:jc w:val="center"/>
        </w:trPr>
        <w:tc>
          <w:tcPr>
            <w:tcW w:w="1356" w:type="dxa"/>
            <w:tcBorders>
              <w:top w:val="single" w:sz="12" w:space="0" w:color="auto"/>
              <w:bottom w:val="single" w:sz="6" w:space="0" w:color="auto"/>
            </w:tcBorders>
          </w:tcPr>
          <w:p w14:paraId="4232552D" w14:textId="77777777" w:rsidR="00DA25AD" w:rsidRPr="00031AD7" w:rsidRDefault="00DA25AD" w:rsidP="00E50914">
            <w:pPr>
              <w:pStyle w:val="TAL"/>
              <w:rPr>
                <w:snapToGrid w:val="0"/>
              </w:rPr>
            </w:pPr>
            <w:r w:rsidRPr="00031AD7">
              <w:rPr>
                <w:snapToGrid w:val="0"/>
              </w:rPr>
              <w:t>Result</w:t>
            </w:r>
          </w:p>
          <w:p w14:paraId="1FFA82A1" w14:textId="77777777" w:rsidR="00DA25AD" w:rsidRPr="00031AD7" w:rsidRDefault="00DA25AD" w:rsidP="00E50914">
            <w:pPr>
              <w:pStyle w:val="TAL"/>
            </w:pPr>
          </w:p>
        </w:tc>
        <w:tc>
          <w:tcPr>
            <w:tcW w:w="1417" w:type="dxa"/>
            <w:tcBorders>
              <w:top w:val="single" w:sz="12" w:space="0" w:color="auto"/>
              <w:bottom w:val="single" w:sz="6" w:space="0" w:color="auto"/>
            </w:tcBorders>
          </w:tcPr>
          <w:p w14:paraId="687227D0" w14:textId="77777777" w:rsidR="00DA25AD" w:rsidRPr="00031AD7" w:rsidRDefault="00DA25AD" w:rsidP="00E50914">
            <w:pPr>
              <w:pStyle w:val="TAL"/>
              <w:rPr>
                <w:lang w:val="en-US"/>
              </w:rPr>
            </w:pPr>
            <w:r w:rsidRPr="00031AD7">
              <w:rPr>
                <w:lang w:val="en-US"/>
              </w:rPr>
              <w:t>Result-Code / Experimental-Result</w:t>
            </w:r>
          </w:p>
        </w:tc>
        <w:tc>
          <w:tcPr>
            <w:tcW w:w="567" w:type="dxa"/>
            <w:tcBorders>
              <w:top w:val="single" w:sz="12" w:space="0" w:color="auto"/>
              <w:bottom w:val="single" w:sz="6" w:space="0" w:color="auto"/>
            </w:tcBorders>
          </w:tcPr>
          <w:p w14:paraId="7E6E41C8" w14:textId="77777777" w:rsidR="00DA25AD" w:rsidRPr="00031AD7" w:rsidRDefault="00DA25AD" w:rsidP="00E50914">
            <w:pPr>
              <w:pStyle w:val="TAC"/>
              <w:rPr>
                <w:bCs/>
              </w:rPr>
            </w:pPr>
            <w:r w:rsidRPr="00031AD7">
              <w:rPr>
                <w:rFonts w:cs="Arial"/>
                <w:bCs/>
                <w:lang w:val="en-US"/>
              </w:rPr>
              <w:t>M</w:t>
            </w:r>
          </w:p>
        </w:tc>
        <w:tc>
          <w:tcPr>
            <w:tcW w:w="6175" w:type="dxa"/>
            <w:tcBorders>
              <w:top w:val="single" w:sz="12" w:space="0" w:color="auto"/>
              <w:bottom w:val="single" w:sz="6" w:space="0" w:color="auto"/>
            </w:tcBorders>
          </w:tcPr>
          <w:p w14:paraId="66DE9316" w14:textId="77777777" w:rsidR="00DA25AD" w:rsidRPr="00031AD7" w:rsidRDefault="00DA25AD" w:rsidP="00E50914">
            <w:pPr>
              <w:pStyle w:val="TAL"/>
            </w:pPr>
            <w:r w:rsidRPr="00031AD7">
              <w:t>This information element shall contain the result of the request.</w:t>
            </w:r>
          </w:p>
          <w:p w14:paraId="03BD8F88" w14:textId="77777777" w:rsidR="00DA25AD" w:rsidRPr="00031AD7" w:rsidRDefault="00DA25AD" w:rsidP="00E50914">
            <w:pPr>
              <w:pStyle w:val="TAL"/>
            </w:pPr>
            <w:r w:rsidRPr="00031AD7">
              <w:t>The Result-Code AVP shall be used for errors defined in the Diameter base protocol see IETF RFC 6733 [20]).</w:t>
            </w:r>
          </w:p>
          <w:p w14:paraId="1A381466" w14:textId="77777777" w:rsidR="00DA25AD" w:rsidRPr="00031AD7" w:rsidRDefault="00DA25AD" w:rsidP="00E50914">
            <w:pPr>
              <w:pStyle w:val="TAL"/>
            </w:pPr>
            <w:r w:rsidRPr="00031AD7">
              <w:t>The Experimental-Result AVP shall be used for S6c errors. This is a grouped AVP which contains the 3GPP Vendor ID in the Vendor-Id AVP, and the error code in the Experimental-Result-Code AVP. This information element shall contain the result of the operation with an indication of the success / errors. No errors are defined for this case.</w:t>
            </w:r>
          </w:p>
        </w:tc>
      </w:tr>
      <w:tr w:rsidR="00DA25AD" w:rsidRPr="00031AD7" w14:paraId="65315F1A" w14:textId="77777777" w:rsidTr="00E50914">
        <w:trPr>
          <w:trHeight w:val="401"/>
          <w:jc w:val="center"/>
        </w:trPr>
        <w:tc>
          <w:tcPr>
            <w:tcW w:w="1356" w:type="dxa"/>
            <w:tcBorders>
              <w:top w:val="single" w:sz="6" w:space="0" w:color="auto"/>
              <w:left w:val="single" w:sz="12" w:space="0" w:color="auto"/>
              <w:bottom w:val="single" w:sz="12" w:space="0" w:color="auto"/>
              <w:right w:val="single" w:sz="6" w:space="0" w:color="auto"/>
            </w:tcBorders>
          </w:tcPr>
          <w:p w14:paraId="0531AB10" w14:textId="77777777" w:rsidR="00DA25AD" w:rsidRPr="00031AD7" w:rsidRDefault="00DA25AD" w:rsidP="00E50914">
            <w:pPr>
              <w:pStyle w:val="TAL"/>
              <w:rPr>
                <w:rFonts w:cs="Arial"/>
                <w:szCs w:val="22"/>
                <w:lang w:val="en-US"/>
              </w:rPr>
            </w:pPr>
            <w:r w:rsidRPr="00031AD7">
              <w:rPr>
                <w:rFonts w:cs="Arial"/>
                <w:szCs w:val="22"/>
                <w:lang w:val="en-US"/>
              </w:rPr>
              <w:t>Supported Features</w:t>
            </w:r>
          </w:p>
        </w:tc>
        <w:tc>
          <w:tcPr>
            <w:tcW w:w="1417" w:type="dxa"/>
            <w:tcBorders>
              <w:top w:val="single" w:sz="6" w:space="0" w:color="auto"/>
              <w:left w:val="single" w:sz="6" w:space="0" w:color="auto"/>
              <w:bottom w:val="single" w:sz="12" w:space="0" w:color="auto"/>
              <w:right w:val="single" w:sz="6" w:space="0" w:color="auto"/>
            </w:tcBorders>
          </w:tcPr>
          <w:p w14:paraId="5D7C44E0" w14:textId="77777777" w:rsidR="00DA25AD" w:rsidRPr="00031AD7" w:rsidRDefault="00DA25AD" w:rsidP="00E50914">
            <w:pPr>
              <w:pStyle w:val="TAL"/>
            </w:pPr>
            <w:r w:rsidRPr="00031AD7">
              <w:t>Supported-Features</w:t>
            </w:r>
          </w:p>
          <w:p w14:paraId="036B2AD5" w14:textId="363B4963" w:rsidR="00DA25AD" w:rsidRPr="00031AD7" w:rsidRDefault="00DA25AD" w:rsidP="00E50914">
            <w:pPr>
              <w:pStyle w:val="TAL"/>
            </w:pPr>
            <w:r w:rsidRPr="00031AD7">
              <w:t xml:space="preserve"> (See 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567" w:type="dxa"/>
            <w:tcBorders>
              <w:top w:val="single" w:sz="6" w:space="0" w:color="auto"/>
              <w:left w:val="single" w:sz="6" w:space="0" w:color="auto"/>
              <w:bottom w:val="single" w:sz="12" w:space="0" w:color="auto"/>
              <w:right w:val="single" w:sz="6" w:space="0" w:color="auto"/>
            </w:tcBorders>
          </w:tcPr>
          <w:p w14:paraId="4156DE9B" w14:textId="77777777" w:rsidR="00DA25AD" w:rsidRPr="00031AD7" w:rsidRDefault="00DA25AD" w:rsidP="00E50914">
            <w:pPr>
              <w:pStyle w:val="TAC"/>
            </w:pPr>
            <w:r w:rsidRPr="00031AD7">
              <w:t>O</w:t>
            </w:r>
          </w:p>
        </w:tc>
        <w:tc>
          <w:tcPr>
            <w:tcW w:w="6175" w:type="dxa"/>
            <w:tcBorders>
              <w:top w:val="single" w:sz="6" w:space="0" w:color="auto"/>
              <w:left w:val="single" w:sz="6" w:space="0" w:color="auto"/>
              <w:bottom w:val="single" w:sz="12" w:space="0" w:color="auto"/>
              <w:right w:val="single" w:sz="12" w:space="0" w:color="auto"/>
            </w:tcBorders>
          </w:tcPr>
          <w:p w14:paraId="3CA6C71C" w14:textId="77777777" w:rsidR="00DA25AD" w:rsidRPr="00031AD7" w:rsidRDefault="00DA25AD" w:rsidP="00E50914">
            <w:pPr>
              <w:pStyle w:val="TAL"/>
            </w:pPr>
            <w:r w:rsidRPr="00031AD7">
              <w:t>If present, this information element shall contain the list of features supported by the origin host.</w:t>
            </w:r>
          </w:p>
        </w:tc>
      </w:tr>
    </w:tbl>
    <w:p w14:paraId="321A51CC" w14:textId="77777777" w:rsidR="00DA25AD" w:rsidRPr="00031AD7" w:rsidRDefault="00DA25AD" w:rsidP="00DA25AD"/>
    <w:p w14:paraId="36C0C16C" w14:textId="77777777" w:rsidR="00DA25AD" w:rsidRPr="00031AD7" w:rsidRDefault="00DA25AD" w:rsidP="00DA25AD">
      <w:pPr>
        <w:pStyle w:val="Heading4"/>
      </w:pPr>
      <w:bookmarkStart w:id="115" w:name="_Toc533204466"/>
      <w:bookmarkStart w:id="116" w:name="_Toc44882044"/>
      <w:bookmarkStart w:id="117" w:name="_Toc44882238"/>
      <w:bookmarkStart w:id="118" w:name="_Toc146129489"/>
      <w:r w:rsidRPr="00031AD7">
        <w:t>5.2.2.2</w:t>
      </w:r>
      <w:r w:rsidRPr="00031AD7">
        <w:tab/>
        <w:t>Detailed behaviour of the HSS</w:t>
      </w:r>
      <w:bookmarkEnd w:id="115"/>
      <w:bookmarkEnd w:id="116"/>
      <w:bookmarkEnd w:id="117"/>
      <w:bookmarkEnd w:id="118"/>
    </w:p>
    <w:p w14:paraId="1BC91C8F" w14:textId="77777777" w:rsidR="00DA25AD" w:rsidRPr="00031AD7" w:rsidRDefault="00DA25AD" w:rsidP="00DA25AD">
      <w:r w:rsidRPr="00031AD7">
        <w:t>The HSS shall make use of this procedure to alert the service centre when the mobile user is active after a short message transfer has failed because the mobile user is not reachable, or when the UE has indicated that it has memory capacity to accept a short message.</w:t>
      </w:r>
    </w:p>
    <w:p w14:paraId="0D596901" w14:textId="77777777" w:rsidR="00DA25AD" w:rsidRPr="00031AD7" w:rsidRDefault="00DA25AD" w:rsidP="00DA25AD">
      <w:r w:rsidRPr="00031AD7">
        <w:t>It is an operator option to resend an Alert Service Centre request to the SMS-IWMSC if the alert is unsuccessful. The number of repeat attempts and the interval between them is also an operator option. The service centre address should be purged from the MWD list if the alert is consistently unsuccessful.</w:t>
      </w:r>
    </w:p>
    <w:p w14:paraId="3A1DF0AE" w14:textId="77777777" w:rsidR="00DA25AD" w:rsidRPr="00031AD7" w:rsidRDefault="00DA25AD" w:rsidP="00DA25AD">
      <w:pPr>
        <w:pStyle w:val="Heading4"/>
      </w:pPr>
      <w:bookmarkStart w:id="119" w:name="_Toc533204467"/>
      <w:bookmarkStart w:id="120" w:name="_Toc44882045"/>
      <w:bookmarkStart w:id="121" w:name="_Toc44882239"/>
      <w:bookmarkStart w:id="122" w:name="_Toc146129490"/>
      <w:r w:rsidRPr="00031AD7">
        <w:t>5.2.2.3</w:t>
      </w:r>
      <w:r w:rsidRPr="00031AD7">
        <w:tab/>
        <w:t>Detailed behaviour of the SMS-IWMSC</w:t>
      </w:r>
      <w:bookmarkEnd w:id="119"/>
      <w:bookmarkEnd w:id="120"/>
      <w:bookmarkEnd w:id="121"/>
      <w:bookmarkEnd w:id="122"/>
    </w:p>
    <w:p w14:paraId="29A70839" w14:textId="77777777" w:rsidR="00DA25AD" w:rsidRPr="00031AD7" w:rsidRDefault="00DA25AD" w:rsidP="00DA25AD">
      <w:r w:rsidRPr="00031AD7">
        <w:t>When receiving an Alert Service Centre request the SMS-IWMSC shall check whether the service centre address is known. If the service centre address is not valid, then no further action shall be taken.</w:t>
      </w:r>
    </w:p>
    <w:p w14:paraId="07F3315A" w14:textId="77777777" w:rsidR="00DA25AD" w:rsidRPr="00031AD7" w:rsidRDefault="00DA25AD" w:rsidP="00DA25AD">
      <w:r w:rsidRPr="00031AD7">
        <w:t>If the service centre address is valid, the SMS-IW-MSC generates an Alert Service Centre message towards the SMS Centre.</w:t>
      </w:r>
    </w:p>
    <w:p w14:paraId="17B8F77B" w14:textId="77777777" w:rsidR="00DA25AD" w:rsidRPr="00031AD7" w:rsidRDefault="00DA25AD" w:rsidP="00DA25AD">
      <w:pPr>
        <w:pStyle w:val="Heading3"/>
      </w:pPr>
      <w:bookmarkStart w:id="123" w:name="_Toc533204468"/>
      <w:bookmarkStart w:id="124" w:name="_Toc44882046"/>
      <w:bookmarkStart w:id="125" w:name="_Toc44882240"/>
      <w:bookmarkStart w:id="126" w:name="_Toc146129491"/>
      <w:r w:rsidRPr="00031AD7">
        <w:t>5.2.3</w:t>
      </w:r>
      <w:r w:rsidRPr="00031AD7">
        <w:tab/>
        <w:t>Report SM Delivery Status procedure</w:t>
      </w:r>
      <w:bookmarkEnd w:id="123"/>
      <w:bookmarkEnd w:id="124"/>
      <w:bookmarkEnd w:id="125"/>
      <w:bookmarkEnd w:id="126"/>
    </w:p>
    <w:p w14:paraId="2DFADC7D" w14:textId="77777777" w:rsidR="00DA25AD" w:rsidRPr="00031AD7" w:rsidRDefault="00DA25AD" w:rsidP="00DA25AD">
      <w:pPr>
        <w:pStyle w:val="Heading4"/>
      </w:pPr>
      <w:bookmarkStart w:id="127" w:name="_Toc533204469"/>
      <w:bookmarkStart w:id="128" w:name="_Toc44882047"/>
      <w:bookmarkStart w:id="129" w:name="_Toc44882241"/>
      <w:bookmarkStart w:id="130" w:name="_Toc146129492"/>
      <w:r w:rsidRPr="00031AD7">
        <w:t>5.2.3.1</w:t>
      </w:r>
      <w:r w:rsidRPr="00031AD7">
        <w:tab/>
        <w:t>General</w:t>
      </w:r>
      <w:bookmarkEnd w:id="127"/>
      <w:bookmarkEnd w:id="128"/>
      <w:bookmarkEnd w:id="129"/>
      <w:bookmarkEnd w:id="130"/>
    </w:p>
    <w:p w14:paraId="0BE960BC" w14:textId="77777777" w:rsidR="00DA25AD" w:rsidRPr="00031AD7" w:rsidRDefault="00DA25AD" w:rsidP="00DA25AD">
      <w:r w:rsidRPr="00031AD7">
        <w:t xml:space="preserve">This procedure shall be used between the SMS-GMSC or the </w:t>
      </w:r>
      <w:r w:rsidRPr="00031AD7">
        <w:rPr>
          <w:noProof/>
        </w:rPr>
        <w:t>IP-SM-GW</w:t>
      </w:r>
      <w:r w:rsidRPr="00031AD7">
        <w:t xml:space="preserve"> and the HSS to update the Message Waiting Data in the HSS or to inform the HSS of a successful SM transfer after polling. This procedure is invoked by the SMS-GMSC or the </w:t>
      </w:r>
      <w:r w:rsidRPr="00031AD7">
        <w:rPr>
          <w:noProof/>
        </w:rPr>
        <w:t>IP-SM-GW</w:t>
      </w:r>
      <w:r w:rsidRPr="00031AD7">
        <w:t>.</w:t>
      </w:r>
    </w:p>
    <w:p w14:paraId="1330BE0D" w14:textId="77777777" w:rsidR="00DA25AD" w:rsidRPr="00031AD7" w:rsidRDefault="00DA25AD" w:rsidP="00DA25AD">
      <w:r w:rsidRPr="00031AD7">
        <w:t>This procedure is applicable to an IP-SM-GW for its SMS Router function when using the S6c interface.</w:t>
      </w:r>
    </w:p>
    <w:p w14:paraId="4FF7C393" w14:textId="157E87F1" w:rsidR="00DA25AD" w:rsidRPr="00031AD7" w:rsidRDefault="00DA25AD" w:rsidP="00DA25AD">
      <w:r w:rsidRPr="00031AD7">
        <w:t xml:space="preserve">This procedure is used according to the call flows described in 3GPP </w:t>
      </w:r>
      <w:r w:rsidR="00515182" w:rsidRPr="00031AD7">
        <w:t>TS</w:t>
      </w:r>
      <w:r w:rsidR="00515182">
        <w:t> </w:t>
      </w:r>
      <w:r w:rsidR="00515182" w:rsidRPr="00031AD7">
        <w:t>2</w:t>
      </w:r>
      <w:r w:rsidRPr="00031AD7">
        <w:t>3.040</w:t>
      </w:r>
      <w:r w:rsidR="00515182">
        <w:t> </w:t>
      </w:r>
      <w:r w:rsidR="00515182" w:rsidRPr="00031AD7">
        <w:t>[</w:t>
      </w:r>
      <w:r w:rsidRPr="00031AD7">
        <w:t xml:space="preserve">2] </w:t>
      </w:r>
      <w:r w:rsidR="00515182" w:rsidRPr="00031AD7">
        <w:t>clause</w:t>
      </w:r>
      <w:r w:rsidR="00515182">
        <w:t> </w:t>
      </w:r>
      <w:r w:rsidR="00515182" w:rsidRPr="00031AD7">
        <w:t>1</w:t>
      </w:r>
      <w:r w:rsidRPr="00031AD7">
        <w:t>0.</w:t>
      </w:r>
    </w:p>
    <w:p w14:paraId="6F16C9D9" w14:textId="77777777" w:rsidR="00DA25AD" w:rsidRPr="00031AD7" w:rsidRDefault="00DA25AD" w:rsidP="00DA25AD">
      <w:r w:rsidRPr="00031AD7">
        <w:t>Table 5.2.3.1-1 specifies the involved information elements for the request.</w:t>
      </w:r>
    </w:p>
    <w:p w14:paraId="584A75CD" w14:textId="77777777" w:rsidR="00DA25AD" w:rsidRPr="00031AD7" w:rsidRDefault="00DA25AD" w:rsidP="00DA25AD">
      <w:r w:rsidRPr="00031AD7">
        <w:t>Table 5.2.3.1-2 specifies the involved information elements for the answer.</w:t>
      </w:r>
    </w:p>
    <w:p w14:paraId="3B962FEF" w14:textId="29A32264" w:rsidR="00DA25AD" w:rsidRPr="00031AD7" w:rsidRDefault="00DA25AD" w:rsidP="00DA25AD">
      <w:r w:rsidRPr="00031AD7">
        <w:t xml:space="preserve">This procedure is mapped to the commands Report-SM-Delivery-Status-Request/Answer (RDR/RDA) in the Diameter application specified in </w:t>
      </w:r>
      <w:r w:rsidR="00515182" w:rsidRPr="00031AD7">
        <w:t>clause</w:t>
      </w:r>
      <w:r w:rsidR="00515182">
        <w:t> </w:t>
      </w:r>
      <w:r w:rsidR="00515182" w:rsidRPr="00031AD7">
        <w:t>5</w:t>
      </w:r>
      <w:r w:rsidRPr="00031AD7">
        <w:t>.3.2.</w:t>
      </w:r>
    </w:p>
    <w:p w14:paraId="0BB9C456" w14:textId="77777777" w:rsidR="00DA25AD" w:rsidRPr="00031AD7" w:rsidRDefault="00DA25AD" w:rsidP="00DA25AD">
      <w:pPr>
        <w:pStyle w:val="TH"/>
      </w:pPr>
      <w:r w:rsidRPr="00031AD7">
        <w:lastRenderedPageBreak/>
        <w:t>Table 5.2.3.1-1: Report SM Delivery Status Request</w:t>
      </w:r>
    </w:p>
    <w:tbl>
      <w:tblPr>
        <w:tblW w:w="952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360"/>
        <w:gridCol w:w="1417"/>
        <w:gridCol w:w="567"/>
        <w:gridCol w:w="6179"/>
      </w:tblGrid>
      <w:tr w:rsidR="00DA25AD" w:rsidRPr="00031AD7" w14:paraId="3B3F79D8" w14:textId="77777777" w:rsidTr="00E50914">
        <w:trPr>
          <w:jc w:val="center"/>
        </w:trPr>
        <w:tc>
          <w:tcPr>
            <w:tcW w:w="1360" w:type="dxa"/>
          </w:tcPr>
          <w:p w14:paraId="70ADC8EB" w14:textId="77777777" w:rsidR="00DA25AD" w:rsidRPr="00031AD7" w:rsidRDefault="00DA25AD" w:rsidP="00E50914">
            <w:pPr>
              <w:pStyle w:val="TAH"/>
            </w:pPr>
            <w:r w:rsidRPr="00031AD7">
              <w:t>Information element name</w:t>
            </w:r>
          </w:p>
        </w:tc>
        <w:tc>
          <w:tcPr>
            <w:tcW w:w="1417" w:type="dxa"/>
          </w:tcPr>
          <w:p w14:paraId="5601C99E" w14:textId="77777777" w:rsidR="00DA25AD" w:rsidRPr="00031AD7" w:rsidRDefault="00DA25AD" w:rsidP="00E50914">
            <w:pPr>
              <w:pStyle w:val="TAH"/>
            </w:pPr>
            <w:r w:rsidRPr="00031AD7">
              <w:t>Mapping to Diameter AVP</w:t>
            </w:r>
          </w:p>
        </w:tc>
        <w:tc>
          <w:tcPr>
            <w:tcW w:w="567" w:type="dxa"/>
          </w:tcPr>
          <w:p w14:paraId="1DA0A21E" w14:textId="77777777" w:rsidR="00DA25AD" w:rsidRPr="00031AD7" w:rsidRDefault="00DA25AD" w:rsidP="00E50914">
            <w:pPr>
              <w:pStyle w:val="TAH"/>
            </w:pPr>
            <w:r w:rsidRPr="00031AD7">
              <w:t>Cat.</w:t>
            </w:r>
          </w:p>
        </w:tc>
        <w:tc>
          <w:tcPr>
            <w:tcW w:w="6179" w:type="dxa"/>
          </w:tcPr>
          <w:p w14:paraId="36782C12" w14:textId="77777777" w:rsidR="00DA25AD" w:rsidRPr="00031AD7" w:rsidRDefault="00DA25AD" w:rsidP="00E50914">
            <w:pPr>
              <w:pStyle w:val="TAH"/>
            </w:pPr>
            <w:r w:rsidRPr="00031AD7">
              <w:t>Description</w:t>
            </w:r>
          </w:p>
        </w:tc>
      </w:tr>
      <w:tr w:rsidR="00DA25AD" w:rsidRPr="00031AD7" w14:paraId="7E643CCC" w14:textId="77777777" w:rsidTr="00E50914">
        <w:trPr>
          <w:trHeight w:val="401"/>
          <w:jc w:val="center"/>
        </w:trPr>
        <w:tc>
          <w:tcPr>
            <w:tcW w:w="1360" w:type="dxa"/>
          </w:tcPr>
          <w:p w14:paraId="0D321C01" w14:textId="77777777" w:rsidR="00DA25AD" w:rsidRPr="00031AD7" w:rsidDel="00BE4FDE" w:rsidRDefault="00DA25AD" w:rsidP="00E50914">
            <w:pPr>
              <w:pStyle w:val="TAL"/>
              <w:rPr>
                <w:lang w:val="en-US"/>
              </w:rPr>
            </w:pPr>
            <w:r w:rsidRPr="00031AD7">
              <w:t>User Identifier</w:t>
            </w:r>
            <w:r w:rsidRPr="00031AD7" w:rsidDel="00BE4FDE">
              <w:rPr>
                <w:lang w:val="en-US"/>
              </w:rPr>
              <w:t xml:space="preserve"> </w:t>
            </w:r>
          </w:p>
        </w:tc>
        <w:tc>
          <w:tcPr>
            <w:tcW w:w="1417" w:type="dxa"/>
          </w:tcPr>
          <w:p w14:paraId="5668FF3F" w14:textId="77777777" w:rsidR="00DA25AD" w:rsidRPr="00031AD7" w:rsidRDefault="00DA25AD" w:rsidP="00E50914">
            <w:pPr>
              <w:pStyle w:val="TAL"/>
            </w:pPr>
            <w:r w:rsidRPr="00031AD7">
              <w:t>User-Identifier</w:t>
            </w:r>
          </w:p>
        </w:tc>
        <w:tc>
          <w:tcPr>
            <w:tcW w:w="567" w:type="dxa"/>
          </w:tcPr>
          <w:p w14:paraId="1514E629" w14:textId="77777777" w:rsidR="00DA25AD" w:rsidRPr="00031AD7" w:rsidDel="00BE4FDE" w:rsidRDefault="00DA25AD" w:rsidP="00E50914">
            <w:pPr>
              <w:pStyle w:val="TAC"/>
              <w:rPr>
                <w:lang w:val="en-AU"/>
              </w:rPr>
            </w:pPr>
            <w:r w:rsidRPr="00031AD7">
              <w:t>M</w:t>
            </w:r>
          </w:p>
        </w:tc>
        <w:tc>
          <w:tcPr>
            <w:tcW w:w="6179" w:type="dxa"/>
          </w:tcPr>
          <w:p w14:paraId="5DCE774D" w14:textId="77777777" w:rsidR="00DA25AD" w:rsidRPr="00031AD7" w:rsidRDefault="00DA25AD" w:rsidP="00E50914">
            <w:pPr>
              <w:pStyle w:val="TAL"/>
            </w:pPr>
            <w:r w:rsidRPr="00031AD7">
              <w:t>This information element shall contain:</w:t>
            </w:r>
          </w:p>
          <w:p w14:paraId="54C3BEF4" w14:textId="77777777" w:rsidR="00DA25AD" w:rsidRPr="00031AD7" w:rsidRDefault="00DA25AD" w:rsidP="00DA25AD">
            <w:pPr>
              <w:pStyle w:val="TAL"/>
              <w:numPr>
                <w:ilvl w:val="0"/>
                <w:numId w:val="16"/>
              </w:numPr>
            </w:pPr>
            <w:r w:rsidRPr="00031AD7">
              <w:t>the MSISDN of the user when it exists.</w:t>
            </w:r>
          </w:p>
          <w:p w14:paraId="74818BC0" w14:textId="244CEECB" w:rsidR="00DA25AD" w:rsidRPr="00031AD7" w:rsidRDefault="00DA25AD" w:rsidP="00DA25AD">
            <w:pPr>
              <w:pStyle w:val="TAL"/>
              <w:numPr>
                <w:ilvl w:val="0"/>
                <w:numId w:val="16"/>
              </w:numPr>
            </w:pPr>
            <w:r w:rsidRPr="00031AD7">
              <w:t xml:space="preserve">or the IMSI of the UE if MSISDN is not available in the context of a SM delivery status report following a T4 Submit Trigger (see 3GPP </w:t>
            </w:r>
            <w:r w:rsidR="00515182" w:rsidRPr="00031AD7">
              <w:t>TS</w:t>
            </w:r>
            <w:r w:rsidR="00515182">
              <w:t> </w:t>
            </w:r>
            <w:r w:rsidR="00515182" w:rsidRPr="00031AD7">
              <w:t>2</w:t>
            </w:r>
            <w:r w:rsidRPr="00031AD7">
              <w:t>3.682</w:t>
            </w:r>
            <w:r w:rsidR="00515182">
              <w:t> </w:t>
            </w:r>
            <w:r w:rsidR="00515182" w:rsidRPr="00031AD7">
              <w:t>[</w:t>
            </w:r>
            <w:r w:rsidRPr="00031AD7">
              <w:t>18] .</w:t>
            </w:r>
          </w:p>
          <w:p w14:paraId="28DB4148" w14:textId="6DF4802E" w:rsidR="00DA25AD" w:rsidRPr="00031AD7" w:rsidDel="00BE4FDE" w:rsidRDefault="00DA25AD" w:rsidP="00DA25AD">
            <w:pPr>
              <w:pStyle w:val="TAL"/>
              <w:numPr>
                <w:ilvl w:val="0"/>
                <w:numId w:val="16"/>
              </w:numPr>
            </w:pPr>
            <w:r w:rsidRPr="00031AD7">
              <w:t xml:space="preserve">or the value of the HSS ID within the User-Name AVP in a retry context of SMS for IMS UE to IMS UE without MSISDN (see 3GPP </w:t>
            </w:r>
            <w:r w:rsidR="00515182" w:rsidRPr="00031AD7">
              <w:t>TS</w:t>
            </w:r>
            <w:r w:rsidR="00515182">
              <w:t> </w:t>
            </w:r>
            <w:r w:rsidR="00515182" w:rsidRPr="00031AD7">
              <w:t>2</w:t>
            </w:r>
            <w:r w:rsidRPr="00031AD7">
              <w:t>3.204</w:t>
            </w:r>
            <w:r w:rsidR="00515182">
              <w:t> </w:t>
            </w:r>
            <w:r w:rsidR="00515182" w:rsidRPr="00031AD7">
              <w:t>[</w:t>
            </w:r>
            <w:r w:rsidRPr="00031AD7">
              <w:t>17]),</w:t>
            </w:r>
          </w:p>
        </w:tc>
      </w:tr>
      <w:tr w:rsidR="00DA25AD" w:rsidRPr="00031AD7" w14:paraId="1C79228B" w14:textId="77777777" w:rsidTr="00E50914">
        <w:trPr>
          <w:trHeight w:val="401"/>
          <w:jc w:val="center"/>
        </w:trPr>
        <w:tc>
          <w:tcPr>
            <w:tcW w:w="1360" w:type="dxa"/>
          </w:tcPr>
          <w:p w14:paraId="667D4F8C" w14:textId="77777777" w:rsidR="00DA25AD" w:rsidRPr="00031AD7" w:rsidRDefault="00DA25AD" w:rsidP="00E50914">
            <w:pPr>
              <w:pStyle w:val="TAL"/>
            </w:pPr>
            <w:r w:rsidRPr="00031AD7">
              <w:t>SMSMI-Correlation ID</w:t>
            </w:r>
          </w:p>
        </w:tc>
        <w:tc>
          <w:tcPr>
            <w:tcW w:w="1417" w:type="dxa"/>
          </w:tcPr>
          <w:p w14:paraId="7061AE5C" w14:textId="77777777" w:rsidR="00DA25AD" w:rsidRPr="00031AD7" w:rsidRDefault="00DA25AD" w:rsidP="00E50914">
            <w:pPr>
              <w:pStyle w:val="TAL"/>
              <w:rPr>
                <w:lang w:val="en-US"/>
              </w:rPr>
            </w:pPr>
            <w:r w:rsidRPr="00031AD7">
              <w:rPr>
                <w:lang w:val="en-US"/>
              </w:rPr>
              <w:t>SMSMI-Correlation-ID</w:t>
            </w:r>
          </w:p>
        </w:tc>
        <w:tc>
          <w:tcPr>
            <w:tcW w:w="567" w:type="dxa"/>
          </w:tcPr>
          <w:p w14:paraId="6E6AECF7" w14:textId="77777777" w:rsidR="00DA25AD" w:rsidRPr="00031AD7" w:rsidRDefault="00DA25AD" w:rsidP="00E50914">
            <w:pPr>
              <w:pStyle w:val="TAC"/>
              <w:rPr>
                <w:rFonts w:cs="Arial"/>
                <w:bCs/>
                <w:lang w:val="en-US"/>
              </w:rPr>
            </w:pPr>
            <w:r w:rsidRPr="00031AD7">
              <w:rPr>
                <w:rFonts w:cs="Arial"/>
                <w:bCs/>
                <w:lang w:val="en-US"/>
              </w:rPr>
              <w:t>C</w:t>
            </w:r>
          </w:p>
        </w:tc>
        <w:tc>
          <w:tcPr>
            <w:tcW w:w="6179" w:type="dxa"/>
          </w:tcPr>
          <w:p w14:paraId="1711AF27" w14:textId="5B5C7BB8" w:rsidR="00DA25AD" w:rsidRPr="00031AD7" w:rsidRDefault="00DA25AD" w:rsidP="00E50914">
            <w:pPr>
              <w:pStyle w:val="TAL"/>
            </w:pPr>
            <w:r w:rsidRPr="00031AD7">
              <w:rPr>
                <w:lang w:val="en-US"/>
              </w:rPr>
              <w:t>I</w:t>
            </w:r>
            <w:r w:rsidRPr="00031AD7">
              <w:t xml:space="preserve">n a retry context of SMS for IMS UE to IMS UE without MSISDN (see 3GPP </w:t>
            </w:r>
            <w:r w:rsidR="00515182" w:rsidRPr="00031AD7">
              <w:t>TS</w:t>
            </w:r>
            <w:r w:rsidR="00515182">
              <w:t> </w:t>
            </w:r>
            <w:r w:rsidR="00515182" w:rsidRPr="00031AD7">
              <w:t>2</w:t>
            </w:r>
            <w:r w:rsidRPr="00031AD7">
              <w:t>3.204</w:t>
            </w:r>
            <w:r w:rsidR="00515182">
              <w:t> </w:t>
            </w:r>
            <w:r w:rsidR="00515182" w:rsidRPr="00031AD7">
              <w:t>[</w:t>
            </w:r>
            <w:r w:rsidRPr="00031AD7">
              <w:t>17]), this information element shall contain the SIP-URI of the (MSISDN-less) destination user. The originating SIP-URI and the HSS-ID shall be absent from this information element.</w:t>
            </w:r>
          </w:p>
        </w:tc>
      </w:tr>
      <w:tr w:rsidR="00DA25AD" w:rsidRPr="00031AD7" w14:paraId="47C96E98" w14:textId="77777777" w:rsidTr="00E50914">
        <w:trPr>
          <w:trHeight w:val="401"/>
          <w:jc w:val="center"/>
        </w:trPr>
        <w:tc>
          <w:tcPr>
            <w:tcW w:w="1360" w:type="dxa"/>
          </w:tcPr>
          <w:p w14:paraId="6E2EEAE3" w14:textId="77777777" w:rsidR="00DA25AD" w:rsidRPr="00031AD7" w:rsidRDefault="00DA25AD" w:rsidP="00E50914">
            <w:pPr>
              <w:pStyle w:val="TAL"/>
            </w:pPr>
            <w:r w:rsidRPr="00031AD7">
              <w:t>Service Centre Address</w:t>
            </w:r>
          </w:p>
          <w:p w14:paraId="18F5EFBE" w14:textId="77777777" w:rsidR="00DA25AD" w:rsidRPr="00031AD7" w:rsidRDefault="00DA25AD" w:rsidP="00E50914">
            <w:pPr>
              <w:pStyle w:val="TAL"/>
            </w:pPr>
          </w:p>
        </w:tc>
        <w:tc>
          <w:tcPr>
            <w:tcW w:w="1417" w:type="dxa"/>
          </w:tcPr>
          <w:p w14:paraId="2DFB0771" w14:textId="77777777" w:rsidR="00DA25AD" w:rsidRPr="00031AD7" w:rsidRDefault="00DA25AD" w:rsidP="00E50914">
            <w:pPr>
              <w:pStyle w:val="TAL"/>
              <w:rPr>
                <w:lang w:val="en-US"/>
              </w:rPr>
            </w:pPr>
            <w:r w:rsidRPr="00031AD7">
              <w:rPr>
                <w:lang w:val="en-US"/>
              </w:rPr>
              <w:t>SC-Address</w:t>
            </w:r>
          </w:p>
        </w:tc>
        <w:tc>
          <w:tcPr>
            <w:tcW w:w="567" w:type="dxa"/>
          </w:tcPr>
          <w:p w14:paraId="12595577" w14:textId="77777777" w:rsidR="00DA25AD" w:rsidRPr="00031AD7" w:rsidRDefault="00DA25AD" w:rsidP="00E50914">
            <w:pPr>
              <w:pStyle w:val="TAC"/>
              <w:rPr>
                <w:bCs/>
              </w:rPr>
            </w:pPr>
            <w:r w:rsidRPr="00031AD7">
              <w:rPr>
                <w:rFonts w:cs="Arial"/>
                <w:bCs/>
                <w:lang w:val="en-US"/>
              </w:rPr>
              <w:t>M</w:t>
            </w:r>
          </w:p>
        </w:tc>
        <w:tc>
          <w:tcPr>
            <w:tcW w:w="6179" w:type="dxa"/>
          </w:tcPr>
          <w:p w14:paraId="083080CA" w14:textId="77777777" w:rsidR="00DA25AD" w:rsidRPr="00031AD7" w:rsidRDefault="00DA25AD" w:rsidP="00E50914">
            <w:pPr>
              <w:pStyle w:val="TAL"/>
            </w:pPr>
            <w:r w:rsidRPr="00031AD7">
              <w:t>This information element shall contain the Service Centre address.</w:t>
            </w:r>
          </w:p>
        </w:tc>
      </w:tr>
      <w:tr w:rsidR="00DA25AD" w:rsidRPr="00031AD7" w14:paraId="1D2EC3D5" w14:textId="77777777" w:rsidTr="00E50914">
        <w:trPr>
          <w:trHeight w:val="401"/>
          <w:jc w:val="center"/>
        </w:trPr>
        <w:tc>
          <w:tcPr>
            <w:tcW w:w="1360" w:type="dxa"/>
          </w:tcPr>
          <w:p w14:paraId="15A49350" w14:textId="77777777" w:rsidR="00DA25AD" w:rsidRPr="00031AD7" w:rsidRDefault="00DA25AD" w:rsidP="00E50914">
            <w:pPr>
              <w:pStyle w:val="TAL"/>
              <w:rPr>
                <w:rFonts w:cs="Arial"/>
                <w:szCs w:val="22"/>
                <w:lang w:val="en-US"/>
              </w:rPr>
            </w:pPr>
            <w:r w:rsidRPr="00031AD7">
              <w:rPr>
                <w:rFonts w:cs="Arial"/>
                <w:szCs w:val="22"/>
                <w:lang w:val="en-US"/>
              </w:rPr>
              <w:t>SM Delivery Outcome</w:t>
            </w:r>
          </w:p>
        </w:tc>
        <w:tc>
          <w:tcPr>
            <w:tcW w:w="1417" w:type="dxa"/>
          </w:tcPr>
          <w:p w14:paraId="65B43296" w14:textId="77777777" w:rsidR="00DA25AD" w:rsidRPr="00031AD7" w:rsidRDefault="00DA25AD" w:rsidP="00E50914">
            <w:pPr>
              <w:pStyle w:val="TAL"/>
            </w:pPr>
            <w:r w:rsidRPr="00031AD7">
              <w:rPr>
                <w:lang w:val="en-US"/>
              </w:rPr>
              <w:t>SM-Delivery-Outcome</w:t>
            </w:r>
          </w:p>
        </w:tc>
        <w:tc>
          <w:tcPr>
            <w:tcW w:w="567" w:type="dxa"/>
          </w:tcPr>
          <w:p w14:paraId="4D058C1E" w14:textId="77777777" w:rsidR="00DA25AD" w:rsidRPr="00031AD7" w:rsidRDefault="00DA25AD" w:rsidP="00E50914">
            <w:pPr>
              <w:pStyle w:val="TAC"/>
            </w:pPr>
            <w:r w:rsidRPr="00031AD7">
              <w:t>M</w:t>
            </w:r>
          </w:p>
        </w:tc>
        <w:tc>
          <w:tcPr>
            <w:tcW w:w="6179" w:type="dxa"/>
          </w:tcPr>
          <w:p w14:paraId="68DD3CC1" w14:textId="77777777" w:rsidR="00321E17" w:rsidRPr="00031AD7" w:rsidRDefault="00321E17" w:rsidP="00321E17">
            <w:pPr>
              <w:pStyle w:val="TAL"/>
            </w:pPr>
            <w:r w:rsidRPr="00031AD7">
              <w:t>This information element shall contain the causes for setting the message waiting data in the HSS according to the network node(s) used for the SM delivery:</w:t>
            </w:r>
          </w:p>
          <w:p w14:paraId="0A709A7F" w14:textId="77777777" w:rsidR="00321E17" w:rsidRPr="00031AD7" w:rsidRDefault="00321E17" w:rsidP="00321E17">
            <w:pPr>
              <w:pStyle w:val="TAL"/>
              <w:numPr>
                <w:ilvl w:val="0"/>
                <w:numId w:val="17"/>
              </w:numPr>
            </w:pPr>
            <w:r w:rsidRPr="00031AD7">
              <w:t>MSC</w:t>
            </w:r>
          </w:p>
          <w:p w14:paraId="1CE3C092" w14:textId="77777777" w:rsidR="00321E17" w:rsidRPr="00031AD7" w:rsidRDefault="00321E17" w:rsidP="00321E17">
            <w:pPr>
              <w:pStyle w:val="TAL"/>
              <w:numPr>
                <w:ilvl w:val="0"/>
                <w:numId w:val="17"/>
              </w:numPr>
            </w:pPr>
            <w:r w:rsidRPr="00031AD7">
              <w:t>MME</w:t>
            </w:r>
          </w:p>
          <w:p w14:paraId="685F70FC" w14:textId="77777777" w:rsidR="00321E17" w:rsidRPr="00031AD7" w:rsidRDefault="00321E17" w:rsidP="00321E17">
            <w:pPr>
              <w:pStyle w:val="TAL"/>
              <w:numPr>
                <w:ilvl w:val="0"/>
                <w:numId w:val="17"/>
              </w:numPr>
            </w:pPr>
            <w:r w:rsidRPr="00031AD7">
              <w:t>SGSN</w:t>
            </w:r>
          </w:p>
          <w:p w14:paraId="307E6C7B" w14:textId="77777777" w:rsidR="00321E17" w:rsidRPr="00031AD7" w:rsidRDefault="00321E17" w:rsidP="00321E17">
            <w:pPr>
              <w:pStyle w:val="TAL"/>
              <w:numPr>
                <w:ilvl w:val="0"/>
                <w:numId w:val="17"/>
              </w:numPr>
            </w:pPr>
            <w:r w:rsidRPr="00031AD7">
              <w:t>IP-SM-GW</w:t>
            </w:r>
          </w:p>
          <w:p w14:paraId="7D148AF7" w14:textId="77777777" w:rsidR="00321E17" w:rsidRPr="00031AD7" w:rsidRDefault="00321E17" w:rsidP="00321E17">
            <w:pPr>
              <w:pStyle w:val="TAL"/>
              <w:numPr>
                <w:ilvl w:val="0"/>
                <w:numId w:val="17"/>
              </w:numPr>
            </w:pPr>
            <w:r w:rsidRPr="00031AD7">
              <w:t>SMSF-3GPP</w:t>
            </w:r>
          </w:p>
          <w:p w14:paraId="18240F3B" w14:textId="77777777" w:rsidR="00321E17" w:rsidRPr="00031AD7" w:rsidRDefault="00321E17" w:rsidP="00321E17">
            <w:pPr>
              <w:pStyle w:val="TAL"/>
              <w:numPr>
                <w:ilvl w:val="0"/>
                <w:numId w:val="17"/>
              </w:numPr>
            </w:pPr>
            <w:r w:rsidRPr="00031AD7">
              <w:t>SMSF-Non3GPP.</w:t>
            </w:r>
          </w:p>
          <w:p w14:paraId="0F00CB4A" w14:textId="77777777" w:rsidR="00515182" w:rsidRPr="00031AD7" w:rsidRDefault="00321E17" w:rsidP="00321E17">
            <w:pPr>
              <w:pStyle w:val="TAL"/>
            </w:pPr>
            <w:r w:rsidRPr="00031AD7">
              <w:t>At least one cause shall be present. A cause originated from a MSC and a cause originated from a MME shall not be both present.</w:t>
            </w:r>
          </w:p>
          <w:p w14:paraId="6D3173A7" w14:textId="2C839460" w:rsidR="00DA25AD" w:rsidRPr="00031AD7" w:rsidRDefault="00321E17" w:rsidP="00321E17">
            <w:pPr>
              <w:pStyle w:val="TAL"/>
            </w:pPr>
            <w:r w:rsidRPr="00031AD7">
              <w:t>When the cause is Absent User, the Absent User Diagnostic, if available, shall be associated to the cause.</w:t>
            </w:r>
          </w:p>
        </w:tc>
      </w:tr>
      <w:tr w:rsidR="00DA25AD" w:rsidRPr="00031AD7" w14:paraId="6E8C225B" w14:textId="77777777" w:rsidTr="00E50914">
        <w:trPr>
          <w:trHeight w:val="401"/>
          <w:jc w:val="center"/>
        </w:trPr>
        <w:tc>
          <w:tcPr>
            <w:tcW w:w="1360" w:type="dxa"/>
          </w:tcPr>
          <w:p w14:paraId="261B8717" w14:textId="77777777" w:rsidR="00DA25AD" w:rsidRPr="00031AD7" w:rsidRDefault="00DA25AD" w:rsidP="00E50914">
            <w:pPr>
              <w:pStyle w:val="TAL"/>
              <w:rPr>
                <w:rFonts w:cs="Arial"/>
                <w:szCs w:val="22"/>
                <w:lang w:val="en-US" w:eastAsia="zh-CN"/>
              </w:rPr>
            </w:pPr>
            <w:r w:rsidRPr="00031AD7">
              <w:rPr>
                <w:rFonts w:cs="Arial" w:hint="eastAsia"/>
                <w:szCs w:val="22"/>
                <w:lang w:val="en-US" w:eastAsia="zh-CN"/>
              </w:rPr>
              <w:t>RDR Flags</w:t>
            </w:r>
          </w:p>
        </w:tc>
        <w:tc>
          <w:tcPr>
            <w:tcW w:w="1417" w:type="dxa"/>
          </w:tcPr>
          <w:p w14:paraId="091A467D" w14:textId="77777777" w:rsidR="00DA25AD" w:rsidRPr="00031AD7" w:rsidRDefault="00DA25AD" w:rsidP="00E50914">
            <w:pPr>
              <w:pStyle w:val="TAL"/>
              <w:rPr>
                <w:lang w:val="en-US" w:eastAsia="zh-CN"/>
              </w:rPr>
            </w:pPr>
            <w:r w:rsidRPr="00031AD7">
              <w:rPr>
                <w:rFonts w:hint="eastAsia"/>
                <w:lang w:val="en-US" w:eastAsia="zh-CN"/>
              </w:rPr>
              <w:t>RDR-Flags</w:t>
            </w:r>
          </w:p>
        </w:tc>
        <w:tc>
          <w:tcPr>
            <w:tcW w:w="567" w:type="dxa"/>
          </w:tcPr>
          <w:p w14:paraId="500EE7AD" w14:textId="77777777" w:rsidR="00DA25AD" w:rsidRPr="00031AD7" w:rsidRDefault="00DA25AD" w:rsidP="00E50914">
            <w:pPr>
              <w:pStyle w:val="TAC"/>
              <w:rPr>
                <w:lang w:eastAsia="zh-CN"/>
              </w:rPr>
            </w:pPr>
            <w:r w:rsidRPr="00031AD7">
              <w:rPr>
                <w:rFonts w:hint="eastAsia"/>
                <w:lang w:eastAsia="zh-CN"/>
              </w:rPr>
              <w:t>O</w:t>
            </w:r>
          </w:p>
        </w:tc>
        <w:tc>
          <w:tcPr>
            <w:tcW w:w="6179" w:type="dxa"/>
          </w:tcPr>
          <w:p w14:paraId="4C1F2FE9" w14:textId="393618AF" w:rsidR="00515182" w:rsidRDefault="00515182" w:rsidP="00515182">
            <w:pPr>
              <w:pStyle w:val="TAL"/>
              <w:rPr>
                <w:lang w:val="fr-FR"/>
              </w:rPr>
            </w:pPr>
            <w:r>
              <w:rPr>
                <w:lang w:val="fr-FR"/>
              </w:rPr>
              <w:t>This Information Element contains a bit mask. See 5.3.3.</w:t>
            </w:r>
            <w:r>
              <w:rPr>
                <w:lang w:val="fr-FR" w:eastAsia="zh-CN"/>
              </w:rPr>
              <w:t>21</w:t>
            </w:r>
            <w:r>
              <w:rPr>
                <w:lang w:val="fr-FR"/>
              </w:rPr>
              <w:t xml:space="preserve"> for the meaning of the bits</w:t>
            </w:r>
            <w:r>
              <w:rPr>
                <w:lang w:val="fr-FR" w:eastAsia="zh-CN"/>
              </w:rPr>
              <w:t xml:space="preserve"> and the condition for each bit to be set or not</w:t>
            </w:r>
            <w:r>
              <w:rPr>
                <w:lang w:val="fr-FR"/>
              </w:rPr>
              <w:t>.</w:t>
            </w:r>
          </w:p>
          <w:p w14:paraId="66DAAF83" w14:textId="1B075A62" w:rsidR="00DA25AD" w:rsidRPr="00515182" w:rsidRDefault="00DA25AD" w:rsidP="00E50914">
            <w:pPr>
              <w:pStyle w:val="TAL"/>
              <w:rPr>
                <w:lang w:val="fr-FR"/>
              </w:rPr>
            </w:pPr>
          </w:p>
        </w:tc>
      </w:tr>
      <w:tr w:rsidR="00DA25AD" w:rsidRPr="00031AD7" w14:paraId="772AFBF9" w14:textId="77777777" w:rsidTr="00E50914">
        <w:trPr>
          <w:trHeight w:val="401"/>
          <w:jc w:val="center"/>
        </w:trPr>
        <w:tc>
          <w:tcPr>
            <w:tcW w:w="1360" w:type="dxa"/>
          </w:tcPr>
          <w:p w14:paraId="110F013C" w14:textId="77777777" w:rsidR="00DA25AD" w:rsidRPr="00031AD7" w:rsidRDefault="00DA25AD" w:rsidP="00E50914">
            <w:pPr>
              <w:pStyle w:val="TAL"/>
              <w:rPr>
                <w:rFonts w:cs="Arial"/>
                <w:szCs w:val="22"/>
                <w:lang w:val="en-US"/>
              </w:rPr>
            </w:pPr>
            <w:r w:rsidRPr="00031AD7">
              <w:rPr>
                <w:rFonts w:cs="Arial"/>
                <w:szCs w:val="22"/>
                <w:lang w:val="en-US"/>
              </w:rPr>
              <w:t>Supported Features</w:t>
            </w:r>
          </w:p>
          <w:p w14:paraId="07AF1E29" w14:textId="77777777" w:rsidR="00DA25AD" w:rsidRPr="00031AD7" w:rsidRDefault="00DA25AD" w:rsidP="00E50914">
            <w:pPr>
              <w:pStyle w:val="TAL"/>
            </w:pPr>
          </w:p>
        </w:tc>
        <w:tc>
          <w:tcPr>
            <w:tcW w:w="1417" w:type="dxa"/>
          </w:tcPr>
          <w:p w14:paraId="6424C9AF" w14:textId="77777777" w:rsidR="00DA25AD" w:rsidRPr="00031AD7" w:rsidRDefault="00DA25AD" w:rsidP="00E50914">
            <w:pPr>
              <w:pStyle w:val="TAL"/>
            </w:pPr>
            <w:r w:rsidRPr="00031AD7">
              <w:t>Supported-Features</w:t>
            </w:r>
          </w:p>
          <w:p w14:paraId="725A20A7" w14:textId="12B36100" w:rsidR="00DA25AD" w:rsidRPr="00031AD7" w:rsidRDefault="00DA25AD" w:rsidP="00E50914">
            <w:pPr>
              <w:pStyle w:val="TAL"/>
            </w:pPr>
            <w:r w:rsidRPr="00031AD7">
              <w:t xml:space="preserve">(See 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567" w:type="dxa"/>
          </w:tcPr>
          <w:p w14:paraId="06A39DF5" w14:textId="77777777" w:rsidR="00DA25AD" w:rsidRPr="00031AD7" w:rsidRDefault="00DA25AD" w:rsidP="00E50914">
            <w:pPr>
              <w:pStyle w:val="TAC"/>
              <w:rPr>
                <w:rFonts w:cs="Arial"/>
                <w:bCs/>
                <w:lang w:val="en-US"/>
              </w:rPr>
            </w:pPr>
            <w:r w:rsidRPr="00031AD7">
              <w:t>O</w:t>
            </w:r>
          </w:p>
        </w:tc>
        <w:tc>
          <w:tcPr>
            <w:tcW w:w="6179" w:type="dxa"/>
          </w:tcPr>
          <w:p w14:paraId="4DEF7A13" w14:textId="77777777" w:rsidR="00DA25AD" w:rsidRPr="00031AD7" w:rsidRDefault="00DA25AD" w:rsidP="00E50914">
            <w:pPr>
              <w:pStyle w:val="TAL"/>
            </w:pPr>
            <w:r w:rsidRPr="00031AD7">
              <w:t>If present, this Information Element shall contain the list of features supported by the origin host.</w:t>
            </w:r>
          </w:p>
        </w:tc>
      </w:tr>
    </w:tbl>
    <w:p w14:paraId="47116DD4" w14:textId="77777777" w:rsidR="00DA25AD" w:rsidRPr="00031AD7" w:rsidRDefault="00DA25AD" w:rsidP="00DA25AD">
      <w:pPr>
        <w:rPr>
          <w:lang w:val="en-US"/>
        </w:rPr>
      </w:pPr>
    </w:p>
    <w:p w14:paraId="02AF26ED" w14:textId="77777777" w:rsidR="00DA25AD" w:rsidRPr="00031AD7" w:rsidRDefault="00DA25AD" w:rsidP="00DA25AD">
      <w:pPr>
        <w:pStyle w:val="TH"/>
        <w:tabs>
          <w:tab w:val="left" w:pos="7513"/>
        </w:tabs>
      </w:pPr>
      <w:r w:rsidRPr="00031AD7">
        <w:t>Table 5.2.3.1-2: Report SM Delivery Status Answer</w:t>
      </w:r>
    </w:p>
    <w:tbl>
      <w:tblPr>
        <w:tblW w:w="95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356"/>
        <w:gridCol w:w="1417"/>
        <w:gridCol w:w="567"/>
        <w:gridCol w:w="6175"/>
      </w:tblGrid>
      <w:tr w:rsidR="00DA25AD" w:rsidRPr="00031AD7" w14:paraId="6C9B6A54" w14:textId="77777777" w:rsidTr="00E50914">
        <w:trPr>
          <w:jc w:val="center"/>
        </w:trPr>
        <w:tc>
          <w:tcPr>
            <w:tcW w:w="1356" w:type="dxa"/>
            <w:tcBorders>
              <w:bottom w:val="single" w:sz="12" w:space="0" w:color="auto"/>
            </w:tcBorders>
          </w:tcPr>
          <w:p w14:paraId="1474FB76" w14:textId="77777777" w:rsidR="00DA25AD" w:rsidRPr="00031AD7" w:rsidRDefault="00DA25AD" w:rsidP="00E50914">
            <w:pPr>
              <w:pStyle w:val="TAH"/>
            </w:pPr>
            <w:r w:rsidRPr="00031AD7">
              <w:t>Information element name</w:t>
            </w:r>
          </w:p>
        </w:tc>
        <w:tc>
          <w:tcPr>
            <w:tcW w:w="1417" w:type="dxa"/>
            <w:tcBorders>
              <w:bottom w:val="single" w:sz="12" w:space="0" w:color="auto"/>
            </w:tcBorders>
          </w:tcPr>
          <w:p w14:paraId="66DF9B89" w14:textId="77777777" w:rsidR="00DA25AD" w:rsidRPr="00031AD7" w:rsidRDefault="00DA25AD" w:rsidP="00E50914">
            <w:pPr>
              <w:pStyle w:val="TAH"/>
              <w:rPr>
                <w:lang w:val="fr-FR"/>
              </w:rPr>
            </w:pPr>
            <w:r w:rsidRPr="00031AD7">
              <w:rPr>
                <w:lang w:val="fr-FR"/>
              </w:rPr>
              <w:t>Mapping to Diameter AVP</w:t>
            </w:r>
          </w:p>
        </w:tc>
        <w:tc>
          <w:tcPr>
            <w:tcW w:w="567" w:type="dxa"/>
            <w:tcBorders>
              <w:bottom w:val="single" w:sz="12" w:space="0" w:color="auto"/>
            </w:tcBorders>
          </w:tcPr>
          <w:p w14:paraId="2B5EB40F" w14:textId="77777777" w:rsidR="00DA25AD" w:rsidRPr="00031AD7" w:rsidRDefault="00DA25AD" w:rsidP="00E50914">
            <w:pPr>
              <w:pStyle w:val="TAH"/>
              <w:rPr>
                <w:lang w:val="fr-FR"/>
              </w:rPr>
            </w:pPr>
            <w:r w:rsidRPr="00031AD7">
              <w:rPr>
                <w:lang w:val="fr-FR"/>
              </w:rPr>
              <w:t>Cat.</w:t>
            </w:r>
          </w:p>
        </w:tc>
        <w:tc>
          <w:tcPr>
            <w:tcW w:w="6175" w:type="dxa"/>
            <w:tcBorders>
              <w:bottom w:val="single" w:sz="12" w:space="0" w:color="auto"/>
            </w:tcBorders>
          </w:tcPr>
          <w:p w14:paraId="6B2E5C64" w14:textId="77777777" w:rsidR="00DA25AD" w:rsidRPr="00031AD7" w:rsidRDefault="00DA25AD" w:rsidP="00E50914">
            <w:pPr>
              <w:pStyle w:val="TAH"/>
              <w:rPr>
                <w:lang w:val="fr-FR"/>
              </w:rPr>
            </w:pPr>
            <w:r w:rsidRPr="00031AD7">
              <w:rPr>
                <w:lang w:val="fr-FR"/>
              </w:rPr>
              <w:t>Description</w:t>
            </w:r>
          </w:p>
        </w:tc>
      </w:tr>
      <w:tr w:rsidR="00DA25AD" w:rsidRPr="00031AD7" w14:paraId="21AF9D3E" w14:textId="77777777" w:rsidTr="00E50914">
        <w:trPr>
          <w:trHeight w:val="401"/>
          <w:jc w:val="center"/>
        </w:trPr>
        <w:tc>
          <w:tcPr>
            <w:tcW w:w="1356" w:type="dxa"/>
            <w:tcBorders>
              <w:top w:val="single" w:sz="12" w:space="0" w:color="auto"/>
              <w:bottom w:val="single" w:sz="6" w:space="0" w:color="auto"/>
            </w:tcBorders>
          </w:tcPr>
          <w:p w14:paraId="214AF80D" w14:textId="77777777" w:rsidR="00DA25AD" w:rsidRPr="00031AD7" w:rsidRDefault="00DA25AD" w:rsidP="00E50914">
            <w:pPr>
              <w:pStyle w:val="TAL"/>
              <w:rPr>
                <w:snapToGrid w:val="0"/>
              </w:rPr>
            </w:pPr>
            <w:r w:rsidRPr="00031AD7">
              <w:rPr>
                <w:snapToGrid w:val="0"/>
              </w:rPr>
              <w:t>Result</w:t>
            </w:r>
          </w:p>
          <w:p w14:paraId="541AD4FA" w14:textId="77777777" w:rsidR="00DA25AD" w:rsidRPr="00031AD7" w:rsidRDefault="00DA25AD" w:rsidP="00E50914">
            <w:pPr>
              <w:pStyle w:val="TAL"/>
            </w:pPr>
          </w:p>
        </w:tc>
        <w:tc>
          <w:tcPr>
            <w:tcW w:w="1417" w:type="dxa"/>
            <w:tcBorders>
              <w:top w:val="single" w:sz="12" w:space="0" w:color="auto"/>
              <w:bottom w:val="single" w:sz="6" w:space="0" w:color="auto"/>
            </w:tcBorders>
          </w:tcPr>
          <w:p w14:paraId="246954E3" w14:textId="77777777" w:rsidR="00DA25AD" w:rsidRPr="00031AD7" w:rsidRDefault="00DA25AD" w:rsidP="00E50914">
            <w:pPr>
              <w:pStyle w:val="TAL"/>
              <w:rPr>
                <w:lang w:val="en-US"/>
              </w:rPr>
            </w:pPr>
            <w:r w:rsidRPr="00031AD7">
              <w:rPr>
                <w:lang w:val="en-US"/>
              </w:rPr>
              <w:t>Result-Code / Experimental-Result</w:t>
            </w:r>
          </w:p>
        </w:tc>
        <w:tc>
          <w:tcPr>
            <w:tcW w:w="567" w:type="dxa"/>
            <w:tcBorders>
              <w:top w:val="single" w:sz="12" w:space="0" w:color="auto"/>
              <w:bottom w:val="single" w:sz="6" w:space="0" w:color="auto"/>
            </w:tcBorders>
          </w:tcPr>
          <w:p w14:paraId="77EA48AD" w14:textId="77777777" w:rsidR="00DA25AD" w:rsidRPr="00031AD7" w:rsidRDefault="00DA25AD" w:rsidP="00E50914">
            <w:pPr>
              <w:pStyle w:val="TAC"/>
              <w:rPr>
                <w:bCs/>
              </w:rPr>
            </w:pPr>
            <w:r w:rsidRPr="00031AD7">
              <w:rPr>
                <w:rFonts w:cs="Arial"/>
                <w:bCs/>
                <w:lang w:val="en-US"/>
              </w:rPr>
              <w:t>M</w:t>
            </w:r>
          </w:p>
        </w:tc>
        <w:tc>
          <w:tcPr>
            <w:tcW w:w="6175" w:type="dxa"/>
            <w:tcBorders>
              <w:top w:val="single" w:sz="12" w:space="0" w:color="auto"/>
              <w:bottom w:val="single" w:sz="6" w:space="0" w:color="auto"/>
            </w:tcBorders>
          </w:tcPr>
          <w:p w14:paraId="71F3083C" w14:textId="77777777" w:rsidR="00DA25AD" w:rsidRPr="00031AD7" w:rsidRDefault="00DA25AD" w:rsidP="00E50914">
            <w:pPr>
              <w:pStyle w:val="TAL"/>
            </w:pPr>
            <w:r w:rsidRPr="00031AD7">
              <w:t>This information element shall contain the Result of the request.</w:t>
            </w:r>
          </w:p>
          <w:p w14:paraId="138FDB83" w14:textId="77777777" w:rsidR="00DA25AD" w:rsidRPr="00031AD7" w:rsidRDefault="00DA25AD" w:rsidP="00E50914">
            <w:pPr>
              <w:pStyle w:val="TAL"/>
            </w:pPr>
            <w:r w:rsidRPr="00031AD7">
              <w:t>The Result-Code AVP shall be used for errors defined in the Diameter base protocol (see IETF RFC 6733 [20]).</w:t>
            </w:r>
          </w:p>
          <w:p w14:paraId="10E4F1DB" w14:textId="77777777" w:rsidR="00DA25AD" w:rsidRPr="00031AD7" w:rsidRDefault="00DA25AD" w:rsidP="00E50914">
            <w:pPr>
              <w:pStyle w:val="TAL"/>
            </w:pPr>
            <w:r w:rsidRPr="00031AD7">
              <w:t>The Experimental-Result AVP shall be used for S6c errors. This is a grouped AVP which contains the 3GPP Vendor ID in the Vendor-Id AVP, and the error code in the Experimental-Result-Code AVP. This information element shall contain the result of the operation with an indication of the success / errors. The following errors are applicable:</w:t>
            </w:r>
          </w:p>
          <w:p w14:paraId="3A1F1A0D" w14:textId="77777777" w:rsidR="00DA25AD" w:rsidRPr="00031AD7" w:rsidRDefault="00DA25AD" w:rsidP="00E50914">
            <w:pPr>
              <w:pStyle w:val="TAL"/>
            </w:pPr>
            <w:r w:rsidRPr="00031AD7">
              <w:t>-</w:t>
            </w:r>
            <w:r w:rsidRPr="00031AD7">
              <w:tab/>
              <w:t>Unknown User;</w:t>
            </w:r>
          </w:p>
          <w:p w14:paraId="5637471A" w14:textId="77777777" w:rsidR="00DA25AD" w:rsidRPr="00031AD7" w:rsidRDefault="00DA25AD" w:rsidP="00E50914">
            <w:pPr>
              <w:pStyle w:val="TAL"/>
            </w:pPr>
            <w:r w:rsidRPr="00031AD7">
              <w:t>-</w:t>
            </w:r>
            <w:r w:rsidRPr="00031AD7">
              <w:tab/>
              <w:t>Message Waiting List Full.</w:t>
            </w:r>
          </w:p>
        </w:tc>
      </w:tr>
      <w:tr w:rsidR="00DA25AD" w:rsidRPr="00031AD7" w14:paraId="0A1D95CA" w14:textId="77777777" w:rsidTr="00E50914">
        <w:trPr>
          <w:trHeight w:val="401"/>
          <w:jc w:val="center"/>
        </w:trPr>
        <w:tc>
          <w:tcPr>
            <w:tcW w:w="1356" w:type="dxa"/>
            <w:tcBorders>
              <w:top w:val="single" w:sz="6" w:space="0" w:color="auto"/>
              <w:left w:val="single" w:sz="12" w:space="0" w:color="auto"/>
              <w:bottom w:val="single" w:sz="6" w:space="0" w:color="auto"/>
              <w:right w:val="single" w:sz="6" w:space="0" w:color="auto"/>
            </w:tcBorders>
          </w:tcPr>
          <w:p w14:paraId="69302378" w14:textId="77777777" w:rsidR="00DA25AD" w:rsidRPr="00031AD7" w:rsidRDefault="00DA25AD" w:rsidP="00E50914">
            <w:pPr>
              <w:pStyle w:val="TAL"/>
            </w:pPr>
            <w:r w:rsidRPr="00031AD7">
              <w:t>MSISDN- Alert</w:t>
            </w:r>
          </w:p>
        </w:tc>
        <w:tc>
          <w:tcPr>
            <w:tcW w:w="1417" w:type="dxa"/>
            <w:tcBorders>
              <w:top w:val="single" w:sz="6" w:space="0" w:color="auto"/>
              <w:left w:val="single" w:sz="6" w:space="0" w:color="auto"/>
              <w:bottom w:val="single" w:sz="6" w:space="0" w:color="auto"/>
              <w:right w:val="single" w:sz="6" w:space="0" w:color="auto"/>
            </w:tcBorders>
          </w:tcPr>
          <w:p w14:paraId="76CDAB86" w14:textId="77777777" w:rsidR="00DA25AD" w:rsidRPr="00031AD7" w:rsidRDefault="00DA25AD" w:rsidP="00E50914">
            <w:pPr>
              <w:pStyle w:val="TAL"/>
            </w:pPr>
            <w:r w:rsidRPr="00031AD7">
              <w:rPr>
                <w:lang w:val="en-US"/>
              </w:rPr>
              <w:t>User-Identifier</w:t>
            </w:r>
          </w:p>
        </w:tc>
        <w:tc>
          <w:tcPr>
            <w:tcW w:w="567" w:type="dxa"/>
            <w:tcBorders>
              <w:top w:val="single" w:sz="6" w:space="0" w:color="auto"/>
              <w:left w:val="single" w:sz="6" w:space="0" w:color="auto"/>
              <w:bottom w:val="single" w:sz="6" w:space="0" w:color="auto"/>
              <w:right w:val="single" w:sz="6" w:space="0" w:color="auto"/>
            </w:tcBorders>
          </w:tcPr>
          <w:p w14:paraId="4B3A3A53" w14:textId="77777777" w:rsidR="00DA25AD" w:rsidRPr="00031AD7" w:rsidRDefault="00DA25AD" w:rsidP="00E50914">
            <w:pPr>
              <w:pStyle w:val="TAC"/>
            </w:pPr>
            <w:r w:rsidRPr="00031AD7">
              <w:rPr>
                <w:rFonts w:cs="Arial"/>
                <w:bCs/>
                <w:lang w:val="en-US"/>
              </w:rPr>
              <w:t>C</w:t>
            </w:r>
          </w:p>
        </w:tc>
        <w:tc>
          <w:tcPr>
            <w:tcW w:w="6175" w:type="dxa"/>
            <w:tcBorders>
              <w:top w:val="single" w:sz="6" w:space="0" w:color="auto"/>
              <w:left w:val="single" w:sz="6" w:space="0" w:color="auto"/>
              <w:bottom w:val="single" w:sz="6" w:space="0" w:color="auto"/>
              <w:right w:val="single" w:sz="12" w:space="0" w:color="auto"/>
            </w:tcBorders>
          </w:tcPr>
          <w:p w14:paraId="13DC6BBB" w14:textId="77777777" w:rsidR="00DA25AD" w:rsidRPr="00031AD7" w:rsidRDefault="00DA25AD" w:rsidP="00E50914">
            <w:pPr>
              <w:pStyle w:val="TAL"/>
            </w:pPr>
            <w:r w:rsidRPr="00031AD7">
              <w:t>This information element</w:t>
            </w:r>
            <w:r w:rsidRPr="00031AD7">
              <w:rPr>
                <w:rFonts w:hint="eastAsia"/>
                <w:lang w:eastAsia="zh-CN"/>
              </w:rPr>
              <w:t xml:space="preserve"> shall </w:t>
            </w:r>
            <w:r w:rsidRPr="00031AD7">
              <w:rPr>
                <w:lang w:eastAsia="zh-CN"/>
              </w:rPr>
              <w:t xml:space="preserve">contain </w:t>
            </w:r>
            <w:r w:rsidRPr="00031AD7">
              <w:t>the Alert MSISDN of the user if it is different from the MSISDN received in the request.</w:t>
            </w:r>
          </w:p>
        </w:tc>
      </w:tr>
      <w:tr w:rsidR="00DA25AD" w:rsidRPr="00031AD7" w14:paraId="3B42F52B" w14:textId="77777777" w:rsidTr="00E50914">
        <w:trPr>
          <w:trHeight w:val="401"/>
          <w:jc w:val="center"/>
        </w:trPr>
        <w:tc>
          <w:tcPr>
            <w:tcW w:w="1356" w:type="dxa"/>
            <w:tcBorders>
              <w:top w:val="single" w:sz="6" w:space="0" w:color="auto"/>
              <w:left w:val="single" w:sz="12" w:space="0" w:color="auto"/>
              <w:bottom w:val="single" w:sz="12" w:space="0" w:color="auto"/>
              <w:right w:val="single" w:sz="6" w:space="0" w:color="auto"/>
            </w:tcBorders>
          </w:tcPr>
          <w:p w14:paraId="2C082A58" w14:textId="77777777" w:rsidR="00DA25AD" w:rsidRPr="00031AD7" w:rsidRDefault="00DA25AD" w:rsidP="00E50914">
            <w:pPr>
              <w:pStyle w:val="TAL"/>
              <w:rPr>
                <w:rFonts w:cs="Arial"/>
                <w:szCs w:val="22"/>
                <w:lang w:val="en-US"/>
              </w:rPr>
            </w:pPr>
            <w:r w:rsidRPr="00031AD7">
              <w:rPr>
                <w:rFonts w:cs="Arial"/>
                <w:szCs w:val="22"/>
                <w:lang w:val="en-US"/>
              </w:rPr>
              <w:t>Supported Features</w:t>
            </w:r>
          </w:p>
        </w:tc>
        <w:tc>
          <w:tcPr>
            <w:tcW w:w="1417" w:type="dxa"/>
            <w:tcBorders>
              <w:top w:val="single" w:sz="6" w:space="0" w:color="auto"/>
              <w:left w:val="single" w:sz="6" w:space="0" w:color="auto"/>
              <w:bottom w:val="single" w:sz="12" w:space="0" w:color="auto"/>
              <w:right w:val="single" w:sz="6" w:space="0" w:color="auto"/>
            </w:tcBorders>
          </w:tcPr>
          <w:p w14:paraId="504D4224" w14:textId="77777777" w:rsidR="00DA25AD" w:rsidRPr="00031AD7" w:rsidRDefault="00DA25AD" w:rsidP="00E50914">
            <w:pPr>
              <w:pStyle w:val="TAL"/>
            </w:pPr>
            <w:r w:rsidRPr="00031AD7">
              <w:t>Supported-Features</w:t>
            </w:r>
          </w:p>
          <w:p w14:paraId="3EEF468E" w14:textId="6E3E723F" w:rsidR="00DA25AD" w:rsidRPr="00031AD7" w:rsidRDefault="00DA25AD" w:rsidP="00E50914">
            <w:pPr>
              <w:pStyle w:val="TAL"/>
            </w:pPr>
            <w:r w:rsidRPr="00031AD7">
              <w:t xml:space="preserve"> (See 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567" w:type="dxa"/>
            <w:tcBorders>
              <w:top w:val="single" w:sz="6" w:space="0" w:color="auto"/>
              <w:left w:val="single" w:sz="6" w:space="0" w:color="auto"/>
              <w:bottom w:val="single" w:sz="12" w:space="0" w:color="auto"/>
              <w:right w:val="single" w:sz="6" w:space="0" w:color="auto"/>
            </w:tcBorders>
          </w:tcPr>
          <w:p w14:paraId="7C728981" w14:textId="77777777" w:rsidR="00DA25AD" w:rsidRPr="00031AD7" w:rsidRDefault="00DA25AD" w:rsidP="00E50914">
            <w:pPr>
              <w:pStyle w:val="TAC"/>
            </w:pPr>
            <w:r w:rsidRPr="00031AD7">
              <w:t>O</w:t>
            </w:r>
          </w:p>
        </w:tc>
        <w:tc>
          <w:tcPr>
            <w:tcW w:w="6175" w:type="dxa"/>
            <w:tcBorders>
              <w:top w:val="single" w:sz="6" w:space="0" w:color="auto"/>
              <w:left w:val="single" w:sz="6" w:space="0" w:color="auto"/>
              <w:bottom w:val="single" w:sz="12" w:space="0" w:color="auto"/>
              <w:right w:val="single" w:sz="12" w:space="0" w:color="auto"/>
            </w:tcBorders>
          </w:tcPr>
          <w:p w14:paraId="5112047C" w14:textId="77777777" w:rsidR="00DA25AD" w:rsidRPr="00031AD7" w:rsidRDefault="00DA25AD" w:rsidP="00E50914">
            <w:pPr>
              <w:pStyle w:val="TAL"/>
            </w:pPr>
            <w:r w:rsidRPr="00031AD7">
              <w:t>If present, this information element shall contain the list of features supported by the origin host.</w:t>
            </w:r>
          </w:p>
        </w:tc>
      </w:tr>
    </w:tbl>
    <w:p w14:paraId="12C45096" w14:textId="77777777" w:rsidR="00DA25AD" w:rsidRPr="00031AD7" w:rsidRDefault="00DA25AD" w:rsidP="00DA25AD"/>
    <w:p w14:paraId="1054356E" w14:textId="77777777" w:rsidR="00DA25AD" w:rsidRPr="00031AD7" w:rsidRDefault="00DA25AD" w:rsidP="00DA25AD">
      <w:pPr>
        <w:pStyle w:val="Heading4"/>
      </w:pPr>
      <w:bookmarkStart w:id="131" w:name="_Toc533204470"/>
      <w:bookmarkStart w:id="132" w:name="_Toc44882048"/>
      <w:bookmarkStart w:id="133" w:name="_Toc44882242"/>
      <w:bookmarkStart w:id="134" w:name="_Toc146129493"/>
      <w:r w:rsidRPr="00031AD7">
        <w:lastRenderedPageBreak/>
        <w:t>5.2.3.2</w:t>
      </w:r>
      <w:r w:rsidRPr="00031AD7">
        <w:tab/>
        <w:t>Detailed behaviour of the SMS-GMSC</w:t>
      </w:r>
      <w:bookmarkEnd w:id="131"/>
      <w:bookmarkEnd w:id="132"/>
      <w:bookmarkEnd w:id="133"/>
      <w:bookmarkEnd w:id="134"/>
    </w:p>
    <w:p w14:paraId="09927383" w14:textId="77777777" w:rsidR="00DA25AD" w:rsidRPr="00031AD7" w:rsidRDefault="00DA25AD" w:rsidP="00DA25AD">
      <w:pPr>
        <w:suppressLineNumbers/>
      </w:pPr>
      <w:r w:rsidRPr="00031AD7">
        <w:t>The SMS-GMSC shall make use of this procedure if:</w:t>
      </w:r>
    </w:p>
    <w:p w14:paraId="5266250E" w14:textId="77777777" w:rsidR="00DA25AD" w:rsidRPr="00031AD7" w:rsidRDefault="00DA25AD" w:rsidP="00DA25AD">
      <w:pPr>
        <w:pStyle w:val="B1"/>
      </w:pPr>
      <w:r w:rsidRPr="00031AD7">
        <w:t>-</w:t>
      </w:r>
      <w:r w:rsidRPr="00031AD7">
        <w:tab/>
        <w:t>the reason received from the serving node for failure to deliver the message is absent user, unidentified user or SM delivery failure with error cause "UE memory capacity exceeded", and the SC address is not yet included in the MWD set, and the serving node did not request the SMS-GMSC to retransmit the Short Message at a later requested retransmission time, or</w:t>
      </w:r>
    </w:p>
    <w:p w14:paraId="33A87A54" w14:textId="77777777" w:rsidR="00DA25AD" w:rsidRPr="00031AD7" w:rsidRDefault="00DA25AD" w:rsidP="00DA25AD">
      <w:pPr>
        <w:pStyle w:val="B1"/>
      </w:pPr>
      <w:r w:rsidRPr="00031AD7">
        <w:t>-</w:t>
      </w:r>
      <w:r w:rsidRPr="00031AD7">
        <w:tab/>
        <w:t>the reason received from the serving node for failure to deliver the message is absent user, unidentified user or SM delivery failure with error cause "UE memory capacity exceeded", and the corresponding flag in the HSS (as indicated in the information received from HSS) is not set, or</w:t>
      </w:r>
    </w:p>
    <w:p w14:paraId="6169C619" w14:textId="77777777" w:rsidR="00321E17" w:rsidRPr="00031AD7" w:rsidRDefault="00321E17" w:rsidP="00321E17">
      <w:pPr>
        <w:pStyle w:val="B1"/>
      </w:pPr>
      <w:r w:rsidRPr="00031AD7">
        <w:t>-</w:t>
      </w:r>
      <w:r w:rsidRPr="00031AD7">
        <w:tab/>
        <w:t>the reason received from the serving node (MSC/MME, SGSN or SMSF) for failure to deliver the message is absent user and the absent user diagnostic is different from the absent user diagnostic received from the HSS.</w:t>
      </w:r>
    </w:p>
    <w:p w14:paraId="31E1A844" w14:textId="77777777" w:rsidR="00DA25AD" w:rsidRPr="00031AD7" w:rsidRDefault="00DA25AD" w:rsidP="00DA25AD">
      <w:pPr>
        <w:suppressLineNumbers/>
      </w:pPr>
      <w:r w:rsidRPr="00031AD7">
        <w:t>If absent user diagnostic information (see 3GPP TS 23.040 [3]) is received with the absent user error indication then the SMS-GMSC shall relay this information to the HSS.</w:t>
      </w:r>
    </w:p>
    <w:p w14:paraId="390103DB" w14:textId="77777777" w:rsidR="00DA25AD" w:rsidRPr="00031AD7" w:rsidRDefault="00DA25AD" w:rsidP="00DA25AD">
      <w:pPr>
        <w:pStyle w:val="Heading4"/>
      </w:pPr>
      <w:bookmarkStart w:id="135" w:name="_Toc533204471"/>
      <w:bookmarkStart w:id="136" w:name="_Toc44882049"/>
      <w:bookmarkStart w:id="137" w:name="_Toc44882243"/>
      <w:bookmarkStart w:id="138" w:name="_Toc146129494"/>
      <w:r w:rsidRPr="00031AD7">
        <w:t>5.2.3.3</w:t>
      </w:r>
      <w:r w:rsidRPr="00031AD7">
        <w:tab/>
        <w:t>Detailed behaviour of IP-SM-GW</w:t>
      </w:r>
      <w:bookmarkEnd w:id="135"/>
      <w:bookmarkEnd w:id="136"/>
      <w:bookmarkEnd w:id="137"/>
      <w:bookmarkEnd w:id="138"/>
    </w:p>
    <w:p w14:paraId="76FDC983" w14:textId="77777777" w:rsidR="00DA25AD" w:rsidRPr="00031AD7" w:rsidRDefault="00DA25AD" w:rsidP="00DA25AD">
      <w:pPr>
        <w:suppressLineNumbers/>
      </w:pPr>
      <w:r w:rsidRPr="00031AD7">
        <w:t>The IP-SM-GW shall make use of this procedure if:</w:t>
      </w:r>
    </w:p>
    <w:p w14:paraId="0128A872" w14:textId="77777777" w:rsidR="00DA25AD" w:rsidRPr="00031AD7" w:rsidRDefault="00DA25AD" w:rsidP="00DA25AD">
      <w:pPr>
        <w:pStyle w:val="B1"/>
      </w:pPr>
      <w:r w:rsidRPr="00031AD7">
        <w:t>-</w:t>
      </w:r>
      <w:r w:rsidRPr="00031AD7">
        <w:tab/>
        <w:t>the reason for failure to deliver the message is absent user, unidentified user or SM delivery failure with error cause "UE memory capacity exceeded", and the SC address is not yet included in the MWD set, or</w:t>
      </w:r>
    </w:p>
    <w:p w14:paraId="0FD2C8A7" w14:textId="77777777" w:rsidR="00DA25AD" w:rsidRPr="00031AD7" w:rsidRDefault="00DA25AD" w:rsidP="00DA25AD">
      <w:pPr>
        <w:pStyle w:val="B1"/>
      </w:pPr>
      <w:r w:rsidRPr="00031AD7">
        <w:t>-</w:t>
      </w:r>
      <w:r w:rsidRPr="00031AD7">
        <w:tab/>
        <w:t>the reason for failure to deliver the message is absent user, unidentified user or SM delivery failure with error cause "UE memory capacity exceeded", and the corresponding flag in the HSS (as indicated in the information received in the MAP_INFORM_SERVICE_CENTRE) is not set, or</w:t>
      </w:r>
    </w:p>
    <w:p w14:paraId="24685ABB" w14:textId="77777777" w:rsidR="00DA25AD" w:rsidRPr="00031AD7" w:rsidRDefault="00DA25AD" w:rsidP="00DA25AD">
      <w:pPr>
        <w:pStyle w:val="B1"/>
      </w:pPr>
      <w:r w:rsidRPr="00031AD7">
        <w:t>-</w:t>
      </w:r>
      <w:r w:rsidRPr="00031AD7">
        <w:tab/>
        <w:t>the reason for failure to deliver the message is absent user and the absent user diagnostic is different from the absent user diagnostic received from the HSS.</w:t>
      </w:r>
    </w:p>
    <w:p w14:paraId="526D6F6B" w14:textId="77777777" w:rsidR="00DA25AD" w:rsidRPr="00031AD7" w:rsidRDefault="00DA25AD" w:rsidP="00DA25AD">
      <w:pPr>
        <w:pStyle w:val="Heading4"/>
      </w:pPr>
      <w:bookmarkStart w:id="139" w:name="_Toc533204472"/>
      <w:bookmarkStart w:id="140" w:name="_Toc44882050"/>
      <w:bookmarkStart w:id="141" w:name="_Toc44882244"/>
      <w:bookmarkStart w:id="142" w:name="_Toc146129495"/>
      <w:r w:rsidRPr="00031AD7">
        <w:t>5.2.3.4</w:t>
      </w:r>
      <w:r w:rsidRPr="00031AD7">
        <w:tab/>
        <w:t>Detailed behaviour of the HSS</w:t>
      </w:r>
      <w:bookmarkEnd w:id="139"/>
      <w:bookmarkEnd w:id="140"/>
      <w:bookmarkEnd w:id="141"/>
      <w:bookmarkEnd w:id="142"/>
    </w:p>
    <w:p w14:paraId="4B5835E6" w14:textId="77777777" w:rsidR="00DA25AD" w:rsidRPr="00031AD7" w:rsidRDefault="00DA25AD" w:rsidP="00DA25AD">
      <w:r w:rsidRPr="00031AD7">
        <w:t>When receiving a Report SM Delivery Status request the HSS shall check if the user is known.</w:t>
      </w:r>
    </w:p>
    <w:p w14:paraId="1218886E" w14:textId="77777777" w:rsidR="00DA25AD" w:rsidRPr="00031AD7" w:rsidRDefault="00DA25AD" w:rsidP="00DA25AD">
      <w:r w:rsidRPr="00031AD7">
        <w:t>If the user is not known, the HSS shall return an Experimental-Result-Code set to DIAMETER_ERROR_USER_UNKNOWN.</w:t>
      </w:r>
    </w:p>
    <w:p w14:paraId="5236AF90" w14:textId="29188A22" w:rsidR="00DA25AD" w:rsidRPr="00031AD7" w:rsidRDefault="00DA25AD" w:rsidP="00DA25AD">
      <w:r w:rsidRPr="00031AD7">
        <w:t xml:space="preserve">If it is known, the HSS shall update the Message Waiting data as described in 3GPP </w:t>
      </w:r>
      <w:r w:rsidR="00515182" w:rsidRPr="00031AD7">
        <w:t>TS</w:t>
      </w:r>
      <w:r w:rsidR="00515182">
        <w:t> </w:t>
      </w:r>
      <w:r w:rsidR="00515182" w:rsidRPr="00031AD7">
        <w:t>2</w:t>
      </w:r>
      <w:r w:rsidRPr="00031AD7">
        <w:t>3.040</w:t>
      </w:r>
      <w:r w:rsidR="00515182">
        <w:t> </w:t>
      </w:r>
      <w:r w:rsidR="00515182" w:rsidRPr="00031AD7">
        <w:t>[</w:t>
      </w:r>
      <w:r w:rsidRPr="00031AD7">
        <w:t>3]. If the</w:t>
      </w:r>
      <w:r w:rsidRPr="00031AD7">
        <w:rPr>
          <w:lang w:eastAsia="zh-CN"/>
        </w:rPr>
        <w:t xml:space="preserve"> </w:t>
      </w:r>
      <w:r w:rsidRPr="00031AD7">
        <w:rPr>
          <w:rFonts w:hint="eastAsia"/>
          <w:lang w:eastAsia="zh-CN"/>
        </w:rPr>
        <w:t>Single-Attempt-Delivery flag in RDR-Flags</w:t>
      </w:r>
      <w:r w:rsidRPr="00031AD7">
        <w:rPr>
          <w:lang w:eastAsia="zh-CN"/>
        </w:rPr>
        <w:t xml:space="preserve"> AVP is </w:t>
      </w:r>
      <w:r w:rsidRPr="00031AD7">
        <w:rPr>
          <w:rFonts w:hint="eastAsia"/>
          <w:lang w:eastAsia="zh-CN"/>
        </w:rPr>
        <w:t>set</w:t>
      </w:r>
      <w:r w:rsidRPr="00031AD7">
        <w:rPr>
          <w:lang w:eastAsia="zh-CN"/>
        </w:rPr>
        <w:t xml:space="preserve">, the HSS shall </w:t>
      </w:r>
      <w:r w:rsidRPr="00031AD7">
        <w:rPr>
          <w:rFonts w:hint="eastAsia"/>
          <w:lang w:eastAsia="zh-CN"/>
        </w:rPr>
        <w:t xml:space="preserve">not </w:t>
      </w:r>
      <w:r w:rsidRPr="00031AD7">
        <w:rPr>
          <w:lang w:eastAsia="zh-CN"/>
        </w:rPr>
        <w:t>add the SC address into the MWD list.</w:t>
      </w:r>
    </w:p>
    <w:p w14:paraId="16FA0BB8" w14:textId="77777777" w:rsidR="00DA25AD" w:rsidRPr="00031AD7" w:rsidRDefault="00DA25AD" w:rsidP="00DA25AD">
      <w:r w:rsidRPr="00031AD7">
        <w:t>If the message waiting data is full, the HSS shall return an Experimental-Result-Code set to DIAMETER_ERROR_MWD_LIST_FULL.</w:t>
      </w:r>
    </w:p>
    <w:p w14:paraId="11A0549C" w14:textId="77777777" w:rsidR="00DA25AD" w:rsidRPr="00031AD7" w:rsidRDefault="00DA25AD" w:rsidP="00DA25AD">
      <w:r w:rsidRPr="00031AD7">
        <w:t>If the received MSISDN is different from the stored MSISDN, the HSS shall return the Alert MSISDN.</w:t>
      </w:r>
    </w:p>
    <w:p w14:paraId="4EDA9214" w14:textId="77777777" w:rsidR="00DA25AD" w:rsidRPr="00031AD7" w:rsidRDefault="00DA25AD" w:rsidP="00DA25AD">
      <w:pPr>
        <w:pStyle w:val="Heading2"/>
      </w:pPr>
      <w:bookmarkStart w:id="143" w:name="_Toc533204473"/>
      <w:bookmarkStart w:id="144" w:name="_Toc44882051"/>
      <w:bookmarkStart w:id="145" w:name="_Toc44882245"/>
      <w:bookmarkStart w:id="146" w:name="_Toc146129496"/>
      <w:r w:rsidRPr="00031AD7">
        <w:t>5.3</w:t>
      </w:r>
      <w:r w:rsidRPr="00031AD7">
        <w:tab/>
        <w:t>Protocol specification</w:t>
      </w:r>
      <w:bookmarkEnd w:id="143"/>
      <w:bookmarkEnd w:id="144"/>
      <w:bookmarkEnd w:id="145"/>
      <w:bookmarkEnd w:id="146"/>
    </w:p>
    <w:p w14:paraId="3222E5F4" w14:textId="77777777" w:rsidR="00DA25AD" w:rsidRPr="00031AD7" w:rsidRDefault="00DA25AD" w:rsidP="00DA25AD">
      <w:pPr>
        <w:pStyle w:val="Heading3"/>
      </w:pPr>
      <w:bookmarkStart w:id="147" w:name="_Toc533204474"/>
      <w:bookmarkStart w:id="148" w:name="_Toc44882052"/>
      <w:bookmarkStart w:id="149" w:name="_Toc44882246"/>
      <w:bookmarkStart w:id="150" w:name="_Toc146129497"/>
      <w:r w:rsidRPr="00031AD7">
        <w:t>5.3.1</w:t>
      </w:r>
      <w:r w:rsidRPr="00031AD7">
        <w:tab/>
        <w:t>Routing considerations</w:t>
      </w:r>
      <w:bookmarkEnd w:id="147"/>
      <w:bookmarkEnd w:id="148"/>
      <w:bookmarkEnd w:id="149"/>
      <w:bookmarkEnd w:id="150"/>
    </w:p>
    <w:p w14:paraId="7FDC8F90" w14:textId="77777777" w:rsidR="00DA25AD" w:rsidRPr="00031AD7" w:rsidRDefault="00DA25AD" w:rsidP="00DA25AD">
      <w:pPr>
        <w:pStyle w:val="Heading4"/>
      </w:pPr>
      <w:bookmarkStart w:id="151" w:name="_Toc533204475"/>
      <w:bookmarkStart w:id="152" w:name="_Toc44882053"/>
      <w:bookmarkStart w:id="153" w:name="_Toc44882247"/>
      <w:bookmarkStart w:id="154" w:name="_Toc146129498"/>
      <w:r w:rsidRPr="00031AD7">
        <w:t>5.3.1.1</w:t>
      </w:r>
      <w:r w:rsidRPr="00031AD7">
        <w:tab/>
        <w:t>Requests from the SMS-GMSC or the SMS router</w:t>
      </w:r>
      <w:bookmarkEnd w:id="151"/>
      <w:bookmarkEnd w:id="152"/>
      <w:bookmarkEnd w:id="153"/>
      <w:bookmarkEnd w:id="154"/>
    </w:p>
    <w:p w14:paraId="4B7C83EB" w14:textId="77777777" w:rsidR="00DA25AD" w:rsidRPr="00031AD7" w:rsidRDefault="00DA25AD" w:rsidP="00DA25AD">
      <w:pPr>
        <w:pStyle w:val="Heading5"/>
      </w:pPr>
      <w:bookmarkStart w:id="155" w:name="_Toc533204476"/>
      <w:bookmarkStart w:id="156" w:name="_Toc44882054"/>
      <w:bookmarkStart w:id="157" w:name="_Toc44882248"/>
      <w:bookmarkStart w:id="158" w:name="_Toc146129499"/>
      <w:r w:rsidRPr="00031AD7">
        <w:t>5.3.1.1.1</w:t>
      </w:r>
      <w:r w:rsidRPr="00031AD7">
        <w:tab/>
        <w:t>Introduction</w:t>
      </w:r>
      <w:bookmarkEnd w:id="155"/>
      <w:bookmarkEnd w:id="156"/>
      <w:bookmarkEnd w:id="157"/>
      <w:bookmarkEnd w:id="158"/>
    </w:p>
    <w:p w14:paraId="02DDAAE9" w14:textId="3D384B08" w:rsidR="00DA25AD" w:rsidRPr="00031AD7" w:rsidRDefault="00DA25AD" w:rsidP="00DA25AD">
      <w:r w:rsidRPr="00031AD7">
        <w:t xml:space="preserve">The </w:t>
      </w:r>
      <w:r w:rsidR="005252A2" w:rsidRPr="00031AD7">
        <w:t>clause</w:t>
      </w:r>
      <w:r w:rsidRPr="00031AD7">
        <w:t xml:space="preserve">s in 5.3.1.1 specify the use of the Diameter routing AVPs Destination-Realm and Destination-Host over the S6c interface for Diameter command requests from the SMS-GMSC or the SMS router or the IP-SM-GW (i.e. for the Send Routing Info for SM and the Report SM Delivery Status procedures) The </w:t>
      </w:r>
      <w:r w:rsidR="00515182" w:rsidRPr="00031AD7">
        <w:t>clause</w:t>
      </w:r>
      <w:r w:rsidR="00515182">
        <w:t> </w:t>
      </w:r>
      <w:r w:rsidR="00515182" w:rsidRPr="00031AD7">
        <w:t>5</w:t>
      </w:r>
      <w:r w:rsidRPr="00031AD7">
        <w:t xml:space="preserve">.3.1.1 also applies for the Report SM Delivery Status request generated by a SMS-SC in a retry context of SMS for IMS UE to IMS UE without MSISDN (see 3GPP </w:t>
      </w:r>
      <w:r w:rsidR="00515182" w:rsidRPr="00031AD7">
        <w:t>TS</w:t>
      </w:r>
      <w:r w:rsidR="00515182">
        <w:t> </w:t>
      </w:r>
      <w:r w:rsidR="00515182" w:rsidRPr="00031AD7">
        <w:t>2</w:t>
      </w:r>
      <w:r w:rsidRPr="00031AD7">
        <w:t>3.204</w:t>
      </w:r>
      <w:r w:rsidR="00515182">
        <w:t> </w:t>
      </w:r>
      <w:r w:rsidR="00515182" w:rsidRPr="00031AD7">
        <w:t>[</w:t>
      </w:r>
      <w:r w:rsidRPr="00031AD7">
        <w:t>17]) .</w:t>
      </w:r>
    </w:p>
    <w:p w14:paraId="0CF26CA3" w14:textId="77777777" w:rsidR="00DA25AD" w:rsidRPr="00031AD7" w:rsidRDefault="00DA25AD" w:rsidP="00DA25AD">
      <w:pPr>
        <w:pStyle w:val="Heading5"/>
      </w:pPr>
      <w:bookmarkStart w:id="159" w:name="_Toc533204477"/>
      <w:bookmarkStart w:id="160" w:name="_Toc44882055"/>
      <w:bookmarkStart w:id="161" w:name="_Toc44882249"/>
      <w:bookmarkStart w:id="162" w:name="_Toc146129500"/>
      <w:r w:rsidRPr="00031AD7">
        <w:lastRenderedPageBreak/>
        <w:t>5.3.1.1.2</w:t>
      </w:r>
      <w:r w:rsidRPr="00031AD7">
        <w:tab/>
        <w:t>Routing from the originating PLMN</w:t>
      </w:r>
      <w:bookmarkEnd w:id="159"/>
      <w:bookmarkEnd w:id="160"/>
      <w:bookmarkEnd w:id="161"/>
      <w:bookmarkEnd w:id="162"/>
    </w:p>
    <w:p w14:paraId="4B3E6157" w14:textId="77777777" w:rsidR="00DA25AD" w:rsidRPr="00031AD7" w:rsidRDefault="00DA25AD" w:rsidP="00DA25AD">
      <w:r w:rsidRPr="00031AD7">
        <w:t>If the SMS-GMSC or the SMS router has stored or can obtain the address/name and the home network domain name of the HSS identified by the MSISDN or the IMSI, both the Destination-Realm and Destination-Host AVPs shall be present in the request.</w:t>
      </w:r>
    </w:p>
    <w:p w14:paraId="332912F3" w14:textId="764C3FED" w:rsidR="00DA25AD" w:rsidRPr="00031AD7" w:rsidRDefault="00DA25AD" w:rsidP="00DA25AD">
      <w:r w:rsidRPr="00031AD7">
        <w:t xml:space="preserve">The SMS Router shall use the MCC/MNC values of the PLMN to which it belongs, to build the MCC/MNC based network domain as described in </w:t>
      </w:r>
      <w:r w:rsidR="00515182" w:rsidRPr="00031AD7">
        <w:t>clause</w:t>
      </w:r>
      <w:r w:rsidR="00515182">
        <w:t> </w:t>
      </w:r>
      <w:r w:rsidR="00515182" w:rsidRPr="00031AD7">
        <w:t>1</w:t>
      </w:r>
      <w:r w:rsidRPr="00031AD7">
        <w:t xml:space="preserve">9.2 of 3GPP </w:t>
      </w:r>
      <w:r w:rsidR="00515182" w:rsidRPr="00031AD7">
        <w:t>TS</w:t>
      </w:r>
      <w:r w:rsidR="00515182">
        <w:t> </w:t>
      </w:r>
      <w:r w:rsidR="00515182" w:rsidRPr="00031AD7">
        <w:t>2</w:t>
      </w:r>
      <w:r w:rsidRPr="00031AD7">
        <w:t>3.003</w:t>
      </w:r>
      <w:r w:rsidR="00515182">
        <w:t> </w:t>
      </w:r>
      <w:r w:rsidR="00515182" w:rsidRPr="00031AD7">
        <w:t>[</w:t>
      </w:r>
      <w:r w:rsidRPr="00031AD7">
        <w:t>16] and include it in the Destination-Realm AVP of the request. The request shall then be routed to the next Diameter node.</w:t>
      </w:r>
    </w:p>
    <w:p w14:paraId="49C8C25A" w14:textId="0E9F08AC" w:rsidR="00DA25AD" w:rsidRPr="00031AD7" w:rsidRDefault="00DA25AD" w:rsidP="00DA25AD">
      <w:r w:rsidRPr="00031AD7">
        <w:t xml:space="preserve">If the SMS-GMSC can only obtain the MCC/MNC values from the MSISDN or the IMSI, the SMS-GMSC shall use them to build the MCC/MNC based network domain as described in </w:t>
      </w:r>
      <w:r w:rsidR="00515182" w:rsidRPr="00031AD7">
        <w:t>clause</w:t>
      </w:r>
      <w:r w:rsidR="00515182">
        <w:t> </w:t>
      </w:r>
      <w:r w:rsidR="00515182" w:rsidRPr="00031AD7">
        <w:t>1</w:t>
      </w:r>
      <w:r w:rsidRPr="00031AD7">
        <w:t xml:space="preserve">9.2 of 3GPP </w:t>
      </w:r>
      <w:r w:rsidR="00515182" w:rsidRPr="00031AD7">
        <w:t>TS</w:t>
      </w:r>
      <w:r w:rsidR="00515182">
        <w:t> </w:t>
      </w:r>
      <w:r w:rsidR="00515182" w:rsidRPr="00031AD7">
        <w:t>2</w:t>
      </w:r>
      <w:r w:rsidRPr="00031AD7">
        <w:t>3.003</w:t>
      </w:r>
      <w:r w:rsidR="00515182">
        <w:t> </w:t>
      </w:r>
      <w:r w:rsidR="00515182" w:rsidRPr="00031AD7">
        <w:t>[</w:t>
      </w:r>
      <w:r w:rsidRPr="00031AD7">
        <w:t>16] and include it in the Destination-Realm AVP of the request. The request shall then be routed to the next Diameter node.</w:t>
      </w:r>
    </w:p>
    <w:p w14:paraId="35D4DAE0" w14:textId="77777777" w:rsidR="00DA25AD" w:rsidRPr="00031AD7" w:rsidRDefault="00DA25AD" w:rsidP="00DA25AD">
      <w:r w:rsidRPr="00031AD7">
        <w:t>If the SMS-GMSC cannot obtain the MCC/MNC values from the MSISDN of the user, the SMS-GMSC may forward the request to a Diameter node within the same PLMN, the Destination Realm content being left to the PLMN operator choice. Then:</w:t>
      </w:r>
    </w:p>
    <w:p w14:paraId="41DD9798" w14:textId="17FBE70C" w:rsidR="00DA25AD" w:rsidRPr="00031AD7" w:rsidRDefault="00515182" w:rsidP="00515182">
      <w:pPr>
        <w:pStyle w:val="B1"/>
      </w:pPr>
      <w:r>
        <w:t>-</w:t>
      </w:r>
      <w:r>
        <w:tab/>
      </w:r>
      <w:r w:rsidR="00DA25AD" w:rsidRPr="00031AD7">
        <w:t>if a Diameter node in the routing path insides the PLMN of the SMS-GSMC can obtain the MCC/MNC values of the PLMN to which the user is subscribed to (i.e. when the number portability is resolved in the network of the SMS-GMSC), or</w:t>
      </w:r>
    </w:p>
    <w:p w14:paraId="6D0D8259" w14:textId="1B9F0775" w:rsidR="00DA25AD" w:rsidRPr="00031AD7" w:rsidRDefault="00515182" w:rsidP="00515182">
      <w:pPr>
        <w:pStyle w:val="B1"/>
      </w:pPr>
      <w:r>
        <w:t>-</w:t>
      </w:r>
      <w:r>
        <w:tab/>
      </w:r>
      <w:r w:rsidR="00DA25AD" w:rsidRPr="00031AD7">
        <w:t>if, otherwise, the Diameter node can obtain the MCC/MNC values of the PLMN associated to the CC and NDC codes of the MSISDN of the user, then</w:t>
      </w:r>
    </w:p>
    <w:p w14:paraId="3A4E9242" w14:textId="6FBE3299" w:rsidR="00DA25AD" w:rsidRPr="00031AD7" w:rsidRDefault="00515182" w:rsidP="00515182">
      <w:pPr>
        <w:pStyle w:val="B1"/>
      </w:pPr>
      <w:r>
        <w:t>-</w:t>
      </w:r>
      <w:r>
        <w:tab/>
      </w:r>
      <w:r w:rsidR="00DA25AD" w:rsidRPr="00031AD7">
        <w:t xml:space="preserve">the Diameter node shall use them to build the MCC/MNC based network domain as described in </w:t>
      </w:r>
      <w:r w:rsidRPr="00031AD7">
        <w:t>clause</w:t>
      </w:r>
      <w:r>
        <w:t> </w:t>
      </w:r>
      <w:r w:rsidRPr="00031AD7">
        <w:t>1</w:t>
      </w:r>
      <w:r w:rsidR="00DA25AD" w:rsidRPr="00031AD7">
        <w:t xml:space="preserve">9.2 of 3GPP </w:t>
      </w:r>
      <w:r w:rsidRPr="00031AD7">
        <w:t>TS</w:t>
      </w:r>
      <w:r>
        <w:t> </w:t>
      </w:r>
      <w:r w:rsidRPr="00031AD7">
        <w:t>2</w:t>
      </w:r>
      <w:r w:rsidR="00DA25AD" w:rsidRPr="00031AD7">
        <w:t>3.003</w:t>
      </w:r>
      <w:r>
        <w:t> </w:t>
      </w:r>
      <w:r w:rsidRPr="00031AD7">
        <w:t>[</w:t>
      </w:r>
      <w:r w:rsidR="00DA25AD" w:rsidRPr="00031AD7">
        <w:t>16] and include it in the Destination-Realm AVP of the request. The request shall then be routed to the next Diameter node.</w:t>
      </w:r>
    </w:p>
    <w:p w14:paraId="734DC69D" w14:textId="77777777" w:rsidR="00DA25AD" w:rsidRPr="00031AD7" w:rsidRDefault="00DA25AD" w:rsidP="00DA25AD">
      <w:r w:rsidRPr="00031AD7">
        <w:t>If the MCC/MNC values of the PLMN associated to the CC and NDC codes of the MSISDN or the MCC/MNC values of the PLMN to which the user is subscribed to cannot be obtained in the PLMN of the SMS-GMSC, the request shall be replaced in the PLMN of the SMS-GMSC by an equivalent request routed through a MAP interface (e.g. via an IWF).</w:t>
      </w:r>
    </w:p>
    <w:p w14:paraId="09C970AC" w14:textId="77777777" w:rsidR="00DA25AD" w:rsidRPr="00031AD7" w:rsidRDefault="00DA25AD" w:rsidP="00DA25AD">
      <w:pPr>
        <w:pStyle w:val="NO"/>
      </w:pPr>
      <w:r w:rsidRPr="00031AD7">
        <w:t>NOTE 1:</w:t>
      </w:r>
      <w:r w:rsidRPr="00031AD7">
        <w:tab/>
        <w:t>The inter PLMN routing principle is to reuse the routing based on a MCC/MNC based domain name as used by other Diameter applications such as S6a/d. It is assumed that obtaining the relevant MCC/MNC values from the MSISDN can be achieved in the PLMN to which the SMS-GMSC belongs. Otherwise MAP based routing is used. This routing principle may be completed with other routing solutions in the future.</w:t>
      </w:r>
    </w:p>
    <w:p w14:paraId="63B4D834" w14:textId="77777777" w:rsidR="00515182" w:rsidRPr="00031AD7" w:rsidRDefault="00DA25AD" w:rsidP="00DA25AD">
      <w:pPr>
        <w:pStyle w:val="NO"/>
      </w:pPr>
      <w:r w:rsidRPr="00031AD7">
        <w:t>NOTE 2:</w:t>
      </w:r>
      <w:r w:rsidRPr="00031AD7">
        <w:tab/>
        <w:t>The Number portability resolution in the PLMN of the SMS-GMSC can be handled by an intermediate Diameter agent consulting a Number Portability Database of the Network Portability domain to which the PLMN of the SMS-GMSC belongs.</w:t>
      </w:r>
    </w:p>
    <w:p w14:paraId="2351272E" w14:textId="48F3C31D" w:rsidR="00DA25AD" w:rsidRPr="00031AD7" w:rsidRDefault="00DA25AD" w:rsidP="00DA25AD">
      <w:r w:rsidRPr="00031AD7">
        <w:t xml:space="preserve">If the SMS-SC or the SMS-GMSC, in a retry context of SMS for IMS UE to IMS UE without MSISDN (see 3GPP </w:t>
      </w:r>
      <w:r w:rsidR="00515182" w:rsidRPr="00031AD7">
        <w:t>TS</w:t>
      </w:r>
      <w:r w:rsidR="00515182">
        <w:t> </w:t>
      </w:r>
      <w:r w:rsidR="00515182" w:rsidRPr="00031AD7">
        <w:t>2</w:t>
      </w:r>
      <w:r w:rsidRPr="00031AD7">
        <w:t>3.204</w:t>
      </w:r>
      <w:r w:rsidR="00515182">
        <w:t> </w:t>
      </w:r>
      <w:r w:rsidR="00515182" w:rsidRPr="00031AD7">
        <w:t>[</w:t>
      </w:r>
      <w:r w:rsidRPr="00031AD7">
        <w:t>17]), has stored or can obtain the address/name and the home network domain name of the HSS identified by the HSS ID, both the Destination-Realm and Destination-Host AVPs shall be present in the request.</w:t>
      </w:r>
    </w:p>
    <w:p w14:paraId="7B58E533" w14:textId="1CD3F42A" w:rsidR="00DA25AD" w:rsidRPr="00031AD7" w:rsidRDefault="00DA25AD" w:rsidP="00DA25AD">
      <w:r w:rsidRPr="00031AD7">
        <w:t xml:space="preserve">If the SMS-SC or the SMS-GMSC, in a retry context of SMS for IMS UE to IMS UE without MSISDN (see 3GPP </w:t>
      </w:r>
      <w:r w:rsidR="00515182" w:rsidRPr="00031AD7">
        <w:t>TS</w:t>
      </w:r>
      <w:r w:rsidR="00515182">
        <w:t> </w:t>
      </w:r>
      <w:r w:rsidR="00515182" w:rsidRPr="00031AD7">
        <w:t>2</w:t>
      </w:r>
      <w:r w:rsidRPr="00031AD7">
        <w:t>3.204</w:t>
      </w:r>
      <w:r w:rsidR="00515182">
        <w:t> </w:t>
      </w:r>
      <w:r w:rsidR="00515182" w:rsidRPr="00031AD7">
        <w:t>[</w:t>
      </w:r>
      <w:r w:rsidRPr="00031AD7">
        <w:t xml:space="preserve">17]), can only obtain the MCC/MNC values from the HSS ID, the SMS-SC shall use them to build the MCC/MNC based network domain as described in </w:t>
      </w:r>
      <w:r w:rsidR="00515182" w:rsidRPr="00031AD7">
        <w:t>clause</w:t>
      </w:r>
      <w:r w:rsidR="00515182">
        <w:t> </w:t>
      </w:r>
      <w:r w:rsidR="00515182" w:rsidRPr="00031AD7">
        <w:t>1</w:t>
      </w:r>
      <w:r w:rsidRPr="00031AD7">
        <w:t xml:space="preserve">9.2 of 3GPP </w:t>
      </w:r>
      <w:r w:rsidR="00515182" w:rsidRPr="00031AD7">
        <w:t>TS</w:t>
      </w:r>
      <w:r w:rsidR="00515182">
        <w:t> </w:t>
      </w:r>
      <w:r w:rsidR="00515182" w:rsidRPr="00031AD7">
        <w:t>2</w:t>
      </w:r>
      <w:r w:rsidRPr="00031AD7">
        <w:t>3.003</w:t>
      </w:r>
      <w:r w:rsidR="00515182">
        <w:t> </w:t>
      </w:r>
      <w:r w:rsidR="00515182" w:rsidRPr="00031AD7">
        <w:t>[</w:t>
      </w:r>
      <w:r w:rsidRPr="00031AD7">
        <w:t>16] and include it in the Destination-Realm AVP of the request. The request shall then be routed to the next Diameter node.</w:t>
      </w:r>
    </w:p>
    <w:p w14:paraId="1C5DDF66" w14:textId="24B870C5" w:rsidR="00DA25AD" w:rsidRPr="00031AD7" w:rsidRDefault="00DA25AD" w:rsidP="00DA25AD">
      <w:pPr>
        <w:pStyle w:val="NO"/>
      </w:pPr>
      <w:r w:rsidRPr="00031AD7">
        <w:t>NOTE:</w:t>
      </w:r>
      <w:r w:rsidRPr="00031AD7">
        <w:tab/>
        <w:t xml:space="preserve">In a retry context of MSISDN-less SMS delivery in IMS (see 3GPP </w:t>
      </w:r>
      <w:r w:rsidR="00515182" w:rsidRPr="00031AD7">
        <w:t>TS</w:t>
      </w:r>
      <w:r w:rsidR="00515182">
        <w:t> </w:t>
      </w:r>
      <w:r w:rsidR="00515182" w:rsidRPr="00031AD7">
        <w:t>2</w:t>
      </w:r>
      <w:r w:rsidRPr="00031AD7">
        <w:t>3.204</w:t>
      </w:r>
      <w:r w:rsidR="00515182">
        <w:t> </w:t>
      </w:r>
      <w:r w:rsidR="00515182" w:rsidRPr="00031AD7">
        <w:t>[</w:t>
      </w:r>
      <w:r w:rsidRPr="00031AD7">
        <w:t xml:space="preserve">17]), the SMS-SC gets the HSS-ID from the MO Forward Short Message request as described in </w:t>
      </w:r>
      <w:r w:rsidR="00515182" w:rsidRPr="00031AD7">
        <w:t>clause</w:t>
      </w:r>
      <w:r w:rsidR="00515182">
        <w:t> </w:t>
      </w:r>
      <w:r w:rsidR="00515182" w:rsidRPr="00031AD7">
        <w:t>6</w:t>
      </w:r>
      <w:r w:rsidRPr="00031AD7">
        <w:t>.2.1.</w:t>
      </w:r>
    </w:p>
    <w:p w14:paraId="585007EC" w14:textId="77777777" w:rsidR="00DA25AD" w:rsidRPr="00031AD7" w:rsidRDefault="00DA25AD" w:rsidP="00DA25AD">
      <w:pPr>
        <w:pStyle w:val="Heading5"/>
      </w:pPr>
      <w:r w:rsidRPr="00031AD7">
        <w:t xml:space="preserve"> </w:t>
      </w:r>
      <w:bookmarkStart w:id="163" w:name="_Toc533204478"/>
      <w:bookmarkStart w:id="164" w:name="_Toc44882056"/>
      <w:bookmarkStart w:id="165" w:name="_Toc44882250"/>
      <w:bookmarkStart w:id="166" w:name="_Toc146129501"/>
      <w:r w:rsidRPr="00031AD7">
        <w:t>5.3.1.1.3</w:t>
      </w:r>
      <w:r w:rsidRPr="00031AD7">
        <w:tab/>
        <w:t>Routing in the HPLMN</w:t>
      </w:r>
      <w:bookmarkEnd w:id="163"/>
      <w:bookmarkEnd w:id="164"/>
      <w:bookmarkEnd w:id="165"/>
      <w:bookmarkEnd w:id="166"/>
    </w:p>
    <w:p w14:paraId="114CC799" w14:textId="39969A77" w:rsidR="00DA25AD" w:rsidRPr="00031AD7" w:rsidRDefault="00DA25AD" w:rsidP="00DA25AD">
      <w:r w:rsidRPr="00031AD7">
        <w:t xml:space="preserve">When the request reaches a Diameter node in the home PLMN of the user and when multiple and separately addressable HSSs have been deployed in the home PLMN, the identity of the HSS that holds the subscriber data for a given user identified by its MSISDN may be retrieved by a user identity to HSS resolution mechanism as described in </w:t>
      </w:r>
      <w:r w:rsidR="00515182" w:rsidRPr="00031AD7">
        <w:t>clause</w:t>
      </w:r>
      <w:r w:rsidR="00515182">
        <w:t> </w:t>
      </w:r>
      <w:r w:rsidR="00515182" w:rsidRPr="00031AD7">
        <w:t>5</w:t>
      </w:r>
      <w:r w:rsidRPr="00031AD7">
        <w:t>.4.</w:t>
      </w:r>
    </w:p>
    <w:p w14:paraId="4991EA69" w14:textId="4A4EA2E4" w:rsidR="00DA25AD" w:rsidRPr="00031AD7" w:rsidRDefault="00DA25AD" w:rsidP="00DA25AD">
      <w:r w:rsidRPr="00031AD7">
        <w:t xml:space="preserve">When the request (i.e Send Routing Info for SM or Report SM Delivery Status) for SM occurs in the retry context of SMS for IMS UE to IMS UE without MSISDN (see 3GPP </w:t>
      </w:r>
      <w:r w:rsidR="00515182" w:rsidRPr="00031AD7">
        <w:t>TS</w:t>
      </w:r>
      <w:r w:rsidR="00515182">
        <w:t> </w:t>
      </w:r>
      <w:r w:rsidR="00515182" w:rsidRPr="00031AD7">
        <w:t>2</w:t>
      </w:r>
      <w:r w:rsidRPr="00031AD7">
        <w:t>3.204</w:t>
      </w:r>
      <w:r w:rsidR="00515182">
        <w:t> </w:t>
      </w:r>
      <w:r w:rsidR="00515182" w:rsidRPr="00031AD7">
        <w:t>[</w:t>
      </w:r>
      <w:r w:rsidRPr="00031AD7">
        <w:t xml:space="preserve">17]), the Diameter identity of the HSS that holds </w:t>
      </w:r>
      <w:r w:rsidRPr="00031AD7">
        <w:lastRenderedPageBreak/>
        <w:t xml:space="preserve">the subscriber data for a given user may be retrieved by a user identity to HSS resolution mechanism as described in </w:t>
      </w:r>
      <w:r w:rsidR="00515182" w:rsidRPr="00031AD7">
        <w:t>clause</w:t>
      </w:r>
      <w:r w:rsidR="00515182">
        <w:t> </w:t>
      </w:r>
      <w:r w:rsidR="00515182" w:rsidRPr="00031AD7">
        <w:t>5</w:t>
      </w:r>
      <w:r w:rsidRPr="00031AD7">
        <w:t>.4, where the HSS ID conveyed in the request is considered as a user identity.</w:t>
      </w:r>
    </w:p>
    <w:p w14:paraId="7DDA8FF6" w14:textId="77777777" w:rsidR="00DA25AD" w:rsidRPr="00031AD7" w:rsidRDefault="00DA25AD" w:rsidP="00DA25AD">
      <w:r w:rsidRPr="00031AD7">
        <w:t>Consequently, the Destination-Host AVP is declared as optional in the ABNF for all requests initiated by an SMS-GMSC or a SMS Router.</w:t>
      </w:r>
    </w:p>
    <w:p w14:paraId="44D1DE0E" w14:textId="5A33081F" w:rsidR="00DA25AD" w:rsidRPr="00031AD7" w:rsidRDefault="00DA25AD" w:rsidP="00DA25AD">
      <w:r w:rsidRPr="00031AD7">
        <w:t xml:space="preserve">The HSS, when receiving a Send Routing Info for SM request, checks if an SMS Router is configured in the home network or if an IP-SM-GW has been registered for the user. If yes, the HSS shall act as a Diameter proxy and forward the request to the SMS Router or to the IP-SM-GW, by inserting the Diameter address of the SMS Router or of the IP-SM-GW as the Diameter destination address. If the Send Routing Info for SM request occurs in the retry context of SMS for IMS UE to IMS UE without MSISDN (see 3GPP </w:t>
      </w:r>
      <w:r w:rsidR="00515182" w:rsidRPr="00031AD7">
        <w:t>TS</w:t>
      </w:r>
      <w:r w:rsidR="00515182">
        <w:t> </w:t>
      </w:r>
      <w:r w:rsidR="00515182" w:rsidRPr="00031AD7">
        <w:t>2</w:t>
      </w:r>
      <w:r w:rsidRPr="00031AD7">
        <w:t>3.204</w:t>
      </w:r>
      <w:r w:rsidR="00515182">
        <w:t> </w:t>
      </w:r>
      <w:r w:rsidR="00515182" w:rsidRPr="00031AD7">
        <w:t>[</w:t>
      </w:r>
      <w:r w:rsidRPr="00031AD7">
        <w:t>17]), the HSS shall return the IP-SM-GW address and shall not forward the request to an IP-SM-GW.</w:t>
      </w:r>
    </w:p>
    <w:p w14:paraId="4240AB82" w14:textId="77777777" w:rsidR="00DA25AD" w:rsidRPr="00031AD7" w:rsidRDefault="00DA25AD" w:rsidP="00DA25AD">
      <w:r w:rsidRPr="00031AD7">
        <w:t>If the Vendor-Specific-Application-ID AVP is received in any of the commands defined in this specification, it shall be ignored by the receiving node, and it shall not be used for routing purposes.</w:t>
      </w:r>
    </w:p>
    <w:p w14:paraId="46006DB2" w14:textId="77777777" w:rsidR="00DA25AD" w:rsidRPr="00031AD7" w:rsidRDefault="00DA25AD" w:rsidP="00DA25AD">
      <w:pPr>
        <w:pStyle w:val="Heading4"/>
      </w:pPr>
      <w:bookmarkStart w:id="167" w:name="_Toc533204479"/>
      <w:bookmarkStart w:id="168" w:name="_Toc44882057"/>
      <w:bookmarkStart w:id="169" w:name="_Toc44882251"/>
      <w:bookmarkStart w:id="170" w:name="_Toc146129502"/>
      <w:r w:rsidRPr="00031AD7">
        <w:t>5.3.1.2</w:t>
      </w:r>
      <w:r w:rsidRPr="00031AD7">
        <w:tab/>
        <w:t>Requests from the HSS</w:t>
      </w:r>
      <w:bookmarkEnd w:id="167"/>
      <w:bookmarkEnd w:id="168"/>
      <w:bookmarkEnd w:id="169"/>
      <w:bookmarkEnd w:id="170"/>
    </w:p>
    <w:p w14:paraId="197D2CD8" w14:textId="77777777" w:rsidR="00DA25AD" w:rsidRPr="00031AD7" w:rsidRDefault="00DA25AD" w:rsidP="00DA25AD">
      <w:r w:rsidRPr="00031AD7">
        <w:t>This clause specifies the use of the Diameter routing AVPs Destination-Realm and Destination-Host over the S6c interface for Diameter command requests from the HSS (i.e. for the Alert SC procedure).</w:t>
      </w:r>
    </w:p>
    <w:p w14:paraId="722E1283" w14:textId="77777777" w:rsidR="00DA25AD" w:rsidRPr="00031AD7" w:rsidRDefault="00DA25AD" w:rsidP="00DA25AD">
      <w:r w:rsidRPr="00031AD7">
        <w:t>If the HSS has stored the address/name of the SMS-SC and the associated home network domain name in the Message Waiting Data of the user, both the Destination-Realm and Destination-Host AVPs shall be present in the Diameter request. Otherwise the routing shall use MAP.</w:t>
      </w:r>
    </w:p>
    <w:p w14:paraId="6C8926B2" w14:textId="77777777" w:rsidR="00DA25AD" w:rsidRPr="00031AD7" w:rsidRDefault="00DA25AD" w:rsidP="00DA25AD">
      <w:pPr>
        <w:pStyle w:val="Heading3"/>
      </w:pPr>
      <w:bookmarkStart w:id="171" w:name="_Toc533204480"/>
      <w:bookmarkStart w:id="172" w:name="_Toc44882058"/>
      <w:bookmarkStart w:id="173" w:name="_Toc44882252"/>
      <w:bookmarkStart w:id="174" w:name="_Toc146129503"/>
      <w:r w:rsidRPr="00031AD7">
        <w:t>5.3.2</w:t>
      </w:r>
      <w:r w:rsidRPr="00031AD7">
        <w:tab/>
        <w:t>Commands</w:t>
      </w:r>
      <w:bookmarkEnd w:id="171"/>
      <w:bookmarkEnd w:id="172"/>
      <w:bookmarkEnd w:id="173"/>
      <w:bookmarkEnd w:id="174"/>
    </w:p>
    <w:p w14:paraId="649E6549" w14:textId="77777777" w:rsidR="00DA25AD" w:rsidRPr="00031AD7" w:rsidRDefault="00DA25AD" w:rsidP="00DA25AD">
      <w:pPr>
        <w:pStyle w:val="Heading4"/>
        <w:rPr>
          <w:lang w:eastAsia="zh-CN"/>
        </w:rPr>
      </w:pPr>
      <w:bookmarkStart w:id="175" w:name="_Toc533204481"/>
      <w:bookmarkStart w:id="176" w:name="_Toc44882059"/>
      <w:bookmarkStart w:id="177" w:name="_Toc44882253"/>
      <w:bookmarkStart w:id="178" w:name="_Toc146129504"/>
      <w:r w:rsidRPr="00031AD7">
        <w:t>5.3.2.1</w:t>
      </w:r>
      <w:r w:rsidRPr="00031AD7">
        <w:tab/>
      </w:r>
      <w:r w:rsidRPr="00031AD7">
        <w:rPr>
          <w:rFonts w:hint="eastAsia"/>
          <w:lang w:eastAsia="zh-CN"/>
        </w:rPr>
        <w:t>Introduction</w:t>
      </w:r>
      <w:bookmarkEnd w:id="175"/>
      <w:bookmarkEnd w:id="176"/>
      <w:bookmarkEnd w:id="177"/>
      <w:bookmarkEnd w:id="178"/>
    </w:p>
    <w:p w14:paraId="2BA08DA5" w14:textId="77777777" w:rsidR="00DA25AD" w:rsidRPr="00031AD7" w:rsidRDefault="00DA25AD" w:rsidP="00DA25AD">
      <w:r w:rsidRPr="00031AD7">
        <w:t xml:space="preserve">This </w:t>
      </w:r>
      <w:r w:rsidR="005252A2" w:rsidRPr="00031AD7">
        <w:rPr>
          <w:lang w:eastAsia="zh-CN"/>
        </w:rPr>
        <w:t>clause</w:t>
      </w:r>
      <w:r w:rsidRPr="00031AD7">
        <w:t xml:space="preserve"> </w:t>
      </w:r>
      <w:r w:rsidRPr="00031AD7">
        <w:rPr>
          <w:rFonts w:hint="eastAsia"/>
          <w:lang w:eastAsia="zh-CN"/>
        </w:rPr>
        <w:t>defin</w:t>
      </w:r>
      <w:r w:rsidRPr="00031AD7">
        <w:t xml:space="preserve">es </w:t>
      </w:r>
      <w:r w:rsidRPr="00031AD7">
        <w:rPr>
          <w:rFonts w:hint="eastAsia"/>
          <w:lang w:eastAsia="zh-CN"/>
        </w:rPr>
        <w:t xml:space="preserve">the Command code values and related ABNF for each command described </w:t>
      </w:r>
      <w:r w:rsidRPr="00031AD7">
        <w:rPr>
          <w:lang w:eastAsia="zh-CN"/>
        </w:rPr>
        <w:t>for the S6c interface</w:t>
      </w:r>
      <w:r w:rsidRPr="00031AD7">
        <w:rPr>
          <w:rFonts w:hint="eastAsia"/>
          <w:lang w:eastAsia="zh-CN"/>
        </w:rPr>
        <w:t>.</w:t>
      </w:r>
    </w:p>
    <w:p w14:paraId="4966AA8A" w14:textId="77777777" w:rsidR="00DA25AD" w:rsidRPr="00031AD7" w:rsidRDefault="00DA25AD" w:rsidP="00DA25AD">
      <w:pPr>
        <w:pStyle w:val="Heading4"/>
      </w:pPr>
      <w:bookmarkStart w:id="179" w:name="_Toc533204482"/>
      <w:bookmarkStart w:id="180" w:name="_Toc44882060"/>
      <w:bookmarkStart w:id="181" w:name="_Toc44882254"/>
      <w:bookmarkStart w:id="182" w:name="_Toc146129505"/>
      <w:r w:rsidRPr="00031AD7">
        <w:t>5.3.2.2</w:t>
      </w:r>
      <w:r w:rsidRPr="00031AD7">
        <w:tab/>
        <w:t>Command-Code values</w:t>
      </w:r>
      <w:bookmarkEnd w:id="179"/>
      <w:bookmarkEnd w:id="180"/>
      <w:bookmarkEnd w:id="181"/>
      <w:bookmarkEnd w:id="182"/>
    </w:p>
    <w:p w14:paraId="02A9416F" w14:textId="31CE7EA5" w:rsidR="00DA25AD" w:rsidRPr="00031AD7" w:rsidRDefault="00DA25AD" w:rsidP="00DA25AD">
      <w:r w:rsidRPr="00031AD7">
        <w:t xml:space="preserve">This </w:t>
      </w:r>
      <w:r w:rsidR="005252A2" w:rsidRPr="00031AD7">
        <w:t>clause</w:t>
      </w:r>
      <w:r w:rsidRPr="00031AD7">
        <w:t xml:space="preserve"> defines the Command-Code values for the S6c interface application</w:t>
      </w:r>
      <w:r w:rsidRPr="00031AD7">
        <w:rPr>
          <w:rFonts w:hint="eastAsia"/>
          <w:lang w:eastAsia="zh-CN"/>
        </w:rPr>
        <w:t xml:space="preserve"> </w:t>
      </w:r>
      <w:r w:rsidRPr="00031AD7">
        <w:rPr>
          <w:lang w:eastAsia="zh-CN"/>
        </w:rPr>
        <w:t>as allocated by IANA in the IETF RFC 5516</w:t>
      </w:r>
      <w:r w:rsidR="00515182">
        <w:rPr>
          <w:lang w:eastAsia="zh-CN"/>
        </w:rPr>
        <w:t> </w:t>
      </w:r>
      <w:r w:rsidR="00515182" w:rsidRPr="00031AD7">
        <w:rPr>
          <w:lang w:eastAsia="zh-CN"/>
        </w:rPr>
        <w:t>[</w:t>
      </w:r>
      <w:r w:rsidRPr="00031AD7">
        <w:rPr>
          <w:lang w:eastAsia="zh-CN"/>
        </w:rPr>
        <w:t>8]</w:t>
      </w:r>
      <w:r w:rsidRPr="00031AD7">
        <w:t>.</w:t>
      </w:r>
    </w:p>
    <w:p w14:paraId="323FF5E0" w14:textId="6A9D87FC" w:rsidR="00DA25AD" w:rsidRPr="00031AD7" w:rsidRDefault="00DA25AD" w:rsidP="00DA25AD">
      <w:r w:rsidRPr="00031AD7">
        <w:t>Every command is defined by means of the ABNF syntax IETF RFC 2234</w:t>
      </w:r>
      <w:r w:rsidR="00515182">
        <w:t> </w:t>
      </w:r>
      <w:r w:rsidR="00515182" w:rsidRPr="00031AD7">
        <w:t>[</w:t>
      </w:r>
      <w:r w:rsidRPr="00031AD7">
        <w:t>6], according to the Command Code Format (CCF) specification defined in IETF RFC 6733 [20]. In the case, the definition and use of an AVP is not specified in this document, the guidelines in IETF RFC 6733 [20] shall apply.</w:t>
      </w:r>
    </w:p>
    <w:p w14:paraId="5AC84ED8" w14:textId="77777777" w:rsidR="00DA25AD" w:rsidRPr="00031AD7" w:rsidRDefault="00DA25AD" w:rsidP="00DA25AD">
      <w:r w:rsidRPr="00031AD7">
        <w:t>The Vendor-Specific-Application-Id AVP shall not be included in any command sent by Diameter nodes supporting applications defined in this specification. If the Vendor-Specific-Application-Id AVP is received in any of the commands defined in this specification, it shall be ignored by the receiving node.</w:t>
      </w:r>
    </w:p>
    <w:p w14:paraId="5185955A" w14:textId="77777777" w:rsidR="00DA25AD" w:rsidRPr="00031AD7" w:rsidRDefault="00DA25AD" w:rsidP="00DA25AD">
      <w:pPr>
        <w:pStyle w:val="NO"/>
      </w:pPr>
      <w:r w:rsidRPr="00031AD7">
        <w:t>NOTE:</w:t>
      </w:r>
      <w:r w:rsidRPr="00031AD7">
        <w:tab/>
        <w:t>The Vendor-Specific-Application-Id is included as an optional AVP in all Command Code Format specifications defined in this specification in order to overcome potential interoperability issues with intermediate Diameter agents non-compliant with IETF RFC 6733 [20].</w:t>
      </w:r>
    </w:p>
    <w:p w14:paraId="0CBF7238" w14:textId="77777777" w:rsidR="00DA25AD" w:rsidRPr="00031AD7" w:rsidRDefault="00DA25AD" w:rsidP="00DA25AD">
      <w:r w:rsidRPr="00031AD7">
        <w:t>The following Command Codes are defined in this specification:</w:t>
      </w:r>
    </w:p>
    <w:p w14:paraId="278D7DA0" w14:textId="77777777" w:rsidR="00DA25AD" w:rsidRPr="00031AD7" w:rsidRDefault="00DA25AD" w:rsidP="00DA25AD">
      <w:pPr>
        <w:pStyle w:val="TH"/>
      </w:pPr>
      <w:r w:rsidRPr="00031AD7">
        <w:t xml:space="preserve">Table 5.3.2.2/1: Command-Code values for S6c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113"/>
        <w:gridCol w:w="1276"/>
        <w:gridCol w:w="850"/>
        <w:gridCol w:w="851"/>
      </w:tblGrid>
      <w:tr w:rsidR="00DA25AD" w:rsidRPr="00031AD7" w14:paraId="0D57238D" w14:textId="77777777" w:rsidTr="00E50914">
        <w:trPr>
          <w:jc w:val="center"/>
        </w:trPr>
        <w:tc>
          <w:tcPr>
            <w:tcW w:w="3113" w:type="dxa"/>
          </w:tcPr>
          <w:p w14:paraId="7A192E33" w14:textId="77777777" w:rsidR="00DA25AD" w:rsidRPr="00031AD7" w:rsidRDefault="00DA25AD" w:rsidP="00E50914">
            <w:pPr>
              <w:pStyle w:val="TAH"/>
            </w:pPr>
            <w:r w:rsidRPr="00031AD7">
              <w:t>Command-Name</w:t>
            </w:r>
          </w:p>
        </w:tc>
        <w:tc>
          <w:tcPr>
            <w:tcW w:w="1276" w:type="dxa"/>
          </w:tcPr>
          <w:p w14:paraId="330E5AE1" w14:textId="77777777" w:rsidR="00DA25AD" w:rsidRPr="00031AD7" w:rsidRDefault="00DA25AD" w:rsidP="00E50914">
            <w:pPr>
              <w:pStyle w:val="TAH"/>
            </w:pPr>
            <w:r w:rsidRPr="00031AD7">
              <w:t>Abbreviation</w:t>
            </w:r>
          </w:p>
        </w:tc>
        <w:tc>
          <w:tcPr>
            <w:tcW w:w="850" w:type="dxa"/>
          </w:tcPr>
          <w:p w14:paraId="48C1496C" w14:textId="77777777" w:rsidR="00DA25AD" w:rsidRPr="00031AD7" w:rsidRDefault="00DA25AD" w:rsidP="00E50914">
            <w:pPr>
              <w:pStyle w:val="TAH"/>
            </w:pPr>
            <w:r w:rsidRPr="00031AD7">
              <w:t>Code</w:t>
            </w:r>
          </w:p>
        </w:tc>
        <w:tc>
          <w:tcPr>
            <w:tcW w:w="851" w:type="dxa"/>
          </w:tcPr>
          <w:p w14:paraId="3A2A8C5A" w14:textId="77777777" w:rsidR="00DA25AD" w:rsidRPr="00031AD7" w:rsidRDefault="005252A2" w:rsidP="00E50914">
            <w:pPr>
              <w:pStyle w:val="TAH"/>
            </w:pPr>
            <w:r w:rsidRPr="00031AD7">
              <w:t>Clause</w:t>
            </w:r>
          </w:p>
        </w:tc>
      </w:tr>
      <w:tr w:rsidR="00DA25AD" w:rsidRPr="00031AD7" w14:paraId="526C148C" w14:textId="77777777" w:rsidTr="00E50914">
        <w:trPr>
          <w:jc w:val="center"/>
        </w:trPr>
        <w:tc>
          <w:tcPr>
            <w:tcW w:w="3113" w:type="dxa"/>
          </w:tcPr>
          <w:p w14:paraId="62FB9D4E" w14:textId="77777777" w:rsidR="00DA25AD" w:rsidRPr="00031AD7" w:rsidRDefault="00DA25AD" w:rsidP="00E50914">
            <w:pPr>
              <w:pStyle w:val="TAL"/>
            </w:pPr>
            <w:r w:rsidRPr="00031AD7">
              <w:t>Send-Routing-Info-for-SM-Request</w:t>
            </w:r>
          </w:p>
        </w:tc>
        <w:tc>
          <w:tcPr>
            <w:tcW w:w="1276" w:type="dxa"/>
          </w:tcPr>
          <w:p w14:paraId="69CEA54E" w14:textId="77777777" w:rsidR="00DA25AD" w:rsidRPr="00031AD7" w:rsidRDefault="00DA25AD" w:rsidP="00E50914">
            <w:pPr>
              <w:pStyle w:val="TAL"/>
            </w:pPr>
            <w:r w:rsidRPr="00031AD7">
              <w:t>SRR</w:t>
            </w:r>
          </w:p>
        </w:tc>
        <w:tc>
          <w:tcPr>
            <w:tcW w:w="850" w:type="dxa"/>
          </w:tcPr>
          <w:p w14:paraId="37A897B9" w14:textId="77777777" w:rsidR="00DA25AD" w:rsidRPr="00031AD7" w:rsidRDefault="00DA25AD" w:rsidP="00E50914">
            <w:pPr>
              <w:pStyle w:val="TAL"/>
            </w:pPr>
            <w:r w:rsidRPr="00031AD7">
              <w:rPr>
                <w:lang w:val="en-US"/>
              </w:rPr>
              <w:t>8388647</w:t>
            </w:r>
          </w:p>
        </w:tc>
        <w:tc>
          <w:tcPr>
            <w:tcW w:w="851" w:type="dxa"/>
          </w:tcPr>
          <w:p w14:paraId="59D16DBF" w14:textId="77777777" w:rsidR="00DA25AD" w:rsidRPr="00031AD7" w:rsidRDefault="00DA25AD" w:rsidP="00E50914">
            <w:pPr>
              <w:pStyle w:val="TAL"/>
            </w:pPr>
            <w:r w:rsidRPr="00031AD7">
              <w:t>5.3.2.3</w:t>
            </w:r>
          </w:p>
        </w:tc>
      </w:tr>
      <w:tr w:rsidR="00DA25AD" w:rsidRPr="00031AD7" w14:paraId="6A9C66AB" w14:textId="77777777" w:rsidTr="00E50914">
        <w:trPr>
          <w:jc w:val="center"/>
        </w:trPr>
        <w:tc>
          <w:tcPr>
            <w:tcW w:w="3113" w:type="dxa"/>
          </w:tcPr>
          <w:p w14:paraId="175D28BC" w14:textId="77777777" w:rsidR="00DA25AD" w:rsidRPr="00031AD7" w:rsidRDefault="00DA25AD" w:rsidP="00E50914">
            <w:pPr>
              <w:pStyle w:val="TAL"/>
            </w:pPr>
            <w:r w:rsidRPr="00031AD7">
              <w:t>Send-Routing-Info-for-SM-Answer</w:t>
            </w:r>
          </w:p>
        </w:tc>
        <w:tc>
          <w:tcPr>
            <w:tcW w:w="1276" w:type="dxa"/>
          </w:tcPr>
          <w:p w14:paraId="6BF08105" w14:textId="77777777" w:rsidR="00DA25AD" w:rsidRPr="00031AD7" w:rsidRDefault="00DA25AD" w:rsidP="00E50914">
            <w:pPr>
              <w:pStyle w:val="TAL"/>
            </w:pPr>
            <w:r w:rsidRPr="00031AD7">
              <w:t>SRA</w:t>
            </w:r>
          </w:p>
        </w:tc>
        <w:tc>
          <w:tcPr>
            <w:tcW w:w="850" w:type="dxa"/>
          </w:tcPr>
          <w:p w14:paraId="04929D06" w14:textId="77777777" w:rsidR="00DA25AD" w:rsidRPr="00031AD7" w:rsidRDefault="00DA25AD" w:rsidP="00E50914">
            <w:pPr>
              <w:pStyle w:val="TAL"/>
            </w:pPr>
            <w:r w:rsidRPr="00031AD7">
              <w:rPr>
                <w:lang w:val="en-US"/>
              </w:rPr>
              <w:t>8388647</w:t>
            </w:r>
          </w:p>
        </w:tc>
        <w:tc>
          <w:tcPr>
            <w:tcW w:w="851" w:type="dxa"/>
          </w:tcPr>
          <w:p w14:paraId="079E9A91" w14:textId="77777777" w:rsidR="00DA25AD" w:rsidRPr="00031AD7" w:rsidRDefault="00DA25AD" w:rsidP="00E50914">
            <w:pPr>
              <w:pStyle w:val="TAL"/>
            </w:pPr>
            <w:r w:rsidRPr="00031AD7">
              <w:t>5.3.2.4</w:t>
            </w:r>
          </w:p>
        </w:tc>
      </w:tr>
      <w:tr w:rsidR="00DA25AD" w:rsidRPr="00031AD7" w14:paraId="430339D7" w14:textId="77777777" w:rsidTr="00E50914">
        <w:trPr>
          <w:jc w:val="center"/>
        </w:trPr>
        <w:tc>
          <w:tcPr>
            <w:tcW w:w="3113" w:type="dxa"/>
          </w:tcPr>
          <w:p w14:paraId="0D1B9E98" w14:textId="77777777" w:rsidR="00DA25AD" w:rsidRPr="00031AD7" w:rsidRDefault="00DA25AD" w:rsidP="00E50914">
            <w:pPr>
              <w:pStyle w:val="TAL"/>
            </w:pPr>
            <w:r w:rsidRPr="00031AD7">
              <w:t>Alert-Service-Centre-Request</w:t>
            </w:r>
          </w:p>
        </w:tc>
        <w:tc>
          <w:tcPr>
            <w:tcW w:w="1276" w:type="dxa"/>
          </w:tcPr>
          <w:p w14:paraId="779FD2FB" w14:textId="77777777" w:rsidR="00DA25AD" w:rsidRPr="00031AD7" w:rsidRDefault="00DA25AD" w:rsidP="00E50914">
            <w:pPr>
              <w:pStyle w:val="TAL"/>
            </w:pPr>
            <w:r w:rsidRPr="00031AD7">
              <w:t>ALR</w:t>
            </w:r>
          </w:p>
        </w:tc>
        <w:tc>
          <w:tcPr>
            <w:tcW w:w="850" w:type="dxa"/>
          </w:tcPr>
          <w:p w14:paraId="496DD601" w14:textId="77777777" w:rsidR="00DA25AD" w:rsidRPr="00031AD7" w:rsidRDefault="00DA25AD" w:rsidP="00E50914">
            <w:pPr>
              <w:pStyle w:val="TAL"/>
            </w:pPr>
            <w:r w:rsidRPr="00031AD7">
              <w:rPr>
                <w:lang w:val="en-US"/>
              </w:rPr>
              <w:t>8388648</w:t>
            </w:r>
          </w:p>
        </w:tc>
        <w:tc>
          <w:tcPr>
            <w:tcW w:w="851" w:type="dxa"/>
          </w:tcPr>
          <w:p w14:paraId="15B7B0B8" w14:textId="77777777" w:rsidR="00DA25AD" w:rsidRPr="00031AD7" w:rsidRDefault="00DA25AD" w:rsidP="00E50914">
            <w:pPr>
              <w:pStyle w:val="TAL"/>
            </w:pPr>
            <w:r w:rsidRPr="00031AD7">
              <w:t>5.3.2.5</w:t>
            </w:r>
          </w:p>
        </w:tc>
      </w:tr>
      <w:tr w:rsidR="00DA25AD" w:rsidRPr="00031AD7" w14:paraId="4BBBBF85" w14:textId="77777777" w:rsidTr="00E50914">
        <w:trPr>
          <w:jc w:val="center"/>
        </w:trPr>
        <w:tc>
          <w:tcPr>
            <w:tcW w:w="3113" w:type="dxa"/>
          </w:tcPr>
          <w:p w14:paraId="6DCED361" w14:textId="77777777" w:rsidR="00DA25AD" w:rsidRPr="00031AD7" w:rsidRDefault="00DA25AD" w:rsidP="00E50914">
            <w:pPr>
              <w:pStyle w:val="TAL"/>
            </w:pPr>
            <w:r w:rsidRPr="00031AD7">
              <w:t>Alert-Service-Centre-Answer</w:t>
            </w:r>
          </w:p>
        </w:tc>
        <w:tc>
          <w:tcPr>
            <w:tcW w:w="1276" w:type="dxa"/>
          </w:tcPr>
          <w:p w14:paraId="32902E1E" w14:textId="77777777" w:rsidR="00DA25AD" w:rsidRPr="00031AD7" w:rsidRDefault="00DA25AD" w:rsidP="00E50914">
            <w:pPr>
              <w:pStyle w:val="TAL"/>
            </w:pPr>
            <w:smartTag w:uri="urn:schemas-microsoft-com:office:smarttags" w:element="State">
              <w:smartTag w:uri="urn:schemas-microsoft-com:office:smarttags" w:element="place">
                <w:r w:rsidRPr="00031AD7">
                  <w:t>ALA</w:t>
                </w:r>
              </w:smartTag>
            </w:smartTag>
          </w:p>
        </w:tc>
        <w:tc>
          <w:tcPr>
            <w:tcW w:w="850" w:type="dxa"/>
          </w:tcPr>
          <w:p w14:paraId="604614BB" w14:textId="77777777" w:rsidR="00DA25AD" w:rsidRPr="00031AD7" w:rsidRDefault="00DA25AD" w:rsidP="00E50914">
            <w:pPr>
              <w:pStyle w:val="TAL"/>
            </w:pPr>
            <w:r w:rsidRPr="00031AD7">
              <w:rPr>
                <w:lang w:val="en-US"/>
              </w:rPr>
              <w:t>8388648</w:t>
            </w:r>
          </w:p>
        </w:tc>
        <w:tc>
          <w:tcPr>
            <w:tcW w:w="851" w:type="dxa"/>
          </w:tcPr>
          <w:p w14:paraId="7B962FFC" w14:textId="77777777" w:rsidR="00DA25AD" w:rsidRPr="00031AD7" w:rsidRDefault="00DA25AD" w:rsidP="00E50914">
            <w:pPr>
              <w:pStyle w:val="TAL"/>
            </w:pPr>
            <w:r w:rsidRPr="00031AD7">
              <w:t>5.3.2.6</w:t>
            </w:r>
          </w:p>
        </w:tc>
      </w:tr>
      <w:tr w:rsidR="00DA25AD" w:rsidRPr="00031AD7" w14:paraId="7D429720" w14:textId="77777777" w:rsidTr="00E50914">
        <w:trPr>
          <w:jc w:val="center"/>
        </w:trPr>
        <w:tc>
          <w:tcPr>
            <w:tcW w:w="3113" w:type="dxa"/>
          </w:tcPr>
          <w:p w14:paraId="7CAF3D96" w14:textId="77777777" w:rsidR="00DA25AD" w:rsidRPr="00031AD7" w:rsidRDefault="00DA25AD" w:rsidP="00E50914">
            <w:pPr>
              <w:pStyle w:val="TAL"/>
            </w:pPr>
            <w:r w:rsidRPr="00031AD7">
              <w:t>Report-SM-Delivery-Status-Request</w:t>
            </w:r>
          </w:p>
        </w:tc>
        <w:tc>
          <w:tcPr>
            <w:tcW w:w="1276" w:type="dxa"/>
          </w:tcPr>
          <w:p w14:paraId="69DA8F63" w14:textId="77777777" w:rsidR="00DA25AD" w:rsidRPr="00031AD7" w:rsidRDefault="00DA25AD" w:rsidP="00E50914">
            <w:pPr>
              <w:pStyle w:val="TAL"/>
            </w:pPr>
            <w:r w:rsidRPr="00031AD7">
              <w:t>RDR</w:t>
            </w:r>
          </w:p>
        </w:tc>
        <w:tc>
          <w:tcPr>
            <w:tcW w:w="850" w:type="dxa"/>
          </w:tcPr>
          <w:p w14:paraId="00BBB863" w14:textId="77777777" w:rsidR="00DA25AD" w:rsidRPr="00031AD7" w:rsidRDefault="00DA25AD" w:rsidP="00E50914">
            <w:pPr>
              <w:pStyle w:val="TAL"/>
            </w:pPr>
            <w:r w:rsidRPr="00031AD7">
              <w:rPr>
                <w:lang w:val="en-US"/>
              </w:rPr>
              <w:t>8388649</w:t>
            </w:r>
          </w:p>
        </w:tc>
        <w:tc>
          <w:tcPr>
            <w:tcW w:w="851" w:type="dxa"/>
          </w:tcPr>
          <w:p w14:paraId="3C9D6543" w14:textId="77777777" w:rsidR="00DA25AD" w:rsidRPr="00031AD7" w:rsidRDefault="00DA25AD" w:rsidP="00E50914">
            <w:pPr>
              <w:pStyle w:val="TAL"/>
            </w:pPr>
            <w:r w:rsidRPr="00031AD7">
              <w:t>5.3.2.7</w:t>
            </w:r>
          </w:p>
        </w:tc>
      </w:tr>
      <w:tr w:rsidR="00DA25AD" w:rsidRPr="00031AD7" w14:paraId="0EE815B6" w14:textId="77777777" w:rsidTr="00E50914">
        <w:trPr>
          <w:jc w:val="center"/>
        </w:trPr>
        <w:tc>
          <w:tcPr>
            <w:tcW w:w="3113" w:type="dxa"/>
          </w:tcPr>
          <w:p w14:paraId="7EAC9F7B" w14:textId="77777777" w:rsidR="00DA25AD" w:rsidRPr="00031AD7" w:rsidRDefault="00DA25AD" w:rsidP="00E50914">
            <w:pPr>
              <w:pStyle w:val="TAL"/>
            </w:pPr>
            <w:r w:rsidRPr="00031AD7">
              <w:t>Report-SM-Delivery-Status-Answer</w:t>
            </w:r>
          </w:p>
        </w:tc>
        <w:tc>
          <w:tcPr>
            <w:tcW w:w="1276" w:type="dxa"/>
          </w:tcPr>
          <w:p w14:paraId="3F6F3170" w14:textId="77777777" w:rsidR="00DA25AD" w:rsidRPr="00031AD7" w:rsidRDefault="00DA25AD" w:rsidP="00E50914">
            <w:pPr>
              <w:pStyle w:val="TAL"/>
            </w:pPr>
            <w:r w:rsidRPr="00031AD7">
              <w:t>RDA</w:t>
            </w:r>
          </w:p>
        </w:tc>
        <w:tc>
          <w:tcPr>
            <w:tcW w:w="850" w:type="dxa"/>
          </w:tcPr>
          <w:p w14:paraId="27C863FD" w14:textId="77777777" w:rsidR="00DA25AD" w:rsidRPr="00031AD7" w:rsidRDefault="00DA25AD" w:rsidP="00E50914">
            <w:pPr>
              <w:pStyle w:val="TAL"/>
            </w:pPr>
            <w:r w:rsidRPr="00031AD7">
              <w:rPr>
                <w:lang w:val="en-US"/>
              </w:rPr>
              <w:t>8388649</w:t>
            </w:r>
          </w:p>
        </w:tc>
        <w:tc>
          <w:tcPr>
            <w:tcW w:w="851" w:type="dxa"/>
          </w:tcPr>
          <w:p w14:paraId="4DB0B3A1" w14:textId="77777777" w:rsidR="00DA25AD" w:rsidRPr="00031AD7" w:rsidRDefault="00DA25AD" w:rsidP="00E50914">
            <w:pPr>
              <w:pStyle w:val="TAL"/>
            </w:pPr>
            <w:r w:rsidRPr="00031AD7">
              <w:t>5.3.2.8</w:t>
            </w:r>
          </w:p>
        </w:tc>
      </w:tr>
    </w:tbl>
    <w:p w14:paraId="7895A202" w14:textId="77777777" w:rsidR="00DA25AD" w:rsidRPr="00031AD7" w:rsidRDefault="00DA25AD" w:rsidP="00DA25AD">
      <w:pPr>
        <w:rPr>
          <w:lang w:eastAsia="zh-CN"/>
        </w:rPr>
      </w:pPr>
    </w:p>
    <w:p w14:paraId="1F751E17" w14:textId="77777777" w:rsidR="00DA25AD" w:rsidRPr="00031AD7" w:rsidRDefault="00DA25AD" w:rsidP="00DA25AD">
      <w:pPr>
        <w:rPr>
          <w:lang w:eastAsia="zh-CN"/>
        </w:rPr>
      </w:pPr>
      <w:r w:rsidRPr="00031AD7">
        <w:t xml:space="preserve">For these commands, the Application-ID field shall be set to </w:t>
      </w:r>
      <w:r w:rsidRPr="00031AD7">
        <w:rPr>
          <w:lang w:eastAsia="zh-CN"/>
        </w:rPr>
        <w:t>16777312</w:t>
      </w:r>
      <w:r w:rsidRPr="00031AD7">
        <w:t xml:space="preserve"> (application identifier of the </w:t>
      </w:r>
      <w:r w:rsidRPr="00031AD7">
        <w:rPr>
          <w:lang w:eastAsia="zh-CN"/>
        </w:rPr>
        <w:t xml:space="preserve">S6c </w:t>
      </w:r>
      <w:r w:rsidRPr="00031AD7">
        <w:t>interface application allocated by IANA).</w:t>
      </w:r>
    </w:p>
    <w:p w14:paraId="6B101977" w14:textId="77777777" w:rsidR="00DA25AD" w:rsidRPr="00031AD7" w:rsidRDefault="00DA25AD" w:rsidP="00DA25AD">
      <w:pPr>
        <w:pStyle w:val="Heading4"/>
      </w:pPr>
      <w:bookmarkStart w:id="183" w:name="_Toc533204483"/>
      <w:bookmarkStart w:id="184" w:name="_Toc44882061"/>
      <w:bookmarkStart w:id="185" w:name="_Toc44882255"/>
      <w:bookmarkStart w:id="186" w:name="_Toc146129506"/>
      <w:r w:rsidRPr="00031AD7">
        <w:lastRenderedPageBreak/>
        <w:t>5.3.2.3</w:t>
      </w:r>
      <w:r w:rsidRPr="00031AD7">
        <w:tab/>
        <w:t>Send-Routing-Info-for-SM-Request (SRR) Command</w:t>
      </w:r>
      <w:bookmarkEnd w:id="183"/>
      <w:bookmarkEnd w:id="184"/>
      <w:bookmarkEnd w:id="185"/>
      <w:bookmarkEnd w:id="186"/>
    </w:p>
    <w:p w14:paraId="63ADE483" w14:textId="77777777" w:rsidR="00DA25AD" w:rsidRPr="00031AD7" w:rsidRDefault="00DA25AD" w:rsidP="00DA25AD">
      <w:r w:rsidRPr="00031AD7">
        <w:t xml:space="preserve">The Send-Routing-Info-for-SM-Request (SRR) command, indicated by the Command-Code field set to </w:t>
      </w:r>
      <w:r w:rsidRPr="00031AD7">
        <w:rPr>
          <w:lang w:val="en-US"/>
        </w:rPr>
        <w:t>8388647</w:t>
      </w:r>
      <w:r w:rsidRPr="00031AD7">
        <w:t xml:space="preserve"> and the "R" bit set in the Command Flags field, is sent from SMS-GMSC to HSS or SMS Router or from SMS Router to HSS.</w:t>
      </w:r>
    </w:p>
    <w:p w14:paraId="21246037" w14:textId="77777777" w:rsidR="00DA25AD" w:rsidRPr="00031AD7" w:rsidRDefault="00DA25AD" w:rsidP="00DA25AD">
      <w:r w:rsidRPr="00031AD7">
        <w:t>Message Format:</w:t>
      </w:r>
    </w:p>
    <w:p w14:paraId="0B8BE3AB" w14:textId="77777777" w:rsidR="00DA25AD" w:rsidRPr="00031AD7" w:rsidRDefault="00DA25AD" w:rsidP="00DA25AD">
      <w:pPr>
        <w:spacing w:after="0"/>
        <w:ind w:left="567" w:firstLine="284"/>
      </w:pPr>
      <w:r w:rsidRPr="00031AD7">
        <w:t>&lt; Send-Routing-Info-for-SM-Request &gt; ::=</w:t>
      </w:r>
      <w:r w:rsidRPr="00031AD7">
        <w:tab/>
        <w:t xml:space="preserve">&lt; Diameter Header: </w:t>
      </w:r>
      <w:r w:rsidRPr="00031AD7">
        <w:rPr>
          <w:lang w:val="en-US"/>
        </w:rPr>
        <w:t>8388647</w:t>
      </w:r>
      <w:r w:rsidRPr="00031AD7">
        <w:t xml:space="preserve">, REQ, PXY, </w:t>
      </w:r>
      <w:r w:rsidRPr="00031AD7">
        <w:rPr>
          <w:lang w:eastAsia="zh-CN"/>
        </w:rPr>
        <w:t>16777312</w:t>
      </w:r>
      <w:r w:rsidRPr="00031AD7">
        <w:t xml:space="preserve"> &gt;</w:t>
      </w:r>
    </w:p>
    <w:p w14:paraId="10A9C7C1" w14:textId="77777777" w:rsidR="00DA25AD" w:rsidRPr="00031AD7" w:rsidRDefault="00DA25AD" w:rsidP="00DA25AD">
      <w:pPr>
        <w:spacing w:after="0"/>
        <w:ind w:left="3124" w:firstLine="284"/>
      </w:pPr>
      <w:r w:rsidRPr="00031AD7">
        <w:t>&lt; Session-Id &gt;</w:t>
      </w:r>
    </w:p>
    <w:p w14:paraId="1F6A71EE" w14:textId="77777777" w:rsidR="00515182" w:rsidRPr="00031AD7" w:rsidRDefault="00DA25AD" w:rsidP="00DA25AD">
      <w:pPr>
        <w:spacing w:after="0"/>
        <w:ind w:left="3124" w:firstLine="284"/>
      </w:pPr>
      <w:r w:rsidRPr="00031AD7">
        <w:t>[ DRMP ]</w:t>
      </w:r>
    </w:p>
    <w:p w14:paraId="0C6ADC29" w14:textId="51A172CE" w:rsidR="00DA25AD" w:rsidRPr="00031AD7" w:rsidRDefault="00DA25AD" w:rsidP="00DA25AD">
      <w:pPr>
        <w:spacing w:after="0"/>
        <w:ind w:left="3124" w:firstLine="284"/>
      </w:pPr>
      <w:r w:rsidRPr="00031AD7">
        <w:t>[ Vendor-Specific-Application-Id ]</w:t>
      </w:r>
    </w:p>
    <w:p w14:paraId="7A8CD0E1" w14:textId="77777777" w:rsidR="00DA25AD" w:rsidRPr="00031AD7" w:rsidRDefault="00DA25AD" w:rsidP="00DA25AD">
      <w:pPr>
        <w:spacing w:after="0"/>
        <w:ind w:left="3124" w:firstLine="284"/>
      </w:pPr>
      <w:r w:rsidRPr="00031AD7">
        <w:t>{ Auth-Session-State }</w:t>
      </w:r>
    </w:p>
    <w:p w14:paraId="07364C97" w14:textId="77777777" w:rsidR="00DA25AD" w:rsidRPr="00031AD7" w:rsidRDefault="00DA25AD" w:rsidP="00DA25AD">
      <w:pPr>
        <w:spacing w:after="0"/>
        <w:ind w:left="3124" w:firstLine="284"/>
      </w:pPr>
      <w:r w:rsidRPr="00031AD7">
        <w:t>{ Origin-Host }</w:t>
      </w:r>
    </w:p>
    <w:p w14:paraId="4924F247" w14:textId="77777777" w:rsidR="00DA25AD" w:rsidRPr="00031AD7" w:rsidRDefault="00DA25AD" w:rsidP="00DA25AD">
      <w:pPr>
        <w:spacing w:after="0"/>
        <w:ind w:left="3124" w:firstLine="284"/>
      </w:pPr>
      <w:r w:rsidRPr="00031AD7">
        <w:t>{ Origin-Realm }</w:t>
      </w:r>
    </w:p>
    <w:p w14:paraId="296F7B31" w14:textId="77777777" w:rsidR="00DA25AD" w:rsidRPr="00031AD7" w:rsidRDefault="00DA25AD" w:rsidP="00DA25AD">
      <w:pPr>
        <w:spacing w:after="0"/>
        <w:ind w:left="3124" w:firstLine="284"/>
      </w:pPr>
      <w:r w:rsidRPr="00031AD7">
        <w:t>[ Destination-Host ]</w:t>
      </w:r>
    </w:p>
    <w:p w14:paraId="34D5C1C5" w14:textId="77777777" w:rsidR="00DA25AD" w:rsidRPr="00031AD7" w:rsidRDefault="00DA25AD" w:rsidP="00DA25AD">
      <w:pPr>
        <w:spacing w:after="0"/>
        <w:ind w:left="3124" w:firstLine="284"/>
      </w:pPr>
      <w:r w:rsidRPr="00031AD7">
        <w:t>{ Destination-Realm }</w:t>
      </w:r>
    </w:p>
    <w:p w14:paraId="07777A89" w14:textId="77777777" w:rsidR="00DA25AD" w:rsidRPr="00031AD7" w:rsidRDefault="00DA25AD" w:rsidP="00DA25AD">
      <w:pPr>
        <w:spacing w:after="0"/>
        <w:ind w:left="3124" w:firstLine="284"/>
      </w:pPr>
      <w:r w:rsidRPr="00031AD7">
        <w:t>[ MSISDN ]</w:t>
      </w:r>
    </w:p>
    <w:p w14:paraId="0DA496B1" w14:textId="77777777" w:rsidR="00DA25AD" w:rsidRPr="00031AD7" w:rsidRDefault="00DA25AD" w:rsidP="00DA25AD">
      <w:pPr>
        <w:spacing w:after="0"/>
        <w:ind w:left="3124" w:firstLine="284"/>
      </w:pPr>
      <w:r w:rsidRPr="00031AD7">
        <w:t>[ User-Name ]</w:t>
      </w:r>
    </w:p>
    <w:p w14:paraId="7E35AB43" w14:textId="77777777" w:rsidR="00DA25AD" w:rsidRPr="00031AD7" w:rsidRDefault="00DA25AD" w:rsidP="00DA25AD">
      <w:pPr>
        <w:spacing w:after="0"/>
        <w:ind w:left="3124" w:firstLine="284"/>
        <w:rPr>
          <w:bCs/>
        </w:rPr>
      </w:pPr>
      <w:r w:rsidRPr="00031AD7">
        <w:rPr>
          <w:bCs/>
        </w:rPr>
        <w:t>[ SMSMI-Correlation-ID ]</w:t>
      </w:r>
    </w:p>
    <w:p w14:paraId="6BF8148F" w14:textId="77777777" w:rsidR="00DA25AD" w:rsidRPr="00031AD7" w:rsidRDefault="00DA25AD" w:rsidP="00DA25AD">
      <w:pPr>
        <w:spacing w:after="0"/>
        <w:ind w:left="3124" w:firstLine="284"/>
        <w:rPr>
          <w:bCs/>
        </w:rPr>
      </w:pPr>
      <w:r w:rsidRPr="00031AD7">
        <w:rPr>
          <w:bCs/>
        </w:rPr>
        <w:t>*[ Supported-Features ]</w:t>
      </w:r>
    </w:p>
    <w:p w14:paraId="2739AF75" w14:textId="77777777" w:rsidR="00DA25AD" w:rsidRPr="00031AD7" w:rsidRDefault="00DA25AD" w:rsidP="00DA25AD">
      <w:pPr>
        <w:spacing w:after="0"/>
        <w:ind w:left="3124" w:firstLine="284"/>
      </w:pPr>
      <w:r w:rsidRPr="00031AD7">
        <w:t>[ SC-Address ]</w:t>
      </w:r>
    </w:p>
    <w:p w14:paraId="6B0CD891" w14:textId="77777777" w:rsidR="00DA25AD" w:rsidRPr="00031AD7" w:rsidRDefault="00DA25AD" w:rsidP="00DA25AD">
      <w:pPr>
        <w:spacing w:after="0"/>
        <w:ind w:left="3124" w:firstLine="284"/>
      </w:pPr>
      <w:r w:rsidRPr="00031AD7">
        <w:t>[ SM-RP-MTI ]</w:t>
      </w:r>
    </w:p>
    <w:p w14:paraId="66DD344D" w14:textId="77777777" w:rsidR="00DA25AD" w:rsidRPr="00031AD7" w:rsidRDefault="00DA25AD" w:rsidP="00DA25AD">
      <w:pPr>
        <w:spacing w:after="0"/>
        <w:ind w:left="3124" w:firstLine="284"/>
      </w:pPr>
      <w:r w:rsidRPr="00031AD7">
        <w:t>[ SM-RP-SMEA ]</w:t>
      </w:r>
    </w:p>
    <w:p w14:paraId="4F2C511A" w14:textId="77777777" w:rsidR="00DA25AD" w:rsidRPr="00031AD7" w:rsidRDefault="00DA25AD" w:rsidP="00DA25AD">
      <w:pPr>
        <w:spacing w:after="0"/>
        <w:ind w:left="3124" w:firstLine="284"/>
      </w:pPr>
      <w:r w:rsidRPr="00031AD7">
        <w:t>[ SRR-Flags ]</w:t>
      </w:r>
    </w:p>
    <w:p w14:paraId="72303832" w14:textId="77777777" w:rsidR="00DA25AD" w:rsidRPr="00031AD7" w:rsidRDefault="00DA25AD" w:rsidP="00DA25AD">
      <w:pPr>
        <w:spacing w:after="0"/>
        <w:ind w:left="3124" w:firstLine="284"/>
      </w:pPr>
      <w:r w:rsidRPr="00031AD7">
        <w:t>[ SM-Delivery-Not-Intended ]</w:t>
      </w:r>
    </w:p>
    <w:p w14:paraId="3EE8C9A1" w14:textId="77777777" w:rsidR="00DA25AD" w:rsidRPr="00031AD7" w:rsidRDefault="00DA25AD" w:rsidP="00DA25AD">
      <w:pPr>
        <w:spacing w:after="0"/>
        <w:ind w:left="1134" w:firstLine="2268"/>
      </w:pPr>
      <w:r w:rsidRPr="00031AD7">
        <w:t>*[ AVP ]</w:t>
      </w:r>
    </w:p>
    <w:p w14:paraId="038BFBE2" w14:textId="77777777" w:rsidR="00DA25AD" w:rsidRPr="00031AD7" w:rsidRDefault="00DA25AD" w:rsidP="00DA25AD">
      <w:pPr>
        <w:spacing w:after="0"/>
        <w:ind w:left="1134" w:firstLine="2268"/>
      </w:pPr>
      <w:r w:rsidRPr="00031AD7">
        <w:tab/>
        <w:t>*[ Proxy-Info ]</w:t>
      </w:r>
    </w:p>
    <w:p w14:paraId="2C4AD123" w14:textId="77777777" w:rsidR="00DA25AD" w:rsidRPr="00031AD7" w:rsidRDefault="00DA25AD" w:rsidP="00DA25AD">
      <w:pPr>
        <w:ind w:left="284" w:firstLine="3118"/>
      </w:pPr>
      <w:r w:rsidRPr="00031AD7">
        <w:t>*[ Route-Record ]</w:t>
      </w:r>
    </w:p>
    <w:p w14:paraId="4D4602DB" w14:textId="77777777" w:rsidR="00DA25AD" w:rsidRPr="00031AD7" w:rsidRDefault="00DA25AD" w:rsidP="00DA25AD">
      <w:pPr>
        <w:pStyle w:val="Heading4"/>
      </w:pPr>
      <w:bookmarkStart w:id="187" w:name="_Toc533204484"/>
      <w:bookmarkStart w:id="188" w:name="_Toc44882062"/>
      <w:bookmarkStart w:id="189" w:name="_Toc44882256"/>
      <w:bookmarkStart w:id="190" w:name="_Toc146129507"/>
      <w:r w:rsidRPr="00031AD7">
        <w:t>5.3.2.4</w:t>
      </w:r>
      <w:r w:rsidRPr="00031AD7">
        <w:tab/>
        <w:t>Send-Routing-info-for-SM-Answer (SRA) Command</w:t>
      </w:r>
      <w:bookmarkEnd w:id="187"/>
      <w:bookmarkEnd w:id="188"/>
      <w:bookmarkEnd w:id="189"/>
      <w:bookmarkEnd w:id="190"/>
    </w:p>
    <w:p w14:paraId="11E86EEB" w14:textId="77777777" w:rsidR="00DA25AD" w:rsidRPr="00031AD7" w:rsidRDefault="00DA25AD" w:rsidP="00DA25AD">
      <w:r w:rsidRPr="00031AD7">
        <w:t xml:space="preserve">The Send-Routing-Info-for-SM-Answer command (SRA) command, indicated by the Command-Code field set to </w:t>
      </w:r>
      <w:r w:rsidRPr="00031AD7">
        <w:rPr>
          <w:lang w:val="en-US"/>
        </w:rPr>
        <w:t>8388647</w:t>
      </w:r>
      <w:r w:rsidRPr="00031AD7">
        <w:t xml:space="preserve"> and the 'R' bit cleared in the Command Flags field, is sent from HSS to SMS-GMSC or SMS Router or from SMS Router to SMS-GMSC.</w:t>
      </w:r>
    </w:p>
    <w:p w14:paraId="1CF3DB4E" w14:textId="77777777" w:rsidR="00DA25AD" w:rsidRPr="00031AD7" w:rsidRDefault="00DA25AD" w:rsidP="00DA25AD">
      <w:r w:rsidRPr="00031AD7">
        <w:t>Message Format</w:t>
      </w:r>
    </w:p>
    <w:p w14:paraId="52310013" w14:textId="77777777" w:rsidR="00DA25AD" w:rsidRPr="00031AD7" w:rsidRDefault="00DA25AD" w:rsidP="00DA25AD">
      <w:pPr>
        <w:spacing w:after="0"/>
        <w:ind w:left="567" w:firstLine="284"/>
      </w:pPr>
      <w:r w:rsidRPr="00031AD7">
        <w:t>&lt; Send-Routing-info-for-SM-Answer &gt; ::=</w:t>
      </w:r>
      <w:r w:rsidRPr="00031AD7">
        <w:tab/>
        <w:t xml:space="preserve">&lt; Diameter Header: </w:t>
      </w:r>
      <w:r w:rsidRPr="00031AD7">
        <w:rPr>
          <w:lang w:val="en-US"/>
        </w:rPr>
        <w:t>8388647</w:t>
      </w:r>
      <w:r w:rsidRPr="00031AD7">
        <w:t xml:space="preserve">, PXY, </w:t>
      </w:r>
      <w:r w:rsidRPr="00031AD7">
        <w:rPr>
          <w:lang w:eastAsia="zh-CN"/>
        </w:rPr>
        <w:t>16777312</w:t>
      </w:r>
      <w:r w:rsidRPr="00031AD7">
        <w:t xml:space="preserve"> &gt;</w:t>
      </w:r>
    </w:p>
    <w:p w14:paraId="3CDCB058" w14:textId="77777777" w:rsidR="00DA25AD" w:rsidRPr="00031AD7" w:rsidRDefault="00DA25AD" w:rsidP="00DA25AD">
      <w:pPr>
        <w:spacing w:after="0"/>
        <w:ind w:left="1134" w:firstLine="2268"/>
      </w:pPr>
      <w:r w:rsidRPr="00031AD7">
        <w:t>&lt; Session-Id &gt;</w:t>
      </w:r>
    </w:p>
    <w:p w14:paraId="47FCB794" w14:textId="77777777" w:rsidR="00515182" w:rsidRPr="00031AD7" w:rsidRDefault="00DA25AD" w:rsidP="00DA25AD">
      <w:pPr>
        <w:spacing w:after="0"/>
        <w:ind w:left="1134" w:firstLine="2268"/>
      </w:pPr>
      <w:r w:rsidRPr="00031AD7">
        <w:t>[ DRMP ]</w:t>
      </w:r>
    </w:p>
    <w:p w14:paraId="5807ED8D" w14:textId="451B8261" w:rsidR="00DA25AD" w:rsidRPr="00031AD7" w:rsidRDefault="00DA25AD" w:rsidP="00DA25AD">
      <w:pPr>
        <w:spacing w:after="0"/>
        <w:ind w:left="1134" w:firstLine="2268"/>
      </w:pPr>
      <w:r w:rsidRPr="00031AD7">
        <w:t>[ Vendor-Specific-Application-Id ]</w:t>
      </w:r>
    </w:p>
    <w:p w14:paraId="433122E6" w14:textId="77777777" w:rsidR="00DA25AD" w:rsidRPr="00031AD7" w:rsidRDefault="00DA25AD" w:rsidP="00DA25AD">
      <w:pPr>
        <w:spacing w:after="0"/>
        <w:ind w:left="1134" w:firstLine="2268"/>
      </w:pPr>
      <w:r w:rsidRPr="00031AD7">
        <w:t>[ Result-Code ]</w:t>
      </w:r>
    </w:p>
    <w:p w14:paraId="4F14A1E1" w14:textId="77777777" w:rsidR="00DA25AD" w:rsidRPr="00031AD7" w:rsidRDefault="00DA25AD" w:rsidP="00DA25AD">
      <w:pPr>
        <w:spacing w:after="0"/>
        <w:ind w:left="1134" w:firstLine="2268"/>
      </w:pPr>
      <w:r w:rsidRPr="00031AD7">
        <w:t>[ Experimental-Result ]</w:t>
      </w:r>
    </w:p>
    <w:p w14:paraId="659303C9" w14:textId="77777777" w:rsidR="00DA25AD" w:rsidRPr="00031AD7" w:rsidRDefault="00DA25AD" w:rsidP="00DA25AD">
      <w:pPr>
        <w:spacing w:after="0"/>
        <w:ind w:left="1134" w:firstLine="2268"/>
      </w:pPr>
      <w:r w:rsidRPr="00031AD7">
        <w:t>{ Auth-Session-State }</w:t>
      </w:r>
    </w:p>
    <w:p w14:paraId="5405280F" w14:textId="77777777" w:rsidR="00DA25AD" w:rsidRPr="00031AD7" w:rsidRDefault="00DA25AD" w:rsidP="00DA25AD">
      <w:pPr>
        <w:spacing w:after="0"/>
        <w:ind w:left="3124" w:firstLine="284"/>
      </w:pPr>
      <w:r w:rsidRPr="00031AD7">
        <w:t>{ Origin-Host }</w:t>
      </w:r>
    </w:p>
    <w:p w14:paraId="64DEB2D2" w14:textId="77777777" w:rsidR="00DA25AD" w:rsidRPr="00031AD7" w:rsidRDefault="00DA25AD" w:rsidP="00DA25AD">
      <w:pPr>
        <w:spacing w:after="0"/>
        <w:ind w:left="3124" w:firstLine="284"/>
      </w:pPr>
      <w:r w:rsidRPr="00031AD7">
        <w:t>{ Origin-Realm }</w:t>
      </w:r>
    </w:p>
    <w:p w14:paraId="4E7F074B" w14:textId="77777777" w:rsidR="00DA25AD" w:rsidRPr="00031AD7" w:rsidRDefault="00DA25AD" w:rsidP="00DA25AD">
      <w:pPr>
        <w:spacing w:after="0"/>
        <w:ind w:left="3124" w:firstLine="284"/>
      </w:pPr>
      <w:r w:rsidRPr="00031AD7">
        <w:t>[ User-Name ]</w:t>
      </w:r>
    </w:p>
    <w:p w14:paraId="7A479C63" w14:textId="77777777" w:rsidR="00DA25AD" w:rsidRPr="00031AD7" w:rsidRDefault="00DA25AD" w:rsidP="00DA25AD">
      <w:pPr>
        <w:spacing w:after="0"/>
        <w:ind w:left="3124" w:firstLine="284"/>
      </w:pPr>
      <w:r w:rsidRPr="00031AD7">
        <w:rPr>
          <w:bCs/>
        </w:rPr>
        <w:t>*[ Supported-Features ]</w:t>
      </w:r>
    </w:p>
    <w:p w14:paraId="2847817F" w14:textId="77777777" w:rsidR="00DA25AD" w:rsidRPr="00031AD7" w:rsidRDefault="00DA25AD" w:rsidP="00DA25AD">
      <w:pPr>
        <w:spacing w:after="0"/>
        <w:ind w:left="1134" w:firstLine="2268"/>
      </w:pPr>
      <w:r w:rsidRPr="00031AD7">
        <w:t>[ Serving-Node ]</w:t>
      </w:r>
    </w:p>
    <w:p w14:paraId="0D9BF006" w14:textId="77777777" w:rsidR="00515182" w:rsidRPr="00031AD7" w:rsidRDefault="00DA25AD" w:rsidP="00321E17">
      <w:pPr>
        <w:spacing w:after="0"/>
        <w:ind w:left="1134" w:firstLine="2268"/>
      </w:pPr>
      <w:r w:rsidRPr="00031AD7">
        <w:t>[ Additional-Serving-Node ]</w:t>
      </w:r>
    </w:p>
    <w:p w14:paraId="55B4865C" w14:textId="3253C623" w:rsidR="00321E17" w:rsidRPr="00031AD7" w:rsidRDefault="00321E17" w:rsidP="00321E17">
      <w:pPr>
        <w:spacing w:after="0"/>
        <w:ind w:left="1134" w:firstLine="2268"/>
      </w:pPr>
      <w:r w:rsidRPr="00031AD7">
        <w:t>[ SMSF-3GPP-Address ]</w:t>
      </w:r>
    </w:p>
    <w:p w14:paraId="09936066" w14:textId="77777777" w:rsidR="00DA25AD" w:rsidRPr="00031AD7" w:rsidRDefault="00321E17" w:rsidP="00321E17">
      <w:pPr>
        <w:spacing w:after="0"/>
        <w:ind w:left="1134" w:firstLine="2268"/>
      </w:pPr>
      <w:r w:rsidRPr="00031AD7">
        <w:t>[ SMSF-Non-3GPP-Address ]</w:t>
      </w:r>
    </w:p>
    <w:p w14:paraId="75E5EEE3" w14:textId="77777777" w:rsidR="00DA25AD" w:rsidRPr="00031AD7" w:rsidRDefault="00DA25AD" w:rsidP="00DA25AD">
      <w:pPr>
        <w:spacing w:after="0"/>
        <w:ind w:left="3124" w:firstLine="284"/>
        <w:rPr>
          <w:lang w:val="fr-FR"/>
        </w:rPr>
      </w:pPr>
      <w:r w:rsidRPr="00031AD7">
        <w:rPr>
          <w:lang w:val="fr-FR"/>
        </w:rPr>
        <w:t>[ LMSI ]</w:t>
      </w:r>
    </w:p>
    <w:p w14:paraId="110A5F65" w14:textId="77777777" w:rsidR="00DA25AD" w:rsidRPr="00031AD7" w:rsidRDefault="00DA25AD" w:rsidP="00DA25AD">
      <w:pPr>
        <w:spacing w:after="0"/>
        <w:ind w:left="1134" w:firstLine="2268"/>
        <w:rPr>
          <w:lang w:val="fr-FR"/>
        </w:rPr>
      </w:pPr>
      <w:r w:rsidRPr="00031AD7">
        <w:rPr>
          <w:lang w:val="fr-FR"/>
        </w:rPr>
        <w:t xml:space="preserve">[ </w:t>
      </w:r>
      <w:r w:rsidRPr="00031AD7">
        <w:rPr>
          <w:rFonts w:cs="Arial"/>
          <w:bCs/>
          <w:lang w:val="fr-FR"/>
        </w:rPr>
        <w:t xml:space="preserve">User-Identifier </w:t>
      </w:r>
      <w:r w:rsidRPr="00031AD7">
        <w:rPr>
          <w:lang w:val="fr-FR"/>
        </w:rPr>
        <w:t>]</w:t>
      </w:r>
    </w:p>
    <w:p w14:paraId="55FA72F1" w14:textId="77777777" w:rsidR="00DA25AD" w:rsidRPr="00031AD7" w:rsidRDefault="00DA25AD" w:rsidP="00DA25AD">
      <w:pPr>
        <w:spacing w:after="0"/>
        <w:ind w:left="3124" w:firstLine="284"/>
        <w:rPr>
          <w:lang w:val="fr-FR"/>
        </w:rPr>
      </w:pPr>
      <w:r w:rsidRPr="00031AD7">
        <w:rPr>
          <w:lang w:val="fr-FR"/>
        </w:rPr>
        <w:t>[ MWD-Status ]</w:t>
      </w:r>
    </w:p>
    <w:p w14:paraId="04186BCF" w14:textId="77777777" w:rsidR="00DA25AD" w:rsidRPr="00031AD7" w:rsidRDefault="00DA25AD" w:rsidP="00DA25AD">
      <w:pPr>
        <w:spacing w:after="0"/>
        <w:ind w:left="3124" w:firstLine="284"/>
        <w:rPr>
          <w:lang w:val="fr-FR"/>
        </w:rPr>
      </w:pPr>
      <w:r w:rsidRPr="00031AD7">
        <w:rPr>
          <w:lang w:val="fr-FR"/>
        </w:rPr>
        <w:t>[ MME-Absent-User-Diagnostic-SM ]</w:t>
      </w:r>
    </w:p>
    <w:p w14:paraId="37EC9906" w14:textId="77777777" w:rsidR="00DA25AD" w:rsidRPr="00031AD7" w:rsidRDefault="00DA25AD" w:rsidP="00DA25AD">
      <w:pPr>
        <w:spacing w:after="0"/>
        <w:ind w:left="3124" w:firstLine="284"/>
      </w:pPr>
      <w:r w:rsidRPr="00031AD7">
        <w:t>[ MSC-Absent-User-Diagnostic-SM ]</w:t>
      </w:r>
    </w:p>
    <w:p w14:paraId="41D0B25A" w14:textId="77777777" w:rsidR="00515182" w:rsidRPr="00031AD7" w:rsidRDefault="00DA25AD" w:rsidP="00321E17">
      <w:pPr>
        <w:spacing w:after="0"/>
        <w:ind w:left="3124" w:firstLine="284"/>
      </w:pPr>
      <w:r w:rsidRPr="00031AD7">
        <w:t>[ SGSN-Absent-User-Diagnostic-SM ]</w:t>
      </w:r>
    </w:p>
    <w:p w14:paraId="3698CEBD" w14:textId="7E56FE82" w:rsidR="00321E17" w:rsidRPr="00031AD7" w:rsidRDefault="00321E17" w:rsidP="00321E17">
      <w:pPr>
        <w:spacing w:after="0"/>
        <w:ind w:left="3124" w:firstLine="284"/>
      </w:pPr>
      <w:r w:rsidRPr="00031AD7">
        <w:t>[ SMSF-3GPP-Absent-User-Diagnostic-SM ]</w:t>
      </w:r>
    </w:p>
    <w:p w14:paraId="1F3FFDA2" w14:textId="77777777" w:rsidR="00DA25AD" w:rsidRPr="00031AD7" w:rsidRDefault="00321E17" w:rsidP="00321E17">
      <w:pPr>
        <w:spacing w:after="0"/>
        <w:ind w:left="3124" w:firstLine="284"/>
      </w:pPr>
      <w:r w:rsidRPr="00031AD7">
        <w:t>[ SMSF-Non-3GPP-Absent-User-Diagnostic-SM ]</w:t>
      </w:r>
    </w:p>
    <w:p w14:paraId="74F1E293" w14:textId="77777777" w:rsidR="00DA25AD" w:rsidRPr="00031AD7" w:rsidRDefault="00DA25AD" w:rsidP="00DA25AD">
      <w:pPr>
        <w:spacing w:after="0"/>
        <w:ind w:left="1134" w:firstLine="2268"/>
      </w:pPr>
      <w:r w:rsidRPr="00031AD7">
        <w:t>*[ AVP ]</w:t>
      </w:r>
    </w:p>
    <w:p w14:paraId="7E8E207A" w14:textId="77777777" w:rsidR="00DA25AD" w:rsidRPr="00031AD7" w:rsidRDefault="00DA25AD" w:rsidP="00DA25AD">
      <w:pPr>
        <w:spacing w:after="0"/>
        <w:ind w:left="1134" w:firstLine="2268"/>
      </w:pPr>
      <w:r w:rsidRPr="00031AD7">
        <w:lastRenderedPageBreak/>
        <w:t>[ Failed-AVP ]</w:t>
      </w:r>
    </w:p>
    <w:p w14:paraId="2D80EAEC" w14:textId="77777777" w:rsidR="00DA25AD" w:rsidRPr="00031AD7" w:rsidRDefault="00DA25AD" w:rsidP="00DA25AD">
      <w:pPr>
        <w:spacing w:after="0"/>
        <w:ind w:left="1134" w:firstLine="2268"/>
      </w:pPr>
      <w:r w:rsidRPr="00031AD7">
        <w:tab/>
        <w:t>*[ Proxy-Info ]</w:t>
      </w:r>
    </w:p>
    <w:p w14:paraId="45C12A4A" w14:textId="77777777" w:rsidR="00DA25AD" w:rsidRPr="00031AD7" w:rsidRDefault="00DA25AD" w:rsidP="00DA25AD">
      <w:pPr>
        <w:ind w:left="284" w:firstLine="3118"/>
      </w:pPr>
      <w:r w:rsidRPr="00031AD7">
        <w:t>*[ Route-Record ]</w:t>
      </w:r>
    </w:p>
    <w:p w14:paraId="1E802876" w14:textId="77777777" w:rsidR="00DA25AD" w:rsidRPr="00031AD7" w:rsidRDefault="00DA25AD" w:rsidP="00DA25AD">
      <w:pPr>
        <w:pStyle w:val="Heading4"/>
        <w:rPr>
          <w:lang w:val="en-US"/>
        </w:rPr>
      </w:pPr>
      <w:bookmarkStart w:id="191" w:name="_Toc533204485"/>
      <w:bookmarkStart w:id="192" w:name="_Toc44882063"/>
      <w:bookmarkStart w:id="193" w:name="_Toc44882257"/>
      <w:bookmarkStart w:id="194" w:name="_Toc146129508"/>
      <w:r w:rsidRPr="00031AD7">
        <w:rPr>
          <w:lang w:val="en-US"/>
        </w:rPr>
        <w:t>5.3.2.5</w:t>
      </w:r>
      <w:r w:rsidRPr="00031AD7">
        <w:rPr>
          <w:lang w:val="en-US"/>
        </w:rPr>
        <w:tab/>
        <w:t>Alert-Service-Centre-Request (ALR) Command</w:t>
      </w:r>
      <w:bookmarkEnd w:id="191"/>
      <w:bookmarkEnd w:id="192"/>
      <w:bookmarkEnd w:id="193"/>
      <w:bookmarkEnd w:id="194"/>
    </w:p>
    <w:p w14:paraId="359CE699" w14:textId="77777777" w:rsidR="00DA25AD" w:rsidRPr="00031AD7" w:rsidRDefault="00DA25AD" w:rsidP="00DA25AD">
      <w:r w:rsidRPr="00031AD7">
        <w:t xml:space="preserve">The Alert-Service-Centre-Request (ALR) command, indicated by the Command-Code field set to </w:t>
      </w:r>
      <w:r w:rsidRPr="00031AD7">
        <w:rPr>
          <w:lang w:val="en-US"/>
        </w:rPr>
        <w:t>8388648</w:t>
      </w:r>
      <w:r w:rsidRPr="00031AD7">
        <w:t xml:space="preserve"> and the "R" bit set in the Command Flags field, is sent from the HSS to the SMS-IWMSC</w:t>
      </w:r>
      <w:r w:rsidRPr="00031AD7">
        <w:rPr>
          <w:noProof/>
        </w:rPr>
        <w:t xml:space="preserve"> and from the MME or SGSN to the SMS-GMSC (possibly via an SMS Router)</w:t>
      </w:r>
      <w:r w:rsidRPr="00031AD7">
        <w:t>.</w:t>
      </w:r>
    </w:p>
    <w:p w14:paraId="5F474A1B" w14:textId="77777777" w:rsidR="00DA25AD" w:rsidRPr="00031AD7" w:rsidRDefault="00DA25AD" w:rsidP="00DA25AD">
      <w:r w:rsidRPr="00031AD7">
        <w:t>Message Format:</w:t>
      </w:r>
    </w:p>
    <w:p w14:paraId="4CF2D56F" w14:textId="77777777" w:rsidR="00DA25AD" w:rsidRPr="00031AD7" w:rsidRDefault="00DA25AD" w:rsidP="00DA25AD">
      <w:pPr>
        <w:spacing w:after="0"/>
        <w:ind w:left="567" w:firstLine="284"/>
      </w:pPr>
      <w:r w:rsidRPr="00031AD7">
        <w:t>&lt; Alert-Service-Centre-Request &gt; ::=</w:t>
      </w:r>
      <w:r w:rsidRPr="00031AD7">
        <w:tab/>
        <w:t xml:space="preserve">&lt; Diameter Header: </w:t>
      </w:r>
      <w:r w:rsidRPr="00031AD7">
        <w:rPr>
          <w:lang w:val="en-US"/>
        </w:rPr>
        <w:t>8388648</w:t>
      </w:r>
      <w:r w:rsidRPr="00031AD7">
        <w:t xml:space="preserve">, REQ, PXY, </w:t>
      </w:r>
      <w:r w:rsidRPr="00031AD7">
        <w:rPr>
          <w:lang w:eastAsia="zh-CN"/>
        </w:rPr>
        <w:t>16777312</w:t>
      </w:r>
      <w:r w:rsidRPr="00031AD7">
        <w:t xml:space="preserve"> &gt;</w:t>
      </w:r>
    </w:p>
    <w:p w14:paraId="1AF2E52F" w14:textId="77777777" w:rsidR="00DA25AD" w:rsidRPr="00031AD7" w:rsidRDefault="00DA25AD" w:rsidP="00DA25AD">
      <w:pPr>
        <w:spacing w:after="0"/>
        <w:ind w:left="3124" w:firstLine="284"/>
      </w:pPr>
      <w:r w:rsidRPr="00031AD7">
        <w:t>&lt; Session-Id &gt;</w:t>
      </w:r>
    </w:p>
    <w:p w14:paraId="4A2CB0AC" w14:textId="77777777" w:rsidR="00515182" w:rsidRPr="00031AD7" w:rsidRDefault="00DA25AD" w:rsidP="00DA25AD">
      <w:pPr>
        <w:spacing w:after="0"/>
        <w:ind w:left="3124" w:firstLine="284"/>
      </w:pPr>
      <w:r w:rsidRPr="00031AD7">
        <w:t>[ DRMP ]</w:t>
      </w:r>
    </w:p>
    <w:p w14:paraId="37907727" w14:textId="2F829079" w:rsidR="00DA25AD" w:rsidRPr="00031AD7" w:rsidRDefault="00DA25AD" w:rsidP="00DA25AD">
      <w:pPr>
        <w:spacing w:after="0"/>
        <w:ind w:left="3124" w:firstLine="284"/>
      </w:pPr>
      <w:r w:rsidRPr="00031AD7">
        <w:t>[ Vendor-Specific-Application-Id ]</w:t>
      </w:r>
    </w:p>
    <w:p w14:paraId="3C37E31E" w14:textId="77777777" w:rsidR="00DA25AD" w:rsidRPr="00031AD7" w:rsidRDefault="00DA25AD" w:rsidP="00DA25AD">
      <w:pPr>
        <w:spacing w:after="0"/>
        <w:ind w:left="3124" w:firstLine="284"/>
      </w:pPr>
      <w:r w:rsidRPr="00031AD7">
        <w:t>{ Auth-Session-State }</w:t>
      </w:r>
    </w:p>
    <w:p w14:paraId="4710C878" w14:textId="77777777" w:rsidR="00DA25AD" w:rsidRPr="00031AD7" w:rsidRDefault="00DA25AD" w:rsidP="00DA25AD">
      <w:pPr>
        <w:spacing w:after="0"/>
        <w:ind w:left="3124" w:firstLine="284"/>
      </w:pPr>
      <w:r w:rsidRPr="00031AD7">
        <w:t>{ Origin-Host }</w:t>
      </w:r>
    </w:p>
    <w:p w14:paraId="69E783E0" w14:textId="77777777" w:rsidR="00DA25AD" w:rsidRPr="00031AD7" w:rsidRDefault="00DA25AD" w:rsidP="00DA25AD">
      <w:pPr>
        <w:spacing w:after="0"/>
        <w:ind w:left="3124" w:firstLine="284"/>
      </w:pPr>
      <w:r w:rsidRPr="00031AD7">
        <w:t>{ Origin-Realm }</w:t>
      </w:r>
    </w:p>
    <w:p w14:paraId="71BB11DF" w14:textId="77777777" w:rsidR="00DA25AD" w:rsidRPr="00031AD7" w:rsidRDefault="00DA25AD" w:rsidP="00DA25AD">
      <w:pPr>
        <w:spacing w:after="0"/>
        <w:ind w:left="3124" w:firstLine="284"/>
      </w:pPr>
      <w:r w:rsidRPr="00031AD7">
        <w:t>[ Destination-Host ]</w:t>
      </w:r>
    </w:p>
    <w:p w14:paraId="30A98EA0" w14:textId="77777777" w:rsidR="00DA25AD" w:rsidRPr="00031AD7" w:rsidRDefault="00DA25AD" w:rsidP="00DA25AD">
      <w:pPr>
        <w:spacing w:after="0"/>
        <w:ind w:left="3124" w:firstLine="284"/>
      </w:pPr>
      <w:r w:rsidRPr="00031AD7">
        <w:t>{ Destination-Realm }</w:t>
      </w:r>
    </w:p>
    <w:p w14:paraId="73D15847" w14:textId="77777777" w:rsidR="00DA25AD" w:rsidRPr="00031AD7" w:rsidRDefault="00DA25AD" w:rsidP="00DA25AD">
      <w:pPr>
        <w:spacing w:after="0"/>
        <w:ind w:left="3124" w:firstLine="284"/>
      </w:pPr>
      <w:r w:rsidRPr="00031AD7">
        <w:t>{ SC-Address }</w:t>
      </w:r>
    </w:p>
    <w:p w14:paraId="413498EC" w14:textId="77777777" w:rsidR="00DA25AD" w:rsidRPr="00031AD7" w:rsidRDefault="00DA25AD" w:rsidP="00DA25AD">
      <w:pPr>
        <w:spacing w:after="0"/>
        <w:ind w:left="1134" w:firstLine="2268"/>
      </w:pPr>
      <w:r w:rsidRPr="00031AD7">
        <w:t>{ User-Identifier }</w:t>
      </w:r>
    </w:p>
    <w:p w14:paraId="19DB7CC3" w14:textId="77777777" w:rsidR="00DA25AD" w:rsidRPr="00031AD7" w:rsidRDefault="00DA25AD" w:rsidP="00DA25AD">
      <w:pPr>
        <w:spacing w:after="0"/>
        <w:ind w:left="3124" w:firstLine="284"/>
        <w:rPr>
          <w:bCs/>
        </w:rPr>
      </w:pPr>
      <w:r w:rsidRPr="00031AD7">
        <w:rPr>
          <w:bCs/>
        </w:rPr>
        <w:t>[ SMSMI-Correlation-ID ]</w:t>
      </w:r>
    </w:p>
    <w:p w14:paraId="144E1551" w14:textId="77777777" w:rsidR="00DA25AD" w:rsidRPr="00031AD7" w:rsidRDefault="00DA25AD" w:rsidP="00DA25AD">
      <w:pPr>
        <w:spacing w:after="0"/>
        <w:ind w:left="1134" w:firstLine="2268"/>
      </w:pPr>
      <w:r w:rsidRPr="00031AD7">
        <w:t>[ Maximum-UE-Availability-Time ]</w:t>
      </w:r>
    </w:p>
    <w:p w14:paraId="12947B0D" w14:textId="77777777" w:rsidR="00DA25AD" w:rsidRPr="00031AD7" w:rsidRDefault="00DA25AD" w:rsidP="00DA25AD">
      <w:pPr>
        <w:spacing w:after="0"/>
        <w:ind w:left="1134" w:firstLine="2268"/>
      </w:pPr>
      <w:r w:rsidRPr="00031AD7">
        <w:t>[ SMS-GMSC-Alert-Event ]</w:t>
      </w:r>
    </w:p>
    <w:p w14:paraId="65416528" w14:textId="77777777" w:rsidR="00DA25AD" w:rsidRPr="00031AD7" w:rsidRDefault="00DA25AD" w:rsidP="00DA25AD">
      <w:pPr>
        <w:spacing w:after="0"/>
        <w:ind w:left="1134" w:firstLine="2268"/>
      </w:pPr>
      <w:r w:rsidRPr="00031AD7">
        <w:t>[ Serving-Node ]</w:t>
      </w:r>
    </w:p>
    <w:p w14:paraId="18D29BA8" w14:textId="77777777" w:rsidR="00DA25AD" w:rsidRPr="00031AD7" w:rsidRDefault="00DA25AD" w:rsidP="00DA25AD">
      <w:pPr>
        <w:spacing w:after="0"/>
        <w:ind w:left="3124" w:firstLine="284"/>
        <w:rPr>
          <w:bCs/>
        </w:rPr>
      </w:pPr>
      <w:r w:rsidRPr="00031AD7">
        <w:rPr>
          <w:bCs/>
        </w:rPr>
        <w:t>*[ Supported-Features ]</w:t>
      </w:r>
    </w:p>
    <w:p w14:paraId="62AA33A0" w14:textId="77777777" w:rsidR="00DA25AD" w:rsidRPr="00031AD7" w:rsidRDefault="00DA25AD" w:rsidP="00DA25AD">
      <w:pPr>
        <w:spacing w:after="0"/>
        <w:ind w:left="1134" w:firstLine="2268"/>
      </w:pPr>
      <w:r w:rsidRPr="00031AD7">
        <w:t>*[ AVP ]</w:t>
      </w:r>
    </w:p>
    <w:p w14:paraId="368B78C9" w14:textId="77777777" w:rsidR="00DA25AD" w:rsidRPr="00031AD7" w:rsidRDefault="00DA25AD" w:rsidP="00DA25AD">
      <w:pPr>
        <w:spacing w:after="0"/>
        <w:ind w:left="1134" w:firstLine="2268"/>
      </w:pPr>
      <w:r w:rsidRPr="00031AD7">
        <w:tab/>
        <w:t>*[ Proxy-Info ]</w:t>
      </w:r>
    </w:p>
    <w:p w14:paraId="1FA593EF" w14:textId="77777777" w:rsidR="00DA25AD" w:rsidRPr="00031AD7" w:rsidRDefault="00DA25AD" w:rsidP="00DA25AD">
      <w:pPr>
        <w:ind w:left="284" w:firstLine="3118"/>
      </w:pPr>
      <w:r w:rsidRPr="00031AD7">
        <w:t>*[ Route-Record ]</w:t>
      </w:r>
    </w:p>
    <w:p w14:paraId="2E28F44B" w14:textId="77777777" w:rsidR="00DA25AD" w:rsidRPr="00031AD7" w:rsidRDefault="00DA25AD" w:rsidP="00DA25AD">
      <w:pPr>
        <w:pStyle w:val="Heading4"/>
      </w:pPr>
      <w:bookmarkStart w:id="195" w:name="_Toc533204486"/>
      <w:bookmarkStart w:id="196" w:name="_Toc44882064"/>
      <w:bookmarkStart w:id="197" w:name="_Toc44882258"/>
      <w:bookmarkStart w:id="198" w:name="_Toc146129509"/>
      <w:r w:rsidRPr="00031AD7">
        <w:t>5.3.2.6</w:t>
      </w:r>
      <w:r w:rsidRPr="00031AD7">
        <w:tab/>
        <w:t>Alert-Service-Centre-Answer (</w:t>
      </w:r>
      <w:smartTag w:uri="urn:schemas-microsoft-com:office:smarttags" w:element="State">
        <w:smartTag w:uri="urn:schemas-microsoft-com:office:smarttags" w:element="place">
          <w:r w:rsidRPr="00031AD7">
            <w:t>ALA</w:t>
          </w:r>
        </w:smartTag>
      </w:smartTag>
      <w:r w:rsidRPr="00031AD7">
        <w:t>) Command</w:t>
      </w:r>
      <w:bookmarkEnd w:id="195"/>
      <w:bookmarkEnd w:id="196"/>
      <w:bookmarkEnd w:id="197"/>
      <w:bookmarkEnd w:id="198"/>
    </w:p>
    <w:p w14:paraId="7430AB1F" w14:textId="77777777" w:rsidR="00DA25AD" w:rsidRPr="00031AD7" w:rsidRDefault="00DA25AD" w:rsidP="00DA25AD">
      <w:r w:rsidRPr="00031AD7">
        <w:t xml:space="preserve">The Alert-Service-Centre-Answer (ALA) command, indicated by the Command-Code field set to </w:t>
      </w:r>
      <w:r w:rsidRPr="00031AD7">
        <w:rPr>
          <w:lang w:val="en-US"/>
        </w:rPr>
        <w:t>8388648</w:t>
      </w:r>
      <w:r w:rsidRPr="00031AD7">
        <w:t xml:space="preserve"> and the 'R' bit cleared in the Command Flags field, is sent from the SMS-IWMSC to the HSS</w:t>
      </w:r>
      <w:r w:rsidRPr="00031AD7">
        <w:rPr>
          <w:noProof/>
        </w:rPr>
        <w:t xml:space="preserve"> and from the SMS-GMSC to the MME or SGSN (possibly via an SMS Router)</w:t>
      </w:r>
      <w:r w:rsidRPr="00031AD7">
        <w:t>.</w:t>
      </w:r>
    </w:p>
    <w:p w14:paraId="0A21C837" w14:textId="77777777" w:rsidR="00DA25AD" w:rsidRPr="00031AD7" w:rsidRDefault="00DA25AD" w:rsidP="00DA25AD">
      <w:r w:rsidRPr="00031AD7">
        <w:t>Message Format</w:t>
      </w:r>
    </w:p>
    <w:p w14:paraId="4D0A9483" w14:textId="77777777" w:rsidR="00DA25AD" w:rsidRPr="00031AD7" w:rsidRDefault="00DA25AD" w:rsidP="00DA25AD">
      <w:pPr>
        <w:spacing w:after="0"/>
        <w:ind w:left="567" w:firstLine="284"/>
      </w:pPr>
      <w:r w:rsidRPr="00031AD7">
        <w:t>&lt; Alert-Service-Centre-Answer &gt; ::=</w:t>
      </w:r>
      <w:r w:rsidRPr="00031AD7">
        <w:tab/>
        <w:t xml:space="preserve">&lt; Diameter Header: </w:t>
      </w:r>
      <w:r w:rsidRPr="00031AD7">
        <w:rPr>
          <w:lang w:val="en-US"/>
        </w:rPr>
        <w:t>8388648</w:t>
      </w:r>
      <w:r w:rsidRPr="00031AD7">
        <w:t xml:space="preserve">, PXY, </w:t>
      </w:r>
      <w:r w:rsidRPr="00031AD7">
        <w:rPr>
          <w:lang w:eastAsia="zh-CN"/>
        </w:rPr>
        <w:t>16777312</w:t>
      </w:r>
      <w:r w:rsidRPr="00031AD7">
        <w:t xml:space="preserve"> &gt;</w:t>
      </w:r>
    </w:p>
    <w:p w14:paraId="29F037B7" w14:textId="77777777" w:rsidR="00DA25AD" w:rsidRPr="00031AD7" w:rsidRDefault="00DA25AD" w:rsidP="00DA25AD">
      <w:pPr>
        <w:spacing w:after="0"/>
        <w:ind w:left="1134" w:firstLine="2268"/>
      </w:pPr>
      <w:r w:rsidRPr="00031AD7">
        <w:t>&lt; Session-Id &gt;</w:t>
      </w:r>
    </w:p>
    <w:p w14:paraId="237C85A1" w14:textId="77777777" w:rsidR="00515182" w:rsidRPr="00031AD7" w:rsidRDefault="00DA25AD" w:rsidP="00DA25AD">
      <w:pPr>
        <w:spacing w:after="0"/>
        <w:ind w:left="1134" w:firstLine="2268"/>
      </w:pPr>
      <w:r w:rsidRPr="00031AD7">
        <w:t>[ DRMP ]</w:t>
      </w:r>
    </w:p>
    <w:p w14:paraId="3D07F581" w14:textId="7B1F3632" w:rsidR="00DA25AD" w:rsidRPr="00031AD7" w:rsidRDefault="00DA25AD" w:rsidP="00DA25AD">
      <w:pPr>
        <w:spacing w:after="0"/>
        <w:ind w:left="1134" w:firstLine="2268"/>
      </w:pPr>
      <w:r w:rsidRPr="00031AD7">
        <w:t>[ Vendor-Specific-Application-Id ]</w:t>
      </w:r>
    </w:p>
    <w:p w14:paraId="75622403" w14:textId="77777777" w:rsidR="00DA25AD" w:rsidRPr="00031AD7" w:rsidRDefault="00DA25AD" w:rsidP="00DA25AD">
      <w:pPr>
        <w:spacing w:after="0"/>
        <w:ind w:left="1134" w:firstLine="2268"/>
      </w:pPr>
      <w:r w:rsidRPr="00031AD7">
        <w:t>[ Result-Code ]</w:t>
      </w:r>
    </w:p>
    <w:p w14:paraId="510C723D" w14:textId="77777777" w:rsidR="00DA25AD" w:rsidRPr="00031AD7" w:rsidRDefault="00DA25AD" w:rsidP="00DA25AD">
      <w:pPr>
        <w:spacing w:after="0"/>
        <w:ind w:left="1134" w:firstLine="2268"/>
      </w:pPr>
      <w:r w:rsidRPr="00031AD7">
        <w:t>[ Experimental-Result ]</w:t>
      </w:r>
    </w:p>
    <w:p w14:paraId="65875E68" w14:textId="77777777" w:rsidR="00DA25AD" w:rsidRPr="00031AD7" w:rsidRDefault="00DA25AD" w:rsidP="00DA25AD">
      <w:pPr>
        <w:spacing w:after="0"/>
        <w:ind w:left="1134" w:firstLine="2268"/>
      </w:pPr>
      <w:r w:rsidRPr="00031AD7">
        <w:t>{ Auth-Session-State }</w:t>
      </w:r>
    </w:p>
    <w:p w14:paraId="153DAA3A" w14:textId="77777777" w:rsidR="00DA25AD" w:rsidRPr="00031AD7" w:rsidRDefault="00DA25AD" w:rsidP="00DA25AD">
      <w:pPr>
        <w:spacing w:after="0"/>
        <w:ind w:left="3124" w:firstLine="284"/>
      </w:pPr>
      <w:r w:rsidRPr="00031AD7">
        <w:t>{ Origin-Host }</w:t>
      </w:r>
    </w:p>
    <w:p w14:paraId="79B842DE" w14:textId="77777777" w:rsidR="00DA25AD" w:rsidRPr="00031AD7" w:rsidRDefault="00DA25AD" w:rsidP="00DA25AD">
      <w:pPr>
        <w:spacing w:after="0"/>
        <w:ind w:left="3124" w:firstLine="284"/>
      </w:pPr>
      <w:r w:rsidRPr="00031AD7">
        <w:t>{ Origin-Realm }</w:t>
      </w:r>
    </w:p>
    <w:p w14:paraId="2CEA29A6" w14:textId="77777777" w:rsidR="00DA25AD" w:rsidRPr="00031AD7" w:rsidRDefault="00DA25AD" w:rsidP="00DA25AD">
      <w:pPr>
        <w:spacing w:after="0"/>
        <w:ind w:left="3124" w:firstLine="284"/>
      </w:pPr>
      <w:r w:rsidRPr="00031AD7">
        <w:rPr>
          <w:bCs/>
        </w:rPr>
        <w:t>*[ Supported-Features ]</w:t>
      </w:r>
    </w:p>
    <w:p w14:paraId="2E4C8778" w14:textId="77777777" w:rsidR="00DA25AD" w:rsidRPr="00031AD7" w:rsidRDefault="00DA25AD" w:rsidP="00DA25AD">
      <w:pPr>
        <w:spacing w:after="0"/>
        <w:ind w:left="1134" w:firstLine="2268"/>
      </w:pPr>
      <w:r w:rsidRPr="00031AD7">
        <w:t>*[ AVP ]</w:t>
      </w:r>
    </w:p>
    <w:p w14:paraId="48F5C8FB" w14:textId="77777777" w:rsidR="00DA25AD" w:rsidRPr="00031AD7" w:rsidRDefault="00DA25AD" w:rsidP="00DA25AD">
      <w:pPr>
        <w:spacing w:after="0"/>
        <w:ind w:left="1134" w:firstLine="2268"/>
      </w:pPr>
      <w:r w:rsidRPr="00031AD7">
        <w:t>[ Failed-AVP ]</w:t>
      </w:r>
    </w:p>
    <w:p w14:paraId="182C1C7A" w14:textId="77777777" w:rsidR="00DA25AD" w:rsidRPr="00031AD7" w:rsidRDefault="00DA25AD" w:rsidP="00DA25AD">
      <w:pPr>
        <w:spacing w:after="0"/>
        <w:ind w:left="1134" w:firstLine="2268"/>
      </w:pPr>
      <w:r w:rsidRPr="00031AD7">
        <w:tab/>
        <w:t>*[ Proxy-Info ]</w:t>
      </w:r>
    </w:p>
    <w:p w14:paraId="6F4D3F3F" w14:textId="77777777" w:rsidR="00DA25AD" w:rsidRPr="00031AD7" w:rsidRDefault="00DA25AD" w:rsidP="00DA25AD">
      <w:pPr>
        <w:ind w:left="284" w:firstLine="3118"/>
      </w:pPr>
      <w:r w:rsidRPr="00031AD7">
        <w:t>*[ Route-Record ]</w:t>
      </w:r>
    </w:p>
    <w:p w14:paraId="0180464E" w14:textId="77777777" w:rsidR="00DA25AD" w:rsidRPr="00031AD7" w:rsidRDefault="00DA25AD" w:rsidP="00DA25AD">
      <w:pPr>
        <w:pStyle w:val="Heading4"/>
      </w:pPr>
      <w:bookmarkStart w:id="199" w:name="_Toc533204487"/>
      <w:bookmarkStart w:id="200" w:name="_Toc44882065"/>
      <w:bookmarkStart w:id="201" w:name="_Toc44882259"/>
      <w:bookmarkStart w:id="202" w:name="_Toc146129510"/>
      <w:r w:rsidRPr="00031AD7">
        <w:t>5.3.2.7</w:t>
      </w:r>
      <w:r w:rsidRPr="00031AD7">
        <w:tab/>
        <w:t>Report-SM-Delivery-Status-Request (RDR) Command</w:t>
      </w:r>
      <w:bookmarkEnd w:id="199"/>
      <w:bookmarkEnd w:id="200"/>
      <w:bookmarkEnd w:id="201"/>
      <w:bookmarkEnd w:id="202"/>
    </w:p>
    <w:p w14:paraId="3115DFE6" w14:textId="77777777" w:rsidR="00DA25AD" w:rsidRPr="00031AD7" w:rsidRDefault="00DA25AD" w:rsidP="00DA25AD">
      <w:r w:rsidRPr="00031AD7">
        <w:t xml:space="preserve">The Report-SM-Delivery-Status-Request (RDR) command, indicated by the Command-Code field set to </w:t>
      </w:r>
      <w:r w:rsidRPr="00031AD7">
        <w:rPr>
          <w:lang w:val="en-US"/>
        </w:rPr>
        <w:t>8388649</w:t>
      </w:r>
      <w:r w:rsidRPr="00031AD7">
        <w:t xml:space="preserve"> and the "R" bit set in the Command Flags field, is sent from SMS-GMSC or </w:t>
      </w:r>
      <w:r w:rsidRPr="00031AD7">
        <w:rPr>
          <w:noProof/>
        </w:rPr>
        <w:t>IP-SM-GW</w:t>
      </w:r>
      <w:r w:rsidRPr="00031AD7">
        <w:t xml:space="preserve"> to HSS.</w:t>
      </w:r>
    </w:p>
    <w:p w14:paraId="2F3B51EC" w14:textId="77777777" w:rsidR="00DA25AD" w:rsidRPr="00031AD7" w:rsidRDefault="00DA25AD" w:rsidP="00DA25AD">
      <w:r w:rsidRPr="00031AD7">
        <w:t>Message Format:</w:t>
      </w:r>
    </w:p>
    <w:p w14:paraId="11C2A823" w14:textId="77777777" w:rsidR="00DA25AD" w:rsidRPr="00031AD7" w:rsidRDefault="00DA25AD" w:rsidP="00DA25AD">
      <w:pPr>
        <w:spacing w:after="0"/>
        <w:ind w:left="567" w:firstLine="284"/>
      </w:pPr>
      <w:r w:rsidRPr="00031AD7">
        <w:lastRenderedPageBreak/>
        <w:t>&lt; Report-SM-Delivery-Status-Request &gt; ::=</w:t>
      </w:r>
      <w:r w:rsidRPr="00031AD7">
        <w:tab/>
        <w:t xml:space="preserve">&lt; Diameter Header: </w:t>
      </w:r>
      <w:r w:rsidRPr="00031AD7">
        <w:rPr>
          <w:lang w:val="en-US"/>
        </w:rPr>
        <w:t>8388649</w:t>
      </w:r>
      <w:r w:rsidRPr="00031AD7">
        <w:t xml:space="preserve">, REQ, PXY, </w:t>
      </w:r>
      <w:r w:rsidRPr="00031AD7">
        <w:rPr>
          <w:lang w:eastAsia="zh-CN"/>
        </w:rPr>
        <w:t>16777312</w:t>
      </w:r>
      <w:r w:rsidRPr="00031AD7">
        <w:t xml:space="preserve"> &gt;</w:t>
      </w:r>
    </w:p>
    <w:p w14:paraId="73B8F6EE" w14:textId="77777777" w:rsidR="00DA25AD" w:rsidRPr="00031AD7" w:rsidRDefault="00DA25AD" w:rsidP="00DA25AD">
      <w:pPr>
        <w:spacing w:after="0"/>
        <w:ind w:left="3124" w:firstLine="284"/>
      </w:pPr>
      <w:r w:rsidRPr="00031AD7">
        <w:t>&lt; Session-Id &gt;</w:t>
      </w:r>
    </w:p>
    <w:p w14:paraId="14CEFB23" w14:textId="77777777" w:rsidR="00515182" w:rsidRPr="00031AD7" w:rsidRDefault="00DA25AD" w:rsidP="00DA25AD">
      <w:pPr>
        <w:spacing w:after="0"/>
        <w:ind w:left="3124" w:firstLine="284"/>
      </w:pPr>
      <w:r w:rsidRPr="00031AD7">
        <w:t>[ DRMP ]</w:t>
      </w:r>
    </w:p>
    <w:p w14:paraId="255F2C38" w14:textId="63853C2A" w:rsidR="00DA25AD" w:rsidRPr="00031AD7" w:rsidRDefault="00DA25AD" w:rsidP="00DA25AD">
      <w:pPr>
        <w:spacing w:after="0"/>
        <w:ind w:left="3124" w:firstLine="284"/>
      </w:pPr>
      <w:r w:rsidRPr="00031AD7">
        <w:t>[ Vendor-Specific-Application-Id ]</w:t>
      </w:r>
    </w:p>
    <w:p w14:paraId="4F30158B" w14:textId="77777777" w:rsidR="00DA25AD" w:rsidRPr="00031AD7" w:rsidRDefault="00DA25AD" w:rsidP="00DA25AD">
      <w:pPr>
        <w:spacing w:after="0"/>
        <w:ind w:left="3124" w:firstLine="284"/>
      </w:pPr>
      <w:r w:rsidRPr="00031AD7">
        <w:t>{ Auth-Session-State }</w:t>
      </w:r>
    </w:p>
    <w:p w14:paraId="02B74DFE" w14:textId="77777777" w:rsidR="00DA25AD" w:rsidRPr="00031AD7" w:rsidRDefault="00DA25AD" w:rsidP="00DA25AD">
      <w:pPr>
        <w:spacing w:after="0"/>
        <w:ind w:left="3124" w:firstLine="284"/>
      </w:pPr>
      <w:r w:rsidRPr="00031AD7">
        <w:t>{ Origin-Host }</w:t>
      </w:r>
    </w:p>
    <w:p w14:paraId="4D37AA3E" w14:textId="77777777" w:rsidR="00DA25AD" w:rsidRPr="00031AD7" w:rsidRDefault="00DA25AD" w:rsidP="00DA25AD">
      <w:pPr>
        <w:spacing w:after="0"/>
        <w:ind w:left="3124" w:firstLine="284"/>
      </w:pPr>
      <w:r w:rsidRPr="00031AD7">
        <w:t>{ Origin-Realm }</w:t>
      </w:r>
    </w:p>
    <w:p w14:paraId="6B8AE35E" w14:textId="77777777" w:rsidR="00DA25AD" w:rsidRPr="00031AD7" w:rsidRDefault="00DA25AD" w:rsidP="00DA25AD">
      <w:pPr>
        <w:spacing w:after="0"/>
        <w:ind w:left="3124" w:firstLine="284"/>
      </w:pPr>
      <w:r w:rsidRPr="00031AD7">
        <w:t>[ Destination-Host ]</w:t>
      </w:r>
    </w:p>
    <w:p w14:paraId="4A416BA2" w14:textId="77777777" w:rsidR="00DA25AD" w:rsidRPr="00031AD7" w:rsidRDefault="00DA25AD" w:rsidP="00DA25AD">
      <w:pPr>
        <w:spacing w:after="0"/>
        <w:ind w:left="3124" w:firstLine="284"/>
      </w:pPr>
      <w:r w:rsidRPr="00031AD7">
        <w:t>{ Destination-Realm }</w:t>
      </w:r>
    </w:p>
    <w:p w14:paraId="4ACB01A3" w14:textId="77777777" w:rsidR="00DA25AD" w:rsidRPr="00031AD7" w:rsidRDefault="00DA25AD" w:rsidP="00DA25AD">
      <w:pPr>
        <w:spacing w:after="0"/>
        <w:ind w:left="3124" w:firstLine="284"/>
        <w:rPr>
          <w:bCs/>
        </w:rPr>
      </w:pPr>
      <w:r w:rsidRPr="00031AD7">
        <w:rPr>
          <w:bCs/>
        </w:rPr>
        <w:t>*[ Supported-Features ]</w:t>
      </w:r>
    </w:p>
    <w:p w14:paraId="690AB79C" w14:textId="77777777" w:rsidR="00DA25AD" w:rsidRPr="00031AD7" w:rsidRDefault="00DA25AD" w:rsidP="00DA25AD">
      <w:pPr>
        <w:spacing w:after="0"/>
        <w:ind w:left="1134" w:firstLine="2268"/>
      </w:pPr>
      <w:r w:rsidRPr="00031AD7">
        <w:t>{ User-Identifier }</w:t>
      </w:r>
    </w:p>
    <w:p w14:paraId="5B32BD01" w14:textId="77777777" w:rsidR="00DA25AD" w:rsidRPr="00031AD7" w:rsidRDefault="00DA25AD" w:rsidP="00DA25AD">
      <w:pPr>
        <w:spacing w:after="0"/>
        <w:ind w:left="3124" w:firstLine="284"/>
        <w:rPr>
          <w:bCs/>
        </w:rPr>
      </w:pPr>
      <w:r w:rsidRPr="00031AD7">
        <w:rPr>
          <w:bCs/>
        </w:rPr>
        <w:t>[ SMSMI-Correlation-ID ]</w:t>
      </w:r>
    </w:p>
    <w:p w14:paraId="4489A754" w14:textId="77777777" w:rsidR="00DA25AD" w:rsidRPr="00031AD7" w:rsidRDefault="00DA25AD" w:rsidP="00DA25AD">
      <w:pPr>
        <w:spacing w:after="0"/>
        <w:ind w:left="3124" w:firstLine="284"/>
      </w:pPr>
      <w:r w:rsidRPr="00031AD7">
        <w:t>{ SC-Address }</w:t>
      </w:r>
    </w:p>
    <w:p w14:paraId="6FE524CB" w14:textId="77777777" w:rsidR="00DA25AD" w:rsidRPr="00031AD7" w:rsidRDefault="00DA25AD" w:rsidP="00DA25AD">
      <w:pPr>
        <w:spacing w:after="0"/>
        <w:ind w:left="3124" w:firstLine="284"/>
        <w:rPr>
          <w:lang w:eastAsia="zh-CN"/>
        </w:rPr>
      </w:pPr>
      <w:r w:rsidRPr="00031AD7">
        <w:t>{ SM-Delivery-Outcome }</w:t>
      </w:r>
    </w:p>
    <w:p w14:paraId="44C1736F" w14:textId="77777777" w:rsidR="00DA25AD" w:rsidRPr="00031AD7" w:rsidRDefault="00DA25AD" w:rsidP="00DA25AD">
      <w:pPr>
        <w:spacing w:after="0"/>
        <w:ind w:left="3124" w:firstLine="284"/>
      </w:pPr>
      <w:r w:rsidRPr="00031AD7">
        <w:rPr>
          <w:rFonts w:hint="eastAsia"/>
          <w:lang w:eastAsia="zh-CN"/>
        </w:rPr>
        <w:t xml:space="preserve">[ </w:t>
      </w:r>
      <w:r w:rsidRPr="00031AD7">
        <w:t>R</w:t>
      </w:r>
      <w:r w:rsidRPr="00031AD7">
        <w:rPr>
          <w:rFonts w:hint="eastAsia"/>
          <w:lang w:eastAsia="zh-CN"/>
        </w:rPr>
        <w:t>D</w:t>
      </w:r>
      <w:r w:rsidRPr="00031AD7">
        <w:t>R-Flags</w:t>
      </w:r>
      <w:r w:rsidRPr="00031AD7">
        <w:rPr>
          <w:rFonts w:hint="eastAsia"/>
          <w:lang w:eastAsia="zh-CN"/>
        </w:rPr>
        <w:t xml:space="preserve"> ]</w:t>
      </w:r>
    </w:p>
    <w:p w14:paraId="4C76548C" w14:textId="77777777" w:rsidR="00DA25AD" w:rsidRPr="00031AD7" w:rsidRDefault="00DA25AD" w:rsidP="00DA25AD">
      <w:pPr>
        <w:spacing w:after="0"/>
        <w:ind w:left="1134" w:firstLine="2268"/>
      </w:pPr>
      <w:r w:rsidRPr="00031AD7">
        <w:t>*[ AVP ]</w:t>
      </w:r>
    </w:p>
    <w:p w14:paraId="729655EC" w14:textId="77777777" w:rsidR="00DA25AD" w:rsidRPr="00031AD7" w:rsidRDefault="00DA25AD" w:rsidP="00DA25AD">
      <w:pPr>
        <w:spacing w:after="0"/>
        <w:ind w:left="1134" w:firstLine="2268"/>
      </w:pPr>
      <w:r w:rsidRPr="00031AD7">
        <w:tab/>
        <w:t>*[ Proxy-Info ]</w:t>
      </w:r>
    </w:p>
    <w:p w14:paraId="0C6B417D" w14:textId="77777777" w:rsidR="00DA25AD" w:rsidRPr="00031AD7" w:rsidRDefault="00DA25AD" w:rsidP="00DA25AD">
      <w:pPr>
        <w:ind w:left="284" w:firstLine="3118"/>
      </w:pPr>
      <w:r w:rsidRPr="00031AD7">
        <w:t>*[ Route-Record ]</w:t>
      </w:r>
    </w:p>
    <w:p w14:paraId="09BC0A8A" w14:textId="77777777" w:rsidR="00DA25AD" w:rsidRPr="00031AD7" w:rsidRDefault="00DA25AD" w:rsidP="00DA25AD">
      <w:pPr>
        <w:pStyle w:val="Heading4"/>
      </w:pPr>
      <w:bookmarkStart w:id="203" w:name="_Toc533204488"/>
      <w:bookmarkStart w:id="204" w:name="_Toc44882066"/>
      <w:bookmarkStart w:id="205" w:name="_Toc44882260"/>
      <w:bookmarkStart w:id="206" w:name="_Toc146129511"/>
      <w:r w:rsidRPr="00031AD7">
        <w:t>5.3.2.8</w:t>
      </w:r>
      <w:r w:rsidRPr="00031AD7">
        <w:tab/>
        <w:t>Report-SM-Delivery-Status-Answer (RDA) Command</w:t>
      </w:r>
      <w:bookmarkEnd w:id="203"/>
      <w:bookmarkEnd w:id="204"/>
      <w:bookmarkEnd w:id="205"/>
      <w:bookmarkEnd w:id="206"/>
    </w:p>
    <w:p w14:paraId="0DED1778" w14:textId="77777777" w:rsidR="00DA25AD" w:rsidRPr="00031AD7" w:rsidRDefault="00DA25AD" w:rsidP="00DA25AD">
      <w:r w:rsidRPr="00031AD7">
        <w:t xml:space="preserve">The Report-SM-Delivery-Status-Answer (RDA) command, indicated by the Command-Code field set to </w:t>
      </w:r>
      <w:r w:rsidRPr="00031AD7">
        <w:rPr>
          <w:lang w:val="en-US"/>
        </w:rPr>
        <w:t>8388649</w:t>
      </w:r>
      <w:r w:rsidRPr="00031AD7">
        <w:t xml:space="preserve"> and the 'R' bit cleared in the Command Flags field, is sent from HSS to SMS-GMSC or </w:t>
      </w:r>
      <w:r w:rsidRPr="00031AD7">
        <w:rPr>
          <w:noProof/>
        </w:rPr>
        <w:t>IP-SM-GW</w:t>
      </w:r>
      <w:r w:rsidRPr="00031AD7">
        <w:t>.</w:t>
      </w:r>
    </w:p>
    <w:p w14:paraId="5BAA0712" w14:textId="77777777" w:rsidR="00DA25AD" w:rsidRPr="00031AD7" w:rsidRDefault="00DA25AD" w:rsidP="00DA25AD">
      <w:r w:rsidRPr="00031AD7">
        <w:t>Message Format</w:t>
      </w:r>
    </w:p>
    <w:p w14:paraId="24DE2B63" w14:textId="77777777" w:rsidR="00DA25AD" w:rsidRPr="00031AD7" w:rsidRDefault="00DA25AD" w:rsidP="00DA25AD">
      <w:pPr>
        <w:spacing w:after="0"/>
        <w:ind w:left="567" w:firstLine="284"/>
      </w:pPr>
      <w:r w:rsidRPr="00031AD7">
        <w:t>&lt; Report-SM-Delivery-Status-Answer &gt; ::=</w:t>
      </w:r>
      <w:r w:rsidRPr="00031AD7">
        <w:tab/>
        <w:t xml:space="preserve">&lt; Diameter Header: </w:t>
      </w:r>
      <w:r w:rsidRPr="00031AD7">
        <w:rPr>
          <w:lang w:val="en-US"/>
        </w:rPr>
        <w:t>8388649</w:t>
      </w:r>
      <w:r w:rsidRPr="00031AD7">
        <w:t xml:space="preserve">, PXY, </w:t>
      </w:r>
      <w:r w:rsidRPr="00031AD7">
        <w:rPr>
          <w:lang w:eastAsia="zh-CN"/>
        </w:rPr>
        <w:t>16777312</w:t>
      </w:r>
      <w:r w:rsidRPr="00031AD7">
        <w:t xml:space="preserve"> &gt;</w:t>
      </w:r>
    </w:p>
    <w:p w14:paraId="7A333360" w14:textId="77777777" w:rsidR="00DA25AD" w:rsidRPr="00031AD7" w:rsidRDefault="00DA25AD" w:rsidP="00DA25AD">
      <w:pPr>
        <w:spacing w:after="0"/>
        <w:ind w:left="1134" w:firstLine="2268"/>
      </w:pPr>
      <w:r w:rsidRPr="00031AD7">
        <w:t>&lt; Session-Id &gt;</w:t>
      </w:r>
    </w:p>
    <w:p w14:paraId="1468F28E" w14:textId="77777777" w:rsidR="00515182" w:rsidRPr="00031AD7" w:rsidRDefault="00DA25AD" w:rsidP="00DA25AD">
      <w:pPr>
        <w:spacing w:after="0"/>
        <w:ind w:left="1134" w:firstLine="2268"/>
      </w:pPr>
      <w:r w:rsidRPr="00031AD7">
        <w:t>[ DRMP ]</w:t>
      </w:r>
    </w:p>
    <w:p w14:paraId="52521EA2" w14:textId="192DFB8B" w:rsidR="00DA25AD" w:rsidRPr="00031AD7" w:rsidRDefault="00DA25AD" w:rsidP="00DA25AD">
      <w:pPr>
        <w:spacing w:after="0"/>
        <w:ind w:left="1134" w:firstLine="2268"/>
      </w:pPr>
      <w:r w:rsidRPr="00031AD7">
        <w:t>[ Vendor-Specific-Application-Id ]</w:t>
      </w:r>
    </w:p>
    <w:p w14:paraId="336E0B6A" w14:textId="77777777" w:rsidR="00DA25AD" w:rsidRPr="00031AD7" w:rsidRDefault="00DA25AD" w:rsidP="00DA25AD">
      <w:pPr>
        <w:spacing w:after="0"/>
        <w:ind w:left="1134" w:firstLine="2268"/>
      </w:pPr>
      <w:r w:rsidRPr="00031AD7">
        <w:t>[ Result-Code ]</w:t>
      </w:r>
    </w:p>
    <w:p w14:paraId="1FB89DD4" w14:textId="77777777" w:rsidR="00DA25AD" w:rsidRPr="00031AD7" w:rsidRDefault="00DA25AD" w:rsidP="00DA25AD">
      <w:pPr>
        <w:spacing w:after="0"/>
        <w:ind w:left="1134" w:firstLine="2268"/>
      </w:pPr>
      <w:r w:rsidRPr="00031AD7">
        <w:t>[ Experimental-Result ]</w:t>
      </w:r>
    </w:p>
    <w:p w14:paraId="088B89F6" w14:textId="77777777" w:rsidR="00DA25AD" w:rsidRPr="00031AD7" w:rsidRDefault="00DA25AD" w:rsidP="00DA25AD">
      <w:pPr>
        <w:spacing w:after="0"/>
        <w:ind w:left="1134" w:firstLine="2268"/>
      </w:pPr>
      <w:r w:rsidRPr="00031AD7">
        <w:t>{ Auth-Session-State }</w:t>
      </w:r>
    </w:p>
    <w:p w14:paraId="6C3861D4" w14:textId="77777777" w:rsidR="00DA25AD" w:rsidRPr="00031AD7" w:rsidRDefault="00DA25AD" w:rsidP="00DA25AD">
      <w:pPr>
        <w:spacing w:after="0"/>
        <w:ind w:left="3124" w:firstLine="284"/>
      </w:pPr>
      <w:r w:rsidRPr="00031AD7">
        <w:t>{ Origin-Host }</w:t>
      </w:r>
    </w:p>
    <w:p w14:paraId="4A0DFC73" w14:textId="77777777" w:rsidR="00DA25AD" w:rsidRPr="00031AD7" w:rsidRDefault="00DA25AD" w:rsidP="00DA25AD">
      <w:pPr>
        <w:spacing w:after="0"/>
        <w:ind w:left="3124" w:firstLine="284"/>
      </w:pPr>
      <w:r w:rsidRPr="00031AD7">
        <w:t>{ Origin-Realm }</w:t>
      </w:r>
    </w:p>
    <w:p w14:paraId="159A9A20" w14:textId="77777777" w:rsidR="00DA25AD" w:rsidRPr="00031AD7" w:rsidRDefault="00DA25AD" w:rsidP="00DA25AD">
      <w:pPr>
        <w:spacing w:after="0"/>
        <w:ind w:left="3124" w:firstLine="284"/>
      </w:pPr>
      <w:r w:rsidRPr="00031AD7">
        <w:rPr>
          <w:bCs/>
        </w:rPr>
        <w:t>*[ Supported-Features ]</w:t>
      </w:r>
    </w:p>
    <w:p w14:paraId="67178900" w14:textId="77777777" w:rsidR="00DA25AD" w:rsidRPr="00031AD7" w:rsidRDefault="00DA25AD" w:rsidP="00DA25AD">
      <w:pPr>
        <w:spacing w:after="0"/>
        <w:ind w:left="3124" w:firstLine="284"/>
      </w:pPr>
      <w:r w:rsidRPr="00031AD7">
        <w:t xml:space="preserve">[ </w:t>
      </w:r>
      <w:r w:rsidRPr="00031AD7">
        <w:rPr>
          <w:rFonts w:cs="Arial"/>
          <w:bCs/>
          <w:lang w:val="en-US"/>
        </w:rPr>
        <w:t xml:space="preserve">User-Identifier </w:t>
      </w:r>
      <w:r w:rsidRPr="00031AD7">
        <w:t>]</w:t>
      </w:r>
    </w:p>
    <w:p w14:paraId="0CEFBADE" w14:textId="77777777" w:rsidR="00DA25AD" w:rsidRPr="00031AD7" w:rsidRDefault="00DA25AD" w:rsidP="00DA25AD">
      <w:pPr>
        <w:spacing w:after="0"/>
        <w:ind w:left="1134" w:firstLine="2268"/>
      </w:pPr>
      <w:r w:rsidRPr="00031AD7">
        <w:t>*[ AVP ]</w:t>
      </w:r>
    </w:p>
    <w:p w14:paraId="63E07F68" w14:textId="77777777" w:rsidR="00DA25AD" w:rsidRPr="00031AD7" w:rsidRDefault="00DA25AD" w:rsidP="00DA25AD">
      <w:pPr>
        <w:spacing w:after="0"/>
        <w:ind w:left="1134" w:firstLine="2268"/>
      </w:pPr>
      <w:r w:rsidRPr="00031AD7">
        <w:t>[ Failed-AVP ]</w:t>
      </w:r>
    </w:p>
    <w:p w14:paraId="3684B1CB" w14:textId="77777777" w:rsidR="00DA25AD" w:rsidRPr="00031AD7" w:rsidRDefault="00DA25AD" w:rsidP="00DA25AD">
      <w:pPr>
        <w:spacing w:after="0"/>
        <w:ind w:left="1134" w:firstLine="2268"/>
      </w:pPr>
      <w:r w:rsidRPr="00031AD7">
        <w:tab/>
        <w:t>*[ Proxy-Info ]</w:t>
      </w:r>
    </w:p>
    <w:p w14:paraId="1BA579A3" w14:textId="77777777" w:rsidR="00DA25AD" w:rsidRPr="00031AD7" w:rsidRDefault="00DA25AD" w:rsidP="00DA25AD">
      <w:pPr>
        <w:ind w:left="284" w:firstLine="3118"/>
      </w:pPr>
      <w:r w:rsidRPr="00031AD7">
        <w:t>*[ Route-Record ]</w:t>
      </w:r>
    </w:p>
    <w:p w14:paraId="3638213B" w14:textId="77777777" w:rsidR="00DA25AD" w:rsidRPr="00031AD7" w:rsidRDefault="00DA25AD" w:rsidP="00DA25AD">
      <w:pPr>
        <w:pStyle w:val="Heading3"/>
      </w:pPr>
      <w:bookmarkStart w:id="207" w:name="_Toc533204489"/>
      <w:bookmarkStart w:id="208" w:name="_Toc44882067"/>
      <w:bookmarkStart w:id="209" w:name="_Toc44882261"/>
      <w:bookmarkStart w:id="210" w:name="_Toc146129512"/>
      <w:r w:rsidRPr="00031AD7">
        <w:t>5.3.3</w:t>
      </w:r>
      <w:r w:rsidRPr="00031AD7">
        <w:tab/>
        <w:t>AVPs</w:t>
      </w:r>
      <w:bookmarkEnd w:id="207"/>
      <w:bookmarkEnd w:id="208"/>
      <w:bookmarkEnd w:id="209"/>
      <w:bookmarkEnd w:id="210"/>
    </w:p>
    <w:p w14:paraId="225FA50F" w14:textId="77777777" w:rsidR="00DA25AD" w:rsidRPr="00031AD7" w:rsidRDefault="00DA25AD" w:rsidP="00DA25AD">
      <w:pPr>
        <w:pStyle w:val="Heading4"/>
      </w:pPr>
      <w:bookmarkStart w:id="211" w:name="_Toc533204490"/>
      <w:bookmarkStart w:id="212" w:name="_Toc44882068"/>
      <w:bookmarkStart w:id="213" w:name="_Toc44882262"/>
      <w:bookmarkStart w:id="214" w:name="_Toc146129513"/>
      <w:r w:rsidRPr="00031AD7">
        <w:t>5.3.3.1</w:t>
      </w:r>
      <w:r w:rsidRPr="00031AD7">
        <w:tab/>
        <w:t>General</w:t>
      </w:r>
      <w:bookmarkEnd w:id="211"/>
      <w:bookmarkEnd w:id="212"/>
      <w:bookmarkEnd w:id="213"/>
      <w:bookmarkEnd w:id="214"/>
    </w:p>
    <w:p w14:paraId="4A4BF502" w14:textId="77777777" w:rsidR="00DA25AD" w:rsidRPr="00031AD7" w:rsidRDefault="00DA25AD" w:rsidP="00DA25AD">
      <w:r w:rsidRPr="00031AD7">
        <w:t>The following table specifies the Diameter AVPs defined for the S6c interface protocol, their AVP Code values, types, possible flag values and whether or not the AVP may be encrypted. The Vendor-ID header of all AVPs defined in this specification shall be set to 3GPP (10415).</w:t>
      </w:r>
    </w:p>
    <w:p w14:paraId="5F032F48" w14:textId="77777777" w:rsidR="00DA25AD" w:rsidRPr="00031AD7" w:rsidRDefault="00DA25AD" w:rsidP="00DA25AD">
      <w:r w:rsidRPr="00031AD7">
        <w:t>For all AVPs which contain bit masks and are of the type Unsigned32, e.g. TFR-Flags, bit 0 shall be the least significant bit. For example, to get the value of bit 0, a bit mask of 0x0001 should be used.</w:t>
      </w:r>
    </w:p>
    <w:p w14:paraId="1839CA08" w14:textId="77777777" w:rsidR="00DA25AD" w:rsidRPr="00031AD7" w:rsidRDefault="00DA25AD" w:rsidP="00DA25AD">
      <w:pPr>
        <w:pStyle w:val="TH"/>
      </w:pPr>
      <w:r w:rsidRPr="00031AD7">
        <w:lastRenderedPageBreak/>
        <w:t>Table 5.3.3.1/1: S6c specific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388"/>
        <w:gridCol w:w="812"/>
        <w:gridCol w:w="1152"/>
        <w:gridCol w:w="1719"/>
        <w:gridCol w:w="599"/>
        <w:gridCol w:w="512"/>
        <w:gridCol w:w="975"/>
        <w:gridCol w:w="736"/>
        <w:gridCol w:w="804"/>
      </w:tblGrid>
      <w:tr w:rsidR="00DA25AD" w:rsidRPr="00031AD7" w14:paraId="7B0BDD79" w14:textId="77777777" w:rsidTr="00E50914">
        <w:trPr>
          <w:cantSplit/>
          <w:tblHeader/>
          <w:jc w:val="center"/>
        </w:trPr>
        <w:tc>
          <w:tcPr>
            <w:tcW w:w="0" w:type="auto"/>
            <w:gridSpan w:val="4"/>
            <w:tcBorders>
              <w:top w:val="single" w:sz="4" w:space="0" w:color="auto"/>
              <w:left w:val="single" w:sz="4" w:space="0" w:color="auto"/>
            </w:tcBorders>
            <w:shd w:val="clear" w:color="auto" w:fill="E0E0E0"/>
          </w:tcPr>
          <w:p w14:paraId="7C084575" w14:textId="77777777" w:rsidR="00DA25AD" w:rsidRPr="00031AD7" w:rsidRDefault="00DA25AD" w:rsidP="00E50914">
            <w:pPr>
              <w:pStyle w:val="TAH"/>
            </w:pPr>
          </w:p>
        </w:tc>
        <w:tc>
          <w:tcPr>
            <w:tcW w:w="0" w:type="auto"/>
            <w:gridSpan w:val="4"/>
            <w:tcBorders>
              <w:top w:val="single" w:sz="4" w:space="0" w:color="auto"/>
            </w:tcBorders>
            <w:shd w:val="clear" w:color="auto" w:fill="E0E0E0"/>
          </w:tcPr>
          <w:p w14:paraId="645D8E51" w14:textId="77777777" w:rsidR="00DA25AD" w:rsidRPr="00031AD7" w:rsidRDefault="00DA25AD" w:rsidP="00E50914">
            <w:pPr>
              <w:pStyle w:val="TAH"/>
            </w:pPr>
            <w:r w:rsidRPr="00031AD7">
              <w:t>AVP Flag rules</w:t>
            </w:r>
          </w:p>
        </w:tc>
        <w:tc>
          <w:tcPr>
            <w:tcW w:w="0" w:type="auto"/>
            <w:tcBorders>
              <w:top w:val="single" w:sz="4" w:space="0" w:color="auto"/>
              <w:right w:val="single" w:sz="4" w:space="0" w:color="auto"/>
            </w:tcBorders>
            <w:shd w:val="clear" w:color="auto" w:fill="E0E0E0"/>
          </w:tcPr>
          <w:p w14:paraId="74299A28" w14:textId="77777777" w:rsidR="00DA25AD" w:rsidRPr="00031AD7" w:rsidRDefault="00DA25AD" w:rsidP="00E50914">
            <w:pPr>
              <w:pStyle w:val="TAH"/>
            </w:pPr>
          </w:p>
        </w:tc>
      </w:tr>
      <w:tr w:rsidR="00DA25AD" w:rsidRPr="00031AD7" w14:paraId="03368011" w14:textId="77777777" w:rsidTr="00E50914">
        <w:trPr>
          <w:cantSplit/>
          <w:tblHeader/>
          <w:jc w:val="center"/>
        </w:trPr>
        <w:tc>
          <w:tcPr>
            <w:tcW w:w="0" w:type="auto"/>
            <w:shd w:val="clear" w:color="auto" w:fill="E0E0E0"/>
          </w:tcPr>
          <w:p w14:paraId="113C6F5C" w14:textId="77777777" w:rsidR="00DA25AD" w:rsidRPr="00031AD7" w:rsidRDefault="00DA25AD" w:rsidP="00E50914">
            <w:pPr>
              <w:pStyle w:val="TAH"/>
            </w:pPr>
            <w:r w:rsidRPr="00031AD7">
              <w:t>Attribute Name</w:t>
            </w:r>
          </w:p>
        </w:tc>
        <w:tc>
          <w:tcPr>
            <w:tcW w:w="0" w:type="auto"/>
            <w:shd w:val="clear" w:color="auto" w:fill="E0E0E0"/>
          </w:tcPr>
          <w:p w14:paraId="5688CE66" w14:textId="77777777" w:rsidR="00DA25AD" w:rsidRPr="00031AD7" w:rsidRDefault="00DA25AD" w:rsidP="00E50914">
            <w:pPr>
              <w:pStyle w:val="TAH"/>
            </w:pPr>
            <w:r w:rsidRPr="00031AD7">
              <w:t>AVP Code</w:t>
            </w:r>
          </w:p>
        </w:tc>
        <w:tc>
          <w:tcPr>
            <w:tcW w:w="0" w:type="auto"/>
            <w:shd w:val="clear" w:color="auto" w:fill="E0E0E0"/>
          </w:tcPr>
          <w:p w14:paraId="5962FED0" w14:textId="77777777" w:rsidR="00DA25AD" w:rsidRPr="00031AD7" w:rsidRDefault="005252A2" w:rsidP="00E50914">
            <w:pPr>
              <w:pStyle w:val="TAH"/>
            </w:pPr>
            <w:r w:rsidRPr="00031AD7">
              <w:t>Clause</w:t>
            </w:r>
            <w:r w:rsidR="00DA25AD" w:rsidRPr="00031AD7">
              <w:t xml:space="preserve"> defined</w:t>
            </w:r>
          </w:p>
        </w:tc>
        <w:tc>
          <w:tcPr>
            <w:tcW w:w="0" w:type="auto"/>
            <w:shd w:val="clear" w:color="auto" w:fill="E0E0E0"/>
          </w:tcPr>
          <w:p w14:paraId="45D650A5" w14:textId="77777777" w:rsidR="00DA25AD" w:rsidRPr="00031AD7" w:rsidRDefault="00DA25AD" w:rsidP="00E50914">
            <w:pPr>
              <w:pStyle w:val="TAH"/>
            </w:pPr>
            <w:r w:rsidRPr="00031AD7">
              <w:t>Value Type</w:t>
            </w:r>
          </w:p>
        </w:tc>
        <w:tc>
          <w:tcPr>
            <w:tcW w:w="0" w:type="auto"/>
            <w:shd w:val="clear" w:color="auto" w:fill="E0E0E0"/>
          </w:tcPr>
          <w:p w14:paraId="49E0B709" w14:textId="77777777" w:rsidR="00DA25AD" w:rsidRPr="00031AD7" w:rsidRDefault="00DA25AD" w:rsidP="00E50914">
            <w:pPr>
              <w:pStyle w:val="TAH"/>
            </w:pPr>
            <w:r w:rsidRPr="00031AD7">
              <w:t>Must</w:t>
            </w:r>
          </w:p>
        </w:tc>
        <w:tc>
          <w:tcPr>
            <w:tcW w:w="0" w:type="auto"/>
            <w:shd w:val="clear" w:color="auto" w:fill="E0E0E0"/>
          </w:tcPr>
          <w:p w14:paraId="4CDAC017" w14:textId="77777777" w:rsidR="00DA25AD" w:rsidRPr="00031AD7" w:rsidRDefault="00DA25AD" w:rsidP="00E50914">
            <w:pPr>
              <w:pStyle w:val="TAH"/>
            </w:pPr>
            <w:r w:rsidRPr="00031AD7">
              <w:t>May</w:t>
            </w:r>
          </w:p>
        </w:tc>
        <w:tc>
          <w:tcPr>
            <w:tcW w:w="0" w:type="auto"/>
            <w:shd w:val="clear" w:color="auto" w:fill="E0E0E0"/>
          </w:tcPr>
          <w:p w14:paraId="7F081ACD" w14:textId="77777777" w:rsidR="00DA25AD" w:rsidRPr="00031AD7" w:rsidRDefault="00DA25AD" w:rsidP="00E50914">
            <w:pPr>
              <w:pStyle w:val="TAH"/>
            </w:pPr>
            <w:r w:rsidRPr="00031AD7">
              <w:t>Should not</w:t>
            </w:r>
          </w:p>
        </w:tc>
        <w:tc>
          <w:tcPr>
            <w:tcW w:w="0" w:type="auto"/>
            <w:shd w:val="clear" w:color="auto" w:fill="E0E0E0"/>
          </w:tcPr>
          <w:p w14:paraId="74F9329D" w14:textId="77777777" w:rsidR="00DA25AD" w:rsidRPr="00031AD7" w:rsidRDefault="00DA25AD" w:rsidP="00E50914">
            <w:pPr>
              <w:pStyle w:val="TAH"/>
            </w:pPr>
            <w:r w:rsidRPr="00031AD7">
              <w:t>Must not</w:t>
            </w:r>
          </w:p>
        </w:tc>
        <w:tc>
          <w:tcPr>
            <w:tcW w:w="0" w:type="auto"/>
            <w:shd w:val="clear" w:color="auto" w:fill="E0E0E0"/>
          </w:tcPr>
          <w:p w14:paraId="1717B2E4" w14:textId="77777777" w:rsidR="00DA25AD" w:rsidRPr="00031AD7" w:rsidRDefault="00DA25AD" w:rsidP="00E50914">
            <w:pPr>
              <w:pStyle w:val="TAH"/>
            </w:pPr>
            <w:r w:rsidRPr="00031AD7">
              <w:t>May Encr.</w:t>
            </w:r>
          </w:p>
        </w:tc>
      </w:tr>
      <w:tr w:rsidR="00DA25AD" w:rsidRPr="00031AD7" w14:paraId="4BD06DE7" w14:textId="77777777" w:rsidTr="00E50914">
        <w:trPr>
          <w:cantSplit/>
          <w:tblHeader/>
          <w:jc w:val="center"/>
        </w:trPr>
        <w:tc>
          <w:tcPr>
            <w:tcW w:w="0" w:type="auto"/>
          </w:tcPr>
          <w:p w14:paraId="5CDBB83B" w14:textId="77777777" w:rsidR="00DA25AD" w:rsidRPr="00031AD7" w:rsidRDefault="00DA25AD" w:rsidP="00E50914">
            <w:pPr>
              <w:pStyle w:val="TAL"/>
            </w:pPr>
            <w:r w:rsidRPr="00031AD7">
              <w:t>SM-RP-MTI</w:t>
            </w:r>
          </w:p>
        </w:tc>
        <w:tc>
          <w:tcPr>
            <w:tcW w:w="0" w:type="auto"/>
          </w:tcPr>
          <w:p w14:paraId="7437A824" w14:textId="77777777" w:rsidR="00DA25AD" w:rsidRPr="00031AD7" w:rsidRDefault="00DA25AD" w:rsidP="00E50914">
            <w:pPr>
              <w:pStyle w:val="TAL"/>
            </w:pPr>
            <w:r w:rsidRPr="00031AD7">
              <w:t>3308</w:t>
            </w:r>
          </w:p>
        </w:tc>
        <w:tc>
          <w:tcPr>
            <w:tcW w:w="0" w:type="auto"/>
          </w:tcPr>
          <w:p w14:paraId="163A75D3" w14:textId="77777777" w:rsidR="00DA25AD" w:rsidRPr="00031AD7" w:rsidRDefault="00DA25AD" w:rsidP="00E50914">
            <w:pPr>
              <w:pStyle w:val="TAL"/>
            </w:pPr>
            <w:r w:rsidRPr="00031AD7">
              <w:t>5.3.3.2</w:t>
            </w:r>
          </w:p>
        </w:tc>
        <w:tc>
          <w:tcPr>
            <w:tcW w:w="0" w:type="auto"/>
          </w:tcPr>
          <w:p w14:paraId="5BC6E629" w14:textId="77777777" w:rsidR="00DA25AD" w:rsidRPr="00031AD7" w:rsidRDefault="00DA25AD" w:rsidP="00E50914">
            <w:pPr>
              <w:pStyle w:val="TAL"/>
            </w:pPr>
            <w:r w:rsidRPr="00031AD7">
              <w:t>Enumerated</w:t>
            </w:r>
          </w:p>
        </w:tc>
        <w:tc>
          <w:tcPr>
            <w:tcW w:w="0" w:type="auto"/>
          </w:tcPr>
          <w:p w14:paraId="787889CF" w14:textId="77777777" w:rsidR="00DA25AD" w:rsidRPr="00031AD7" w:rsidRDefault="00DA25AD" w:rsidP="00E50914">
            <w:pPr>
              <w:pStyle w:val="TAL"/>
            </w:pPr>
            <w:r w:rsidRPr="00031AD7">
              <w:t>M, V</w:t>
            </w:r>
          </w:p>
        </w:tc>
        <w:tc>
          <w:tcPr>
            <w:tcW w:w="0" w:type="auto"/>
          </w:tcPr>
          <w:p w14:paraId="434BBF03" w14:textId="77777777" w:rsidR="00DA25AD" w:rsidRPr="00031AD7" w:rsidRDefault="00DA25AD" w:rsidP="00E50914">
            <w:pPr>
              <w:pStyle w:val="TAL"/>
            </w:pPr>
          </w:p>
        </w:tc>
        <w:tc>
          <w:tcPr>
            <w:tcW w:w="0" w:type="auto"/>
          </w:tcPr>
          <w:p w14:paraId="4BEBB6D2" w14:textId="77777777" w:rsidR="00DA25AD" w:rsidRPr="00031AD7" w:rsidRDefault="00DA25AD" w:rsidP="00E50914">
            <w:pPr>
              <w:pStyle w:val="TAL"/>
            </w:pPr>
          </w:p>
        </w:tc>
        <w:tc>
          <w:tcPr>
            <w:tcW w:w="0" w:type="auto"/>
          </w:tcPr>
          <w:p w14:paraId="2CD1833C" w14:textId="77777777" w:rsidR="00DA25AD" w:rsidRPr="00031AD7" w:rsidRDefault="00DA25AD" w:rsidP="00E50914">
            <w:pPr>
              <w:pStyle w:val="TAL"/>
            </w:pPr>
          </w:p>
        </w:tc>
        <w:tc>
          <w:tcPr>
            <w:tcW w:w="0" w:type="auto"/>
          </w:tcPr>
          <w:p w14:paraId="7CA472AE" w14:textId="77777777" w:rsidR="00DA25AD" w:rsidRPr="00031AD7" w:rsidRDefault="00DA25AD" w:rsidP="00E50914">
            <w:pPr>
              <w:pStyle w:val="TAL"/>
            </w:pPr>
            <w:r w:rsidRPr="00031AD7">
              <w:t>No</w:t>
            </w:r>
          </w:p>
        </w:tc>
      </w:tr>
      <w:tr w:rsidR="00DA25AD" w:rsidRPr="00031AD7" w14:paraId="669D610A" w14:textId="77777777" w:rsidTr="00E50914">
        <w:trPr>
          <w:cantSplit/>
          <w:tblHeader/>
          <w:jc w:val="center"/>
        </w:trPr>
        <w:tc>
          <w:tcPr>
            <w:tcW w:w="0" w:type="auto"/>
          </w:tcPr>
          <w:p w14:paraId="161517F4" w14:textId="77777777" w:rsidR="00DA25AD" w:rsidRPr="00031AD7" w:rsidRDefault="00DA25AD" w:rsidP="00E50914">
            <w:pPr>
              <w:pStyle w:val="TAL"/>
            </w:pPr>
            <w:r w:rsidRPr="00031AD7">
              <w:t>SM-RP-SMEA</w:t>
            </w:r>
          </w:p>
        </w:tc>
        <w:tc>
          <w:tcPr>
            <w:tcW w:w="0" w:type="auto"/>
          </w:tcPr>
          <w:p w14:paraId="4244A7BC" w14:textId="77777777" w:rsidR="00DA25AD" w:rsidRPr="00031AD7" w:rsidRDefault="00DA25AD" w:rsidP="00E50914">
            <w:pPr>
              <w:pStyle w:val="TAL"/>
            </w:pPr>
            <w:r w:rsidRPr="00031AD7">
              <w:t>3309</w:t>
            </w:r>
          </w:p>
        </w:tc>
        <w:tc>
          <w:tcPr>
            <w:tcW w:w="0" w:type="auto"/>
          </w:tcPr>
          <w:p w14:paraId="5EE3A4B2" w14:textId="77777777" w:rsidR="00DA25AD" w:rsidRPr="00031AD7" w:rsidRDefault="00DA25AD" w:rsidP="00E50914">
            <w:pPr>
              <w:pStyle w:val="TAL"/>
            </w:pPr>
            <w:r w:rsidRPr="00031AD7">
              <w:t xml:space="preserve">5.3.3.3 </w:t>
            </w:r>
          </w:p>
        </w:tc>
        <w:tc>
          <w:tcPr>
            <w:tcW w:w="0" w:type="auto"/>
          </w:tcPr>
          <w:p w14:paraId="5E3232DA" w14:textId="77777777" w:rsidR="00DA25AD" w:rsidRPr="00031AD7" w:rsidRDefault="00DA25AD" w:rsidP="00E50914">
            <w:pPr>
              <w:pStyle w:val="TAL"/>
            </w:pPr>
            <w:r w:rsidRPr="00031AD7">
              <w:t>OctetString</w:t>
            </w:r>
          </w:p>
        </w:tc>
        <w:tc>
          <w:tcPr>
            <w:tcW w:w="0" w:type="auto"/>
          </w:tcPr>
          <w:p w14:paraId="46D5CE81" w14:textId="77777777" w:rsidR="00DA25AD" w:rsidRPr="00031AD7" w:rsidRDefault="00DA25AD" w:rsidP="00E50914">
            <w:pPr>
              <w:pStyle w:val="TAL"/>
            </w:pPr>
            <w:r w:rsidRPr="00031AD7">
              <w:t>M, V</w:t>
            </w:r>
          </w:p>
        </w:tc>
        <w:tc>
          <w:tcPr>
            <w:tcW w:w="0" w:type="auto"/>
          </w:tcPr>
          <w:p w14:paraId="136007A1" w14:textId="77777777" w:rsidR="00DA25AD" w:rsidRPr="00031AD7" w:rsidRDefault="00DA25AD" w:rsidP="00E50914">
            <w:pPr>
              <w:pStyle w:val="TAL"/>
            </w:pPr>
          </w:p>
        </w:tc>
        <w:tc>
          <w:tcPr>
            <w:tcW w:w="0" w:type="auto"/>
          </w:tcPr>
          <w:p w14:paraId="66115A04" w14:textId="77777777" w:rsidR="00DA25AD" w:rsidRPr="00031AD7" w:rsidRDefault="00DA25AD" w:rsidP="00E50914">
            <w:pPr>
              <w:pStyle w:val="TAL"/>
            </w:pPr>
          </w:p>
        </w:tc>
        <w:tc>
          <w:tcPr>
            <w:tcW w:w="0" w:type="auto"/>
          </w:tcPr>
          <w:p w14:paraId="42B743F0" w14:textId="77777777" w:rsidR="00DA25AD" w:rsidRPr="00031AD7" w:rsidRDefault="00DA25AD" w:rsidP="00E50914">
            <w:pPr>
              <w:pStyle w:val="TAL"/>
            </w:pPr>
          </w:p>
        </w:tc>
        <w:tc>
          <w:tcPr>
            <w:tcW w:w="0" w:type="auto"/>
          </w:tcPr>
          <w:p w14:paraId="0BB62B07" w14:textId="77777777" w:rsidR="00DA25AD" w:rsidRPr="00031AD7" w:rsidRDefault="00DA25AD" w:rsidP="00E50914">
            <w:pPr>
              <w:pStyle w:val="TAL"/>
            </w:pPr>
            <w:r w:rsidRPr="00031AD7">
              <w:t>No</w:t>
            </w:r>
          </w:p>
        </w:tc>
      </w:tr>
      <w:tr w:rsidR="00DA25AD" w:rsidRPr="00031AD7" w14:paraId="74C36620" w14:textId="77777777" w:rsidTr="00E50914">
        <w:trPr>
          <w:cantSplit/>
          <w:tblHeader/>
          <w:jc w:val="center"/>
        </w:trPr>
        <w:tc>
          <w:tcPr>
            <w:tcW w:w="0" w:type="auto"/>
          </w:tcPr>
          <w:p w14:paraId="3EA0B0FF" w14:textId="77777777" w:rsidR="00DA25AD" w:rsidRPr="00031AD7" w:rsidRDefault="00DA25AD" w:rsidP="00E50914">
            <w:pPr>
              <w:pStyle w:val="TAL"/>
            </w:pPr>
            <w:r w:rsidRPr="00031AD7">
              <w:t>SRR-Flags</w:t>
            </w:r>
          </w:p>
        </w:tc>
        <w:tc>
          <w:tcPr>
            <w:tcW w:w="0" w:type="auto"/>
          </w:tcPr>
          <w:p w14:paraId="35B303D9" w14:textId="77777777" w:rsidR="00DA25AD" w:rsidRPr="00031AD7" w:rsidRDefault="00DA25AD" w:rsidP="00E50914">
            <w:pPr>
              <w:pStyle w:val="TAL"/>
            </w:pPr>
            <w:r w:rsidRPr="00031AD7">
              <w:t>3310</w:t>
            </w:r>
          </w:p>
        </w:tc>
        <w:tc>
          <w:tcPr>
            <w:tcW w:w="0" w:type="auto"/>
          </w:tcPr>
          <w:p w14:paraId="2FA7742C" w14:textId="77777777" w:rsidR="00DA25AD" w:rsidRPr="00031AD7" w:rsidRDefault="00DA25AD" w:rsidP="00E50914">
            <w:pPr>
              <w:pStyle w:val="TAL"/>
            </w:pPr>
            <w:r w:rsidRPr="00031AD7">
              <w:t>5.3.3.4</w:t>
            </w:r>
          </w:p>
        </w:tc>
        <w:tc>
          <w:tcPr>
            <w:tcW w:w="0" w:type="auto"/>
          </w:tcPr>
          <w:p w14:paraId="46209BBE" w14:textId="77777777" w:rsidR="00DA25AD" w:rsidRPr="00031AD7" w:rsidRDefault="00DA25AD" w:rsidP="00E50914">
            <w:pPr>
              <w:pStyle w:val="TAL"/>
            </w:pPr>
            <w:r w:rsidRPr="00031AD7">
              <w:t>Unsigned32</w:t>
            </w:r>
          </w:p>
        </w:tc>
        <w:tc>
          <w:tcPr>
            <w:tcW w:w="0" w:type="auto"/>
          </w:tcPr>
          <w:p w14:paraId="6C03A71B" w14:textId="77777777" w:rsidR="00DA25AD" w:rsidRPr="00031AD7" w:rsidRDefault="00DA25AD" w:rsidP="00E50914">
            <w:pPr>
              <w:pStyle w:val="TAL"/>
            </w:pPr>
            <w:r w:rsidRPr="00031AD7">
              <w:t>M, V</w:t>
            </w:r>
          </w:p>
        </w:tc>
        <w:tc>
          <w:tcPr>
            <w:tcW w:w="0" w:type="auto"/>
          </w:tcPr>
          <w:p w14:paraId="632EA3E7" w14:textId="77777777" w:rsidR="00DA25AD" w:rsidRPr="00031AD7" w:rsidRDefault="00DA25AD" w:rsidP="00E50914">
            <w:pPr>
              <w:pStyle w:val="TAL"/>
            </w:pPr>
          </w:p>
        </w:tc>
        <w:tc>
          <w:tcPr>
            <w:tcW w:w="0" w:type="auto"/>
          </w:tcPr>
          <w:p w14:paraId="0F52C0BE" w14:textId="77777777" w:rsidR="00DA25AD" w:rsidRPr="00031AD7" w:rsidRDefault="00DA25AD" w:rsidP="00E50914">
            <w:pPr>
              <w:pStyle w:val="TAL"/>
            </w:pPr>
          </w:p>
        </w:tc>
        <w:tc>
          <w:tcPr>
            <w:tcW w:w="0" w:type="auto"/>
          </w:tcPr>
          <w:p w14:paraId="74B8FB1B" w14:textId="77777777" w:rsidR="00DA25AD" w:rsidRPr="00031AD7" w:rsidRDefault="00DA25AD" w:rsidP="00E50914">
            <w:pPr>
              <w:pStyle w:val="TAL"/>
            </w:pPr>
          </w:p>
        </w:tc>
        <w:tc>
          <w:tcPr>
            <w:tcW w:w="0" w:type="auto"/>
          </w:tcPr>
          <w:p w14:paraId="778642F3" w14:textId="77777777" w:rsidR="00DA25AD" w:rsidRPr="00031AD7" w:rsidRDefault="00DA25AD" w:rsidP="00E50914">
            <w:pPr>
              <w:pStyle w:val="TAL"/>
            </w:pPr>
            <w:r w:rsidRPr="00031AD7">
              <w:t>No</w:t>
            </w:r>
          </w:p>
        </w:tc>
      </w:tr>
      <w:tr w:rsidR="00DA25AD" w:rsidRPr="00031AD7" w14:paraId="69D29AD7" w14:textId="77777777" w:rsidTr="00E50914">
        <w:trPr>
          <w:cantSplit/>
          <w:tblHeader/>
          <w:jc w:val="center"/>
        </w:trPr>
        <w:tc>
          <w:tcPr>
            <w:tcW w:w="0" w:type="auto"/>
          </w:tcPr>
          <w:p w14:paraId="0731D197" w14:textId="77777777" w:rsidR="00DA25AD" w:rsidRPr="00031AD7" w:rsidRDefault="00DA25AD" w:rsidP="00E50914">
            <w:pPr>
              <w:pStyle w:val="TAL"/>
              <w:rPr>
                <w:lang w:val="fr-FR"/>
              </w:rPr>
            </w:pPr>
            <w:r w:rsidRPr="00031AD7">
              <w:t>SM-Delivery-Not-Intended</w:t>
            </w:r>
          </w:p>
        </w:tc>
        <w:tc>
          <w:tcPr>
            <w:tcW w:w="0" w:type="auto"/>
          </w:tcPr>
          <w:p w14:paraId="1D4239FE" w14:textId="77777777" w:rsidR="00DA25AD" w:rsidRPr="00031AD7" w:rsidRDefault="00DA25AD" w:rsidP="00E50914">
            <w:pPr>
              <w:pStyle w:val="TAL"/>
            </w:pPr>
            <w:r w:rsidRPr="00031AD7">
              <w:t>3311</w:t>
            </w:r>
          </w:p>
        </w:tc>
        <w:tc>
          <w:tcPr>
            <w:tcW w:w="0" w:type="auto"/>
          </w:tcPr>
          <w:p w14:paraId="10B7783A" w14:textId="77777777" w:rsidR="00DA25AD" w:rsidRPr="00031AD7" w:rsidRDefault="00DA25AD" w:rsidP="00E50914">
            <w:pPr>
              <w:pStyle w:val="TAL"/>
            </w:pPr>
            <w:r w:rsidRPr="00031AD7">
              <w:t>5.3.3.5</w:t>
            </w:r>
          </w:p>
        </w:tc>
        <w:tc>
          <w:tcPr>
            <w:tcW w:w="0" w:type="auto"/>
          </w:tcPr>
          <w:p w14:paraId="698C1053" w14:textId="77777777" w:rsidR="00DA25AD" w:rsidRPr="00031AD7" w:rsidRDefault="00DA25AD" w:rsidP="00E50914">
            <w:pPr>
              <w:pStyle w:val="TAL"/>
              <w:rPr>
                <w:lang w:val="en-US"/>
              </w:rPr>
            </w:pPr>
            <w:r w:rsidRPr="00031AD7">
              <w:t>Enumerated</w:t>
            </w:r>
          </w:p>
        </w:tc>
        <w:tc>
          <w:tcPr>
            <w:tcW w:w="0" w:type="auto"/>
          </w:tcPr>
          <w:p w14:paraId="3D5B3664" w14:textId="77777777" w:rsidR="00DA25AD" w:rsidRPr="00031AD7" w:rsidRDefault="00DA25AD" w:rsidP="00E50914">
            <w:pPr>
              <w:pStyle w:val="TAL"/>
            </w:pPr>
            <w:r w:rsidRPr="00031AD7">
              <w:t>M, V</w:t>
            </w:r>
          </w:p>
        </w:tc>
        <w:tc>
          <w:tcPr>
            <w:tcW w:w="0" w:type="auto"/>
          </w:tcPr>
          <w:p w14:paraId="6F4265EE" w14:textId="77777777" w:rsidR="00DA25AD" w:rsidRPr="00031AD7" w:rsidRDefault="00DA25AD" w:rsidP="00E50914">
            <w:pPr>
              <w:pStyle w:val="TAL"/>
              <w:rPr>
                <w:lang w:val="fr-FR"/>
              </w:rPr>
            </w:pPr>
          </w:p>
        </w:tc>
        <w:tc>
          <w:tcPr>
            <w:tcW w:w="0" w:type="auto"/>
          </w:tcPr>
          <w:p w14:paraId="614D3FDD" w14:textId="77777777" w:rsidR="00DA25AD" w:rsidRPr="00031AD7" w:rsidRDefault="00DA25AD" w:rsidP="00E50914">
            <w:pPr>
              <w:pStyle w:val="TAL"/>
              <w:rPr>
                <w:lang w:val="fr-FR"/>
              </w:rPr>
            </w:pPr>
          </w:p>
        </w:tc>
        <w:tc>
          <w:tcPr>
            <w:tcW w:w="0" w:type="auto"/>
          </w:tcPr>
          <w:p w14:paraId="6B97EA68" w14:textId="77777777" w:rsidR="00DA25AD" w:rsidRPr="00031AD7" w:rsidRDefault="00DA25AD" w:rsidP="00E50914">
            <w:pPr>
              <w:pStyle w:val="TAL"/>
              <w:rPr>
                <w:lang w:val="fr-FR"/>
              </w:rPr>
            </w:pPr>
          </w:p>
        </w:tc>
        <w:tc>
          <w:tcPr>
            <w:tcW w:w="0" w:type="auto"/>
          </w:tcPr>
          <w:p w14:paraId="3E0891EA" w14:textId="77777777" w:rsidR="00DA25AD" w:rsidRPr="00031AD7" w:rsidRDefault="00DA25AD" w:rsidP="00E50914">
            <w:pPr>
              <w:pStyle w:val="TAL"/>
            </w:pPr>
            <w:r w:rsidRPr="00031AD7">
              <w:t>No</w:t>
            </w:r>
          </w:p>
        </w:tc>
      </w:tr>
      <w:tr w:rsidR="00DA25AD" w:rsidRPr="00031AD7" w14:paraId="120755F6" w14:textId="77777777" w:rsidTr="00E50914">
        <w:trPr>
          <w:cantSplit/>
          <w:tblHeader/>
          <w:jc w:val="center"/>
        </w:trPr>
        <w:tc>
          <w:tcPr>
            <w:tcW w:w="0" w:type="auto"/>
          </w:tcPr>
          <w:p w14:paraId="4F8B2C55" w14:textId="77777777" w:rsidR="00DA25AD" w:rsidRPr="00031AD7" w:rsidRDefault="00DA25AD" w:rsidP="00E50914">
            <w:pPr>
              <w:pStyle w:val="TAL"/>
              <w:rPr>
                <w:lang w:val="fr-FR"/>
              </w:rPr>
            </w:pPr>
            <w:r w:rsidRPr="00031AD7">
              <w:t>MWD-Status</w:t>
            </w:r>
          </w:p>
        </w:tc>
        <w:tc>
          <w:tcPr>
            <w:tcW w:w="0" w:type="auto"/>
          </w:tcPr>
          <w:p w14:paraId="293086E2" w14:textId="77777777" w:rsidR="00DA25AD" w:rsidRPr="00031AD7" w:rsidRDefault="00DA25AD" w:rsidP="00E50914">
            <w:pPr>
              <w:pStyle w:val="TAL"/>
            </w:pPr>
            <w:r w:rsidRPr="00031AD7">
              <w:t>3312</w:t>
            </w:r>
          </w:p>
        </w:tc>
        <w:tc>
          <w:tcPr>
            <w:tcW w:w="0" w:type="auto"/>
          </w:tcPr>
          <w:p w14:paraId="45B342F3" w14:textId="77777777" w:rsidR="00DA25AD" w:rsidRPr="00031AD7" w:rsidRDefault="00DA25AD" w:rsidP="00E50914">
            <w:pPr>
              <w:pStyle w:val="TAL"/>
            </w:pPr>
            <w:r w:rsidRPr="00031AD7">
              <w:t>5.3.3.8</w:t>
            </w:r>
          </w:p>
        </w:tc>
        <w:tc>
          <w:tcPr>
            <w:tcW w:w="0" w:type="auto"/>
          </w:tcPr>
          <w:p w14:paraId="091C3C9F" w14:textId="77777777" w:rsidR="00DA25AD" w:rsidRPr="00031AD7" w:rsidRDefault="00DA25AD" w:rsidP="00E50914">
            <w:pPr>
              <w:pStyle w:val="TAL"/>
              <w:rPr>
                <w:lang w:val="en-US"/>
              </w:rPr>
            </w:pPr>
            <w:r w:rsidRPr="00031AD7">
              <w:t>Unsigned32</w:t>
            </w:r>
          </w:p>
        </w:tc>
        <w:tc>
          <w:tcPr>
            <w:tcW w:w="0" w:type="auto"/>
          </w:tcPr>
          <w:p w14:paraId="1B4E5929" w14:textId="77777777" w:rsidR="00DA25AD" w:rsidRPr="00031AD7" w:rsidRDefault="00DA25AD" w:rsidP="00E50914">
            <w:pPr>
              <w:pStyle w:val="TAL"/>
            </w:pPr>
            <w:r w:rsidRPr="00031AD7">
              <w:t>M, V</w:t>
            </w:r>
          </w:p>
        </w:tc>
        <w:tc>
          <w:tcPr>
            <w:tcW w:w="0" w:type="auto"/>
          </w:tcPr>
          <w:p w14:paraId="27BF329E" w14:textId="77777777" w:rsidR="00DA25AD" w:rsidRPr="00031AD7" w:rsidRDefault="00DA25AD" w:rsidP="00E50914">
            <w:pPr>
              <w:pStyle w:val="TAL"/>
              <w:rPr>
                <w:lang w:val="fr-FR"/>
              </w:rPr>
            </w:pPr>
          </w:p>
        </w:tc>
        <w:tc>
          <w:tcPr>
            <w:tcW w:w="0" w:type="auto"/>
          </w:tcPr>
          <w:p w14:paraId="6D059E21" w14:textId="77777777" w:rsidR="00DA25AD" w:rsidRPr="00031AD7" w:rsidRDefault="00DA25AD" w:rsidP="00E50914">
            <w:pPr>
              <w:pStyle w:val="TAL"/>
              <w:rPr>
                <w:lang w:val="fr-FR"/>
              </w:rPr>
            </w:pPr>
          </w:p>
        </w:tc>
        <w:tc>
          <w:tcPr>
            <w:tcW w:w="0" w:type="auto"/>
          </w:tcPr>
          <w:p w14:paraId="0B9043D0" w14:textId="77777777" w:rsidR="00DA25AD" w:rsidRPr="00031AD7" w:rsidRDefault="00DA25AD" w:rsidP="00E50914">
            <w:pPr>
              <w:pStyle w:val="TAL"/>
              <w:rPr>
                <w:lang w:val="fr-FR"/>
              </w:rPr>
            </w:pPr>
          </w:p>
        </w:tc>
        <w:tc>
          <w:tcPr>
            <w:tcW w:w="0" w:type="auto"/>
          </w:tcPr>
          <w:p w14:paraId="388644BA" w14:textId="77777777" w:rsidR="00DA25AD" w:rsidRPr="00031AD7" w:rsidRDefault="00DA25AD" w:rsidP="00E50914">
            <w:pPr>
              <w:pStyle w:val="TAL"/>
            </w:pPr>
            <w:r w:rsidRPr="00031AD7">
              <w:t>No</w:t>
            </w:r>
          </w:p>
        </w:tc>
      </w:tr>
      <w:tr w:rsidR="00DA25AD" w:rsidRPr="00031AD7" w14:paraId="6CBADA7F" w14:textId="77777777" w:rsidTr="00E50914">
        <w:trPr>
          <w:cantSplit/>
          <w:tblHeader/>
          <w:jc w:val="center"/>
        </w:trPr>
        <w:tc>
          <w:tcPr>
            <w:tcW w:w="0" w:type="auto"/>
          </w:tcPr>
          <w:p w14:paraId="3E796F4C" w14:textId="77777777" w:rsidR="00DA25AD" w:rsidRPr="00031AD7" w:rsidDel="008C6329" w:rsidRDefault="00DA25AD" w:rsidP="00E50914">
            <w:pPr>
              <w:pStyle w:val="TAL"/>
              <w:rPr>
                <w:lang w:val="fr-FR"/>
              </w:rPr>
            </w:pPr>
            <w:r w:rsidRPr="00031AD7">
              <w:rPr>
                <w:lang w:val="fr-FR"/>
              </w:rPr>
              <w:t>MME-Absent-User-Diagnostic-SM</w:t>
            </w:r>
          </w:p>
        </w:tc>
        <w:tc>
          <w:tcPr>
            <w:tcW w:w="0" w:type="auto"/>
          </w:tcPr>
          <w:p w14:paraId="53AF8189" w14:textId="77777777" w:rsidR="00DA25AD" w:rsidRPr="00031AD7" w:rsidDel="008C6329" w:rsidRDefault="00DA25AD" w:rsidP="00E50914">
            <w:pPr>
              <w:pStyle w:val="TAL"/>
              <w:rPr>
                <w:lang w:val="fr-FR"/>
              </w:rPr>
            </w:pPr>
            <w:r w:rsidRPr="00031AD7">
              <w:t>3313</w:t>
            </w:r>
          </w:p>
        </w:tc>
        <w:tc>
          <w:tcPr>
            <w:tcW w:w="0" w:type="auto"/>
          </w:tcPr>
          <w:p w14:paraId="0F095730" w14:textId="77777777" w:rsidR="00DA25AD" w:rsidRPr="00031AD7" w:rsidDel="008C6329" w:rsidRDefault="00DA25AD" w:rsidP="00E50914">
            <w:pPr>
              <w:pStyle w:val="TAL"/>
              <w:rPr>
                <w:lang w:val="fr-FR"/>
              </w:rPr>
            </w:pPr>
            <w:r w:rsidRPr="00031AD7">
              <w:t>5.3.3.9</w:t>
            </w:r>
          </w:p>
        </w:tc>
        <w:tc>
          <w:tcPr>
            <w:tcW w:w="0" w:type="auto"/>
          </w:tcPr>
          <w:p w14:paraId="74628DEC" w14:textId="77777777" w:rsidR="00DA25AD" w:rsidRPr="00031AD7" w:rsidDel="008C6329" w:rsidRDefault="00DA25AD" w:rsidP="00E50914">
            <w:pPr>
              <w:pStyle w:val="TAL"/>
              <w:rPr>
                <w:lang w:val="fr-FR"/>
              </w:rPr>
            </w:pPr>
            <w:r w:rsidRPr="00031AD7">
              <w:rPr>
                <w:lang w:val="en-US"/>
              </w:rPr>
              <w:t>Unsigned32</w:t>
            </w:r>
          </w:p>
        </w:tc>
        <w:tc>
          <w:tcPr>
            <w:tcW w:w="0" w:type="auto"/>
          </w:tcPr>
          <w:p w14:paraId="03EB8D80" w14:textId="77777777" w:rsidR="00DA25AD" w:rsidRPr="00031AD7" w:rsidDel="008C6329" w:rsidRDefault="00DA25AD" w:rsidP="00E50914">
            <w:pPr>
              <w:pStyle w:val="TAL"/>
              <w:rPr>
                <w:lang w:val="fr-FR"/>
              </w:rPr>
            </w:pPr>
            <w:r w:rsidRPr="00031AD7">
              <w:t>M, V</w:t>
            </w:r>
          </w:p>
        </w:tc>
        <w:tc>
          <w:tcPr>
            <w:tcW w:w="0" w:type="auto"/>
          </w:tcPr>
          <w:p w14:paraId="7EA0173A" w14:textId="77777777" w:rsidR="00DA25AD" w:rsidRPr="00031AD7" w:rsidRDefault="00DA25AD" w:rsidP="00E50914">
            <w:pPr>
              <w:pStyle w:val="TAL"/>
              <w:rPr>
                <w:lang w:val="fr-FR"/>
              </w:rPr>
            </w:pPr>
          </w:p>
        </w:tc>
        <w:tc>
          <w:tcPr>
            <w:tcW w:w="0" w:type="auto"/>
          </w:tcPr>
          <w:p w14:paraId="5EA800F5" w14:textId="77777777" w:rsidR="00DA25AD" w:rsidRPr="00031AD7" w:rsidRDefault="00DA25AD" w:rsidP="00E50914">
            <w:pPr>
              <w:pStyle w:val="TAL"/>
              <w:rPr>
                <w:lang w:val="fr-FR"/>
              </w:rPr>
            </w:pPr>
          </w:p>
        </w:tc>
        <w:tc>
          <w:tcPr>
            <w:tcW w:w="0" w:type="auto"/>
          </w:tcPr>
          <w:p w14:paraId="6E399EA1" w14:textId="77777777" w:rsidR="00DA25AD" w:rsidRPr="00031AD7" w:rsidRDefault="00DA25AD" w:rsidP="00E50914">
            <w:pPr>
              <w:pStyle w:val="TAL"/>
              <w:rPr>
                <w:lang w:val="fr-FR"/>
              </w:rPr>
            </w:pPr>
          </w:p>
        </w:tc>
        <w:tc>
          <w:tcPr>
            <w:tcW w:w="0" w:type="auto"/>
          </w:tcPr>
          <w:p w14:paraId="33876859" w14:textId="77777777" w:rsidR="00DA25AD" w:rsidRPr="00031AD7" w:rsidDel="008C6329" w:rsidRDefault="00DA25AD" w:rsidP="00E50914">
            <w:pPr>
              <w:pStyle w:val="TAL"/>
              <w:rPr>
                <w:lang w:val="fr-FR"/>
              </w:rPr>
            </w:pPr>
            <w:r w:rsidRPr="00031AD7">
              <w:t>No</w:t>
            </w:r>
          </w:p>
        </w:tc>
      </w:tr>
      <w:tr w:rsidR="00DA25AD" w:rsidRPr="00031AD7" w14:paraId="4A50F60C" w14:textId="77777777" w:rsidTr="00E50914">
        <w:trPr>
          <w:cantSplit/>
          <w:tblHeader/>
          <w:jc w:val="center"/>
        </w:trPr>
        <w:tc>
          <w:tcPr>
            <w:tcW w:w="0" w:type="auto"/>
          </w:tcPr>
          <w:p w14:paraId="575D34DE" w14:textId="77777777" w:rsidR="00DA25AD" w:rsidRPr="00031AD7" w:rsidRDefault="00DA25AD" w:rsidP="00E50914">
            <w:pPr>
              <w:pStyle w:val="TAL"/>
            </w:pPr>
            <w:r w:rsidRPr="00031AD7">
              <w:t>MSC-Absent-User-Diagnostic-SM</w:t>
            </w:r>
          </w:p>
        </w:tc>
        <w:tc>
          <w:tcPr>
            <w:tcW w:w="0" w:type="auto"/>
          </w:tcPr>
          <w:p w14:paraId="2DC216DF" w14:textId="77777777" w:rsidR="00DA25AD" w:rsidRPr="00031AD7" w:rsidDel="008C6329" w:rsidRDefault="00DA25AD" w:rsidP="00E50914">
            <w:pPr>
              <w:pStyle w:val="TAL"/>
              <w:tabs>
                <w:tab w:val="left" w:pos="405"/>
              </w:tabs>
            </w:pPr>
            <w:r w:rsidRPr="00031AD7">
              <w:t>3314</w:t>
            </w:r>
          </w:p>
        </w:tc>
        <w:tc>
          <w:tcPr>
            <w:tcW w:w="0" w:type="auto"/>
          </w:tcPr>
          <w:p w14:paraId="09F423E9" w14:textId="77777777" w:rsidR="00DA25AD" w:rsidRPr="00031AD7" w:rsidDel="008C6329" w:rsidRDefault="00DA25AD" w:rsidP="00E50914">
            <w:pPr>
              <w:pStyle w:val="TAL"/>
            </w:pPr>
            <w:r w:rsidRPr="00031AD7">
              <w:t>5.3.3.10</w:t>
            </w:r>
          </w:p>
        </w:tc>
        <w:tc>
          <w:tcPr>
            <w:tcW w:w="0" w:type="auto"/>
          </w:tcPr>
          <w:p w14:paraId="76124C47" w14:textId="77777777" w:rsidR="00DA25AD" w:rsidRPr="00031AD7" w:rsidDel="008C6329" w:rsidRDefault="00DA25AD" w:rsidP="00E50914">
            <w:pPr>
              <w:pStyle w:val="TAL"/>
            </w:pPr>
            <w:r w:rsidRPr="00031AD7">
              <w:rPr>
                <w:lang w:val="en-US"/>
              </w:rPr>
              <w:t>Unsigned32</w:t>
            </w:r>
          </w:p>
        </w:tc>
        <w:tc>
          <w:tcPr>
            <w:tcW w:w="0" w:type="auto"/>
          </w:tcPr>
          <w:p w14:paraId="37052732" w14:textId="77777777" w:rsidR="00DA25AD" w:rsidRPr="00031AD7" w:rsidDel="008C6329" w:rsidRDefault="00DA25AD" w:rsidP="00E50914">
            <w:pPr>
              <w:pStyle w:val="TAL"/>
            </w:pPr>
            <w:r w:rsidRPr="00031AD7">
              <w:t>M, V</w:t>
            </w:r>
          </w:p>
        </w:tc>
        <w:tc>
          <w:tcPr>
            <w:tcW w:w="0" w:type="auto"/>
          </w:tcPr>
          <w:p w14:paraId="5BBD761D" w14:textId="77777777" w:rsidR="00DA25AD" w:rsidRPr="00031AD7" w:rsidRDefault="00DA25AD" w:rsidP="00E50914">
            <w:pPr>
              <w:pStyle w:val="TAL"/>
            </w:pPr>
          </w:p>
        </w:tc>
        <w:tc>
          <w:tcPr>
            <w:tcW w:w="0" w:type="auto"/>
          </w:tcPr>
          <w:p w14:paraId="0E692548" w14:textId="77777777" w:rsidR="00DA25AD" w:rsidRPr="00031AD7" w:rsidRDefault="00DA25AD" w:rsidP="00E50914">
            <w:pPr>
              <w:pStyle w:val="TAL"/>
            </w:pPr>
          </w:p>
        </w:tc>
        <w:tc>
          <w:tcPr>
            <w:tcW w:w="0" w:type="auto"/>
          </w:tcPr>
          <w:p w14:paraId="72C80076" w14:textId="77777777" w:rsidR="00DA25AD" w:rsidRPr="00031AD7" w:rsidRDefault="00DA25AD" w:rsidP="00E50914">
            <w:pPr>
              <w:pStyle w:val="TAL"/>
            </w:pPr>
          </w:p>
        </w:tc>
        <w:tc>
          <w:tcPr>
            <w:tcW w:w="0" w:type="auto"/>
          </w:tcPr>
          <w:p w14:paraId="7DC6AFBE" w14:textId="77777777" w:rsidR="00DA25AD" w:rsidRPr="00031AD7" w:rsidDel="008C6329" w:rsidRDefault="00DA25AD" w:rsidP="00E50914">
            <w:pPr>
              <w:pStyle w:val="TAL"/>
            </w:pPr>
            <w:r w:rsidRPr="00031AD7">
              <w:t>No</w:t>
            </w:r>
          </w:p>
        </w:tc>
      </w:tr>
      <w:tr w:rsidR="00DA25AD" w:rsidRPr="00031AD7" w14:paraId="4F693F5B" w14:textId="77777777" w:rsidTr="00E50914">
        <w:trPr>
          <w:cantSplit/>
          <w:tblHeader/>
          <w:jc w:val="center"/>
        </w:trPr>
        <w:tc>
          <w:tcPr>
            <w:tcW w:w="0" w:type="auto"/>
          </w:tcPr>
          <w:p w14:paraId="1EFC051A" w14:textId="77777777" w:rsidR="00DA25AD" w:rsidRPr="00031AD7" w:rsidRDefault="00DA25AD" w:rsidP="00E50914">
            <w:pPr>
              <w:pStyle w:val="TAL"/>
            </w:pPr>
            <w:r w:rsidRPr="00031AD7">
              <w:t>SGSN-Absent-User-Diagnostic SM</w:t>
            </w:r>
          </w:p>
        </w:tc>
        <w:tc>
          <w:tcPr>
            <w:tcW w:w="0" w:type="auto"/>
          </w:tcPr>
          <w:p w14:paraId="455C68A6" w14:textId="77777777" w:rsidR="00DA25AD" w:rsidRPr="00031AD7" w:rsidDel="008C6329" w:rsidRDefault="00DA25AD" w:rsidP="00E50914">
            <w:pPr>
              <w:pStyle w:val="TAL"/>
            </w:pPr>
            <w:r w:rsidRPr="00031AD7">
              <w:t>3315</w:t>
            </w:r>
          </w:p>
        </w:tc>
        <w:tc>
          <w:tcPr>
            <w:tcW w:w="0" w:type="auto"/>
          </w:tcPr>
          <w:p w14:paraId="0527769C" w14:textId="77777777" w:rsidR="00DA25AD" w:rsidRPr="00031AD7" w:rsidDel="008C6329" w:rsidRDefault="00DA25AD" w:rsidP="00E50914">
            <w:pPr>
              <w:pStyle w:val="TAL"/>
            </w:pPr>
            <w:r w:rsidRPr="00031AD7">
              <w:t>5.3.3.11</w:t>
            </w:r>
          </w:p>
        </w:tc>
        <w:tc>
          <w:tcPr>
            <w:tcW w:w="0" w:type="auto"/>
          </w:tcPr>
          <w:p w14:paraId="55FDEB07" w14:textId="77777777" w:rsidR="00DA25AD" w:rsidRPr="00031AD7" w:rsidDel="008C6329" w:rsidRDefault="00DA25AD" w:rsidP="00E50914">
            <w:pPr>
              <w:pStyle w:val="TAL"/>
            </w:pPr>
            <w:r w:rsidRPr="00031AD7">
              <w:rPr>
                <w:lang w:val="en-US"/>
              </w:rPr>
              <w:t>Unsigned32</w:t>
            </w:r>
          </w:p>
        </w:tc>
        <w:tc>
          <w:tcPr>
            <w:tcW w:w="0" w:type="auto"/>
          </w:tcPr>
          <w:p w14:paraId="092E59C4" w14:textId="77777777" w:rsidR="00DA25AD" w:rsidRPr="00031AD7" w:rsidDel="008C6329" w:rsidRDefault="00DA25AD" w:rsidP="00E50914">
            <w:pPr>
              <w:pStyle w:val="TAL"/>
            </w:pPr>
            <w:r w:rsidRPr="00031AD7">
              <w:t>M, V</w:t>
            </w:r>
          </w:p>
        </w:tc>
        <w:tc>
          <w:tcPr>
            <w:tcW w:w="0" w:type="auto"/>
          </w:tcPr>
          <w:p w14:paraId="52366F19" w14:textId="77777777" w:rsidR="00DA25AD" w:rsidRPr="00031AD7" w:rsidRDefault="00DA25AD" w:rsidP="00E50914">
            <w:pPr>
              <w:pStyle w:val="TAL"/>
            </w:pPr>
          </w:p>
        </w:tc>
        <w:tc>
          <w:tcPr>
            <w:tcW w:w="0" w:type="auto"/>
          </w:tcPr>
          <w:p w14:paraId="0D50E315" w14:textId="77777777" w:rsidR="00DA25AD" w:rsidRPr="00031AD7" w:rsidRDefault="00DA25AD" w:rsidP="00E50914">
            <w:pPr>
              <w:pStyle w:val="TAL"/>
            </w:pPr>
          </w:p>
        </w:tc>
        <w:tc>
          <w:tcPr>
            <w:tcW w:w="0" w:type="auto"/>
          </w:tcPr>
          <w:p w14:paraId="73245DAA" w14:textId="77777777" w:rsidR="00DA25AD" w:rsidRPr="00031AD7" w:rsidRDefault="00DA25AD" w:rsidP="00E50914">
            <w:pPr>
              <w:pStyle w:val="TAL"/>
            </w:pPr>
          </w:p>
        </w:tc>
        <w:tc>
          <w:tcPr>
            <w:tcW w:w="0" w:type="auto"/>
          </w:tcPr>
          <w:p w14:paraId="552A3612" w14:textId="77777777" w:rsidR="00DA25AD" w:rsidRPr="00031AD7" w:rsidDel="008C6329" w:rsidRDefault="00DA25AD" w:rsidP="00E50914">
            <w:pPr>
              <w:pStyle w:val="TAL"/>
            </w:pPr>
            <w:r w:rsidRPr="00031AD7">
              <w:t>No</w:t>
            </w:r>
          </w:p>
        </w:tc>
      </w:tr>
      <w:tr w:rsidR="00DA25AD" w:rsidRPr="00031AD7" w14:paraId="22C11958" w14:textId="77777777" w:rsidTr="00E50914">
        <w:trPr>
          <w:cantSplit/>
          <w:tblHeader/>
          <w:jc w:val="center"/>
        </w:trPr>
        <w:tc>
          <w:tcPr>
            <w:tcW w:w="0" w:type="auto"/>
          </w:tcPr>
          <w:p w14:paraId="13B078B4" w14:textId="77777777" w:rsidR="00DA25AD" w:rsidRPr="00031AD7" w:rsidRDefault="00DA25AD" w:rsidP="00E50914">
            <w:pPr>
              <w:pStyle w:val="TAL"/>
            </w:pPr>
            <w:r w:rsidRPr="00031AD7">
              <w:t>SM-Delivery-Outcome</w:t>
            </w:r>
          </w:p>
        </w:tc>
        <w:tc>
          <w:tcPr>
            <w:tcW w:w="0" w:type="auto"/>
          </w:tcPr>
          <w:p w14:paraId="7413416B" w14:textId="77777777" w:rsidR="00DA25AD" w:rsidRPr="00031AD7" w:rsidRDefault="00DA25AD" w:rsidP="00E50914">
            <w:pPr>
              <w:pStyle w:val="TAL"/>
            </w:pPr>
            <w:r w:rsidRPr="00031AD7">
              <w:t>3316</w:t>
            </w:r>
          </w:p>
        </w:tc>
        <w:tc>
          <w:tcPr>
            <w:tcW w:w="0" w:type="auto"/>
          </w:tcPr>
          <w:p w14:paraId="21C19045" w14:textId="77777777" w:rsidR="00DA25AD" w:rsidRPr="00031AD7" w:rsidRDefault="00DA25AD" w:rsidP="00E50914">
            <w:pPr>
              <w:pStyle w:val="TAL"/>
            </w:pPr>
            <w:r w:rsidRPr="00031AD7">
              <w:t>5.3.3.14</w:t>
            </w:r>
          </w:p>
        </w:tc>
        <w:tc>
          <w:tcPr>
            <w:tcW w:w="0" w:type="auto"/>
          </w:tcPr>
          <w:p w14:paraId="19C87E36" w14:textId="77777777" w:rsidR="00DA25AD" w:rsidRPr="00031AD7" w:rsidRDefault="00DA25AD" w:rsidP="00E50914">
            <w:pPr>
              <w:pStyle w:val="TAL"/>
              <w:rPr>
                <w:lang w:val="en-US"/>
              </w:rPr>
            </w:pPr>
            <w:r w:rsidRPr="00031AD7">
              <w:t>Grouped</w:t>
            </w:r>
          </w:p>
        </w:tc>
        <w:tc>
          <w:tcPr>
            <w:tcW w:w="0" w:type="auto"/>
          </w:tcPr>
          <w:p w14:paraId="3B9E9A9C" w14:textId="77777777" w:rsidR="00DA25AD" w:rsidRPr="00031AD7" w:rsidRDefault="00DA25AD" w:rsidP="00E50914">
            <w:pPr>
              <w:pStyle w:val="TAL"/>
            </w:pPr>
            <w:r w:rsidRPr="00031AD7">
              <w:t>M, V</w:t>
            </w:r>
          </w:p>
        </w:tc>
        <w:tc>
          <w:tcPr>
            <w:tcW w:w="0" w:type="auto"/>
          </w:tcPr>
          <w:p w14:paraId="4E9E26F7" w14:textId="77777777" w:rsidR="00DA25AD" w:rsidRPr="00031AD7" w:rsidRDefault="00DA25AD" w:rsidP="00E50914">
            <w:pPr>
              <w:pStyle w:val="TAL"/>
            </w:pPr>
          </w:p>
        </w:tc>
        <w:tc>
          <w:tcPr>
            <w:tcW w:w="0" w:type="auto"/>
          </w:tcPr>
          <w:p w14:paraId="2449B8D5" w14:textId="77777777" w:rsidR="00DA25AD" w:rsidRPr="00031AD7" w:rsidRDefault="00DA25AD" w:rsidP="00E50914">
            <w:pPr>
              <w:pStyle w:val="TAL"/>
            </w:pPr>
          </w:p>
        </w:tc>
        <w:tc>
          <w:tcPr>
            <w:tcW w:w="0" w:type="auto"/>
          </w:tcPr>
          <w:p w14:paraId="3B449AD2" w14:textId="77777777" w:rsidR="00DA25AD" w:rsidRPr="00031AD7" w:rsidRDefault="00DA25AD" w:rsidP="00E50914">
            <w:pPr>
              <w:pStyle w:val="TAL"/>
            </w:pPr>
          </w:p>
        </w:tc>
        <w:tc>
          <w:tcPr>
            <w:tcW w:w="0" w:type="auto"/>
          </w:tcPr>
          <w:p w14:paraId="51F44327" w14:textId="77777777" w:rsidR="00DA25AD" w:rsidRPr="00031AD7" w:rsidRDefault="00DA25AD" w:rsidP="00E50914">
            <w:pPr>
              <w:pStyle w:val="TAL"/>
            </w:pPr>
            <w:r w:rsidRPr="00031AD7">
              <w:t>No</w:t>
            </w:r>
          </w:p>
        </w:tc>
      </w:tr>
      <w:tr w:rsidR="00DA25AD" w:rsidRPr="00031AD7" w14:paraId="5ED381C7" w14:textId="77777777" w:rsidTr="00E50914">
        <w:trPr>
          <w:cantSplit/>
          <w:tblHeader/>
          <w:jc w:val="center"/>
        </w:trPr>
        <w:tc>
          <w:tcPr>
            <w:tcW w:w="0" w:type="auto"/>
          </w:tcPr>
          <w:p w14:paraId="64F60734" w14:textId="77777777" w:rsidR="00DA25AD" w:rsidRPr="00031AD7" w:rsidRDefault="00DA25AD" w:rsidP="00E50914">
            <w:pPr>
              <w:pStyle w:val="TAL"/>
            </w:pPr>
            <w:r w:rsidRPr="00031AD7">
              <w:t>MME-SM-Delivery-Outcome</w:t>
            </w:r>
          </w:p>
        </w:tc>
        <w:tc>
          <w:tcPr>
            <w:tcW w:w="0" w:type="auto"/>
          </w:tcPr>
          <w:p w14:paraId="4D7F459C" w14:textId="77777777" w:rsidR="00DA25AD" w:rsidRPr="00031AD7" w:rsidRDefault="00DA25AD" w:rsidP="00E50914">
            <w:pPr>
              <w:pStyle w:val="TAL"/>
            </w:pPr>
            <w:r w:rsidRPr="00031AD7">
              <w:t>3317</w:t>
            </w:r>
          </w:p>
        </w:tc>
        <w:tc>
          <w:tcPr>
            <w:tcW w:w="0" w:type="auto"/>
          </w:tcPr>
          <w:p w14:paraId="269E44D8" w14:textId="77777777" w:rsidR="00DA25AD" w:rsidRPr="00031AD7" w:rsidRDefault="00DA25AD" w:rsidP="00E50914">
            <w:pPr>
              <w:pStyle w:val="TAL"/>
            </w:pPr>
            <w:r w:rsidRPr="00031AD7">
              <w:t>5.3.3.15</w:t>
            </w:r>
          </w:p>
        </w:tc>
        <w:tc>
          <w:tcPr>
            <w:tcW w:w="0" w:type="auto"/>
          </w:tcPr>
          <w:p w14:paraId="20C3DDC6" w14:textId="77777777" w:rsidR="00DA25AD" w:rsidRPr="00031AD7" w:rsidRDefault="00DA25AD" w:rsidP="00E50914">
            <w:pPr>
              <w:pStyle w:val="TAL"/>
              <w:rPr>
                <w:lang w:val="en-US"/>
              </w:rPr>
            </w:pPr>
            <w:r w:rsidRPr="00031AD7">
              <w:t>Grouped</w:t>
            </w:r>
          </w:p>
        </w:tc>
        <w:tc>
          <w:tcPr>
            <w:tcW w:w="0" w:type="auto"/>
          </w:tcPr>
          <w:p w14:paraId="151FBD77" w14:textId="77777777" w:rsidR="00DA25AD" w:rsidRPr="00031AD7" w:rsidRDefault="00DA25AD" w:rsidP="00E50914">
            <w:pPr>
              <w:pStyle w:val="TAL"/>
            </w:pPr>
            <w:r w:rsidRPr="00031AD7">
              <w:t>M, V</w:t>
            </w:r>
          </w:p>
        </w:tc>
        <w:tc>
          <w:tcPr>
            <w:tcW w:w="0" w:type="auto"/>
          </w:tcPr>
          <w:p w14:paraId="7DB42B1C" w14:textId="77777777" w:rsidR="00DA25AD" w:rsidRPr="00031AD7" w:rsidRDefault="00DA25AD" w:rsidP="00E50914">
            <w:pPr>
              <w:pStyle w:val="TAL"/>
            </w:pPr>
          </w:p>
        </w:tc>
        <w:tc>
          <w:tcPr>
            <w:tcW w:w="0" w:type="auto"/>
          </w:tcPr>
          <w:p w14:paraId="03E6C9CF" w14:textId="77777777" w:rsidR="00DA25AD" w:rsidRPr="00031AD7" w:rsidRDefault="00DA25AD" w:rsidP="00E50914">
            <w:pPr>
              <w:pStyle w:val="TAL"/>
            </w:pPr>
          </w:p>
        </w:tc>
        <w:tc>
          <w:tcPr>
            <w:tcW w:w="0" w:type="auto"/>
          </w:tcPr>
          <w:p w14:paraId="47D8CEC2" w14:textId="77777777" w:rsidR="00DA25AD" w:rsidRPr="00031AD7" w:rsidRDefault="00DA25AD" w:rsidP="00E50914">
            <w:pPr>
              <w:pStyle w:val="TAL"/>
            </w:pPr>
          </w:p>
        </w:tc>
        <w:tc>
          <w:tcPr>
            <w:tcW w:w="0" w:type="auto"/>
          </w:tcPr>
          <w:p w14:paraId="6380CA08" w14:textId="77777777" w:rsidR="00DA25AD" w:rsidRPr="00031AD7" w:rsidRDefault="00DA25AD" w:rsidP="00E50914">
            <w:pPr>
              <w:pStyle w:val="TAL"/>
            </w:pPr>
            <w:r w:rsidRPr="00031AD7">
              <w:t>No</w:t>
            </w:r>
          </w:p>
        </w:tc>
      </w:tr>
      <w:tr w:rsidR="00DA25AD" w:rsidRPr="00031AD7" w14:paraId="6DE500A8" w14:textId="77777777" w:rsidTr="00E50914">
        <w:trPr>
          <w:cantSplit/>
          <w:tblHeader/>
          <w:jc w:val="center"/>
        </w:trPr>
        <w:tc>
          <w:tcPr>
            <w:tcW w:w="0" w:type="auto"/>
          </w:tcPr>
          <w:p w14:paraId="73268635" w14:textId="77777777" w:rsidR="00DA25AD" w:rsidRPr="00031AD7" w:rsidRDefault="00DA25AD" w:rsidP="00E50914">
            <w:pPr>
              <w:pStyle w:val="TAL"/>
            </w:pPr>
            <w:r w:rsidRPr="00031AD7">
              <w:t>MSC-SM-Delivery-Outcome</w:t>
            </w:r>
          </w:p>
        </w:tc>
        <w:tc>
          <w:tcPr>
            <w:tcW w:w="0" w:type="auto"/>
          </w:tcPr>
          <w:p w14:paraId="27F79412" w14:textId="77777777" w:rsidR="00DA25AD" w:rsidRPr="00031AD7" w:rsidRDefault="00DA25AD" w:rsidP="00E50914">
            <w:pPr>
              <w:pStyle w:val="TAL"/>
            </w:pPr>
            <w:r w:rsidRPr="00031AD7">
              <w:t>3318</w:t>
            </w:r>
          </w:p>
        </w:tc>
        <w:tc>
          <w:tcPr>
            <w:tcW w:w="0" w:type="auto"/>
          </w:tcPr>
          <w:p w14:paraId="5FF830E8" w14:textId="77777777" w:rsidR="00DA25AD" w:rsidRPr="00031AD7" w:rsidRDefault="00DA25AD" w:rsidP="00E50914">
            <w:pPr>
              <w:pStyle w:val="TAL"/>
            </w:pPr>
            <w:r w:rsidRPr="00031AD7">
              <w:t>5.3.3.16</w:t>
            </w:r>
          </w:p>
        </w:tc>
        <w:tc>
          <w:tcPr>
            <w:tcW w:w="0" w:type="auto"/>
          </w:tcPr>
          <w:p w14:paraId="4F79213A" w14:textId="77777777" w:rsidR="00DA25AD" w:rsidRPr="00031AD7" w:rsidRDefault="00DA25AD" w:rsidP="00E50914">
            <w:pPr>
              <w:pStyle w:val="TAL"/>
              <w:rPr>
                <w:lang w:val="en-US"/>
              </w:rPr>
            </w:pPr>
            <w:r w:rsidRPr="00031AD7">
              <w:t>Grouped</w:t>
            </w:r>
          </w:p>
        </w:tc>
        <w:tc>
          <w:tcPr>
            <w:tcW w:w="0" w:type="auto"/>
          </w:tcPr>
          <w:p w14:paraId="74FC8BF4" w14:textId="77777777" w:rsidR="00DA25AD" w:rsidRPr="00031AD7" w:rsidRDefault="00DA25AD" w:rsidP="00E50914">
            <w:pPr>
              <w:pStyle w:val="TAL"/>
            </w:pPr>
            <w:r w:rsidRPr="00031AD7">
              <w:t>M, V</w:t>
            </w:r>
          </w:p>
        </w:tc>
        <w:tc>
          <w:tcPr>
            <w:tcW w:w="0" w:type="auto"/>
          </w:tcPr>
          <w:p w14:paraId="17920056" w14:textId="77777777" w:rsidR="00DA25AD" w:rsidRPr="00031AD7" w:rsidRDefault="00DA25AD" w:rsidP="00E50914">
            <w:pPr>
              <w:pStyle w:val="TAL"/>
            </w:pPr>
          </w:p>
        </w:tc>
        <w:tc>
          <w:tcPr>
            <w:tcW w:w="0" w:type="auto"/>
          </w:tcPr>
          <w:p w14:paraId="57239DE9" w14:textId="77777777" w:rsidR="00DA25AD" w:rsidRPr="00031AD7" w:rsidRDefault="00DA25AD" w:rsidP="00E50914">
            <w:pPr>
              <w:pStyle w:val="TAL"/>
            </w:pPr>
          </w:p>
        </w:tc>
        <w:tc>
          <w:tcPr>
            <w:tcW w:w="0" w:type="auto"/>
          </w:tcPr>
          <w:p w14:paraId="0C6DD61B" w14:textId="77777777" w:rsidR="00DA25AD" w:rsidRPr="00031AD7" w:rsidRDefault="00DA25AD" w:rsidP="00E50914">
            <w:pPr>
              <w:pStyle w:val="TAL"/>
            </w:pPr>
          </w:p>
        </w:tc>
        <w:tc>
          <w:tcPr>
            <w:tcW w:w="0" w:type="auto"/>
          </w:tcPr>
          <w:p w14:paraId="6CBB70D8" w14:textId="77777777" w:rsidR="00DA25AD" w:rsidRPr="00031AD7" w:rsidRDefault="00DA25AD" w:rsidP="00E50914">
            <w:pPr>
              <w:pStyle w:val="TAL"/>
            </w:pPr>
            <w:r w:rsidRPr="00031AD7">
              <w:t>No</w:t>
            </w:r>
          </w:p>
        </w:tc>
      </w:tr>
      <w:tr w:rsidR="00DA25AD" w:rsidRPr="00031AD7" w14:paraId="72A7F57D" w14:textId="77777777" w:rsidTr="00E50914">
        <w:trPr>
          <w:cantSplit/>
          <w:tblHeader/>
          <w:jc w:val="center"/>
        </w:trPr>
        <w:tc>
          <w:tcPr>
            <w:tcW w:w="0" w:type="auto"/>
          </w:tcPr>
          <w:p w14:paraId="05572658" w14:textId="77777777" w:rsidR="00DA25AD" w:rsidRPr="00031AD7" w:rsidRDefault="00DA25AD" w:rsidP="00E50914">
            <w:pPr>
              <w:pStyle w:val="TAL"/>
            </w:pPr>
            <w:r w:rsidRPr="00031AD7">
              <w:t>SGSN-SM-Delivery-Outcome</w:t>
            </w:r>
          </w:p>
        </w:tc>
        <w:tc>
          <w:tcPr>
            <w:tcW w:w="0" w:type="auto"/>
          </w:tcPr>
          <w:p w14:paraId="7B66B470" w14:textId="77777777" w:rsidR="00DA25AD" w:rsidRPr="00031AD7" w:rsidRDefault="00DA25AD" w:rsidP="00E50914">
            <w:pPr>
              <w:pStyle w:val="TAL"/>
            </w:pPr>
            <w:r w:rsidRPr="00031AD7">
              <w:t>3319</w:t>
            </w:r>
          </w:p>
        </w:tc>
        <w:tc>
          <w:tcPr>
            <w:tcW w:w="0" w:type="auto"/>
          </w:tcPr>
          <w:p w14:paraId="2E252EEA" w14:textId="77777777" w:rsidR="00DA25AD" w:rsidRPr="00031AD7" w:rsidRDefault="00DA25AD" w:rsidP="00E50914">
            <w:pPr>
              <w:pStyle w:val="TAL"/>
            </w:pPr>
            <w:r w:rsidRPr="00031AD7">
              <w:t>5.3.3.17</w:t>
            </w:r>
          </w:p>
        </w:tc>
        <w:tc>
          <w:tcPr>
            <w:tcW w:w="0" w:type="auto"/>
          </w:tcPr>
          <w:p w14:paraId="63859528" w14:textId="77777777" w:rsidR="00DA25AD" w:rsidRPr="00031AD7" w:rsidRDefault="00DA25AD" w:rsidP="00E50914">
            <w:pPr>
              <w:pStyle w:val="TAL"/>
              <w:rPr>
                <w:lang w:val="en-US"/>
              </w:rPr>
            </w:pPr>
            <w:r w:rsidRPr="00031AD7">
              <w:t>Grouped</w:t>
            </w:r>
          </w:p>
        </w:tc>
        <w:tc>
          <w:tcPr>
            <w:tcW w:w="0" w:type="auto"/>
          </w:tcPr>
          <w:p w14:paraId="16B80AAE" w14:textId="77777777" w:rsidR="00DA25AD" w:rsidRPr="00031AD7" w:rsidRDefault="00DA25AD" w:rsidP="00E50914">
            <w:pPr>
              <w:pStyle w:val="TAL"/>
            </w:pPr>
            <w:r w:rsidRPr="00031AD7">
              <w:t>M, V</w:t>
            </w:r>
          </w:p>
        </w:tc>
        <w:tc>
          <w:tcPr>
            <w:tcW w:w="0" w:type="auto"/>
          </w:tcPr>
          <w:p w14:paraId="2D7E8550" w14:textId="77777777" w:rsidR="00DA25AD" w:rsidRPr="00031AD7" w:rsidRDefault="00DA25AD" w:rsidP="00E50914">
            <w:pPr>
              <w:pStyle w:val="TAL"/>
            </w:pPr>
          </w:p>
        </w:tc>
        <w:tc>
          <w:tcPr>
            <w:tcW w:w="0" w:type="auto"/>
          </w:tcPr>
          <w:p w14:paraId="69CD0834" w14:textId="77777777" w:rsidR="00DA25AD" w:rsidRPr="00031AD7" w:rsidRDefault="00DA25AD" w:rsidP="00E50914">
            <w:pPr>
              <w:pStyle w:val="TAL"/>
            </w:pPr>
          </w:p>
        </w:tc>
        <w:tc>
          <w:tcPr>
            <w:tcW w:w="0" w:type="auto"/>
          </w:tcPr>
          <w:p w14:paraId="79C0B14B" w14:textId="77777777" w:rsidR="00DA25AD" w:rsidRPr="00031AD7" w:rsidRDefault="00DA25AD" w:rsidP="00E50914">
            <w:pPr>
              <w:pStyle w:val="TAL"/>
            </w:pPr>
          </w:p>
        </w:tc>
        <w:tc>
          <w:tcPr>
            <w:tcW w:w="0" w:type="auto"/>
          </w:tcPr>
          <w:p w14:paraId="705E747E" w14:textId="77777777" w:rsidR="00DA25AD" w:rsidRPr="00031AD7" w:rsidRDefault="00DA25AD" w:rsidP="00E50914">
            <w:pPr>
              <w:pStyle w:val="TAL"/>
            </w:pPr>
            <w:r w:rsidRPr="00031AD7">
              <w:t>No</w:t>
            </w:r>
          </w:p>
        </w:tc>
      </w:tr>
      <w:tr w:rsidR="00DA25AD" w:rsidRPr="00031AD7" w14:paraId="25EEA17B" w14:textId="77777777" w:rsidTr="00E50914">
        <w:trPr>
          <w:cantSplit/>
          <w:tblHeader/>
          <w:jc w:val="center"/>
        </w:trPr>
        <w:tc>
          <w:tcPr>
            <w:tcW w:w="0" w:type="auto"/>
          </w:tcPr>
          <w:p w14:paraId="3081B605" w14:textId="77777777" w:rsidR="00DA25AD" w:rsidRPr="00031AD7" w:rsidRDefault="00DA25AD" w:rsidP="00E50914">
            <w:pPr>
              <w:pStyle w:val="TAL"/>
            </w:pPr>
            <w:r w:rsidRPr="00031AD7">
              <w:t>IP-SM-GW-SM-Delivery-Outcome</w:t>
            </w:r>
          </w:p>
        </w:tc>
        <w:tc>
          <w:tcPr>
            <w:tcW w:w="0" w:type="auto"/>
          </w:tcPr>
          <w:p w14:paraId="7B30B029" w14:textId="77777777" w:rsidR="00DA25AD" w:rsidRPr="00031AD7" w:rsidRDefault="00DA25AD" w:rsidP="00E50914">
            <w:pPr>
              <w:pStyle w:val="TAL"/>
            </w:pPr>
            <w:r w:rsidRPr="00031AD7">
              <w:t>3320</w:t>
            </w:r>
          </w:p>
        </w:tc>
        <w:tc>
          <w:tcPr>
            <w:tcW w:w="0" w:type="auto"/>
          </w:tcPr>
          <w:p w14:paraId="15E306A3" w14:textId="77777777" w:rsidR="00DA25AD" w:rsidRPr="00031AD7" w:rsidRDefault="00DA25AD" w:rsidP="00E50914">
            <w:pPr>
              <w:pStyle w:val="TAL"/>
            </w:pPr>
            <w:r w:rsidRPr="00031AD7">
              <w:t>5.3.3.18</w:t>
            </w:r>
          </w:p>
        </w:tc>
        <w:tc>
          <w:tcPr>
            <w:tcW w:w="0" w:type="auto"/>
          </w:tcPr>
          <w:p w14:paraId="41826ADD" w14:textId="77777777" w:rsidR="00DA25AD" w:rsidRPr="00031AD7" w:rsidRDefault="00DA25AD" w:rsidP="00E50914">
            <w:pPr>
              <w:pStyle w:val="TAL"/>
              <w:rPr>
                <w:lang w:val="en-US"/>
              </w:rPr>
            </w:pPr>
            <w:r w:rsidRPr="00031AD7">
              <w:t>Grouped</w:t>
            </w:r>
          </w:p>
        </w:tc>
        <w:tc>
          <w:tcPr>
            <w:tcW w:w="0" w:type="auto"/>
          </w:tcPr>
          <w:p w14:paraId="434A7D59" w14:textId="77777777" w:rsidR="00DA25AD" w:rsidRPr="00031AD7" w:rsidRDefault="00DA25AD" w:rsidP="00E50914">
            <w:pPr>
              <w:pStyle w:val="TAL"/>
            </w:pPr>
            <w:r w:rsidRPr="00031AD7">
              <w:t>M, V</w:t>
            </w:r>
          </w:p>
        </w:tc>
        <w:tc>
          <w:tcPr>
            <w:tcW w:w="0" w:type="auto"/>
          </w:tcPr>
          <w:p w14:paraId="1BB789BD" w14:textId="77777777" w:rsidR="00DA25AD" w:rsidRPr="00031AD7" w:rsidRDefault="00DA25AD" w:rsidP="00E50914">
            <w:pPr>
              <w:pStyle w:val="TAL"/>
            </w:pPr>
          </w:p>
        </w:tc>
        <w:tc>
          <w:tcPr>
            <w:tcW w:w="0" w:type="auto"/>
          </w:tcPr>
          <w:p w14:paraId="6B2BD94C" w14:textId="77777777" w:rsidR="00DA25AD" w:rsidRPr="00031AD7" w:rsidRDefault="00DA25AD" w:rsidP="00E50914">
            <w:pPr>
              <w:pStyle w:val="TAL"/>
            </w:pPr>
          </w:p>
        </w:tc>
        <w:tc>
          <w:tcPr>
            <w:tcW w:w="0" w:type="auto"/>
          </w:tcPr>
          <w:p w14:paraId="0C3C16F3" w14:textId="77777777" w:rsidR="00DA25AD" w:rsidRPr="00031AD7" w:rsidRDefault="00DA25AD" w:rsidP="00E50914">
            <w:pPr>
              <w:pStyle w:val="TAL"/>
            </w:pPr>
          </w:p>
        </w:tc>
        <w:tc>
          <w:tcPr>
            <w:tcW w:w="0" w:type="auto"/>
          </w:tcPr>
          <w:p w14:paraId="78490FC3" w14:textId="77777777" w:rsidR="00DA25AD" w:rsidRPr="00031AD7" w:rsidRDefault="00DA25AD" w:rsidP="00E50914">
            <w:pPr>
              <w:pStyle w:val="TAL"/>
            </w:pPr>
            <w:r w:rsidRPr="00031AD7">
              <w:t>No</w:t>
            </w:r>
          </w:p>
        </w:tc>
      </w:tr>
      <w:tr w:rsidR="00DA25AD" w:rsidRPr="00031AD7" w14:paraId="2CCDDF82" w14:textId="77777777" w:rsidTr="00E50914">
        <w:trPr>
          <w:cantSplit/>
          <w:tblHeader/>
          <w:jc w:val="center"/>
        </w:trPr>
        <w:tc>
          <w:tcPr>
            <w:tcW w:w="0" w:type="auto"/>
          </w:tcPr>
          <w:p w14:paraId="4EB5A60D" w14:textId="77777777" w:rsidR="00DA25AD" w:rsidRPr="00031AD7" w:rsidRDefault="00DA25AD" w:rsidP="00E50914">
            <w:pPr>
              <w:pStyle w:val="TAL"/>
            </w:pPr>
            <w:r w:rsidRPr="00031AD7">
              <w:t>SM-Delivery-Cause</w:t>
            </w:r>
          </w:p>
        </w:tc>
        <w:tc>
          <w:tcPr>
            <w:tcW w:w="0" w:type="auto"/>
          </w:tcPr>
          <w:p w14:paraId="29B02DAC" w14:textId="77777777" w:rsidR="00DA25AD" w:rsidRPr="00031AD7" w:rsidRDefault="00DA25AD" w:rsidP="00E50914">
            <w:pPr>
              <w:pStyle w:val="TAL"/>
            </w:pPr>
            <w:r w:rsidRPr="00031AD7">
              <w:t>3321</w:t>
            </w:r>
          </w:p>
        </w:tc>
        <w:tc>
          <w:tcPr>
            <w:tcW w:w="0" w:type="auto"/>
          </w:tcPr>
          <w:p w14:paraId="66D4D701" w14:textId="77777777" w:rsidR="00DA25AD" w:rsidRPr="00031AD7" w:rsidRDefault="00DA25AD" w:rsidP="00E50914">
            <w:pPr>
              <w:pStyle w:val="TAL"/>
            </w:pPr>
            <w:r w:rsidRPr="00031AD7">
              <w:t>5.3.3.19</w:t>
            </w:r>
          </w:p>
        </w:tc>
        <w:tc>
          <w:tcPr>
            <w:tcW w:w="0" w:type="auto"/>
          </w:tcPr>
          <w:p w14:paraId="0E49320F" w14:textId="77777777" w:rsidR="00DA25AD" w:rsidRPr="00031AD7" w:rsidRDefault="00DA25AD" w:rsidP="00E50914">
            <w:pPr>
              <w:pStyle w:val="TAL"/>
              <w:rPr>
                <w:lang w:val="en-US"/>
              </w:rPr>
            </w:pPr>
            <w:r w:rsidRPr="00031AD7">
              <w:rPr>
                <w:lang w:val="en-US"/>
              </w:rPr>
              <w:t>Enumerated</w:t>
            </w:r>
          </w:p>
        </w:tc>
        <w:tc>
          <w:tcPr>
            <w:tcW w:w="0" w:type="auto"/>
          </w:tcPr>
          <w:p w14:paraId="2912241F" w14:textId="77777777" w:rsidR="00DA25AD" w:rsidRPr="00031AD7" w:rsidRDefault="00DA25AD" w:rsidP="00E50914">
            <w:pPr>
              <w:pStyle w:val="TAL"/>
            </w:pPr>
            <w:r w:rsidRPr="00031AD7">
              <w:t>M, V</w:t>
            </w:r>
          </w:p>
        </w:tc>
        <w:tc>
          <w:tcPr>
            <w:tcW w:w="0" w:type="auto"/>
          </w:tcPr>
          <w:p w14:paraId="3800755B" w14:textId="77777777" w:rsidR="00DA25AD" w:rsidRPr="00031AD7" w:rsidRDefault="00DA25AD" w:rsidP="00E50914">
            <w:pPr>
              <w:pStyle w:val="TAL"/>
            </w:pPr>
          </w:p>
        </w:tc>
        <w:tc>
          <w:tcPr>
            <w:tcW w:w="0" w:type="auto"/>
          </w:tcPr>
          <w:p w14:paraId="04A2F177" w14:textId="77777777" w:rsidR="00DA25AD" w:rsidRPr="00031AD7" w:rsidRDefault="00DA25AD" w:rsidP="00E50914">
            <w:pPr>
              <w:pStyle w:val="TAL"/>
            </w:pPr>
          </w:p>
        </w:tc>
        <w:tc>
          <w:tcPr>
            <w:tcW w:w="0" w:type="auto"/>
          </w:tcPr>
          <w:p w14:paraId="7A1607B1" w14:textId="77777777" w:rsidR="00DA25AD" w:rsidRPr="00031AD7" w:rsidRDefault="00DA25AD" w:rsidP="00E50914">
            <w:pPr>
              <w:pStyle w:val="TAL"/>
            </w:pPr>
          </w:p>
        </w:tc>
        <w:tc>
          <w:tcPr>
            <w:tcW w:w="0" w:type="auto"/>
          </w:tcPr>
          <w:p w14:paraId="3A320A9C" w14:textId="77777777" w:rsidR="00DA25AD" w:rsidRPr="00031AD7" w:rsidRDefault="00DA25AD" w:rsidP="00E50914">
            <w:pPr>
              <w:pStyle w:val="TAL"/>
            </w:pPr>
            <w:r w:rsidRPr="00031AD7">
              <w:t>No</w:t>
            </w:r>
          </w:p>
        </w:tc>
      </w:tr>
      <w:tr w:rsidR="00DA25AD" w:rsidRPr="00031AD7" w14:paraId="26B2C72C" w14:textId="77777777" w:rsidTr="00E50914">
        <w:trPr>
          <w:cantSplit/>
          <w:tblHeader/>
          <w:jc w:val="center"/>
        </w:trPr>
        <w:tc>
          <w:tcPr>
            <w:tcW w:w="0" w:type="auto"/>
          </w:tcPr>
          <w:p w14:paraId="71045A16" w14:textId="77777777" w:rsidR="00DA25AD" w:rsidRPr="00031AD7" w:rsidRDefault="00DA25AD" w:rsidP="00E50914">
            <w:pPr>
              <w:pStyle w:val="TAL"/>
            </w:pPr>
            <w:r w:rsidRPr="00031AD7">
              <w:t>Absent-User-Diagnostic-SM</w:t>
            </w:r>
          </w:p>
        </w:tc>
        <w:tc>
          <w:tcPr>
            <w:tcW w:w="0" w:type="auto"/>
          </w:tcPr>
          <w:p w14:paraId="4F00F25B" w14:textId="77777777" w:rsidR="00DA25AD" w:rsidRPr="00031AD7" w:rsidRDefault="00DA25AD" w:rsidP="00E50914">
            <w:pPr>
              <w:pStyle w:val="TAL"/>
            </w:pPr>
            <w:r w:rsidRPr="00031AD7">
              <w:t>3322</w:t>
            </w:r>
          </w:p>
        </w:tc>
        <w:tc>
          <w:tcPr>
            <w:tcW w:w="0" w:type="auto"/>
          </w:tcPr>
          <w:p w14:paraId="725E6A57" w14:textId="77777777" w:rsidR="00DA25AD" w:rsidRPr="00031AD7" w:rsidRDefault="00DA25AD" w:rsidP="00E50914">
            <w:pPr>
              <w:pStyle w:val="TAL"/>
            </w:pPr>
            <w:r w:rsidRPr="00031AD7">
              <w:t>5.3.3.20</w:t>
            </w:r>
          </w:p>
        </w:tc>
        <w:tc>
          <w:tcPr>
            <w:tcW w:w="0" w:type="auto"/>
          </w:tcPr>
          <w:p w14:paraId="2B229147" w14:textId="77777777" w:rsidR="00DA25AD" w:rsidRPr="00031AD7" w:rsidRDefault="00DA25AD" w:rsidP="00E50914">
            <w:pPr>
              <w:pStyle w:val="TAL"/>
              <w:rPr>
                <w:lang w:val="en-US"/>
              </w:rPr>
            </w:pPr>
            <w:r w:rsidRPr="00031AD7">
              <w:rPr>
                <w:lang w:val="en-US"/>
              </w:rPr>
              <w:t>Unsigned32</w:t>
            </w:r>
          </w:p>
        </w:tc>
        <w:tc>
          <w:tcPr>
            <w:tcW w:w="0" w:type="auto"/>
          </w:tcPr>
          <w:p w14:paraId="682C2C6E" w14:textId="77777777" w:rsidR="00DA25AD" w:rsidRPr="00031AD7" w:rsidRDefault="00DA25AD" w:rsidP="00E50914">
            <w:pPr>
              <w:pStyle w:val="TAL"/>
            </w:pPr>
            <w:r w:rsidRPr="00031AD7">
              <w:t>M, V</w:t>
            </w:r>
          </w:p>
        </w:tc>
        <w:tc>
          <w:tcPr>
            <w:tcW w:w="0" w:type="auto"/>
          </w:tcPr>
          <w:p w14:paraId="01B1576C" w14:textId="77777777" w:rsidR="00DA25AD" w:rsidRPr="00031AD7" w:rsidRDefault="00DA25AD" w:rsidP="00E50914">
            <w:pPr>
              <w:pStyle w:val="TAL"/>
            </w:pPr>
          </w:p>
        </w:tc>
        <w:tc>
          <w:tcPr>
            <w:tcW w:w="0" w:type="auto"/>
          </w:tcPr>
          <w:p w14:paraId="0B738D73" w14:textId="77777777" w:rsidR="00DA25AD" w:rsidRPr="00031AD7" w:rsidRDefault="00DA25AD" w:rsidP="00E50914">
            <w:pPr>
              <w:pStyle w:val="TAL"/>
            </w:pPr>
          </w:p>
        </w:tc>
        <w:tc>
          <w:tcPr>
            <w:tcW w:w="0" w:type="auto"/>
          </w:tcPr>
          <w:p w14:paraId="6B0625A1" w14:textId="77777777" w:rsidR="00DA25AD" w:rsidRPr="00031AD7" w:rsidRDefault="00DA25AD" w:rsidP="00E50914">
            <w:pPr>
              <w:pStyle w:val="TAL"/>
            </w:pPr>
          </w:p>
        </w:tc>
        <w:tc>
          <w:tcPr>
            <w:tcW w:w="0" w:type="auto"/>
          </w:tcPr>
          <w:p w14:paraId="65DE92CE" w14:textId="77777777" w:rsidR="00DA25AD" w:rsidRPr="00031AD7" w:rsidRDefault="00DA25AD" w:rsidP="00E50914">
            <w:pPr>
              <w:pStyle w:val="TAL"/>
            </w:pPr>
            <w:r w:rsidRPr="00031AD7">
              <w:t>No</w:t>
            </w:r>
          </w:p>
        </w:tc>
      </w:tr>
      <w:tr w:rsidR="00DA25AD" w:rsidRPr="00031AD7" w14:paraId="5C80374F" w14:textId="77777777" w:rsidTr="00E50914">
        <w:trPr>
          <w:cantSplit/>
          <w:tblHeader/>
          <w:jc w:val="center"/>
        </w:trPr>
        <w:tc>
          <w:tcPr>
            <w:tcW w:w="0" w:type="auto"/>
          </w:tcPr>
          <w:p w14:paraId="338FB0C3" w14:textId="77777777" w:rsidR="00DA25AD" w:rsidRPr="00031AD7" w:rsidRDefault="00DA25AD" w:rsidP="00E50914">
            <w:pPr>
              <w:pStyle w:val="TAL"/>
            </w:pPr>
            <w:r w:rsidRPr="00031AD7">
              <w:t>R</w:t>
            </w:r>
            <w:r w:rsidRPr="00031AD7">
              <w:rPr>
                <w:rFonts w:hint="eastAsia"/>
                <w:lang w:eastAsia="zh-CN"/>
              </w:rPr>
              <w:t>D</w:t>
            </w:r>
            <w:r w:rsidRPr="00031AD7">
              <w:t>R-Flags</w:t>
            </w:r>
          </w:p>
        </w:tc>
        <w:tc>
          <w:tcPr>
            <w:tcW w:w="0" w:type="auto"/>
          </w:tcPr>
          <w:p w14:paraId="2A7CF126" w14:textId="77777777" w:rsidR="00DA25AD" w:rsidRPr="00031AD7" w:rsidRDefault="00DA25AD" w:rsidP="00E50914">
            <w:pPr>
              <w:pStyle w:val="TAL"/>
              <w:rPr>
                <w:lang w:eastAsia="zh-CN"/>
              </w:rPr>
            </w:pPr>
            <w:r w:rsidRPr="00031AD7">
              <w:rPr>
                <w:lang w:eastAsia="zh-CN"/>
              </w:rPr>
              <w:t>3323</w:t>
            </w:r>
          </w:p>
        </w:tc>
        <w:tc>
          <w:tcPr>
            <w:tcW w:w="0" w:type="auto"/>
          </w:tcPr>
          <w:p w14:paraId="163BFD26" w14:textId="77777777" w:rsidR="00DA25AD" w:rsidRPr="00031AD7" w:rsidRDefault="00DA25AD" w:rsidP="00E50914">
            <w:pPr>
              <w:pStyle w:val="TAL"/>
              <w:rPr>
                <w:lang w:eastAsia="zh-CN"/>
              </w:rPr>
            </w:pPr>
            <w:r w:rsidRPr="00031AD7">
              <w:rPr>
                <w:rFonts w:hint="eastAsia"/>
                <w:lang w:eastAsia="zh-CN"/>
              </w:rPr>
              <w:t>5.3.3.</w:t>
            </w:r>
            <w:r w:rsidRPr="00031AD7">
              <w:rPr>
                <w:lang w:eastAsia="zh-CN"/>
              </w:rPr>
              <w:t>21</w:t>
            </w:r>
          </w:p>
        </w:tc>
        <w:tc>
          <w:tcPr>
            <w:tcW w:w="0" w:type="auto"/>
          </w:tcPr>
          <w:p w14:paraId="166B5314" w14:textId="77777777" w:rsidR="00DA25AD" w:rsidRPr="00031AD7" w:rsidRDefault="00DA25AD" w:rsidP="00E50914">
            <w:pPr>
              <w:pStyle w:val="TAL"/>
              <w:rPr>
                <w:lang w:val="en-US"/>
              </w:rPr>
            </w:pPr>
            <w:r w:rsidRPr="00031AD7">
              <w:t>Unsigned32</w:t>
            </w:r>
          </w:p>
        </w:tc>
        <w:tc>
          <w:tcPr>
            <w:tcW w:w="0" w:type="auto"/>
          </w:tcPr>
          <w:p w14:paraId="2E5EE98D" w14:textId="77777777" w:rsidR="00DA25AD" w:rsidRPr="00031AD7" w:rsidRDefault="00DA25AD" w:rsidP="00E50914">
            <w:pPr>
              <w:pStyle w:val="TAL"/>
            </w:pPr>
            <w:r w:rsidRPr="00031AD7">
              <w:t>V</w:t>
            </w:r>
          </w:p>
        </w:tc>
        <w:tc>
          <w:tcPr>
            <w:tcW w:w="0" w:type="auto"/>
          </w:tcPr>
          <w:p w14:paraId="0A32A469" w14:textId="77777777" w:rsidR="00DA25AD" w:rsidRPr="00031AD7" w:rsidRDefault="00DA25AD" w:rsidP="00E50914">
            <w:pPr>
              <w:pStyle w:val="TAL"/>
            </w:pPr>
          </w:p>
        </w:tc>
        <w:tc>
          <w:tcPr>
            <w:tcW w:w="0" w:type="auto"/>
          </w:tcPr>
          <w:p w14:paraId="53DA0FFC" w14:textId="77777777" w:rsidR="00DA25AD" w:rsidRPr="00031AD7" w:rsidRDefault="00DA25AD" w:rsidP="00E50914">
            <w:pPr>
              <w:pStyle w:val="TAL"/>
            </w:pPr>
          </w:p>
        </w:tc>
        <w:tc>
          <w:tcPr>
            <w:tcW w:w="0" w:type="auto"/>
          </w:tcPr>
          <w:p w14:paraId="6FA40718" w14:textId="77777777" w:rsidR="00DA25AD" w:rsidRPr="00031AD7" w:rsidRDefault="00DA25AD" w:rsidP="00E50914">
            <w:pPr>
              <w:pStyle w:val="TAL"/>
              <w:rPr>
                <w:lang w:eastAsia="zh-CN"/>
              </w:rPr>
            </w:pPr>
            <w:r w:rsidRPr="00031AD7">
              <w:rPr>
                <w:rFonts w:hint="eastAsia"/>
                <w:lang w:eastAsia="zh-CN"/>
              </w:rPr>
              <w:t>M</w:t>
            </w:r>
          </w:p>
        </w:tc>
        <w:tc>
          <w:tcPr>
            <w:tcW w:w="0" w:type="auto"/>
          </w:tcPr>
          <w:p w14:paraId="02B107AD" w14:textId="77777777" w:rsidR="00DA25AD" w:rsidRPr="00031AD7" w:rsidRDefault="00DA25AD" w:rsidP="00E50914">
            <w:pPr>
              <w:pStyle w:val="TAL"/>
            </w:pPr>
            <w:r w:rsidRPr="00031AD7">
              <w:t>No</w:t>
            </w:r>
          </w:p>
        </w:tc>
      </w:tr>
      <w:tr w:rsidR="00DA25AD" w:rsidRPr="00031AD7" w14:paraId="0637E83B" w14:textId="77777777" w:rsidTr="00E50914">
        <w:trPr>
          <w:cantSplit/>
          <w:tblHeader/>
          <w:jc w:val="center"/>
        </w:trPr>
        <w:tc>
          <w:tcPr>
            <w:tcW w:w="0" w:type="auto"/>
          </w:tcPr>
          <w:p w14:paraId="3DD6CC23" w14:textId="77777777" w:rsidR="00DA25AD" w:rsidRPr="00031AD7" w:rsidRDefault="00DA25AD" w:rsidP="00E50914">
            <w:pPr>
              <w:pStyle w:val="TAL"/>
            </w:pPr>
            <w:r w:rsidRPr="00031AD7">
              <w:t>Maximum-UE-Availability-Time</w:t>
            </w:r>
          </w:p>
        </w:tc>
        <w:tc>
          <w:tcPr>
            <w:tcW w:w="0" w:type="auto"/>
          </w:tcPr>
          <w:p w14:paraId="74621D8C" w14:textId="77777777" w:rsidR="00DA25AD" w:rsidRPr="00031AD7" w:rsidRDefault="00DA25AD" w:rsidP="00E50914">
            <w:pPr>
              <w:pStyle w:val="TAL"/>
              <w:rPr>
                <w:lang w:eastAsia="zh-CN"/>
              </w:rPr>
            </w:pPr>
            <w:r w:rsidRPr="00031AD7">
              <w:rPr>
                <w:lang w:eastAsia="zh-CN"/>
              </w:rPr>
              <w:t>3329</w:t>
            </w:r>
          </w:p>
        </w:tc>
        <w:tc>
          <w:tcPr>
            <w:tcW w:w="0" w:type="auto"/>
          </w:tcPr>
          <w:p w14:paraId="731484F5" w14:textId="77777777" w:rsidR="00DA25AD" w:rsidRPr="00031AD7" w:rsidRDefault="00DA25AD" w:rsidP="00E50914">
            <w:pPr>
              <w:pStyle w:val="TAL"/>
              <w:rPr>
                <w:lang w:eastAsia="zh-CN"/>
              </w:rPr>
            </w:pPr>
            <w:r w:rsidRPr="00031AD7">
              <w:rPr>
                <w:rFonts w:hint="eastAsia"/>
                <w:lang w:eastAsia="zh-CN"/>
              </w:rPr>
              <w:t>5.3.3.</w:t>
            </w:r>
            <w:r w:rsidRPr="00031AD7">
              <w:rPr>
                <w:lang w:eastAsia="zh-CN"/>
              </w:rPr>
              <w:t>22</w:t>
            </w:r>
          </w:p>
        </w:tc>
        <w:tc>
          <w:tcPr>
            <w:tcW w:w="0" w:type="auto"/>
          </w:tcPr>
          <w:p w14:paraId="753DAA01" w14:textId="77777777" w:rsidR="00DA25AD" w:rsidRPr="00031AD7" w:rsidRDefault="00DA25AD" w:rsidP="00E50914">
            <w:pPr>
              <w:pStyle w:val="TAL"/>
              <w:rPr>
                <w:lang w:val="en-US"/>
              </w:rPr>
            </w:pPr>
            <w:r w:rsidRPr="00031AD7">
              <w:t>Time</w:t>
            </w:r>
          </w:p>
        </w:tc>
        <w:tc>
          <w:tcPr>
            <w:tcW w:w="0" w:type="auto"/>
          </w:tcPr>
          <w:p w14:paraId="59AFE412" w14:textId="77777777" w:rsidR="00DA25AD" w:rsidRPr="00031AD7" w:rsidRDefault="00DA25AD" w:rsidP="00E50914">
            <w:pPr>
              <w:pStyle w:val="TAL"/>
            </w:pPr>
            <w:r w:rsidRPr="00031AD7">
              <w:t>V</w:t>
            </w:r>
          </w:p>
        </w:tc>
        <w:tc>
          <w:tcPr>
            <w:tcW w:w="0" w:type="auto"/>
          </w:tcPr>
          <w:p w14:paraId="4BCD5C2F" w14:textId="77777777" w:rsidR="00DA25AD" w:rsidRPr="00031AD7" w:rsidRDefault="00DA25AD" w:rsidP="00E50914">
            <w:pPr>
              <w:pStyle w:val="TAL"/>
            </w:pPr>
          </w:p>
        </w:tc>
        <w:tc>
          <w:tcPr>
            <w:tcW w:w="0" w:type="auto"/>
          </w:tcPr>
          <w:p w14:paraId="20564228" w14:textId="77777777" w:rsidR="00DA25AD" w:rsidRPr="00031AD7" w:rsidRDefault="00DA25AD" w:rsidP="00E50914">
            <w:pPr>
              <w:pStyle w:val="TAL"/>
            </w:pPr>
          </w:p>
        </w:tc>
        <w:tc>
          <w:tcPr>
            <w:tcW w:w="0" w:type="auto"/>
          </w:tcPr>
          <w:p w14:paraId="2834AC29" w14:textId="77777777" w:rsidR="00DA25AD" w:rsidRPr="00031AD7" w:rsidRDefault="00DA25AD" w:rsidP="00E50914">
            <w:pPr>
              <w:pStyle w:val="TAL"/>
              <w:rPr>
                <w:lang w:eastAsia="zh-CN"/>
              </w:rPr>
            </w:pPr>
            <w:r w:rsidRPr="00031AD7">
              <w:rPr>
                <w:rFonts w:hint="eastAsia"/>
                <w:lang w:eastAsia="zh-CN"/>
              </w:rPr>
              <w:t>M</w:t>
            </w:r>
          </w:p>
        </w:tc>
        <w:tc>
          <w:tcPr>
            <w:tcW w:w="0" w:type="auto"/>
          </w:tcPr>
          <w:p w14:paraId="07BD5A25" w14:textId="77777777" w:rsidR="00DA25AD" w:rsidRPr="00031AD7" w:rsidRDefault="00DA25AD" w:rsidP="00E50914">
            <w:pPr>
              <w:pStyle w:val="TAL"/>
            </w:pPr>
            <w:r w:rsidRPr="00031AD7">
              <w:t>No</w:t>
            </w:r>
          </w:p>
        </w:tc>
      </w:tr>
      <w:tr w:rsidR="00DA25AD" w:rsidRPr="00031AD7" w14:paraId="4887D783" w14:textId="77777777" w:rsidTr="00E50914">
        <w:trPr>
          <w:cantSplit/>
          <w:tblHeader/>
          <w:jc w:val="center"/>
        </w:trPr>
        <w:tc>
          <w:tcPr>
            <w:tcW w:w="0" w:type="auto"/>
          </w:tcPr>
          <w:p w14:paraId="29D4C80C" w14:textId="77777777" w:rsidR="00DA25AD" w:rsidRPr="00031AD7" w:rsidRDefault="00DA25AD" w:rsidP="00E50914">
            <w:pPr>
              <w:pStyle w:val="TAL"/>
            </w:pPr>
            <w:r w:rsidRPr="00031AD7">
              <w:t>SMS-GMSC-Alert-Event</w:t>
            </w:r>
          </w:p>
        </w:tc>
        <w:tc>
          <w:tcPr>
            <w:tcW w:w="0" w:type="auto"/>
          </w:tcPr>
          <w:p w14:paraId="630B3911" w14:textId="77777777" w:rsidR="00DA25AD" w:rsidRPr="00031AD7" w:rsidRDefault="00DA25AD" w:rsidP="00E50914">
            <w:pPr>
              <w:pStyle w:val="TAL"/>
              <w:rPr>
                <w:lang w:eastAsia="zh-CN"/>
              </w:rPr>
            </w:pPr>
            <w:r w:rsidRPr="00031AD7">
              <w:rPr>
                <w:lang w:eastAsia="zh-CN"/>
              </w:rPr>
              <w:t>3333</w:t>
            </w:r>
          </w:p>
        </w:tc>
        <w:tc>
          <w:tcPr>
            <w:tcW w:w="0" w:type="auto"/>
          </w:tcPr>
          <w:p w14:paraId="409930AB" w14:textId="77777777" w:rsidR="00DA25AD" w:rsidRPr="00031AD7" w:rsidRDefault="00DA25AD" w:rsidP="00E50914">
            <w:pPr>
              <w:pStyle w:val="TAL"/>
              <w:rPr>
                <w:lang w:eastAsia="zh-CN"/>
              </w:rPr>
            </w:pPr>
            <w:r w:rsidRPr="00031AD7">
              <w:rPr>
                <w:lang w:eastAsia="zh-CN"/>
              </w:rPr>
              <w:t>5.3.3.23</w:t>
            </w:r>
          </w:p>
        </w:tc>
        <w:tc>
          <w:tcPr>
            <w:tcW w:w="0" w:type="auto"/>
          </w:tcPr>
          <w:p w14:paraId="4FECF4C0" w14:textId="77777777" w:rsidR="00DA25AD" w:rsidRPr="00031AD7" w:rsidRDefault="00DA25AD" w:rsidP="00E50914">
            <w:pPr>
              <w:pStyle w:val="TAL"/>
              <w:rPr>
                <w:lang w:val="en-US"/>
              </w:rPr>
            </w:pPr>
            <w:r w:rsidRPr="00031AD7">
              <w:t>Unsigned32</w:t>
            </w:r>
          </w:p>
        </w:tc>
        <w:tc>
          <w:tcPr>
            <w:tcW w:w="0" w:type="auto"/>
          </w:tcPr>
          <w:p w14:paraId="5076416A" w14:textId="77777777" w:rsidR="00DA25AD" w:rsidRPr="00031AD7" w:rsidRDefault="00DA25AD" w:rsidP="00E50914">
            <w:pPr>
              <w:pStyle w:val="TAL"/>
            </w:pPr>
            <w:r w:rsidRPr="00031AD7">
              <w:t>V</w:t>
            </w:r>
          </w:p>
        </w:tc>
        <w:tc>
          <w:tcPr>
            <w:tcW w:w="0" w:type="auto"/>
          </w:tcPr>
          <w:p w14:paraId="63B86D47" w14:textId="77777777" w:rsidR="00DA25AD" w:rsidRPr="00031AD7" w:rsidRDefault="00DA25AD" w:rsidP="00E50914">
            <w:pPr>
              <w:pStyle w:val="TAL"/>
            </w:pPr>
          </w:p>
        </w:tc>
        <w:tc>
          <w:tcPr>
            <w:tcW w:w="0" w:type="auto"/>
          </w:tcPr>
          <w:p w14:paraId="35451A9B" w14:textId="77777777" w:rsidR="00DA25AD" w:rsidRPr="00031AD7" w:rsidRDefault="00DA25AD" w:rsidP="00E50914">
            <w:pPr>
              <w:pStyle w:val="TAL"/>
            </w:pPr>
          </w:p>
        </w:tc>
        <w:tc>
          <w:tcPr>
            <w:tcW w:w="0" w:type="auto"/>
          </w:tcPr>
          <w:p w14:paraId="371A6FAC" w14:textId="77777777" w:rsidR="00DA25AD" w:rsidRPr="00031AD7" w:rsidRDefault="00DA25AD" w:rsidP="00E50914">
            <w:pPr>
              <w:pStyle w:val="TAL"/>
              <w:rPr>
                <w:lang w:eastAsia="zh-CN"/>
              </w:rPr>
            </w:pPr>
            <w:r w:rsidRPr="00031AD7">
              <w:t>M</w:t>
            </w:r>
          </w:p>
        </w:tc>
        <w:tc>
          <w:tcPr>
            <w:tcW w:w="0" w:type="auto"/>
          </w:tcPr>
          <w:p w14:paraId="0C3AD847" w14:textId="77777777" w:rsidR="00DA25AD" w:rsidRPr="00031AD7" w:rsidRDefault="00DA25AD" w:rsidP="00E50914">
            <w:pPr>
              <w:pStyle w:val="TAL"/>
            </w:pPr>
            <w:r w:rsidRPr="00031AD7">
              <w:t>No</w:t>
            </w:r>
          </w:p>
        </w:tc>
      </w:tr>
      <w:tr w:rsidR="00321E17" w:rsidRPr="00031AD7" w14:paraId="38478C1F" w14:textId="77777777" w:rsidTr="00E50914">
        <w:trPr>
          <w:cantSplit/>
          <w:tblHeader/>
          <w:jc w:val="center"/>
        </w:trPr>
        <w:tc>
          <w:tcPr>
            <w:tcW w:w="0" w:type="auto"/>
          </w:tcPr>
          <w:p w14:paraId="1E638D84" w14:textId="77777777" w:rsidR="00321E17" w:rsidRPr="00031AD7" w:rsidRDefault="00321E17" w:rsidP="00321E17">
            <w:pPr>
              <w:pStyle w:val="TAL"/>
            </w:pPr>
            <w:bookmarkStart w:id="215" w:name="_Hlk44881627"/>
            <w:r w:rsidRPr="00031AD7">
              <w:t>SMSF-3GPP-Absent-User-Diagnostic-SM</w:t>
            </w:r>
          </w:p>
        </w:tc>
        <w:tc>
          <w:tcPr>
            <w:tcW w:w="0" w:type="auto"/>
          </w:tcPr>
          <w:p w14:paraId="6C38BB05" w14:textId="77777777" w:rsidR="00321E17" w:rsidRPr="00031AD7" w:rsidDel="008C6329" w:rsidRDefault="00321E17" w:rsidP="00321E17">
            <w:pPr>
              <w:pStyle w:val="TAL"/>
              <w:tabs>
                <w:tab w:val="left" w:pos="405"/>
              </w:tabs>
            </w:pPr>
            <w:r w:rsidRPr="00031AD7">
              <w:t>3334</w:t>
            </w:r>
          </w:p>
        </w:tc>
        <w:tc>
          <w:tcPr>
            <w:tcW w:w="0" w:type="auto"/>
          </w:tcPr>
          <w:p w14:paraId="576BA640" w14:textId="77777777" w:rsidR="00321E17" w:rsidRPr="00031AD7" w:rsidDel="008C6329" w:rsidRDefault="00321E17" w:rsidP="00321E17">
            <w:pPr>
              <w:pStyle w:val="TAL"/>
            </w:pPr>
            <w:r w:rsidRPr="00031AD7">
              <w:t>5.3.3.</w:t>
            </w:r>
            <w:r w:rsidR="00BC6049" w:rsidRPr="00031AD7">
              <w:t>25</w:t>
            </w:r>
          </w:p>
        </w:tc>
        <w:tc>
          <w:tcPr>
            <w:tcW w:w="0" w:type="auto"/>
          </w:tcPr>
          <w:p w14:paraId="57D5D3C5" w14:textId="77777777" w:rsidR="00321E17" w:rsidRPr="00031AD7" w:rsidDel="008C6329" w:rsidRDefault="00321E17" w:rsidP="00321E17">
            <w:pPr>
              <w:pStyle w:val="TAL"/>
            </w:pPr>
            <w:r w:rsidRPr="00031AD7">
              <w:rPr>
                <w:lang w:val="en-US"/>
              </w:rPr>
              <w:t>Unsigned32</w:t>
            </w:r>
          </w:p>
        </w:tc>
        <w:tc>
          <w:tcPr>
            <w:tcW w:w="0" w:type="auto"/>
          </w:tcPr>
          <w:p w14:paraId="412A0355" w14:textId="77777777" w:rsidR="00321E17" w:rsidRPr="00031AD7" w:rsidDel="008C6329" w:rsidRDefault="00321E17" w:rsidP="00321E17">
            <w:pPr>
              <w:pStyle w:val="TAL"/>
            </w:pPr>
            <w:r w:rsidRPr="00031AD7">
              <w:t>V</w:t>
            </w:r>
          </w:p>
        </w:tc>
        <w:tc>
          <w:tcPr>
            <w:tcW w:w="0" w:type="auto"/>
          </w:tcPr>
          <w:p w14:paraId="03CEBAC2" w14:textId="77777777" w:rsidR="00321E17" w:rsidRPr="00031AD7" w:rsidRDefault="00321E17" w:rsidP="00321E17">
            <w:pPr>
              <w:pStyle w:val="TAL"/>
            </w:pPr>
          </w:p>
        </w:tc>
        <w:tc>
          <w:tcPr>
            <w:tcW w:w="0" w:type="auto"/>
          </w:tcPr>
          <w:p w14:paraId="2CDF6704" w14:textId="77777777" w:rsidR="00321E17" w:rsidRPr="00031AD7" w:rsidRDefault="00321E17" w:rsidP="00321E17">
            <w:pPr>
              <w:pStyle w:val="TAL"/>
            </w:pPr>
          </w:p>
        </w:tc>
        <w:tc>
          <w:tcPr>
            <w:tcW w:w="0" w:type="auto"/>
          </w:tcPr>
          <w:p w14:paraId="117FC352" w14:textId="77777777" w:rsidR="00321E17" w:rsidRPr="00031AD7" w:rsidRDefault="00321E17" w:rsidP="00321E17">
            <w:pPr>
              <w:pStyle w:val="TAL"/>
            </w:pPr>
            <w:r w:rsidRPr="00031AD7">
              <w:t>M</w:t>
            </w:r>
          </w:p>
        </w:tc>
        <w:tc>
          <w:tcPr>
            <w:tcW w:w="0" w:type="auto"/>
          </w:tcPr>
          <w:p w14:paraId="6D74E379" w14:textId="77777777" w:rsidR="00321E17" w:rsidRPr="00031AD7" w:rsidDel="008C6329" w:rsidRDefault="00321E17" w:rsidP="00321E17">
            <w:pPr>
              <w:pStyle w:val="TAL"/>
            </w:pPr>
            <w:r w:rsidRPr="00031AD7">
              <w:t>No</w:t>
            </w:r>
          </w:p>
        </w:tc>
      </w:tr>
      <w:tr w:rsidR="00321E17" w:rsidRPr="00031AD7" w14:paraId="7910007B" w14:textId="77777777" w:rsidTr="00E50914">
        <w:trPr>
          <w:cantSplit/>
          <w:tblHeader/>
          <w:jc w:val="center"/>
        </w:trPr>
        <w:tc>
          <w:tcPr>
            <w:tcW w:w="0" w:type="auto"/>
          </w:tcPr>
          <w:p w14:paraId="2BD76225" w14:textId="77777777" w:rsidR="00321E17" w:rsidRPr="00031AD7" w:rsidRDefault="00321E17" w:rsidP="00321E17">
            <w:pPr>
              <w:pStyle w:val="TAL"/>
            </w:pPr>
            <w:r w:rsidRPr="00031AD7">
              <w:t>SMSF-Non-3GPP-Absent-User-Diagnostic-SM</w:t>
            </w:r>
          </w:p>
        </w:tc>
        <w:tc>
          <w:tcPr>
            <w:tcW w:w="0" w:type="auto"/>
          </w:tcPr>
          <w:p w14:paraId="00DCF9F7" w14:textId="77777777" w:rsidR="00321E17" w:rsidRPr="00031AD7" w:rsidDel="008C6329" w:rsidRDefault="00321E17" w:rsidP="00321E17">
            <w:pPr>
              <w:pStyle w:val="TAL"/>
              <w:tabs>
                <w:tab w:val="left" w:pos="405"/>
              </w:tabs>
            </w:pPr>
            <w:r w:rsidRPr="00031AD7">
              <w:t>3335</w:t>
            </w:r>
          </w:p>
        </w:tc>
        <w:tc>
          <w:tcPr>
            <w:tcW w:w="0" w:type="auto"/>
          </w:tcPr>
          <w:p w14:paraId="386E2803" w14:textId="77777777" w:rsidR="00321E17" w:rsidRPr="00031AD7" w:rsidDel="008C6329" w:rsidRDefault="00321E17" w:rsidP="00321E17">
            <w:pPr>
              <w:pStyle w:val="TAL"/>
            </w:pPr>
            <w:r w:rsidRPr="00031AD7">
              <w:t>5.3.3.</w:t>
            </w:r>
            <w:r w:rsidR="00BC6049" w:rsidRPr="00031AD7">
              <w:t>26</w:t>
            </w:r>
          </w:p>
        </w:tc>
        <w:tc>
          <w:tcPr>
            <w:tcW w:w="0" w:type="auto"/>
          </w:tcPr>
          <w:p w14:paraId="7501C62B" w14:textId="77777777" w:rsidR="00321E17" w:rsidRPr="00031AD7" w:rsidDel="008C6329" w:rsidRDefault="00321E17" w:rsidP="00321E17">
            <w:pPr>
              <w:pStyle w:val="TAL"/>
            </w:pPr>
            <w:r w:rsidRPr="00031AD7">
              <w:rPr>
                <w:lang w:val="en-US"/>
              </w:rPr>
              <w:t>Unsigned32</w:t>
            </w:r>
          </w:p>
        </w:tc>
        <w:tc>
          <w:tcPr>
            <w:tcW w:w="0" w:type="auto"/>
          </w:tcPr>
          <w:p w14:paraId="601C4513" w14:textId="77777777" w:rsidR="00321E17" w:rsidRPr="00031AD7" w:rsidDel="008C6329" w:rsidRDefault="00321E17" w:rsidP="00321E17">
            <w:pPr>
              <w:pStyle w:val="TAL"/>
            </w:pPr>
            <w:r w:rsidRPr="00031AD7">
              <w:t>V</w:t>
            </w:r>
          </w:p>
        </w:tc>
        <w:tc>
          <w:tcPr>
            <w:tcW w:w="0" w:type="auto"/>
          </w:tcPr>
          <w:p w14:paraId="3792C1A5" w14:textId="77777777" w:rsidR="00321E17" w:rsidRPr="00031AD7" w:rsidRDefault="00321E17" w:rsidP="00321E17">
            <w:pPr>
              <w:pStyle w:val="TAL"/>
            </w:pPr>
          </w:p>
        </w:tc>
        <w:tc>
          <w:tcPr>
            <w:tcW w:w="0" w:type="auto"/>
          </w:tcPr>
          <w:p w14:paraId="141BA552" w14:textId="77777777" w:rsidR="00321E17" w:rsidRPr="00031AD7" w:rsidRDefault="00321E17" w:rsidP="00321E17">
            <w:pPr>
              <w:pStyle w:val="TAL"/>
            </w:pPr>
          </w:p>
        </w:tc>
        <w:tc>
          <w:tcPr>
            <w:tcW w:w="0" w:type="auto"/>
          </w:tcPr>
          <w:p w14:paraId="03A1EE1E" w14:textId="77777777" w:rsidR="00321E17" w:rsidRPr="00031AD7" w:rsidRDefault="00321E17" w:rsidP="00321E17">
            <w:pPr>
              <w:pStyle w:val="TAL"/>
            </w:pPr>
            <w:r w:rsidRPr="00031AD7">
              <w:t>M</w:t>
            </w:r>
          </w:p>
        </w:tc>
        <w:tc>
          <w:tcPr>
            <w:tcW w:w="0" w:type="auto"/>
          </w:tcPr>
          <w:p w14:paraId="7638B8A1" w14:textId="77777777" w:rsidR="00321E17" w:rsidRPr="00031AD7" w:rsidDel="008C6329" w:rsidRDefault="00321E17" w:rsidP="00321E17">
            <w:pPr>
              <w:pStyle w:val="TAL"/>
            </w:pPr>
            <w:r w:rsidRPr="00031AD7">
              <w:t>No</w:t>
            </w:r>
          </w:p>
        </w:tc>
      </w:tr>
      <w:tr w:rsidR="00321E17" w:rsidRPr="00031AD7" w14:paraId="4C91966C" w14:textId="77777777" w:rsidTr="00E50914">
        <w:trPr>
          <w:cantSplit/>
          <w:tblHeader/>
          <w:jc w:val="center"/>
        </w:trPr>
        <w:tc>
          <w:tcPr>
            <w:tcW w:w="0" w:type="auto"/>
          </w:tcPr>
          <w:p w14:paraId="75EF6298" w14:textId="77777777" w:rsidR="00321E17" w:rsidRPr="00031AD7" w:rsidRDefault="00321E17" w:rsidP="00321E17">
            <w:pPr>
              <w:pStyle w:val="TAL"/>
            </w:pPr>
            <w:r w:rsidRPr="00031AD7">
              <w:t>SMSF-3GPP-SM-Delivery-Outcome</w:t>
            </w:r>
          </w:p>
        </w:tc>
        <w:tc>
          <w:tcPr>
            <w:tcW w:w="0" w:type="auto"/>
          </w:tcPr>
          <w:p w14:paraId="7BA6616B" w14:textId="77777777" w:rsidR="00321E17" w:rsidRPr="00031AD7" w:rsidRDefault="00321E17" w:rsidP="00321E17">
            <w:pPr>
              <w:pStyle w:val="TAL"/>
            </w:pPr>
            <w:r w:rsidRPr="00031AD7">
              <w:t>3336</w:t>
            </w:r>
          </w:p>
        </w:tc>
        <w:tc>
          <w:tcPr>
            <w:tcW w:w="0" w:type="auto"/>
          </w:tcPr>
          <w:p w14:paraId="38F43DFB" w14:textId="77777777" w:rsidR="00321E17" w:rsidRPr="00031AD7" w:rsidRDefault="00321E17" w:rsidP="00321E17">
            <w:pPr>
              <w:pStyle w:val="TAL"/>
            </w:pPr>
            <w:r w:rsidRPr="00031AD7">
              <w:t>5.3.3.</w:t>
            </w:r>
            <w:r w:rsidR="00BC6049" w:rsidRPr="00031AD7">
              <w:t>27</w:t>
            </w:r>
          </w:p>
        </w:tc>
        <w:tc>
          <w:tcPr>
            <w:tcW w:w="0" w:type="auto"/>
          </w:tcPr>
          <w:p w14:paraId="0CFAA69F" w14:textId="77777777" w:rsidR="00321E17" w:rsidRPr="00031AD7" w:rsidRDefault="00321E17" w:rsidP="00321E17">
            <w:pPr>
              <w:pStyle w:val="TAL"/>
              <w:rPr>
                <w:lang w:val="en-US"/>
              </w:rPr>
            </w:pPr>
            <w:r w:rsidRPr="00031AD7">
              <w:t>Grouped</w:t>
            </w:r>
          </w:p>
        </w:tc>
        <w:tc>
          <w:tcPr>
            <w:tcW w:w="0" w:type="auto"/>
          </w:tcPr>
          <w:p w14:paraId="06D6CC7A" w14:textId="77777777" w:rsidR="00321E17" w:rsidRPr="00031AD7" w:rsidRDefault="00321E17" w:rsidP="00321E17">
            <w:pPr>
              <w:pStyle w:val="TAL"/>
            </w:pPr>
            <w:r w:rsidRPr="00031AD7">
              <w:t>V</w:t>
            </w:r>
          </w:p>
        </w:tc>
        <w:tc>
          <w:tcPr>
            <w:tcW w:w="0" w:type="auto"/>
          </w:tcPr>
          <w:p w14:paraId="796F05F6" w14:textId="77777777" w:rsidR="00321E17" w:rsidRPr="00031AD7" w:rsidRDefault="00321E17" w:rsidP="00321E17">
            <w:pPr>
              <w:pStyle w:val="TAL"/>
            </w:pPr>
          </w:p>
        </w:tc>
        <w:tc>
          <w:tcPr>
            <w:tcW w:w="0" w:type="auto"/>
          </w:tcPr>
          <w:p w14:paraId="33449D90" w14:textId="77777777" w:rsidR="00321E17" w:rsidRPr="00031AD7" w:rsidRDefault="00321E17" w:rsidP="00321E17">
            <w:pPr>
              <w:pStyle w:val="TAL"/>
            </w:pPr>
          </w:p>
        </w:tc>
        <w:tc>
          <w:tcPr>
            <w:tcW w:w="0" w:type="auto"/>
          </w:tcPr>
          <w:p w14:paraId="6A5D6611" w14:textId="77777777" w:rsidR="00321E17" w:rsidRPr="00031AD7" w:rsidRDefault="00321E17" w:rsidP="00321E17">
            <w:pPr>
              <w:pStyle w:val="TAL"/>
            </w:pPr>
            <w:r w:rsidRPr="00031AD7">
              <w:t>M</w:t>
            </w:r>
          </w:p>
        </w:tc>
        <w:tc>
          <w:tcPr>
            <w:tcW w:w="0" w:type="auto"/>
          </w:tcPr>
          <w:p w14:paraId="1C218254" w14:textId="77777777" w:rsidR="00321E17" w:rsidRPr="00031AD7" w:rsidRDefault="00321E17" w:rsidP="00321E17">
            <w:pPr>
              <w:pStyle w:val="TAL"/>
            </w:pPr>
            <w:r w:rsidRPr="00031AD7">
              <w:t>No</w:t>
            </w:r>
          </w:p>
        </w:tc>
      </w:tr>
      <w:tr w:rsidR="00321E17" w:rsidRPr="00031AD7" w14:paraId="00C40F88" w14:textId="77777777" w:rsidTr="00E50914">
        <w:trPr>
          <w:cantSplit/>
          <w:tblHeader/>
          <w:jc w:val="center"/>
        </w:trPr>
        <w:tc>
          <w:tcPr>
            <w:tcW w:w="0" w:type="auto"/>
          </w:tcPr>
          <w:p w14:paraId="08449923" w14:textId="77777777" w:rsidR="00321E17" w:rsidRPr="00031AD7" w:rsidRDefault="00321E17" w:rsidP="00321E17">
            <w:pPr>
              <w:pStyle w:val="TAL"/>
            </w:pPr>
            <w:r w:rsidRPr="00031AD7">
              <w:t>SMSF-Non-3GPP-SM-Delivery-Outcome</w:t>
            </w:r>
          </w:p>
        </w:tc>
        <w:tc>
          <w:tcPr>
            <w:tcW w:w="0" w:type="auto"/>
          </w:tcPr>
          <w:p w14:paraId="4AB37668" w14:textId="77777777" w:rsidR="00321E17" w:rsidRPr="00031AD7" w:rsidRDefault="00321E17" w:rsidP="00321E17">
            <w:pPr>
              <w:pStyle w:val="TAL"/>
            </w:pPr>
            <w:r w:rsidRPr="00031AD7">
              <w:t>3337</w:t>
            </w:r>
          </w:p>
        </w:tc>
        <w:tc>
          <w:tcPr>
            <w:tcW w:w="0" w:type="auto"/>
          </w:tcPr>
          <w:p w14:paraId="61D25171" w14:textId="77777777" w:rsidR="00321E17" w:rsidRPr="00031AD7" w:rsidRDefault="00321E17" w:rsidP="00321E17">
            <w:pPr>
              <w:pStyle w:val="TAL"/>
            </w:pPr>
            <w:r w:rsidRPr="00031AD7">
              <w:t>5.3.3.</w:t>
            </w:r>
            <w:r w:rsidR="00BC6049" w:rsidRPr="00031AD7">
              <w:t>28</w:t>
            </w:r>
          </w:p>
        </w:tc>
        <w:tc>
          <w:tcPr>
            <w:tcW w:w="0" w:type="auto"/>
          </w:tcPr>
          <w:p w14:paraId="5C8B37D6" w14:textId="77777777" w:rsidR="00321E17" w:rsidRPr="00031AD7" w:rsidRDefault="00321E17" w:rsidP="00321E17">
            <w:pPr>
              <w:pStyle w:val="TAL"/>
              <w:rPr>
                <w:lang w:val="en-US"/>
              </w:rPr>
            </w:pPr>
            <w:r w:rsidRPr="00031AD7">
              <w:t>Grouped</w:t>
            </w:r>
          </w:p>
        </w:tc>
        <w:tc>
          <w:tcPr>
            <w:tcW w:w="0" w:type="auto"/>
          </w:tcPr>
          <w:p w14:paraId="63E9FA23" w14:textId="77777777" w:rsidR="00321E17" w:rsidRPr="00031AD7" w:rsidRDefault="00321E17" w:rsidP="00321E17">
            <w:pPr>
              <w:pStyle w:val="TAL"/>
            </w:pPr>
            <w:r w:rsidRPr="00031AD7">
              <w:t>V</w:t>
            </w:r>
          </w:p>
        </w:tc>
        <w:tc>
          <w:tcPr>
            <w:tcW w:w="0" w:type="auto"/>
          </w:tcPr>
          <w:p w14:paraId="222DF20D" w14:textId="77777777" w:rsidR="00321E17" w:rsidRPr="00031AD7" w:rsidRDefault="00321E17" w:rsidP="00321E17">
            <w:pPr>
              <w:pStyle w:val="TAL"/>
            </w:pPr>
          </w:p>
        </w:tc>
        <w:tc>
          <w:tcPr>
            <w:tcW w:w="0" w:type="auto"/>
          </w:tcPr>
          <w:p w14:paraId="57AB8E53" w14:textId="77777777" w:rsidR="00321E17" w:rsidRPr="00031AD7" w:rsidRDefault="00321E17" w:rsidP="00321E17">
            <w:pPr>
              <w:pStyle w:val="TAL"/>
            </w:pPr>
          </w:p>
        </w:tc>
        <w:tc>
          <w:tcPr>
            <w:tcW w:w="0" w:type="auto"/>
          </w:tcPr>
          <w:p w14:paraId="6B7FE96E" w14:textId="77777777" w:rsidR="00321E17" w:rsidRPr="00031AD7" w:rsidRDefault="00321E17" w:rsidP="00321E17">
            <w:pPr>
              <w:pStyle w:val="TAL"/>
            </w:pPr>
            <w:r w:rsidRPr="00031AD7">
              <w:t>M</w:t>
            </w:r>
          </w:p>
        </w:tc>
        <w:tc>
          <w:tcPr>
            <w:tcW w:w="0" w:type="auto"/>
          </w:tcPr>
          <w:p w14:paraId="252B14A7" w14:textId="77777777" w:rsidR="00321E17" w:rsidRPr="00031AD7" w:rsidRDefault="00321E17" w:rsidP="00321E17">
            <w:pPr>
              <w:pStyle w:val="TAL"/>
            </w:pPr>
            <w:r w:rsidRPr="00031AD7">
              <w:t>No</w:t>
            </w:r>
          </w:p>
        </w:tc>
      </w:tr>
      <w:tr w:rsidR="00321E17" w:rsidRPr="00031AD7" w14:paraId="0FE5BAD6" w14:textId="77777777" w:rsidTr="00E50914">
        <w:trPr>
          <w:cantSplit/>
          <w:tblHeader/>
          <w:jc w:val="center"/>
        </w:trPr>
        <w:tc>
          <w:tcPr>
            <w:tcW w:w="0" w:type="auto"/>
          </w:tcPr>
          <w:p w14:paraId="7C94851B" w14:textId="77777777" w:rsidR="00321E17" w:rsidRPr="00031AD7" w:rsidRDefault="00321E17" w:rsidP="00321E17">
            <w:pPr>
              <w:pStyle w:val="TAL"/>
            </w:pPr>
            <w:r w:rsidRPr="00031AD7">
              <w:t>SMSF-3GPP-Number</w:t>
            </w:r>
          </w:p>
        </w:tc>
        <w:tc>
          <w:tcPr>
            <w:tcW w:w="0" w:type="auto"/>
          </w:tcPr>
          <w:p w14:paraId="68C35F8F" w14:textId="77777777" w:rsidR="00321E17" w:rsidRPr="00031AD7" w:rsidRDefault="00321E17" w:rsidP="00321E17">
            <w:pPr>
              <w:pStyle w:val="TAL"/>
            </w:pPr>
            <w:r w:rsidRPr="00031AD7">
              <w:t>3338</w:t>
            </w:r>
          </w:p>
        </w:tc>
        <w:tc>
          <w:tcPr>
            <w:tcW w:w="0" w:type="auto"/>
          </w:tcPr>
          <w:p w14:paraId="2A35D4FB" w14:textId="77777777" w:rsidR="00321E17" w:rsidRPr="00031AD7" w:rsidRDefault="00321E17" w:rsidP="00321E17">
            <w:pPr>
              <w:pStyle w:val="TAL"/>
            </w:pPr>
            <w:r w:rsidRPr="00031AD7">
              <w:t>5.3.3.</w:t>
            </w:r>
            <w:r w:rsidR="00BC6049" w:rsidRPr="00031AD7">
              <w:t>29</w:t>
            </w:r>
          </w:p>
        </w:tc>
        <w:tc>
          <w:tcPr>
            <w:tcW w:w="0" w:type="auto"/>
          </w:tcPr>
          <w:p w14:paraId="6E386777" w14:textId="77777777" w:rsidR="00321E17" w:rsidRPr="00031AD7" w:rsidRDefault="00321E17" w:rsidP="00321E17">
            <w:pPr>
              <w:pStyle w:val="TAL"/>
            </w:pPr>
            <w:r w:rsidRPr="00031AD7">
              <w:t>OctetString</w:t>
            </w:r>
          </w:p>
        </w:tc>
        <w:tc>
          <w:tcPr>
            <w:tcW w:w="0" w:type="auto"/>
          </w:tcPr>
          <w:p w14:paraId="04E6289C" w14:textId="77777777" w:rsidR="00321E17" w:rsidRPr="00031AD7" w:rsidRDefault="00321E17" w:rsidP="00321E17">
            <w:pPr>
              <w:pStyle w:val="TAL"/>
            </w:pPr>
            <w:r w:rsidRPr="00031AD7">
              <w:t>V</w:t>
            </w:r>
          </w:p>
        </w:tc>
        <w:tc>
          <w:tcPr>
            <w:tcW w:w="0" w:type="auto"/>
          </w:tcPr>
          <w:p w14:paraId="0CB09D33" w14:textId="77777777" w:rsidR="00321E17" w:rsidRPr="00031AD7" w:rsidRDefault="00321E17" w:rsidP="00321E17">
            <w:pPr>
              <w:pStyle w:val="TAL"/>
            </w:pPr>
          </w:p>
        </w:tc>
        <w:tc>
          <w:tcPr>
            <w:tcW w:w="0" w:type="auto"/>
          </w:tcPr>
          <w:p w14:paraId="6E8B6DAA" w14:textId="77777777" w:rsidR="00321E17" w:rsidRPr="00031AD7" w:rsidRDefault="00321E17" w:rsidP="00321E17">
            <w:pPr>
              <w:pStyle w:val="TAL"/>
            </w:pPr>
          </w:p>
        </w:tc>
        <w:tc>
          <w:tcPr>
            <w:tcW w:w="0" w:type="auto"/>
          </w:tcPr>
          <w:p w14:paraId="75FAFF2D" w14:textId="77777777" w:rsidR="00321E17" w:rsidRPr="00031AD7" w:rsidRDefault="00321E17" w:rsidP="00321E17">
            <w:pPr>
              <w:pStyle w:val="TAL"/>
            </w:pPr>
            <w:r w:rsidRPr="00031AD7">
              <w:t>M</w:t>
            </w:r>
          </w:p>
        </w:tc>
        <w:tc>
          <w:tcPr>
            <w:tcW w:w="0" w:type="auto"/>
          </w:tcPr>
          <w:p w14:paraId="391C5B42" w14:textId="77777777" w:rsidR="00321E17" w:rsidRPr="00031AD7" w:rsidRDefault="00321E17" w:rsidP="00321E17">
            <w:pPr>
              <w:pStyle w:val="TAL"/>
            </w:pPr>
            <w:r w:rsidRPr="00031AD7">
              <w:t>No</w:t>
            </w:r>
          </w:p>
        </w:tc>
      </w:tr>
      <w:tr w:rsidR="00321E17" w:rsidRPr="00031AD7" w14:paraId="68F47EF1" w14:textId="77777777" w:rsidTr="00E50914">
        <w:trPr>
          <w:cantSplit/>
          <w:tblHeader/>
          <w:jc w:val="center"/>
        </w:trPr>
        <w:tc>
          <w:tcPr>
            <w:tcW w:w="0" w:type="auto"/>
          </w:tcPr>
          <w:p w14:paraId="7B3D5EA2" w14:textId="77777777" w:rsidR="00321E17" w:rsidRPr="00031AD7" w:rsidRDefault="00321E17" w:rsidP="00321E17">
            <w:pPr>
              <w:pStyle w:val="TAL"/>
            </w:pPr>
            <w:r w:rsidRPr="00031AD7">
              <w:t>SMSF-Non-3GPP-Number</w:t>
            </w:r>
          </w:p>
        </w:tc>
        <w:tc>
          <w:tcPr>
            <w:tcW w:w="0" w:type="auto"/>
          </w:tcPr>
          <w:p w14:paraId="7C646435" w14:textId="77777777" w:rsidR="00321E17" w:rsidRPr="00031AD7" w:rsidRDefault="00321E17" w:rsidP="00321E17">
            <w:pPr>
              <w:pStyle w:val="TAL"/>
            </w:pPr>
            <w:r w:rsidRPr="00031AD7">
              <w:t>3339</w:t>
            </w:r>
          </w:p>
        </w:tc>
        <w:tc>
          <w:tcPr>
            <w:tcW w:w="0" w:type="auto"/>
          </w:tcPr>
          <w:p w14:paraId="32655318" w14:textId="77777777" w:rsidR="00321E17" w:rsidRPr="00031AD7" w:rsidRDefault="00321E17" w:rsidP="00321E17">
            <w:pPr>
              <w:pStyle w:val="TAL"/>
            </w:pPr>
            <w:r w:rsidRPr="00031AD7">
              <w:t>5.3.3.</w:t>
            </w:r>
            <w:r w:rsidR="00BC6049" w:rsidRPr="00031AD7">
              <w:t>30</w:t>
            </w:r>
          </w:p>
        </w:tc>
        <w:tc>
          <w:tcPr>
            <w:tcW w:w="0" w:type="auto"/>
          </w:tcPr>
          <w:p w14:paraId="743193B6" w14:textId="77777777" w:rsidR="00321E17" w:rsidRPr="00031AD7" w:rsidRDefault="00321E17" w:rsidP="00321E17">
            <w:pPr>
              <w:pStyle w:val="TAL"/>
            </w:pPr>
            <w:r w:rsidRPr="00031AD7">
              <w:t>OctetString</w:t>
            </w:r>
          </w:p>
        </w:tc>
        <w:tc>
          <w:tcPr>
            <w:tcW w:w="0" w:type="auto"/>
          </w:tcPr>
          <w:p w14:paraId="2CFC9EB6" w14:textId="77777777" w:rsidR="00321E17" w:rsidRPr="00031AD7" w:rsidRDefault="00321E17" w:rsidP="00321E17">
            <w:pPr>
              <w:pStyle w:val="TAL"/>
            </w:pPr>
            <w:r w:rsidRPr="00031AD7">
              <w:t>V</w:t>
            </w:r>
          </w:p>
        </w:tc>
        <w:tc>
          <w:tcPr>
            <w:tcW w:w="0" w:type="auto"/>
          </w:tcPr>
          <w:p w14:paraId="72616DAD" w14:textId="77777777" w:rsidR="00321E17" w:rsidRPr="00031AD7" w:rsidRDefault="00321E17" w:rsidP="00321E17">
            <w:pPr>
              <w:pStyle w:val="TAL"/>
            </w:pPr>
          </w:p>
        </w:tc>
        <w:tc>
          <w:tcPr>
            <w:tcW w:w="0" w:type="auto"/>
          </w:tcPr>
          <w:p w14:paraId="1EB98394" w14:textId="77777777" w:rsidR="00321E17" w:rsidRPr="00031AD7" w:rsidRDefault="00321E17" w:rsidP="00321E17">
            <w:pPr>
              <w:pStyle w:val="TAL"/>
            </w:pPr>
          </w:p>
        </w:tc>
        <w:tc>
          <w:tcPr>
            <w:tcW w:w="0" w:type="auto"/>
          </w:tcPr>
          <w:p w14:paraId="4DF996D0" w14:textId="77777777" w:rsidR="00321E17" w:rsidRPr="00031AD7" w:rsidRDefault="00321E17" w:rsidP="00321E17">
            <w:pPr>
              <w:pStyle w:val="TAL"/>
            </w:pPr>
            <w:r w:rsidRPr="00031AD7">
              <w:t>M</w:t>
            </w:r>
          </w:p>
        </w:tc>
        <w:tc>
          <w:tcPr>
            <w:tcW w:w="0" w:type="auto"/>
          </w:tcPr>
          <w:p w14:paraId="7B1B7F6D" w14:textId="77777777" w:rsidR="00321E17" w:rsidRPr="00031AD7" w:rsidRDefault="00321E17" w:rsidP="00321E17">
            <w:pPr>
              <w:pStyle w:val="TAL"/>
            </w:pPr>
            <w:r w:rsidRPr="00031AD7">
              <w:t>No</w:t>
            </w:r>
          </w:p>
        </w:tc>
      </w:tr>
      <w:tr w:rsidR="00321E17" w:rsidRPr="00031AD7" w14:paraId="6E99BCE5" w14:textId="77777777" w:rsidTr="00E50914">
        <w:trPr>
          <w:cantSplit/>
          <w:tblHeader/>
          <w:jc w:val="center"/>
        </w:trPr>
        <w:tc>
          <w:tcPr>
            <w:tcW w:w="0" w:type="auto"/>
          </w:tcPr>
          <w:p w14:paraId="06B6D79E" w14:textId="77777777" w:rsidR="00321E17" w:rsidRPr="00031AD7" w:rsidRDefault="00321E17" w:rsidP="00321E17">
            <w:pPr>
              <w:pStyle w:val="TAL"/>
            </w:pPr>
            <w:r w:rsidRPr="00031AD7">
              <w:t>SMSF-3GPP-Name</w:t>
            </w:r>
          </w:p>
        </w:tc>
        <w:tc>
          <w:tcPr>
            <w:tcW w:w="0" w:type="auto"/>
          </w:tcPr>
          <w:p w14:paraId="2F7A89BD" w14:textId="77777777" w:rsidR="00321E17" w:rsidRPr="00031AD7" w:rsidRDefault="00321E17" w:rsidP="00321E17">
            <w:pPr>
              <w:pStyle w:val="TAL"/>
            </w:pPr>
            <w:r w:rsidRPr="00031AD7">
              <w:t>3340</w:t>
            </w:r>
          </w:p>
        </w:tc>
        <w:tc>
          <w:tcPr>
            <w:tcW w:w="0" w:type="auto"/>
          </w:tcPr>
          <w:p w14:paraId="0B02DA20" w14:textId="77777777" w:rsidR="00321E17" w:rsidRPr="00031AD7" w:rsidRDefault="00321E17" w:rsidP="00321E17">
            <w:pPr>
              <w:pStyle w:val="TAL"/>
            </w:pPr>
            <w:r w:rsidRPr="00031AD7">
              <w:t>5.3.3.</w:t>
            </w:r>
            <w:r w:rsidR="00BC6049" w:rsidRPr="00031AD7">
              <w:t>31</w:t>
            </w:r>
          </w:p>
        </w:tc>
        <w:tc>
          <w:tcPr>
            <w:tcW w:w="0" w:type="auto"/>
          </w:tcPr>
          <w:p w14:paraId="0776B586" w14:textId="77777777" w:rsidR="00321E17" w:rsidRPr="00031AD7" w:rsidRDefault="00321E17" w:rsidP="00321E17">
            <w:pPr>
              <w:pStyle w:val="TAL"/>
            </w:pPr>
            <w:r w:rsidRPr="00031AD7">
              <w:t>DiameterIdentity</w:t>
            </w:r>
          </w:p>
        </w:tc>
        <w:tc>
          <w:tcPr>
            <w:tcW w:w="0" w:type="auto"/>
          </w:tcPr>
          <w:p w14:paraId="701E9C7C" w14:textId="77777777" w:rsidR="00321E17" w:rsidRPr="00031AD7" w:rsidRDefault="00321E17" w:rsidP="00321E17">
            <w:pPr>
              <w:pStyle w:val="TAL"/>
            </w:pPr>
            <w:r w:rsidRPr="00031AD7">
              <w:t>V</w:t>
            </w:r>
          </w:p>
        </w:tc>
        <w:tc>
          <w:tcPr>
            <w:tcW w:w="0" w:type="auto"/>
          </w:tcPr>
          <w:p w14:paraId="616633D6" w14:textId="77777777" w:rsidR="00321E17" w:rsidRPr="00031AD7" w:rsidRDefault="00321E17" w:rsidP="00321E17">
            <w:pPr>
              <w:pStyle w:val="TAL"/>
            </w:pPr>
          </w:p>
        </w:tc>
        <w:tc>
          <w:tcPr>
            <w:tcW w:w="0" w:type="auto"/>
          </w:tcPr>
          <w:p w14:paraId="28DF7D13" w14:textId="77777777" w:rsidR="00321E17" w:rsidRPr="00031AD7" w:rsidRDefault="00321E17" w:rsidP="00321E17">
            <w:pPr>
              <w:pStyle w:val="TAL"/>
            </w:pPr>
          </w:p>
        </w:tc>
        <w:tc>
          <w:tcPr>
            <w:tcW w:w="0" w:type="auto"/>
          </w:tcPr>
          <w:p w14:paraId="20CDFDB3" w14:textId="77777777" w:rsidR="00321E17" w:rsidRPr="00031AD7" w:rsidRDefault="00321E17" w:rsidP="00321E17">
            <w:pPr>
              <w:pStyle w:val="TAL"/>
            </w:pPr>
            <w:r w:rsidRPr="00031AD7">
              <w:t>M</w:t>
            </w:r>
          </w:p>
        </w:tc>
        <w:tc>
          <w:tcPr>
            <w:tcW w:w="0" w:type="auto"/>
          </w:tcPr>
          <w:p w14:paraId="198A6D8F" w14:textId="77777777" w:rsidR="00321E17" w:rsidRPr="00031AD7" w:rsidRDefault="00321E17" w:rsidP="00321E17">
            <w:pPr>
              <w:pStyle w:val="TAL"/>
            </w:pPr>
            <w:r w:rsidRPr="00031AD7">
              <w:t>No</w:t>
            </w:r>
          </w:p>
        </w:tc>
      </w:tr>
      <w:tr w:rsidR="00321E17" w:rsidRPr="00031AD7" w14:paraId="43E94B32" w14:textId="77777777" w:rsidTr="00E50914">
        <w:trPr>
          <w:cantSplit/>
          <w:tblHeader/>
          <w:jc w:val="center"/>
        </w:trPr>
        <w:tc>
          <w:tcPr>
            <w:tcW w:w="0" w:type="auto"/>
          </w:tcPr>
          <w:p w14:paraId="1AF09501" w14:textId="77777777" w:rsidR="00321E17" w:rsidRPr="00031AD7" w:rsidRDefault="00321E17" w:rsidP="00321E17">
            <w:pPr>
              <w:pStyle w:val="TAL"/>
            </w:pPr>
            <w:r w:rsidRPr="00031AD7">
              <w:t>SMSF-Non-3GPP-Name</w:t>
            </w:r>
          </w:p>
        </w:tc>
        <w:tc>
          <w:tcPr>
            <w:tcW w:w="0" w:type="auto"/>
          </w:tcPr>
          <w:p w14:paraId="1A910BED" w14:textId="77777777" w:rsidR="00321E17" w:rsidRPr="00031AD7" w:rsidRDefault="00321E17" w:rsidP="00321E17">
            <w:pPr>
              <w:pStyle w:val="TAL"/>
            </w:pPr>
            <w:r w:rsidRPr="00031AD7">
              <w:t>3341</w:t>
            </w:r>
          </w:p>
        </w:tc>
        <w:tc>
          <w:tcPr>
            <w:tcW w:w="0" w:type="auto"/>
          </w:tcPr>
          <w:p w14:paraId="49833E4A" w14:textId="77777777" w:rsidR="00321E17" w:rsidRPr="00031AD7" w:rsidRDefault="00321E17" w:rsidP="00321E17">
            <w:pPr>
              <w:pStyle w:val="TAL"/>
            </w:pPr>
            <w:r w:rsidRPr="00031AD7">
              <w:t>5.3.3.</w:t>
            </w:r>
            <w:r w:rsidR="00BC6049" w:rsidRPr="00031AD7">
              <w:t>32</w:t>
            </w:r>
          </w:p>
        </w:tc>
        <w:tc>
          <w:tcPr>
            <w:tcW w:w="0" w:type="auto"/>
          </w:tcPr>
          <w:p w14:paraId="4AF989C1" w14:textId="77777777" w:rsidR="00321E17" w:rsidRPr="00031AD7" w:rsidRDefault="00321E17" w:rsidP="00321E17">
            <w:pPr>
              <w:pStyle w:val="TAL"/>
            </w:pPr>
            <w:r w:rsidRPr="00031AD7">
              <w:t>DiameterIdentity</w:t>
            </w:r>
          </w:p>
        </w:tc>
        <w:tc>
          <w:tcPr>
            <w:tcW w:w="0" w:type="auto"/>
          </w:tcPr>
          <w:p w14:paraId="62268807" w14:textId="77777777" w:rsidR="00321E17" w:rsidRPr="00031AD7" w:rsidRDefault="00321E17" w:rsidP="00321E17">
            <w:pPr>
              <w:pStyle w:val="TAL"/>
            </w:pPr>
            <w:r w:rsidRPr="00031AD7">
              <w:t>V</w:t>
            </w:r>
          </w:p>
        </w:tc>
        <w:tc>
          <w:tcPr>
            <w:tcW w:w="0" w:type="auto"/>
          </w:tcPr>
          <w:p w14:paraId="7B3D695A" w14:textId="77777777" w:rsidR="00321E17" w:rsidRPr="00031AD7" w:rsidRDefault="00321E17" w:rsidP="00321E17">
            <w:pPr>
              <w:pStyle w:val="TAL"/>
            </w:pPr>
          </w:p>
        </w:tc>
        <w:tc>
          <w:tcPr>
            <w:tcW w:w="0" w:type="auto"/>
          </w:tcPr>
          <w:p w14:paraId="7DFFA8B6" w14:textId="77777777" w:rsidR="00321E17" w:rsidRPr="00031AD7" w:rsidRDefault="00321E17" w:rsidP="00321E17">
            <w:pPr>
              <w:pStyle w:val="TAL"/>
            </w:pPr>
          </w:p>
        </w:tc>
        <w:tc>
          <w:tcPr>
            <w:tcW w:w="0" w:type="auto"/>
          </w:tcPr>
          <w:p w14:paraId="53F85A9B" w14:textId="77777777" w:rsidR="00321E17" w:rsidRPr="00031AD7" w:rsidRDefault="00321E17" w:rsidP="00321E17">
            <w:pPr>
              <w:pStyle w:val="TAL"/>
            </w:pPr>
            <w:r w:rsidRPr="00031AD7">
              <w:t>M</w:t>
            </w:r>
          </w:p>
        </w:tc>
        <w:tc>
          <w:tcPr>
            <w:tcW w:w="0" w:type="auto"/>
          </w:tcPr>
          <w:p w14:paraId="79B8DC53" w14:textId="77777777" w:rsidR="00321E17" w:rsidRPr="00031AD7" w:rsidRDefault="00321E17" w:rsidP="00321E17">
            <w:pPr>
              <w:pStyle w:val="TAL"/>
            </w:pPr>
            <w:r w:rsidRPr="00031AD7">
              <w:t>No</w:t>
            </w:r>
          </w:p>
        </w:tc>
      </w:tr>
      <w:tr w:rsidR="00321E17" w:rsidRPr="00031AD7" w14:paraId="4EEA47DC" w14:textId="77777777" w:rsidTr="00E50914">
        <w:trPr>
          <w:cantSplit/>
          <w:tblHeader/>
          <w:jc w:val="center"/>
        </w:trPr>
        <w:tc>
          <w:tcPr>
            <w:tcW w:w="0" w:type="auto"/>
          </w:tcPr>
          <w:p w14:paraId="67F69E7E" w14:textId="77777777" w:rsidR="00321E17" w:rsidRPr="00031AD7" w:rsidRDefault="00321E17" w:rsidP="00321E17">
            <w:pPr>
              <w:pStyle w:val="TAL"/>
            </w:pPr>
            <w:r w:rsidRPr="00031AD7">
              <w:t>SMSF-3GPP-Realm</w:t>
            </w:r>
          </w:p>
        </w:tc>
        <w:tc>
          <w:tcPr>
            <w:tcW w:w="0" w:type="auto"/>
          </w:tcPr>
          <w:p w14:paraId="7B2B4619" w14:textId="77777777" w:rsidR="00BC6049" w:rsidRPr="00031AD7" w:rsidRDefault="00BC6049" w:rsidP="00BC6049">
            <w:pPr>
              <w:pStyle w:val="TAL"/>
            </w:pPr>
            <w:r w:rsidRPr="00031AD7">
              <w:t>3342</w:t>
            </w:r>
          </w:p>
        </w:tc>
        <w:tc>
          <w:tcPr>
            <w:tcW w:w="0" w:type="auto"/>
          </w:tcPr>
          <w:p w14:paraId="462D36BA" w14:textId="77777777" w:rsidR="00321E17" w:rsidRPr="00031AD7" w:rsidRDefault="00321E17" w:rsidP="00321E17">
            <w:pPr>
              <w:pStyle w:val="TAL"/>
            </w:pPr>
            <w:r w:rsidRPr="00031AD7">
              <w:t>5.3.3.</w:t>
            </w:r>
            <w:r w:rsidR="00BC6049" w:rsidRPr="00031AD7">
              <w:t>33</w:t>
            </w:r>
          </w:p>
        </w:tc>
        <w:tc>
          <w:tcPr>
            <w:tcW w:w="0" w:type="auto"/>
          </w:tcPr>
          <w:p w14:paraId="4F994AF8" w14:textId="77777777" w:rsidR="00321E17" w:rsidRPr="00031AD7" w:rsidRDefault="00321E17" w:rsidP="00321E17">
            <w:pPr>
              <w:pStyle w:val="TAL"/>
            </w:pPr>
            <w:r w:rsidRPr="00031AD7">
              <w:t>DiameterIdentity</w:t>
            </w:r>
          </w:p>
        </w:tc>
        <w:tc>
          <w:tcPr>
            <w:tcW w:w="0" w:type="auto"/>
          </w:tcPr>
          <w:p w14:paraId="46DDFE49" w14:textId="77777777" w:rsidR="00321E17" w:rsidRPr="00031AD7" w:rsidRDefault="00321E17" w:rsidP="00321E17">
            <w:pPr>
              <w:pStyle w:val="TAL"/>
            </w:pPr>
            <w:r w:rsidRPr="00031AD7">
              <w:t>V</w:t>
            </w:r>
          </w:p>
        </w:tc>
        <w:tc>
          <w:tcPr>
            <w:tcW w:w="0" w:type="auto"/>
          </w:tcPr>
          <w:p w14:paraId="4D710977" w14:textId="77777777" w:rsidR="00321E17" w:rsidRPr="00031AD7" w:rsidRDefault="00321E17" w:rsidP="00321E17">
            <w:pPr>
              <w:pStyle w:val="TAL"/>
            </w:pPr>
          </w:p>
        </w:tc>
        <w:tc>
          <w:tcPr>
            <w:tcW w:w="0" w:type="auto"/>
          </w:tcPr>
          <w:p w14:paraId="0484F6FF" w14:textId="77777777" w:rsidR="00321E17" w:rsidRPr="00031AD7" w:rsidRDefault="00321E17" w:rsidP="00321E17">
            <w:pPr>
              <w:pStyle w:val="TAL"/>
            </w:pPr>
          </w:p>
        </w:tc>
        <w:tc>
          <w:tcPr>
            <w:tcW w:w="0" w:type="auto"/>
          </w:tcPr>
          <w:p w14:paraId="7C04432A" w14:textId="77777777" w:rsidR="00321E17" w:rsidRPr="00031AD7" w:rsidRDefault="00321E17" w:rsidP="00321E17">
            <w:pPr>
              <w:pStyle w:val="TAL"/>
            </w:pPr>
            <w:r w:rsidRPr="00031AD7">
              <w:t>M</w:t>
            </w:r>
          </w:p>
        </w:tc>
        <w:tc>
          <w:tcPr>
            <w:tcW w:w="0" w:type="auto"/>
          </w:tcPr>
          <w:p w14:paraId="4A919ABE" w14:textId="77777777" w:rsidR="00321E17" w:rsidRPr="00031AD7" w:rsidRDefault="00321E17" w:rsidP="00321E17">
            <w:pPr>
              <w:pStyle w:val="TAL"/>
            </w:pPr>
            <w:r w:rsidRPr="00031AD7">
              <w:t>No</w:t>
            </w:r>
          </w:p>
        </w:tc>
      </w:tr>
      <w:tr w:rsidR="00321E17" w:rsidRPr="00031AD7" w14:paraId="185538BB" w14:textId="77777777" w:rsidTr="00E50914">
        <w:trPr>
          <w:cantSplit/>
          <w:tblHeader/>
          <w:jc w:val="center"/>
        </w:trPr>
        <w:tc>
          <w:tcPr>
            <w:tcW w:w="0" w:type="auto"/>
          </w:tcPr>
          <w:p w14:paraId="0CD39ECA" w14:textId="77777777" w:rsidR="00321E17" w:rsidRPr="00031AD7" w:rsidRDefault="00321E17" w:rsidP="00321E17">
            <w:pPr>
              <w:pStyle w:val="TAL"/>
            </w:pPr>
            <w:r w:rsidRPr="00031AD7">
              <w:t>SMSF-Non-3GPP-Realm</w:t>
            </w:r>
          </w:p>
        </w:tc>
        <w:tc>
          <w:tcPr>
            <w:tcW w:w="0" w:type="auto"/>
          </w:tcPr>
          <w:p w14:paraId="2D7F5305" w14:textId="77777777" w:rsidR="00321E17" w:rsidRPr="00031AD7" w:rsidRDefault="00BC6049" w:rsidP="00321E17">
            <w:pPr>
              <w:pStyle w:val="TAL"/>
            </w:pPr>
            <w:r w:rsidRPr="00031AD7">
              <w:t>3343</w:t>
            </w:r>
          </w:p>
        </w:tc>
        <w:tc>
          <w:tcPr>
            <w:tcW w:w="0" w:type="auto"/>
          </w:tcPr>
          <w:p w14:paraId="08A0C408" w14:textId="77777777" w:rsidR="00321E17" w:rsidRPr="00031AD7" w:rsidRDefault="00321E17" w:rsidP="00321E17">
            <w:pPr>
              <w:pStyle w:val="TAL"/>
            </w:pPr>
            <w:r w:rsidRPr="00031AD7">
              <w:t>5.3.3.</w:t>
            </w:r>
            <w:r w:rsidR="00BC6049" w:rsidRPr="00031AD7">
              <w:t>34</w:t>
            </w:r>
          </w:p>
        </w:tc>
        <w:tc>
          <w:tcPr>
            <w:tcW w:w="0" w:type="auto"/>
          </w:tcPr>
          <w:p w14:paraId="1A8D18E3" w14:textId="77777777" w:rsidR="00321E17" w:rsidRPr="00031AD7" w:rsidRDefault="00321E17" w:rsidP="00321E17">
            <w:pPr>
              <w:pStyle w:val="TAL"/>
            </w:pPr>
            <w:r w:rsidRPr="00031AD7">
              <w:t>DiameterIdentity</w:t>
            </w:r>
          </w:p>
        </w:tc>
        <w:tc>
          <w:tcPr>
            <w:tcW w:w="0" w:type="auto"/>
          </w:tcPr>
          <w:p w14:paraId="320075DC" w14:textId="77777777" w:rsidR="00321E17" w:rsidRPr="00031AD7" w:rsidRDefault="00321E17" w:rsidP="00321E17">
            <w:pPr>
              <w:pStyle w:val="TAL"/>
            </w:pPr>
            <w:r w:rsidRPr="00031AD7">
              <w:t>V</w:t>
            </w:r>
          </w:p>
        </w:tc>
        <w:tc>
          <w:tcPr>
            <w:tcW w:w="0" w:type="auto"/>
          </w:tcPr>
          <w:p w14:paraId="56B65801" w14:textId="77777777" w:rsidR="00321E17" w:rsidRPr="00031AD7" w:rsidRDefault="00321E17" w:rsidP="00321E17">
            <w:pPr>
              <w:pStyle w:val="TAL"/>
            </w:pPr>
          </w:p>
        </w:tc>
        <w:tc>
          <w:tcPr>
            <w:tcW w:w="0" w:type="auto"/>
          </w:tcPr>
          <w:p w14:paraId="2C5B0B76" w14:textId="77777777" w:rsidR="00321E17" w:rsidRPr="00031AD7" w:rsidRDefault="00321E17" w:rsidP="00321E17">
            <w:pPr>
              <w:pStyle w:val="TAL"/>
            </w:pPr>
          </w:p>
        </w:tc>
        <w:tc>
          <w:tcPr>
            <w:tcW w:w="0" w:type="auto"/>
          </w:tcPr>
          <w:p w14:paraId="3BD37354" w14:textId="77777777" w:rsidR="00321E17" w:rsidRPr="00031AD7" w:rsidRDefault="00321E17" w:rsidP="00321E17">
            <w:pPr>
              <w:pStyle w:val="TAL"/>
            </w:pPr>
            <w:r w:rsidRPr="00031AD7">
              <w:t>M</w:t>
            </w:r>
          </w:p>
        </w:tc>
        <w:tc>
          <w:tcPr>
            <w:tcW w:w="0" w:type="auto"/>
          </w:tcPr>
          <w:p w14:paraId="39FC1F9A" w14:textId="77777777" w:rsidR="00321E17" w:rsidRPr="00031AD7" w:rsidRDefault="00321E17" w:rsidP="00321E17">
            <w:pPr>
              <w:pStyle w:val="TAL"/>
            </w:pPr>
            <w:r w:rsidRPr="00031AD7">
              <w:t>No</w:t>
            </w:r>
          </w:p>
        </w:tc>
      </w:tr>
      <w:tr w:rsidR="00321E17" w:rsidRPr="00031AD7" w14:paraId="167DF2EF" w14:textId="77777777" w:rsidTr="00E50914">
        <w:trPr>
          <w:cantSplit/>
          <w:tblHeader/>
          <w:jc w:val="center"/>
        </w:trPr>
        <w:tc>
          <w:tcPr>
            <w:tcW w:w="0" w:type="auto"/>
          </w:tcPr>
          <w:p w14:paraId="186E12FC" w14:textId="77777777" w:rsidR="00321E17" w:rsidRPr="00031AD7" w:rsidRDefault="00321E17" w:rsidP="00321E17">
            <w:pPr>
              <w:pStyle w:val="TAL"/>
            </w:pPr>
            <w:r w:rsidRPr="00031AD7">
              <w:t>SMSF-3GPP-Address</w:t>
            </w:r>
          </w:p>
        </w:tc>
        <w:tc>
          <w:tcPr>
            <w:tcW w:w="0" w:type="auto"/>
          </w:tcPr>
          <w:p w14:paraId="51DB181A" w14:textId="77777777" w:rsidR="00321E17" w:rsidRPr="00031AD7" w:rsidRDefault="00BC6049" w:rsidP="00321E17">
            <w:pPr>
              <w:pStyle w:val="TAL"/>
            </w:pPr>
            <w:r w:rsidRPr="00031AD7">
              <w:t>3344</w:t>
            </w:r>
          </w:p>
        </w:tc>
        <w:tc>
          <w:tcPr>
            <w:tcW w:w="0" w:type="auto"/>
          </w:tcPr>
          <w:p w14:paraId="5D386D05" w14:textId="77777777" w:rsidR="00321E17" w:rsidRPr="00031AD7" w:rsidRDefault="00321E17" w:rsidP="00321E17">
            <w:pPr>
              <w:pStyle w:val="TAL"/>
            </w:pPr>
            <w:r w:rsidRPr="00031AD7">
              <w:t>5.3.3.</w:t>
            </w:r>
            <w:r w:rsidR="00BC6049" w:rsidRPr="00031AD7">
              <w:t>35</w:t>
            </w:r>
          </w:p>
        </w:tc>
        <w:tc>
          <w:tcPr>
            <w:tcW w:w="0" w:type="auto"/>
          </w:tcPr>
          <w:p w14:paraId="58BB2EE8" w14:textId="77777777" w:rsidR="00321E17" w:rsidRPr="00031AD7" w:rsidRDefault="00321E17" w:rsidP="00321E17">
            <w:pPr>
              <w:pStyle w:val="TAL"/>
            </w:pPr>
            <w:r w:rsidRPr="00031AD7">
              <w:t>Grouped</w:t>
            </w:r>
          </w:p>
        </w:tc>
        <w:tc>
          <w:tcPr>
            <w:tcW w:w="0" w:type="auto"/>
          </w:tcPr>
          <w:p w14:paraId="20036F2C" w14:textId="77777777" w:rsidR="00321E17" w:rsidRPr="00031AD7" w:rsidRDefault="00321E17" w:rsidP="00321E17">
            <w:pPr>
              <w:pStyle w:val="TAL"/>
            </w:pPr>
            <w:r w:rsidRPr="00031AD7">
              <w:t>V</w:t>
            </w:r>
          </w:p>
        </w:tc>
        <w:tc>
          <w:tcPr>
            <w:tcW w:w="0" w:type="auto"/>
          </w:tcPr>
          <w:p w14:paraId="3ECCAC3F" w14:textId="77777777" w:rsidR="00321E17" w:rsidRPr="00031AD7" w:rsidRDefault="00321E17" w:rsidP="00321E17">
            <w:pPr>
              <w:pStyle w:val="TAL"/>
            </w:pPr>
          </w:p>
        </w:tc>
        <w:tc>
          <w:tcPr>
            <w:tcW w:w="0" w:type="auto"/>
          </w:tcPr>
          <w:p w14:paraId="4CF8CEBE" w14:textId="77777777" w:rsidR="00321E17" w:rsidRPr="00031AD7" w:rsidRDefault="00321E17" w:rsidP="00321E17">
            <w:pPr>
              <w:pStyle w:val="TAL"/>
            </w:pPr>
          </w:p>
        </w:tc>
        <w:tc>
          <w:tcPr>
            <w:tcW w:w="0" w:type="auto"/>
          </w:tcPr>
          <w:p w14:paraId="00203169" w14:textId="77777777" w:rsidR="00321E17" w:rsidRPr="00031AD7" w:rsidRDefault="00321E17" w:rsidP="00321E17">
            <w:pPr>
              <w:pStyle w:val="TAL"/>
            </w:pPr>
            <w:r w:rsidRPr="00031AD7">
              <w:t>M</w:t>
            </w:r>
          </w:p>
        </w:tc>
        <w:tc>
          <w:tcPr>
            <w:tcW w:w="0" w:type="auto"/>
          </w:tcPr>
          <w:p w14:paraId="6E142936" w14:textId="77777777" w:rsidR="00321E17" w:rsidRPr="00031AD7" w:rsidRDefault="00321E17" w:rsidP="00321E17">
            <w:pPr>
              <w:pStyle w:val="TAL"/>
            </w:pPr>
            <w:r w:rsidRPr="00031AD7">
              <w:t>No</w:t>
            </w:r>
          </w:p>
        </w:tc>
      </w:tr>
      <w:tr w:rsidR="00321E17" w:rsidRPr="00031AD7" w14:paraId="56F6C721" w14:textId="77777777" w:rsidTr="00E50914">
        <w:trPr>
          <w:cantSplit/>
          <w:tblHeader/>
          <w:jc w:val="center"/>
        </w:trPr>
        <w:tc>
          <w:tcPr>
            <w:tcW w:w="0" w:type="auto"/>
          </w:tcPr>
          <w:p w14:paraId="78DD757D" w14:textId="77777777" w:rsidR="00321E17" w:rsidRPr="00031AD7" w:rsidRDefault="00321E17" w:rsidP="00321E17">
            <w:pPr>
              <w:pStyle w:val="TAL"/>
            </w:pPr>
            <w:r w:rsidRPr="00031AD7">
              <w:t>SMSF-Non-3GPP-Address</w:t>
            </w:r>
          </w:p>
        </w:tc>
        <w:tc>
          <w:tcPr>
            <w:tcW w:w="0" w:type="auto"/>
          </w:tcPr>
          <w:p w14:paraId="62F1453A" w14:textId="77777777" w:rsidR="00321E17" w:rsidRPr="00031AD7" w:rsidRDefault="00BC6049" w:rsidP="00321E17">
            <w:pPr>
              <w:pStyle w:val="TAL"/>
            </w:pPr>
            <w:r w:rsidRPr="00031AD7">
              <w:t>3345</w:t>
            </w:r>
          </w:p>
        </w:tc>
        <w:tc>
          <w:tcPr>
            <w:tcW w:w="0" w:type="auto"/>
          </w:tcPr>
          <w:p w14:paraId="5CF9B5FC" w14:textId="77777777" w:rsidR="00321E17" w:rsidRPr="00031AD7" w:rsidRDefault="00321E17" w:rsidP="00321E17">
            <w:pPr>
              <w:pStyle w:val="TAL"/>
            </w:pPr>
            <w:r w:rsidRPr="00031AD7">
              <w:t>5.3.3.</w:t>
            </w:r>
            <w:r w:rsidR="00BC6049" w:rsidRPr="00031AD7">
              <w:t>36</w:t>
            </w:r>
          </w:p>
        </w:tc>
        <w:tc>
          <w:tcPr>
            <w:tcW w:w="0" w:type="auto"/>
          </w:tcPr>
          <w:p w14:paraId="72C75E4F" w14:textId="77777777" w:rsidR="00321E17" w:rsidRPr="00031AD7" w:rsidRDefault="00321E17" w:rsidP="00321E17">
            <w:pPr>
              <w:pStyle w:val="TAL"/>
            </w:pPr>
            <w:r w:rsidRPr="00031AD7">
              <w:t>Grouped</w:t>
            </w:r>
          </w:p>
        </w:tc>
        <w:tc>
          <w:tcPr>
            <w:tcW w:w="0" w:type="auto"/>
          </w:tcPr>
          <w:p w14:paraId="6579EDC4" w14:textId="77777777" w:rsidR="00321E17" w:rsidRPr="00031AD7" w:rsidRDefault="00321E17" w:rsidP="00321E17">
            <w:pPr>
              <w:pStyle w:val="TAL"/>
            </w:pPr>
            <w:r w:rsidRPr="00031AD7">
              <w:t>V</w:t>
            </w:r>
          </w:p>
        </w:tc>
        <w:tc>
          <w:tcPr>
            <w:tcW w:w="0" w:type="auto"/>
          </w:tcPr>
          <w:p w14:paraId="11A355CB" w14:textId="77777777" w:rsidR="00321E17" w:rsidRPr="00031AD7" w:rsidRDefault="00321E17" w:rsidP="00321E17">
            <w:pPr>
              <w:pStyle w:val="TAL"/>
            </w:pPr>
          </w:p>
        </w:tc>
        <w:tc>
          <w:tcPr>
            <w:tcW w:w="0" w:type="auto"/>
          </w:tcPr>
          <w:p w14:paraId="421EFB34" w14:textId="77777777" w:rsidR="00321E17" w:rsidRPr="00031AD7" w:rsidRDefault="00321E17" w:rsidP="00321E17">
            <w:pPr>
              <w:pStyle w:val="TAL"/>
            </w:pPr>
          </w:p>
        </w:tc>
        <w:tc>
          <w:tcPr>
            <w:tcW w:w="0" w:type="auto"/>
          </w:tcPr>
          <w:p w14:paraId="3997C50B" w14:textId="77777777" w:rsidR="00321E17" w:rsidRPr="00031AD7" w:rsidRDefault="00321E17" w:rsidP="00321E17">
            <w:pPr>
              <w:pStyle w:val="TAL"/>
            </w:pPr>
            <w:r w:rsidRPr="00031AD7">
              <w:t>M</w:t>
            </w:r>
          </w:p>
        </w:tc>
        <w:tc>
          <w:tcPr>
            <w:tcW w:w="0" w:type="auto"/>
          </w:tcPr>
          <w:p w14:paraId="0E6F17F5" w14:textId="77777777" w:rsidR="00321E17" w:rsidRPr="00031AD7" w:rsidRDefault="00321E17" w:rsidP="00321E17">
            <w:pPr>
              <w:pStyle w:val="TAL"/>
            </w:pPr>
            <w:r w:rsidRPr="00031AD7">
              <w:t>No</w:t>
            </w:r>
          </w:p>
        </w:tc>
      </w:tr>
      <w:bookmarkEnd w:id="215"/>
      <w:tr w:rsidR="00DA25AD" w:rsidRPr="00031AD7" w14:paraId="24371377" w14:textId="77777777" w:rsidTr="00E50914">
        <w:trPr>
          <w:cantSplit/>
          <w:tblHeader/>
          <w:jc w:val="center"/>
        </w:trPr>
        <w:tc>
          <w:tcPr>
            <w:tcW w:w="0" w:type="auto"/>
            <w:gridSpan w:val="9"/>
          </w:tcPr>
          <w:p w14:paraId="54420E82" w14:textId="77777777" w:rsidR="00DA25AD" w:rsidRPr="00031AD7" w:rsidRDefault="00DA25AD" w:rsidP="00E50914">
            <w:pPr>
              <w:pStyle w:val="TAN"/>
            </w:pPr>
            <w:r w:rsidRPr="00031AD7">
              <w:t>NOTE 1:</w:t>
            </w:r>
            <w:r w:rsidRPr="00031AD7">
              <w:tab/>
              <w:t>The AVP header bit denoted as "M", indicates whether support of the AVP is required. The AVP header bit denoted as "V" indicates whether the optional Vendor-ID field is present in the AVP header. For further details, see IETF RFC 6733 [20].</w:t>
            </w:r>
          </w:p>
          <w:p w14:paraId="0533830C" w14:textId="77777777" w:rsidR="00DA25AD" w:rsidRPr="00031AD7" w:rsidRDefault="00DA25AD" w:rsidP="00E50914">
            <w:pPr>
              <w:pStyle w:val="TAN"/>
            </w:pPr>
            <w:r w:rsidRPr="00031AD7">
              <w:t>NOTE 2:</w:t>
            </w:r>
            <w:r w:rsidRPr="00031AD7">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6FF2873B" w14:textId="77777777" w:rsidR="00DA25AD" w:rsidRPr="00031AD7" w:rsidRDefault="00DA25AD" w:rsidP="00DA25AD"/>
    <w:p w14:paraId="463ADBD1" w14:textId="77777777" w:rsidR="00DA25AD" w:rsidRPr="00031AD7" w:rsidRDefault="00DA25AD" w:rsidP="00DA25AD">
      <w:r w:rsidRPr="00031AD7">
        <w:t>The following table specifies the Diameter AVPs re-used from existing Diameter Applications, including a reference to their respective specifications and when needed, a short description of their use within this interface.</w:t>
      </w:r>
    </w:p>
    <w:p w14:paraId="5B0FC4A7" w14:textId="77777777" w:rsidR="00DA25AD" w:rsidRPr="00031AD7" w:rsidRDefault="00DA25AD" w:rsidP="00DA25AD">
      <w:r w:rsidRPr="00031AD7">
        <w:t xml:space="preserve">Any other AVPs from existing Diameter Applications, except for the AVPs from Diameter Base Protocol specified in IETF RFC 6733 [20], do not need to be supported. The AVPs from Diameter base protocol specified in IETF RFC 6733 [20] are not included in table 5.3.3.1/2, but they </w:t>
      </w:r>
      <w:r w:rsidRPr="00031AD7">
        <w:rPr>
          <w:rFonts w:hint="eastAsia"/>
          <w:lang w:eastAsia="zh-CN"/>
        </w:rPr>
        <w:t>may be</w:t>
      </w:r>
      <w:r w:rsidRPr="00031AD7">
        <w:rPr>
          <w:lang w:eastAsia="zh-CN"/>
        </w:rPr>
        <w:t xml:space="preserve"> </w:t>
      </w:r>
      <w:r w:rsidRPr="00031AD7">
        <w:t>re-used for this interface.</w:t>
      </w:r>
    </w:p>
    <w:p w14:paraId="06F831CF" w14:textId="77777777" w:rsidR="00DA25AD" w:rsidRPr="00031AD7" w:rsidRDefault="00DA25AD" w:rsidP="00DA25AD">
      <w:pPr>
        <w:pStyle w:val="TH"/>
      </w:pPr>
      <w:r w:rsidRPr="00031AD7">
        <w:lastRenderedPageBreak/>
        <w:t>Table 5.3.3.1/2: S6c re-used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280"/>
        <w:gridCol w:w="1869"/>
        <w:gridCol w:w="5951"/>
        <w:gridCol w:w="597"/>
      </w:tblGrid>
      <w:tr w:rsidR="00DA25AD" w:rsidRPr="00031AD7" w14:paraId="06A299C7" w14:textId="77777777" w:rsidTr="00E50914">
        <w:trPr>
          <w:cantSplit/>
          <w:tblHeader/>
          <w:jc w:val="center"/>
        </w:trPr>
        <w:tc>
          <w:tcPr>
            <w:tcW w:w="0" w:type="auto"/>
            <w:vAlign w:val="center"/>
          </w:tcPr>
          <w:p w14:paraId="7A9B7E54" w14:textId="77777777" w:rsidR="00DA25AD" w:rsidRPr="00031AD7" w:rsidRDefault="00DA25AD" w:rsidP="00E50914">
            <w:pPr>
              <w:pStyle w:val="TAH"/>
            </w:pPr>
            <w:r w:rsidRPr="00031AD7">
              <w:t>Attribute Name</w:t>
            </w:r>
          </w:p>
        </w:tc>
        <w:tc>
          <w:tcPr>
            <w:tcW w:w="1869" w:type="dxa"/>
            <w:vAlign w:val="center"/>
          </w:tcPr>
          <w:p w14:paraId="3A4A5C32" w14:textId="77777777" w:rsidR="00DA25AD" w:rsidRPr="00031AD7" w:rsidRDefault="00DA25AD" w:rsidP="00E50914">
            <w:pPr>
              <w:pStyle w:val="TAH"/>
            </w:pPr>
            <w:r w:rsidRPr="00031AD7">
              <w:t>Reference</w:t>
            </w:r>
          </w:p>
        </w:tc>
        <w:tc>
          <w:tcPr>
            <w:tcW w:w="5951" w:type="dxa"/>
            <w:vAlign w:val="center"/>
          </w:tcPr>
          <w:p w14:paraId="51BFB16C" w14:textId="77777777" w:rsidR="00DA25AD" w:rsidRPr="00031AD7" w:rsidRDefault="00DA25AD" w:rsidP="00E50914">
            <w:pPr>
              <w:pStyle w:val="TAH"/>
            </w:pPr>
            <w:r w:rsidRPr="00031AD7">
              <w:t>Comments</w:t>
            </w:r>
          </w:p>
        </w:tc>
        <w:tc>
          <w:tcPr>
            <w:tcW w:w="597" w:type="dxa"/>
          </w:tcPr>
          <w:p w14:paraId="42064C1C" w14:textId="77777777" w:rsidR="00DA25AD" w:rsidRPr="00031AD7" w:rsidRDefault="00DA25AD" w:rsidP="00E50914">
            <w:pPr>
              <w:pStyle w:val="TAH"/>
            </w:pPr>
            <w:r w:rsidRPr="00031AD7">
              <w:t>M-bit</w:t>
            </w:r>
          </w:p>
        </w:tc>
      </w:tr>
      <w:tr w:rsidR="00DA25AD" w:rsidRPr="00031AD7" w14:paraId="2E780B8F" w14:textId="77777777" w:rsidTr="00E50914">
        <w:trPr>
          <w:cantSplit/>
          <w:jc w:val="center"/>
        </w:trPr>
        <w:tc>
          <w:tcPr>
            <w:tcW w:w="0" w:type="auto"/>
            <w:vAlign w:val="center"/>
          </w:tcPr>
          <w:p w14:paraId="26F22556" w14:textId="77777777" w:rsidR="00DA25AD" w:rsidRPr="00031AD7" w:rsidRDefault="00DA25AD" w:rsidP="00E50914">
            <w:pPr>
              <w:pStyle w:val="TAL"/>
            </w:pPr>
            <w:r w:rsidRPr="00031AD7">
              <w:t>User-Name</w:t>
            </w:r>
          </w:p>
        </w:tc>
        <w:tc>
          <w:tcPr>
            <w:tcW w:w="1869" w:type="dxa"/>
            <w:vAlign w:val="center"/>
          </w:tcPr>
          <w:p w14:paraId="328F1701" w14:textId="77777777" w:rsidR="00DA25AD" w:rsidRPr="00031AD7" w:rsidRDefault="00DA25AD" w:rsidP="00E50914">
            <w:pPr>
              <w:pStyle w:val="TAL"/>
            </w:pPr>
            <w:r w:rsidRPr="00031AD7">
              <w:t>IETF RFC 6733 [20]</w:t>
            </w:r>
          </w:p>
        </w:tc>
        <w:tc>
          <w:tcPr>
            <w:tcW w:w="5951" w:type="dxa"/>
            <w:vAlign w:val="center"/>
          </w:tcPr>
          <w:p w14:paraId="36725522" w14:textId="77777777" w:rsidR="00DA25AD" w:rsidRPr="00031AD7" w:rsidRDefault="00DA25AD" w:rsidP="00E50914">
            <w:pPr>
              <w:pStyle w:val="TAL"/>
            </w:pPr>
          </w:p>
        </w:tc>
        <w:tc>
          <w:tcPr>
            <w:tcW w:w="597" w:type="dxa"/>
          </w:tcPr>
          <w:p w14:paraId="5B38D609" w14:textId="77777777" w:rsidR="00DA25AD" w:rsidRPr="00031AD7" w:rsidRDefault="00DA25AD" w:rsidP="00E50914">
            <w:pPr>
              <w:pStyle w:val="TAL"/>
            </w:pPr>
            <w:r w:rsidRPr="00031AD7">
              <w:t>Must</w:t>
            </w:r>
          </w:p>
        </w:tc>
      </w:tr>
      <w:tr w:rsidR="00DA25AD" w:rsidRPr="00031AD7" w14:paraId="4980FDE6" w14:textId="77777777" w:rsidTr="00E50914">
        <w:trPr>
          <w:cantSplit/>
          <w:jc w:val="center"/>
        </w:trPr>
        <w:tc>
          <w:tcPr>
            <w:tcW w:w="0" w:type="auto"/>
            <w:vAlign w:val="center"/>
          </w:tcPr>
          <w:p w14:paraId="4E604331" w14:textId="77777777" w:rsidR="00DA25AD" w:rsidRPr="00031AD7" w:rsidRDefault="00DA25AD" w:rsidP="00E50914">
            <w:pPr>
              <w:pStyle w:val="TAL"/>
            </w:pPr>
            <w:r w:rsidRPr="00031AD7">
              <w:t>MSISDN</w:t>
            </w:r>
          </w:p>
        </w:tc>
        <w:tc>
          <w:tcPr>
            <w:tcW w:w="1869" w:type="dxa"/>
            <w:vAlign w:val="center"/>
          </w:tcPr>
          <w:p w14:paraId="5DFE8B43" w14:textId="40D4FACE"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3.329</w:t>
            </w:r>
            <w:r w:rsidR="00515182">
              <w:t> </w:t>
            </w:r>
            <w:r w:rsidR="00515182" w:rsidRPr="00031AD7">
              <w:t>[</w:t>
            </w:r>
            <w:r w:rsidRPr="00031AD7">
              <w:t>14]</w:t>
            </w:r>
          </w:p>
        </w:tc>
        <w:tc>
          <w:tcPr>
            <w:tcW w:w="5951" w:type="dxa"/>
            <w:vAlign w:val="center"/>
          </w:tcPr>
          <w:p w14:paraId="093168BA" w14:textId="77777777" w:rsidR="00DA25AD" w:rsidRPr="00031AD7" w:rsidRDefault="00DA25AD" w:rsidP="00E50914">
            <w:pPr>
              <w:pStyle w:val="TAL"/>
            </w:pPr>
          </w:p>
        </w:tc>
        <w:tc>
          <w:tcPr>
            <w:tcW w:w="597" w:type="dxa"/>
          </w:tcPr>
          <w:p w14:paraId="478B63D0" w14:textId="77777777" w:rsidR="00DA25AD" w:rsidRPr="00031AD7" w:rsidRDefault="00DA25AD" w:rsidP="00E50914">
            <w:pPr>
              <w:pStyle w:val="TAL"/>
            </w:pPr>
          </w:p>
        </w:tc>
      </w:tr>
      <w:tr w:rsidR="00DA25AD" w:rsidRPr="00031AD7" w14:paraId="6E66E861" w14:textId="77777777" w:rsidTr="00E50914">
        <w:trPr>
          <w:cantSplit/>
          <w:jc w:val="center"/>
        </w:trPr>
        <w:tc>
          <w:tcPr>
            <w:tcW w:w="0" w:type="auto"/>
            <w:vAlign w:val="center"/>
          </w:tcPr>
          <w:p w14:paraId="74994A80" w14:textId="77777777" w:rsidR="00DA25AD" w:rsidRPr="00031AD7" w:rsidRDefault="00DA25AD" w:rsidP="00E50914">
            <w:pPr>
              <w:pStyle w:val="TAL"/>
            </w:pPr>
            <w:r w:rsidRPr="00031AD7">
              <w:t>SC-Address</w:t>
            </w:r>
          </w:p>
        </w:tc>
        <w:tc>
          <w:tcPr>
            <w:tcW w:w="1869" w:type="dxa"/>
            <w:vAlign w:val="center"/>
          </w:tcPr>
          <w:p w14:paraId="37CC0A8F" w14:textId="38535B5D"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9.338</w:t>
            </w:r>
          </w:p>
        </w:tc>
        <w:tc>
          <w:tcPr>
            <w:tcW w:w="5951" w:type="dxa"/>
            <w:vAlign w:val="center"/>
          </w:tcPr>
          <w:p w14:paraId="29BDE5BE" w14:textId="16B502D4" w:rsidR="00DA25AD" w:rsidRPr="00031AD7" w:rsidRDefault="00DA25AD" w:rsidP="00E50914">
            <w:pPr>
              <w:pStyle w:val="TAL"/>
            </w:pPr>
            <w:r w:rsidRPr="00031AD7">
              <w:t xml:space="preserve">It is defined for the SGd/Gdd interface, see </w:t>
            </w:r>
            <w:r w:rsidR="00515182" w:rsidRPr="00031AD7">
              <w:t>clause</w:t>
            </w:r>
            <w:r w:rsidR="00515182">
              <w:t> </w:t>
            </w:r>
            <w:r w:rsidR="00515182" w:rsidRPr="00031AD7">
              <w:t>6</w:t>
            </w:r>
            <w:r w:rsidRPr="00031AD7">
              <w:t>.3.3.2</w:t>
            </w:r>
          </w:p>
        </w:tc>
        <w:tc>
          <w:tcPr>
            <w:tcW w:w="597" w:type="dxa"/>
          </w:tcPr>
          <w:p w14:paraId="75238309" w14:textId="77777777" w:rsidR="00DA25AD" w:rsidRPr="00031AD7" w:rsidRDefault="00DA25AD" w:rsidP="00E50914">
            <w:pPr>
              <w:pStyle w:val="TAL"/>
            </w:pPr>
          </w:p>
        </w:tc>
      </w:tr>
      <w:tr w:rsidR="00DA25AD" w:rsidRPr="00031AD7" w14:paraId="438EC897" w14:textId="77777777" w:rsidTr="00E50914">
        <w:trPr>
          <w:cantSplit/>
          <w:jc w:val="center"/>
        </w:trPr>
        <w:tc>
          <w:tcPr>
            <w:tcW w:w="0" w:type="auto"/>
            <w:vAlign w:val="center"/>
          </w:tcPr>
          <w:p w14:paraId="7CEDB1AB" w14:textId="77777777" w:rsidR="00DA25AD" w:rsidRPr="00031AD7" w:rsidRDefault="00DA25AD" w:rsidP="00E50914">
            <w:pPr>
              <w:pStyle w:val="TAL"/>
            </w:pPr>
            <w:r w:rsidRPr="00031AD7">
              <w:t>LMSI</w:t>
            </w:r>
          </w:p>
        </w:tc>
        <w:tc>
          <w:tcPr>
            <w:tcW w:w="1869" w:type="dxa"/>
            <w:vAlign w:val="center"/>
          </w:tcPr>
          <w:p w14:paraId="45C5E4A2" w14:textId="40965780"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9.173</w:t>
            </w:r>
            <w:r w:rsidR="00515182">
              <w:t> </w:t>
            </w:r>
            <w:r w:rsidR="00515182" w:rsidRPr="00031AD7">
              <w:t>[</w:t>
            </w:r>
            <w:r w:rsidRPr="00031AD7">
              <w:t xml:space="preserve">10] </w:t>
            </w:r>
          </w:p>
        </w:tc>
        <w:tc>
          <w:tcPr>
            <w:tcW w:w="5951" w:type="dxa"/>
            <w:vAlign w:val="center"/>
          </w:tcPr>
          <w:p w14:paraId="53E0E9E6" w14:textId="77777777" w:rsidR="00DA25AD" w:rsidRPr="00031AD7" w:rsidRDefault="00DA25AD" w:rsidP="00E50914">
            <w:pPr>
              <w:pStyle w:val="TAL"/>
            </w:pPr>
          </w:p>
        </w:tc>
        <w:tc>
          <w:tcPr>
            <w:tcW w:w="597" w:type="dxa"/>
          </w:tcPr>
          <w:p w14:paraId="767A0E98" w14:textId="77777777" w:rsidR="00DA25AD" w:rsidRPr="00031AD7" w:rsidRDefault="00DA25AD" w:rsidP="00E50914">
            <w:pPr>
              <w:pStyle w:val="TAL"/>
            </w:pPr>
          </w:p>
        </w:tc>
      </w:tr>
      <w:tr w:rsidR="00DA25AD" w:rsidRPr="00031AD7" w14:paraId="2636715F" w14:textId="77777777" w:rsidTr="00E50914">
        <w:trPr>
          <w:cantSplit/>
          <w:jc w:val="center"/>
        </w:trPr>
        <w:tc>
          <w:tcPr>
            <w:tcW w:w="0" w:type="auto"/>
            <w:vAlign w:val="center"/>
          </w:tcPr>
          <w:p w14:paraId="57B22DEF" w14:textId="77777777" w:rsidR="00DA25AD" w:rsidRPr="00031AD7" w:rsidRDefault="00DA25AD" w:rsidP="00E50914">
            <w:pPr>
              <w:pStyle w:val="TAL"/>
            </w:pPr>
            <w:r w:rsidRPr="00031AD7">
              <w:t>Serving-Node</w:t>
            </w:r>
          </w:p>
        </w:tc>
        <w:tc>
          <w:tcPr>
            <w:tcW w:w="1869" w:type="dxa"/>
            <w:vAlign w:val="center"/>
          </w:tcPr>
          <w:p w14:paraId="699904EF" w14:textId="4498789B"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9.173</w:t>
            </w:r>
            <w:r w:rsidR="00515182">
              <w:t> </w:t>
            </w:r>
            <w:r w:rsidR="00515182" w:rsidRPr="00031AD7">
              <w:t>[</w:t>
            </w:r>
            <w:r w:rsidRPr="00031AD7">
              <w:t>10]</w:t>
            </w:r>
          </w:p>
        </w:tc>
        <w:tc>
          <w:tcPr>
            <w:tcW w:w="5951" w:type="dxa"/>
            <w:vAlign w:val="center"/>
          </w:tcPr>
          <w:p w14:paraId="2E5F403C" w14:textId="22EE1738" w:rsidR="00DA25AD" w:rsidRPr="00031AD7" w:rsidRDefault="00DA25AD" w:rsidP="00E50914">
            <w:pPr>
              <w:pStyle w:val="TAL"/>
            </w:pPr>
            <w:r w:rsidRPr="00031AD7">
              <w:t xml:space="preserve">See </w:t>
            </w:r>
            <w:r w:rsidR="00515182" w:rsidRPr="00031AD7">
              <w:t>clause</w:t>
            </w:r>
            <w:r w:rsidR="00515182">
              <w:t> </w:t>
            </w:r>
            <w:r w:rsidR="00515182" w:rsidRPr="00031AD7">
              <w:t>5</w:t>
            </w:r>
            <w:r w:rsidRPr="00031AD7">
              <w:t>.3.3.6</w:t>
            </w:r>
          </w:p>
        </w:tc>
        <w:tc>
          <w:tcPr>
            <w:tcW w:w="597" w:type="dxa"/>
          </w:tcPr>
          <w:p w14:paraId="172FF77F" w14:textId="77777777" w:rsidR="00DA25AD" w:rsidRPr="00031AD7" w:rsidRDefault="00DA25AD" w:rsidP="00E50914">
            <w:pPr>
              <w:pStyle w:val="TAL"/>
            </w:pPr>
          </w:p>
        </w:tc>
      </w:tr>
      <w:tr w:rsidR="00DA25AD" w:rsidRPr="00031AD7" w14:paraId="6CA884A4" w14:textId="77777777" w:rsidTr="00E50914">
        <w:trPr>
          <w:cantSplit/>
          <w:jc w:val="center"/>
        </w:trPr>
        <w:tc>
          <w:tcPr>
            <w:tcW w:w="0" w:type="auto"/>
            <w:vAlign w:val="center"/>
          </w:tcPr>
          <w:p w14:paraId="11A7FFC3" w14:textId="77777777" w:rsidR="00DA25AD" w:rsidRPr="00031AD7" w:rsidRDefault="00DA25AD" w:rsidP="00E50914">
            <w:pPr>
              <w:pStyle w:val="TAL"/>
            </w:pPr>
            <w:r w:rsidRPr="00031AD7">
              <w:t>MSC-Number</w:t>
            </w:r>
          </w:p>
        </w:tc>
        <w:tc>
          <w:tcPr>
            <w:tcW w:w="1869" w:type="dxa"/>
            <w:vAlign w:val="center"/>
          </w:tcPr>
          <w:p w14:paraId="750BA2CB" w14:textId="2620E14C"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9.173</w:t>
            </w:r>
            <w:r w:rsidR="00515182">
              <w:t> </w:t>
            </w:r>
            <w:r w:rsidR="00515182" w:rsidRPr="00031AD7">
              <w:t>[</w:t>
            </w:r>
            <w:r w:rsidRPr="00031AD7">
              <w:t>10]</w:t>
            </w:r>
          </w:p>
        </w:tc>
        <w:tc>
          <w:tcPr>
            <w:tcW w:w="5951" w:type="dxa"/>
            <w:vAlign w:val="center"/>
          </w:tcPr>
          <w:p w14:paraId="5A714679" w14:textId="77777777" w:rsidR="00DA25AD" w:rsidRPr="00031AD7" w:rsidRDefault="00DA25AD" w:rsidP="00E50914">
            <w:pPr>
              <w:pStyle w:val="TAL"/>
            </w:pPr>
          </w:p>
        </w:tc>
        <w:tc>
          <w:tcPr>
            <w:tcW w:w="597" w:type="dxa"/>
          </w:tcPr>
          <w:p w14:paraId="46A96C32" w14:textId="77777777" w:rsidR="00DA25AD" w:rsidRPr="00031AD7" w:rsidRDefault="00DA25AD" w:rsidP="00E50914">
            <w:pPr>
              <w:pStyle w:val="TAL"/>
            </w:pPr>
          </w:p>
        </w:tc>
      </w:tr>
      <w:tr w:rsidR="00DA25AD" w:rsidRPr="00031AD7" w14:paraId="25347251" w14:textId="77777777" w:rsidTr="00E50914">
        <w:trPr>
          <w:cantSplit/>
          <w:jc w:val="center"/>
        </w:trPr>
        <w:tc>
          <w:tcPr>
            <w:tcW w:w="0" w:type="auto"/>
            <w:vAlign w:val="center"/>
          </w:tcPr>
          <w:p w14:paraId="17F5768D" w14:textId="77777777" w:rsidR="00DA25AD" w:rsidRPr="00031AD7" w:rsidRDefault="00DA25AD" w:rsidP="00E50914">
            <w:pPr>
              <w:pStyle w:val="TAL"/>
            </w:pPr>
            <w:r w:rsidRPr="00031AD7">
              <w:t>MME-Name</w:t>
            </w:r>
          </w:p>
        </w:tc>
        <w:tc>
          <w:tcPr>
            <w:tcW w:w="1869" w:type="dxa"/>
            <w:vAlign w:val="center"/>
          </w:tcPr>
          <w:p w14:paraId="3ED1B326" w14:textId="7EF6C2DA"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9.173</w:t>
            </w:r>
            <w:r w:rsidR="00515182">
              <w:t> </w:t>
            </w:r>
            <w:r w:rsidR="00515182" w:rsidRPr="00031AD7">
              <w:t>[</w:t>
            </w:r>
            <w:r w:rsidRPr="00031AD7">
              <w:t>10]</w:t>
            </w:r>
          </w:p>
        </w:tc>
        <w:tc>
          <w:tcPr>
            <w:tcW w:w="5951" w:type="dxa"/>
            <w:vAlign w:val="center"/>
          </w:tcPr>
          <w:p w14:paraId="0DD28DED" w14:textId="77777777" w:rsidR="00DA25AD" w:rsidRPr="00031AD7" w:rsidRDefault="00DA25AD" w:rsidP="00E50914">
            <w:pPr>
              <w:pStyle w:val="TAL"/>
            </w:pPr>
          </w:p>
        </w:tc>
        <w:tc>
          <w:tcPr>
            <w:tcW w:w="597" w:type="dxa"/>
          </w:tcPr>
          <w:p w14:paraId="619B7DC2" w14:textId="77777777" w:rsidR="00DA25AD" w:rsidRPr="00031AD7" w:rsidRDefault="00DA25AD" w:rsidP="00E50914">
            <w:pPr>
              <w:pStyle w:val="TAL"/>
            </w:pPr>
          </w:p>
        </w:tc>
      </w:tr>
      <w:tr w:rsidR="00DA25AD" w:rsidRPr="00031AD7" w14:paraId="3E1B91C9" w14:textId="77777777" w:rsidTr="00E50914">
        <w:trPr>
          <w:cantSplit/>
          <w:jc w:val="center"/>
        </w:trPr>
        <w:tc>
          <w:tcPr>
            <w:tcW w:w="0" w:type="auto"/>
            <w:vAlign w:val="center"/>
          </w:tcPr>
          <w:p w14:paraId="6812440C" w14:textId="77777777" w:rsidR="00DA25AD" w:rsidRPr="00031AD7" w:rsidRDefault="00DA25AD" w:rsidP="00E50914">
            <w:pPr>
              <w:pStyle w:val="TAL"/>
            </w:pPr>
            <w:r w:rsidRPr="00031AD7">
              <w:t>MME-Realm</w:t>
            </w:r>
          </w:p>
        </w:tc>
        <w:tc>
          <w:tcPr>
            <w:tcW w:w="1869" w:type="dxa"/>
            <w:vAlign w:val="center"/>
          </w:tcPr>
          <w:p w14:paraId="1FC96A29" w14:textId="16E3FC06"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9.173</w:t>
            </w:r>
            <w:r w:rsidR="00515182">
              <w:t> </w:t>
            </w:r>
            <w:r w:rsidR="00515182" w:rsidRPr="00031AD7">
              <w:t>[</w:t>
            </w:r>
            <w:r w:rsidRPr="00031AD7">
              <w:t>10]</w:t>
            </w:r>
          </w:p>
        </w:tc>
        <w:tc>
          <w:tcPr>
            <w:tcW w:w="5951" w:type="dxa"/>
            <w:vAlign w:val="center"/>
          </w:tcPr>
          <w:p w14:paraId="0CFA6CA8" w14:textId="77777777" w:rsidR="00DA25AD" w:rsidRPr="00031AD7" w:rsidRDefault="00DA25AD" w:rsidP="00E50914">
            <w:pPr>
              <w:pStyle w:val="TAL"/>
            </w:pPr>
          </w:p>
        </w:tc>
        <w:tc>
          <w:tcPr>
            <w:tcW w:w="597" w:type="dxa"/>
          </w:tcPr>
          <w:p w14:paraId="7E2720A0" w14:textId="77777777" w:rsidR="00DA25AD" w:rsidRPr="00031AD7" w:rsidRDefault="00DA25AD" w:rsidP="00E50914">
            <w:pPr>
              <w:pStyle w:val="TAL"/>
            </w:pPr>
            <w:r w:rsidRPr="00031AD7">
              <w:t>Must</w:t>
            </w:r>
          </w:p>
        </w:tc>
      </w:tr>
      <w:tr w:rsidR="00DA25AD" w:rsidRPr="00031AD7" w14:paraId="246E90CF" w14:textId="77777777" w:rsidTr="00E50914">
        <w:trPr>
          <w:cantSplit/>
          <w:jc w:val="center"/>
        </w:trPr>
        <w:tc>
          <w:tcPr>
            <w:tcW w:w="0" w:type="auto"/>
            <w:vAlign w:val="center"/>
          </w:tcPr>
          <w:p w14:paraId="42B4A901" w14:textId="77777777" w:rsidR="00DA25AD" w:rsidRPr="00031AD7" w:rsidRDefault="00DA25AD" w:rsidP="00E50914">
            <w:pPr>
              <w:pStyle w:val="TAL"/>
            </w:pPr>
            <w:r w:rsidRPr="00031AD7">
              <w:t>MME-Number-for-MT-SMS</w:t>
            </w:r>
          </w:p>
        </w:tc>
        <w:tc>
          <w:tcPr>
            <w:tcW w:w="1869" w:type="dxa"/>
            <w:vAlign w:val="center"/>
          </w:tcPr>
          <w:p w14:paraId="27C4752A" w14:textId="244662CC"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9.272</w:t>
            </w:r>
            <w:r w:rsidR="00515182">
              <w:t> </w:t>
            </w:r>
            <w:r w:rsidR="00515182" w:rsidRPr="00031AD7">
              <w:t>[</w:t>
            </w:r>
            <w:r w:rsidRPr="00031AD7">
              <w:t>4]</w:t>
            </w:r>
          </w:p>
        </w:tc>
        <w:tc>
          <w:tcPr>
            <w:tcW w:w="5951" w:type="dxa"/>
            <w:vAlign w:val="center"/>
          </w:tcPr>
          <w:p w14:paraId="36CF9204" w14:textId="77777777" w:rsidR="00DA25AD" w:rsidRPr="00031AD7" w:rsidRDefault="00DA25AD" w:rsidP="00E50914">
            <w:pPr>
              <w:pStyle w:val="TAL"/>
            </w:pPr>
          </w:p>
        </w:tc>
        <w:tc>
          <w:tcPr>
            <w:tcW w:w="597" w:type="dxa"/>
          </w:tcPr>
          <w:p w14:paraId="5421816A" w14:textId="77777777" w:rsidR="00DA25AD" w:rsidRPr="00031AD7" w:rsidRDefault="00DA25AD" w:rsidP="00E50914">
            <w:pPr>
              <w:pStyle w:val="TAL"/>
            </w:pPr>
            <w:r w:rsidRPr="00031AD7">
              <w:t>Must</w:t>
            </w:r>
          </w:p>
        </w:tc>
      </w:tr>
      <w:tr w:rsidR="00DA25AD" w:rsidRPr="00031AD7" w14:paraId="66517D10" w14:textId="77777777" w:rsidTr="00E50914">
        <w:trPr>
          <w:cantSplit/>
          <w:jc w:val="center"/>
        </w:trPr>
        <w:tc>
          <w:tcPr>
            <w:tcW w:w="0" w:type="auto"/>
            <w:vAlign w:val="center"/>
          </w:tcPr>
          <w:p w14:paraId="40B60BBF" w14:textId="77777777" w:rsidR="00DA25AD" w:rsidRPr="00031AD7" w:rsidRDefault="00DA25AD" w:rsidP="00E50914">
            <w:pPr>
              <w:pStyle w:val="TAL"/>
            </w:pPr>
            <w:r w:rsidRPr="00031AD7">
              <w:t>SGSN-Number</w:t>
            </w:r>
          </w:p>
        </w:tc>
        <w:tc>
          <w:tcPr>
            <w:tcW w:w="1869" w:type="dxa"/>
            <w:vAlign w:val="center"/>
          </w:tcPr>
          <w:p w14:paraId="22ED8138" w14:textId="38F682D6"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9.272</w:t>
            </w:r>
            <w:r w:rsidR="00515182">
              <w:t> </w:t>
            </w:r>
            <w:r w:rsidR="00515182" w:rsidRPr="00031AD7">
              <w:t>[</w:t>
            </w:r>
            <w:r w:rsidRPr="00031AD7">
              <w:t>4]</w:t>
            </w:r>
          </w:p>
        </w:tc>
        <w:tc>
          <w:tcPr>
            <w:tcW w:w="5951" w:type="dxa"/>
            <w:vAlign w:val="center"/>
          </w:tcPr>
          <w:p w14:paraId="0C830B3A" w14:textId="77777777" w:rsidR="00DA25AD" w:rsidRPr="00031AD7" w:rsidRDefault="00DA25AD" w:rsidP="00E50914">
            <w:pPr>
              <w:pStyle w:val="TAL"/>
            </w:pPr>
          </w:p>
        </w:tc>
        <w:tc>
          <w:tcPr>
            <w:tcW w:w="597" w:type="dxa"/>
          </w:tcPr>
          <w:p w14:paraId="1A52674C" w14:textId="77777777" w:rsidR="00DA25AD" w:rsidRPr="00031AD7" w:rsidRDefault="00DA25AD" w:rsidP="00E50914">
            <w:pPr>
              <w:pStyle w:val="TAL"/>
            </w:pPr>
          </w:p>
        </w:tc>
      </w:tr>
      <w:tr w:rsidR="00DA25AD" w:rsidRPr="00031AD7" w14:paraId="008CE884" w14:textId="77777777" w:rsidTr="00E50914">
        <w:trPr>
          <w:cantSplit/>
          <w:jc w:val="center"/>
        </w:trPr>
        <w:tc>
          <w:tcPr>
            <w:tcW w:w="0" w:type="auto"/>
            <w:vAlign w:val="center"/>
          </w:tcPr>
          <w:p w14:paraId="5F37C054" w14:textId="77777777" w:rsidR="00DA25AD" w:rsidRPr="00031AD7" w:rsidRDefault="00DA25AD" w:rsidP="00E50914">
            <w:pPr>
              <w:pStyle w:val="TAL"/>
            </w:pPr>
            <w:r w:rsidRPr="00031AD7">
              <w:t>SGSN-Name</w:t>
            </w:r>
          </w:p>
        </w:tc>
        <w:tc>
          <w:tcPr>
            <w:tcW w:w="1869" w:type="dxa"/>
            <w:vAlign w:val="center"/>
          </w:tcPr>
          <w:p w14:paraId="78DA3778" w14:textId="700B4266"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9.173</w:t>
            </w:r>
            <w:r w:rsidR="00515182">
              <w:t> </w:t>
            </w:r>
            <w:r w:rsidR="00515182" w:rsidRPr="00031AD7">
              <w:t>[</w:t>
            </w:r>
            <w:r w:rsidRPr="00031AD7">
              <w:t>10]</w:t>
            </w:r>
          </w:p>
        </w:tc>
        <w:tc>
          <w:tcPr>
            <w:tcW w:w="5951" w:type="dxa"/>
            <w:vAlign w:val="center"/>
          </w:tcPr>
          <w:p w14:paraId="668EF871" w14:textId="77777777" w:rsidR="00DA25AD" w:rsidRPr="00031AD7" w:rsidRDefault="00DA25AD" w:rsidP="00E50914">
            <w:pPr>
              <w:pStyle w:val="TAL"/>
            </w:pPr>
          </w:p>
        </w:tc>
        <w:tc>
          <w:tcPr>
            <w:tcW w:w="597" w:type="dxa"/>
          </w:tcPr>
          <w:p w14:paraId="15DDFF04" w14:textId="77777777" w:rsidR="00DA25AD" w:rsidRPr="00031AD7" w:rsidRDefault="00DA25AD" w:rsidP="00E50914">
            <w:pPr>
              <w:pStyle w:val="TAL"/>
            </w:pPr>
          </w:p>
        </w:tc>
      </w:tr>
      <w:tr w:rsidR="00DA25AD" w:rsidRPr="00031AD7" w14:paraId="4A5645E0" w14:textId="77777777" w:rsidTr="00E50914">
        <w:trPr>
          <w:cantSplit/>
          <w:jc w:val="center"/>
        </w:trPr>
        <w:tc>
          <w:tcPr>
            <w:tcW w:w="0" w:type="auto"/>
            <w:vAlign w:val="center"/>
          </w:tcPr>
          <w:p w14:paraId="38C0BBF0" w14:textId="77777777" w:rsidR="00DA25AD" w:rsidRPr="00031AD7" w:rsidRDefault="00DA25AD" w:rsidP="00E50914">
            <w:pPr>
              <w:pStyle w:val="TAL"/>
            </w:pPr>
            <w:r w:rsidRPr="00031AD7">
              <w:t>SGSN-Realm</w:t>
            </w:r>
          </w:p>
        </w:tc>
        <w:tc>
          <w:tcPr>
            <w:tcW w:w="1869" w:type="dxa"/>
            <w:vAlign w:val="center"/>
          </w:tcPr>
          <w:p w14:paraId="54F6B191" w14:textId="1E261A2B"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9.173[10]</w:t>
            </w:r>
          </w:p>
        </w:tc>
        <w:tc>
          <w:tcPr>
            <w:tcW w:w="5951" w:type="dxa"/>
            <w:vAlign w:val="center"/>
          </w:tcPr>
          <w:p w14:paraId="1706E2A4" w14:textId="77777777" w:rsidR="00DA25AD" w:rsidRPr="00031AD7" w:rsidRDefault="00DA25AD" w:rsidP="00E50914">
            <w:pPr>
              <w:pStyle w:val="TAL"/>
            </w:pPr>
          </w:p>
        </w:tc>
        <w:tc>
          <w:tcPr>
            <w:tcW w:w="597" w:type="dxa"/>
          </w:tcPr>
          <w:p w14:paraId="7E3174AE" w14:textId="77777777" w:rsidR="00DA25AD" w:rsidRPr="00031AD7" w:rsidRDefault="00DA25AD" w:rsidP="00E50914">
            <w:pPr>
              <w:pStyle w:val="TAL"/>
            </w:pPr>
          </w:p>
        </w:tc>
      </w:tr>
      <w:tr w:rsidR="00DA25AD" w:rsidRPr="00031AD7" w14:paraId="29038B15" w14:textId="77777777" w:rsidTr="00E50914">
        <w:trPr>
          <w:cantSplit/>
          <w:jc w:val="center"/>
        </w:trPr>
        <w:tc>
          <w:tcPr>
            <w:tcW w:w="0" w:type="auto"/>
            <w:vAlign w:val="center"/>
          </w:tcPr>
          <w:p w14:paraId="6AC37638" w14:textId="77777777" w:rsidR="00DA25AD" w:rsidRPr="00031AD7" w:rsidRDefault="00DA25AD" w:rsidP="00E50914">
            <w:pPr>
              <w:pStyle w:val="TAL"/>
            </w:pPr>
            <w:r w:rsidRPr="00031AD7">
              <w:t>Additional-Serving-Node</w:t>
            </w:r>
          </w:p>
        </w:tc>
        <w:tc>
          <w:tcPr>
            <w:tcW w:w="1869" w:type="dxa"/>
            <w:vAlign w:val="center"/>
          </w:tcPr>
          <w:p w14:paraId="679B25FF" w14:textId="2FC75B03"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9.173</w:t>
            </w:r>
            <w:r w:rsidR="00515182">
              <w:t> </w:t>
            </w:r>
            <w:r w:rsidR="00515182" w:rsidRPr="00031AD7">
              <w:t>[</w:t>
            </w:r>
            <w:r w:rsidRPr="00031AD7">
              <w:t>10]</w:t>
            </w:r>
          </w:p>
        </w:tc>
        <w:tc>
          <w:tcPr>
            <w:tcW w:w="5951" w:type="dxa"/>
            <w:vAlign w:val="center"/>
          </w:tcPr>
          <w:p w14:paraId="460D97CE" w14:textId="3EB29B55" w:rsidR="00DA25AD" w:rsidRPr="00031AD7" w:rsidRDefault="00DA25AD" w:rsidP="00E50914">
            <w:pPr>
              <w:pStyle w:val="TAL"/>
            </w:pPr>
            <w:r w:rsidRPr="00031AD7">
              <w:t xml:space="preserve">See </w:t>
            </w:r>
            <w:r w:rsidR="00515182" w:rsidRPr="00031AD7">
              <w:t>clause</w:t>
            </w:r>
            <w:r w:rsidR="00515182">
              <w:t> </w:t>
            </w:r>
            <w:r w:rsidR="00515182" w:rsidRPr="00031AD7">
              <w:t>5</w:t>
            </w:r>
            <w:r w:rsidRPr="00031AD7">
              <w:t>.3.3.7</w:t>
            </w:r>
          </w:p>
        </w:tc>
        <w:tc>
          <w:tcPr>
            <w:tcW w:w="597" w:type="dxa"/>
          </w:tcPr>
          <w:p w14:paraId="12859075" w14:textId="77777777" w:rsidR="00DA25AD" w:rsidRPr="00031AD7" w:rsidRDefault="00DA25AD" w:rsidP="00E50914">
            <w:pPr>
              <w:pStyle w:val="TAL"/>
            </w:pPr>
          </w:p>
        </w:tc>
      </w:tr>
      <w:tr w:rsidR="00DA25AD" w:rsidRPr="00031AD7" w14:paraId="6B3FBD7F" w14:textId="77777777" w:rsidTr="00E50914">
        <w:trPr>
          <w:cantSplit/>
          <w:jc w:val="center"/>
        </w:trPr>
        <w:tc>
          <w:tcPr>
            <w:tcW w:w="0" w:type="auto"/>
            <w:vAlign w:val="center"/>
          </w:tcPr>
          <w:p w14:paraId="07FB6F69" w14:textId="77777777" w:rsidR="00DA25AD" w:rsidRPr="00031AD7" w:rsidRDefault="00DA25AD" w:rsidP="00E50914">
            <w:pPr>
              <w:pStyle w:val="TAL"/>
            </w:pPr>
            <w:r w:rsidRPr="00031AD7">
              <w:t>User-Identifier</w:t>
            </w:r>
          </w:p>
        </w:tc>
        <w:tc>
          <w:tcPr>
            <w:tcW w:w="1869" w:type="dxa"/>
            <w:vAlign w:val="center"/>
          </w:tcPr>
          <w:p w14:paraId="53EDCD42" w14:textId="4BDB1455"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9.336</w:t>
            </w:r>
            <w:r w:rsidR="00515182">
              <w:t> </w:t>
            </w:r>
            <w:r w:rsidR="00515182" w:rsidRPr="00031AD7">
              <w:t>[</w:t>
            </w:r>
            <w:r w:rsidRPr="00031AD7">
              <w:t>15]</w:t>
            </w:r>
          </w:p>
        </w:tc>
        <w:tc>
          <w:tcPr>
            <w:tcW w:w="5951" w:type="dxa"/>
            <w:vAlign w:val="center"/>
          </w:tcPr>
          <w:p w14:paraId="64E84D11" w14:textId="77777777" w:rsidR="00DA25AD" w:rsidRPr="00031AD7" w:rsidRDefault="00DA25AD" w:rsidP="00E50914">
            <w:pPr>
              <w:pStyle w:val="TAL"/>
            </w:pPr>
          </w:p>
        </w:tc>
        <w:tc>
          <w:tcPr>
            <w:tcW w:w="597" w:type="dxa"/>
          </w:tcPr>
          <w:p w14:paraId="3EE17B30" w14:textId="77777777" w:rsidR="00DA25AD" w:rsidRPr="00031AD7" w:rsidRDefault="00DA25AD" w:rsidP="00E50914">
            <w:pPr>
              <w:pStyle w:val="TAL"/>
            </w:pPr>
          </w:p>
        </w:tc>
      </w:tr>
      <w:tr w:rsidR="00DA25AD" w:rsidRPr="00031AD7" w14:paraId="43E319EA" w14:textId="77777777" w:rsidTr="00E50914">
        <w:trPr>
          <w:cantSplit/>
          <w:jc w:val="center"/>
        </w:trPr>
        <w:tc>
          <w:tcPr>
            <w:tcW w:w="0" w:type="auto"/>
            <w:vAlign w:val="center"/>
          </w:tcPr>
          <w:p w14:paraId="0755A1E8" w14:textId="77777777" w:rsidR="00DA25AD" w:rsidRPr="00031AD7" w:rsidRDefault="00DA25AD" w:rsidP="00E50914">
            <w:pPr>
              <w:pStyle w:val="TAL"/>
            </w:pPr>
            <w:r w:rsidRPr="00031AD7">
              <w:t>SM-Delivery-Failure-Cause</w:t>
            </w:r>
          </w:p>
        </w:tc>
        <w:tc>
          <w:tcPr>
            <w:tcW w:w="1869" w:type="dxa"/>
            <w:vAlign w:val="center"/>
          </w:tcPr>
          <w:p w14:paraId="7B3102FD" w14:textId="4F35D1F8"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9.338</w:t>
            </w:r>
          </w:p>
        </w:tc>
        <w:tc>
          <w:tcPr>
            <w:tcW w:w="5951" w:type="dxa"/>
            <w:vAlign w:val="center"/>
          </w:tcPr>
          <w:p w14:paraId="224CAF94" w14:textId="62BA48BA" w:rsidR="00DA25AD" w:rsidRPr="00031AD7" w:rsidRDefault="00DA25AD" w:rsidP="00E50914">
            <w:pPr>
              <w:pStyle w:val="TAL"/>
            </w:pPr>
            <w:r w:rsidRPr="00031AD7">
              <w:t xml:space="preserve">It is defined for the SGd/Gdd interface, see </w:t>
            </w:r>
            <w:r w:rsidR="00515182" w:rsidRPr="00031AD7">
              <w:t>clause</w:t>
            </w:r>
            <w:r w:rsidR="00515182">
              <w:t> </w:t>
            </w:r>
            <w:r w:rsidR="00515182" w:rsidRPr="00031AD7">
              <w:t>6</w:t>
            </w:r>
            <w:r w:rsidRPr="00031AD7">
              <w:t>.3.3.5</w:t>
            </w:r>
          </w:p>
        </w:tc>
        <w:tc>
          <w:tcPr>
            <w:tcW w:w="597" w:type="dxa"/>
          </w:tcPr>
          <w:p w14:paraId="72F88A6B" w14:textId="77777777" w:rsidR="00DA25AD" w:rsidRPr="00031AD7" w:rsidRDefault="00DA25AD" w:rsidP="00E50914">
            <w:pPr>
              <w:pStyle w:val="TAL"/>
            </w:pPr>
          </w:p>
        </w:tc>
      </w:tr>
      <w:tr w:rsidR="00DA25AD" w:rsidRPr="00031AD7" w14:paraId="4A8B72B0" w14:textId="77777777" w:rsidTr="00E50914">
        <w:trPr>
          <w:cantSplit/>
          <w:jc w:val="center"/>
        </w:trPr>
        <w:tc>
          <w:tcPr>
            <w:tcW w:w="0" w:type="auto"/>
            <w:vAlign w:val="center"/>
          </w:tcPr>
          <w:p w14:paraId="7A660756" w14:textId="77777777" w:rsidR="00DA25AD" w:rsidRPr="00031AD7" w:rsidRDefault="00DA25AD" w:rsidP="00E50914">
            <w:pPr>
              <w:pStyle w:val="TAL"/>
            </w:pPr>
            <w:r w:rsidRPr="00031AD7">
              <w:t>IP-SM-GW-Name</w:t>
            </w:r>
          </w:p>
        </w:tc>
        <w:tc>
          <w:tcPr>
            <w:tcW w:w="1869" w:type="dxa"/>
            <w:vAlign w:val="center"/>
          </w:tcPr>
          <w:p w14:paraId="37346C92" w14:textId="75191F26"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9.336</w:t>
            </w:r>
            <w:r w:rsidR="00515182">
              <w:t> </w:t>
            </w:r>
            <w:r w:rsidR="00515182" w:rsidRPr="00031AD7">
              <w:t>[</w:t>
            </w:r>
            <w:r w:rsidRPr="00031AD7">
              <w:t>15]</w:t>
            </w:r>
          </w:p>
        </w:tc>
        <w:tc>
          <w:tcPr>
            <w:tcW w:w="5951" w:type="dxa"/>
            <w:vAlign w:val="center"/>
          </w:tcPr>
          <w:p w14:paraId="71360077" w14:textId="77777777" w:rsidR="00DA25AD" w:rsidRPr="00031AD7" w:rsidRDefault="00DA25AD" w:rsidP="00E50914">
            <w:pPr>
              <w:pStyle w:val="TAL"/>
            </w:pPr>
          </w:p>
        </w:tc>
        <w:tc>
          <w:tcPr>
            <w:tcW w:w="597" w:type="dxa"/>
          </w:tcPr>
          <w:p w14:paraId="3FBCD6DB" w14:textId="77777777" w:rsidR="00DA25AD" w:rsidRPr="00031AD7" w:rsidRDefault="00DA25AD" w:rsidP="00E50914">
            <w:pPr>
              <w:pStyle w:val="TAL"/>
            </w:pPr>
          </w:p>
        </w:tc>
      </w:tr>
      <w:tr w:rsidR="00DA25AD" w:rsidRPr="00031AD7" w14:paraId="5CAFD8E8" w14:textId="77777777" w:rsidTr="00E50914">
        <w:trPr>
          <w:cantSplit/>
          <w:jc w:val="center"/>
        </w:trPr>
        <w:tc>
          <w:tcPr>
            <w:tcW w:w="0" w:type="auto"/>
            <w:vAlign w:val="center"/>
          </w:tcPr>
          <w:p w14:paraId="62BBAFB0" w14:textId="77777777" w:rsidR="00DA25AD" w:rsidRPr="00031AD7" w:rsidRDefault="00DA25AD" w:rsidP="00E50914">
            <w:pPr>
              <w:pStyle w:val="TAL"/>
            </w:pPr>
            <w:r w:rsidRPr="00031AD7">
              <w:t>IP-SM-GW-Number</w:t>
            </w:r>
          </w:p>
        </w:tc>
        <w:tc>
          <w:tcPr>
            <w:tcW w:w="1869" w:type="dxa"/>
            <w:vAlign w:val="center"/>
          </w:tcPr>
          <w:p w14:paraId="554FE667" w14:textId="50A4F190"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9.336</w:t>
            </w:r>
            <w:r w:rsidR="00515182">
              <w:t> </w:t>
            </w:r>
            <w:r w:rsidR="00515182" w:rsidRPr="00031AD7">
              <w:t>[</w:t>
            </w:r>
            <w:r w:rsidRPr="00031AD7">
              <w:t>15]</w:t>
            </w:r>
          </w:p>
        </w:tc>
        <w:tc>
          <w:tcPr>
            <w:tcW w:w="5951" w:type="dxa"/>
            <w:vAlign w:val="center"/>
          </w:tcPr>
          <w:p w14:paraId="7546D3BC" w14:textId="77777777" w:rsidR="00DA25AD" w:rsidRPr="00031AD7" w:rsidRDefault="00DA25AD" w:rsidP="00E50914">
            <w:pPr>
              <w:pStyle w:val="TAL"/>
            </w:pPr>
          </w:p>
        </w:tc>
        <w:tc>
          <w:tcPr>
            <w:tcW w:w="597" w:type="dxa"/>
          </w:tcPr>
          <w:p w14:paraId="3935B6BA" w14:textId="77777777" w:rsidR="00DA25AD" w:rsidRPr="00031AD7" w:rsidRDefault="00DA25AD" w:rsidP="00E50914">
            <w:pPr>
              <w:pStyle w:val="TAL"/>
            </w:pPr>
          </w:p>
        </w:tc>
      </w:tr>
      <w:tr w:rsidR="00DA25AD" w:rsidRPr="00031AD7" w14:paraId="08B2B758" w14:textId="77777777" w:rsidTr="00E50914">
        <w:trPr>
          <w:cantSplit/>
          <w:jc w:val="center"/>
        </w:trPr>
        <w:tc>
          <w:tcPr>
            <w:tcW w:w="0" w:type="auto"/>
          </w:tcPr>
          <w:p w14:paraId="6121263A" w14:textId="77777777" w:rsidR="00DA25AD" w:rsidRPr="00031AD7" w:rsidRDefault="00DA25AD" w:rsidP="00E50914">
            <w:pPr>
              <w:pStyle w:val="TAL"/>
            </w:pPr>
            <w:r w:rsidRPr="00031AD7">
              <w:t>SMSMI-Correlation-ID</w:t>
            </w:r>
          </w:p>
        </w:tc>
        <w:tc>
          <w:tcPr>
            <w:tcW w:w="1869" w:type="dxa"/>
            <w:vAlign w:val="center"/>
          </w:tcPr>
          <w:p w14:paraId="4FC47921" w14:textId="2B69612A"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9.338</w:t>
            </w:r>
          </w:p>
        </w:tc>
        <w:tc>
          <w:tcPr>
            <w:tcW w:w="5951" w:type="dxa"/>
            <w:vAlign w:val="center"/>
          </w:tcPr>
          <w:p w14:paraId="3F67BCB5" w14:textId="68D9F7F0" w:rsidR="00DA25AD" w:rsidRPr="00031AD7" w:rsidRDefault="00DA25AD" w:rsidP="00E50914">
            <w:pPr>
              <w:pStyle w:val="TAL"/>
            </w:pPr>
            <w:r w:rsidRPr="00031AD7">
              <w:t xml:space="preserve">It is defined for the SGd/Gdd interface, see </w:t>
            </w:r>
            <w:r w:rsidR="00515182" w:rsidRPr="00031AD7">
              <w:t>clause</w:t>
            </w:r>
            <w:r w:rsidR="00515182">
              <w:t> </w:t>
            </w:r>
            <w:r w:rsidR="00515182" w:rsidRPr="00031AD7">
              <w:t>6</w:t>
            </w:r>
            <w:r w:rsidRPr="00031AD7">
              <w:t>.3.3.2</w:t>
            </w:r>
          </w:p>
        </w:tc>
        <w:tc>
          <w:tcPr>
            <w:tcW w:w="597" w:type="dxa"/>
          </w:tcPr>
          <w:p w14:paraId="09BF3DCE" w14:textId="77777777" w:rsidR="00DA25AD" w:rsidRPr="00031AD7" w:rsidRDefault="00DA25AD" w:rsidP="00E50914">
            <w:pPr>
              <w:pStyle w:val="TAL"/>
            </w:pPr>
          </w:p>
        </w:tc>
      </w:tr>
      <w:tr w:rsidR="00DA25AD" w:rsidRPr="00031AD7" w14:paraId="4F964406" w14:textId="77777777" w:rsidTr="00E50914">
        <w:trPr>
          <w:cantSplit/>
          <w:jc w:val="center"/>
        </w:trPr>
        <w:tc>
          <w:tcPr>
            <w:tcW w:w="0" w:type="auto"/>
          </w:tcPr>
          <w:p w14:paraId="4B306497" w14:textId="77777777" w:rsidR="00DA25AD" w:rsidRPr="00031AD7" w:rsidRDefault="00DA25AD" w:rsidP="00E50914">
            <w:pPr>
              <w:pStyle w:val="TAL"/>
            </w:pPr>
            <w:r w:rsidRPr="00031AD7">
              <w:t>Destination-SIP-URI</w:t>
            </w:r>
          </w:p>
        </w:tc>
        <w:tc>
          <w:tcPr>
            <w:tcW w:w="1869" w:type="dxa"/>
            <w:vAlign w:val="center"/>
          </w:tcPr>
          <w:p w14:paraId="1A8FC27C" w14:textId="16DBD2B9"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9.338</w:t>
            </w:r>
          </w:p>
        </w:tc>
        <w:tc>
          <w:tcPr>
            <w:tcW w:w="5951" w:type="dxa"/>
            <w:vAlign w:val="center"/>
          </w:tcPr>
          <w:p w14:paraId="1824C96B" w14:textId="4C073D0A" w:rsidR="00DA25AD" w:rsidRPr="00031AD7" w:rsidRDefault="00DA25AD" w:rsidP="00E50914">
            <w:pPr>
              <w:pStyle w:val="TAL"/>
            </w:pPr>
            <w:r w:rsidRPr="00031AD7">
              <w:t xml:space="preserve">It is defined for the SGd/Gdd interface, see </w:t>
            </w:r>
            <w:r w:rsidR="00515182" w:rsidRPr="00031AD7">
              <w:t>clause</w:t>
            </w:r>
            <w:r w:rsidR="00515182">
              <w:t> </w:t>
            </w:r>
            <w:r w:rsidR="00515182" w:rsidRPr="00031AD7">
              <w:t>6</w:t>
            </w:r>
            <w:r w:rsidRPr="00031AD7">
              <w:t>.3.3.2</w:t>
            </w:r>
          </w:p>
        </w:tc>
        <w:tc>
          <w:tcPr>
            <w:tcW w:w="597" w:type="dxa"/>
          </w:tcPr>
          <w:p w14:paraId="564FD474" w14:textId="77777777" w:rsidR="00DA25AD" w:rsidRPr="00031AD7" w:rsidRDefault="00DA25AD" w:rsidP="00E50914">
            <w:pPr>
              <w:pStyle w:val="TAL"/>
            </w:pPr>
          </w:p>
        </w:tc>
      </w:tr>
      <w:tr w:rsidR="00DA25AD" w:rsidRPr="00031AD7" w14:paraId="5F9DA166" w14:textId="77777777" w:rsidTr="00E50914">
        <w:trPr>
          <w:cantSplit/>
          <w:jc w:val="center"/>
        </w:trPr>
        <w:tc>
          <w:tcPr>
            <w:tcW w:w="0" w:type="auto"/>
            <w:vAlign w:val="center"/>
          </w:tcPr>
          <w:p w14:paraId="52BC8ADF" w14:textId="77777777" w:rsidR="00DA25AD" w:rsidRPr="00031AD7" w:rsidRDefault="00DA25AD" w:rsidP="00E50914">
            <w:pPr>
              <w:pStyle w:val="TAL"/>
            </w:pPr>
            <w:r w:rsidRPr="00031AD7">
              <w:t>Supported-Features</w:t>
            </w:r>
          </w:p>
        </w:tc>
        <w:tc>
          <w:tcPr>
            <w:tcW w:w="1869" w:type="dxa"/>
            <w:vAlign w:val="center"/>
          </w:tcPr>
          <w:p w14:paraId="26286E0C" w14:textId="0D4775FD"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5951" w:type="dxa"/>
            <w:vAlign w:val="center"/>
          </w:tcPr>
          <w:p w14:paraId="78127E73" w14:textId="77777777" w:rsidR="00DA25AD" w:rsidRPr="00031AD7" w:rsidRDefault="00DA25AD" w:rsidP="00E50914">
            <w:pPr>
              <w:pStyle w:val="TAL"/>
            </w:pPr>
          </w:p>
        </w:tc>
        <w:tc>
          <w:tcPr>
            <w:tcW w:w="597" w:type="dxa"/>
          </w:tcPr>
          <w:p w14:paraId="7889F58A" w14:textId="77777777" w:rsidR="00DA25AD" w:rsidRPr="00031AD7" w:rsidRDefault="00DA25AD" w:rsidP="00E50914">
            <w:pPr>
              <w:pStyle w:val="TAL"/>
            </w:pPr>
          </w:p>
        </w:tc>
      </w:tr>
      <w:tr w:rsidR="00DA25AD" w:rsidRPr="00031AD7" w14:paraId="1DE2AA8C" w14:textId="77777777" w:rsidTr="00E50914">
        <w:trPr>
          <w:cantSplit/>
          <w:jc w:val="center"/>
        </w:trPr>
        <w:tc>
          <w:tcPr>
            <w:tcW w:w="0" w:type="auto"/>
            <w:vAlign w:val="center"/>
          </w:tcPr>
          <w:p w14:paraId="3D45A00B" w14:textId="77777777" w:rsidR="00DA25AD" w:rsidRPr="00031AD7" w:rsidRDefault="00DA25AD" w:rsidP="00E50914">
            <w:pPr>
              <w:pStyle w:val="TAL"/>
            </w:pPr>
            <w:r w:rsidRPr="00031AD7">
              <w:t>Feature-List-ID</w:t>
            </w:r>
          </w:p>
        </w:tc>
        <w:tc>
          <w:tcPr>
            <w:tcW w:w="1869" w:type="dxa"/>
            <w:vAlign w:val="center"/>
          </w:tcPr>
          <w:p w14:paraId="3319A59B" w14:textId="485143D3"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5951" w:type="dxa"/>
            <w:vAlign w:val="center"/>
          </w:tcPr>
          <w:p w14:paraId="79F2FC74" w14:textId="789967E0" w:rsidR="00DA25AD" w:rsidRPr="00031AD7" w:rsidRDefault="00DA25AD" w:rsidP="00E50914">
            <w:pPr>
              <w:pStyle w:val="TAL"/>
            </w:pPr>
            <w:r w:rsidRPr="00031AD7">
              <w:t xml:space="preserve">See </w:t>
            </w:r>
            <w:r w:rsidR="00515182" w:rsidRPr="00031AD7">
              <w:t>clause</w:t>
            </w:r>
            <w:r w:rsidR="00515182">
              <w:t> </w:t>
            </w:r>
            <w:r w:rsidR="00515182" w:rsidRPr="00031AD7">
              <w:t>5</w:t>
            </w:r>
            <w:r w:rsidRPr="00031AD7">
              <w:t>.3.3.12</w:t>
            </w:r>
          </w:p>
        </w:tc>
        <w:tc>
          <w:tcPr>
            <w:tcW w:w="597" w:type="dxa"/>
          </w:tcPr>
          <w:p w14:paraId="79CBE37A" w14:textId="77777777" w:rsidR="00DA25AD" w:rsidRPr="00031AD7" w:rsidRDefault="00DA25AD" w:rsidP="00E50914">
            <w:pPr>
              <w:pStyle w:val="TAL"/>
            </w:pPr>
          </w:p>
        </w:tc>
      </w:tr>
      <w:tr w:rsidR="00DA25AD" w:rsidRPr="00031AD7" w14:paraId="16C955A1" w14:textId="77777777" w:rsidTr="00E50914">
        <w:trPr>
          <w:cantSplit/>
          <w:jc w:val="center"/>
        </w:trPr>
        <w:tc>
          <w:tcPr>
            <w:tcW w:w="0" w:type="auto"/>
            <w:vAlign w:val="center"/>
          </w:tcPr>
          <w:p w14:paraId="1BB56DA4" w14:textId="77777777" w:rsidR="00DA25AD" w:rsidRPr="00031AD7" w:rsidRDefault="00DA25AD" w:rsidP="00E50914">
            <w:pPr>
              <w:pStyle w:val="TAL"/>
            </w:pPr>
            <w:r w:rsidRPr="00031AD7">
              <w:t>Feature-List</w:t>
            </w:r>
          </w:p>
        </w:tc>
        <w:tc>
          <w:tcPr>
            <w:tcW w:w="1869" w:type="dxa"/>
            <w:vAlign w:val="center"/>
          </w:tcPr>
          <w:p w14:paraId="1A3BE993" w14:textId="6F5106E5"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5951" w:type="dxa"/>
            <w:vAlign w:val="center"/>
          </w:tcPr>
          <w:p w14:paraId="077C5A56" w14:textId="1B83E6A3" w:rsidR="00DA25AD" w:rsidRPr="00031AD7" w:rsidRDefault="00DA25AD" w:rsidP="00E50914">
            <w:pPr>
              <w:pStyle w:val="TAL"/>
            </w:pPr>
            <w:r w:rsidRPr="00031AD7">
              <w:t xml:space="preserve">See </w:t>
            </w:r>
            <w:r w:rsidR="00515182" w:rsidRPr="00031AD7">
              <w:t>clause</w:t>
            </w:r>
            <w:r w:rsidR="00515182">
              <w:t> </w:t>
            </w:r>
            <w:r w:rsidR="00515182" w:rsidRPr="00031AD7">
              <w:t>5</w:t>
            </w:r>
            <w:r w:rsidRPr="00031AD7">
              <w:t>.3.3.13</w:t>
            </w:r>
          </w:p>
        </w:tc>
        <w:tc>
          <w:tcPr>
            <w:tcW w:w="597" w:type="dxa"/>
          </w:tcPr>
          <w:p w14:paraId="48A255FB" w14:textId="77777777" w:rsidR="00DA25AD" w:rsidRPr="00031AD7" w:rsidRDefault="00DA25AD" w:rsidP="00E50914">
            <w:pPr>
              <w:pStyle w:val="TAL"/>
            </w:pPr>
          </w:p>
        </w:tc>
      </w:tr>
      <w:tr w:rsidR="00DA25AD" w:rsidRPr="00031AD7" w14:paraId="1FB27D8F" w14:textId="77777777" w:rsidTr="00E50914">
        <w:trPr>
          <w:cantSplit/>
          <w:jc w:val="center"/>
        </w:trPr>
        <w:tc>
          <w:tcPr>
            <w:tcW w:w="0" w:type="auto"/>
            <w:vAlign w:val="center"/>
          </w:tcPr>
          <w:p w14:paraId="44E6B3FD" w14:textId="77777777" w:rsidR="00DA25AD" w:rsidRPr="00031AD7" w:rsidRDefault="00DA25AD" w:rsidP="00E50914">
            <w:pPr>
              <w:pStyle w:val="TAL"/>
            </w:pPr>
            <w:r w:rsidRPr="00031AD7">
              <w:t>DRMP</w:t>
            </w:r>
          </w:p>
        </w:tc>
        <w:tc>
          <w:tcPr>
            <w:tcW w:w="1869" w:type="dxa"/>
            <w:vAlign w:val="center"/>
          </w:tcPr>
          <w:p w14:paraId="6193DB15" w14:textId="770E4045" w:rsidR="00DA25AD" w:rsidRPr="00031AD7" w:rsidRDefault="00DA25AD" w:rsidP="00E50914">
            <w:pPr>
              <w:pStyle w:val="TAL"/>
            </w:pPr>
            <w:r w:rsidRPr="00031AD7">
              <w:rPr>
                <w:lang w:eastAsia="zh-CN"/>
              </w:rPr>
              <w:t xml:space="preserve">IETF </w:t>
            </w:r>
            <w:r w:rsidRPr="00031AD7">
              <w:t>RFC 7944</w:t>
            </w:r>
            <w:r w:rsidR="00515182">
              <w:rPr>
                <w:lang w:eastAsia="zh-CN"/>
              </w:rPr>
              <w:t> </w:t>
            </w:r>
            <w:r w:rsidR="00515182" w:rsidRPr="00031AD7">
              <w:rPr>
                <w:lang w:eastAsia="zh-CN"/>
              </w:rPr>
              <w:t>[</w:t>
            </w:r>
            <w:r w:rsidRPr="00031AD7">
              <w:rPr>
                <w:lang w:eastAsia="zh-CN"/>
              </w:rPr>
              <w:t>19]</w:t>
            </w:r>
          </w:p>
        </w:tc>
        <w:tc>
          <w:tcPr>
            <w:tcW w:w="5951" w:type="dxa"/>
            <w:vAlign w:val="center"/>
          </w:tcPr>
          <w:p w14:paraId="00489D3C" w14:textId="19E300F3" w:rsidR="00DA25AD" w:rsidRPr="00031AD7" w:rsidRDefault="00DA25AD" w:rsidP="00E50914">
            <w:pPr>
              <w:pStyle w:val="TAL"/>
            </w:pPr>
            <w:r w:rsidRPr="00031AD7">
              <w:t xml:space="preserve">see </w:t>
            </w:r>
            <w:r w:rsidR="00515182" w:rsidRPr="00031AD7">
              <w:t>clause</w:t>
            </w:r>
            <w:r w:rsidR="00515182">
              <w:t> </w:t>
            </w:r>
            <w:r w:rsidR="00515182" w:rsidRPr="00031AD7">
              <w:t>5</w:t>
            </w:r>
            <w:r w:rsidRPr="00031AD7">
              <w:t>.3.3.24</w:t>
            </w:r>
          </w:p>
        </w:tc>
        <w:tc>
          <w:tcPr>
            <w:tcW w:w="597" w:type="dxa"/>
          </w:tcPr>
          <w:p w14:paraId="7CC4A9C9" w14:textId="77777777" w:rsidR="00DA25AD" w:rsidRPr="00031AD7" w:rsidRDefault="00DA25AD" w:rsidP="00E50914">
            <w:pPr>
              <w:pStyle w:val="TAL"/>
            </w:pPr>
            <w:r w:rsidRPr="00031AD7">
              <w:t>Must not set</w:t>
            </w:r>
          </w:p>
        </w:tc>
      </w:tr>
      <w:tr w:rsidR="00DA25AD" w:rsidRPr="00031AD7" w14:paraId="2238E1AD" w14:textId="77777777" w:rsidTr="00E50914">
        <w:trPr>
          <w:cantSplit/>
          <w:jc w:val="center"/>
        </w:trPr>
        <w:tc>
          <w:tcPr>
            <w:tcW w:w="9697" w:type="dxa"/>
            <w:gridSpan w:val="4"/>
            <w:vAlign w:val="center"/>
          </w:tcPr>
          <w:p w14:paraId="1D878A47" w14:textId="77777777" w:rsidR="00DA25AD" w:rsidRPr="00031AD7" w:rsidRDefault="00DA25AD" w:rsidP="00E50914">
            <w:pPr>
              <w:pStyle w:val="TAN"/>
            </w:pPr>
            <w:r w:rsidRPr="00031AD7">
              <w:t>NOTE 1:</w:t>
            </w:r>
            <w:r w:rsidRPr="00031AD7">
              <w:tab/>
              <w:t>The M-bit settings for re-used AVPs override those of the defining specifications that are referenced. Values include: "Must set", "Must not set". If the M-bit setting is blank, then the defining specification applies.</w:t>
            </w:r>
          </w:p>
          <w:p w14:paraId="73D08986" w14:textId="77777777" w:rsidR="00DA25AD" w:rsidRPr="00031AD7" w:rsidRDefault="00DA25AD" w:rsidP="00E50914">
            <w:pPr>
              <w:pStyle w:val="TAN"/>
            </w:pPr>
            <w:r w:rsidRPr="00031AD7">
              <w:t>NOTE 2:</w:t>
            </w:r>
            <w:r w:rsidRPr="00031AD7">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7B367765" w14:textId="77777777" w:rsidR="00DA25AD" w:rsidRPr="00031AD7" w:rsidRDefault="00DA25AD" w:rsidP="00DA25AD"/>
    <w:p w14:paraId="738F5DD1" w14:textId="77777777" w:rsidR="00DA25AD" w:rsidRPr="00031AD7" w:rsidRDefault="00DA25AD" w:rsidP="00DA25AD">
      <w:pPr>
        <w:pStyle w:val="Heading4"/>
      </w:pPr>
      <w:bookmarkStart w:id="216" w:name="_Toc533204491"/>
      <w:bookmarkStart w:id="217" w:name="_Toc44882069"/>
      <w:bookmarkStart w:id="218" w:name="_Toc44882263"/>
      <w:bookmarkStart w:id="219" w:name="_Toc146129514"/>
      <w:r w:rsidRPr="00031AD7">
        <w:t>5.3.3.2</w:t>
      </w:r>
      <w:r w:rsidRPr="00031AD7">
        <w:tab/>
        <w:t>SM-RP-MTI</w:t>
      </w:r>
      <w:bookmarkEnd w:id="216"/>
      <w:bookmarkEnd w:id="217"/>
      <w:bookmarkEnd w:id="218"/>
      <w:bookmarkEnd w:id="219"/>
    </w:p>
    <w:p w14:paraId="5E0F0C24" w14:textId="77777777" w:rsidR="00DA25AD" w:rsidRPr="00031AD7" w:rsidRDefault="00DA25AD" w:rsidP="00DA25AD">
      <w:r w:rsidRPr="00031AD7">
        <w:t>The SM-RP-MTI AVP is of type Enumerated and shall contain the RP-Message Type Indicator of the Short Message. The following values are defined:</w:t>
      </w:r>
    </w:p>
    <w:p w14:paraId="18A531BF" w14:textId="77777777" w:rsidR="00515182" w:rsidRPr="00031AD7" w:rsidRDefault="00DA25AD" w:rsidP="00DA25AD">
      <w:pPr>
        <w:pStyle w:val="B1"/>
      </w:pPr>
      <w:r w:rsidRPr="00031AD7">
        <w:t>-</w:t>
      </w:r>
      <w:r w:rsidRPr="00031AD7">
        <w:tab/>
        <w:t>SM_DELIVER (0)</w:t>
      </w:r>
    </w:p>
    <w:p w14:paraId="12575C86" w14:textId="14722376" w:rsidR="00DA25AD" w:rsidRPr="00031AD7" w:rsidRDefault="00DA25AD" w:rsidP="00DA25AD">
      <w:pPr>
        <w:pStyle w:val="B1"/>
      </w:pPr>
      <w:r w:rsidRPr="00031AD7">
        <w:t>-</w:t>
      </w:r>
      <w:r w:rsidRPr="00031AD7">
        <w:tab/>
        <w:t>SM_STATUS_REPORT (1)</w:t>
      </w:r>
    </w:p>
    <w:p w14:paraId="3C854C96" w14:textId="77777777" w:rsidR="00DA25AD" w:rsidRPr="00031AD7" w:rsidRDefault="00DA25AD" w:rsidP="00DA25AD">
      <w:pPr>
        <w:pStyle w:val="Heading4"/>
      </w:pPr>
      <w:bookmarkStart w:id="220" w:name="_Toc533204492"/>
      <w:bookmarkStart w:id="221" w:name="_Toc44882070"/>
      <w:bookmarkStart w:id="222" w:name="_Toc44882264"/>
      <w:bookmarkStart w:id="223" w:name="_Toc146129515"/>
      <w:r w:rsidRPr="00031AD7">
        <w:t>5.3.3.3</w:t>
      </w:r>
      <w:r w:rsidRPr="00031AD7">
        <w:tab/>
        <w:t>SM-RP-SMEA</w:t>
      </w:r>
      <w:bookmarkEnd w:id="220"/>
      <w:bookmarkEnd w:id="221"/>
      <w:bookmarkEnd w:id="222"/>
      <w:bookmarkEnd w:id="223"/>
    </w:p>
    <w:p w14:paraId="60D7E10B" w14:textId="08B6CE34" w:rsidR="00DA25AD" w:rsidRPr="00031AD7" w:rsidRDefault="00DA25AD" w:rsidP="00DA25AD">
      <w:r w:rsidRPr="00031AD7">
        <w:t>The SM-RP-SMEA AVP is of type OctetString and shall contain the RP-Originating SME-address of the Short Message Entity that has originated the SM. It shall be formatted according to the formatting rules of the address fields described in 3GPP TS 23.040</w:t>
      </w:r>
      <w:r w:rsidR="00515182">
        <w:t> </w:t>
      </w:r>
      <w:r w:rsidR="00515182" w:rsidRPr="00031AD7">
        <w:t>[</w:t>
      </w:r>
      <w:r w:rsidRPr="00031AD7">
        <w:t>3].</w:t>
      </w:r>
    </w:p>
    <w:p w14:paraId="22C28CBA" w14:textId="77777777" w:rsidR="00515182" w:rsidRPr="00031AD7" w:rsidRDefault="00DA25AD" w:rsidP="00DA25AD">
      <w:pPr>
        <w:pStyle w:val="Heading4"/>
      </w:pPr>
      <w:bookmarkStart w:id="224" w:name="_Toc533204493"/>
      <w:bookmarkStart w:id="225" w:name="_Toc44882071"/>
      <w:bookmarkStart w:id="226" w:name="_Toc44882265"/>
      <w:bookmarkStart w:id="227" w:name="_Toc146129516"/>
      <w:r w:rsidRPr="00031AD7">
        <w:t>5.3.3.4</w:t>
      </w:r>
      <w:r w:rsidRPr="00031AD7">
        <w:tab/>
        <w:t>SRR-Flags</w:t>
      </w:r>
      <w:bookmarkEnd w:id="224"/>
      <w:bookmarkEnd w:id="225"/>
      <w:bookmarkEnd w:id="226"/>
      <w:bookmarkEnd w:id="227"/>
    </w:p>
    <w:p w14:paraId="641D9EEA" w14:textId="1C9D7EB5" w:rsidR="00DA25AD" w:rsidRPr="00031AD7" w:rsidRDefault="00DA25AD" w:rsidP="00DA25AD">
      <w:r w:rsidRPr="00031AD7">
        <w:t xml:space="preserve">The </w:t>
      </w:r>
      <w:r w:rsidRPr="00031AD7">
        <w:rPr>
          <w:lang w:eastAsia="zh-CN"/>
        </w:rPr>
        <w:t>SRR</w:t>
      </w:r>
      <w:r w:rsidRPr="00031AD7">
        <w:t>-Flags AVP is of type Unsigned32 and it shall contain a bit mask. The meaning of the bits shall be as defined in table 5.3.</w:t>
      </w:r>
      <w:r w:rsidRPr="00031AD7">
        <w:rPr>
          <w:lang w:eastAsia="zh-CN"/>
        </w:rPr>
        <w:t>3.4.</w:t>
      </w:r>
      <w:r w:rsidRPr="00031AD7">
        <w:t>/1:</w:t>
      </w:r>
    </w:p>
    <w:p w14:paraId="5F666BE5" w14:textId="77777777" w:rsidR="00DA25AD" w:rsidRPr="00031AD7" w:rsidRDefault="00DA25AD" w:rsidP="00DA25AD">
      <w:pPr>
        <w:pStyle w:val="TH"/>
      </w:pPr>
      <w:r w:rsidRPr="00031AD7">
        <w:lastRenderedPageBreak/>
        <w:t>Table 5.3.</w:t>
      </w:r>
      <w:r w:rsidRPr="00031AD7">
        <w:rPr>
          <w:lang w:eastAsia="zh-CN"/>
        </w:rPr>
        <w:t>3.4</w:t>
      </w:r>
      <w:r w:rsidRPr="00031AD7">
        <w:t xml:space="preserve">/1: </w:t>
      </w:r>
      <w:r w:rsidRPr="00031AD7">
        <w:rPr>
          <w:lang w:eastAsia="zh-CN"/>
        </w:rPr>
        <w:t>SR</w:t>
      </w:r>
      <w:r w:rsidRPr="00031AD7">
        <w:t>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DA25AD" w:rsidRPr="00031AD7" w14:paraId="65D912CE" w14:textId="77777777" w:rsidTr="00E50914">
        <w:trPr>
          <w:cantSplit/>
          <w:jc w:val="center"/>
        </w:trPr>
        <w:tc>
          <w:tcPr>
            <w:tcW w:w="993" w:type="dxa"/>
          </w:tcPr>
          <w:p w14:paraId="774617D0" w14:textId="77777777" w:rsidR="00DA25AD" w:rsidRPr="00031AD7" w:rsidRDefault="00DA25AD" w:rsidP="00E50914">
            <w:pPr>
              <w:pStyle w:val="TAH"/>
            </w:pPr>
            <w:r w:rsidRPr="00031AD7">
              <w:t>Bit</w:t>
            </w:r>
          </w:p>
        </w:tc>
        <w:tc>
          <w:tcPr>
            <w:tcW w:w="1842" w:type="dxa"/>
          </w:tcPr>
          <w:p w14:paraId="570C8EC8" w14:textId="77777777" w:rsidR="00DA25AD" w:rsidRPr="00031AD7" w:rsidRDefault="00DA25AD" w:rsidP="00E50914">
            <w:pPr>
              <w:pStyle w:val="TAH"/>
            </w:pPr>
            <w:r w:rsidRPr="00031AD7">
              <w:t>Name</w:t>
            </w:r>
          </w:p>
        </w:tc>
        <w:tc>
          <w:tcPr>
            <w:tcW w:w="5387" w:type="dxa"/>
          </w:tcPr>
          <w:p w14:paraId="17CE7131" w14:textId="77777777" w:rsidR="00DA25AD" w:rsidRPr="00031AD7" w:rsidRDefault="00DA25AD" w:rsidP="00E50914">
            <w:pPr>
              <w:pStyle w:val="TAH"/>
            </w:pPr>
            <w:r w:rsidRPr="00031AD7">
              <w:t>Description</w:t>
            </w:r>
          </w:p>
        </w:tc>
      </w:tr>
      <w:tr w:rsidR="00DA25AD" w:rsidRPr="00031AD7" w14:paraId="0FD847BB" w14:textId="77777777" w:rsidTr="00E50914">
        <w:trPr>
          <w:cantSplit/>
          <w:jc w:val="center"/>
        </w:trPr>
        <w:tc>
          <w:tcPr>
            <w:tcW w:w="993" w:type="dxa"/>
          </w:tcPr>
          <w:p w14:paraId="53B356E8" w14:textId="77777777" w:rsidR="00DA25AD" w:rsidRPr="00031AD7" w:rsidRDefault="00DA25AD" w:rsidP="00E50914">
            <w:pPr>
              <w:pStyle w:val="TAC"/>
            </w:pPr>
            <w:r w:rsidRPr="00031AD7">
              <w:rPr>
                <w:lang w:eastAsia="zh-CN"/>
              </w:rPr>
              <w:t>0</w:t>
            </w:r>
          </w:p>
        </w:tc>
        <w:tc>
          <w:tcPr>
            <w:tcW w:w="1842" w:type="dxa"/>
          </w:tcPr>
          <w:p w14:paraId="2219D59B" w14:textId="77777777" w:rsidR="00DA25AD" w:rsidRPr="00031AD7" w:rsidRDefault="00DA25AD" w:rsidP="00E50914">
            <w:pPr>
              <w:pStyle w:val="TAL"/>
              <w:rPr>
                <w:lang w:eastAsia="zh-CN"/>
              </w:rPr>
            </w:pPr>
            <w:r w:rsidRPr="00031AD7">
              <w:t>GPRS-Indicator</w:t>
            </w:r>
          </w:p>
        </w:tc>
        <w:tc>
          <w:tcPr>
            <w:tcW w:w="5387" w:type="dxa"/>
          </w:tcPr>
          <w:p w14:paraId="54244E2F" w14:textId="77777777" w:rsidR="00DA25AD" w:rsidRPr="00031AD7" w:rsidRDefault="00DA25AD" w:rsidP="00E50914">
            <w:pPr>
              <w:pStyle w:val="TAL"/>
              <w:rPr>
                <w:lang w:eastAsia="zh-CN"/>
              </w:rPr>
            </w:pPr>
            <w:r w:rsidRPr="00031AD7">
              <w:t>This bit shall be set if the SMS-GMSC supports receiving of two serving nodes addresses from the HSS.</w:t>
            </w:r>
          </w:p>
        </w:tc>
      </w:tr>
      <w:tr w:rsidR="00DA25AD" w:rsidRPr="00031AD7" w14:paraId="3F4069D6" w14:textId="77777777" w:rsidTr="00E50914">
        <w:trPr>
          <w:cantSplit/>
          <w:jc w:val="center"/>
        </w:trPr>
        <w:tc>
          <w:tcPr>
            <w:tcW w:w="993" w:type="dxa"/>
          </w:tcPr>
          <w:p w14:paraId="77447E90" w14:textId="77777777" w:rsidR="00DA25AD" w:rsidRPr="00031AD7" w:rsidRDefault="00DA25AD" w:rsidP="00E50914">
            <w:pPr>
              <w:pStyle w:val="TAC"/>
              <w:rPr>
                <w:lang w:eastAsia="zh-CN"/>
              </w:rPr>
            </w:pPr>
            <w:r w:rsidRPr="00031AD7">
              <w:rPr>
                <w:lang w:eastAsia="zh-CN"/>
              </w:rPr>
              <w:t>1</w:t>
            </w:r>
          </w:p>
        </w:tc>
        <w:tc>
          <w:tcPr>
            <w:tcW w:w="1842" w:type="dxa"/>
          </w:tcPr>
          <w:p w14:paraId="19B84BE8" w14:textId="77777777" w:rsidR="00DA25AD" w:rsidRPr="00031AD7" w:rsidRDefault="00DA25AD" w:rsidP="00E50914">
            <w:pPr>
              <w:pStyle w:val="TAL"/>
            </w:pPr>
            <w:r w:rsidRPr="00031AD7">
              <w:rPr>
                <w:rFonts w:cs="Arial"/>
              </w:rPr>
              <w:t>SM-RP-PRI</w:t>
            </w:r>
          </w:p>
        </w:tc>
        <w:tc>
          <w:tcPr>
            <w:tcW w:w="5387" w:type="dxa"/>
          </w:tcPr>
          <w:p w14:paraId="4E44C4D8" w14:textId="77777777" w:rsidR="00DA25AD" w:rsidRPr="00031AD7" w:rsidRDefault="00DA25AD" w:rsidP="00E50914">
            <w:pPr>
              <w:pStyle w:val="TAL"/>
            </w:pPr>
            <w:r w:rsidRPr="00031AD7">
              <w:t>This bit shall be set if the delivery of the short message shall be attempted when a service centre address is already contained in the Message Waiting Data file</w:t>
            </w:r>
          </w:p>
        </w:tc>
      </w:tr>
      <w:tr w:rsidR="00DA25AD" w:rsidRPr="00031AD7" w14:paraId="6E24C104" w14:textId="77777777" w:rsidTr="00E50914">
        <w:trPr>
          <w:cantSplit/>
          <w:jc w:val="center"/>
        </w:trPr>
        <w:tc>
          <w:tcPr>
            <w:tcW w:w="993" w:type="dxa"/>
          </w:tcPr>
          <w:p w14:paraId="252908A4" w14:textId="77777777" w:rsidR="00DA25AD" w:rsidRPr="00031AD7" w:rsidRDefault="00DA25AD" w:rsidP="00E50914">
            <w:pPr>
              <w:pStyle w:val="TAC"/>
              <w:rPr>
                <w:lang w:eastAsia="zh-CN"/>
              </w:rPr>
            </w:pPr>
            <w:r w:rsidRPr="00031AD7">
              <w:rPr>
                <w:lang w:eastAsia="zh-CN"/>
              </w:rPr>
              <w:t>2</w:t>
            </w:r>
          </w:p>
        </w:tc>
        <w:tc>
          <w:tcPr>
            <w:tcW w:w="1842" w:type="dxa"/>
          </w:tcPr>
          <w:p w14:paraId="323D4383" w14:textId="77777777" w:rsidR="00DA25AD" w:rsidRPr="00031AD7" w:rsidRDefault="00DA25AD" w:rsidP="00E50914">
            <w:pPr>
              <w:pStyle w:val="TAL"/>
              <w:rPr>
                <w:rFonts w:cs="Arial"/>
                <w:lang w:eastAsia="zh-CN"/>
              </w:rPr>
            </w:pPr>
            <w:r w:rsidRPr="00031AD7">
              <w:rPr>
                <w:rFonts w:hint="eastAsia"/>
                <w:lang w:eastAsia="zh-CN"/>
              </w:rPr>
              <w:t>Single-Attempt-Delivery</w:t>
            </w:r>
          </w:p>
        </w:tc>
        <w:tc>
          <w:tcPr>
            <w:tcW w:w="5387" w:type="dxa"/>
          </w:tcPr>
          <w:p w14:paraId="7353BA73" w14:textId="77777777" w:rsidR="00DA25AD" w:rsidRPr="00031AD7" w:rsidRDefault="00DA25AD" w:rsidP="00E50914">
            <w:pPr>
              <w:pStyle w:val="TAL"/>
            </w:pPr>
            <w:r w:rsidRPr="00031AD7">
              <w:rPr>
                <w:rFonts w:hint="eastAsia"/>
                <w:noProof/>
                <w:lang w:eastAsia="zh-CN"/>
              </w:rPr>
              <w:t xml:space="preserve">This bit if set indicates </w:t>
            </w:r>
            <w:r w:rsidRPr="00031AD7">
              <w:rPr>
                <w:rFonts w:eastAsia="SimSun"/>
                <w:noProof/>
                <w:lang w:eastAsia="zh-CN"/>
              </w:rPr>
              <w:t>that only one delivery attempt shall be performed for this partic</w:t>
            </w:r>
            <w:r w:rsidRPr="00031AD7">
              <w:rPr>
                <w:rFonts w:hint="eastAsia"/>
                <w:noProof/>
                <w:lang w:eastAsia="zh-CN"/>
              </w:rPr>
              <w:t>u</w:t>
            </w:r>
            <w:r w:rsidRPr="00031AD7">
              <w:rPr>
                <w:rFonts w:eastAsia="SimSun"/>
                <w:noProof/>
                <w:lang w:eastAsia="zh-CN"/>
              </w:rPr>
              <w:t>lar SM.</w:t>
            </w:r>
          </w:p>
        </w:tc>
      </w:tr>
      <w:tr w:rsidR="00DA25AD" w:rsidRPr="00031AD7" w14:paraId="0C81C6AF" w14:textId="77777777" w:rsidTr="00E50914">
        <w:trPr>
          <w:cantSplit/>
          <w:jc w:val="center"/>
        </w:trPr>
        <w:tc>
          <w:tcPr>
            <w:tcW w:w="8222" w:type="dxa"/>
            <w:gridSpan w:val="3"/>
          </w:tcPr>
          <w:p w14:paraId="130D9E62" w14:textId="77777777" w:rsidR="00DA25AD" w:rsidRPr="00031AD7" w:rsidRDefault="00DA25AD" w:rsidP="00E50914">
            <w:pPr>
              <w:pStyle w:val="TAN"/>
            </w:pPr>
            <w:r w:rsidRPr="00031AD7">
              <w:rPr>
                <w:rFonts w:hint="eastAsia"/>
              </w:rPr>
              <w:t xml:space="preserve">NOTE </w:t>
            </w:r>
            <w:r w:rsidRPr="00031AD7">
              <w:t>1</w:t>
            </w:r>
            <w:r w:rsidRPr="00031AD7">
              <w:rPr>
                <w:rFonts w:hint="eastAsia"/>
              </w:rPr>
              <w:t xml:space="preserve">: </w:t>
            </w:r>
            <w:r w:rsidRPr="00031AD7">
              <w:t xml:space="preserve">Bits not defined in this table shall be cleared by the </w:t>
            </w:r>
            <w:r w:rsidRPr="00031AD7">
              <w:rPr>
                <w:rFonts w:hint="eastAsia"/>
              </w:rPr>
              <w:t>send</w:t>
            </w:r>
            <w:r w:rsidRPr="00031AD7">
              <w:t>ing entity and discarded by the receiving entity.</w:t>
            </w:r>
          </w:p>
        </w:tc>
      </w:tr>
    </w:tbl>
    <w:p w14:paraId="69AFDA13" w14:textId="77777777" w:rsidR="00DA25AD" w:rsidRPr="00031AD7" w:rsidRDefault="00DA25AD" w:rsidP="00DA25AD"/>
    <w:p w14:paraId="1A4DF514" w14:textId="77777777" w:rsidR="00DA25AD" w:rsidRPr="00031AD7" w:rsidRDefault="00DA25AD" w:rsidP="00DA25AD">
      <w:pPr>
        <w:pStyle w:val="Heading4"/>
      </w:pPr>
      <w:bookmarkStart w:id="228" w:name="_Toc533204494"/>
      <w:bookmarkStart w:id="229" w:name="_Toc44882072"/>
      <w:bookmarkStart w:id="230" w:name="_Toc44882266"/>
      <w:bookmarkStart w:id="231" w:name="_Toc146129517"/>
      <w:r w:rsidRPr="00031AD7">
        <w:t>5.3.3.5</w:t>
      </w:r>
      <w:r w:rsidRPr="00031AD7">
        <w:tab/>
        <w:t>SM-Delivery-Not-Intended</w:t>
      </w:r>
      <w:bookmarkEnd w:id="228"/>
      <w:bookmarkEnd w:id="229"/>
      <w:bookmarkEnd w:id="230"/>
      <w:bookmarkEnd w:id="231"/>
    </w:p>
    <w:p w14:paraId="3BBFC281" w14:textId="77777777" w:rsidR="00DA25AD" w:rsidRPr="00031AD7" w:rsidRDefault="00DA25AD" w:rsidP="00DA25AD">
      <w:r w:rsidRPr="00031AD7">
        <w:t>The SM-Delivery-Not-Intended AVP is of type Enumerated and shall indicate by its presence that delivery of a short message is not intended. It further indicates whether only IMSI or only MCC+MNC with the following values:</w:t>
      </w:r>
    </w:p>
    <w:p w14:paraId="46959838" w14:textId="77777777" w:rsidR="00DA25AD" w:rsidRPr="00031AD7" w:rsidRDefault="00DA25AD" w:rsidP="00DA25AD">
      <w:pPr>
        <w:pStyle w:val="B1"/>
      </w:pPr>
      <w:r w:rsidRPr="00031AD7">
        <w:t>-</w:t>
      </w:r>
      <w:r w:rsidRPr="00031AD7">
        <w:tab/>
        <w:t>ONLY_IMSI_REQUESTED (0),</w:t>
      </w:r>
    </w:p>
    <w:p w14:paraId="73FD6F83" w14:textId="77777777" w:rsidR="00DA25AD" w:rsidRPr="00031AD7" w:rsidRDefault="00DA25AD" w:rsidP="00DA25AD">
      <w:pPr>
        <w:pStyle w:val="B1"/>
      </w:pPr>
      <w:r w:rsidRPr="00031AD7">
        <w:t>-</w:t>
      </w:r>
      <w:r w:rsidRPr="00031AD7">
        <w:tab/>
        <w:t>ONLY_MCC_MNC_REQUESTED (1).</w:t>
      </w:r>
    </w:p>
    <w:p w14:paraId="5CABE641" w14:textId="77777777" w:rsidR="00DA25AD" w:rsidRPr="00031AD7" w:rsidRDefault="00DA25AD" w:rsidP="00DA25AD">
      <w:pPr>
        <w:pStyle w:val="Heading4"/>
      </w:pPr>
      <w:bookmarkStart w:id="232" w:name="_Toc533204495"/>
      <w:bookmarkStart w:id="233" w:name="_Toc44882073"/>
      <w:bookmarkStart w:id="234" w:name="_Toc44882267"/>
      <w:bookmarkStart w:id="235" w:name="_Toc146129518"/>
      <w:r w:rsidRPr="00031AD7">
        <w:t>5.3.3.6</w:t>
      </w:r>
      <w:r w:rsidRPr="00031AD7">
        <w:tab/>
        <w:t>Serving-Node</w:t>
      </w:r>
      <w:bookmarkEnd w:id="232"/>
      <w:bookmarkEnd w:id="233"/>
      <w:bookmarkEnd w:id="234"/>
      <w:bookmarkEnd w:id="235"/>
    </w:p>
    <w:p w14:paraId="49AD3A95" w14:textId="50AED5BF" w:rsidR="00DA25AD" w:rsidRPr="00031AD7" w:rsidRDefault="00DA25AD" w:rsidP="00DA25AD">
      <w:r w:rsidRPr="00031AD7">
        <w:t xml:space="preserve">The Serving-Node AVP is of type Grouped. This AVP shall contain the information about the network node serving the targeted SMS user. It is originally defined in 3GPP </w:t>
      </w:r>
      <w:r w:rsidR="00515182" w:rsidRPr="00031AD7">
        <w:t>TS</w:t>
      </w:r>
      <w:r w:rsidR="00515182">
        <w:t> </w:t>
      </w:r>
      <w:r w:rsidR="00515182" w:rsidRPr="00031AD7">
        <w:t>2</w:t>
      </w:r>
      <w:r w:rsidRPr="00031AD7">
        <w:t>9.173</w:t>
      </w:r>
      <w:r w:rsidR="00515182">
        <w:t> </w:t>
      </w:r>
      <w:r w:rsidR="00515182" w:rsidRPr="00031AD7">
        <w:t>[</w:t>
      </w:r>
      <w:r w:rsidRPr="00031AD7">
        <w:t>10].</w:t>
      </w:r>
    </w:p>
    <w:p w14:paraId="15AD4058" w14:textId="77777777" w:rsidR="00DA25AD" w:rsidRPr="00031AD7" w:rsidRDefault="00DA25AD" w:rsidP="00DA25AD">
      <w:r w:rsidRPr="00031AD7">
        <w:t>AVP format</w:t>
      </w:r>
    </w:p>
    <w:p w14:paraId="328A3E1F" w14:textId="77777777" w:rsidR="00DA25AD" w:rsidRPr="00031AD7" w:rsidRDefault="00DA25AD" w:rsidP="00DA25AD">
      <w:pPr>
        <w:ind w:left="568"/>
      </w:pPr>
      <w:r w:rsidRPr="00031AD7">
        <w:t>Serving-Node ::=</w:t>
      </w:r>
      <w:r w:rsidRPr="00031AD7">
        <w:tab/>
        <w:t xml:space="preserve">&lt;AVP header: </w:t>
      </w:r>
      <w:r w:rsidRPr="00031AD7">
        <w:rPr>
          <w:lang w:eastAsia="zh-CN"/>
        </w:rPr>
        <w:t>2401</w:t>
      </w:r>
      <w:r w:rsidRPr="00031AD7">
        <w:t xml:space="preserve"> 10415&gt;</w:t>
      </w:r>
    </w:p>
    <w:p w14:paraId="7C7DF00B" w14:textId="77777777" w:rsidR="00DA25AD" w:rsidRPr="00031AD7" w:rsidRDefault="00DA25AD" w:rsidP="00DA25AD">
      <w:pPr>
        <w:ind w:left="1440" w:firstLine="720"/>
        <w:rPr>
          <w:lang w:val="de-DE"/>
        </w:rPr>
      </w:pPr>
      <w:r w:rsidRPr="00031AD7">
        <w:rPr>
          <w:lang w:val="de-DE"/>
        </w:rPr>
        <w:t>[ SGSN-Name ]</w:t>
      </w:r>
    </w:p>
    <w:p w14:paraId="066ECC76" w14:textId="77777777" w:rsidR="00DA25AD" w:rsidRPr="00031AD7" w:rsidRDefault="00DA25AD" w:rsidP="00DA25AD">
      <w:pPr>
        <w:ind w:left="1440" w:firstLine="720"/>
        <w:rPr>
          <w:lang w:val="de-DE"/>
        </w:rPr>
      </w:pPr>
      <w:r w:rsidRPr="00031AD7">
        <w:rPr>
          <w:lang w:val="de-DE"/>
        </w:rPr>
        <w:t>[ SGSN-Realm ]</w:t>
      </w:r>
    </w:p>
    <w:p w14:paraId="63A68516" w14:textId="77777777" w:rsidR="00DA25AD" w:rsidRPr="00031AD7" w:rsidRDefault="00DA25AD" w:rsidP="00DA25AD">
      <w:pPr>
        <w:ind w:left="1440" w:firstLine="720"/>
        <w:rPr>
          <w:lang w:val="de-DE"/>
        </w:rPr>
      </w:pPr>
      <w:r w:rsidRPr="00031AD7">
        <w:rPr>
          <w:lang w:val="de-DE"/>
        </w:rPr>
        <w:t>[ SGSN-Number ]</w:t>
      </w:r>
    </w:p>
    <w:p w14:paraId="2C334137" w14:textId="77777777" w:rsidR="00515182" w:rsidRPr="00031AD7" w:rsidRDefault="00DA25AD" w:rsidP="00DA25AD">
      <w:pPr>
        <w:ind w:left="1440" w:firstLine="720"/>
      </w:pPr>
      <w:r w:rsidRPr="00031AD7">
        <w:t>[ MME-Name ]</w:t>
      </w:r>
    </w:p>
    <w:p w14:paraId="3F3DF221" w14:textId="45599F9D" w:rsidR="00DA25AD" w:rsidRPr="00031AD7" w:rsidRDefault="00DA25AD" w:rsidP="00DA25AD">
      <w:pPr>
        <w:ind w:left="1440" w:firstLine="720"/>
      </w:pPr>
      <w:r w:rsidRPr="00031AD7">
        <w:t>[ MME-Realm ]</w:t>
      </w:r>
    </w:p>
    <w:p w14:paraId="01EB2A53" w14:textId="77777777" w:rsidR="00515182" w:rsidRPr="00031AD7" w:rsidRDefault="00DA25AD" w:rsidP="00DA25AD">
      <w:pPr>
        <w:ind w:left="1440" w:firstLine="720"/>
      </w:pPr>
      <w:r w:rsidRPr="00031AD7">
        <w:t>[ MME-Number-for-MT-SMS ]</w:t>
      </w:r>
    </w:p>
    <w:p w14:paraId="03A293C1" w14:textId="35C356B8" w:rsidR="00DA25AD" w:rsidRPr="00031AD7" w:rsidRDefault="00DA25AD" w:rsidP="00DA25AD">
      <w:pPr>
        <w:ind w:left="1440" w:firstLine="720"/>
      </w:pPr>
      <w:r w:rsidRPr="00031AD7">
        <w:t>[ MSC-Number ]</w:t>
      </w:r>
    </w:p>
    <w:p w14:paraId="0F0B120E" w14:textId="77777777" w:rsidR="00DA25AD" w:rsidRPr="00031AD7" w:rsidRDefault="00DA25AD" w:rsidP="00DA25AD">
      <w:pPr>
        <w:ind w:left="1440" w:firstLine="720"/>
      </w:pPr>
      <w:r w:rsidRPr="00031AD7">
        <w:t>[ IP-SM-GW-Number ]</w:t>
      </w:r>
    </w:p>
    <w:p w14:paraId="36C06CBE" w14:textId="77777777" w:rsidR="00DA25AD" w:rsidRPr="00031AD7" w:rsidRDefault="00DA25AD" w:rsidP="00DA25AD">
      <w:pPr>
        <w:ind w:left="1440" w:firstLine="720"/>
      </w:pPr>
      <w:r w:rsidRPr="00031AD7">
        <w:t>[ IP-SM-GW-Name ]</w:t>
      </w:r>
    </w:p>
    <w:p w14:paraId="0F187DB5" w14:textId="77777777" w:rsidR="00DA25AD" w:rsidRPr="00031AD7" w:rsidRDefault="00DA25AD" w:rsidP="00DA25AD">
      <w:pPr>
        <w:ind w:left="1440" w:firstLine="720"/>
      </w:pPr>
      <w:r w:rsidRPr="00031AD7">
        <w:t>[ IP-SM-GW-Realm ]</w:t>
      </w:r>
    </w:p>
    <w:p w14:paraId="399B4393" w14:textId="77777777" w:rsidR="00DA25AD" w:rsidRPr="00031AD7" w:rsidRDefault="00DA25AD" w:rsidP="00DA25AD">
      <w:pPr>
        <w:ind w:left="1856" w:firstLine="304"/>
      </w:pPr>
      <w:r w:rsidRPr="00031AD7">
        <w:t>*[AVP]</w:t>
      </w:r>
    </w:p>
    <w:p w14:paraId="147C286F" w14:textId="77777777" w:rsidR="00DA25AD" w:rsidRPr="00031AD7" w:rsidRDefault="00DA25AD" w:rsidP="00DA25AD">
      <w:pPr>
        <w:rPr>
          <w:lang w:val="en-US"/>
        </w:rPr>
      </w:pPr>
      <w:r w:rsidRPr="00031AD7">
        <w:rPr>
          <w:lang w:val="en-US"/>
        </w:rPr>
        <w:t>The following combinations are allowed:</w:t>
      </w:r>
    </w:p>
    <w:p w14:paraId="7A27EF7B" w14:textId="77777777" w:rsidR="00DA25AD" w:rsidRPr="00031AD7" w:rsidRDefault="00DA25AD" w:rsidP="00DA25AD">
      <w:pPr>
        <w:pStyle w:val="B1"/>
        <w:rPr>
          <w:lang w:val="en-US"/>
        </w:rPr>
      </w:pPr>
      <w:r w:rsidRPr="00031AD7">
        <w:rPr>
          <w:lang w:val="en-US"/>
        </w:rPr>
        <w:t>a) SGSN-Number</w:t>
      </w:r>
    </w:p>
    <w:p w14:paraId="691B349F" w14:textId="1CBF9C69" w:rsidR="00DA25AD" w:rsidRPr="00031AD7" w:rsidRDefault="00DA25AD" w:rsidP="00DA25AD">
      <w:pPr>
        <w:pStyle w:val="B1"/>
      </w:pPr>
      <w:r w:rsidRPr="00031AD7">
        <w:t xml:space="preserve">b) SGSN-Name &amp; SGSN-Realm &amp; SGSN-Number if the HSS supports the "Gdd in SGSN" feature and has received the "Gdd in SGSN" indication over S6a or Gr interface from the SGSN (cf. 3GPP </w:t>
      </w:r>
      <w:r w:rsidR="00515182" w:rsidRPr="00031AD7">
        <w:t>TS</w:t>
      </w:r>
      <w:r w:rsidR="00515182">
        <w:t> </w:t>
      </w:r>
      <w:r w:rsidR="00515182" w:rsidRPr="00031AD7">
        <w:t>2</w:t>
      </w:r>
      <w:r w:rsidRPr="00031AD7">
        <w:t>9.272</w:t>
      </w:r>
      <w:r w:rsidR="00515182">
        <w:t> </w:t>
      </w:r>
      <w:r w:rsidR="00515182" w:rsidRPr="00031AD7">
        <w:t>[</w:t>
      </w:r>
      <w:r w:rsidRPr="00031AD7">
        <w:t xml:space="preserve">4] and 3GPP </w:t>
      </w:r>
      <w:r w:rsidR="00515182" w:rsidRPr="00031AD7">
        <w:t>TS</w:t>
      </w:r>
      <w:r w:rsidR="00515182">
        <w:t> </w:t>
      </w:r>
      <w:r w:rsidR="00515182" w:rsidRPr="00031AD7">
        <w:t>2</w:t>
      </w:r>
      <w:r w:rsidRPr="00031AD7">
        <w:t>9.002</w:t>
      </w:r>
      <w:r w:rsidR="00515182">
        <w:t> </w:t>
      </w:r>
      <w:r w:rsidR="00515182" w:rsidRPr="00031AD7">
        <w:t>[</w:t>
      </w:r>
      <w:r w:rsidRPr="00031AD7">
        <w:t>9])</w:t>
      </w:r>
    </w:p>
    <w:p w14:paraId="53BEAA2D" w14:textId="77777777" w:rsidR="00DA25AD" w:rsidRPr="00031AD7" w:rsidRDefault="00DA25AD" w:rsidP="00DA25AD">
      <w:pPr>
        <w:pStyle w:val="B1"/>
        <w:rPr>
          <w:lang w:val="en-US"/>
        </w:rPr>
      </w:pPr>
      <w:r w:rsidRPr="00031AD7">
        <w:rPr>
          <w:lang w:val="en-US"/>
        </w:rPr>
        <w:t>c) MME-Name &amp; MME-Realm &amp; MME-Number-for-MT-SMS</w:t>
      </w:r>
    </w:p>
    <w:p w14:paraId="54936833" w14:textId="77777777" w:rsidR="00DA25AD" w:rsidRPr="00031AD7" w:rsidRDefault="00DA25AD" w:rsidP="00DA25AD">
      <w:pPr>
        <w:pStyle w:val="B1"/>
        <w:rPr>
          <w:lang w:val="en-US"/>
        </w:rPr>
      </w:pPr>
      <w:r w:rsidRPr="00031AD7">
        <w:rPr>
          <w:lang w:val="en-US"/>
        </w:rPr>
        <w:t>d) MSC-Number</w:t>
      </w:r>
    </w:p>
    <w:p w14:paraId="36113CED" w14:textId="77777777" w:rsidR="00DA25AD" w:rsidRPr="00031AD7" w:rsidRDefault="00DA25AD" w:rsidP="00DA25AD">
      <w:pPr>
        <w:pStyle w:val="B1"/>
        <w:rPr>
          <w:lang w:val="en-US"/>
        </w:rPr>
      </w:pPr>
      <w:r w:rsidRPr="00031AD7">
        <w:rPr>
          <w:lang w:val="en-US"/>
        </w:rPr>
        <w:t>e) MSC-Number &amp; MME-Name &amp; MME-Realm</w:t>
      </w:r>
    </w:p>
    <w:p w14:paraId="4E5B261D" w14:textId="77777777" w:rsidR="00DA25AD" w:rsidRPr="00031AD7" w:rsidRDefault="00DA25AD" w:rsidP="00DA25AD">
      <w:pPr>
        <w:pStyle w:val="B1"/>
        <w:rPr>
          <w:lang w:val="en-US"/>
        </w:rPr>
      </w:pPr>
      <w:r w:rsidRPr="00031AD7">
        <w:rPr>
          <w:lang w:val="en-US"/>
        </w:rPr>
        <w:lastRenderedPageBreak/>
        <w:t>f) IP-SM-GW-Number</w:t>
      </w:r>
    </w:p>
    <w:p w14:paraId="19D21475" w14:textId="77777777" w:rsidR="00DA25AD" w:rsidRPr="00031AD7" w:rsidRDefault="00DA25AD" w:rsidP="00DA25AD">
      <w:pPr>
        <w:pStyle w:val="B1"/>
        <w:rPr>
          <w:lang w:val="en-US"/>
        </w:rPr>
      </w:pPr>
      <w:r w:rsidRPr="00031AD7">
        <w:rPr>
          <w:lang w:val="en-US"/>
        </w:rPr>
        <w:t>g) IP-SM-GW-Number &amp; IP-SM-GW-Name.</w:t>
      </w:r>
    </w:p>
    <w:p w14:paraId="2B6791E4" w14:textId="77777777" w:rsidR="00DA25AD" w:rsidRPr="00031AD7" w:rsidRDefault="00DA25AD" w:rsidP="00DA25AD">
      <w:pPr>
        <w:pStyle w:val="Heading4"/>
      </w:pPr>
      <w:bookmarkStart w:id="236" w:name="_Toc533204496"/>
      <w:bookmarkStart w:id="237" w:name="_Toc44882074"/>
      <w:bookmarkStart w:id="238" w:name="_Toc44882268"/>
      <w:bookmarkStart w:id="239" w:name="_Toc146129519"/>
      <w:r w:rsidRPr="00031AD7">
        <w:t>5.3.3.7</w:t>
      </w:r>
      <w:r w:rsidRPr="00031AD7">
        <w:tab/>
        <w:t>Additional-Serving-Node</w:t>
      </w:r>
      <w:bookmarkEnd w:id="236"/>
      <w:bookmarkEnd w:id="237"/>
      <w:bookmarkEnd w:id="238"/>
      <w:bookmarkEnd w:id="239"/>
    </w:p>
    <w:p w14:paraId="3F5492F2" w14:textId="1AC13E8E" w:rsidR="00DA25AD" w:rsidRPr="00031AD7" w:rsidRDefault="00DA25AD" w:rsidP="00DA25AD">
      <w:r w:rsidRPr="00031AD7">
        <w:t>The Additional-Serving-Node AVP is of type Grouped. This AVP shall contain the information about the network node serving the targeted user.</w:t>
      </w:r>
      <w:r w:rsidRPr="00031AD7">
        <w:rPr>
          <w:lang w:val="en-US"/>
        </w:rPr>
        <w:t xml:space="preserve"> It is originally defined in 3GPP </w:t>
      </w:r>
      <w:r w:rsidR="00515182" w:rsidRPr="00031AD7">
        <w:rPr>
          <w:lang w:val="en-US"/>
        </w:rPr>
        <w:t>TS</w:t>
      </w:r>
      <w:r w:rsidR="00515182">
        <w:rPr>
          <w:lang w:val="en-US"/>
        </w:rPr>
        <w:t> </w:t>
      </w:r>
      <w:r w:rsidR="00515182" w:rsidRPr="00031AD7">
        <w:rPr>
          <w:lang w:val="en-US"/>
        </w:rPr>
        <w:t>2</w:t>
      </w:r>
      <w:r w:rsidRPr="00031AD7">
        <w:rPr>
          <w:lang w:val="en-US"/>
        </w:rPr>
        <w:t>9.173</w:t>
      </w:r>
      <w:r w:rsidR="00515182">
        <w:rPr>
          <w:lang w:val="en-US"/>
        </w:rPr>
        <w:t> </w:t>
      </w:r>
      <w:r w:rsidR="00515182" w:rsidRPr="00031AD7">
        <w:rPr>
          <w:lang w:val="en-US"/>
        </w:rPr>
        <w:t>[</w:t>
      </w:r>
      <w:r w:rsidRPr="00031AD7">
        <w:rPr>
          <w:lang w:val="en-US"/>
        </w:rPr>
        <w:t>10].</w:t>
      </w:r>
    </w:p>
    <w:p w14:paraId="2A9633D1" w14:textId="77777777" w:rsidR="00DA25AD" w:rsidRPr="00031AD7" w:rsidRDefault="00DA25AD" w:rsidP="00DA25AD">
      <w:r w:rsidRPr="00031AD7">
        <w:t>AVP format</w:t>
      </w:r>
    </w:p>
    <w:p w14:paraId="5F4EB3F6" w14:textId="77777777" w:rsidR="00DA25AD" w:rsidRPr="00031AD7" w:rsidRDefault="00DA25AD" w:rsidP="00DA25AD">
      <w:pPr>
        <w:ind w:left="568"/>
      </w:pPr>
      <w:r w:rsidRPr="00031AD7">
        <w:t>Additional-Serving-Node ::=</w:t>
      </w:r>
      <w:r w:rsidRPr="00031AD7">
        <w:tab/>
        <w:t xml:space="preserve">&lt;AVP header: </w:t>
      </w:r>
      <w:r w:rsidRPr="00031AD7">
        <w:rPr>
          <w:lang w:eastAsia="zh-CN"/>
        </w:rPr>
        <w:t>2406</w:t>
      </w:r>
      <w:r w:rsidRPr="00031AD7">
        <w:t xml:space="preserve"> 10415&gt;</w:t>
      </w:r>
    </w:p>
    <w:p w14:paraId="695AD8CE" w14:textId="77777777" w:rsidR="00DA25AD" w:rsidRPr="00031AD7" w:rsidRDefault="00DA25AD" w:rsidP="00DA25AD">
      <w:pPr>
        <w:ind w:left="1440" w:firstLine="720"/>
        <w:rPr>
          <w:lang w:val="de-DE"/>
        </w:rPr>
      </w:pPr>
      <w:r w:rsidRPr="00031AD7">
        <w:rPr>
          <w:lang w:val="de-DE"/>
        </w:rPr>
        <w:t>[ SGSN-Name ]</w:t>
      </w:r>
    </w:p>
    <w:p w14:paraId="5D3C3B03" w14:textId="77777777" w:rsidR="00DA25AD" w:rsidRPr="00031AD7" w:rsidRDefault="00DA25AD" w:rsidP="00DA25AD">
      <w:pPr>
        <w:ind w:left="1440" w:firstLine="720"/>
        <w:rPr>
          <w:lang w:val="de-DE"/>
        </w:rPr>
      </w:pPr>
      <w:r w:rsidRPr="00031AD7">
        <w:rPr>
          <w:lang w:val="de-DE"/>
        </w:rPr>
        <w:t>[ SGSN-Realm ]</w:t>
      </w:r>
    </w:p>
    <w:p w14:paraId="6AB0DCAC" w14:textId="77777777" w:rsidR="00DA25AD" w:rsidRPr="00031AD7" w:rsidRDefault="00DA25AD" w:rsidP="00DA25AD">
      <w:pPr>
        <w:ind w:left="1440" w:firstLine="720"/>
        <w:rPr>
          <w:lang w:val="de-DE"/>
        </w:rPr>
      </w:pPr>
      <w:r w:rsidRPr="00031AD7">
        <w:rPr>
          <w:lang w:val="de-DE"/>
        </w:rPr>
        <w:t>[ SGSN-Number ]</w:t>
      </w:r>
    </w:p>
    <w:p w14:paraId="1E0E929F" w14:textId="77777777" w:rsidR="00DA25AD" w:rsidRPr="00031AD7" w:rsidRDefault="00DA25AD" w:rsidP="00DA25AD">
      <w:pPr>
        <w:ind w:left="1440" w:firstLine="720"/>
      </w:pPr>
      <w:r w:rsidRPr="00031AD7">
        <w:t>[ MME-Name ]</w:t>
      </w:r>
    </w:p>
    <w:p w14:paraId="301B92F6" w14:textId="77777777" w:rsidR="00DA25AD" w:rsidRPr="00031AD7" w:rsidRDefault="00DA25AD" w:rsidP="00DA25AD">
      <w:pPr>
        <w:ind w:left="1440" w:firstLine="720"/>
      </w:pPr>
      <w:r w:rsidRPr="00031AD7">
        <w:t>[ MME-Realm ]</w:t>
      </w:r>
    </w:p>
    <w:p w14:paraId="2CE1BFDC" w14:textId="77777777" w:rsidR="00DA25AD" w:rsidRPr="00031AD7" w:rsidRDefault="00DA25AD" w:rsidP="00DA25AD">
      <w:pPr>
        <w:ind w:left="1440" w:firstLine="720"/>
      </w:pPr>
      <w:r w:rsidRPr="00031AD7">
        <w:t>[ MME-Number-for-MT-SMS ]</w:t>
      </w:r>
    </w:p>
    <w:p w14:paraId="6B8A2240" w14:textId="2264A81E" w:rsidR="00DA25AD" w:rsidRPr="00031AD7" w:rsidRDefault="00515182" w:rsidP="00DA25AD">
      <w:pPr>
        <w:ind w:left="1440" w:firstLine="720"/>
      </w:pPr>
      <w:r>
        <w:t> </w:t>
      </w:r>
      <w:r w:rsidRPr="00031AD7">
        <w:t>[</w:t>
      </w:r>
      <w:r w:rsidR="00DA25AD" w:rsidRPr="00031AD7">
        <w:t xml:space="preserve"> MSC-Number ]</w:t>
      </w:r>
    </w:p>
    <w:p w14:paraId="2D50EE75" w14:textId="77777777" w:rsidR="00DA25AD" w:rsidRPr="00031AD7" w:rsidRDefault="00DA25AD" w:rsidP="00DA25AD">
      <w:pPr>
        <w:ind w:left="1440" w:firstLine="720"/>
      </w:pPr>
      <w:r w:rsidRPr="00031AD7">
        <w:t>*[AVP]</w:t>
      </w:r>
    </w:p>
    <w:p w14:paraId="14D8C610" w14:textId="77777777" w:rsidR="00DA25AD" w:rsidRPr="00031AD7" w:rsidRDefault="00DA25AD" w:rsidP="00DA25AD">
      <w:pPr>
        <w:rPr>
          <w:lang w:val="en-US"/>
        </w:rPr>
      </w:pPr>
      <w:r w:rsidRPr="00031AD7">
        <w:rPr>
          <w:lang w:val="en-US"/>
        </w:rPr>
        <w:t>The following combinations are allowed:</w:t>
      </w:r>
    </w:p>
    <w:p w14:paraId="5B331932" w14:textId="77777777" w:rsidR="00DA25AD" w:rsidRPr="00031AD7" w:rsidRDefault="00DA25AD" w:rsidP="00DA25AD">
      <w:pPr>
        <w:pStyle w:val="B1"/>
        <w:rPr>
          <w:lang w:val="en-US"/>
        </w:rPr>
      </w:pPr>
      <w:r w:rsidRPr="00031AD7">
        <w:rPr>
          <w:lang w:val="en-US"/>
        </w:rPr>
        <w:t>a) SGSN-Number</w:t>
      </w:r>
    </w:p>
    <w:p w14:paraId="525A74A5" w14:textId="62712B06" w:rsidR="00DA25AD" w:rsidRPr="00031AD7" w:rsidRDefault="00DA25AD" w:rsidP="00DA25AD">
      <w:pPr>
        <w:pStyle w:val="B1"/>
      </w:pPr>
      <w:r w:rsidRPr="00031AD7">
        <w:t xml:space="preserve">b) SGSN-Name &amp; SGSN-Realm &amp; SGSN-Number if the HSS supports the "Gdd in SGSN" feature and has received the "Gdd in SGSN" indication over S6a or Gr interface from the SGSN (cf. 3GPP </w:t>
      </w:r>
      <w:r w:rsidR="00515182" w:rsidRPr="00031AD7">
        <w:t>TS</w:t>
      </w:r>
      <w:r w:rsidR="00515182">
        <w:t> </w:t>
      </w:r>
      <w:r w:rsidR="00515182" w:rsidRPr="00031AD7">
        <w:t>2</w:t>
      </w:r>
      <w:r w:rsidRPr="00031AD7">
        <w:t>9.272</w:t>
      </w:r>
      <w:r w:rsidR="00515182">
        <w:t> </w:t>
      </w:r>
      <w:r w:rsidR="00515182" w:rsidRPr="00031AD7">
        <w:t>[</w:t>
      </w:r>
      <w:r w:rsidRPr="00031AD7">
        <w:t xml:space="preserve">4] and 3GPP </w:t>
      </w:r>
      <w:r w:rsidR="00515182" w:rsidRPr="00031AD7">
        <w:t>TS</w:t>
      </w:r>
      <w:r w:rsidR="00515182">
        <w:t> </w:t>
      </w:r>
      <w:r w:rsidR="00515182" w:rsidRPr="00031AD7">
        <w:t>2</w:t>
      </w:r>
      <w:r w:rsidRPr="00031AD7">
        <w:t>9.002</w:t>
      </w:r>
      <w:r w:rsidR="00515182">
        <w:t> </w:t>
      </w:r>
      <w:r w:rsidR="00515182" w:rsidRPr="00031AD7">
        <w:t>[</w:t>
      </w:r>
      <w:r w:rsidRPr="00031AD7">
        <w:t>9]</w:t>
      </w:r>
    </w:p>
    <w:p w14:paraId="7339C3D7" w14:textId="77777777" w:rsidR="00DA25AD" w:rsidRPr="00031AD7" w:rsidRDefault="00DA25AD" w:rsidP="00DA25AD">
      <w:pPr>
        <w:pStyle w:val="B1"/>
        <w:rPr>
          <w:lang w:val="en-US"/>
        </w:rPr>
      </w:pPr>
      <w:r w:rsidRPr="00031AD7">
        <w:rPr>
          <w:lang w:val="en-US"/>
        </w:rPr>
        <w:t>c) MME-Name &amp; MME-Realm &amp; MME-Number-for-MT-SMS</w:t>
      </w:r>
    </w:p>
    <w:p w14:paraId="0A1B1083" w14:textId="77777777" w:rsidR="00DA25AD" w:rsidRPr="00031AD7" w:rsidRDefault="00DA25AD" w:rsidP="00DA25AD">
      <w:pPr>
        <w:pStyle w:val="B1"/>
        <w:rPr>
          <w:lang w:val="en-US"/>
        </w:rPr>
      </w:pPr>
      <w:r w:rsidRPr="00031AD7">
        <w:rPr>
          <w:lang w:val="en-US"/>
        </w:rPr>
        <w:t>d) MSC-Number</w:t>
      </w:r>
    </w:p>
    <w:p w14:paraId="4B551960" w14:textId="77777777" w:rsidR="00DA25AD" w:rsidRPr="00031AD7" w:rsidRDefault="00DA25AD" w:rsidP="00DA25AD">
      <w:pPr>
        <w:pStyle w:val="B1"/>
        <w:rPr>
          <w:lang w:val="en-US"/>
        </w:rPr>
      </w:pPr>
      <w:r w:rsidRPr="00031AD7">
        <w:rPr>
          <w:lang w:val="en-US"/>
        </w:rPr>
        <w:t>e) MSC-Number &amp; MME-Name &amp; MME-Realm</w:t>
      </w:r>
    </w:p>
    <w:p w14:paraId="1ABB6306" w14:textId="77777777" w:rsidR="00DA25AD" w:rsidRPr="00031AD7" w:rsidRDefault="00DA25AD" w:rsidP="00DA25AD">
      <w:pPr>
        <w:pStyle w:val="Heading4"/>
      </w:pPr>
      <w:bookmarkStart w:id="240" w:name="_Toc533204497"/>
      <w:bookmarkStart w:id="241" w:name="_Toc44882075"/>
      <w:bookmarkStart w:id="242" w:name="_Toc44882269"/>
      <w:bookmarkStart w:id="243" w:name="_Toc146129520"/>
      <w:r w:rsidRPr="00031AD7">
        <w:t>5.3.3.8</w:t>
      </w:r>
      <w:r w:rsidRPr="00031AD7">
        <w:tab/>
        <w:t>MWD-Status</w:t>
      </w:r>
      <w:bookmarkEnd w:id="240"/>
      <w:bookmarkEnd w:id="241"/>
      <w:bookmarkEnd w:id="242"/>
      <w:bookmarkEnd w:id="243"/>
    </w:p>
    <w:p w14:paraId="21D2AD48" w14:textId="77777777" w:rsidR="00DA25AD" w:rsidRPr="00031AD7" w:rsidRDefault="00DA25AD" w:rsidP="00DA25AD">
      <w:pPr>
        <w:rPr>
          <w:lang w:eastAsia="ja-JP"/>
        </w:rPr>
      </w:pPr>
      <w:r w:rsidRPr="00031AD7">
        <w:t>The MWD-Status AVP is of type Unsigned32 and it shall contain a bit mask. The meaning of the bits shall be as defined in table 5.3.3.8/1:</w:t>
      </w:r>
    </w:p>
    <w:p w14:paraId="2A4E5D4D" w14:textId="77777777" w:rsidR="00DA25AD" w:rsidRPr="00031AD7" w:rsidRDefault="00DA25AD" w:rsidP="00DA25AD">
      <w:pPr>
        <w:pStyle w:val="TH"/>
      </w:pPr>
      <w:r w:rsidRPr="00031AD7">
        <w:t>Table 5.3.3.8/1: MWD Status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DA25AD" w:rsidRPr="00031AD7" w14:paraId="524F16CC" w14:textId="77777777" w:rsidTr="00E50914">
        <w:trPr>
          <w:cantSplit/>
          <w:jc w:val="center"/>
        </w:trPr>
        <w:tc>
          <w:tcPr>
            <w:tcW w:w="993" w:type="dxa"/>
          </w:tcPr>
          <w:p w14:paraId="1B5E2B04" w14:textId="77777777" w:rsidR="00DA25AD" w:rsidRPr="00031AD7" w:rsidRDefault="00DA25AD" w:rsidP="00E50914">
            <w:pPr>
              <w:pStyle w:val="TAH"/>
            </w:pPr>
            <w:r w:rsidRPr="00031AD7">
              <w:t>bit</w:t>
            </w:r>
          </w:p>
        </w:tc>
        <w:tc>
          <w:tcPr>
            <w:tcW w:w="1842" w:type="dxa"/>
          </w:tcPr>
          <w:p w14:paraId="06A4FC58" w14:textId="77777777" w:rsidR="00DA25AD" w:rsidRPr="00031AD7" w:rsidRDefault="00DA25AD" w:rsidP="00E50914">
            <w:pPr>
              <w:pStyle w:val="TAH"/>
            </w:pPr>
            <w:r w:rsidRPr="00031AD7">
              <w:t>name</w:t>
            </w:r>
          </w:p>
        </w:tc>
        <w:tc>
          <w:tcPr>
            <w:tcW w:w="5387" w:type="dxa"/>
          </w:tcPr>
          <w:p w14:paraId="02715ED1" w14:textId="77777777" w:rsidR="00DA25AD" w:rsidRPr="00031AD7" w:rsidRDefault="00DA25AD" w:rsidP="00E50914">
            <w:pPr>
              <w:pStyle w:val="TAH"/>
            </w:pPr>
            <w:r w:rsidRPr="00031AD7">
              <w:t>Description</w:t>
            </w:r>
          </w:p>
        </w:tc>
      </w:tr>
      <w:tr w:rsidR="00DA25AD" w:rsidRPr="00031AD7" w14:paraId="1576D0C0" w14:textId="77777777" w:rsidTr="00E50914">
        <w:trPr>
          <w:cantSplit/>
          <w:jc w:val="center"/>
        </w:trPr>
        <w:tc>
          <w:tcPr>
            <w:tcW w:w="993" w:type="dxa"/>
          </w:tcPr>
          <w:p w14:paraId="3F2A63A8" w14:textId="77777777" w:rsidR="00DA25AD" w:rsidRPr="00031AD7" w:rsidRDefault="00DA25AD" w:rsidP="00E50914">
            <w:pPr>
              <w:pStyle w:val="TAC"/>
            </w:pPr>
            <w:r w:rsidRPr="00031AD7">
              <w:t>0</w:t>
            </w:r>
          </w:p>
        </w:tc>
        <w:tc>
          <w:tcPr>
            <w:tcW w:w="1842" w:type="dxa"/>
          </w:tcPr>
          <w:p w14:paraId="583E02D0" w14:textId="77777777" w:rsidR="00DA25AD" w:rsidRPr="00031AD7" w:rsidRDefault="00DA25AD" w:rsidP="00E50914">
            <w:pPr>
              <w:pStyle w:val="TAL"/>
            </w:pPr>
            <w:r w:rsidRPr="00031AD7">
              <w:t>SC-Address Not included</w:t>
            </w:r>
          </w:p>
        </w:tc>
        <w:tc>
          <w:tcPr>
            <w:tcW w:w="5387" w:type="dxa"/>
          </w:tcPr>
          <w:p w14:paraId="5DFEDD26" w14:textId="77777777" w:rsidR="00DA25AD" w:rsidRPr="00031AD7" w:rsidRDefault="00DA25AD" w:rsidP="00E50914">
            <w:pPr>
              <w:pStyle w:val="TAL"/>
            </w:pPr>
            <w:r w:rsidRPr="00031AD7">
              <w:t>This bit when set shall indicate that the SC Address has not been added to the Message Waiting Data in the HSS.</w:t>
            </w:r>
          </w:p>
        </w:tc>
      </w:tr>
      <w:tr w:rsidR="00DA25AD" w:rsidRPr="00031AD7" w14:paraId="7C5A8D37" w14:textId="77777777" w:rsidTr="00E50914">
        <w:trPr>
          <w:cantSplit/>
          <w:jc w:val="center"/>
        </w:trPr>
        <w:tc>
          <w:tcPr>
            <w:tcW w:w="993" w:type="dxa"/>
          </w:tcPr>
          <w:p w14:paraId="0A331658" w14:textId="77777777" w:rsidR="00DA25AD" w:rsidRPr="00031AD7" w:rsidRDefault="00DA25AD" w:rsidP="00E50914">
            <w:pPr>
              <w:pStyle w:val="TAC"/>
            </w:pPr>
            <w:r w:rsidRPr="00031AD7">
              <w:t>1</w:t>
            </w:r>
          </w:p>
        </w:tc>
        <w:tc>
          <w:tcPr>
            <w:tcW w:w="1842" w:type="dxa"/>
          </w:tcPr>
          <w:p w14:paraId="64ECD11C" w14:textId="77777777" w:rsidR="00DA25AD" w:rsidRPr="00031AD7" w:rsidRDefault="00DA25AD" w:rsidP="00E50914">
            <w:pPr>
              <w:pStyle w:val="TAL"/>
            </w:pPr>
            <w:r w:rsidRPr="00031AD7">
              <w:t>MNRF-Set</w:t>
            </w:r>
          </w:p>
        </w:tc>
        <w:tc>
          <w:tcPr>
            <w:tcW w:w="5387" w:type="dxa"/>
          </w:tcPr>
          <w:p w14:paraId="6C1F0047" w14:textId="77777777" w:rsidR="00DA25AD" w:rsidRPr="00031AD7" w:rsidRDefault="00DA25AD" w:rsidP="00E50914">
            <w:pPr>
              <w:pStyle w:val="TAL"/>
            </w:pPr>
            <w:r w:rsidRPr="00031AD7">
              <w:t>This bit, when set, shall indicate that the MNRF flag is set in the HSS</w:t>
            </w:r>
          </w:p>
        </w:tc>
      </w:tr>
      <w:tr w:rsidR="00DA25AD" w:rsidRPr="00031AD7" w14:paraId="1842C4CE" w14:textId="77777777" w:rsidTr="00E50914">
        <w:trPr>
          <w:cantSplit/>
          <w:jc w:val="center"/>
        </w:trPr>
        <w:tc>
          <w:tcPr>
            <w:tcW w:w="993" w:type="dxa"/>
          </w:tcPr>
          <w:p w14:paraId="38E866B3" w14:textId="77777777" w:rsidR="00DA25AD" w:rsidRPr="00031AD7" w:rsidRDefault="00DA25AD" w:rsidP="00E50914">
            <w:pPr>
              <w:pStyle w:val="TAC"/>
            </w:pPr>
            <w:r w:rsidRPr="00031AD7">
              <w:rPr>
                <w:lang w:eastAsia="zh-CN"/>
              </w:rPr>
              <w:t>2</w:t>
            </w:r>
          </w:p>
        </w:tc>
        <w:tc>
          <w:tcPr>
            <w:tcW w:w="1842" w:type="dxa"/>
          </w:tcPr>
          <w:p w14:paraId="46B8B446" w14:textId="77777777" w:rsidR="00DA25AD" w:rsidRPr="00031AD7" w:rsidRDefault="00DA25AD" w:rsidP="00E50914">
            <w:pPr>
              <w:pStyle w:val="TAL"/>
            </w:pPr>
            <w:r w:rsidRPr="00031AD7">
              <w:rPr>
                <w:lang w:eastAsia="zh-CN"/>
              </w:rPr>
              <w:t>MCEF-Set</w:t>
            </w:r>
          </w:p>
        </w:tc>
        <w:tc>
          <w:tcPr>
            <w:tcW w:w="5387" w:type="dxa"/>
          </w:tcPr>
          <w:p w14:paraId="36E8B3B4" w14:textId="77777777" w:rsidR="00DA25AD" w:rsidRPr="00031AD7" w:rsidRDefault="00DA25AD" w:rsidP="00E50914">
            <w:pPr>
              <w:pStyle w:val="TAL"/>
            </w:pPr>
            <w:r w:rsidRPr="00031AD7">
              <w:t>This bit, when set, shall indicate that the MCEF flag is set in the HSS.</w:t>
            </w:r>
          </w:p>
        </w:tc>
      </w:tr>
      <w:tr w:rsidR="00DA25AD" w:rsidRPr="00031AD7" w14:paraId="59E59A55" w14:textId="77777777" w:rsidTr="00E50914">
        <w:trPr>
          <w:cantSplit/>
          <w:jc w:val="center"/>
        </w:trPr>
        <w:tc>
          <w:tcPr>
            <w:tcW w:w="993" w:type="dxa"/>
          </w:tcPr>
          <w:p w14:paraId="5484C017" w14:textId="77777777" w:rsidR="00DA25AD" w:rsidRPr="00031AD7" w:rsidRDefault="00DA25AD" w:rsidP="00E50914">
            <w:pPr>
              <w:pStyle w:val="TAC"/>
            </w:pPr>
            <w:r w:rsidRPr="00031AD7">
              <w:rPr>
                <w:lang w:eastAsia="zh-CN"/>
              </w:rPr>
              <w:t>3</w:t>
            </w:r>
          </w:p>
        </w:tc>
        <w:tc>
          <w:tcPr>
            <w:tcW w:w="1842" w:type="dxa"/>
          </w:tcPr>
          <w:p w14:paraId="03CA2779" w14:textId="77777777" w:rsidR="00DA25AD" w:rsidRPr="00031AD7" w:rsidRDefault="00DA25AD" w:rsidP="00E50914">
            <w:pPr>
              <w:pStyle w:val="TAL"/>
            </w:pPr>
            <w:r w:rsidRPr="00031AD7">
              <w:rPr>
                <w:lang w:eastAsia="zh-CN"/>
              </w:rPr>
              <w:t>MNRG-Set</w:t>
            </w:r>
          </w:p>
        </w:tc>
        <w:tc>
          <w:tcPr>
            <w:tcW w:w="5387" w:type="dxa"/>
          </w:tcPr>
          <w:p w14:paraId="7D58FCC2" w14:textId="77777777" w:rsidR="00DA25AD" w:rsidRPr="00031AD7" w:rsidRDefault="00DA25AD" w:rsidP="00E50914">
            <w:pPr>
              <w:pStyle w:val="TAL"/>
            </w:pPr>
            <w:r w:rsidRPr="00031AD7">
              <w:t>This bit, when set, shall indicate that the MNRG flag is set in the HSS</w:t>
            </w:r>
          </w:p>
        </w:tc>
      </w:tr>
      <w:tr w:rsidR="00BC6049" w:rsidRPr="00031AD7" w14:paraId="673E618D" w14:textId="77777777" w:rsidTr="00E50914">
        <w:trPr>
          <w:cantSplit/>
          <w:jc w:val="center"/>
        </w:trPr>
        <w:tc>
          <w:tcPr>
            <w:tcW w:w="993" w:type="dxa"/>
          </w:tcPr>
          <w:p w14:paraId="585E9275" w14:textId="77777777" w:rsidR="00BC6049" w:rsidRPr="00031AD7" w:rsidRDefault="00BC6049" w:rsidP="00BC6049">
            <w:pPr>
              <w:pStyle w:val="TAC"/>
              <w:rPr>
                <w:lang w:eastAsia="zh-CN"/>
              </w:rPr>
            </w:pPr>
            <w:r w:rsidRPr="00031AD7">
              <w:rPr>
                <w:lang w:eastAsia="zh-CN"/>
              </w:rPr>
              <w:t>4</w:t>
            </w:r>
          </w:p>
        </w:tc>
        <w:tc>
          <w:tcPr>
            <w:tcW w:w="1842" w:type="dxa"/>
          </w:tcPr>
          <w:p w14:paraId="3F257BB4" w14:textId="77777777" w:rsidR="00BC6049" w:rsidRPr="00031AD7" w:rsidRDefault="00BC6049" w:rsidP="00BC6049">
            <w:pPr>
              <w:pStyle w:val="TAL"/>
              <w:rPr>
                <w:lang w:eastAsia="zh-CN"/>
              </w:rPr>
            </w:pPr>
            <w:r w:rsidRPr="00031AD7">
              <w:rPr>
                <w:lang w:eastAsia="zh-CN"/>
              </w:rPr>
              <w:t>MNR5G-Set</w:t>
            </w:r>
          </w:p>
        </w:tc>
        <w:tc>
          <w:tcPr>
            <w:tcW w:w="5387" w:type="dxa"/>
          </w:tcPr>
          <w:p w14:paraId="1C078322" w14:textId="77777777" w:rsidR="00BC6049" w:rsidRPr="00031AD7" w:rsidRDefault="00BC6049" w:rsidP="00BC6049">
            <w:pPr>
              <w:pStyle w:val="TAL"/>
            </w:pPr>
            <w:r w:rsidRPr="00031AD7">
              <w:t>This bit, when set, shall indicate that the HSS/UDM is waiting for a reachability notification / registration from 5G serving nodes.</w:t>
            </w:r>
          </w:p>
        </w:tc>
      </w:tr>
      <w:tr w:rsidR="00DA25AD" w:rsidRPr="00031AD7" w14:paraId="0245A131" w14:textId="77777777" w:rsidTr="00E50914">
        <w:trPr>
          <w:cantSplit/>
          <w:jc w:val="center"/>
        </w:trPr>
        <w:tc>
          <w:tcPr>
            <w:tcW w:w="8222" w:type="dxa"/>
            <w:gridSpan w:val="3"/>
          </w:tcPr>
          <w:p w14:paraId="5F3152E2" w14:textId="77777777" w:rsidR="00DA25AD" w:rsidRPr="00031AD7" w:rsidRDefault="00DA25AD" w:rsidP="00E50914">
            <w:pPr>
              <w:pStyle w:val="TAN"/>
            </w:pPr>
            <w:r w:rsidRPr="00031AD7">
              <w:t>NOTE:</w:t>
            </w:r>
            <w:r w:rsidRPr="00031AD7">
              <w:tab/>
              <w:t>Bits not defined in this table shall be cleared by the sending HSS and discarded by the receiving MME.</w:t>
            </w:r>
          </w:p>
        </w:tc>
      </w:tr>
    </w:tbl>
    <w:p w14:paraId="4445764B" w14:textId="77777777" w:rsidR="00DA25AD" w:rsidRPr="00031AD7" w:rsidRDefault="00DA25AD" w:rsidP="00DA25AD"/>
    <w:p w14:paraId="37D7FC82" w14:textId="77777777" w:rsidR="00DA25AD" w:rsidRPr="00031AD7" w:rsidRDefault="00DA25AD" w:rsidP="00DA25AD">
      <w:pPr>
        <w:pStyle w:val="Heading4"/>
      </w:pPr>
      <w:bookmarkStart w:id="244" w:name="_Toc533204498"/>
      <w:bookmarkStart w:id="245" w:name="_Toc44882076"/>
      <w:bookmarkStart w:id="246" w:name="_Toc44882270"/>
      <w:bookmarkStart w:id="247" w:name="_Toc146129521"/>
      <w:r w:rsidRPr="00031AD7">
        <w:lastRenderedPageBreak/>
        <w:t>5.3.3.9</w:t>
      </w:r>
      <w:r w:rsidRPr="00031AD7">
        <w:tab/>
        <w:t>MME-Absent-User-Diagnostic-SM</w:t>
      </w:r>
      <w:bookmarkEnd w:id="244"/>
      <w:bookmarkEnd w:id="245"/>
      <w:bookmarkEnd w:id="246"/>
      <w:bookmarkEnd w:id="247"/>
    </w:p>
    <w:p w14:paraId="73FEC8DC" w14:textId="1CA11B7C" w:rsidR="00DA25AD" w:rsidRPr="00031AD7" w:rsidRDefault="00DA25AD" w:rsidP="00DA25AD">
      <w:r w:rsidRPr="00031AD7">
        <w:t xml:space="preserve">The MME-Absent-User-Diagnostic-SM AVP </w:t>
      </w:r>
      <w:r w:rsidRPr="00031AD7">
        <w:rPr>
          <w:lang w:val="en-US"/>
        </w:rPr>
        <w:t xml:space="preserve">is of type Unsigned32 and shall indicate the diagnostic explaining the absence of the user given by the MME. The values are defined in 3GPP </w:t>
      </w:r>
      <w:r w:rsidR="00515182" w:rsidRPr="00031AD7">
        <w:rPr>
          <w:lang w:val="en-US"/>
        </w:rPr>
        <w:t>TS</w:t>
      </w:r>
      <w:r w:rsidR="00515182">
        <w:rPr>
          <w:lang w:val="en-US"/>
        </w:rPr>
        <w:t> </w:t>
      </w:r>
      <w:r w:rsidR="00515182" w:rsidRPr="00031AD7">
        <w:rPr>
          <w:lang w:val="en-US"/>
        </w:rPr>
        <w:t>2</w:t>
      </w:r>
      <w:r w:rsidRPr="00031AD7">
        <w:rPr>
          <w:lang w:val="en-US"/>
        </w:rPr>
        <w:t>3.040</w:t>
      </w:r>
      <w:r w:rsidR="00515182">
        <w:rPr>
          <w:lang w:val="en-US"/>
        </w:rPr>
        <w:t> </w:t>
      </w:r>
      <w:r w:rsidR="00515182" w:rsidRPr="00031AD7">
        <w:rPr>
          <w:lang w:val="en-US"/>
        </w:rPr>
        <w:t>[</w:t>
      </w:r>
      <w:r w:rsidRPr="00031AD7">
        <w:rPr>
          <w:lang w:val="en-US"/>
        </w:rPr>
        <w:t xml:space="preserve">3] </w:t>
      </w:r>
      <w:r w:rsidR="00515182" w:rsidRPr="00031AD7">
        <w:rPr>
          <w:lang w:val="en-US"/>
        </w:rPr>
        <w:t>clause</w:t>
      </w:r>
      <w:r w:rsidR="00515182">
        <w:rPr>
          <w:lang w:val="en-US"/>
        </w:rPr>
        <w:t> </w:t>
      </w:r>
      <w:r w:rsidR="00515182" w:rsidRPr="00031AD7">
        <w:rPr>
          <w:lang w:val="en-US"/>
        </w:rPr>
        <w:t>3</w:t>
      </w:r>
      <w:r w:rsidRPr="00031AD7">
        <w:rPr>
          <w:lang w:val="en-US"/>
        </w:rPr>
        <w:t>.3.2.</w:t>
      </w:r>
    </w:p>
    <w:p w14:paraId="106CA4A0" w14:textId="77777777" w:rsidR="00DA25AD" w:rsidRPr="00031AD7" w:rsidRDefault="00DA25AD" w:rsidP="00DA25AD">
      <w:pPr>
        <w:pStyle w:val="Heading4"/>
      </w:pPr>
      <w:bookmarkStart w:id="248" w:name="_Toc533204499"/>
      <w:bookmarkStart w:id="249" w:name="_Toc44882077"/>
      <w:bookmarkStart w:id="250" w:name="_Toc44882271"/>
      <w:bookmarkStart w:id="251" w:name="_Toc146129522"/>
      <w:r w:rsidRPr="00031AD7">
        <w:t>5.3.3.10</w:t>
      </w:r>
      <w:r w:rsidRPr="00031AD7">
        <w:tab/>
        <w:t>MSC-Absent-User-Diagnostic-SM</w:t>
      </w:r>
      <w:bookmarkEnd w:id="248"/>
      <w:bookmarkEnd w:id="249"/>
      <w:bookmarkEnd w:id="250"/>
      <w:bookmarkEnd w:id="251"/>
    </w:p>
    <w:p w14:paraId="32F4359D" w14:textId="2AFA7C9E" w:rsidR="00DA25AD" w:rsidRPr="00031AD7" w:rsidRDefault="00DA25AD" w:rsidP="00DA25AD">
      <w:r w:rsidRPr="00031AD7">
        <w:t xml:space="preserve">The MSC-Absent-User-Diagnostic-SM AVP </w:t>
      </w:r>
      <w:r w:rsidRPr="00031AD7">
        <w:rPr>
          <w:lang w:val="en-US"/>
        </w:rPr>
        <w:t xml:space="preserve">is of type Unsigned32 and shall indicate the diagnostic explaining the absence of the user given by the MSC. The values are defined in 3GPP </w:t>
      </w:r>
      <w:r w:rsidR="00515182" w:rsidRPr="00031AD7">
        <w:rPr>
          <w:lang w:val="en-US"/>
        </w:rPr>
        <w:t>TS</w:t>
      </w:r>
      <w:r w:rsidR="00515182">
        <w:rPr>
          <w:lang w:val="en-US"/>
        </w:rPr>
        <w:t> </w:t>
      </w:r>
      <w:r w:rsidR="00515182" w:rsidRPr="00031AD7">
        <w:rPr>
          <w:lang w:val="en-US"/>
        </w:rPr>
        <w:t>2</w:t>
      </w:r>
      <w:r w:rsidRPr="00031AD7">
        <w:rPr>
          <w:lang w:val="en-US"/>
        </w:rPr>
        <w:t>3.040</w:t>
      </w:r>
      <w:r w:rsidR="00515182">
        <w:rPr>
          <w:lang w:val="en-US"/>
        </w:rPr>
        <w:t> </w:t>
      </w:r>
      <w:r w:rsidR="00515182" w:rsidRPr="00031AD7">
        <w:rPr>
          <w:lang w:val="en-US"/>
        </w:rPr>
        <w:t>[</w:t>
      </w:r>
      <w:r w:rsidRPr="00031AD7">
        <w:rPr>
          <w:lang w:val="en-US"/>
        </w:rPr>
        <w:t xml:space="preserve">3] </w:t>
      </w:r>
      <w:r w:rsidR="00515182" w:rsidRPr="00031AD7">
        <w:rPr>
          <w:lang w:val="en-US"/>
        </w:rPr>
        <w:t>clause</w:t>
      </w:r>
      <w:r w:rsidR="00515182">
        <w:rPr>
          <w:lang w:val="en-US"/>
        </w:rPr>
        <w:t> </w:t>
      </w:r>
      <w:r w:rsidR="00515182" w:rsidRPr="00031AD7">
        <w:rPr>
          <w:lang w:val="en-US"/>
        </w:rPr>
        <w:t>3</w:t>
      </w:r>
      <w:r w:rsidRPr="00031AD7">
        <w:rPr>
          <w:lang w:val="en-US"/>
        </w:rPr>
        <w:t>.3.2.</w:t>
      </w:r>
    </w:p>
    <w:p w14:paraId="5DB9974F" w14:textId="77777777" w:rsidR="00DA25AD" w:rsidRPr="00031AD7" w:rsidRDefault="00DA25AD" w:rsidP="00DA25AD">
      <w:pPr>
        <w:pStyle w:val="Heading4"/>
      </w:pPr>
      <w:bookmarkStart w:id="252" w:name="_Toc533204500"/>
      <w:bookmarkStart w:id="253" w:name="_Toc44882078"/>
      <w:bookmarkStart w:id="254" w:name="_Toc44882272"/>
      <w:bookmarkStart w:id="255" w:name="_Toc146129523"/>
      <w:r w:rsidRPr="00031AD7">
        <w:t>5.3.3.11</w:t>
      </w:r>
      <w:r w:rsidRPr="00031AD7">
        <w:tab/>
        <w:t>SGSN-Absent-Subscriber-Diagnostic-SM</w:t>
      </w:r>
      <w:bookmarkEnd w:id="252"/>
      <w:bookmarkEnd w:id="253"/>
      <w:bookmarkEnd w:id="254"/>
      <w:bookmarkEnd w:id="255"/>
    </w:p>
    <w:p w14:paraId="33EE9248" w14:textId="6D7144E0" w:rsidR="00DA25AD" w:rsidRPr="00031AD7" w:rsidRDefault="00DA25AD" w:rsidP="00DA25AD">
      <w:r w:rsidRPr="00031AD7">
        <w:t xml:space="preserve">The SGSN-Absent-User-Diagnostic-SM AVP </w:t>
      </w:r>
      <w:r w:rsidRPr="00031AD7">
        <w:rPr>
          <w:lang w:val="en-US"/>
        </w:rPr>
        <w:t xml:space="preserve">is of type Unsigned32 and shall indicate the diagnostic explaining the absence of the user given by the SGSN. The values are defined in 3GPP </w:t>
      </w:r>
      <w:r w:rsidR="00515182" w:rsidRPr="00031AD7">
        <w:rPr>
          <w:lang w:val="en-US"/>
        </w:rPr>
        <w:t>TS</w:t>
      </w:r>
      <w:r w:rsidR="00515182">
        <w:rPr>
          <w:lang w:val="en-US"/>
        </w:rPr>
        <w:t> </w:t>
      </w:r>
      <w:r w:rsidR="00515182" w:rsidRPr="00031AD7">
        <w:rPr>
          <w:lang w:val="en-US"/>
        </w:rPr>
        <w:t>2</w:t>
      </w:r>
      <w:r w:rsidRPr="00031AD7">
        <w:rPr>
          <w:lang w:val="en-US"/>
        </w:rPr>
        <w:t>3.040</w:t>
      </w:r>
      <w:r w:rsidR="00515182">
        <w:rPr>
          <w:lang w:val="en-US"/>
        </w:rPr>
        <w:t> </w:t>
      </w:r>
      <w:r w:rsidR="00515182" w:rsidRPr="00031AD7">
        <w:rPr>
          <w:lang w:val="en-US"/>
        </w:rPr>
        <w:t>[</w:t>
      </w:r>
      <w:r w:rsidRPr="00031AD7">
        <w:rPr>
          <w:lang w:val="en-US"/>
        </w:rPr>
        <w:t xml:space="preserve">3] </w:t>
      </w:r>
      <w:r w:rsidR="00515182" w:rsidRPr="00031AD7">
        <w:rPr>
          <w:lang w:val="en-US"/>
        </w:rPr>
        <w:t>clause</w:t>
      </w:r>
      <w:r w:rsidR="00515182">
        <w:rPr>
          <w:lang w:val="en-US"/>
        </w:rPr>
        <w:t> </w:t>
      </w:r>
      <w:r w:rsidR="00515182" w:rsidRPr="00031AD7">
        <w:rPr>
          <w:lang w:val="en-US"/>
        </w:rPr>
        <w:t>3</w:t>
      </w:r>
      <w:r w:rsidRPr="00031AD7">
        <w:rPr>
          <w:lang w:val="en-US"/>
        </w:rPr>
        <w:t>.3.2.</w:t>
      </w:r>
    </w:p>
    <w:p w14:paraId="626EB32A" w14:textId="77777777" w:rsidR="00DA25AD" w:rsidRPr="00031AD7" w:rsidRDefault="00DA25AD" w:rsidP="00DA25AD">
      <w:pPr>
        <w:pStyle w:val="Heading4"/>
      </w:pPr>
      <w:bookmarkStart w:id="256" w:name="_Toc533204501"/>
      <w:bookmarkStart w:id="257" w:name="_Toc44882079"/>
      <w:bookmarkStart w:id="258" w:name="_Toc44882273"/>
      <w:bookmarkStart w:id="259" w:name="_Toc146129524"/>
      <w:r w:rsidRPr="00031AD7">
        <w:t>5.3.3.12</w:t>
      </w:r>
      <w:r w:rsidRPr="00031AD7">
        <w:tab/>
        <w:t>Feature-List-ID AVP</w:t>
      </w:r>
      <w:bookmarkEnd w:id="256"/>
      <w:bookmarkEnd w:id="257"/>
      <w:bookmarkEnd w:id="258"/>
      <w:bookmarkEnd w:id="259"/>
    </w:p>
    <w:p w14:paraId="4BDC3862" w14:textId="3CFB292A" w:rsidR="00DA25AD" w:rsidRPr="00031AD7" w:rsidRDefault="00DA25AD" w:rsidP="00DA25AD">
      <w:r w:rsidRPr="00031AD7">
        <w:t xml:space="preserve">The syntax of this AVP is defined in 3GPP </w:t>
      </w:r>
      <w:r w:rsidR="00515182" w:rsidRPr="00031AD7">
        <w:t>TS</w:t>
      </w:r>
      <w:r w:rsidR="00515182">
        <w:t> </w:t>
      </w:r>
      <w:r w:rsidR="00515182" w:rsidRPr="00031AD7">
        <w:t>2</w:t>
      </w:r>
      <w:r w:rsidRPr="00031AD7">
        <w:t>9.229</w:t>
      </w:r>
      <w:r w:rsidR="00515182">
        <w:t> </w:t>
      </w:r>
      <w:r w:rsidR="00515182" w:rsidRPr="00031AD7">
        <w:t>[</w:t>
      </w:r>
      <w:r w:rsidRPr="00031AD7">
        <w:t>5]. For this release, the Feature-List-ID AVP value shall be set to 1.</w:t>
      </w:r>
    </w:p>
    <w:p w14:paraId="5A6BF78B" w14:textId="77777777" w:rsidR="00DA25AD" w:rsidRPr="00031AD7" w:rsidRDefault="00DA25AD" w:rsidP="00DA25AD">
      <w:pPr>
        <w:pStyle w:val="Heading4"/>
      </w:pPr>
      <w:bookmarkStart w:id="260" w:name="_Toc533204502"/>
      <w:bookmarkStart w:id="261" w:name="_Toc44882080"/>
      <w:bookmarkStart w:id="262" w:name="_Toc44882274"/>
      <w:bookmarkStart w:id="263" w:name="_Toc146129525"/>
      <w:r w:rsidRPr="00031AD7">
        <w:t>5.3.3.13</w:t>
      </w:r>
      <w:r w:rsidRPr="00031AD7">
        <w:tab/>
        <w:t>Feature-List AVP</w:t>
      </w:r>
      <w:bookmarkEnd w:id="260"/>
      <w:bookmarkEnd w:id="261"/>
      <w:bookmarkEnd w:id="262"/>
      <w:bookmarkEnd w:id="263"/>
    </w:p>
    <w:p w14:paraId="7B047791" w14:textId="04253CEF" w:rsidR="00BC6049" w:rsidRPr="00031AD7" w:rsidRDefault="00BC6049" w:rsidP="00BC6049">
      <w:bookmarkStart w:id="264" w:name="_Toc533204503"/>
      <w:r w:rsidRPr="00031AD7">
        <w:t xml:space="preserve">The syntax of this AVP is defined in 3GPP </w:t>
      </w:r>
      <w:r w:rsidR="00515182" w:rsidRPr="00031AD7">
        <w:t>TS</w:t>
      </w:r>
      <w:r w:rsidR="00515182">
        <w:t> </w:t>
      </w:r>
      <w:r w:rsidR="00515182" w:rsidRPr="00031AD7">
        <w:t>2</w:t>
      </w:r>
      <w:r w:rsidRPr="00031AD7">
        <w:t>9.229</w:t>
      </w:r>
      <w:r w:rsidR="00515182">
        <w:t> </w:t>
      </w:r>
      <w:r w:rsidR="00515182" w:rsidRPr="00031AD7">
        <w:t>[</w:t>
      </w:r>
      <w:r w:rsidRPr="00031AD7">
        <w:t>5]. A null value indicates that there is no feature used by the application.</w:t>
      </w:r>
    </w:p>
    <w:p w14:paraId="4D371FB1" w14:textId="77777777" w:rsidR="00515182" w:rsidRPr="00031AD7" w:rsidRDefault="00BC6049" w:rsidP="00BC6049">
      <w:r w:rsidRPr="00031AD7">
        <w:t xml:space="preserve">For the S6c application, the meaning of the bits </w:t>
      </w:r>
      <w:r w:rsidRPr="00031AD7">
        <w:rPr>
          <w:rFonts w:hint="eastAsia"/>
          <w:lang w:eastAsia="zh-CN"/>
        </w:rPr>
        <w:t xml:space="preserve">shall be as </w:t>
      </w:r>
      <w:r w:rsidRPr="00031AD7">
        <w:t>defined in table 5.3.3.13/1 for the Feature-List-ID 1.</w:t>
      </w:r>
    </w:p>
    <w:p w14:paraId="4B7C569F" w14:textId="56C7A024" w:rsidR="00BC6049" w:rsidRPr="00031AD7" w:rsidRDefault="00BC6049" w:rsidP="00BC6049">
      <w:pPr>
        <w:pStyle w:val="TH"/>
      </w:pPr>
      <w:r w:rsidRPr="00031AD7">
        <w:t>Table 5.3.3.13/1: Features of Feature-List-ID 1 used in S6c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063"/>
        <w:gridCol w:w="639"/>
        <w:gridCol w:w="6520"/>
      </w:tblGrid>
      <w:tr w:rsidR="00BC6049" w:rsidRPr="00031AD7" w14:paraId="579E5E00" w14:textId="77777777" w:rsidTr="00E50914">
        <w:trPr>
          <w:cantSplit/>
          <w:jc w:val="center"/>
        </w:trPr>
        <w:tc>
          <w:tcPr>
            <w:tcW w:w="993" w:type="dxa"/>
          </w:tcPr>
          <w:p w14:paraId="7C1400E1" w14:textId="77777777" w:rsidR="00BC6049" w:rsidRPr="00031AD7" w:rsidRDefault="00BC6049" w:rsidP="00E50914">
            <w:pPr>
              <w:pStyle w:val="TAH"/>
            </w:pPr>
            <w:r w:rsidRPr="00031AD7">
              <w:t>Feature bit</w:t>
            </w:r>
          </w:p>
        </w:tc>
        <w:tc>
          <w:tcPr>
            <w:tcW w:w="1063" w:type="dxa"/>
          </w:tcPr>
          <w:p w14:paraId="26729FE4" w14:textId="77777777" w:rsidR="00BC6049" w:rsidRPr="00031AD7" w:rsidRDefault="00BC6049" w:rsidP="00E50914">
            <w:pPr>
              <w:pStyle w:val="TAH"/>
            </w:pPr>
            <w:r w:rsidRPr="00031AD7">
              <w:t>Feature</w:t>
            </w:r>
          </w:p>
        </w:tc>
        <w:tc>
          <w:tcPr>
            <w:tcW w:w="639" w:type="dxa"/>
          </w:tcPr>
          <w:p w14:paraId="166CB3E4" w14:textId="77777777" w:rsidR="00BC6049" w:rsidRPr="00031AD7" w:rsidRDefault="00BC6049" w:rsidP="00E50914">
            <w:pPr>
              <w:pStyle w:val="TAH"/>
            </w:pPr>
            <w:r w:rsidRPr="00031AD7">
              <w:t>M/O</w:t>
            </w:r>
          </w:p>
        </w:tc>
        <w:tc>
          <w:tcPr>
            <w:tcW w:w="6520" w:type="dxa"/>
          </w:tcPr>
          <w:p w14:paraId="633DDEEF" w14:textId="77777777" w:rsidR="00BC6049" w:rsidRPr="00031AD7" w:rsidRDefault="00BC6049" w:rsidP="00E50914">
            <w:pPr>
              <w:pStyle w:val="TAH"/>
            </w:pPr>
            <w:r w:rsidRPr="00031AD7">
              <w:t>Description</w:t>
            </w:r>
          </w:p>
        </w:tc>
      </w:tr>
      <w:tr w:rsidR="00BC6049" w:rsidRPr="00031AD7" w14:paraId="7D5BA620" w14:textId="77777777" w:rsidTr="00E50914">
        <w:trPr>
          <w:cantSplit/>
          <w:jc w:val="center"/>
        </w:trPr>
        <w:tc>
          <w:tcPr>
            <w:tcW w:w="993" w:type="dxa"/>
          </w:tcPr>
          <w:p w14:paraId="71890468" w14:textId="77777777" w:rsidR="00BC6049" w:rsidRPr="00031AD7" w:rsidRDefault="00BC6049" w:rsidP="00E50914">
            <w:pPr>
              <w:pStyle w:val="TAC"/>
            </w:pPr>
            <w:r w:rsidRPr="00031AD7">
              <w:t>0</w:t>
            </w:r>
          </w:p>
        </w:tc>
        <w:tc>
          <w:tcPr>
            <w:tcW w:w="1063" w:type="dxa"/>
          </w:tcPr>
          <w:p w14:paraId="307B04E4" w14:textId="77777777" w:rsidR="00BC6049" w:rsidRPr="00031AD7" w:rsidRDefault="00BC6049" w:rsidP="00E50914">
            <w:pPr>
              <w:pStyle w:val="TAL"/>
              <w:rPr>
                <w:color w:val="FF0000"/>
              </w:rPr>
            </w:pPr>
            <w:r w:rsidRPr="00031AD7">
              <w:t>SMSF-Support</w:t>
            </w:r>
          </w:p>
        </w:tc>
        <w:tc>
          <w:tcPr>
            <w:tcW w:w="639" w:type="dxa"/>
          </w:tcPr>
          <w:p w14:paraId="7A776316" w14:textId="77777777" w:rsidR="00BC6049" w:rsidRPr="00031AD7" w:rsidRDefault="00BC6049" w:rsidP="00E50914">
            <w:pPr>
              <w:pStyle w:val="TAC"/>
              <w:rPr>
                <w:color w:val="FF0000"/>
              </w:rPr>
            </w:pPr>
            <w:r w:rsidRPr="00031AD7">
              <w:t>O</w:t>
            </w:r>
          </w:p>
        </w:tc>
        <w:tc>
          <w:tcPr>
            <w:tcW w:w="6520" w:type="dxa"/>
          </w:tcPr>
          <w:p w14:paraId="51212F0A" w14:textId="77777777" w:rsidR="00BC6049" w:rsidRPr="00031AD7" w:rsidRDefault="00BC6049" w:rsidP="00E50914">
            <w:pPr>
              <w:pStyle w:val="TAL"/>
              <w:jc w:val="center"/>
            </w:pPr>
            <w:r w:rsidRPr="00031AD7">
              <w:t>SMSF-Support</w:t>
            </w:r>
          </w:p>
          <w:p w14:paraId="011669C7" w14:textId="77777777" w:rsidR="00BC6049" w:rsidRPr="00031AD7" w:rsidRDefault="00BC6049" w:rsidP="00E50914">
            <w:pPr>
              <w:pStyle w:val="TAL"/>
              <w:jc w:val="center"/>
            </w:pPr>
          </w:p>
          <w:p w14:paraId="53E4B449" w14:textId="77777777" w:rsidR="00BC6049" w:rsidRPr="00031AD7" w:rsidRDefault="00BC6049" w:rsidP="00E50914">
            <w:pPr>
              <w:pStyle w:val="TAL"/>
            </w:pPr>
            <w:r w:rsidRPr="00031AD7">
              <w:t>This feature is applicable for the SRR/SRA command pair.</w:t>
            </w:r>
          </w:p>
          <w:p w14:paraId="07E528D2" w14:textId="77777777" w:rsidR="00BC6049" w:rsidRPr="00031AD7" w:rsidRDefault="00BC6049" w:rsidP="00E50914">
            <w:pPr>
              <w:pStyle w:val="TAL"/>
            </w:pPr>
            <w:r w:rsidRPr="00031AD7">
              <w:t xml:space="preserve">If the SMS-GMSC or IP-SM-GW or SMS-Router does not support this feature, the HSS shall not return SMSF related AVPs (SMSF-3GPP-Address, SMSF-Non-3GPP-Address, SMSF-3GPP-Absent-User-Diagnostic-SM, SMSF-Non-3GPP-Absent-User-Diagnostic-SM) in SRA, and when the UE is known not to be reachable for SMS via MSC/MME and/or SGSN, the HSS may populate AVPs within the Serving-Node AVP and within the Additional-Serving-Node AVP with available SMSF address information. </w:t>
            </w:r>
          </w:p>
        </w:tc>
      </w:tr>
      <w:tr w:rsidR="00BC6049" w:rsidRPr="00031AD7" w14:paraId="3DC9C090" w14:textId="77777777" w:rsidTr="00E50914">
        <w:trPr>
          <w:cantSplit/>
          <w:jc w:val="center"/>
        </w:trPr>
        <w:tc>
          <w:tcPr>
            <w:tcW w:w="9215" w:type="dxa"/>
            <w:gridSpan w:val="4"/>
          </w:tcPr>
          <w:p w14:paraId="40010F6A" w14:textId="77777777" w:rsidR="00BC6049" w:rsidRPr="00031AD7" w:rsidRDefault="00BC6049" w:rsidP="00E50914">
            <w:pPr>
              <w:pStyle w:val="TAL"/>
              <w:rPr>
                <w:bCs/>
              </w:rPr>
            </w:pPr>
            <w:r w:rsidRPr="00031AD7">
              <w:t xml:space="preserve">Feature bit: The order number of the bit within the </w:t>
            </w:r>
            <w:r w:rsidRPr="00031AD7">
              <w:rPr>
                <w:bCs/>
              </w:rPr>
              <w:t xml:space="preserve">Supported-Features AVP, e.g. </w:t>
            </w:r>
            <w:r w:rsidRPr="00031AD7">
              <w:t>"</w:t>
            </w:r>
            <w:r w:rsidRPr="00031AD7">
              <w:rPr>
                <w:bCs/>
              </w:rPr>
              <w:t>1</w:t>
            </w:r>
            <w:r w:rsidRPr="00031AD7">
              <w:t>"</w:t>
            </w:r>
            <w:r w:rsidRPr="00031AD7">
              <w:rPr>
                <w:bCs/>
              </w:rPr>
              <w:t>.</w:t>
            </w:r>
          </w:p>
          <w:p w14:paraId="03B91DAB" w14:textId="77777777" w:rsidR="00BC6049" w:rsidRPr="00031AD7" w:rsidRDefault="00BC6049" w:rsidP="00E50914">
            <w:pPr>
              <w:pStyle w:val="TAL"/>
              <w:rPr>
                <w:bCs/>
              </w:rPr>
            </w:pPr>
            <w:r w:rsidRPr="00031AD7">
              <w:rPr>
                <w:bCs/>
              </w:rPr>
              <w:t xml:space="preserve">Feature: A short name that can be used to refer to the bit and to the feature, e.g. </w:t>
            </w:r>
            <w:r w:rsidRPr="00031AD7">
              <w:t>"SMSF-Support"</w:t>
            </w:r>
            <w:r w:rsidRPr="00031AD7">
              <w:rPr>
                <w:bCs/>
              </w:rPr>
              <w:t>.</w:t>
            </w:r>
          </w:p>
          <w:p w14:paraId="22470332" w14:textId="77777777" w:rsidR="00515182" w:rsidRPr="00031AD7" w:rsidRDefault="00BC6049" w:rsidP="00E50914">
            <w:pPr>
              <w:pStyle w:val="TAL"/>
              <w:rPr>
                <w:bCs/>
              </w:rPr>
            </w:pPr>
            <w:r w:rsidRPr="00031AD7">
              <w:rPr>
                <w:bCs/>
              </w:rPr>
              <w:t>M/O: Defines if the implementation of the feature is mandatory (</w:t>
            </w:r>
            <w:r w:rsidRPr="00031AD7">
              <w:t>"</w:t>
            </w:r>
            <w:r w:rsidRPr="00031AD7">
              <w:rPr>
                <w:bCs/>
              </w:rPr>
              <w:t>M</w:t>
            </w:r>
            <w:r w:rsidRPr="00031AD7">
              <w:t>"</w:t>
            </w:r>
            <w:r w:rsidRPr="00031AD7">
              <w:rPr>
                <w:bCs/>
              </w:rPr>
              <w:t>) or optional (</w:t>
            </w:r>
            <w:r w:rsidRPr="00031AD7">
              <w:t>"</w:t>
            </w:r>
            <w:r w:rsidRPr="00031AD7">
              <w:rPr>
                <w:bCs/>
              </w:rPr>
              <w:t>O</w:t>
            </w:r>
            <w:r w:rsidRPr="00031AD7">
              <w:t>"</w:t>
            </w:r>
            <w:r w:rsidRPr="00031AD7">
              <w:rPr>
                <w:bCs/>
              </w:rPr>
              <w:t>).</w:t>
            </w:r>
          </w:p>
          <w:p w14:paraId="61ACD08E" w14:textId="19525455" w:rsidR="00BC6049" w:rsidRPr="00031AD7" w:rsidRDefault="00BC6049" w:rsidP="00E50914">
            <w:pPr>
              <w:pStyle w:val="TAL"/>
            </w:pPr>
            <w:r w:rsidRPr="00031AD7">
              <w:t>Description: A clear textual description of the feature.</w:t>
            </w:r>
          </w:p>
        </w:tc>
      </w:tr>
    </w:tbl>
    <w:p w14:paraId="7FED1A24" w14:textId="77777777" w:rsidR="00BC6049" w:rsidRPr="00031AD7" w:rsidRDefault="00BC6049" w:rsidP="00BC6049"/>
    <w:p w14:paraId="4610E25F" w14:textId="77777777" w:rsidR="00DA25AD" w:rsidRPr="00031AD7" w:rsidRDefault="00DA25AD" w:rsidP="00DA25AD">
      <w:pPr>
        <w:pStyle w:val="Heading4"/>
      </w:pPr>
      <w:bookmarkStart w:id="265" w:name="_Toc44882081"/>
      <w:bookmarkStart w:id="266" w:name="_Toc44882275"/>
      <w:bookmarkStart w:id="267" w:name="_Toc146129526"/>
      <w:r w:rsidRPr="00031AD7">
        <w:t>5.3.3.14</w:t>
      </w:r>
      <w:r w:rsidRPr="00031AD7">
        <w:tab/>
        <w:t>SM-Delivery-Outcome</w:t>
      </w:r>
      <w:bookmarkEnd w:id="264"/>
      <w:bookmarkEnd w:id="265"/>
      <w:bookmarkEnd w:id="266"/>
      <w:bookmarkEnd w:id="267"/>
    </w:p>
    <w:p w14:paraId="10C923C4" w14:textId="77777777" w:rsidR="00BC6049" w:rsidRPr="00031AD7" w:rsidRDefault="00BC6049" w:rsidP="00BC6049">
      <w:bookmarkStart w:id="268" w:name="_Toc533204504"/>
      <w:r w:rsidRPr="00031AD7">
        <w:t>The SM-Delivery-Outcome AVP is of type Grouped. This AVP contains the result of the SM delivery.</w:t>
      </w:r>
    </w:p>
    <w:p w14:paraId="0F6DD419" w14:textId="77777777" w:rsidR="00BC6049" w:rsidRPr="00031AD7" w:rsidRDefault="00BC6049" w:rsidP="00BC6049">
      <w:r w:rsidRPr="00031AD7">
        <w:t>AVP format:</w:t>
      </w:r>
    </w:p>
    <w:p w14:paraId="036E77E9" w14:textId="77777777" w:rsidR="00BC6049" w:rsidRPr="00031AD7" w:rsidRDefault="00BC6049" w:rsidP="00BC6049">
      <w:pPr>
        <w:ind w:left="568"/>
      </w:pPr>
      <w:r w:rsidRPr="00031AD7">
        <w:t xml:space="preserve">SM-Delivery-Outcome::= &lt;AVP header: </w:t>
      </w:r>
      <w:r w:rsidRPr="00031AD7">
        <w:rPr>
          <w:lang w:eastAsia="zh-CN"/>
        </w:rPr>
        <w:t>3316 10415</w:t>
      </w:r>
      <w:r w:rsidRPr="00031AD7">
        <w:t>&gt;</w:t>
      </w:r>
    </w:p>
    <w:p w14:paraId="3FFADB4B" w14:textId="77777777" w:rsidR="00BC6049" w:rsidRPr="00031AD7" w:rsidRDefault="00BC6049" w:rsidP="00BC6049">
      <w:pPr>
        <w:ind w:left="1420"/>
      </w:pPr>
      <w:r w:rsidRPr="00031AD7">
        <w:t>[ MME-SM-Delivery-Outcome ]</w:t>
      </w:r>
    </w:p>
    <w:p w14:paraId="15BBA830" w14:textId="77777777" w:rsidR="00BC6049" w:rsidRPr="00031AD7" w:rsidRDefault="00BC6049" w:rsidP="00BC6049">
      <w:pPr>
        <w:ind w:left="1420"/>
      </w:pPr>
      <w:r w:rsidRPr="00031AD7">
        <w:t>[ MSC-SM-Delivery-Outcome ]</w:t>
      </w:r>
    </w:p>
    <w:p w14:paraId="5B2FE80B" w14:textId="77777777" w:rsidR="00BC6049" w:rsidRPr="00031AD7" w:rsidRDefault="00BC6049" w:rsidP="00BC6049">
      <w:pPr>
        <w:ind w:left="1420"/>
      </w:pPr>
      <w:r w:rsidRPr="00031AD7">
        <w:t>[ SGSN-SM-Delivery-Outcome ]</w:t>
      </w:r>
    </w:p>
    <w:p w14:paraId="57E5C716" w14:textId="77777777" w:rsidR="00BC6049" w:rsidRPr="00031AD7" w:rsidRDefault="00BC6049" w:rsidP="00BC6049">
      <w:pPr>
        <w:ind w:left="1420"/>
      </w:pPr>
      <w:r w:rsidRPr="00031AD7">
        <w:t>[ IP-SM-GW-SM-Delivery-Outcome ]</w:t>
      </w:r>
    </w:p>
    <w:p w14:paraId="25136FB6" w14:textId="77777777" w:rsidR="00BC6049" w:rsidRPr="00031AD7" w:rsidRDefault="00BC6049" w:rsidP="00BC6049">
      <w:pPr>
        <w:ind w:left="1420"/>
      </w:pPr>
      <w:r w:rsidRPr="00031AD7">
        <w:t>[ SMSF-3GPP-SM-Delivery-Outcome ]</w:t>
      </w:r>
    </w:p>
    <w:p w14:paraId="75B14EFD" w14:textId="77777777" w:rsidR="00BC6049" w:rsidRPr="00031AD7" w:rsidRDefault="00BC6049" w:rsidP="00BC6049">
      <w:pPr>
        <w:ind w:left="1420"/>
      </w:pPr>
      <w:r w:rsidRPr="00031AD7">
        <w:lastRenderedPageBreak/>
        <w:t>[ SMSF-Non-3GPP-SM-Delivery-Outcome ]</w:t>
      </w:r>
    </w:p>
    <w:p w14:paraId="2E3030C1" w14:textId="77777777" w:rsidR="00BC6049" w:rsidRPr="00031AD7" w:rsidRDefault="00BC6049" w:rsidP="00BC6049">
      <w:pPr>
        <w:ind w:left="1420"/>
      </w:pPr>
      <w:r w:rsidRPr="00031AD7">
        <w:t>*[AVP]</w:t>
      </w:r>
    </w:p>
    <w:p w14:paraId="09CB24DF" w14:textId="77777777" w:rsidR="00DA25AD" w:rsidRPr="00031AD7" w:rsidRDefault="00DA25AD" w:rsidP="00DA25AD">
      <w:pPr>
        <w:pStyle w:val="Heading4"/>
      </w:pPr>
      <w:bookmarkStart w:id="269" w:name="_Toc44882082"/>
      <w:bookmarkStart w:id="270" w:name="_Toc44882276"/>
      <w:bookmarkStart w:id="271" w:name="_Toc146129527"/>
      <w:r w:rsidRPr="00031AD7">
        <w:t>5.3.3.15</w:t>
      </w:r>
      <w:r w:rsidRPr="00031AD7">
        <w:tab/>
        <w:t>MME-SM-Delivery-Outcome</w:t>
      </w:r>
      <w:bookmarkEnd w:id="268"/>
      <w:bookmarkEnd w:id="269"/>
      <w:bookmarkEnd w:id="270"/>
      <w:bookmarkEnd w:id="271"/>
    </w:p>
    <w:p w14:paraId="515240CC" w14:textId="77777777" w:rsidR="00DA25AD" w:rsidRPr="00031AD7" w:rsidRDefault="00DA25AD" w:rsidP="00DA25AD">
      <w:r w:rsidRPr="00031AD7">
        <w:t>The MME-Delivery-Outcome AVP</w:t>
      </w:r>
      <w:r w:rsidRPr="00031AD7">
        <w:rPr>
          <w:lang w:val="en-US"/>
        </w:rPr>
        <w:t xml:space="preserve"> is of type grouped and shall indicate the outcome of the SM delivery for setting the message waiting data in the HSS when the SM delivery is with an MME.</w:t>
      </w:r>
    </w:p>
    <w:p w14:paraId="5B8CBE61" w14:textId="77777777" w:rsidR="00DA25AD" w:rsidRPr="00031AD7" w:rsidRDefault="00DA25AD" w:rsidP="00DA25AD">
      <w:r w:rsidRPr="00031AD7">
        <w:t>AVP format:</w:t>
      </w:r>
    </w:p>
    <w:p w14:paraId="41707B23" w14:textId="77777777" w:rsidR="00DA25AD" w:rsidRPr="00031AD7" w:rsidRDefault="00DA25AD" w:rsidP="00DA25AD">
      <w:pPr>
        <w:ind w:left="568"/>
      </w:pPr>
      <w:r w:rsidRPr="00031AD7">
        <w:t xml:space="preserve">MME-SM-Delivery-Outcome::= &lt;AVP header: </w:t>
      </w:r>
      <w:r w:rsidRPr="00031AD7">
        <w:rPr>
          <w:lang w:eastAsia="zh-CN"/>
        </w:rPr>
        <w:t>3317 10415</w:t>
      </w:r>
      <w:r w:rsidRPr="00031AD7">
        <w:t>&gt;&gt;</w:t>
      </w:r>
    </w:p>
    <w:p w14:paraId="1330B6C6" w14:textId="77777777" w:rsidR="00DA25AD" w:rsidRPr="00031AD7" w:rsidRDefault="00DA25AD" w:rsidP="00DA25AD">
      <w:pPr>
        <w:ind w:left="1420"/>
      </w:pPr>
      <w:r w:rsidRPr="00031AD7">
        <w:t>[ SM-Delivery-Cause ]</w:t>
      </w:r>
    </w:p>
    <w:p w14:paraId="4EE0813A" w14:textId="77777777" w:rsidR="00DA25AD" w:rsidRPr="00031AD7" w:rsidDel="00C42174" w:rsidRDefault="00DA25AD" w:rsidP="00DA25AD">
      <w:pPr>
        <w:ind w:left="1420"/>
      </w:pPr>
      <w:r w:rsidRPr="00031AD7">
        <w:t>[ Absent-User-Diagnostic-SM ]</w:t>
      </w:r>
    </w:p>
    <w:p w14:paraId="15CA69DC" w14:textId="77777777" w:rsidR="00DA25AD" w:rsidRPr="00031AD7" w:rsidRDefault="00DA25AD" w:rsidP="00DA25AD">
      <w:pPr>
        <w:pStyle w:val="Heading4"/>
      </w:pPr>
      <w:bookmarkStart w:id="272" w:name="_Toc533204505"/>
      <w:bookmarkStart w:id="273" w:name="_Toc44882083"/>
      <w:bookmarkStart w:id="274" w:name="_Toc44882277"/>
      <w:bookmarkStart w:id="275" w:name="_Toc146129528"/>
      <w:r w:rsidRPr="00031AD7">
        <w:t>5.3.3.16</w:t>
      </w:r>
      <w:r w:rsidRPr="00031AD7">
        <w:tab/>
        <w:t>MSC-SM-Delivery-Outcome</w:t>
      </w:r>
      <w:bookmarkEnd w:id="272"/>
      <w:bookmarkEnd w:id="273"/>
      <w:bookmarkEnd w:id="274"/>
      <w:bookmarkEnd w:id="275"/>
    </w:p>
    <w:p w14:paraId="114BE3F5" w14:textId="77777777" w:rsidR="00DA25AD" w:rsidRPr="00031AD7" w:rsidRDefault="00DA25AD" w:rsidP="00DA25AD">
      <w:r w:rsidRPr="00031AD7">
        <w:t>The MSC-Delivery-Outcome AVP</w:t>
      </w:r>
      <w:r w:rsidRPr="00031AD7">
        <w:rPr>
          <w:lang w:val="en-US"/>
        </w:rPr>
        <w:t xml:space="preserve"> is of type grouped and shall indicate the outcome of the SM delivery for setting the message waiting data in the HSS when the SM delivery is with an MSC.</w:t>
      </w:r>
    </w:p>
    <w:p w14:paraId="2774E8F9" w14:textId="77777777" w:rsidR="00DA25AD" w:rsidRPr="00031AD7" w:rsidRDefault="00DA25AD" w:rsidP="00DA25AD">
      <w:r w:rsidRPr="00031AD7">
        <w:t>AVP format:</w:t>
      </w:r>
    </w:p>
    <w:p w14:paraId="4B1A706C" w14:textId="77777777" w:rsidR="00DA25AD" w:rsidRPr="00031AD7" w:rsidRDefault="00DA25AD" w:rsidP="00DA25AD">
      <w:pPr>
        <w:ind w:left="568"/>
      </w:pPr>
      <w:r w:rsidRPr="00031AD7">
        <w:t xml:space="preserve">MSC-SM-Delivery-Outcome::= &lt;AVP header: </w:t>
      </w:r>
      <w:r w:rsidRPr="00031AD7">
        <w:rPr>
          <w:lang w:eastAsia="zh-CN"/>
        </w:rPr>
        <w:t>3318 10415</w:t>
      </w:r>
      <w:r w:rsidRPr="00031AD7">
        <w:t>&gt;</w:t>
      </w:r>
    </w:p>
    <w:p w14:paraId="5057C284" w14:textId="77777777" w:rsidR="00DA25AD" w:rsidRPr="00031AD7" w:rsidRDefault="00DA25AD" w:rsidP="00DA25AD">
      <w:pPr>
        <w:ind w:left="1420"/>
      </w:pPr>
      <w:r w:rsidRPr="00031AD7">
        <w:t>[ SM-Delivery-Cause ]</w:t>
      </w:r>
    </w:p>
    <w:p w14:paraId="51CE0F47" w14:textId="77777777" w:rsidR="00DA25AD" w:rsidRPr="00031AD7" w:rsidRDefault="00DA25AD" w:rsidP="00DA25AD">
      <w:pPr>
        <w:ind w:left="1420"/>
      </w:pPr>
      <w:r w:rsidRPr="00031AD7">
        <w:t>[ Absent-User-Diagnostic-SM ]</w:t>
      </w:r>
    </w:p>
    <w:p w14:paraId="692D0203" w14:textId="77777777" w:rsidR="00DA25AD" w:rsidRPr="00031AD7" w:rsidRDefault="00DA25AD" w:rsidP="00DA25AD">
      <w:pPr>
        <w:pStyle w:val="Heading4"/>
      </w:pPr>
      <w:bookmarkStart w:id="276" w:name="_Toc533204506"/>
      <w:bookmarkStart w:id="277" w:name="_Toc44882084"/>
      <w:bookmarkStart w:id="278" w:name="_Toc44882278"/>
      <w:bookmarkStart w:id="279" w:name="_Toc146129529"/>
      <w:r w:rsidRPr="00031AD7">
        <w:t>5.3.3.17</w:t>
      </w:r>
      <w:r w:rsidRPr="00031AD7">
        <w:tab/>
        <w:t>SGSN-SM-Delivery-Outcome</w:t>
      </w:r>
      <w:bookmarkEnd w:id="276"/>
      <w:bookmarkEnd w:id="277"/>
      <w:bookmarkEnd w:id="278"/>
      <w:bookmarkEnd w:id="279"/>
    </w:p>
    <w:p w14:paraId="7EB32A84" w14:textId="77777777" w:rsidR="00DA25AD" w:rsidRPr="00031AD7" w:rsidRDefault="00DA25AD" w:rsidP="00DA25AD">
      <w:r w:rsidRPr="00031AD7">
        <w:t xml:space="preserve">The SGSN-Delivery-Outcome AVP </w:t>
      </w:r>
      <w:r w:rsidRPr="00031AD7">
        <w:rPr>
          <w:lang w:val="en-US"/>
        </w:rPr>
        <w:t>is of type grouped and shall indicate the outcome of the SM delivery for setting the message waiting data in the HSS when the SM delivery is with an SGSN.</w:t>
      </w:r>
    </w:p>
    <w:p w14:paraId="3A730CB4" w14:textId="77777777" w:rsidR="00DA25AD" w:rsidRPr="00031AD7" w:rsidRDefault="00DA25AD" w:rsidP="00DA25AD">
      <w:r w:rsidRPr="00031AD7">
        <w:t>AVP format:</w:t>
      </w:r>
    </w:p>
    <w:p w14:paraId="6ABB2DE1" w14:textId="77777777" w:rsidR="00DA25AD" w:rsidRPr="00031AD7" w:rsidRDefault="00DA25AD" w:rsidP="00DA25AD">
      <w:pPr>
        <w:ind w:left="568"/>
      </w:pPr>
      <w:r w:rsidRPr="00031AD7">
        <w:t xml:space="preserve">SGSN-SM-Delivery-Outcome::= &lt;AVP header: </w:t>
      </w:r>
      <w:r w:rsidRPr="00031AD7">
        <w:rPr>
          <w:lang w:eastAsia="zh-CN"/>
        </w:rPr>
        <w:t>3319 10415</w:t>
      </w:r>
      <w:r w:rsidRPr="00031AD7">
        <w:t>&gt;</w:t>
      </w:r>
    </w:p>
    <w:p w14:paraId="29DBFE6F" w14:textId="77777777" w:rsidR="00DA25AD" w:rsidRPr="00031AD7" w:rsidRDefault="00DA25AD" w:rsidP="00DA25AD">
      <w:pPr>
        <w:ind w:left="1420"/>
      </w:pPr>
      <w:r w:rsidRPr="00031AD7">
        <w:t>[ SM-Delivery-Cause ]</w:t>
      </w:r>
    </w:p>
    <w:p w14:paraId="77BCBF2A" w14:textId="77777777" w:rsidR="00DA25AD" w:rsidRPr="00031AD7" w:rsidRDefault="00DA25AD" w:rsidP="00DA25AD">
      <w:pPr>
        <w:ind w:left="1420"/>
      </w:pPr>
      <w:r w:rsidRPr="00031AD7">
        <w:t>[ Absent-User-Diagnostic-SM ]</w:t>
      </w:r>
    </w:p>
    <w:p w14:paraId="1EFE9C1B" w14:textId="77777777" w:rsidR="00DA25AD" w:rsidRPr="00031AD7" w:rsidRDefault="00DA25AD" w:rsidP="00DA25AD">
      <w:pPr>
        <w:pStyle w:val="Heading4"/>
      </w:pPr>
      <w:bookmarkStart w:id="280" w:name="_Toc533204507"/>
      <w:bookmarkStart w:id="281" w:name="_Toc44882085"/>
      <w:bookmarkStart w:id="282" w:name="_Toc44882279"/>
      <w:bookmarkStart w:id="283" w:name="_Toc146129530"/>
      <w:r w:rsidRPr="00031AD7">
        <w:t>5.3.3.18</w:t>
      </w:r>
      <w:r w:rsidRPr="00031AD7">
        <w:tab/>
        <w:t>IP-SM-GW-SM-Delivery-Outcome</w:t>
      </w:r>
      <w:bookmarkEnd w:id="280"/>
      <w:bookmarkEnd w:id="281"/>
      <w:bookmarkEnd w:id="282"/>
      <w:bookmarkEnd w:id="283"/>
    </w:p>
    <w:p w14:paraId="28B77660" w14:textId="77777777" w:rsidR="00DA25AD" w:rsidRPr="00031AD7" w:rsidRDefault="00DA25AD" w:rsidP="00DA25AD">
      <w:r w:rsidRPr="00031AD7">
        <w:t xml:space="preserve">The IP-SM-GW-SM-Delivery-Outcome AVP </w:t>
      </w:r>
      <w:r w:rsidRPr="00031AD7">
        <w:rPr>
          <w:lang w:val="en-US"/>
        </w:rPr>
        <w:t>is of type grouped and shall indicate the outcome of the SM delivery for setting the message waiting data when the SM delivery is with an IP-SM-GW. The following values are defined.</w:t>
      </w:r>
    </w:p>
    <w:p w14:paraId="21450E0E" w14:textId="77777777" w:rsidR="00DA25AD" w:rsidRPr="00031AD7" w:rsidRDefault="00DA25AD" w:rsidP="00DA25AD">
      <w:r w:rsidRPr="00031AD7">
        <w:t>AVP format:</w:t>
      </w:r>
    </w:p>
    <w:p w14:paraId="7138E601" w14:textId="77777777" w:rsidR="00DA25AD" w:rsidRPr="00031AD7" w:rsidRDefault="00DA25AD" w:rsidP="00DA25AD">
      <w:pPr>
        <w:ind w:left="568"/>
      </w:pPr>
      <w:r w:rsidRPr="00031AD7">
        <w:t xml:space="preserve">IP-SM-GW-SM-Delivery-Outcome::= &lt;AVP header: </w:t>
      </w:r>
      <w:r w:rsidRPr="00031AD7">
        <w:rPr>
          <w:lang w:eastAsia="zh-CN"/>
        </w:rPr>
        <w:t>3320 10415</w:t>
      </w:r>
      <w:r w:rsidRPr="00031AD7">
        <w:t>&gt;</w:t>
      </w:r>
    </w:p>
    <w:p w14:paraId="2EDCBA09" w14:textId="77777777" w:rsidR="00DA25AD" w:rsidRPr="00031AD7" w:rsidRDefault="00DA25AD" w:rsidP="00DA25AD">
      <w:pPr>
        <w:ind w:left="1420"/>
      </w:pPr>
      <w:r w:rsidRPr="00031AD7">
        <w:t>[ SM-Delivery-Cause ]</w:t>
      </w:r>
    </w:p>
    <w:p w14:paraId="64D9C6E8" w14:textId="77777777" w:rsidR="00DA25AD" w:rsidRPr="00031AD7" w:rsidRDefault="00DA25AD" w:rsidP="00DA25AD">
      <w:pPr>
        <w:ind w:left="1420"/>
      </w:pPr>
      <w:r w:rsidRPr="00031AD7">
        <w:t>[ Absent-User-Diagnostic-SM ]</w:t>
      </w:r>
    </w:p>
    <w:p w14:paraId="11B091BE" w14:textId="77777777" w:rsidR="00DA25AD" w:rsidRPr="00031AD7" w:rsidRDefault="00DA25AD" w:rsidP="00DA25AD">
      <w:pPr>
        <w:pStyle w:val="Heading4"/>
      </w:pPr>
      <w:bookmarkStart w:id="284" w:name="_Toc533204508"/>
      <w:bookmarkStart w:id="285" w:name="_Toc44882086"/>
      <w:bookmarkStart w:id="286" w:name="_Toc44882280"/>
      <w:bookmarkStart w:id="287" w:name="_Toc146129531"/>
      <w:r w:rsidRPr="00031AD7">
        <w:t>5.3.3.19</w:t>
      </w:r>
      <w:r w:rsidRPr="00031AD7">
        <w:tab/>
        <w:t>SM-Delivery-Cause</w:t>
      </w:r>
      <w:bookmarkEnd w:id="284"/>
      <w:bookmarkEnd w:id="285"/>
      <w:bookmarkEnd w:id="286"/>
      <w:bookmarkEnd w:id="287"/>
    </w:p>
    <w:p w14:paraId="3DD3E93C" w14:textId="77777777" w:rsidR="00DA25AD" w:rsidRPr="00031AD7" w:rsidRDefault="00DA25AD" w:rsidP="00DA25AD">
      <w:r w:rsidRPr="00031AD7">
        <w:t xml:space="preserve">The SM-Delivery-Cause AVP </w:t>
      </w:r>
      <w:r w:rsidRPr="00031AD7">
        <w:rPr>
          <w:lang w:val="en-US"/>
        </w:rPr>
        <w:t>is of type Enumerated and shall indicate the cause of the SMP delivery result. The following values are defined:</w:t>
      </w:r>
    </w:p>
    <w:p w14:paraId="05A77A04" w14:textId="77777777" w:rsidR="00DA25AD" w:rsidRPr="00031AD7" w:rsidRDefault="00DA25AD" w:rsidP="00DA25AD">
      <w:pPr>
        <w:pStyle w:val="B1"/>
        <w:rPr>
          <w:lang w:val="en-US"/>
        </w:rPr>
      </w:pPr>
      <w:r w:rsidRPr="00031AD7">
        <w:rPr>
          <w:lang w:val="en-US"/>
        </w:rPr>
        <w:t>-</w:t>
      </w:r>
      <w:r w:rsidRPr="00031AD7">
        <w:rPr>
          <w:lang w:val="en-US"/>
        </w:rPr>
        <w:tab/>
        <w:t>UE_ MEMORY_CAPACITY_EXCEEDED (0)</w:t>
      </w:r>
    </w:p>
    <w:p w14:paraId="0500AF6B" w14:textId="77777777" w:rsidR="00DA25AD" w:rsidRPr="00031AD7" w:rsidRDefault="00DA25AD" w:rsidP="00DA25AD">
      <w:pPr>
        <w:pStyle w:val="B1"/>
        <w:rPr>
          <w:lang w:val="en-US"/>
        </w:rPr>
      </w:pPr>
      <w:r w:rsidRPr="00031AD7">
        <w:rPr>
          <w:lang w:val="en-US"/>
        </w:rPr>
        <w:t>-</w:t>
      </w:r>
      <w:r w:rsidRPr="00031AD7">
        <w:rPr>
          <w:lang w:val="en-US"/>
        </w:rPr>
        <w:tab/>
        <w:t>ABSENT_USER (1)</w:t>
      </w:r>
    </w:p>
    <w:p w14:paraId="065645AF" w14:textId="77777777" w:rsidR="00DA25AD" w:rsidRPr="00031AD7" w:rsidRDefault="00DA25AD" w:rsidP="00DA25AD">
      <w:pPr>
        <w:pStyle w:val="B1"/>
        <w:rPr>
          <w:lang w:val="en-US"/>
        </w:rPr>
      </w:pPr>
      <w:r w:rsidRPr="00031AD7">
        <w:rPr>
          <w:lang w:val="en-US"/>
        </w:rPr>
        <w:lastRenderedPageBreak/>
        <w:t>-</w:t>
      </w:r>
      <w:r w:rsidRPr="00031AD7">
        <w:rPr>
          <w:lang w:val="en-US"/>
        </w:rPr>
        <w:tab/>
        <w:t>SUCCESSFUL_TRANSFER (2)</w:t>
      </w:r>
    </w:p>
    <w:p w14:paraId="36BC0BB0" w14:textId="77777777" w:rsidR="00DA25AD" w:rsidRPr="00031AD7" w:rsidRDefault="00DA25AD" w:rsidP="00DA25AD">
      <w:pPr>
        <w:pStyle w:val="Heading4"/>
      </w:pPr>
      <w:bookmarkStart w:id="288" w:name="_Toc533204509"/>
      <w:bookmarkStart w:id="289" w:name="_Toc44882087"/>
      <w:bookmarkStart w:id="290" w:name="_Toc44882281"/>
      <w:bookmarkStart w:id="291" w:name="_Toc146129532"/>
      <w:r w:rsidRPr="00031AD7">
        <w:t>5.3.3.20</w:t>
      </w:r>
      <w:r w:rsidRPr="00031AD7">
        <w:tab/>
        <w:t>Absent-User-Diagnostic-SM</w:t>
      </w:r>
      <w:bookmarkEnd w:id="288"/>
      <w:bookmarkEnd w:id="289"/>
      <w:bookmarkEnd w:id="290"/>
      <w:bookmarkEnd w:id="291"/>
    </w:p>
    <w:p w14:paraId="671932DB" w14:textId="5C16321B" w:rsidR="00DA25AD" w:rsidRPr="00031AD7" w:rsidRDefault="00DA25AD" w:rsidP="00DA25AD">
      <w:pPr>
        <w:rPr>
          <w:lang w:val="en-US"/>
        </w:rPr>
      </w:pPr>
      <w:r w:rsidRPr="00031AD7">
        <w:t xml:space="preserve">The Absent-User-Diagnostic-SM AVP </w:t>
      </w:r>
      <w:r w:rsidRPr="00031AD7">
        <w:rPr>
          <w:lang w:val="en-US"/>
        </w:rPr>
        <w:t xml:space="preserve">is of type </w:t>
      </w:r>
      <w:r w:rsidRPr="00031AD7">
        <w:t xml:space="preserve">Unsigned32 </w:t>
      </w:r>
      <w:r w:rsidRPr="00031AD7">
        <w:rPr>
          <w:lang w:val="en-US"/>
        </w:rPr>
        <w:t xml:space="preserve">and shall indicate the diagnostic explaining the absence of the subscriber. The values are defined in 3GPP </w:t>
      </w:r>
      <w:r w:rsidR="00515182" w:rsidRPr="00031AD7">
        <w:rPr>
          <w:lang w:val="en-US"/>
        </w:rPr>
        <w:t>TS</w:t>
      </w:r>
      <w:r w:rsidR="00515182">
        <w:rPr>
          <w:lang w:val="en-US"/>
        </w:rPr>
        <w:t> </w:t>
      </w:r>
      <w:r w:rsidR="00515182" w:rsidRPr="00031AD7">
        <w:rPr>
          <w:lang w:val="en-US"/>
        </w:rPr>
        <w:t>2</w:t>
      </w:r>
      <w:r w:rsidRPr="00031AD7">
        <w:rPr>
          <w:lang w:val="en-US"/>
        </w:rPr>
        <w:t>3.040</w:t>
      </w:r>
      <w:r w:rsidR="00515182">
        <w:rPr>
          <w:lang w:val="en-US"/>
        </w:rPr>
        <w:t> </w:t>
      </w:r>
      <w:r w:rsidR="00515182" w:rsidRPr="00031AD7">
        <w:rPr>
          <w:lang w:val="en-US"/>
        </w:rPr>
        <w:t>[</w:t>
      </w:r>
      <w:r w:rsidRPr="00031AD7">
        <w:rPr>
          <w:lang w:val="en-US"/>
        </w:rPr>
        <w:t xml:space="preserve">3] </w:t>
      </w:r>
      <w:r w:rsidR="00515182" w:rsidRPr="00031AD7">
        <w:rPr>
          <w:lang w:val="en-US"/>
        </w:rPr>
        <w:t>clause</w:t>
      </w:r>
      <w:r w:rsidR="00515182">
        <w:rPr>
          <w:lang w:val="en-US"/>
        </w:rPr>
        <w:t> </w:t>
      </w:r>
      <w:r w:rsidR="00515182" w:rsidRPr="00031AD7">
        <w:rPr>
          <w:lang w:val="en-US"/>
        </w:rPr>
        <w:t>3</w:t>
      </w:r>
      <w:r w:rsidRPr="00031AD7">
        <w:rPr>
          <w:lang w:val="en-US"/>
        </w:rPr>
        <w:t>.3.2.</w:t>
      </w:r>
    </w:p>
    <w:p w14:paraId="4CC0E62E" w14:textId="77777777" w:rsidR="00DA25AD" w:rsidRPr="00031AD7" w:rsidRDefault="00DA25AD" w:rsidP="00DA25AD">
      <w:pPr>
        <w:pStyle w:val="Heading4"/>
        <w:rPr>
          <w:lang w:eastAsia="zh-CN"/>
        </w:rPr>
      </w:pPr>
      <w:bookmarkStart w:id="292" w:name="_Toc533204510"/>
      <w:bookmarkStart w:id="293" w:name="_Toc44882088"/>
      <w:bookmarkStart w:id="294" w:name="_Toc44882282"/>
      <w:bookmarkStart w:id="295" w:name="_Toc146129533"/>
      <w:r w:rsidRPr="00031AD7">
        <w:t>5.3.3.</w:t>
      </w:r>
      <w:r w:rsidRPr="00031AD7">
        <w:rPr>
          <w:lang w:eastAsia="zh-CN"/>
        </w:rPr>
        <w:t>21</w:t>
      </w:r>
      <w:r w:rsidRPr="00031AD7">
        <w:tab/>
        <w:t>R</w:t>
      </w:r>
      <w:r w:rsidRPr="00031AD7">
        <w:rPr>
          <w:rFonts w:hint="eastAsia"/>
          <w:lang w:eastAsia="zh-CN"/>
        </w:rPr>
        <w:t>D</w:t>
      </w:r>
      <w:r w:rsidRPr="00031AD7">
        <w:t>R-Flags</w:t>
      </w:r>
      <w:bookmarkEnd w:id="292"/>
      <w:bookmarkEnd w:id="293"/>
      <w:bookmarkEnd w:id="294"/>
      <w:bookmarkEnd w:id="295"/>
    </w:p>
    <w:p w14:paraId="1F4B5EC3" w14:textId="77777777" w:rsidR="00DA25AD" w:rsidRPr="00031AD7" w:rsidRDefault="00DA25AD" w:rsidP="00DA25AD">
      <w:r w:rsidRPr="00031AD7">
        <w:t xml:space="preserve">The </w:t>
      </w:r>
      <w:r w:rsidRPr="00031AD7">
        <w:rPr>
          <w:lang w:eastAsia="zh-CN"/>
        </w:rPr>
        <w:t>R</w:t>
      </w:r>
      <w:r w:rsidRPr="00031AD7">
        <w:rPr>
          <w:rFonts w:hint="eastAsia"/>
          <w:lang w:eastAsia="zh-CN"/>
        </w:rPr>
        <w:t>D</w:t>
      </w:r>
      <w:r w:rsidRPr="00031AD7">
        <w:rPr>
          <w:lang w:eastAsia="zh-CN"/>
        </w:rPr>
        <w:t>R</w:t>
      </w:r>
      <w:r w:rsidRPr="00031AD7">
        <w:t>-Flags AVP is of type Unsigned32 and it shall contain a bit mask. The meaning of the bits shall be as defined in table 5.3.</w:t>
      </w:r>
      <w:r w:rsidRPr="00031AD7">
        <w:rPr>
          <w:lang w:eastAsia="zh-CN"/>
        </w:rPr>
        <w:t>3.21</w:t>
      </w:r>
      <w:r w:rsidRPr="00031AD7">
        <w:t>/1:</w:t>
      </w:r>
    </w:p>
    <w:p w14:paraId="297F0F78" w14:textId="77777777" w:rsidR="00DA25AD" w:rsidRPr="00031AD7" w:rsidRDefault="00DA25AD" w:rsidP="00DA25AD">
      <w:pPr>
        <w:pStyle w:val="TH"/>
      </w:pPr>
      <w:r w:rsidRPr="00031AD7">
        <w:t>Table 5.3.</w:t>
      </w:r>
      <w:r w:rsidRPr="00031AD7">
        <w:rPr>
          <w:lang w:eastAsia="zh-CN"/>
        </w:rPr>
        <w:t>3.21</w:t>
      </w:r>
      <w:r w:rsidRPr="00031AD7">
        <w:t xml:space="preserve">/1: </w:t>
      </w:r>
      <w:r w:rsidRPr="00031AD7">
        <w:rPr>
          <w:lang w:eastAsia="zh-CN"/>
        </w:rPr>
        <w:t>R</w:t>
      </w:r>
      <w:r w:rsidRPr="00031AD7">
        <w:rPr>
          <w:rFonts w:hint="eastAsia"/>
          <w:lang w:eastAsia="zh-CN"/>
        </w:rPr>
        <w:t>D</w:t>
      </w:r>
      <w:r w:rsidRPr="00031AD7">
        <w:t>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DA25AD" w:rsidRPr="00031AD7" w14:paraId="3030E1CE" w14:textId="77777777" w:rsidTr="00E50914">
        <w:trPr>
          <w:cantSplit/>
          <w:jc w:val="center"/>
        </w:trPr>
        <w:tc>
          <w:tcPr>
            <w:tcW w:w="993" w:type="dxa"/>
          </w:tcPr>
          <w:p w14:paraId="0A814404" w14:textId="77777777" w:rsidR="00DA25AD" w:rsidRPr="00031AD7" w:rsidRDefault="00DA25AD" w:rsidP="00E50914">
            <w:pPr>
              <w:pStyle w:val="TAH"/>
            </w:pPr>
            <w:r w:rsidRPr="00031AD7">
              <w:t>Bit</w:t>
            </w:r>
          </w:p>
        </w:tc>
        <w:tc>
          <w:tcPr>
            <w:tcW w:w="1842" w:type="dxa"/>
          </w:tcPr>
          <w:p w14:paraId="1C1B03A1" w14:textId="77777777" w:rsidR="00DA25AD" w:rsidRPr="00031AD7" w:rsidRDefault="00DA25AD" w:rsidP="00E50914">
            <w:pPr>
              <w:pStyle w:val="TAH"/>
            </w:pPr>
            <w:r w:rsidRPr="00031AD7">
              <w:t>Name</w:t>
            </w:r>
          </w:p>
        </w:tc>
        <w:tc>
          <w:tcPr>
            <w:tcW w:w="5387" w:type="dxa"/>
          </w:tcPr>
          <w:p w14:paraId="5366F77A" w14:textId="77777777" w:rsidR="00DA25AD" w:rsidRPr="00031AD7" w:rsidRDefault="00DA25AD" w:rsidP="00E50914">
            <w:pPr>
              <w:pStyle w:val="TAH"/>
            </w:pPr>
            <w:r w:rsidRPr="00031AD7">
              <w:t>Description</w:t>
            </w:r>
          </w:p>
        </w:tc>
      </w:tr>
      <w:tr w:rsidR="00DA25AD" w:rsidRPr="00031AD7" w14:paraId="4DC8850C" w14:textId="77777777" w:rsidTr="00E50914">
        <w:trPr>
          <w:cantSplit/>
          <w:jc w:val="center"/>
        </w:trPr>
        <w:tc>
          <w:tcPr>
            <w:tcW w:w="993" w:type="dxa"/>
          </w:tcPr>
          <w:p w14:paraId="5E53778C" w14:textId="77777777" w:rsidR="00DA25AD" w:rsidRPr="00031AD7" w:rsidRDefault="00DA25AD" w:rsidP="00E50914">
            <w:pPr>
              <w:pStyle w:val="TAC"/>
            </w:pPr>
            <w:r w:rsidRPr="00031AD7">
              <w:rPr>
                <w:lang w:eastAsia="zh-CN"/>
              </w:rPr>
              <w:t>0</w:t>
            </w:r>
          </w:p>
        </w:tc>
        <w:tc>
          <w:tcPr>
            <w:tcW w:w="1842" w:type="dxa"/>
          </w:tcPr>
          <w:p w14:paraId="431E1C49" w14:textId="77777777" w:rsidR="00DA25AD" w:rsidRPr="00031AD7" w:rsidRDefault="00DA25AD" w:rsidP="00E50914">
            <w:pPr>
              <w:pStyle w:val="TAL"/>
              <w:rPr>
                <w:lang w:eastAsia="zh-CN"/>
              </w:rPr>
            </w:pPr>
            <w:r w:rsidRPr="00031AD7">
              <w:rPr>
                <w:rFonts w:hint="eastAsia"/>
                <w:lang w:eastAsia="zh-CN"/>
              </w:rPr>
              <w:t>Single-Attempt-Delivery</w:t>
            </w:r>
          </w:p>
        </w:tc>
        <w:tc>
          <w:tcPr>
            <w:tcW w:w="5387" w:type="dxa"/>
          </w:tcPr>
          <w:p w14:paraId="753001F8" w14:textId="77777777" w:rsidR="00DA25AD" w:rsidRPr="00031AD7" w:rsidRDefault="00DA25AD" w:rsidP="00E50914">
            <w:pPr>
              <w:pStyle w:val="TAL"/>
              <w:rPr>
                <w:lang w:eastAsia="zh-CN"/>
              </w:rPr>
            </w:pPr>
            <w:r w:rsidRPr="00031AD7">
              <w:rPr>
                <w:rFonts w:hint="eastAsia"/>
                <w:noProof/>
                <w:lang w:eastAsia="zh-CN"/>
              </w:rPr>
              <w:t xml:space="preserve">This bit if set indicates </w:t>
            </w:r>
            <w:r w:rsidRPr="00031AD7">
              <w:rPr>
                <w:rFonts w:eastAsia="SimSun"/>
                <w:noProof/>
                <w:lang w:eastAsia="zh-CN"/>
              </w:rPr>
              <w:t>that only one delivery attempt shall be performed for this pa</w:t>
            </w:r>
            <w:r w:rsidRPr="00031AD7">
              <w:rPr>
                <w:rFonts w:hint="eastAsia"/>
                <w:noProof/>
                <w:lang w:eastAsia="zh-CN"/>
              </w:rPr>
              <w:t>r</w:t>
            </w:r>
            <w:r w:rsidRPr="00031AD7">
              <w:rPr>
                <w:rFonts w:eastAsia="SimSun"/>
                <w:noProof/>
                <w:lang w:eastAsia="zh-CN"/>
              </w:rPr>
              <w:t>tic</w:t>
            </w:r>
            <w:r w:rsidRPr="00031AD7">
              <w:rPr>
                <w:rFonts w:hint="eastAsia"/>
                <w:noProof/>
                <w:lang w:eastAsia="zh-CN"/>
              </w:rPr>
              <w:t>u</w:t>
            </w:r>
            <w:r w:rsidRPr="00031AD7">
              <w:rPr>
                <w:rFonts w:eastAsia="SimSun"/>
                <w:noProof/>
                <w:lang w:eastAsia="zh-CN"/>
              </w:rPr>
              <w:t>lar SM.</w:t>
            </w:r>
          </w:p>
        </w:tc>
      </w:tr>
      <w:tr w:rsidR="00DA25AD" w:rsidRPr="00031AD7" w14:paraId="75A05AB2" w14:textId="77777777" w:rsidTr="00E50914">
        <w:trPr>
          <w:cantSplit/>
          <w:jc w:val="center"/>
        </w:trPr>
        <w:tc>
          <w:tcPr>
            <w:tcW w:w="8222" w:type="dxa"/>
            <w:gridSpan w:val="3"/>
          </w:tcPr>
          <w:p w14:paraId="20A5043D" w14:textId="77777777" w:rsidR="00DA25AD" w:rsidRPr="00031AD7" w:rsidRDefault="00DA25AD" w:rsidP="00E50914">
            <w:pPr>
              <w:pStyle w:val="TAN"/>
            </w:pPr>
            <w:r w:rsidRPr="00031AD7">
              <w:rPr>
                <w:rFonts w:hint="eastAsia"/>
              </w:rPr>
              <w:t xml:space="preserve">NOTE </w:t>
            </w:r>
            <w:r w:rsidRPr="00031AD7">
              <w:t>1</w:t>
            </w:r>
            <w:r w:rsidRPr="00031AD7">
              <w:rPr>
                <w:rFonts w:hint="eastAsia"/>
              </w:rPr>
              <w:t xml:space="preserve">: </w:t>
            </w:r>
            <w:r w:rsidRPr="00031AD7">
              <w:t xml:space="preserve">Bits not defined in this table shall be cleared by the </w:t>
            </w:r>
            <w:r w:rsidRPr="00031AD7">
              <w:rPr>
                <w:rFonts w:hint="eastAsia"/>
              </w:rPr>
              <w:t>send</w:t>
            </w:r>
            <w:r w:rsidRPr="00031AD7">
              <w:t>ing entity and discarded by the receiving entity.</w:t>
            </w:r>
          </w:p>
        </w:tc>
      </w:tr>
    </w:tbl>
    <w:p w14:paraId="23C443E5" w14:textId="77777777" w:rsidR="00DA25AD" w:rsidRPr="00031AD7" w:rsidRDefault="00DA25AD" w:rsidP="00DA25AD"/>
    <w:p w14:paraId="3B6D6AF4" w14:textId="77777777" w:rsidR="00DA25AD" w:rsidRPr="00031AD7" w:rsidRDefault="00DA25AD" w:rsidP="00DA25AD">
      <w:pPr>
        <w:pStyle w:val="Heading4"/>
        <w:rPr>
          <w:szCs w:val="16"/>
        </w:rPr>
      </w:pPr>
      <w:bookmarkStart w:id="296" w:name="_Toc533204511"/>
      <w:bookmarkStart w:id="297" w:name="_Toc44882089"/>
      <w:bookmarkStart w:id="298" w:name="_Toc44882283"/>
      <w:bookmarkStart w:id="299" w:name="_Toc146129534"/>
      <w:r w:rsidRPr="00031AD7">
        <w:t>5.3.3.22</w:t>
      </w:r>
      <w:r w:rsidRPr="00031AD7">
        <w:tab/>
      </w:r>
      <w:r w:rsidRPr="00031AD7">
        <w:rPr>
          <w:szCs w:val="16"/>
        </w:rPr>
        <w:t>Maximum-UE-Availability-Time</w:t>
      </w:r>
      <w:bookmarkEnd w:id="296"/>
      <w:bookmarkEnd w:id="297"/>
      <w:bookmarkEnd w:id="298"/>
      <w:bookmarkEnd w:id="299"/>
    </w:p>
    <w:p w14:paraId="6FACE668" w14:textId="77777777" w:rsidR="00DA25AD" w:rsidRPr="00031AD7" w:rsidRDefault="00DA25AD" w:rsidP="00DA25AD">
      <w:r w:rsidRPr="00031AD7">
        <w:t>The Maximum-UE-Availability</w:t>
      </w:r>
      <w:r w:rsidRPr="00031AD7">
        <w:rPr>
          <w:szCs w:val="16"/>
        </w:rPr>
        <w:t xml:space="preserve">-Time is of type Time </w:t>
      </w:r>
      <w:r w:rsidRPr="00031AD7">
        <w:t>and in shall contain the timestamp (in UTC) until which a UE using a power saving mechanism (such as extended idle mode DRX) is expected to be reachable for SM Delivery.</w:t>
      </w:r>
    </w:p>
    <w:p w14:paraId="25A81EDD" w14:textId="77777777" w:rsidR="00515182" w:rsidRPr="00031AD7" w:rsidRDefault="00DA25AD" w:rsidP="00DA25AD">
      <w:pPr>
        <w:pStyle w:val="Heading4"/>
      </w:pPr>
      <w:bookmarkStart w:id="300" w:name="_Toc533204512"/>
      <w:bookmarkStart w:id="301" w:name="_Toc44882090"/>
      <w:bookmarkStart w:id="302" w:name="_Toc44882284"/>
      <w:bookmarkStart w:id="303" w:name="_Toc146129535"/>
      <w:r w:rsidRPr="00031AD7">
        <w:t>5.3.3.23</w:t>
      </w:r>
      <w:r w:rsidRPr="00031AD7">
        <w:tab/>
        <w:t>SMS-GMSC-Alert-Event</w:t>
      </w:r>
      <w:bookmarkEnd w:id="300"/>
      <w:bookmarkEnd w:id="301"/>
      <w:bookmarkEnd w:id="302"/>
      <w:bookmarkEnd w:id="303"/>
    </w:p>
    <w:p w14:paraId="21AE8762" w14:textId="3DB4DC07" w:rsidR="00DA25AD" w:rsidRPr="00031AD7" w:rsidRDefault="00DA25AD" w:rsidP="00DA25AD">
      <w:r w:rsidRPr="00031AD7">
        <w:t xml:space="preserve">The </w:t>
      </w:r>
      <w:r w:rsidRPr="00031AD7">
        <w:rPr>
          <w:lang w:eastAsia="zh-CN"/>
        </w:rPr>
        <w:t>SMS-GMSC-Alert-Event</w:t>
      </w:r>
      <w:r w:rsidRPr="00031AD7">
        <w:t xml:space="preserve"> AVP is of type Unsigned32 and it shall contain a bit mask. The meaning of the bits shall be as defined in table 5.3.</w:t>
      </w:r>
      <w:r w:rsidRPr="00031AD7">
        <w:rPr>
          <w:lang w:eastAsia="zh-CN"/>
        </w:rPr>
        <w:t>3.23</w:t>
      </w:r>
      <w:r w:rsidRPr="00031AD7">
        <w:t>/1:</w:t>
      </w:r>
    </w:p>
    <w:p w14:paraId="3F8C7173" w14:textId="77777777" w:rsidR="00DA25AD" w:rsidRPr="00031AD7" w:rsidRDefault="00DA25AD" w:rsidP="00DA25AD">
      <w:pPr>
        <w:pStyle w:val="TH"/>
      </w:pPr>
      <w:r w:rsidRPr="00031AD7">
        <w:t>Table 5.3.</w:t>
      </w:r>
      <w:r w:rsidRPr="00031AD7">
        <w:rPr>
          <w:lang w:eastAsia="zh-CN"/>
        </w:rPr>
        <w:t>3.23</w:t>
      </w:r>
      <w:r w:rsidRPr="00031AD7">
        <w:t>/1: SMS-GMSC-Alert-Event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DA25AD" w:rsidRPr="00031AD7" w14:paraId="590A14A1" w14:textId="77777777" w:rsidTr="00E50914">
        <w:trPr>
          <w:cantSplit/>
          <w:jc w:val="center"/>
        </w:trPr>
        <w:tc>
          <w:tcPr>
            <w:tcW w:w="993" w:type="dxa"/>
          </w:tcPr>
          <w:p w14:paraId="09E9211F" w14:textId="77777777" w:rsidR="00DA25AD" w:rsidRPr="00031AD7" w:rsidRDefault="00DA25AD" w:rsidP="00E50914">
            <w:pPr>
              <w:pStyle w:val="TAH"/>
            </w:pPr>
            <w:r w:rsidRPr="00031AD7">
              <w:t>Bit</w:t>
            </w:r>
          </w:p>
        </w:tc>
        <w:tc>
          <w:tcPr>
            <w:tcW w:w="1842" w:type="dxa"/>
          </w:tcPr>
          <w:p w14:paraId="4FA85BA8" w14:textId="77777777" w:rsidR="00DA25AD" w:rsidRPr="00031AD7" w:rsidRDefault="00DA25AD" w:rsidP="00E50914">
            <w:pPr>
              <w:pStyle w:val="TAH"/>
            </w:pPr>
            <w:r w:rsidRPr="00031AD7">
              <w:t>Name</w:t>
            </w:r>
          </w:p>
        </w:tc>
        <w:tc>
          <w:tcPr>
            <w:tcW w:w="5387" w:type="dxa"/>
          </w:tcPr>
          <w:p w14:paraId="08D11B1E" w14:textId="77777777" w:rsidR="00DA25AD" w:rsidRPr="00031AD7" w:rsidRDefault="00DA25AD" w:rsidP="00E50914">
            <w:pPr>
              <w:pStyle w:val="TAH"/>
            </w:pPr>
            <w:r w:rsidRPr="00031AD7">
              <w:t>Description</w:t>
            </w:r>
          </w:p>
        </w:tc>
      </w:tr>
      <w:tr w:rsidR="00DA25AD" w:rsidRPr="00031AD7" w14:paraId="5B8B03A5" w14:textId="77777777" w:rsidTr="00E50914">
        <w:trPr>
          <w:cantSplit/>
          <w:jc w:val="center"/>
        </w:trPr>
        <w:tc>
          <w:tcPr>
            <w:tcW w:w="993" w:type="dxa"/>
          </w:tcPr>
          <w:p w14:paraId="72C6504F" w14:textId="77777777" w:rsidR="00DA25AD" w:rsidRPr="00031AD7" w:rsidRDefault="00DA25AD" w:rsidP="00E50914">
            <w:pPr>
              <w:pStyle w:val="TAC"/>
            </w:pPr>
            <w:r w:rsidRPr="00031AD7">
              <w:rPr>
                <w:rFonts w:hint="eastAsia"/>
                <w:lang w:eastAsia="zh-CN"/>
              </w:rPr>
              <w:t>0</w:t>
            </w:r>
          </w:p>
        </w:tc>
        <w:tc>
          <w:tcPr>
            <w:tcW w:w="1842" w:type="dxa"/>
          </w:tcPr>
          <w:p w14:paraId="3D03CF26" w14:textId="77777777" w:rsidR="00DA25AD" w:rsidRPr="00031AD7" w:rsidRDefault="00DA25AD" w:rsidP="00E50914">
            <w:pPr>
              <w:pStyle w:val="TAL"/>
              <w:rPr>
                <w:lang w:eastAsia="zh-CN"/>
              </w:rPr>
            </w:pPr>
            <w:r w:rsidRPr="00031AD7">
              <w:t>UE-Available-For-MT-SMS</w:t>
            </w:r>
          </w:p>
        </w:tc>
        <w:tc>
          <w:tcPr>
            <w:tcW w:w="5387" w:type="dxa"/>
          </w:tcPr>
          <w:p w14:paraId="562EC6BC" w14:textId="77777777" w:rsidR="00DA25AD" w:rsidRPr="00031AD7" w:rsidRDefault="00DA25AD" w:rsidP="00E50914">
            <w:pPr>
              <w:pStyle w:val="TAL"/>
              <w:rPr>
                <w:lang w:eastAsia="zh-CN"/>
              </w:rPr>
            </w:pPr>
            <w:r w:rsidRPr="00031AD7">
              <w:rPr>
                <w:lang w:eastAsia="zh-CN"/>
              </w:rPr>
              <w:t>This bit, when set, shall indicate that the UE is now available for MT SMS</w:t>
            </w:r>
          </w:p>
        </w:tc>
      </w:tr>
      <w:tr w:rsidR="00DA25AD" w:rsidRPr="00031AD7" w14:paraId="7EEDD9A7" w14:textId="77777777" w:rsidTr="00E50914">
        <w:trPr>
          <w:cantSplit/>
          <w:jc w:val="center"/>
        </w:trPr>
        <w:tc>
          <w:tcPr>
            <w:tcW w:w="993" w:type="dxa"/>
          </w:tcPr>
          <w:p w14:paraId="7F17B99D" w14:textId="77777777" w:rsidR="00DA25AD" w:rsidRPr="00031AD7" w:rsidRDefault="00DA25AD" w:rsidP="00E50914">
            <w:pPr>
              <w:pStyle w:val="TAC"/>
            </w:pPr>
            <w:r w:rsidRPr="00031AD7">
              <w:rPr>
                <w:lang w:eastAsia="zh-CN"/>
              </w:rPr>
              <w:t>1</w:t>
            </w:r>
          </w:p>
        </w:tc>
        <w:tc>
          <w:tcPr>
            <w:tcW w:w="1842" w:type="dxa"/>
          </w:tcPr>
          <w:p w14:paraId="4C38B2B9" w14:textId="77777777" w:rsidR="00DA25AD" w:rsidRPr="00031AD7" w:rsidRDefault="00DA25AD" w:rsidP="00E50914">
            <w:pPr>
              <w:pStyle w:val="TAL"/>
              <w:rPr>
                <w:lang w:eastAsia="zh-CN"/>
              </w:rPr>
            </w:pPr>
            <w:r w:rsidRPr="00031AD7">
              <w:t>UE-Under-New-Serving-Node</w:t>
            </w:r>
          </w:p>
        </w:tc>
        <w:tc>
          <w:tcPr>
            <w:tcW w:w="5387" w:type="dxa"/>
          </w:tcPr>
          <w:p w14:paraId="362D3242" w14:textId="77777777" w:rsidR="00DA25AD" w:rsidRPr="00031AD7" w:rsidRDefault="00DA25AD" w:rsidP="00E50914">
            <w:pPr>
              <w:pStyle w:val="TAL"/>
              <w:rPr>
                <w:lang w:eastAsia="zh-CN"/>
              </w:rPr>
            </w:pPr>
            <w:r w:rsidRPr="00031AD7">
              <w:rPr>
                <w:lang w:eastAsia="zh-CN"/>
              </w:rPr>
              <w:t>This bit, when set, shall indicate that the UE has moved under the coverage of another MME or SGSN.</w:t>
            </w:r>
          </w:p>
        </w:tc>
      </w:tr>
      <w:tr w:rsidR="00DA25AD" w:rsidRPr="00031AD7" w14:paraId="42B7AFB6" w14:textId="77777777" w:rsidTr="00E50914">
        <w:trPr>
          <w:cantSplit/>
          <w:jc w:val="center"/>
        </w:trPr>
        <w:tc>
          <w:tcPr>
            <w:tcW w:w="8222" w:type="dxa"/>
            <w:gridSpan w:val="3"/>
          </w:tcPr>
          <w:p w14:paraId="05C3C70B" w14:textId="77777777" w:rsidR="00DA25AD" w:rsidRPr="00031AD7" w:rsidRDefault="00DA25AD" w:rsidP="00E50914">
            <w:pPr>
              <w:pStyle w:val="TAN"/>
            </w:pPr>
            <w:r w:rsidRPr="00031AD7">
              <w:rPr>
                <w:rFonts w:hint="eastAsia"/>
              </w:rPr>
              <w:t xml:space="preserve">NOTE </w:t>
            </w:r>
            <w:r w:rsidRPr="00031AD7">
              <w:t>1</w:t>
            </w:r>
            <w:r w:rsidRPr="00031AD7">
              <w:rPr>
                <w:rFonts w:hint="eastAsia"/>
              </w:rPr>
              <w:t>:</w:t>
            </w:r>
            <w:r w:rsidRPr="00031AD7">
              <w:tab/>
              <w:t xml:space="preserve">Bits not defined in this table shall be cleared by the </w:t>
            </w:r>
            <w:r w:rsidRPr="00031AD7">
              <w:rPr>
                <w:rFonts w:hint="eastAsia"/>
              </w:rPr>
              <w:t>send</w:t>
            </w:r>
            <w:r w:rsidRPr="00031AD7">
              <w:t>ing entity and discarded by the receiving entity.</w:t>
            </w:r>
          </w:p>
        </w:tc>
      </w:tr>
    </w:tbl>
    <w:p w14:paraId="1BDCB43C" w14:textId="77777777" w:rsidR="00DA25AD" w:rsidRPr="00031AD7" w:rsidRDefault="00DA25AD" w:rsidP="00DA25AD"/>
    <w:p w14:paraId="7CFB1079" w14:textId="77777777" w:rsidR="00DA25AD" w:rsidRPr="00031AD7" w:rsidRDefault="00DA25AD" w:rsidP="00DA25AD">
      <w:pPr>
        <w:pStyle w:val="Heading4"/>
      </w:pPr>
      <w:bookmarkStart w:id="304" w:name="_Toc533204513"/>
      <w:bookmarkStart w:id="305" w:name="_Toc44882091"/>
      <w:bookmarkStart w:id="306" w:name="_Toc44882285"/>
      <w:bookmarkStart w:id="307" w:name="_Toc146129536"/>
      <w:r w:rsidRPr="00031AD7">
        <w:t>5.3.3.24</w:t>
      </w:r>
      <w:r w:rsidRPr="00031AD7">
        <w:tab/>
        <w:t>DRMP</w:t>
      </w:r>
      <w:bookmarkEnd w:id="304"/>
      <w:bookmarkEnd w:id="305"/>
      <w:bookmarkEnd w:id="306"/>
      <w:bookmarkEnd w:id="307"/>
    </w:p>
    <w:p w14:paraId="46B3F861" w14:textId="77777777" w:rsidR="00DA25AD" w:rsidRPr="00031AD7" w:rsidRDefault="00DA25AD" w:rsidP="00DA25AD">
      <w:r w:rsidRPr="00031AD7">
        <w:t>The DRMP AVP is of type Enumerated and it is defined in IETF RFC 7944</w:t>
      </w:r>
      <w:r w:rsidRPr="00031AD7">
        <w:rPr>
          <w:lang w:eastAsia="en-GB"/>
        </w:rPr>
        <w:t> [19]</w:t>
      </w:r>
      <w:r w:rsidRPr="00031AD7">
        <w:rPr>
          <w:lang w:eastAsia="zh-CN"/>
        </w:rPr>
        <w:t>. This AVP allows the HSS, the SMS-GMSC, the SMS-Router and the IP-SM-GW to indicate the relative priority of Diameter messages over the S6c interface.</w:t>
      </w:r>
      <w:r w:rsidRPr="00031AD7">
        <w:t xml:space="preserve"> The DRMP AVP may be used to set the DSCP marking for transport of the associated Diameter message.</w:t>
      </w:r>
    </w:p>
    <w:p w14:paraId="014C75FD" w14:textId="77777777" w:rsidR="00BC6049" w:rsidRPr="00031AD7" w:rsidRDefault="00BC6049" w:rsidP="00BC6049">
      <w:pPr>
        <w:pStyle w:val="Heading4"/>
      </w:pPr>
      <w:bookmarkStart w:id="308" w:name="_Toc44882092"/>
      <w:bookmarkStart w:id="309" w:name="_Toc44882286"/>
      <w:bookmarkStart w:id="310" w:name="_Toc146129537"/>
      <w:r w:rsidRPr="00031AD7">
        <w:t>5.3.3.</w:t>
      </w:r>
      <w:r w:rsidRPr="00031AD7">
        <w:rPr>
          <w:lang w:val="de-DE"/>
        </w:rPr>
        <w:t>25</w:t>
      </w:r>
      <w:r w:rsidRPr="00031AD7">
        <w:tab/>
      </w:r>
      <w:r w:rsidRPr="00031AD7">
        <w:rPr>
          <w:lang w:val="de-DE"/>
        </w:rPr>
        <w:t>SMSF-3GPP</w:t>
      </w:r>
      <w:r w:rsidRPr="00031AD7">
        <w:t>-Absent-User-Diagnostic-SM</w:t>
      </w:r>
      <w:bookmarkEnd w:id="308"/>
      <w:bookmarkEnd w:id="309"/>
      <w:bookmarkEnd w:id="310"/>
    </w:p>
    <w:p w14:paraId="6D5708BB" w14:textId="044BC501" w:rsidR="00BC6049" w:rsidRPr="00031AD7" w:rsidRDefault="00BC6049" w:rsidP="00BC6049">
      <w:r w:rsidRPr="00031AD7">
        <w:t xml:space="preserve">The SMSF-3GPP-Absent-User-Diagnostic-SM AVP </w:t>
      </w:r>
      <w:r w:rsidRPr="00031AD7">
        <w:rPr>
          <w:lang w:val="en-US"/>
        </w:rPr>
        <w:t xml:space="preserve">is of type Unsigned32 and shall indicate the diagnostic explaining the absence of the user given by the SMSF registered for 3GPP access. The values are defined in 3GPP </w:t>
      </w:r>
      <w:r w:rsidR="00515182" w:rsidRPr="00031AD7">
        <w:rPr>
          <w:lang w:val="en-US"/>
        </w:rPr>
        <w:t>TS</w:t>
      </w:r>
      <w:r w:rsidR="00515182">
        <w:rPr>
          <w:lang w:val="en-US"/>
        </w:rPr>
        <w:t> </w:t>
      </w:r>
      <w:r w:rsidR="00515182" w:rsidRPr="00031AD7">
        <w:rPr>
          <w:lang w:val="en-US"/>
        </w:rPr>
        <w:t>2</w:t>
      </w:r>
      <w:r w:rsidRPr="00031AD7">
        <w:rPr>
          <w:lang w:val="en-US"/>
        </w:rPr>
        <w:t>3.040</w:t>
      </w:r>
      <w:r w:rsidR="00515182">
        <w:rPr>
          <w:lang w:val="en-US"/>
        </w:rPr>
        <w:t> </w:t>
      </w:r>
      <w:r w:rsidR="00515182" w:rsidRPr="00031AD7">
        <w:rPr>
          <w:lang w:val="en-US"/>
        </w:rPr>
        <w:t>[</w:t>
      </w:r>
      <w:r w:rsidRPr="00031AD7">
        <w:rPr>
          <w:lang w:val="en-US"/>
        </w:rPr>
        <w:t xml:space="preserve">3] </w:t>
      </w:r>
      <w:r w:rsidR="00515182" w:rsidRPr="00031AD7">
        <w:rPr>
          <w:lang w:val="en-US"/>
        </w:rPr>
        <w:t>clause</w:t>
      </w:r>
      <w:r w:rsidR="00515182">
        <w:rPr>
          <w:lang w:val="en-US"/>
        </w:rPr>
        <w:t> </w:t>
      </w:r>
      <w:r w:rsidR="00515182" w:rsidRPr="00031AD7">
        <w:rPr>
          <w:lang w:val="en-US"/>
        </w:rPr>
        <w:t>3</w:t>
      </w:r>
      <w:r w:rsidRPr="00031AD7">
        <w:rPr>
          <w:lang w:val="en-US"/>
        </w:rPr>
        <w:t>.3.2.</w:t>
      </w:r>
    </w:p>
    <w:p w14:paraId="3EF6D303" w14:textId="77777777" w:rsidR="00BC6049" w:rsidRPr="00031AD7" w:rsidRDefault="00BC6049" w:rsidP="00BC6049">
      <w:pPr>
        <w:pStyle w:val="Heading4"/>
      </w:pPr>
      <w:bookmarkStart w:id="311" w:name="_Toc44882093"/>
      <w:bookmarkStart w:id="312" w:name="_Toc44882287"/>
      <w:bookmarkStart w:id="313" w:name="_Toc146129538"/>
      <w:r w:rsidRPr="00031AD7">
        <w:t>5.3.3.</w:t>
      </w:r>
      <w:r w:rsidRPr="00031AD7">
        <w:rPr>
          <w:lang w:val="de-DE"/>
        </w:rPr>
        <w:t>26</w:t>
      </w:r>
      <w:r w:rsidRPr="00031AD7">
        <w:tab/>
      </w:r>
      <w:r w:rsidRPr="00031AD7">
        <w:rPr>
          <w:lang w:val="de-DE"/>
        </w:rPr>
        <w:t>SMSF-Non-3GPP</w:t>
      </w:r>
      <w:r w:rsidRPr="00031AD7">
        <w:t>-Absent-User-Diagnostic-SM</w:t>
      </w:r>
      <w:bookmarkEnd w:id="311"/>
      <w:bookmarkEnd w:id="312"/>
      <w:bookmarkEnd w:id="313"/>
    </w:p>
    <w:p w14:paraId="1E0A00D2" w14:textId="395FC103" w:rsidR="00BC6049" w:rsidRPr="00031AD7" w:rsidRDefault="00BC6049" w:rsidP="00BC6049">
      <w:r w:rsidRPr="00031AD7">
        <w:t xml:space="preserve">The SMSF-Non-3GPP-Absent-User-Diagnostic-SM AVP </w:t>
      </w:r>
      <w:r w:rsidRPr="00031AD7">
        <w:rPr>
          <w:lang w:val="en-US"/>
        </w:rPr>
        <w:t xml:space="preserve">is of type Unsigned32 and shall indicate the diagnostic explaining the absence of the user given by the SMSF registered for Non-3GPP access. The values are defined in 3GPP </w:t>
      </w:r>
      <w:r w:rsidR="00515182" w:rsidRPr="00031AD7">
        <w:rPr>
          <w:lang w:val="en-US"/>
        </w:rPr>
        <w:t>TS</w:t>
      </w:r>
      <w:r w:rsidR="00515182">
        <w:rPr>
          <w:lang w:val="en-US"/>
        </w:rPr>
        <w:t> </w:t>
      </w:r>
      <w:r w:rsidR="00515182" w:rsidRPr="00031AD7">
        <w:rPr>
          <w:lang w:val="en-US"/>
        </w:rPr>
        <w:t>2</w:t>
      </w:r>
      <w:r w:rsidRPr="00031AD7">
        <w:rPr>
          <w:lang w:val="en-US"/>
        </w:rPr>
        <w:t>3.040</w:t>
      </w:r>
      <w:r w:rsidR="00515182">
        <w:rPr>
          <w:lang w:val="en-US"/>
        </w:rPr>
        <w:t> </w:t>
      </w:r>
      <w:r w:rsidR="00515182" w:rsidRPr="00031AD7">
        <w:rPr>
          <w:lang w:val="en-US"/>
        </w:rPr>
        <w:t>[</w:t>
      </w:r>
      <w:r w:rsidRPr="00031AD7">
        <w:rPr>
          <w:lang w:val="en-US"/>
        </w:rPr>
        <w:t xml:space="preserve">3] </w:t>
      </w:r>
      <w:r w:rsidR="00515182" w:rsidRPr="00031AD7">
        <w:rPr>
          <w:lang w:val="en-US"/>
        </w:rPr>
        <w:t>clause</w:t>
      </w:r>
      <w:r w:rsidR="00515182">
        <w:rPr>
          <w:lang w:val="en-US"/>
        </w:rPr>
        <w:t> </w:t>
      </w:r>
      <w:r w:rsidR="00515182" w:rsidRPr="00031AD7">
        <w:rPr>
          <w:lang w:val="en-US"/>
        </w:rPr>
        <w:t>3</w:t>
      </w:r>
      <w:r w:rsidRPr="00031AD7">
        <w:rPr>
          <w:lang w:val="en-US"/>
        </w:rPr>
        <w:t>.3.2.</w:t>
      </w:r>
    </w:p>
    <w:p w14:paraId="00CE2CE5" w14:textId="77777777" w:rsidR="00BC6049" w:rsidRPr="00031AD7" w:rsidRDefault="00BC6049" w:rsidP="00BC6049">
      <w:pPr>
        <w:pStyle w:val="Heading4"/>
      </w:pPr>
      <w:bookmarkStart w:id="314" w:name="_Toc44882094"/>
      <w:bookmarkStart w:id="315" w:name="_Toc44882288"/>
      <w:bookmarkStart w:id="316" w:name="_Toc146129539"/>
      <w:r w:rsidRPr="00031AD7">
        <w:lastRenderedPageBreak/>
        <w:t>5.3.3.</w:t>
      </w:r>
      <w:r w:rsidRPr="00031AD7">
        <w:rPr>
          <w:lang w:val="de-DE"/>
        </w:rPr>
        <w:t>27</w:t>
      </w:r>
      <w:r w:rsidRPr="00031AD7">
        <w:tab/>
      </w:r>
      <w:r w:rsidRPr="00031AD7">
        <w:rPr>
          <w:lang w:val="de-DE"/>
        </w:rPr>
        <w:t>SMSF-3GPP</w:t>
      </w:r>
      <w:r w:rsidRPr="00031AD7">
        <w:t>-SM-Delivery-Outcome</w:t>
      </w:r>
      <w:bookmarkEnd w:id="314"/>
      <w:bookmarkEnd w:id="315"/>
      <w:bookmarkEnd w:id="316"/>
    </w:p>
    <w:p w14:paraId="009CEDF0" w14:textId="77777777" w:rsidR="00821C98" w:rsidRPr="005B1055" w:rsidRDefault="00821C98" w:rsidP="00821C98">
      <w:r>
        <w:t>The SMSF-3GPP</w:t>
      </w:r>
      <w:r w:rsidRPr="005B1055">
        <w:t>-</w:t>
      </w:r>
      <w:r>
        <w:t>SM-</w:t>
      </w:r>
      <w:r w:rsidRPr="005B1055">
        <w:t>Delivery-Outcome</w:t>
      </w:r>
      <w:r>
        <w:t xml:space="preserve"> AVP</w:t>
      </w:r>
      <w:r w:rsidRPr="008314CE">
        <w:rPr>
          <w:lang w:val="en-US"/>
        </w:rPr>
        <w:t xml:space="preserve"> </w:t>
      </w:r>
      <w:r>
        <w:rPr>
          <w:lang w:val="en-US"/>
        </w:rPr>
        <w:t>is of type grouped and shall indicate</w:t>
      </w:r>
      <w:r w:rsidRPr="008314CE">
        <w:rPr>
          <w:lang w:val="en-US"/>
        </w:rPr>
        <w:t xml:space="preserve"> the </w:t>
      </w:r>
      <w:r>
        <w:rPr>
          <w:lang w:val="en-US"/>
        </w:rPr>
        <w:t xml:space="preserve">outcome of the SM delivery </w:t>
      </w:r>
      <w:r w:rsidRPr="008314CE">
        <w:rPr>
          <w:lang w:val="en-US"/>
        </w:rPr>
        <w:t>for setting the message waiting data</w:t>
      </w:r>
      <w:r>
        <w:rPr>
          <w:lang w:val="en-US"/>
        </w:rPr>
        <w:t xml:space="preserve"> in the HSS when the SM delivery </w:t>
      </w:r>
      <w:r w:rsidRPr="00291C94">
        <w:rPr>
          <w:lang w:val="en-US"/>
        </w:rPr>
        <w:t>is with</w:t>
      </w:r>
      <w:r>
        <w:rPr>
          <w:lang w:val="en-US"/>
        </w:rPr>
        <w:t xml:space="preserve"> an SMSF registered for 3GPP access.</w:t>
      </w:r>
    </w:p>
    <w:p w14:paraId="1F60D221" w14:textId="77777777" w:rsidR="00821C98" w:rsidRPr="003B5446" w:rsidRDefault="00821C98" w:rsidP="00821C98">
      <w:r>
        <w:t>AVP format:</w:t>
      </w:r>
    </w:p>
    <w:p w14:paraId="6069F4F8" w14:textId="77777777" w:rsidR="00821C98" w:rsidRPr="003B5446" w:rsidRDefault="00821C98" w:rsidP="00821C98">
      <w:pPr>
        <w:ind w:left="568"/>
      </w:pPr>
      <w:r w:rsidRPr="000905E6">
        <w:t xml:space="preserve"> </w:t>
      </w:r>
      <w:r>
        <w:t>SMSF-3GPP-SM-</w:t>
      </w:r>
      <w:r w:rsidRPr="008314CE">
        <w:t>Delivery-Outcome</w:t>
      </w:r>
      <w:r w:rsidRPr="003B5446">
        <w:t xml:space="preserve">::= &lt;AVP header: </w:t>
      </w:r>
      <w:r>
        <w:t>3336</w:t>
      </w:r>
      <w:r>
        <w:rPr>
          <w:lang w:eastAsia="zh-CN"/>
        </w:rPr>
        <w:t xml:space="preserve"> 10415</w:t>
      </w:r>
      <w:r w:rsidRPr="003B5446">
        <w:t>&gt;&gt;</w:t>
      </w:r>
    </w:p>
    <w:p w14:paraId="5BE7A964" w14:textId="2D8265A3" w:rsidR="00BC6049" w:rsidRPr="00031AD7" w:rsidRDefault="00515182" w:rsidP="00821C98">
      <w:pPr>
        <w:ind w:left="1420"/>
      </w:pPr>
      <w:r>
        <w:t> </w:t>
      </w:r>
      <w:r w:rsidRPr="00031AD7">
        <w:t>[</w:t>
      </w:r>
      <w:r w:rsidR="00BC6049" w:rsidRPr="00031AD7">
        <w:t xml:space="preserve"> SM-Delivery-Cause ]</w:t>
      </w:r>
    </w:p>
    <w:p w14:paraId="615A5B03" w14:textId="77777777" w:rsidR="00BC6049" w:rsidRPr="00031AD7" w:rsidDel="00C42174" w:rsidRDefault="00BC6049" w:rsidP="00BC6049">
      <w:pPr>
        <w:ind w:left="1420"/>
      </w:pPr>
      <w:r w:rsidRPr="00031AD7">
        <w:t>[ Absent-User-Diagnostic-SM ]</w:t>
      </w:r>
    </w:p>
    <w:p w14:paraId="62625B54" w14:textId="77777777" w:rsidR="00BC6049" w:rsidRPr="00031AD7" w:rsidRDefault="00BC6049" w:rsidP="00BC6049">
      <w:pPr>
        <w:pStyle w:val="Heading4"/>
      </w:pPr>
      <w:bookmarkStart w:id="317" w:name="_Toc44882095"/>
      <w:bookmarkStart w:id="318" w:name="_Toc44882289"/>
      <w:bookmarkStart w:id="319" w:name="_Toc146129540"/>
      <w:r w:rsidRPr="00031AD7">
        <w:t>5.3.3.</w:t>
      </w:r>
      <w:r w:rsidRPr="00031AD7">
        <w:rPr>
          <w:lang w:val="de-DE"/>
        </w:rPr>
        <w:t>28</w:t>
      </w:r>
      <w:r w:rsidRPr="00031AD7">
        <w:tab/>
      </w:r>
      <w:r w:rsidRPr="00031AD7">
        <w:rPr>
          <w:lang w:val="de-DE"/>
        </w:rPr>
        <w:t>SMSF-Non-3GPP</w:t>
      </w:r>
      <w:r w:rsidRPr="00031AD7">
        <w:t>-SM-Delivery-Outcome</w:t>
      </w:r>
      <w:bookmarkEnd w:id="317"/>
      <w:bookmarkEnd w:id="318"/>
      <w:bookmarkEnd w:id="319"/>
    </w:p>
    <w:p w14:paraId="72568C2A" w14:textId="77777777" w:rsidR="00821C98" w:rsidRPr="005B1055" w:rsidRDefault="00821C98" w:rsidP="00821C98">
      <w:r>
        <w:t>The SMSF-Non-3GPP</w:t>
      </w:r>
      <w:r w:rsidRPr="005B1055">
        <w:t>-</w:t>
      </w:r>
      <w:r>
        <w:t>SM-</w:t>
      </w:r>
      <w:r w:rsidRPr="005B1055">
        <w:t>Delivery-Outcome</w:t>
      </w:r>
      <w:r>
        <w:t xml:space="preserve"> AVP</w:t>
      </w:r>
      <w:r w:rsidRPr="008314CE">
        <w:rPr>
          <w:lang w:val="en-US"/>
        </w:rPr>
        <w:t xml:space="preserve"> </w:t>
      </w:r>
      <w:r>
        <w:rPr>
          <w:lang w:val="en-US"/>
        </w:rPr>
        <w:t>is of type grouped and shall indicate</w:t>
      </w:r>
      <w:r w:rsidRPr="008314CE">
        <w:rPr>
          <w:lang w:val="en-US"/>
        </w:rPr>
        <w:t xml:space="preserve"> the </w:t>
      </w:r>
      <w:r>
        <w:rPr>
          <w:lang w:val="en-US"/>
        </w:rPr>
        <w:t xml:space="preserve">outcome of the SM delivery </w:t>
      </w:r>
      <w:r w:rsidRPr="008314CE">
        <w:rPr>
          <w:lang w:val="en-US"/>
        </w:rPr>
        <w:t>for setting the message waiting data</w:t>
      </w:r>
      <w:r>
        <w:rPr>
          <w:lang w:val="en-US"/>
        </w:rPr>
        <w:t xml:space="preserve"> in the HSS when the SM delivery </w:t>
      </w:r>
      <w:r w:rsidRPr="00291C94">
        <w:rPr>
          <w:lang w:val="en-US"/>
        </w:rPr>
        <w:t>is with</w:t>
      </w:r>
      <w:r>
        <w:rPr>
          <w:lang w:val="en-US"/>
        </w:rPr>
        <w:t xml:space="preserve"> an SMSF registered for Non-3GPP access.</w:t>
      </w:r>
    </w:p>
    <w:p w14:paraId="7D4C219D" w14:textId="77777777" w:rsidR="00821C98" w:rsidRPr="003B5446" w:rsidRDefault="00821C98" w:rsidP="00821C98">
      <w:r>
        <w:t>AVP format:</w:t>
      </w:r>
    </w:p>
    <w:p w14:paraId="6CB275B3" w14:textId="77777777" w:rsidR="00821C98" w:rsidRPr="003B5446" w:rsidRDefault="00821C98" w:rsidP="00821C98">
      <w:pPr>
        <w:ind w:left="568"/>
      </w:pPr>
      <w:r w:rsidRPr="000905E6">
        <w:t xml:space="preserve"> </w:t>
      </w:r>
      <w:r>
        <w:t>SMSF-Non-3GPP-SM-</w:t>
      </w:r>
      <w:r w:rsidRPr="008314CE">
        <w:t>Delivery-Outcome</w:t>
      </w:r>
      <w:r w:rsidRPr="003B5446">
        <w:t xml:space="preserve">::= &lt;AVP header: </w:t>
      </w:r>
      <w:r>
        <w:t xml:space="preserve">3337 </w:t>
      </w:r>
      <w:r>
        <w:rPr>
          <w:lang w:eastAsia="zh-CN"/>
        </w:rPr>
        <w:t>10415</w:t>
      </w:r>
      <w:r w:rsidRPr="003B5446">
        <w:t>&gt;&gt;</w:t>
      </w:r>
    </w:p>
    <w:p w14:paraId="155A4300" w14:textId="50E77B10" w:rsidR="00BC6049" w:rsidRPr="00031AD7" w:rsidRDefault="00515182" w:rsidP="00821C98">
      <w:pPr>
        <w:ind w:left="1420"/>
      </w:pPr>
      <w:r>
        <w:t> </w:t>
      </w:r>
      <w:r w:rsidRPr="00031AD7">
        <w:t>[</w:t>
      </w:r>
      <w:r w:rsidR="00BC6049" w:rsidRPr="00031AD7">
        <w:t xml:space="preserve"> SM-Delivery-Cause ]</w:t>
      </w:r>
    </w:p>
    <w:p w14:paraId="42C90AED" w14:textId="77777777" w:rsidR="00BC6049" w:rsidRPr="00031AD7" w:rsidDel="00C42174" w:rsidRDefault="00BC6049" w:rsidP="00BC6049">
      <w:pPr>
        <w:ind w:left="1420"/>
      </w:pPr>
      <w:r w:rsidRPr="00031AD7">
        <w:t>[ Absent-User-Diagnostic-SM ]</w:t>
      </w:r>
    </w:p>
    <w:p w14:paraId="35B4FB38" w14:textId="77777777" w:rsidR="00BC6049" w:rsidRPr="00031AD7" w:rsidRDefault="00BC6049" w:rsidP="005252A2">
      <w:pPr>
        <w:pStyle w:val="Heading4"/>
      </w:pPr>
      <w:bookmarkStart w:id="320" w:name="_Toc44882096"/>
      <w:bookmarkStart w:id="321" w:name="_Toc44882290"/>
      <w:bookmarkStart w:id="322" w:name="_Toc146129541"/>
      <w:r w:rsidRPr="00031AD7">
        <w:t>5.3.3.29</w:t>
      </w:r>
      <w:r w:rsidRPr="00031AD7">
        <w:tab/>
      </w:r>
      <w:r w:rsidRPr="00031AD7">
        <w:rPr>
          <w:lang w:val="de-DE"/>
        </w:rPr>
        <w:t>SMSF-3GPP</w:t>
      </w:r>
      <w:r w:rsidRPr="00031AD7">
        <w:rPr>
          <w:rFonts w:hint="eastAsia"/>
          <w:lang w:eastAsia="zh-CN"/>
        </w:rPr>
        <w:t>-Number</w:t>
      </w:r>
      <w:bookmarkEnd w:id="320"/>
      <w:bookmarkEnd w:id="321"/>
      <w:bookmarkEnd w:id="322"/>
    </w:p>
    <w:p w14:paraId="7B165401" w14:textId="77777777" w:rsidR="00BC6049" w:rsidRPr="00031AD7" w:rsidRDefault="00BC6049" w:rsidP="00BC6049">
      <w:pPr>
        <w:rPr>
          <w:lang w:val="en-US"/>
        </w:rPr>
      </w:pPr>
      <w:r w:rsidRPr="00031AD7">
        <w:t>The SMSF-3GPP</w:t>
      </w:r>
      <w:r w:rsidRPr="00031AD7">
        <w:rPr>
          <w:rFonts w:hint="eastAsia"/>
          <w:lang w:val="en-US" w:eastAsia="zh-CN"/>
        </w:rPr>
        <w:t>-Number</w:t>
      </w:r>
      <w:r w:rsidRPr="00031AD7">
        <w:t xml:space="preserve"> AVP is of type </w:t>
      </w:r>
      <w:r w:rsidRPr="00031AD7">
        <w:rPr>
          <w:rFonts w:hint="eastAsia"/>
          <w:lang w:eastAsia="zh-CN"/>
        </w:rPr>
        <w:t>OctetString</w:t>
      </w:r>
      <w:r w:rsidRPr="00031AD7">
        <w:t xml:space="preserve"> and it shall contain the ISDN number of </w:t>
      </w:r>
      <w:r w:rsidRPr="00031AD7">
        <w:rPr>
          <w:rFonts w:hint="eastAsia"/>
          <w:lang w:eastAsia="zh-CN"/>
        </w:rPr>
        <w:t>the</w:t>
      </w:r>
      <w:r w:rsidRPr="00031AD7">
        <w:t xml:space="preserve"> SMSF registered for 3GPP access</w:t>
      </w:r>
      <w:r w:rsidRPr="00031AD7">
        <w:rPr>
          <w:rFonts w:hint="eastAsia"/>
          <w:lang w:eastAsia="zh-CN"/>
        </w:rPr>
        <w:t xml:space="preserve">. </w:t>
      </w:r>
      <w:r w:rsidRPr="00031AD7">
        <w:t xml:space="preserve">For further details on the definition of this AVP, </w:t>
      </w:r>
      <w:r w:rsidRPr="00031AD7">
        <w:rPr>
          <w:rFonts w:hint="eastAsia"/>
          <w:lang w:eastAsia="zh-CN"/>
        </w:rPr>
        <w:t xml:space="preserve">see </w:t>
      </w:r>
      <w:r w:rsidRPr="00031AD7">
        <w:t>3GPP TS 23.003 [3]</w:t>
      </w:r>
      <w:r w:rsidRPr="00031AD7">
        <w:rPr>
          <w:rFonts w:hint="eastAsia"/>
          <w:lang w:eastAsia="zh-CN"/>
        </w:rPr>
        <w:t>.</w:t>
      </w:r>
      <w:r w:rsidRPr="00031AD7">
        <w:rPr>
          <w:lang w:eastAsia="zh-CN"/>
        </w:rPr>
        <w:t xml:space="preserve"> </w:t>
      </w:r>
      <w:r w:rsidRPr="00031AD7">
        <w:t xml:space="preserve">This AVP contains an SMSF-3GPP-Number in international number format as described in ITU-T Rec E.164 [13] and shall be encoded as a TBCD-string. See 3GPP TS 29.002 [9] for encoding of TBCD-strings. </w:t>
      </w:r>
      <w:r w:rsidRPr="00031AD7">
        <w:rPr>
          <w:lang w:val="en-US"/>
        </w:rPr>
        <w:t>This AVP shall not include leading indicators for the nature of address and the numbering plan; it shall contain only the TBCD-encoded digits of the address.</w:t>
      </w:r>
    </w:p>
    <w:p w14:paraId="22A1A134" w14:textId="77777777" w:rsidR="00BC6049" w:rsidRPr="00031AD7" w:rsidRDefault="00BC6049" w:rsidP="00BC6049">
      <w:pPr>
        <w:pStyle w:val="Heading4"/>
      </w:pPr>
      <w:bookmarkStart w:id="323" w:name="_Toc44882097"/>
      <w:bookmarkStart w:id="324" w:name="_Toc44882291"/>
      <w:bookmarkStart w:id="325" w:name="_Toc146129542"/>
      <w:r w:rsidRPr="00031AD7">
        <w:t>5.3.3.</w:t>
      </w:r>
      <w:r w:rsidRPr="00031AD7">
        <w:rPr>
          <w:lang w:val="de-DE"/>
        </w:rPr>
        <w:t>30</w:t>
      </w:r>
      <w:r w:rsidRPr="00031AD7">
        <w:tab/>
      </w:r>
      <w:r w:rsidRPr="00031AD7">
        <w:rPr>
          <w:lang w:val="de-DE"/>
        </w:rPr>
        <w:t>SMSF-Non-3GPP</w:t>
      </w:r>
      <w:r w:rsidRPr="00031AD7">
        <w:rPr>
          <w:rFonts w:hint="eastAsia"/>
          <w:lang w:eastAsia="zh-CN"/>
        </w:rPr>
        <w:t>-Number</w:t>
      </w:r>
      <w:bookmarkEnd w:id="323"/>
      <w:bookmarkEnd w:id="324"/>
      <w:bookmarkEnd w:id="325"/>
    </w:p>
    <w:p w14:paraId="2DB1FEAA" w14:textId="77777777" w:rsidR="00BC6049" w:rsidRPr="00031AD7" w:rsidRDefault="00BC6049" w:rsidP="00BC6049">
      <w:pPr>
        <w:rPr>
          <w:lang w:val="en-US"/>
        </w:rPr>
      </w:pPr>
      <w:r w:rsidRPr="00031AD7">
        <w:t>The SMSF-Non-3GPP</w:t>
      </w:r>
      <w:r w:rsidRPr="00031AD7">
        <w:rPr>
          <w:rFonts w:hint="eastAsia"/>
          <w:lang w:val="en-US" w:eastAsia="zh-CN"/>
        </w:rPr>
        <w:t>-Number</w:t>
      </w:r>
      <w:r w:rsidRPr="00031AD7">
        <w:t xml:space="preserve"> AVP is of type </w:t>
      </w:r>
      <w:r w:rsidRPr="00031AD7">
        <w:rPr>
          <w:rFonts w:hint="eastAsia"/>
          <w:lang w:eastAsia="zh-CN"/>
        </w:rPr>
        <w:t>OctetString</w:t>
      </w:r>
      <w:r w:rsidRPr="00031AD7">
        <w:t xml:space="preserve"> and it shall contain the ISDN number of </w:t>
      </w:r>
      <w:r w:rsidRPr="00031AD7">
        <w:rPr>
          <w:rFonts w:hint="eastAsia"/>
          <w:lang w:eastAsia="zh-CN"/>
        </w:rPr>
        <w:t>the</w:t>
      </w:r>
      <w:r w:rsidRPr="00031AD7">
        <w:t xml:space="preserve"> SMSF registered for Non-3GPP access</w:t>
      </w:r>
      <w:r w:rsidRPr="00031AD7">
        <w:rPr>
          <w:rFonts w:hint="eastAsia"/>
          <w:lang w:eastAsia="zh-CN"/>
        </w:rPr>
        <w:t xml:space="preserve">. </w:t>
      </w:r>
      <w:r w:rsidRPr="00031AD7">
        <w:t xml:space="preserve">For further details on the definition of this AVP, </w:t>
      </w:r>
      <w:r w:rsidRPr="00031AD7">
        <w:rPr>
          <w:rFonts w:hint="eastAsia"/>
          <w:lang w:eastAsia="zh-CN"/>
        </w:rPr>
        <w:t xml:space="preserve">see </w:t>
      </w:r>
      <w:r w:rsidRPr="00031AD7">
        <w:t>3GPP TS 23.003 [3]</w:t>
      </w:r>
      <w:r w:rsidRPr="00031AD7">
        <w:rPr>
          <w:rFonts w:hint="eastAsia"/>
          <w:lang w:eastAsia="zh-CN"/>
        </w:rPr>
        <w:t>.</w:t>
      </w:r>
      <w:r w:rsidRPr="00031AD7">
        <w:rPr>
          <w:lang w:eastAsia="zh-CN"/>
        </w:rPr>
        <w:t xml:space="preserve"> </w:t>
      </w:r>
      <w:r w:rsidRPr="00031AD7">
        <w:t xml:space="preserve">This AVP contains an SMSF-Non-3GPP-Number in international number format as described in ITU-T Rec E.164 [13] and shall be encoded as a TBCD-string. See 3GPP TS 29.002 [9] for encoding of TBCD-strings. </w:t>
      </w:r>
      <w:r w:rsidRPr="00031AD7">
        <w:rPr>
          <w:lang w:val="en-US"/>
        </w:rPr>
        <w:t>This AVP shall not include leading indicators for the nature of address and the numbering plan; it shall contain only the TBCD-encoded digits of the address.</w:t>
      </w:r>
    </w:p>
    <w:p w14:paraId="1045CC8D" w14:textId="77777777" w:rsidR="00515182" w:rsidRPr="00031AD7" w:rsidRDefault="00BC6049" w:rsidP="005252A2">
      <w:pPr>
        <w:pStyle w:val="Heading4"/>
      </w:pPr>
      <w:bookmarkStart w:id="326" w:name="_Toc44882098"/>
      <w:bookmarkStart w:id="327" w:name="_Toc44882292"/>
      <w:bookmarkStart w:id="328" w:name="_Toc146129543"/>
      <w:r w:rsidRPr="00031AD7">
        <w:t>5.3.3.31</w:t>
      </w:r>
      <w:r w:rsidRPr="00031AD7">
        <w:tab/>
      </w:r>
      <w:r w:rsidRPr="00031AD7">
        <w:rPr>
          <w:lang w:val="de-DE"/>
        </w:rPr>
        <w:t>SMSF-3GPP</w:t>
      </w:r>
      <w:r w:rsidRPr="00031AD7">
        <w:t>-Name</w:t>
      </w:r>
      <w:bookmarkEnd w:id="326"/>
      <w:bookmarkEnd w:id="327"/>
      <w:bookmarkEnd w:id="328"/>
    </w:p>
    <w:p w14:paraId="726382DD" w14:textId="60C4F87D" w:rsidR="00BC6049" w:rsidRPr="00031AD7" w:rsidRDefault="00BC6049" w:rsidP="00BC6049">
      <w:r w:rsidRPr="00031AD7">
        <w:t xml:space="preserve">The SMSF-3GPP-Name AVP is of type </w:t>
      </w:r>
      <w:r w:rsidRPr="00031AD7">
        <w:rPr>
          <w:lang w:eastAsia="zh-CN"/>
        </w:rPr>
        <w:t>DiameterIdentity</w:t>
      </w:r>
      <w:r w:rsidRPr="00031AD7">
        <w:t xml:space="preserve"> and it shall contain the Diameter identity of </w:t>
      </w:r>
      <w:r w:rsidRPr="00031AD7">
        <w:rPr>
          <w:rFonts w:hint="eastAsia"/>
          <w:lang w:eastAsia="zh-CN"/>
        </w:rPr>
        <w:t>the</w:t>
      </w:r>
      <w:r w:rsidRPr="00031AD7">
        <w:t xml:space="preserve"> serving SMSF registered for 3GPP access</w:t>
      </w:r>
      <w:r w:rsidRPr="00031AD7">
        <w:rPr>
          <w:rFonts w:hint="eastAsia"/>
          <w:lang w:eastAsia="zh-CN"/>
        </w:rPr>
        <w:t xml:space="preserve">. </w:t>
      </w:r>
      <w:r w:rsidRPr="00031AD7">
        <w:t xml:space="preserve">For further details on the encoding of this AVP, </w:t>
      </w:r>
      <w:r w:rsidRPr="00031AD7">
        <w:rPr>
          <w:rFonts w:hint="eastAsia"/>
          <w:lang w:eastAsia="zh-CN"/>
        </w:rPr>
        <w:t xml:space="preserve">see </w:t>
      </w:r>
      <w:r w:rsidRPr="00031AD7">
        <w:t>IETF RFC 6733 [20].</w:t>
      </w:r>
    </w:p>
    <w:p w14:paraId="349B5C43" w14:textId="77777777" w:rsidR="00515182" w:rsidRPr="00031AD7" w:rsidRDefault="00BC6049" w:rsidP="00BC6049">
      <w:pPr>
        <w:pStyle w:val="Heading4"/>
      </w:pPr>
      <w:bookmarkStart w:id="329" w:name="_Toc44882099"/>
      <w:bookmarkStart w:id="330" w:name="_Toc44882293"/>
      <w:bookmarkStart w:id="331" w:name="_Toc146129544"/>
      <w:r w:rsidRPr="00031AD7">
        <w:t>5.3.3.</w:t>
      </w:r>
      <w:r w:rsidRPr="00031AD7">
        <w:rPr>
          <w:lang w:val="de-DE"/>
        </w:rPr>
        <w:t>32</w:t>
      </w:r>
      <w:r w:rsidRPr="00031AD7">
        <w:tab/>
      </w:r>
      <w:r w:rsidRPr="00031AD7">
        <w:rPr>
          <w:lang w:val="de-DE"/>
        </w:rPr>
        <w:t>SMSF-Non-3GPP</w:t>
      </w:r>
      <w:r w:rsidRPr="00031AD7">
        <w:t>-Name</w:t>
      </w:r>
      <w:bookmarkEnd w:id="329"/>
      <w:bookmarkEnd w:id="330"/>
      <w:bookmarkEnd w:id="331"/>
    </w:p>
    <w:p w14:paraId="192A5CAE" w14:textId="0A46A410" w:rsidR="00BC6049" w:rsidRPr="00031AD7" w:rsidRDefault="00BC6049" w:rsidP="00BC6049">
      <w:r w:rsidRPr="00031AD7">
        <w:t xml:space="preserve">The SMSF-Non-3GPP-Name AVP is of type </w:t>
      </w:r>
      <w:r w:rsidRPr="00031AD7">
        <w:rPr>
          <w:lang w:eastAsia="zh-CN"/>
        </w:rPr>
        <w:t>DiameterIdentity</w:t>
      </w:r>
      <w:r w:rsidRPr="00031AD7">
        <w:t xml:space="preserve"> and it shall contain the Diameter identity of </w:t>
      </w:r>
      <w:r w:rsidRPr="00031AD7">
        <w:rPr>
          <w:rFonts w:hint="eastAsia"/>
          <w:lang w:eastAsia="zh-CN"/>
        </w:rPr>
        <w:t>the</w:t>
      </w:r>
      <w:r w:rsidRPr="00031AD7">
        <w:t xml:space="preserve"> serving SMSF registered for Non-3GPP access</w:t>
      </w:r>
      <w:r w:rsidRPr="00031AD7">
        <w:rPr>
          <w:rFonts w:hint="eastAsia"/>
          <w:lang w:eastAsia="zh-CN"/>
        </w:rPr>
        <w:t xml:space="preserve">. </w:t>
      </w:r>
      <w:r w:rsidRPr="00031AD7">
        <w:t xml:space="preserve">For further details on the encoding of this AVP, </w:t>
      </w:r>
      <w:r w:rsidRPr="00031AD7">
        <w:rPr>
          <w:rFonts w:hint="eastAsia"/>
          <w:lang w:eastAsia="zh-CN"/>
        </w:rPr>
        <w:t xml:space="preserve">see </w:t>
      </w:r>
      <w:r w:rsidRPr="00031AD7">
        <w:t>IETF RFC 6733 </w:t>
      </w:r>
      <w:r w:rsidR="00515182">
        <w:t> </w:t>
      </w:r>
      <w:r w:rsidR="00515182" w:rsidRPr="00031AD7">
        <w:t>[</w:t>
      </w:r>
      <w:r w:rsidRPr="00031AD7">
        <w:t>20].</w:t>
      </w:r>
    </w:p>
    <w:p w14:paraId="093232FD" w14:textId="77777777" w:rsidR="00BC6049" w:rsidRPr="00031AD7" w:rsidRDefault="00BC6049" w:rsidP="005252A2">
      <w:pPr>
        <w:pStyle w:val="Heading4"/>
      </w:pPr>
      <w:bookmarkStart w:id="332" w:name="_Toc44882100"/>
      <w:bookmarkStart w:id="333" w:name="_Toc44882294"/>
      <w:bookmarkStart w:id="334" w:name="_Toc146129545"/>
      <w:r w:rsidRPr="00031AD7">
        <w:t>5.3.3.33</w:t>
      </w:r>
      <w:r w:rsidRPr="00031AD7">
        <w:tab/>
      </w:r>
      <w:r w:rsidRPr="00031AD7">
        <w:rPr>
          <w:lang w:val="de-DE"/>
        </w:rPr>
        <w:t>SMSF-3GPP</w:t>
      </w:r>
      <w:r w:rsidRPr="00031AD7">
        <w:t>-Realm</w:t>
      </w:r>
      <w:bookmarkEnd w:id="332"/>
      <w:bookmarkEnd w:id="333"/>
      <w:bookmarkEnd w:id="334"/>
    </w:p>
    <w:p w14:paraId="65DADB17" w14:textId="77777777" w:rsidR="00BC6049" w:rsidRPr="00031AD7" w:rsidRDefault="00BC6049" w:rsidP="00BC6049">
      <w:pPr>
        <w:rPr>
          <w:lang w:eastAsia="zh-CN"/>
        </w:rPr>
      </w:pPr>
      <w:r w:rsidRPr="00031AD7">
        <w:rPr>
          <w:lang w:eastAsia="zh-CN"/>
        </w:rPr>
        <w:t>T</w:t>
      </w:r>
      <w:r w:rsidRPr="00031AD7">
        <w:rPr>
          <w:rFonts w:hint="eastAsia"/>
          <w:lang w:eastAsia="zh-CN"/>
        </w:rPr>
        <w:t xml:space="preserve">he </w:t>
      </w:r>
      <w:r w:rsidRPr="00031AD7">
        <w:rPr>
          <w:lang w:eastAsia="zh-CN"/>
        </w:rPr>
        <w:t xml:space="preserve">SMSF-3GPP-Realm AVP </w:t>
      </w:r>
      <w:r w:rsidRPr="00031AD7">
        <w:rPr>
          <w:rFonts w:hint="eastAsia"/>
          <w:lang w:eastAsia="zh-CN"/>
        </w:rPr>
        <w:t xml:space="preserve">is of type </w:t>
      </w:r>
      <w:r w:rsidRPr="00031AD7">
        <w:rPr>
          <w:lang w:eastAsia="zh-CN"/>
        </w:rPr>
        <w:t xml:space="preserve">DiameterIdentity and it shall contain the Diameter Realm Identity of the serving SMSF registered for 3GPP access. </w:t>
      </w:r>
      <w:r w:rsidRPr="00031AD7">
        <w:t xml:space="preserve">For further details on the encoding of this AVP, </w:t>
      </w:r>
      <w:r w:rsidRPr="00031AD7">
        <w:rPr>
          <w:rFonts w:hint="eastAsia"/>
          <w:lang w:eastAsia="zh-CN"/>
        </w:rPr>
        <w:t xml:space="preserve">see </w:t>
      </w:r>
      <w:r w:rsidRPr="00031AD7">
        <w:rPr>
          <w:lang w:eastAsia="zh-CN"/>
        </w:rPr>
        <w:t>IETF RFC 6733 [20].</w:t>
      </w:r>
    </w:p>
    <w:p w14:paraId="1813F0A0" w14:textId="77777777" w:rsidR="00BC6049" w:rsidRPr="00031AD7" w:rsidRDefault="00BC6049" w:rsidP="00BC6049">
      <w:pPr>
        <w:pStyle w:val="Heading4"/>
      </w:pPr>
      <w:bookmarkStart w:id="335" w:name="_Toc44882101"/>
      <w:bookmarkStart w:id="336" w:name="_Toc44882295"/>
      <w:bookmarkStart w:id="337" w:name="_Toc146129546"/>
      <w:r w:rsidRPr="00031AD7">
        <w:lastRenderedPageBreak/>
        <w:t>5.3.3.</w:t>
      </w:r>
      <w:r w:rsidRPr="00031AD7">
        <w:rPr>
          <w:lang w:val="de-DE"/>
        </w:rPr>
        <w:t>34</w:t>
      </w:r>
      <w:r w:rsidRPr="00031AD7">
        <w:tab/>
      </w:r>
      <w:r w:rsidRPr="00031AD7">
        <w:rPr>
          <w:lang w:val="de-DE"/>
        </w:rPr>
        <w:t>SMSF-Non-3GPP</w:t>
      </w:r>
      <w:r w:rsidRPr="00031AD7">
        <w:t>-Realm</w:t>
      </w:r>
      <w:bookmarkEnd w:id="335"/>
      <w:bookmarkEnd w:id="336"/>
      <w:bookmarkEnd w:id="337"/>
    </w:p>
    <w:p w14:paraId="5002F9D9" w14:textId="77777777" w:rsidR="00BC6049" w:rsidRPr="00031AD7" w:rsidRDefault="00BC6049" w:rsidP="00BC6049">
      <w:pPr>
        <w:rPr>
          <w:lang w:eastAsia="zh-CN"/>
        </w:rPr>
      </w:pPr>
      <w:r w:rsidRPr="00031AD7">
        <w:rPr>
          <w:lang w:eastAsia="zh-CN"/>
        </w:rPr>
        <w:t>T</w:t>
      </w:r>
      <w:r w:rsidRPr="00031AD7">
        <w:rPr>
          <w:rFonts w:hint="eastAsia"/>
          <w:lang w:eastAsia="zh-CN"/>
        </w:rPr>
        <w:t xml:space="preserve">he </w:t>
      </w:r>
      <w:r w:rsidRPr="00031AD7">
        <w:rPr>
          <w:lang w:eastAsia="zh-CN"/>
        </w:rPr>
        <w:t xml:space="preserve">SMSF-Non-3GPP-Realm AVP </w:t>
      </w:r>
      <w:r w:rsidRPr="00031AD7">
        <w:rPr>
          <w:rFonts w:hint="eastAsia"/>
          <w:lang w:eastAsia="zh-CN"/>
        </w:rPr>
        <w:t xml:space="preserve">is of type </w:t>
      </w:r>
      <w:r w:rsidRPr="00031AD7">
        <w:rPr>
          <w:lang w:eastAsia="zh-CN"/>
        </w:rPr>
        <w:t xml:space="preserve">DiameterIdentity and it shall contain the Diameter Realm Identity of the serving SMSF registered for Non-3GPP access. </w:t>
      </w:r>
      <w:r w:rsidRPr="00031AD7">
        <w:t xml:space="preserve">For further details on the encoding of this AVP, </w:t>
      </w:r>
      <w:r w:rsidRPr="00031AD7">
        <w:rPr>
          <w:rFonts w:hint="eastAsia"/>
          <w:lang w:eastAsia="zh-CN"/>
        </w:rPr>
        <w:t xml:space="preserve">see </w:t>
      </w:r>
      <w:r w:rsidRPr="00031AD7">
        <w:rPr>
          <w:lang w:eastAsia="zh-CN"/>
        </w:rPr>
        <w:t>IETF RFC 6733 [20].</w:t>
      </w:r>
    </w:p>
    <w:p w14:paraId="1D37DDDD" w14:textId="77777777" w:rsidR="00BC6049" w:rsidRPr="00031AD7" w:rsidRDefault="00BC6049" w:rsidP="005252A2">
      <w:pPr>
        <w:pStyle w:val="Heading4"/>
      </w:pPr>
      <w:bookmarkStart w:id="338" w:name="_Toc44882102"/>
      <w:bookmarkStart w:id="339" w:name="_Toc44882296"/>
      <w:bookmarkStart w:id="340" w:name="_Toc146129547"/>
      <w:r w:rsidRPr="00031AD7">
        <w:t>5.3.3.35</w:t>
      </w:r>
      <w:r w:rsidRPr="00031AD7">
        <w:tab/>
        <w:t>SMSF-</w:t>
      </w:r>
      <w:r w:rsidRPr="00031AD7">
        <w:rPr>
          <w:lang w:val="de-DE"/>
        </w:rPr>
        <w:t>3GPP-</w:t>
      </w:r>
      <w:r w:rsidRPr="00031AD7">
        <w:t>Address</w:t>
      </w:r>
      <w:bookmarkEnd w:id="338"/>
      <w:bookmarkEnd w:id="339"/>
      <w:bookmarkEnd w:id="340"/>
    </w:p>
    <w:p w14:paraId="03472D92" w14:textId="77777777" w:rsidR="00BC6049" w:rsidRPr="00031AD7" w:rsidRDefault="00BC6049" w:rsidP="00BC6049">
      <w:r w:rsidRPr="00031AD7">
        <w:t>The SMSF-3GPP-Address AVP is of type Grouped. This AVP shall contain the information about the SMSF serving the targeted user for 3GPP access.</w:t>
      </w:r>
    </w:p>
    <w:p w14:paraId="5CABFC0D" w14:textId="77777777" w:rsidR="00BC6049" w:rsidRPr="00031AD7" w:rsidRDefault="00BC6049" w:rsidP="00BC6049">
      <w:r w:rsidRPr="00031AD7">
        <w:t>AVP format</w:t>
      </w:r>
    </w:p>
    <w:p w14:paraId="4CF1598A" w14:textId="77777777" w:rsidR="00BC6049" w:rsidRPr="00031AD7" w:rsidRDefault="00BC6049" w:rsidP="00BC6049">
      <w:pPr>
        <w:ind w:left="568"/>
      </w:pPr>
      <w:r w:rsidRPr="00031AD7">
        <w:t>SMSF-3GPP-Address ::=</w:t>
      </w:r>
      <w:r w:rsidRPr="00031AD7">
        <w:tab/>
        <w:t>&lt;AVP header: 3344 10415&gt;</w:t>
      </w:r>
    </w:p>
    <w:p w14:paraId="6204D34E" w14:textId="77777777" w:rsidR="00BC6049" w:rsidRPr="00031AD7" w:rsidRDefault="00BC6049" w:rsidP="00BC6049">
      <w:pPr>
        <w:ind w:left="1440" w:firstLine="720"/>
      </w:pPr>
      <w:r w:rsidRPr="00031AD7">
        <w:t>[ SMSF-3GPP-Number ]</w:t>
      </w:r>
    </w:p>
    <w:p w14:paraId="19DE409D" w14:textId="77777777" w:rsidR="00515182" w:rsidRPr="00031AD7" w:rsidRDefault="00BC6049" w:rsidP="00BC6049">
      <w:pPr>
        <w:ind w:left="1440" w:firstLine="720"/>
      </w:pPr>
      <w:r w:rsidRPr="00031AD7">
        <w:t>[ SMSF-3GPP-Name ]</w:t>
      </w:r>
    </w:p>
    <w:p w14:paraId="0C15857C" w14:textId="7E618A9E" w:rsidR="00BC6049" w:rsidRPr="00031AD7" w:rsidRDefault="00BC6049" w:rsidP="00BC6049">
      <w:pPr>
        <w:ind w:left="1440" w:firstLine="720"/>
        <w:rPr>
          <w:lang w:val="fr-FR"/>
        </w:rPr>
      </w:pPr>
      <w:r w:rsidRPr="00031AD7">
        <w:rPr>
          <w:lang w:val="fr-FR"/>
        </w:rPr>
        <w:t>[ SMSF-3GPP-Realm ]</w:t>
      </w:r>
    </w:p>
    <w:p w14:paraId="30AEAA4F" w14:textId="77777777" w:rsidR="00BC6049" w:rsidRPr="00031AD7" w:rsidRDefault="00BC6049" w:rsidP="00BC6049">
      <w:pPr>
        <w:ind w:left="1856" w:firstLine="304"/>
      </w:pPr>
      <w:r w:rsidRPr="00031AD7">
        <w:t>*[AVP]</w:t>
      </w:r>
    </w:p>
    <w:p w14:paraId="37C85E62" w14:textId="77777777" w:rsidR="00BC6049" w:rsidRPr="00031AD7" w:rsidRDefault="00BC6049" w:rsidP="00BC6049">
      <w:pPr>
        <w:pStyle w:val="Heading4"/>
      </w:pPr>
      <w:bookmarkStart w:id="341" w:name="_Toc44882103"/>
      <w:bookmarkStart w:id="342" w:name="_Toc44882297"/>
      <w:bookmarkStart w:id="343" w:name="_Toc146129548"/>
      <w:r w:rsidRPr="00031AD7">
        <w:t>5.3.3.</w:t>
      </w:r>
      <w:r w:rsidRPr="00031AD7">
        <w:rPr>
          <w:lang w:val="de-DE"/>
        </w:rPr>
        <w:t>36</w:t>
      </w:r>
      <w:r w:rsidRPr="00031AD7">
        <w:tab/>
        <w:t>SMSF-</w:t>
      </w:r>
      <w:r w:rsidRPr="00031AD7">
        <w:rPr>
          <w:lang w:val="de-DE"/>
        </w:rPr>
        <w:t>Non-3GPP-</w:t>
      </w:r>
      <w:r w:rsidRPr="00031AD7">
        <w:t>Address</w:t>
      </w:r>
      <w:bookmarkEnd w:id="341"/>
      <w:bookmarkEnd w:id="342"/>
      <w:bookmarkEnd w:id="343"/>
    </w:p>
    <w:p w14:paraId="1CD9AC99" w14:textId="77777777" w:rsidR="00BC6049" w:rsidRPr="00031AD7" w:rsidRDefault="00BC6049" w:rsidP="00BC6049">
      <w:r w:rsidRPr="00031AD7">
        <w:t>The SMSF-Non-3GPP-Address AVP is of type Grouped. This AVP shall contain the information about the SMSF serving the targeted user for Non-3GPP access.</w:t>
      </w:r>
    </w:p>
    <w:p w14:paraId="65BF18A3" w14:textId="77777777" w:rsidR="00BC6049" w:rsidRPr="00031AD7" w:rsidRDefault="00BC6049" w:rsidP="00BC6049">
      <w:r w:rsidRPr="00031AD7">
        <w:t>AVP format</w:t>
      </w:r>
    </w:p>
    <w:p w14:paraId="6F2101C0" w14:textId="77777777" w:rsidR="00BC6049" w:rsidRPr="00031AD7" w:rsidRDefault="00BC6049" w:rsidP="00BC6049">
      <w:pPr>
        <w:ind w:left="568"/>
      </w:pPr>
      <w:r w:rsidRPr="00031AD7">
        <w:t>SMSF-Non-3GPP-Address ::=</w:t>
      </w:r>
      <w:r w:rsidRPr="00031AD7">
        <w:tab/>
        <w:t>&lt;AVP header: 3345 10415&gt;</w:t>
      </w:r>
    </w:p>
    <w:p w14:paraId="604D091A" w14:textId="77777777" w:rsidR="00BC6049" w:rsidRPr="00031AD7" w:rsidRDefault="00BC6049" w:rsidP="00BC6049">
      <w:pPr>
        <w:ind w:left="1440" w:firstLine="720"/>
      </w:pPr>
      <w:r w:rsidRPr="00031AD7">
        <w:t>[ SMSF-Non-3GPP-Number ]</w:t>
      </w:r>
    </w:p>
    <w:p w14:paraId="58DE33B3" w14:textId="77777777" w:rsidR="00515182" w:rsidRPr="00031AD7" w:rsidRDefault="00BC6049" w:rsidP="00BC6049">
      <w:pPr>
        <w:ind w:left="1440" w:firstLine="720"/>
      </w:pPr>
      <w:r w:rsidRPr="00031AD7">
        <w:t>[ SMSF-Non-3GPP-Name ]</w:t>
      </w:r>
    </w:p>
    <w:p w14:paraId="20602DEB" w14:textId="5F7232BE" w:rsidR="00BC6049" w:rsidRPr="00031AD7" w:rsidRDefault="00BC6049" w:rsidP="00BC6049">
      <w:pPr>
        <w:ind w:left="1440" w:firstLine="720"/>
        <w:rPr>
          <w:lang w:val="fr-FR"/>
        </w:rPr>
      </w:pPr>
      <w:r w:rsidRPr="00031AD7">
        <w:rPr>
          <w:lang w:val="fr-FR"/>
        </w:rPr>
        <w:t>[ SMSF-Non-3GPP-Realm ]</w:t>
      </w:r>
    </w:p>
    <w:p w14:paraId="24CE4832" w14:textId="77777777" w:rsidR="00BC6049" w:rsidRPr="00031AD7" w:rsidRDefault="00BC6049" w:rsidP="00BC6049">
      <w:pPr>
        <w:ind w:left="1856" w:firstLine="304"/>
      </w:pPr>
      <w:r w:rsidRPr="00031AD7">
        <w:t>*[AVP]</w:t>
      </w:r>
    </w:p>
    <w:p w14:paraId="18B46601" w14:textId="77777777" w:rsidR="00DA25AD" w:rsidRPr="00031AD7" w:rsidRDefault="00DA25AD" w:rsidP="00DA25AD">
      <w:pPr>
        <w:pStyle w:val="Heading2"/>
      </w:pPr>
      <w:bookmarkStart w:id="344" w:name="_Toc533204514"/>
      <w:bookmarkStart w:id="345" w:name="_Toc44882104"/>
      <w:bookmarkStart w:id="346" w:name="_Toc44882298"/>
      <w:bookmarkStart w:id="347" w:name="_Toc146129549"/>
      <w:r w:rsidRPr="00031AD7">
        <w:t>5.4</w:t>
      </w:r>
      <w:r w:rsidRPr="00031AD7">
        <w:tab/>
        <w:t>User identity to HSS resolution</w:t>
      </w:r>
      <w:bookmarkEnd w:id="344"/>
      <w:bookmarkEnd w:id="345"/>
      <w:bookmarkEnd w:id="346"/>
      <w:bookmarkEnd w:id="347"/>
    </w:p>
    <w:p w14:paraId="5BBA04E9" w14:textId="77777777" w:rsidR="00DA25AD" w:rsidRPr="00031AD7" w:rsidRDefault="00DA25AD" w:rsidP="00DA25AD">
      <w:r w:rsidRPr="00031AD7">
        <w:t>The User identity to HSS resolution mechanism enables the SMS-GMSC or SMS Router in the home PLMN or Diameter proxy agents in the home PLMN to find the identity of the HSS that holds the subscriber data for a given user identified by its MSISDN or by its IMSI when multiple and separately addressable HSSs have been deployed in the home PLMN. The resolution mechanism is not required in PLMNs that utilise a single HSS.</w:t>
      </w:r>
    </w:p>
    <w:p w14:paraId="0A5B429A" w14:textId="77777777" w:rsidR="00DA25AD" w:rsidRPr="00031AD7" w:rsidRDefault="00DA25AD" w:rsidP="00DA25AD">
      <w:r w:rsidRPr="00031AD7">
        <w:t>This User identity to HSS resolution mechanism may rely on routing capabilities provided by Diameter and be implemented in the home PLMN within dedicated Diameter Agents (Proxy Agents) responsible for determining the HSS identity based on the provided user identity. If this Diameter based implementation is selected by the home PLMN operator, the principles described below shall apply.</w:t>
      </w:r>
    </w:p>
    <w:p w14:paraId="6A16CD42" w14:textId="77777777" w:rsidR="00DA25AD" w:rsidRPr="00031AD7" w:rsidRDefault="00DA25AD" w:rsidP="00DA25AD">
      <w:r w:rsidRPr="00031AD7">
        <w:t>When more than one independently addressable HSS are deployed in the home PLMN, each SMS-GMSC or SMS-Router network of the home PLMN shall be configured with the address/identity of a Diameter Agent (Proxy Agent) implementing this resolution mechanism.</w:t>
      </w:r>
    </w:p>
    <w:p w14:paraId="07CD497A" w14:textId="77777777" w:rsidR="00DA25AD" w:rsidRPr="00031AD7" w:rsidRDefault="00DA25AD" w:rsidP="00DA25AD">
      <w:r w:rsidRPr="00031AD7">
        <w:t>Diameter Relay agents and/or Diameter Proxy agents in the home PLMN receiving the Diameter signalling from SMS-GMSC located in other PLMNs shall be configured with the address/identity of a Diameter Agent (Proxy Agent) implementing this resolution mechanism.</w:t>
      </w:r>
    </w:p>
    <w:p w14:paraId="69888165" w14:textId="77777777" w:rsidR="00DA25AD" w:rsidRPr="00031AD7" w:rsidRDefault="00DA25AD" w:rsidP="00DA25AD">
      <w:r w:rsidRPr="00031AD7">
        <w:t>To get the HSS identity that holds the subscriber data for a given user identity in the home network, the Diameter request normally destined to the HSS shall be sent to the pre-configured address/identity of a Diameter Proxy agent supporting the User identity to HSS resolution mechanism.</w:t>
      </w:r>
    </w:p>
    <w:p w14:paraId="34D8E2BF" w14:textId="77777777" w:rsidR="00DA25AD" w:rsidRPr="00031AD7" w:rsidRDefault="00DA25AD" w:rsidP="00DA25AD">
      <w:pPr>
        <w:pStyle w:val="B1"/>
      </w:pPr>
      <w:r w:rsidRPr="00031AD7">
        <w:lastRenderedPageBreak/>
        <w:t>-</w:t>
      </w:r>
      <w:r w:rsidRPr="00031AD7">
        <w:tab/>
        <w:t xml:space="preserve">If this Diameter request is received by a Diameter Redirect Agent, the Diameter Redirect Agent shall </w:t>
      </w:r>
      <w:r w:rsidRPr="00031AD7">
        <w:rPr>
          <w:color w:val="000000"/>
        </w:rPr>
        <w:t>determine the HSS identity based on the provided user identity</w:t>
      </w:r>
      <w:r w:rsidRPr="00031AD7">
        <w:t xml:space="preserve"> (i.e. MSISDN or IMSI) and shall return a notification of redirection towards the HSS identity, in response to the Diameter request. Multiple HSS identities may be included in the response, as specified in IETF RFC 6733 [20]. In such a case, the requesting Diameter entity shall send the Diameter request to the first HSS identity in the ordered list received in the Diameter response from the Diameter Redirect Agent. If no successful response to the Diameter request is received, the requesting Diameter entity shall send a Diameter request to the next HSS identity in the ordered list. This procedure shall be repeated until a successful response from an HSS is received. After the user identity to HSS resolution, the MME or the SGSN shall store the determined HSS identity/name/Realm and shall use it in further Diameter requests to the same user identity.</w:t>
      </w:r>
    </w:p>
    <w:p w14:paraId="626EFBE5" w14:textId="77777777" w:rsidR="00515182" w:rsidRPr="00031AD7" w:rsidRDefault="00DA25AD" w:rsidP="00DA25AD">
      <w:pPr>
        <w:pStyle w:val="B1"/>
      </w:pPr>
      <w:r w:rsidRPr="00031AD7">
        <w:t>-</w:t>
      </w:r>
      <w:r w:rsidRPr="00031AD7">
        <w:tab/>
        <w:t>If this Diameter request is received</w:t>
      </w:r>
      <w:r w:rsidRPr="00031AD7">
        <w:rPr>
          <w:color w:val="000000"/>
        </w:rPr>
        <w:t xml:space="preserve"> by a Diameter Proxy Agent, t</w:t>
      </w:r>
      <w:r w:rsidRPr="00031AD7">
        <w:t>he Diameter Proxy Agent shall determine the HSS identity based on the provided user identity (i.e. MSISDN or IMSI) and shall forward the Diameter request directly to the HSS. In this case, the user identity to HSS resolution decision is communicated to the SMS-GMSC in the Origin-Host/Origin-Realm AVPs of the response.</w:t>
      </w:r>
    </w:p>
    <w:p w14:paraId="0364CEED" w14:textId="77777777" w:rsidR="00515182" w:rsidRPr="00031AD7" w:rsidRDefault="00DA25AD" w:rsidP="00DA25AD">
      <w:pPr>
        <w:pStyle w:val="NO"/>
        <w:rPr>
          <w:noProof/>
        </w:rPr>
      </w:pPr>
      <w:r w:rsidRPr="00031AD7">
        <w:rPr>
          <w:noProof/>
        </w:rPr>
        <w:t>NOTE:</w:t>
      </w:r>
      <w:r w:rsidRPr="00031AD7">
        <w:rPr>
          <w:noProof/>
        </w:rPr>
        <w:tab/>
        <w:t>Alternatives to the user identity to HSS resolution Diameter based implementation are outside the scope of this specification.</w:t>
      </w:r>
    </w:p>
    <w:p w14:paraId="091E4433" w14:textId="34C6E7B7" w:rsidR="00DA25AD" w:rsidRPr="00031AD7" w:rsidRDefault="00DA25AD" w:rsidP="00DA25AD">
      <w:pPr>
        <w:rPr>
          <w:noProof/>
        </w:rPr>
      </w:pPr>
      <w:r w:rsidRPr="00031AD7">
        <w:t xml:space="preserve">The User identity to HSS resolution mechanism, in a retry context of SMS for IMS UE to IMS UE without MSISDN (see 3GPP </w:t>
      </w:r>
      <w:r w:rsidR="00515182" w:rsidRPr="00031AD7">
        <w:t>TS</w:t>
      </w:r>
      <w:r w:rsidR="00515182">
        <w:t> </w:t>
      </w:r>
      <w:r w:rsidR="00515182" w:rsidRPr="00031AD7">
        <w:t>2</w:t>
      </w:r>
      <w:r w:rsidRPr="00031AD7">
        <w:t>3.204</w:t>
      </w:r>
      <w:r w:rsidR="00515182">
        <w:t> </w:t>
      </w:r>
      <w:r w:rsidR="00515182" w:rsidRPr="00031AD7">
        <w:t>[</w:t>
      </w:r>
      <w:r w:rsidRPr="00031AD7">
        <w:t>17]), applies as described in this clause for requests issued by the SMS-SC to a HSS and where the IMSI of the user is replaced by the HSS ID of the HSS storing the subscription data of the user.</w:t>
      </w:r>
    </w:p>
    <w:p w14:paraId="692B191D" w14:textId="77777777" w:rsidR="00DA25AD" w:rsidRPr="00031AD7" w:rsidRDefault="00DA25AD" w:rsidP="00DA25AD">
      <w:pPr>
        <w:pStyle w:val="Heading1"/>
      </w:pPr>
      <w:bookmarkStart w:id="348" w:name="_Toc533204515"/>
      <w:bookmarkStart w:id="349" w:name="_Toc44882105"/>
      <w:bookmarkStart w:id="350" w:name="_Toc44882299"/>
      <w:bookmarkStart w:id="351" w:name="_Toc146129550"/>
      <w:r w:rsidRPr="00031AD7">
        <w:t>6</w:t>
      </w:r>
      <w:r w:rsidRPr="00031AD7">
        <w:tab/>
        <w:t>Diameter based SGd/Gdd interfaces between MME/SGSN and central SMS functions</w:t>
      </w:r>
      <w:bookmarkEnd w:id="348"/>
      <w:bookmarkEnd w:id="349"/>
      <w:bookmarkEnd w:id="350"/>
      <w:bookmarkEnd w:id="351"/>
    </w:p>
    <w:p w14:paraId="356F5D67" w14:textId="77777777" w:rsidR="00DA25AD" w:rsidRPr="00031AD7" w:rsidRDefault="00DA25AD" w:rsidP="00DA25AD">
      <w:pPr>
        <w:pStyle w:val="Heading2"/>
      </w:pPr>
      <w:bookmarkStart w:id="352" w:name="_Toc533204516"/>
      <w:bookmarkStart w:id="353" w:name="_Toc44882106"/>
      <w:bookmarkStart w:id="354" w:name="_Toc44882300"/>
      <w:bookmarkStart w:id="355" w:name="_Toc146129551"/>
      <w:r w:rsidRPr="00031AD7">
        <w:t>6.1</w:t>
      </w:r>
      <w:r w:rsidRPr="00031AD7">
        <w:tab/>
        <w:t>Introduction</w:t>
      </w:r>
      <w:bookmarkEnd w:id="352"/>
      <w:bookmarkEnd w:id="353"/>
      <w:bookmarkEnd w:id="354"/>
      <w:bookmarkEnd w:id="355"/>
    </w:p>
    <w:p w14:paraId="0C5F1987" w14:textId="11B23E59" w:rsidR="00DA25AD" w:rsidRPr="00031AD7" w:rsidRDefault="00DA25AD" w:rsidP="00DA25AD">
      <w:r w:rsidRPr="00031AD7">
        <w:rPr>
          <w:rFonts w:hint="eastAsia"/>
          <w:lang w:eastAsia="zh-CN"/>
        </w:rPr>
        <w:t xml:space="preserve">The </w:t>
      </w:r>
      <w:r w:rsidRPr="00031AD7">
        <w:rPr>
          <w:rFonts w:hint="eastAsia"/>
        </w:rPr>
        <w:t>S</w:t>
      </w:r>
      <w:r w:rsidRPr="00031AD7">
        <w:t xml:space="preserve">Gd </w:t>
      </w:r>
      <w:r w:rsidRPr="00031AD7">
        <w:rPr>
          <w:rFonts w:hint="eastAsia"/>
        </w:rPr>
        <w:t xml:space="preserve">interface </w:t>
      </w:r>
      <w:r w:rsidRPr="00031AD7">
        <w:t xml:space="preserve">enables the transfer </w:t>
      </w:r>
      <w:r w:rsidRPr="00031AD7">
        <w:rPr>
          <w:rFonts w:hint="eastAsia"/>
          <w:lang w:eastAsia="zh-CN"/>
        </w:rPr>
        <w:t xml:space="preserve">of </w:t>
      </w:r>
      <w:r w:rsidRPr="00031AD7">
        <w:rPr>
          <w:lang w:eastAsia="zh-CN"/>
        </w:rPr>
        <w:t>short messages between</w:t>
      </w:r>
      <w:r w:rsidRPr="00031AD7">
        <w:t xml:space="preserve"> the MME, the SMS-IWMSC, the SMS-GMSC and the SMS Router, and the alerting of the SMS-GMSC by the MME (possibly via an SMS Router), </w:t>
      </w:r>
      <w:r w:rsidRPr="00031AD7">
        <w:rPr>
          <w:rFonts w:hint="eastAsia"/>
        </w:rPr>
        <w:t xml:space="preserve">as described in </w:t>
      </w:r>
      <w:r w:rsidRPr="00031AD7">
        <w:rPr>
          <w:rFonts w:hint="eastAsia"/>
          <w:lang w:eastAsia="zh-CN"/>
        </w:rPr>
        <w:t xml:space="preserve">3GPP </w:t>
      </w:r>
      <w:r w:rsidR="00515182" w:rsidRPr="00031AD7">
        <w:rPr>
          <w:rFonts w:hint="eastAsia"/>
        </w:rPr>
        <w:t>TS</w:t>
      </w:r>
      <w:r w:rsidR="00515182">
        <w:t> </w:t>
      </w:r>
      <w:r w:rsidR="00515182" w:rsidRPr="00031AD7">
        <w:rPr>
          <w:rFonts w:hint="eastAsia"/>
        </w:rPr>
        <w:t>2</w:t>
      </w:r>
      <w:r w:rsidRPr="00031AD7">
        <w:rPr>
          <w:rFonts w:hint="eastAsia"/>
        </w:rPr>
        <w:t>3.</w:t>
      </w:r>
      <w:r w:rsidRPr="00031AD7">
        <w:t>040</w:t>
      </w:r>
      <w:r w:rsidR="00515182">
        <w:t> </w:t>
      </w:r>
      <w:r w:rsidR="00515182" w:rsidRPr="00031AD7">
        <w:rPr>
          <w:rFonts w:hint="eastAsia"/>
        </w:rPr>
        <w:t>[</w:t>
      </w:r>
      <w:r w:rsidRPr="00031AD7">
        <w:t>3</w:t>
      </w:r>
      <w:r w:rsidRPr="00031AD7">
        <w:rPr>
          <w:rFonts w:hint="eastAsia"/>
        </w:rPr>
        <w:t>].</w:t>
      </w:r>
    </w:p>
    <w:p w14:paraId="3763131B" w14:textId="2708BC34" w:rsidR="00DA25AD" w:rsidRPr="00031AD7" w:rsidRDefault="00DA25AD" w:rsidP="00DA25AD">
      <w:r w:rsidRPr="00031AD7">
        <w:rPr>
          <w:rFonts w:hint="eastAsia"/>
          <w:lang w:eastAsia="zh-CN"/>
        </w:rPr>
        <w:t xml:space="preserve">The </w:t>
      </w:r>
      <w:r w:rsidRPr="00031AD7">
        <w:t xml:space="preserve">Gdd </w:t>
      </w:r>
      <w:r w:rsidRPr="00031AD7">
        <w:rPr>
          <w:rFonts w:hint="eastAsia"/>
        </w:rPr>
        <w:t xml:space="preserve">interface </w:t>
      </w:r>
      <w:r w:rsidRPr="00031AD7">
        <w:t xml:space="preserve">enables the transfer </w:t>
      </w:r>
      <w:r w:rsidRPr="00031AD7">
        <w:rPr>
          <w:rFonts w:hint="eastAsia"/>
          <w:lang w:eastAsia="zh-CN"/>
        </w:rPr>
        <w:t xml:space="preserve">of </w:t>
      </w:r>
      <w:r w:rsidRPr="00031AD7">
        <w:rPr>
          <w:lang w:eastAsia="zh-CN"/>
        </w:rPr>
        <w:t>short messages between</w:t>
      </w:r>
      <w:r w:rsidRPr="00031AD7">
        <w:t xml:space="preserve"> the SGSN, the SMS-IWMSC, the SMS-GMSC and the SMS Router, and the alerting of the SMS-GMSC by the SGSN (possibly via an SMS Router) </w:t>
      </w:r>
      <w:r w:rsidRPr="00031AD7">
        <w:rPr>
          <w:rFonts w:hint="eastAsia"/>
        </w:rPr>
        <w:t xml:space="preserve">as described in </w:t>
      </w:r>
      <w:r w:rsidRPr="00031AD7">
        <w:rPr>
          <w:rFonts w:hint="eastAsia"/>
          <w:lang w:eastAsia="zh-CN"/>
        </w:rPr>
        <w:t xml:space="preserve">3GPP </w:t>
      </w:r>
      <w:r w:rsidR="00515182" w:rsidRPr="00031AD7">
        <w:rPr>
          <w:rFonts w:hint="eastAsia"/>
        </w:rPr>
        <w:t>TS</w:t>
      </w:r>
      <w:r w:rsidR="00515182">
        <w:t> </w:t>
      </w:r>
      <w:r w:rsidR="00515182" w:rsidRPr="00031AD7">
        <w:rPr>
          <w:rFonts w:hint="eastAsia"/>
        </w:rPr>
        <w:t>2</w:t>
      </w:r>
      <w:r w:rsidRPr="00031AD7">
        <w:rPr>
          <w:rFonts w:hint="eastAsia"/>
        </w:rPr>
        <w:t>3.</w:t>
      </w:r>
      <w:r w:rsidRPr="00031AD7">
        <w:t>040</w:t>
      </w:r>
      <w:r w:rsidR="00515182">
        <w:t> </w:t>
      </w:r>
      <w:r w:rsidR="00515182" w:rsidRPr="00031AD7">
        <w:rPr>
          <w:rFonts w:hint="eastAsia"/>
        </w:rPr>
        <w:t>[</w:t>
      </w:r>
      <w:r w:rsidRPr="00031AD7">
        <w:t>3</w:t>
      </w:r>
      <w:r w:rsidRPr="00031AD7">
        <w:rPr>
          <w:rFonts w:hint="eastAsia"/>
        </w:rPr>
        <w:t>].</w:t>
      </w:r>
    </w:p>
    <w:p w14:paraId="6EE0BC16" w14:textId="77777777" w:rsidR="00DA25AD" w:rsidRPr="00031AD7" w:rsidRDefault="00DA25AD" w:rsidP="00DA25AD">
      <w:pPr>
        <w:pStyle w:val="Heading2"/>
      </w:pPr>
      <w:bookmarkStart w:id="356" w:name="_Toc533204517"/>
      <w:bookmarkStart w:id="357" w:name="_Toc44882107"/>
      <w:bookmarkStart w:id="358" w:name="_Toc44882301"/>
      <w:bookmarkStart w:id="359" w:name="_Toc146129552"/>
      <w:r w:rsidRPr="00031AD7">
        <w:t>6.2</w:t>
      </w:r>
      <w:r w:rsidRPr="00031AD7">
        <w:tab/>
        <w:t>Procedures description</w:t>
      </w:r>
      <w:bookmarkEnd w:id="356"/>
      <w:bookmarkEnd w:id="357"/>
      <w:bookmarkEnd w:id="358"/>
      <w:bookmarkEnd w:id="359"/>
    </w:p>
    <w:p w14:paraId="3E9C8A8F" w14:textId="77777777" w:rsidR="00DA25AD" w:rsidRPr="00031AD7" w:rsidRDefault="00DA25AD" w:rsidP="00DA25AD">
      <w:pPr>
        <w:pStyle w:val="Heading3"/>
      </w:pPr>
      <w:bookmarkStart w:id="360" w:name="_Toc533204518"/>
      <w:bookmarkStart w:id="361" w:name="_Toc44882108"/>
      <w:bookmarkStart w:id="362" w:name="_Toc44882302"/>
      <w:bookmarkStart w:id="363" w:name="_Toc146129553"/>
      <w:r w:rsidRPr="00031AD7">
        <w:t>6.2.1</w:t>
      </w:r>
      <w:r w:rsidRPr="00031AD7">
        <w:tab/>
        <w:t>MO Forward Short Message procedure</w:t>
      </w:r>
      <w:bookmarkEnd w:id="360"/>
      <w:bookmarkEnd w:id="361"/>
      <w:bookmarkEnd w:id="362"/>
      <w:bookmarkEnd w:id="363"/>
    </w:p>
    <w:p w14:paraId="167C5F73" w14:textId="77777777" w:rsidR="00DA25AD" w:rsidRPr="00031AD7" w:rsidRDefault="00DA25AD" w:rsidP="00DA25AD">
      <w:pPr>
        <w:pStyle w:val="Heading4"/>
      </w:pPr>
      <w:bookmarkStart w:id="364" w:name="_Toc533204519"/>
      <w:bookmarkStart w:id="365" w:name="_Toc44882109"/>
      <w:bookmarkStart w:id="366" w:name="_Toc44882303"/>
      <w:bookmarkStart w:id="367" w:name="_Toc146129554"/>
      <w:r w:rsidRPr="00031AD7">
        <w:t>6.2.1.1</w:t>
      </w:r>
      <w:r w:rsidRPr="00031AD7">
        <w:tab/>
        <w:t>General</w:t>
      </w:r>
      <w:bookmarkEnd w:id="364"/>
      <w:bookmarkEnd w:id="365"/>
      <w:bookmarkEnd w:id="366"/>
      <w:bookmarkEnd w:id="367"/>
    </w:p>
    <w:p w14:paraId="3C668DE7" w14:textId="77777777" w:rsidR="00DA25AD" w:rsidRPr="00031AD7" w:rsidRDefault="00DA25AD" w:rsidP="00DA25AD">
      <w:r w:rsidRPr="00031AD7">
        <w:t>This procedure shall be used between the serving MME or SGSN or IP-SM-GW and the SMS-IWMSC to forward mobile originated short messages from a mobile user to a Service Centre.</w:t>
      </w:r>
    </w:p>
    <w:p w14:paraId="4586679E" w14:textId="69B8EAA1" w:rsidR="00515182" w:rsidRPr="00031AD7" w:rsidRDefault="00DA25AD" w:rsidP="00DA25AD">
      <w:r w:rsidRPr="00031AD7">
        <w:t>This procedure is used according to the call flows described in 3GPP TS 23.040</w:t>
      </w:r>
      <w:r w:rsidR="00515182">
        <w:t> </w:t>
      </w:r>
      <w:r w:rsidR="00515182" w:rsidRPr="00031AD7">
        <w:t>[</w:t>
      </w:r>
      <w:r w:rsidRPr="00031AD7">
        <w:t xml:space="preserve">3] </w:t>
      </w:r>
      <w:r w:rsidR="00515182" w:rsidRPr="00031AD7">
        <w:t>clause</w:t>
      </w:r>
      <w:r w:rsidR="00515182">
        <w:t> </w:t>
      </w:r>
      <w:r w:rsidR="00515182" w:rsidRPr="00031AD7">
        <w:t>1</w:t>
      </w:r>
      <w:r w:rsidRPr="00031AD7">
        <w:t>0.</w:t>
      </w:r>
    </w:p>
    <w:p w14:paraId="5B9BE090" w14:textId="5FE22E17" w:rsidR="00DA25AD" w:rsidRPr="00031AD7" w:rsidRDefault="00DA25AD" w:rsidP="00DA25AD">
      <w:r w:rsidRPr="00031AD7">
        <w:t>This procedure may also be used between the SMS-IWMSC and the MTC-IWF to forward mobile originated short messages from a mobile user to an MTC-IWF; see 3GPP TS 23.682</w:t>
      </w:r>
      <w:r w:rsidR="00515182">
        <w:t> </w:t>
      </w:r>
      <w:r w:rsidR="00515182" w:rsidRPr="00031AD7">
        <w:t>[</w:t>
      </w:r>
      <w:r w:rsidRPr="00031AD7">
        <w:t>18].</w:t>
      </w:r>
    </w:p>
    <w:p w14:paraId="0602D9B2" w14:textId="77777777" w:rsidR="00DA25AD" w:rsidRPr="00031AD7" w:rsidRDefault="00DA25AD" w:rsidP="00DA25AD">
      <w:r w:rsidRPr="00031AD7">
        <w:t>Table 6.2.1.1/1 specifies the involved information elements for the request.</w:t>
      </w:r>
    </w:p>
    <w:p w14:paraId="36662BED" w14:textId="77777777" w:rsidR="00DA25AD" w:rsidRPr="00031AD7" w:rsidRDefault="00DA25AD" w:rsidP="00DA25AD">
      <w:r w:rsidRPr="00031AD7">
        <w:t>Table 6.2.1.1/2 specifies the involved information elements for the answer.</w:t>
      </w:r>
    </w:p>
    <w:p w14:paraId="664D3D9C" w14:textId="74372221" w:rsidR="00515182" w:rsidRPr="00031AD7" w:rsidRDefault="00DA25AD" w:rsidP="00DA25AD">
      <w:r w:rsidRPr="00031AD7">
        <w:t xml:space="preserve">This procedure is mapped to the commands MO-Forward-Short-Message-Request/Answer (OFR/OFA) in the Diameter application specified in </w:t>
      </w:r>
      <w:r w:rsidR="00515182" w:rsidRPr="00031AD7">
        <w:t>clause</w:t>
      </w:r>
      <w:r w:rsidR="00515182">
        <w:t> </w:t>
      </w:r>
      <w:r w:rsidR="00515182" w:rsidRPr="00031AD7">
        <w:t>6</w:t>
      </w:r>
      <w:r w:rsidRPr="00031AD7">
        <w:t>.3.2.</w:t>
      </w:r>
    </w:p>
    <w:p w14:paraId="5F56F996" w14:textId="3C417D96" w:rsidR="00DA25AD" w:rsidRPr="00031AD7" w:rsidRDefault="00DA25AD" w:rsidP="00DA25AD">
      <w:pPr>
        <w:pStyle w:val="TH"/>
        <w:rPr>
          <w:lang w:val="en-AU"/>
        </w:rPr>
      </w:pPr>
      <w:r w:rsidRPr="00031AD7">
        <w:rPr>
          <w:lang w:val="en-AU"/>
        </w:rPr>
        <w:lastRenderedPageBreak/>
        <w:t xml:space="preserve">Table 6.2.1.1/1: MO </w:t>
      </w:r>
      <w:r w:rsidRPr="00031AD7">
        <w:t>Forward Short Message Request</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348"/>
        <w:gridCol w:w="1417"/>
        <w:gridCol w:w="567"/>
        <w:gridCol w:w="6166"/>
      </w:tblGrid>
      <w:tr w:rsidR="00DA25AD" w:rsidRPr="00031AD7" w14:paraId="20308FD2" w14:textId="77777777" w:rsidTr="00E50914">
        <w:trPr>
          <w:jc w:val="center"/>
        </w:trPr>
        <w:tc>
          <w:tcPr>
            <w:tcW w:w="1348" w:type="dxa"/>
            <w:tcBorders>
              <w:top w:val="single" w:sz="12" w:space="0" w:color="auto"/>
              <w:bottom w:val="single" w:sz="12" w:space="0" w:color="auto"/>
            </w:tcBorders>
          </w:tcPr>
          <w:p w14:paraId="26B1DC5D" w14:textId="77777777" w:rsidR="00DA25AD" w:rsidRPr="00031AD7" w:rsidRDefault="00DA25AD" w:rsidP="00E50914">
            <w:pPr>
              <w:pStyle w:val="TAH"/>
            </w:pPr>
            <w:r w:rsidRPr="00031AD7">
              <w:t>Information element name</w:t>
            </w:r>
          </w:p>
        </w:tc>
        <w:tc>
          <w:tcPr>
            <w:tcW w:w="1417" w:type="dxa"/>
            <w:tcBorders>
              <w:top w:val="single" w:sz="12" w:space="0" w:color="auto"/>
              <w:bottom w:val="single" w:sz="12" w:space="0" w:color="auto"/>
            </w:tcBorders>
          </w:tcPr>
          <w:p w14:paraId="105FB2B5" w14:textId="77777777" w:rsidR="00DA25AD" w:rsidRPr="00031AD7" w:rsidRDefault="00DA25AD" w:rsidP="00E50914">
            <w:pPr>
              <w:pStyle w:val="TAH"/>
              <w:rPr>
                <w:lang w:val="fr-FR"/>
              </w:rPr>
            </w:pPr>
            <w:r w:rsidRPr="00031AD7">
              <w:t>Mapping to Diameter AVP</w:t>
            </w:r>
          </w:p>
        </w:tc>
        <w:tc>
          <w:tcPr>
            <w:tcW w:w="567" w:type="dxa"/>
            <w:tcBorders>
              <w:top w:val="single" w:sz="12" w:space="0" w:color="auto"/>
              <w:bottom w:val="single" w:sz="12" w:space="0" w:color="auto"/>
            </w:tcBorders>
          </w:tcPr>
          <w:p w14:paraId="425771D7" w14:textId="77777777" w:rsidR="00DA25AD" w:rsidRPr="00031AD7" w:rsidRDefault="00DA25AD" w:rsidP="00E50914">
            <w:pPr>
              <w:pStyle w:val="TAH"/>
              <w:rPr>
                <w:lang w:val="fr-FR"/>
              </w:rPr>
            </w:pPr>
            <w:r w:rsidRPr="00031AD7">
              <w:rPr>
                <w:lang w:val="fr-FR"/>
              </w:rPr>
              <w:t>Cat.</w:t>
            </w:r>
          </w:p>
        </w:tc>
        <w:tc>
          <w:tcPr>
            <w:tcW w:w="6166" w:type="dxa"/>
            <w:tcBorders>
              <w:top w:val="single" w:sz="12" w:space="0" w:color="auto"/>
              <w:bottom w:val="single" w:sz="12" w:space="0" w:color="auto"/>
            </w:tcBorders>
          </w:tcPr>
          <w:p w14:paraId="2FB725C4" w14:textId="77777777" w:rsidR="00DA25AD" w:rsidRPr="00031AD7" w:rsidRDefault="00DA25AD" w:rsidP="00E50914">
            <w:pPr>
              <w:pStyle w:val="TAH"/>
              <w:rPr>
                <w:lang w:val="fr-FR"/>
              </w:rPr>
            </w:pPr>
            <w:r w:rsidRPr="00031AD7">
              <w:rPr>
                <w:lang w:val="fr-FR"/>
              </w:rPr>
              <w:t xml:space="preserve"> Description</w:t>
            </w:r>
          </w:p>
        </w:tc>
      </w:tr>
      <w:tr w:rsidR="00DA25AD" w:rsidRPr="00031AD7" w14:paraId="6E85D9B1" w14:textId="77777777" w:rsidTr="00E50914">
        <w:trPr>
          <w:trHeight w:val="401"/>
          <w:jc w:val="center"/>
        </w:trPr>
        <w:tc>
          <w:tcPr>
            <w:tcW w:w="1348" w:type="dxa"/>
            <w:tcBorders>
              <w:top w:val="single" w:sz="12" w:space="0" w:color="auto"/>
              <w:bottom w:val="single" w:sz="6" w:space="0" w:color="auto"/>
            </w:tcBorders>
          </w:tcPr>
          <w:p w14:paraId="020A26F0" w14:textId="77777777" w:rsidR="00DA25AD" w:rsidRPr="00031AD7" w:rsidRDefault="00DA25AD" w:rsidP="00E50914">
            <w:pPr>
              <w:pStyle w:val="TAL"/>
            </w:pPr>
            <w:r w:rsidRPr="00031AD7">
              <w:t>SM RP DA</w:t>
            </w:r>
          </w:p>
          <w:p w14:paraId="5A8468C7" w14:textId="77777777" w:rsidR="00DA25AD" w:rsidRPr="00031AD7" w:rsidDel="00BE4FDE" w:rsidRDefault="00DA25AD" w:rsidP="00E50914">
            <w:pPr>
              <w:pStyle w:val="TAL"/>
              <w:rPr>
                <w:lang w:val="en-US"/>
              </w:rPr>
            </w:pPr>
          </w:p>
        </w:tc>
        <w:tc>
          <w:tcPr>
            <w:tcW w:w="1417" w:type="dxa"/>
            <w:tcBorders>
              <w:top w:val="single" w:sz="12" w:space="0" w:color="auto"/>
              <w:bottom w:val="single" w:sz="6" w:space="0" w:color="auto"/>
            </w:tcBorders>
          </w:tcPr>
          <w:p w14:paraId="24B47EDA" w14:textId="77777777" w:rsidR="00DA25AD" w:rsidRPr="00031AD7" w:rsidRDefault="00DA25AD" w:rsidP="00E50914">
            <w:pPr>
              <w:pStyle w:val="TAL"/>
            </w:pPr>
            <w:r w:rsidRPr="00031AD7">
              <w:t>SC-Address</w:t>
            </w:r>
          </w:p>
        </w:tc>
        <w:tc>
          <w:tcPr>
            <w:tcW w:w="567" w:type="dxa"/>
            <w:tcBorders>
              <w:top w:val="single" w:sz="12" w:space="0" w:color="auto"/>
              <w:bottom w:val="single" w:sz="6" w:space="0" w:color="auto"/>
            </w:tcBorders>
          </w:tcPr>
          <w:p w14:paraId="3B733289" w14:textId="77777777" w:rsidR="00DA25AD" w:rsidRPr="00031AD7" w:rsidDel="00BE4FDE" w:rsidRDefault="00DA25AD" w:rsidP="00E50914">
            <w:pPr>
              <w:pStyle w:val="TAC"/>
              <w:rPr>
                <w:lang w:val="en-AU"/>
              </w:rPr>
            </w:pPr>
            <w:r w:rsidRPr="00031AD7">
              <w:t>M</w:t>
            </w:r>
          </w:p>
        </w:tc>
        <w:tc>
          <w:tcPr>
            <w:tcW w:w="6166" w:type="dxa"/>
            <w:tcBorders>
              <w:top w:val="single" w:sz="12" w:space="0" w:color="auto"/>
              <w:bottom w:val="single" w:sz="6" w:space="0" w:color="auto"/>
            </w:tcBorders>
          </w:tcPr>
          <w:p w14:paraId="4D66743B" w14:textId="77777777" w:rsidR="00DA25AD" w:rsidRPr="00031AD7" w:rsidDel="00BE4FDE" w:rsidRDefault="00DA25AD" w:rsidP="00E50914">
            <w:pPr>
              <w:pStyle w:val="TAL"/>
            </w:pPr>
            <w:r w:rsidRPr="00031AD7">
              <w:t xml:space="preserve">When used between MME or SGSN or IP-SM-GW and SMS-IWMSC, this information element shall contain the Service Centre address received from the mobile station. </w:t>
            </w:r>
            <w:r w:rsidRPr="00031AD7">
              <w:br/>
              <w:t>When used between SMS-IWMSC and MTC-IWF, this information element shall contain the MTC-IWF address as pre-configured in the SMS-SC.</w:t>
            </w:r>
          </w:p>
        </w:tc>
      </w:tr>
      <w:tr w:rsidR="00DA25AD" w:rsidRPr="00031AD7" w14:paraId="5F52D4D4" w14:textId="77777777" w:rsidTr="00E50914">
        <w:trPr>
          <w:trHeight w:val="401"/>
          <w:jc w:val="center"/>
        </w:trPr>
        <w:tc>
          <w:tcPr>
            <w:tcW w:w="1348" w:type="dxa"/>
          </w:tcPr>
          <w:p w14:paraId="1FFD4879" w14:textId="77777777" w:rsidR="00DA25AD" w:rsidRPr="00031AD7" w:rsidRDefault="00DA25AD" w:rsidP="00E50914">
            <w:pPr>
              <w:pStyle w:val="TAL"/>
            </w:pPr>
            <w:r w:rsidRPr="00031AD7">
              <w:t>SM RP OA</w:t>
            </w:r>
          </w:p>
          <w:p w14:paraId="52D21675" w14:textId="77777777" w:rsidR="00DA25AD" w:rsidRPr="00031AD7" w:rsidRDefault="00DA25AD" w:rsidP="00E50914">
            <w:pPr>
              <w:pStyle w:val="TAL"/>
            </w:pPr>
          </w:p>
        </w:tc>
        <w:tc>
          <w:tcPr>
            <w:tcW w:w="1417" w:type="dxa"/>
          </w:tcPr>
          <w:p w14:paraId="60B471CD" w14:textId="77777777" w:rsidR="00DA25AD" w:rsidRPr="00031AD7" w:rsidRDefault="00DA25AD" w:rsidP="00E50914">
            <w:pPr>
              <w:pStyle w:val="TAL"/>
              <w:rPr>
                <w:rFonts w:cs="Arial"/>
                <w:bCs/>
                <w:lang w:val="en-US"/>
              </w:rPr>
            </w:pPr>
            <w:r w:rsidRPr="00031AD7">
              <w:rPr>
                <w:rFonts w:cs="Arial"/>
                <w:bCs/>
                <w:lang w:val="en-US"/>
              </w:rPr>
              <w:t>User-Identifier</w:t>
            </w:r>
          </w:p>
        </w:tc>
        <w:tc>
          <w:tcPr>
            <w:tcW w:w="567" w:type="dxa"/>
          </w:tcPr>
          <w:p w14:paraId="057EA383" w14:textId="77777777" w:rsidR="00DA25AD" w:rsidRPr="00031AD7" w:rsidRDefault="00DA25AD" w:rsidP="00E50914">
            <w:pPr>
              <w:pStyle w:val="TAC"/>
              <w:rPr>
                <w:bCs/>
              </w:rPr>
            </w:pPr>
            <w:r w:rsidRPr="00031AD7">
              <w:rPr>
                <w:rFonts w:cs="Arial"/>
                <w:bCs/>
                <w:lang w:val="en-US"/>
              </w:rPr>
              <w:t>M</w:t>
            </w:r>
          </w:p>
        </w:tc>
        <w:tc>
          <w:tcPr>
            <w:tcW w:w="6166" w:type="dxa"/>
          </w:tcPr>
          <w:p w14:paraId="66538A7D" w14:textId="77777777" w:rsidR="00DA25AD" w:rsidRPr="00031AD7" w:rsidRDefault="00DA25AD" w:rsidP="00E50914">
            <w:pPr>
              <w:pStyle w:val="TAL"/>
              <w:rPr>
                <w:lang w:eastAsia="zh-CN"/>
              </w:rPr>
            </w:pPr>
            <w:r w:rsidRPr="00031AD7">
              <w:t>This information element</w:t>
            </w:r>
            <w:r w:rsidRPr="00031AD7">
              <w:rPr>
                <w:rFonts w:hint="eastAsia"/>
                <w:lang w:eastAsia="zh-CN"/>
              </w:rPr>
              <w:t xml:space="preserve"> shall </w:t>
            </w:r>
            <w:r w:rsidRPr="00031AD7">
              <w:rPr>
                <w:lang w:eastAsia="zh-CN"/>
              </w:rPr>
              <w:t>contain:</w:t>
            </w:r>
          </w:p>
          <w:p w14:paraId="2DF4DC91" w14:textId="77777777" w:rsidR="00DA25AD" w:rsidRPr="00031AD7" w:rsidRDefault="00DA25AD" w:rsidP="00E50914">
            <w:pPr>
              <w:pStyle w:val="TAL"/>
              <w:rPr>
                <w:lang w:eastAsia="zh-CN"/>
              </w:rPr>
            </w:pPr>
            <w:r w:rsidRPr="00031AD7">
              <w:rPr>
                <w:lang w:eastAsia="zh-CN"/>
              </w:rPr>
              <w:t>- the IMSI if it is available;</w:t>
            </w:r>
          </w:p>
          <w:p w14:paraId="25BE6385" w14:textId="77777777" w:rsidR="00DA25AD" w:rsidRPr="00031AD7" w:rsidRDefault="00DA25AD" w:rsidP="00E50914">
            <w:pPr>
              <w:pStyle w:val="TAL"/>
              <w:rPr>
                <w:i/>
              </w:rPr>
            </w:pPr>
            <w:r w:rsidRPr="00031AD7">
              <w:rPr>
                <w:lang w:eastAsia="zh-CN"/>
              </w:rPr>
              <w:t xml:space="preserve">- </w:t>
            </w:r>
            <w:r w:rsidRPr="00031AD7">
              <w:t>the MSISDN of the user when it exists.</w:t>
            </w:r>
          </w:p>
          <w:p w14:paraId="13FCABAD" w14:textId="24D7135F" w:rsidR="00DA25AD" w:rsidRPr="00031AD7" w:rsidRDefault="00DA25AD" w:rsidP="00E50914">
            <w:pPr>
              <w:pStyle w:val="TAL"/>
            </w:pPr>
            <w:r w:rsidRPr="00031AD7">
              <w:t xml:space="preserve">- a dummy MSISDN value in the context of MSISDN-less SMS delivery in IMS (see 3GPP </w:t>
            </w:r>
            <w:r w:rsidR="00515182" w:rsidRPr="00031AD7">
              <w:t>TS</w:t>
            </w:r>
            <w:r w:rsidR="00515182">
              <w:t> </w:t>
            </w:r>
            <w:r w:rsidR="00515182" w:rsidRPr="00031AD7">
              <w:t>2</w:t>
            </w:r>
            <w:r w:rsidRPr="00031AD7">
              <w:t>3.204</w:t>
            </w:r>
            <w:r w:rsidR="00515182">
              <w:t> </w:t>
            </w:r>
            <w:r w:rsidR="00515182" w:rsidRPr="00031AD7">
              <w:t>[</w:t>
            </w:r>
            <w:r w:rsidRPr="00031AD7">
              <w:t>17]), if IMSI is not available. In this case the originating user is identified by the Originating SIP-URI (see SMSMI-Correlation ID).</w:t>
            </w:r>
          </w:p>
        </w:tc>
      </w:tr>
      <w:tr w:rsidR="00DA25AD" w:rsidRPr="00031AD7" w14:paraId="29870AFF" w14:textId="77777777" w:rsidTr="00E50914">
        <w:trPr>
          <w:trHeight w:val="401"/>
          <w:jc w:val="center"/>
        </w:trPr>
        <w:tc>
          <w:tcPr>
            <w:tcW w:w="1348" w:type="dxa"/>
          </w:tcPr>
          <w:p w14:paraId="07BB9FB6" w14:textId="77777777" w:rsidR="00DA25AD" w:rsidRPr="00031AD7" w:rsidRDefault="00DA25AD" w:rsidP="00E50914">
            <w:pPr>
              <w:pStyle w:val="TAL"/>
              <w:rPr>
                <w:rFonts w:cs="Arial"/>
              </w:rPr>
            </w:pPr>
            <w:r w:rsidRPr="00031AD7">
              <w:rPr>
                <w:rFonts w:cs="Arial"/>
              </w:rPr>
              <w:t>SM RP UI</w:t>
            </w:r>
          </w:p>
        </w:tc>
        <w:tc>
          <w:tcPr>
            <w:tcW w:w="1417" w:type="dxa"/>
          </w:tcPr>
          <w:p w14:paraId="43EAC2AA" w14:textId="77777777" w:rsidR="00DA25AD" w:rsidRPr="00031AD7" w:rsidRDefault="00DA25AD" w:rsidP="00E50914">
            <w:pPr>
              <w:pStyle w:val="TAL"/>
              <w:rPr>
                <w:rFonts w:cs="Arial"/>
                <w:bCs/>
                <w:lang w:val="en-US"/>
              </w:rPr>
            </w:pPr>
            <w:r w:rsidRPr="00031AD7">
              <w:rPr>
                <w:rFonts w:cs="Arial"/>
              </w:rPr>
              <w:t>SM-RP-UI</w:t>
            </w:r>
          </w:p>
        </w:tc>
        <w:tc>
          <w:tcPr>
            <w:tcW w:w="567" w:type="dxa"/>
          </w:tcPr>
          <w:p w14:paraId="203ABA6B" w14:textId="77777777" w:rsidR="00DA25AD" w:rsidRPr="00031AD7" w:rsidRDefault="00DA25AD" w:rsidP="00E50914">
            <w:pPr>
              <w:pStyle w:val="TAC"/>
              <w:rPr>
                <w:rFonts w:cs="Arial"/>
                <w:bCs/>
                <w:lang w:val="en-US"/>
              </w:rPr>
            </w:pPr>
            <w:r w:rsidRPr="00031AD7">
              <w:rPr>
                <w:rFonts w:cs="Arial"/>
                <w:bCs/>
                <w:lang w:val="en-US"/>
              </w:rPr>
              <w:t>M</w:t>
            </w:r>
          </w:p>
        </w:tc>
        <w:tc>
          <w:tcPr>
            <w:tcW w:w="6166" w:type="dxa"/>
          </w:tcPr>
          <w:p w14:paraId="080E595D" w14:textId="77777777" w:rsidR="00DA25AD" w:rsidRPr="00031AD7" w:rsidRDefault="00DA25AD" w:rsidP="00E50914">
            <w:pPr>
              <w:pStyle w:val="TAL"/>
            </w:pPr>
            <w:r w:rsidRPr="00031AD7">
              <w:t>This information element shall contain the short message transfer protocol data unit</w:t>
            </w:r>
          </w:p>
        </w:tc>
      </w:tr>
      <w:tr w:rsidR="00DA25AD" w:rsidRPr="00031AD7" w14:paraId="74CA5D66" w14:textId="77777777" w:rsidTr="00E50914">
        <w:trPr>
          <w:trHeight w:val="401"/>
          <w:jc w:val="center"/>
        </w:trPr>
        <w:tc>
          <w:tcPr>
            <w:tcW w:w="1348" w:type="dxa"/>
          </w:tcPr>
          <w:p w14:paraId="3CBD93AE" w14:textId="77777777" w:rsidR="00DA25AD" w:rsidRPr="00031AD7" w:rsidRDefault="00DA25AD" w:rsidP="00E50914">
            <w:pPr>
              <w:pStyle w:val="TAL"/>
              <w:rPr>
                <w:rFonts w:cs="Arial"/>
              </w:rPr>
            </w:pPr>
            <w:r w:rsidRPr="00031AD7">
              <w:rPr>
                <w:rFonts w:cs="Arial"/>
              </w:rPr>
              <w:t>SMSMI-Correlation ID</w:t>
            </w:r>
          </w:p>
        </w:tc>
        <w:tc>
          <w:tcPr>
            <w:tcW w:w="1417" w:type="dxa"/>
          </w:tcPr>
          <w:p w14:paraId="4FD75925" w14:textId="77777777" w:rsidR="00DA25AD" w:rsidRPr="00031AD7" w:rsidRDefault="00DA25AD" w:rsidP="00E50914">
            <w:pPr>
              <w:pStyle w:val="TAL"/>
              <w:rPr>
                <w:rFonts w:cs="Arial"/>
              </w:rPr>
            </w:pPr>
            <w:r w:rsidRPr="00031AD7">
              <w:rPr>
                <w:rFonts w:cs="Arial"/>
              </w:rPr>
              <w:t>SMSMI-Correlation-ID</w:t>
            </w:r>
          </w:p>
        </w:tc>
        <w:tc>
          <w:tcPr>
            <w:tcW w:w="567" w:type="dxa"/>
          </w:tcPr>
          <w:p w14:paraId="1383BF9A" w14:textId="77777777" w:rsidR="00DA25AD" w:rsidRPr="00031AD7" w:rsidRDefault="00DA25AD" w:rsidP="00E50914">
            <w:pPr>
              <w:pStyle w:val="TAC"/>
              <w:rPr>
                <w:rFonts w:cs="Arial"/>
                <w:bCs/>
                <w:lang w:val="en-US"/>
              </w:rPr>
            </w:pPr>
            <w:r w:rsidRPr="00031AD7">
              <w:rPr>
                <w:rFonts w:cs="Arial"/>
                <w:bCs/>
                <w:lang w:val="en-US"/>
              </w:rPr>
              <w:t>C</w:t>
            </w:r>
          </w:p>
        </w:tc>
        <w:tc>
          <w:tcPr>
            <w:tcW w:w="6166" w:type="dxa"/>
          </w:tcPr>
          <w:p w14:paraId="405A44A5" w14:textId="5C023141" w:rsidR="00DA25AD" w:rsidRPr="00031AD7" w:rsidRDefault="00DA25AD" w:rsidP="00E50914">
            <w:pPr>
              <w:pStyle w:val="TAL"/>
            </w:pPr>
            <w:r w:rsidRPr="00031AD7">
              <w:t xml:space="preserve">This information element indicates by its presence that the request is sent in the context of MSISDN-less SMS delivery in IMS (see 3GPP </w:t>
            </w:r>
            <w:r w:rsidR="00515182" w:rsidRPr="00031AD7">
              <w:t>TS</w:t>
            </w:r>
            <w:r w:rsidR="00515182">
              <w:t> </w:t>
            </w:r>
            <w:r w:rsidR="00515182" w:rsidRPr="00031AD7">
              <w:t>2</w:t>
            </w:r>
            <w:r w:rsidRPr="00031AD7">
              <w:t>3.204</w:t>
            </w:r>
            <w:r w:rsidR="00515182">
              <w:t> </w:t>
            </w:r>
            <w:r w:rsidR="00515182" w:rsidRPr="00031AD7">
              <w:t>[</w:t>
            </w:r>
            <w:r w:rsidRPr="00031AD7">
              <w:t>17]).</w:t>
            </w:r>
          </w:p>
          <w:p w14:paraId="620855A4" w14:textId="77777777" w:rsidR="00DA25AD" w:rsidRPr="00031AD7" w:rsidRDefault="00DA25AD" w:rsidP="00E50914">
            <w:pPr>
              <w:pStyle w:val="TAL"/>
            </w:pPr>
            <w:r w:rsidRPr="00031AD7">
              <w:t>When present, this information element shall contain an HSS-ID identifying the destination user's HSS, a Destination SIP-URI identifying the MSISDN-less destination user, and an Originating SIP-URI identifying the MSISDN-less originating user.</w:t>
            </w:r>
          </w:p>
        </w:tc>
      </w:tr>
      <w:tr w:rsidR="00DA25AD" w:rsidRPr="00031AD7" w14:paraId="1C7407C2" w14:textId="77777777" w:rsidTr="00E50914">
        <w:trPr>
          <w:trHeight w:val="401"/>
          <w:jc w:val="center"/>
        </w:trPr>
        <w:tc>
          <w:tcPr>
            <w:tcW w:w="1348" w:type="dxa"/>
          </w:tcPr>
          <w:p w14:paraId="126E16AE" w14:textId="77777777" w:rsidR="00DA25AD" w:rsidRPr="00031AD7" w:rsidRDefault="00DA25AD" w:rsidP="00E50914">
            <w:pPr>
              <w:pStyle w:val="TAL"/>
              <w:rPr>
                <w:rFonts w:cs="Arial"/>
              </w:rPr>
            </w:pPr>
            <w:r w:rsidRPr="00031AD7">
              <w:rPr>
                <w:rFonts w:cs="Arial"/>
              </w:rPr>
              <w:t>OFR Flags</w:t>
            </w:r>
          </w:p>
        </w:tc>
        <w:tc>
          <w:tcPr>
            <w:tcW w:w="1417" w:type="dxa"/>
          </w:tcPr>
          <w:p w14:paraId="2468D82C" w14:textId="77777777" w:rsidR="00DA25AD" w:rsidRPr="00031AD7" w:rsidRDefault="00DA25AD" w:rsidP="00E50914">
            <w:pPr>
              <w:pStyle w:val="TAL"/>
              <w:rPr>
                <w:rFonts w:cs="Arial"/>
              </w:rPr>
            </w:pPr>
            <w:r w:rsidRPr="00031AD7">
              <w:rPr>
                <w:rFonts w:cs="Arial"/>
              </w:rPr>
              <w:t>OFR-Flags</w:t>
            </w:r>
          </w:p>
        </w:tc>
        <w:tc>
          <w:tcPr>
            <w:tcW w:w="567" w:type="dxa"/>
          </w:tcPr>
          <w:p w14:paraId="6539C3FC" w14:textId="77777777" w:rsidR="00DA25AD" w:rsidRPr="00031AD7" w:rsidRDefault="00DA25AD" w:rsidP="00E50914">
            <w:pPr>
              <w:pStyle w:val="TAC"/>
              <w:rPr>
                <w:rFonts w:cs="Arial"/>
                <w:bCs/>
                <w:lang w:val="en-US"/>
              </w:rPr>
            </w:pPr>
            <w:r w:rsidRPr="00031AD7">
              <w:rPr>
                <w:rFonts w:cs="Arial"/>
                <w:bCs/>
                <w:lang w:val="en-US"/>
              </w:rPr>
              <w:t>C</w:t>
            </w:r>
          </w:p>
        </w:tc>
        <w:tc>
          <w:tcPr>
            <w:tcW w:w="6166" w:type="dxa"/>
          </w:tcPr>
          <w:p w14:paraId="742076A2" w14:textId="77777777" w:rsidR="00DA25AD" w:rsidRPr="00031AD7" w:rsidRDefault="00DA25AD" w:rsidP="00E50914">
            <w:pPr>
              <w:pStyle w:val="TAL"/>
            </w:pPr>
            <w:r w:rsidRPr="00031AD7">
              <w:t>This information element shall contain a bit mask. See 6.3.3.12 for the meaning of the bits.</w:t>
            </w:r>
          </w:p>
        </w:tc>
      </w:tr>
      <w:tr w:rsidR="00DA25AD" w:rsidRPr="00031AD7" w14:paraId="296C5A8D" w14:textId="77777777" w:rsidTr="00E50914">
        <w:trPr>
          <w:trHeight w:val="401"/>
          <w:jc w:val="center"/>
        </w:trPr>
        <w:tc>
          <w:tcPr>
            <w:tcW w:w="1348" w:type="dxa"/>
          </w:tcPr>
          <w:p w14:paraId="2A5A6E53" w14:textId="77777777" w:rsidR="00DA25AD" w:rsidRPr="00031AD7" w:rsidRDefault="00DA25AD" w:rsidP="00E50914">
            <w:pPr>
              <w:pStyle w:val="TAL"/>
              <w:rPr>
                <w:rFonts w:cs="Arial"/>
              </w:rPr>
            </w:pPr>
            <w:r w:rsidRPr="00031AD7">
              <w:rPr>
                <w:rFonts w:cs="Arial"/>
              </w:rPr>
              <w:t>SM Delivery Outcome</w:t>
            </w:r>
          </w:p>
        </w:tc>
        <w:tc>
          <w:tcPr>
            <w:tcW w:w="1417" w:type="dxa"/>
          </w:tcPr>
          <w:p w14:paraId="6A473F9D" w14:textId="77777777" w:rsidR="00DA25AD" w:rsidRPr="00031AD7" w:rsidRDefault="00DA25AD" w:rsidP="00E50914">
            <w:pPr>
              <w:pStyle w:val="TAL"/>
              <w:rPr>
                <w:rFonts w:cs="Arial"/>
              </w:rPr>
            </w:pPr>
            <w:r w:rsidRPr="00031AD7">
              <w:rPr>
                <w:rFonts w:cs="Arial"/>
              </w:rPr>
              <w:t>SM-Delivery-Outcome</w:t>
            </w:r>
          </w:p>
        </w:tc>
        <w:tc>
          <w:tcPr>
            <w:tcW w:w="567" w:type="dxa"/>
          </w:tcPr>
          <w:p w14:paraId="4A606597" w14:textId="77777777" w:rsidR="00DA25AD" w:rsidRPr="00031AD7" w:rsidRDefault="00DA25AD" w:rsidP="00E50914">
            <w:pPr>
              <w:pStyle w:val="TAC"/>
              <w:rPr>
                <w:rFonts w:cs="Arial"/>
                <w:bCs/>
                <w:lang w:val="en-US"/>
              </w:rPr>
            </w:pPr>
            <w:r w:rsidRPr="00031AD7">
              <w:rPr>
                <w:rFonts w:cs="Arial"/>
                <w:bCs/>
                <w:lang w:val="en-US"/>
              </w:rPr>
              <w:t>C</w:t>
            </w:r>
          </w:p>
        </w:tc>
        <w:tc>
          <w:tcPr>
            <w:tcW w:w="6166" w:type="dxa"/>
          </w:tcPr>
          <w:p w14:paraId="6F263FD9" w14:textId="77777777" w:rsidR="00DA25AD" w:rsidRPr="00031AD7" w:rsidRDefault="00DA25AD" w:rsidP="00E50914">
            <w:pPr>
              <w:pStyle w:val="TAL"/>
            </w:pPr>
            <w:r w:rsidRPr="00031AD7">
              <w:t>This information element shall be present if the SMSMI Correlation ID is present and shall contain the IP-SM-GW SM Delivery Outcome with the causes for setting the message waiting data in the HSS.</w:t>
            </w:r>
          </w:p>
        </w:tc>
      </w:tr>
      <w:tr w:rsidR="00DA25AD" w:rsidRPr="00031AD7" w14:paraId="70F6AD8B" w14:textId="77777777" w:rsidTr="00E50914">
        <w:trPr>
          <w:trHeight w:val="401"/>
          <w:jc w:val="center"/>
        </w:trPr>
        <w:tc>
          <w:tcPr>
            <w:tcW w:w="1348" w:type="dxa"/>
          </w:tcPr>
          <w:p w14:paraId="3CDA8A4C" w14:textId="77777777" w:rsidR="00DA25AD" w:rsidRPr="00031AD7" w:rsidRDefault="00DA25AD" w:rsidP="00E50914">
            <w:pPr>
              <w:pStyle w:val="TAL"/>
              <w:rPr>
                <w:rFonts w:cs="Arial"/>
              </w:rPr>
            </w:pPr>
            <w:r w:rsidRPr="00031AD7">
              <w:rPr>
                <w:rFonts w:cs="Arial"/>
                <w:szCs w:val="22"/>
                <w:lang w:val="en-US"/>
              </w:rPr>
              <w:t>Supported Features</w:t>
            </w:r>
          </w:p>
        </w:tc>
        <w:tc>
          <w:tcPr>
            <w:tcW w:w="1417" w:type="dxa"/>
          </w:tcPr>
          <w:p w14:paraId="26F84C7E" w14:textId="77777777" w:rsidR="00DA25AD" w:rsidRPr="00031AD7" w:rsidRDefault="00DA25AD" w:rsidP="00E50914">
            <w:pPr>
              <w:pStyle w:val="TAL"/>
              <w:rPr>
                <w:rFonts w:cs="Arial"/>
              </w:rPr>
            </w:pPr>
            <w:r w:rsidRPr="00031AD7">
              <w:t>Supported-Features</w:t>
            </w:r>
          </w:p>
        </w:tc>
        <w:tc>
          <w:tcPr>
            <w:tcW w:w="567" w:type="dxa"/>
          </w:tcPr>
          <w:p w14:paraId="1E9B512C" w14:textId="77777777" w:rsidR="00DA25AD" w:rsidRPr="00031AD7" w:rsidRDefault="00DA25AD" w:rsidP="00E50914">
            <w:pPr>
              <w:pStyle w:val="TAC"/>
              <w:rPr>
                <w:rFonts w:cs="Arial"/>
                <w:bCs/>
                <w:lang w:val="en-US"/>
              </w:rPr>
            </w:pPr>
            <w:r w:rsidRPr="00031AD7">
              <w:t>O</w:t>
            </w:r>
          </w:p>
        </w:tc>
        <w:tc>
          <w:tcPr>
            <w:tcW w:w="6166" w:type="dxa"/>
          </w:tcPr>
          <w:p w14:paraId="4785BED4" w14:textId="77777777" w:rsidR="00DA25AD" w:rsidRPr="00031AD7" w:rsidRDefault="00DA25AD" w:rsidP="00E50914">
            <w:pPr>
              <w:pStyle w:val="TAL"/>
            </w:pPr>
            <w:r w:rsidRPr="00031AD7">
              <w:t>If present, this information element shall contain the list of features supported by the origin host.</w:t>
            </w:r>
          </w:p>
        </w:tc>
      </w:tr>
    </w:tbl>
    <w:p w14:paraId="426CA83B" w14:textId="77777777" w:rsidR="00DA25AD" w:rsidRPr="00031AD7" w:rsidRDefault="00DA25AD" w:rsidP="00DA25AD">
      <w:pPr>
        <w:rPr>
          <w:lang w:val="en-US"/>
        </w:rPr>
      </w:pPr>
    </w:p>
    <w:p w14:paraId="3DE88BB9" w14:textId="0B4E227A" w:rsidR="00515182" w:rsidRPr="00031AD7" w:rsidRDefault="00DA25AD" w:rsidP="00DA25AD">
      <w:pPr>
        <w:pStyle w:val="NO"/>
        <w:rPr>
          <w:lang w:val="en-US"/>
        </w:rPr>
      </w:pPr>
      <w:r w:rsidRPr="00031AD7">
        <w:rPr>
          <w:lang w:val="en-US"/>
        </w:rPr>
        <w:t>NOTE:</w:t>
      </w:r>
      <w:r w:rsidRPr="00031AD7">
        <w:rPr>
          <w:lang w:val="en-US"/>
        </w:rPr>
        <w:tab/>
        <w:t xml:space="preserve">In the context </w:t>
      </w:r>
      <w:r w:rsidRPr="00031AD7">
        <w:t xml:space="preserve">of MSISDN-less SMS delivery in IMS (see 3GPP </w:t>
      </w:r>
      <w:r w:rsidR="00515182" w:rsidRPr="00031AD7">
        <w:t>TS</w:t>
      </w:r>
      <w:r w:rsidR="00515182">
        <w:t> </w:t>
      </w:r>
      <w:r w:rsidR="00515182" w:rsidRPr="00031AD7">
        <w:t>2</w:t>
      </w:r>
      <w:r w:rsidRPr="00031AD7">
        <w:t>3.204</w:t>
      </w:r>
      <w:r w:rsidR="00515182">
        <w:t> </w:t>
      </w:r>
      <w:r w:rsidR="00515182" w:rsidRPr="00031AD7">
        <w:t>[</w:t>
      </w:r>
      <w:r w:rsidRPr="00031AD7">
        <w:t>17]), the IP-SM-GW gets the HSS-ID and the SM Delivery Outcome from the SIP message coming from the IMS network of the destination user and indicating a temporary SMS delivery failure.</w:t>
      </w:r>
    </w:p>
    <w:p w14:paraId="5EE4A323" w14:textId="1D45060F" w:rsidR="00DA25AD" w:rsidRPr="00031AD7" w:rsidRDefault="00DA25AD" w:rsidP="00DA25AD">
      <w:pPr>
        <w:pStyle w:val="TH"/>
        <w:rPr>
          <w:lang w:val="en-AU"/>
        </w:rPr>
      </w:pPr>
      <w:r w:rsidRPr="00031AD7">
        <w:rPr>
          <w:lang w:val="en-AU"/>
        </w:rPr>
        <w:lastRenderedPageBreak/>
        <w:t>Table 6.2.1.1/2: MO-</w:t>
      </w:r>
      <w:r w:rsidRPr="00031AD7">
        <w:t>Forward Short Message</w:t>
      </w:r>
      <w:r w:rsidRPr="00031AD7" w:rsidDel="007455E3">
        <w:t xml:space="preserve"> </w:t>
      </w:r>
      <w:r w:rsidRPr="00031AD7">
        <w:t>Answer</w:t>
      </w:r>
    </w:p>
    <w:tbl>
      <w:tblPr>
        <w:tblW w:w="956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383"/>
        <w:gridCol w:w="1417"/>
        <w:gridCol w:w="532"/>
        <w:gridCol w:w="6237"/>
      </w:tblGrid>
      <w:tr w:rsidR="00DA25AD" w:rsidRPr="00031AD7" w14:paraId="69A5DB02" w14:textId="77777777" w:rsidTr="00E50914">
        <w:trPr>
          <w:jc w:val="center"/>
        </w:trPr>
        <w:tc>
          <w:tcPr>
            <w:tcW w:w="1383" w:type="dxa"/>
          </w:tcPr>
          <w:p w14:paraId="04536D14" w14:textId="77777777" w:rsidR="00DA25AD" w:rsidRPr="00031AD7" w:rsidRDefault="00DA25AD" w:rsidP="00E50914">
            <w:pPr>
              <w:pStyle w:val="TAH"/>
            </w:pPr>
            <w:r w:rsidRPr="00031AD7">
              <w:t>Information element name</w:t>
            </w:r>
          </w:p>
        </w:tc>
        <w:tc>
          <w:tcPr>
            <w:tcW w:w="1417" w:type="dxa"/>
          </w:tcPr>
          <w:p w14:paraId="0F8C594F" w14:textId="77777777" w:rsidR="00DA25AD" w:rsidRPr="00031AD7" w:rsidRDefault="00DA25AD" w:rsidP="00E50914">
            <w:pPr>
              <w:pStyle w:val="TAH"/>
              <w:rPr>
                <w:lang w:val="fr-FR"/>
              </w:rPr>
            </w:pPr>
            <w:r w:rsidRPr="00031AD7">
              <w:t>Mapping to Diameter AVP</w:t>
            </w:r>
          </w:p>
        </w:tc>
        <w:tc>
          <w:tcPr>
            <w:tcW w:w="532" w:type="dxa"/>
          </w:tcPr>
          <w:p w14:paraId="164AD24A" w14:textId="77777777" w:rsidR="00DA25AD" w:rsidRPr="00031AD7" w:rsidRDefault="00DA25AD" w:rsidP="00E50914">
            <w:pPr>
              <w:pStyle w:val="TAH"/>
              <w:rPr>
                <w:lang w:val="fr-FR"/>
              </w:rPr>
            </w:pPr>
            <w:r w:rsidRPr="00031AD7">
              <w:rPr>
                <w:lang w:val="fr-FR"/>
              </w:rPr>
              <w:t>Cat.</w:t>
            </w:r>
          </w:p>
        </w:tc>
        <w:tc>
          <w:tcPr>
            <w:tcW w:w="6237" w:type="dxa"/>
          </w:tcPr>
          <w:p w14:paraId="4F722943" w14:textId="77777777" w:rsidR="00DA25AD" w:rsidRPr="00031AD7" w:rsidRDefault="00DA25AD" w:rsidP="00E50914">
            <w:pPr>
              <w:pStyle w:val="TAH"/>
              <w:rPr>
                <w:lang w:val="fr-FR"/>
              </w:rPr>
            </w:pPr>
            <w:r w:rsidRPr="00031AD7">
              <w:rPr>
                <w:lang w:val="fr-FR"/>
              </w:rPr>
              <w:t xml:space="preserve"> Description</w:t>
            </w:r>
          </w:p>
        </w:tc>
      </w:tr>
      <w:tr w:rsidR="00DA25AD" w:rsidRPr="00031AD7" w14:paraId="1F0C7B26" w14:textId="77777777" w:rsidTr="00E50914">
        <w:trPr>
          <w:trHeight w:val="401"/>
          <w:jc w:val="center"/>
        </w:trPr>
        <w:tc>
          <w:tcPr>
            <w:tcW w:w="1383" w:type="dxa"/>
          </w:tcPr>
          <w:p w14:paraId="1ACFDC9B" w14:textId="77777777" w:rsidR="00DA25AD" w:rsidRPr="00031AD7" w:rsidRDefault="00DA25AD" w:rsidP="00E50914">
            <w:pPr>
              <w:pStyle w:val="TAL"/>
              <w:rPr>
                <w:snapToGrid w:val="0"/>
              </w:rPr>
            </w:pPr>
            <w:r w:rsidRPr="00031AD7">
              <w:rPr>
                <w:snapToGrid w:val="0"/>
              </w:rPr>
              <w:t>Result</w:t>
            </w:r>
          </w:p>
          <w:p w14:paraId="334EE9F8" w14:textId="77777777" w:rsidR="00DA25AD" w:rsidRPr="00031AD7" w:rsidRDefault="00DA25AD" w:rsidP="00E50914">
            <w:pPr>
              <w:pStyle w:val="TAL"/>
            </w:pPr>
          </w:p>
        </w:tc>
        <w:tc>
          <w:tcPr>
            <w:tcW w:w="1417" w:type="dxa"/>
          </w:tcPr>
          <w:p w14:paraId="7572A9C1" w14:textId="77777777" w:rsidR="00DA25AD" w:rsidRPr="00031AD7" w:rsidRDefault="00DA25AD" w:rsidP="00E50914">
            <w:pPr>
              <w:pStyle w:val="TAL"/>
              <w:rPr>
                <w:rFonts w:cs="Arial"/>
                <w:bCs/>
                <w:lang w:val="en-US"/>
              </w:rPr>
            </w:pPr>
            <w:r w:rsidRPr="00031AD7">
              <w:t>Result-Code / Experimental-Result</w:t>
            </w:r>
          </w:p>
        </w:tc>
        <w:tc>
          <w:tcPr>
            <w:tcW w:w="532" w:type="dxa"/>
          </w:tcPr>
          <w:p w14:paraId="4AE74913" w14:textId="77777777" w:rsidR="00DA25AD" w:rsidRPr="00031AD7" w:rsidRDefault="00DA25AD" w:rsidP="00E50914">
            <w:pPr>
              <w:pStyle w:val="TAC"/>
              <w:rPr>
                <w:bCs/>
              </w:rPr>
            </w:pPr>
            <w:r w:rsidRPr="00031AD7">
              <w:rPr>
                <w:rFonts w:cs="Arial"/>
                <w:bCs/>
                <w:lang w:val="en-US"/>
              </w:rPr>
              <w:t>M</w:t>
            </w:r>
          </w:p>
        </w:tc>
        <w:tc>
          <w:tcPr>
            <w:tcW w:w="6237" w:type="dxa"/>
          </w:tcPr>
          <w:p w14:paraId="25EB3066" w14:textId="77777777" w:rsidR="00DA25AD" w:rsidRPr="00031AD7" w:rsidRDefault="00DA25AD" w:rsidP="00E50914">
            <w:pPr>
              <w:pStyle w:val="TAL"/>
            </w:pPr>
            <w:r w:rsidRPr="00031AD7">
              <w:t>This information element shall contain the result of the operation.</w:t>
            </w:r>
          </w:p>
          <w:p w14:paraId="4AAC925E" w14:textId="77777777" w:rsidR="00DA25AD" w:rsidRPr="00031AD7" w:rsidRDefault="00DA25AD" w:rsidP="00E50914">
            <w:pPr>
              <w:pStyle w:val="TAL"/>
            </w:pPr>
            <w:r w:rsidRPr="00031AD7">
              <w:rPr>
                <w:rFonts w:hint="eastAsia"/>
                <w:lang w:eastAsia="zh-CN"/>
              </w:rPr>
              <w:t xml:space="preserve">The </w:t>
            </w:r>
            <w:r w:rsidRPr="00031AD7">
              <w:t xml:space="preserve">Result-Code AVP shall be used to indicate success / errors </w:t>
            </w:r>
            <w:r w:rsidRPr="00031AD7">
              <w:rPr>
                <w:rFonts w:hint="eastAsia"/>
                <w:lang w:eastAsia="zh-CN"/>
              </w:rPr>
              <w:t xml:space="preserve">as </w:t>
            </w:r>
            <w:r w:rsidRPr="00031AD7">
              <w:t>defined in the Diameter base protocol (see IETF RFC 6733 [20]).</w:t>
            </w:r>
          </w:p>
          <w:p w14:paraId="59780DC4" w14:textId="77777777" w:rsidR="00DA25AD" w:rsidRPr="00031AD7" w:rsidRDefault="00DA25AD" w:rsidP="00E50914">
            <w:pPr>
              <w:pStyle w:val="TAL"/>
            </w:pPr>
            <w:r w:rsidRPr="00031AD7">
              <w:rPr>
                <w:rFonts w:hint="eastAsia"/>
                <w:lang w:eastAsia="zh-CN"/>
              </w:rPr>
              <w:t xml:space="preserve">The </w:t>
            </w:r>
            <w:r w:rsidRPr="00031AD7">
              <w:t xml:space="preserve">Experimental-Result AVP shall be used for SGd/Gdd/T4 errors. This is a grouped AVP which </w:t>
            </w:r>
            <w:r w:rsidRPr="00031AD7">
              <w:rPr>
                <w:rFonts w:hint="eastAsia"/>
                <w:lang w:eastAsia="zh-CN"/>
              </w:rPr>
              <w:t>shall</w:t>
            </w:r>
            <w:r w:rsidRPr="00031AD7">
              <w:t xml:space="preserve"> contain the 3GPP Vendor ID in the Vendor-Id AVP, and the error code in the Experimental-Result-Code AVP. The following errors are applicable:</w:t>
            </w:r>
          </w:p>
          <w:p w14:paraId="6DB50E70" w14:textId="77777777" w:rsidR="00DA25AD" w:rsidRPr="00031AD7" w:rsidRDefault="00DA25AD" w:rsidP="00DA25AD">
            <w:pPr>
              <w:pStyle w:val="TAL"/>
              <w:numPr>
                <w:ilvl w:val="0"/>
                <w:numId w:val="11"/>
              </w:numPr>
            </w:pPr>
            <w:r w:rsidRPr="00031AD7">
              <w:t>Facility Not Supported;</w:t>
            </w:r>
          </w:p>
          <w:p w14:paraId="55F7D0A7" w14:textId="77777777" w:rsidR="00DA25AD" w:rsidRPr="00031AD7" w:rsidRDefault="00DA25AD" w:rsidP="00DA25AD">
            <w:pPr>
              <w:pStyle w:val="TAL"/>
              <w:numPr>
                <w:ilvl w:val="0"/>
                <w:numId w:val="11"/>
              </w:numPr>
              <w:rPr>
                <w:i/>
              </w:rPr>
            </w:pPr>
            <w:r w:rsidRPr="00031AD7">
              <w:t>SM Delivery Failure.</w:t>
            </w:r>
          </w:p>
        </w:tc>
      </w:tr>
      <w:tr w:rsidR="00515182" w:rsidRPr="00031AD7" w14:paraId="613714E6" w14:textId="77777777" w:rsidTr="00E50914">
        <w:trPr>
          <w:trHeight w:val="401"/>
          <w:jc w:val="center"/>
        </w:trPr>
        <w:tc>
          <w:tcPr>
            <w:tcW w:w="1383" w:type="dxa"/>
          </w:tcPr>
          <w:p w14:paraId="3CDD2A89" w14:textId="19ABFED7" w:rsidR="00515182" w:rsidRPr="00031AD7" w:rsidRDefault="00515182" w:rsidP="00515182">
            <w:pPr>
              <w:pStyle w:val="TAL"/>
              <w:rPr>
                <w:rFonts w:cs="Arial"/>
              </w:rPr>
            </w:pPr>
            <w:r>
              <w:rPr>
                <w:rFonts w:cs="Arial"/>
                <w:lang w:val="fr-FR"/>
              </w:rPr>
              <w:t xml:space="preserve">SM Delivery Failure Cause </w:t>
            </w:r>
          </w:p>
        </w:tc>
        <w:tc>
          <w:tcPr>
            <w:tcW w:w="1417" w:type="dxa"/>
          </w:tcPr>
          <w:p w14:paraId="0BB5996C" w14:textId="124888C2" w:rsidR="00515182" w:rsidRPr="00031AD7" w:rsidRDefault="00515182" w:rsidP="00515182">
            <w:pPr>
              <w:pStyle w:val="TAL"/>
              <w:rPr>
                <w:rFonts w:cs="Arial"/>
                <w:bCs/>
                <w:lang w:val="en-US"/>
              </w:rPr>
            </w:pPr>
            <w:r>
              <w:rPr>
                <w:rFonts w:cs="Arial"/>
                <w:lang w:val="fr-FR"/>
              </w:rPr>
              <w:t>SM-Delivery-Failure-Cause</w:t>
            </w:r>
          </w:p>
        </w:tc>
        <w:tc>
          <w:tcPr>
            <w:tcW w:w="532" w:type="dxa"/>
          </w:tcPr>
          <w:p w14:paraId="50CB7AEE" w14:textId="60AA2802" w:rsidR="00515182" w:rsidRPr="00031AD7" w:rsidRDefault="00515182" w:rsidP="00515182">
            <w:pPr>
              <w:pStyle w:val="TAC"/>
              <w:rPr>
                <w:rFonts w:cs="Arial"/>
                <w:bCs/>
                <w:lang w:val="en-US"/>
              </w:rPr>
            </w:pPr>
            <w:r>
              <w:rPr>
                <w:rFonts w:cs="Arial"/>
                <w:bCs/>
                <w:lang w:val="en-US"/>
              </w:rPr>
              <w:t>C</w:t>
            </w:r>
          </w:p>
        </w:tc>
        <w:tc>
          <w:tcPr>
            <w:tcW w:w="6237" w:type="dxa"/>
          </w:tcPr>
          <w:p w14:paraId="3ED1D578" w14:textId="77777777" w:rsidR="00515182" w:rsidRDefault="00515182" w:rsidP="00515182">
            <w:pPr>
              <w:pStyle w:val="TAL"/>
              <w:rPr>
                <w:lang w:val="fr-FR"/>
              </w:rPr>
            </w:pPr>
            <w:r>
              <w:rPr>
                <w:lang w:val="fr-FR"/>
              </w:rPr>
              <w:t>If the Experimental-Result-Code is set to DIAMETER_ERROR_SM_DELIVERY_FAILURE, this information element shall be present and indicate one of the following:</w:t>
            </w:r>
          </w:p>
          <w:p w14:paraId="6963357F" w14:textId="12F72354" w:rsidR="00515182" w:rsidRDefault="00515182" w:rsidP="00515182">
            <w:pPr>
              <w:pStyle w:val="TAL"/>
              <w:numPr>
                <w:ilvl w:val="0"/>
                <w:numId w:val="22"/>
              </w:numPr>
              <w:rPr>
                <w:lang w:val="fr-FR"/>
              </w:rPr>
            </w:pPr>
            <w:r>
              <w:rPr>
                <w:lang w:val="fr-FR"/>
              </w:rPr>
              <w:t>unknown Service Centre/MTC-IWF address;</w:t>
            </w:r>
          </w:p>
          <w:p w14:paraId="1E083449" w14:textId="77777777" w:rsidR="00515182" w:rsidRDefault="00515182" w:rsidP="00515182">
            <w:pPr>
              <w:pStyle w:val="TAL"/>
              <w:numPr>
                <w:ilvl w:val="0"/>
                <w:numId w:val="22"/>
              </w:numPr>
              <w:rPr>
                <w:lang w:val="fr-FR"/>
              </w:rPr>
            </w:pPr>
            <w:r>
              <w:rPr>
                <w:lang w:val="fr-FR"/>
              </w:rPr>
              <w:t>Service Centre/MTC-IWF congestion;</w:t>
            </w:r>
          </w:p>
          <w:p w14:paraId="3BCAA49E" w14:textId="77777777" w:rsidR="00515182" w:rsidRDefault="00515182" w:rsidP="00515182">
            <w:pPr>
              <w:pStyle w:val="TAL"/>
              <w:numPr>
                <w:ilvl w:val="0"/>
                <w:numId w:val="22"/>
              </w:numPr>
              <w:rPr>
                <w:lang w:val="fr-FR"/>
              </w:rPr>
            </w:pPr>
            <w:r>
              <w:rPr>
                <w:lang w:val="fr-FR"/>
              </w:rPr>
              <w:t>invalid Short Message Entity address;</w:t>
            </w:r>
          </w:p>
          <w:p w14:paraId="681A21E7" w14:textId="77777777" w:rsidR="00515182" w:rsidRDefault="00515182" w:rsidP="00515182">
            <w:pPr>
              <w:pStyle w:val="TAL"/>
              <w:numPr>
                <w:ilvl w:val="0"/>
                <w:numId w:val="22"/>
              </w:numPr>
              <w:rPr>
                <w:lang w:val="fr-FR"/>
              </w:rPr>
            </w:pPr>
            <w:r>
              <w:rPr>
                <w:lang w:val="fr-FR"/>
              </w:rPr>
              <w:t>user not Service Centre/SCS-AS user.</w:t>
            </w:r>
          </w:p>
          <w:p w14:paraId="46FFDFBC" w14:textId="4D939952" w:rsidR="00515182" w:rsidRPr="00031AD7" w:rsidRDefault="00515182" w:rsidP="00515182">
            <w:pPr>
              <w:pStyle w:val="TAL"/>
              <w:rPr>
                <w:i/>
              </w:rPr>
            </w:pPr>
            <w:r>
              <w:rPr>
                <w:lang w:val="fr-FR"/>
              </w:rPr>
              <w:t>It may be completed with a Diagnostic information element.</w:t>
            </w:r>
          </w:p>
        </w:tc>
      </w:tr>
      <w:tr w:rsidR="00DA25AD" w:rsidRPr="00031AD7" w14:paraId="478906AA" w14:textId="77777777" w:rsidTr="00E50914">
        <w:trPr>
          <w:trHeight w:val="401"/>
          <w:jc w:val="center"/>
        </w:trPr>
        <w:tc>
          <w:tcPr>
            <w:tcW w:w="1383" w:type="dxa"/>
          </w:tcPr>
          <w:p w14:paraId="1929A116" w14:textId="77777777" w:rsidR="00DA25AD" w:rsidRPr="00031AD7" w:rsidRDefault="00DA25AD" w:rsidP="00E50914">
            <w:pPr>
              <w:pStyle w:val="TAL"/>
              <w:rPr>
                <w:rFonts w:cs="Arial"/>
              </w:rPr>
            </w:pPr>
            <w:r w:rsidRPr="00031AD7">
              <w:rPr>
                <w:rFonts w:cs="Arial"/>
              </w:rPr>
              <w:t>SM RP UI</w:t>
            </w:r>
          </w:p>
        </w:tc>
        <w:tc>
          <w:tcPr>
            <w:tcW w:w="1417" w:type="dxa"/>
          </w:tcPr>
          <w:p w14:paraId="6D158130" w14:textId="77777777" w:rsidR="00DA25AD" w:rsidRPr="00031AD7" w:rsidRDefault="00DA25AD" w:rsidP="00E50914">
            <w:pPr>
              <w:pStyle w:val="TAL"/>
              <w:rPr>
                <w:rFonts w:cs="Arial"/>
                <w:bCs/>
                <w:lang w:val="en-US"/>
              </w:rPr>
            </w:pPr>
            <w:r w:rsidRPr="00031AD7">
              <w:rPr>
                <w:rFonts w:cs="Arial"/>
              </w:rPr>
              <w:t>SM-RP-UI</w:t>
            </w:r>
          </w:p>
        </w:tc>
        <w:tc>
          <w:tcPr>
            <w:tcW w:w="532" w:type="dxa"/>
          </w:tcPr>
          <w:p w14:paraId="6D09F11E" w14:textId="77777777" w:rsidR="00DA25AD" w:rsidRPr="00031AD7" w:rsidRDefault="00DA25AD" w:rsidP="00E50914">
            <w:pPr>
              <w:pStyle w:val="TAC"/>
              <w:rPr>
                <w:rFonts w:cs="Arial"/>
                <w:bCs/>
                <w:lang w:val="en-US"/>
              </w:rPr>
            </w:pPr>
            <w:r w:rsidRPr="00031AD7">
              <w:rPr>
                <w:rFonts w:cs="Arial"/>
                <w:bCs/>
                <w:lang w:val="en-US"/>
              </w:rPr>
              <w:t>O</w:t>
            </w:r>
          </w:p>
        </w:tc>
        <w:tc>
          <w:tcPr>
            <w:tcW w:w="6237" w:type="dxa"/>
          </w:tcPr>
          <w:p w14:paraId="3173EE48" w14:textId="77777777" w:rsidR="00DA25AD" w:rsidRPr="00031AD7" w:rsidRDefault="00DA25AD" w:rsidP="00E50914">
            <w:pPr>
              <w:pStyle w:val="TAL"/>
            </w:pPr>
            <w:r w:rsidRPr="00031AD7">
              <w:t>If present, this information element shall contain a short message transfer protocol data unit in the message delivery acknowledgement from the SMS-IWMSC to the MME or SGSN</w:t>
            </w:r>
          </w:p>
        </w:tc>
      </w:tr>
      <w:tr w:rsidR="00DA25AD" w:rsidRPr="00031AD7" w14:paraId="27EC25FB" w14:textId="77777777" w:rsidTr="00E50914">
        <w:trPr>
          <w:trHeight w:val="401"/>
          <w:jc w:val="center"/>
        </w:trPr>
        <w:tc>
          <w:tcPr>
            <w:tcW w:w="1383" w:type="dxa"/>
          </w:tcPr>
          <w:p w14:paraId="6ED17EAC" w14:textId="77777777" w:rsidR="00DA25AD" w:rsidRPr="00031AD7" w:rsidRDefault="00DA25AD" w:rsidP="00E50914">
            <w:pPr>
              <w:pStyle w:val="TAL"/>
              <w:rPr>
                <w:rFonts w:cs="Arial"/>
              </w:rPr>
            </w:pPr>
            <w:r w:rsidRPr="00031AD7">
              <w:rPr>
                <w:rFonts w:cs="Arial"/>
                <w:szCs w:val="22"/>
                <w:lang w:val="en-US"/>
              </w:rPr>
              <w:t>Supported Features</w:t>
            </w:r>
          </w:p>
        </w:tc>
        <w:tc>
          <w:tcPr>
            <w:tcW w:w="1417" w:type="dxa"/>
          </w:tcPr>
          <w:p w14:paraId="75F5814B" w14:textId="77777777" w:rsidR="00DA25AD" w:rsidRPr="00031AD7" w:rsidRDefault="00DA25AD" w:rsidP="00E50914">
            <w:pPr>
              <w:pStyle w:val="TAL"/>
              <w:rPr>
                <w:rFonts w:cs="Arial"/>
              </w:rPr>
            </w:pPr>
            <w:r w:rsidRPr="00031AD7">
              <w:t>Supported-Features</w:t>
            </w:r>
          </w:p>
        </w:tc>
        <w:tc>
          <w:tcPr>
            <w:tcW w:w="532" w:type="dxa"/>
          </w:tcPr>
          <w:p w14:paraId="666E2157" w14:textId="77777777" w:rsidR="00DA25AD" w:rsidRPr="00031AD7" w:rsidRDefault="00DA25AD" w:rsidP="00E50914">
            <w:pPr>
              <w:pStyle w:val="TAC"/>
              <w:rPr>
                <w:rFonts w:cs="Arial"/>
                <w:bCs/>
                <w:lang w:val="en-US"/>
              </w:rPr>
            </w:pPr>
            <w:r w:rsidRPr="00031AD7">
              <w:t>O</w:t>
            </w:r>
          </w:p>
        </w:tc>
        <w:tc>
          <w:tcPr>
            <w:tcW w:w="6237" w:type="dxa"/>
          </w:tcPr>
          <w:p w14:paraId="2A01F3A1" w14:textId="77777777" w:rsidR="00DA25AD" w:rsidRPr="00031AD7" w:rsidRDefault="00DA25AD" w:rsidP="00E50914">
            <w:pPr>
              <w:pStyle w:val="TAL"/>
            </w:pPr>
            <w:r w:rsidRPr="00031AD7">
              <w:t>If present, this information element</w:t>
            </w:r>
            <w:r w:rsidRPr="00031AD7" w:rsidDel="00603A38">
              <w:t xml:space="preserve"> </w:t>
            </w:r>
            <w:r w:rsidRPr="00031AD7">
              <w:t>shall contain the list of features supported by the origin host.</w:t>
            </w:r>
          </w:p>
        </w:tc>
      </w:tr>
      <w:tr w:rsidR="00DA25AD" w:rsidRPr="00031AD7" w14:paraId="5458BAEB" w14:textId="77777777" w:rsidTr="00E50914">
        <w:trPr>
          <w:trHeight w:val="401"/>
          <w:jc w:val="center"/>
        </w:trPr>
        <w:tc>
          <w:tcPr>
            <w:tcW w:w="1383" w:type="dxa"/>
          </w:tcPr>
          <w:p w14:paraId="2979D465" w14:textId="77777777" w:rsidR="00DA25AD" w:rsidRPr="00031AD7" w:rsidRDefault="00DA25AD" w:rsidP="00E50914">
            <w:pPr>
              <w:pStyle w:val="TAL"/>
              <w:rPr>
                <w:rFonts w:cs="Arial"/>
                <w:szCs w:val="22"/>
                <w:lang w:val="en-US"/>
              </w:rPr>
            </w:pPr>
            <w:r w:rsidRPr="00031AD7">
              <w:rPr>
                <w:rFonts w:cs="Arial"/>
                <w:szCs w:val="22"/>
                <w:lang w:val="en-US"/>
              </w:rPr>
              <w:t>External-Identifier</w:t>
            </w:r>
          </w:p>
        </w:tc>
        <w:tc>
          <w:tcPr>
            <w:tcW w:w="1417" w:type="dxa"/>
          </w:tcPr>
          <w:p w14:paraId="41D5E1BC" w14:textId="77777777" w:rsidR="00DA25AD" w:rsidRPr="00031AD7" w:rsidRDefault="00DA25AD" w:rsidP="00E50914">
            <w:pPr>
              <w:pStyle w:val="TAL"/>
            </w:pPr>
            <w:r w:rsidRPr="00031AD7">
              <w:t>External-Identifier</w:t>
            </w:r>
          </w:p>
        </w:tc>
        <w:tc>
          <w:tcPr>
            <w:tcW w:w="532" w:type="dxa"/>
          </w:tcPr>
          <w:p w14:paraId="4541C83B" w14:textId="77777777" w:rsidR="00DA25AD" w:rsidRPr="00031AD7" w:rsidRDefault="00DA25AD" w:rsidP="00E50914">
            <w:pPr>
              <w:pStyle w:val="TAC"/>
            </w:pPr>
            <w:r w:rsidRPr="00031AD7">
              <w:t>C</w:t>
            </w:r>
          </w:p>
        </w:tc>
        <w:tc>
          <w:tcPr>
            <w:tcW w:w="6237" w:type="dxa"/>
          </w:tcPr>
          <w:p w14:paraId="07AB5E99" w14:textId="77777777" w:rsidR="00DA25AD" w:rsidRPr="00031AD7" w:rsidRDefault="00DA25AD" w:rsidP="00E50914">
            <w:pPr>
              <w:pStyle w:val="TAL"/>
            </w:pPr>
            <w:r w:rsidRPr="00031AD7">
              <w:t>This information element shall contain the External Identifier identifying the sender of the short message. Shall be present when the answer is sent over T4 to the SMS-IWMSC for charging.</w:t>
            </w:r>
          </w:p>
        </w:tc>
      </w:tr>
    </w:tbl>
    <w:p w14:paraId="6B07B112" w14:textId="77777777" w:rsidR="00DA25AD" w:rsidRPr="00031AD7" w:rsidRDefault="00DA25AD" w:rsidP="00DA25AD"/>
    <w:p w14:paraId="2120E85E" w14:textId="77777777" w:rsidR="00DA25AD" w:rsidRPr="00031AD7" w:rsidRDefault="00DA25AD" w:rsidP="00DA25AD">
      <w:pPr>
        <w:pStyle w:val="Heading4"/>
      </w:pPr>
      <w:bookmarkStart w:id="368" w:name="_Toc533204520"/>
      <w:bookmarkStart w:id="369" w:name="_Toc44882110"/>
      <w:bookmarkStart w:id="370" w:name="_Toc44882304"/>
      <w:bookmarkStart w:id="371" w:name="_Toc146129555"/>
      <w:r w:rsidRPr="00031AD7">
        <w:t>6.2.1.2</w:t>
      </w:r>
      <w:r w:rsidRPr="00031AD7">
        <w:tab/>
        <w:t>Detailed behaviour of the MME, the SGSN and the IP-SM-GW</w:t>
      </w:r>
      <w:bookmarkEnd w:id="368"/>
      <w:bookmarkEnd w:id="369"/>
      <w:bookmarkEnd w:id="370"/>
      <w:bookmarkEnd w:id="371"/>
    </w:p>
    <w:p w14:paraId="067F1620" w14:textId="77777777" w:rsidR="00DA25AD" w:rsidRPr="00031AD7" w:rsidRDefault="00DA25AD" w:rsidP="00DA25AD">
      <w:r w:rsidRPr="00031AD7">
        <w:t>When the "SMS in MME" feature is applied for the UE, the MME shall make use of this procedure to forward mobile originated short messages received from the UE to the SMS-IWMSC associated to the SMS-SC indicated by the UE.</w:t>
      </w:r>
    </w:p>
    <w:p w14:paraId="20012011" w14:textId="77777777" w:rsidR="00515182" w:rsidRPr="00031AD7" w:rsidRDefault="00DA25AD" w:rsidP="00DA25AD">
      <w:r w:rsidRPr="00031AD7">
        <w:t>When the SGSN supports the SMS service for the UE, the SGSN shall make use of this procedure to forward mobile originated short messages received from the UE to the SMS-IWMSC associated to the SMS-SC indicated by the UE.</w:t>
      </w:r>
    </w:p>
    <w:p w14:paraId="5E7D54F0" w14:textId="4259C852" w:rsidR="00DA25AD" w:rsidRPr="00031AD7" w:rsidRDefault="00DA25AD" w:rsidP="00DA25AD">
      <w:r w:rsidRPr="00031AD7">
        <w:t xml:space="preserve">The IP-SM-GW shall make use of this procedure to forward mobile originated short messages received from the UE to the SMS-IWMSC associated to the SMS-SC indicated by the UE. This procedure shall be also used in the context of MSISDN-less SMS delivery in IMS (see 3GPP </w:t>
      </w:r>
      <w:r w:rsidR="00515182" w:rsidRPr="00031AD7">
        <w:t>TS</w:t>
      </w:r>
      <w:r w:rsidR="00515182">
        <w:t> </w:t>
      </w:r>
      <w:r w:rsidR="00515182" w:rsidRPr="00031AD7">
        <w:t>2</w:t>
      </w:r>
      <w:r w:rsidRPr="00031AD7">
        <w:t>3.204</w:t>
      </w:r>
      <w:r w:rsidR="00515182">
        <w:t> </w:t>
      </w:r>
      <w:r w:rsidR="00515182" w:rsidRPr="00031AD7">
        <w:t>[</w:t>
      </w:r>
      <w:r w:rsidRPr="00031AD7">
        <w:t>17]), when the direct SMS delivery has failed,</w:t>
      </w:r>
    </w:p>
    <w:p w14:paraId="09305FE5" w14:textId="77777777" w:rsidR="00DA25AD" w:rsidRPr="00031AD7" w:rsidRDefault="00DA25AD" w:rsidP="00DA25AD">
      <w:r w:rsidRPr="00031AD7">
        <w:t>The MME or the SGSN shall check if the SMS related subscription data (e.g. ODB data and Call Barring) allows forwarding the short message.</w:t>
      </w:r>
    </w:p>
    <w:p w14:paraId="1FDB8C77" w14:textId="77777777" w:rsidR="00DA25AD" w:rsidRPr="00031AD7" w:rsidRDefault="00DA25AD" w:rsidP="00DA25AD">
      <w:pPr>
        <w:pStyle w:val="Heading4"/>
      </w:pPr>
      <w:bookmarkStart w:id="372" w:name="_Toc533204521"/>
      <w:bookmarkStart w:id="373" w:name="_Toc44882111"/>
      <w:bookmarkStart w:id="374" w:name="_Toc44882305"/>
      <w:bookmarkStart w:id="375" w:name="_Toc146129556"/>
      <w:r w:rsidRPr="00031AD7">
        <w:t>6.2.1.3</w:t>
      </w:r>
      <w:r w:rsidRPr="00031AD7">
        <w:tab/>
        <w:t>Detailed behaviour of the SMS-IWMSC</w:t>
      </w:r>
      <w:bookmarkEnd w:id="372"/>
      <w:bookmarkEnd w:id="373"/>
      <w:bookmarkEnd w:id="374"/>
      <w:bookmarkEnd w:id="375"/>
    </w:p>
    <w:p w14:paraId="44A87484" w14:textId="77777777" w:rsidR="00DA25AD" w:rsidRPr="00031AD7" w:rsidRDefault="00DA25AD" w:rsidP="00DA25AD">
      <w:r w:rsidRPr="00031AD7">
        <w:t>When receiving the MO Forward Short Message Request, the SMS-IWMSC shall check if the SMS-SC is known, if it is not, an Experimental-Result-Code set to DIAMETER_ERROR_SM_DELIVERY_FAILURE and a SM Delivery Failure Cause indicating "unknown Service Centre address" shall be returned to the MME or the SGSN.</w:t>
      </w:r>
    </w:p>
    <w:p w14:paraId="0D8ACA24" w14:textId="77777777" w:rsidR="00DA25AD" w:rsidRPr="00031AD7" w:rsidRDefault="00DA25AD" w:rsidP="00DA25AD">
      <w:pPr>
        <w:rPr>
          <w:i/>
        </w:rPr>
      </w:pPr>
      <w:r w:rsidRPr="00031AD7">
        <w:t>The SMS IWMSC shall then pass the short message to the addressed SMS-SC, or, if the destination user identity maps to an MTC-IWF based on a pre-configured mapping table, forward it to the appropriate MTC-IWF.</w:t>
      </w:r>
    </w:p>
    <w:p w14:paraId="207986EB" w14:textId="77777777" w:rsidR="00DA25AD" w:rsidRPr="00031AD7" w:rsidRDefault="00DA25AD" w:rsidP="00DA25AD">
      <w:r w:rsidRPr="00031AD7">
        <w:t>If the SMS-SC or MTC-IWF returns a negative acknowledgement, an Experimental-Result-Code set to DIAMETER_ERROR_SM_DELIVERY_FAILURE and a SM Delivery Failure Cause indicating the cause given by the SMC-SC or MTC-IWF shall be returned to the MME or the SGSN.</w:t>
      </w:r>
    </w:p>
    <w:p w14:paraId="7139B5EB" w14:textId="77777777" w:rsidR="00DA25AD" w:rsidRPr="00031AD7" w:rsidRDefault="00DA25AD" w:rsidP="00DA25AD">
      <w:r w:rsidRPr="00031AD7">
        <w:t>If the SMS-SC or MTC-IWF returns a positive acknowledgement to the SMS IWMSC, a Result-Code set to DIAMETER_SUCCESS shall be returned to the MME or the SGSN.</w:t>
      </w:r>
    </w:p>
    <w:p w14:paraId="4E04DC53" w14:textId="77777777" w:rsidR="00DA25AD" w:rsidRPr="00031AD7" w:rsidRDefault="00DA25AD" w:rsidP="00DA25AD">
      <w:r w:rsidRPr="00031AD7">
        <w:t>If a requested facility is not supported, an Experimental-Result-Code set to DIAMETER_ERROR_FACILITY_NOT_SUPPORTED shall be returned.</w:t>
      </w:r>
    </w:p>
    <w:p w14:paraId="2B8541FB" w14:textId="77777777" w:rsidR="00DA25AD" w:rsidRPr="00031AD7" w:rsidRDefault="00DA25AD" w:rsidP="00DA25AD">
      <w:pPr>
        <w:pStyle w:val="Heading3"/>
      </w:pPr>
      <w:bookmarkStart w:id="376" w:name="_Toc533204522"/>
      <w:bookmarkStart w:id="377" w:name="_Toc44882112"/>
      <w:bookmarkStart w:id="378" w:name="_Toc44882306"/>
      <w:bookmarkStart w:id="379" w:name="_Toc146129557"/>
      <w:r w:rsidRPr="00031AD7">
        <w:lastRenderedPageBreak/>
        <w:t>6.2.2</w:t>
      </w:r>
      <w:r w:rsidRPr="00031AD7">
        <w:tab/>
        <w:t>MT Forward Short Message procedure</w:t>
      </w:r>
      <w:bookmarkEnd w:id="376"/>
      <w:bookmarkEnd w:id="377"/>
      <w:bookmarkEnd w:id="378"/>
      <w:bookmarkEnd w:id="379"/>
    </w:p>
    <w:p w14:paraId="32410E41" w14:textId="77777777" w:rsidR="00DA25AD" w:rsidRPr="00031AD7" w:rsidRDefault="00DA25AD" w:rsidP="00DA25AD">
      <w:pPr>
        <w:pStyle w:val="Heading4"/>
      </w:pPr>
      <w:bookmarkStart w:id="380" w:name="_Toc533204523"/>
      <w:bookmarkStart w:id="381" w:name="_Toc44882113"/>
      <w:bookmarkStart w:id="382" w:name="_Toc44882307"/>
      <w:bookmarkStart w:id="383" w:name="_Toc146129558"/>
      <w:r w:rsidRPr="00031AD7">
        <w:t>6.2.2.1</w:t>
      </w:r>
      <w:r w:rsidRPr="00031AD7">
        <w:tab/>
        <w:t>General</w:t>
      </w:r>
      <w:bookmarkEnd w:id="380"/>
      <w:bookmarkEnd w:id="381"/>
      <w:bookmarkEnd w:id="382"/>
      <w:bookmarkEnd w:id="383"/>
    </w:p>
    <w:p w14:paraId="04CCA5D0" w14:textId="77777777" w:rsidR="00DA25AD" w:rsidRPr="00031AD7" w:rsidRDefault="00DA25AD" w:rsidP="00DA25AD">
      <w:r w:rsidRPr="00031AD7">
        <w:t>This procedure shall be used between the SMS-GMSC and the serving MME or SGSN (transiting an SMS Router, if present) or IP-SM-GW to forward mobile terminated short messages.</w:t>
      </w:r>
    </w:p>
    <w:p w14:paraId="3A01DA01" w14:textId="28391170" w:rsidR="00DA25AD" w:rsidRPr="00031AD7" w:rsidRDefault="00DA25AD" w:rsidP="00DA25AD">
      <w:r w:rsidRPr="00031AD7">
        <w:t>This procedure is used according to the call flows described in 3GPP TS 23.040</w:t>
      </w:r>
      <w:r w:rsidR="00515182">
        <w:t> </w:t>
      </w:r>
      <w:r w:rsidR="00515182" w:rsidRPr="00031AD7">
        <w:t>[</w:t>
      </w:r>
      <w:r w:rsidRPr="00031AD7">
        <w:t xml:space="preserve">3] </w:t>
      </w:r>
      <w:r w:rsidR="00515182" w:rsidRPr="00031AD7">
        <w:t>clause</w:t>
      </w:r>
      <w:r w:rsidR="00515182">
        <w:t> </w:t>
      </w:r>
      <w:r w:rsidR="00515182" w:rsidRPr="00031AD7">
        <w:t>1</w:t>
      </w:r>
      <w:r w:rsidRPr="00031AD7">
        <w:t>0.</w:t>
      </w:r>
    </w:p>
    <w:p w14:paraId="7415301A" w14:textId="77777777" w:rsidR="00DA25AD" w:rsidRPr="00031AD7" w:rsidRDefault="00DA25AD" w:rsidP="00DA25AD">
      <w:r w:rsidRPr="00031AD7">
        <w:t>Table 6.2.2.1/1 specifies the involved information elements for the request.</w:t>
      </w:r>
    </w:p>
    <w:p w14:paraId="6BE34A2E" w14:textId="77777777" w:rsidR="00DA25AD" w:rsidRPr="00031AD7" w:rsidRDefault="00DA25AD" w:rsidP="00DA25AD">
      <w:r w:rsidRPr="00031AD7">
        <w:t>Table 6.2.2.1/2 specifies the involved information elements for the answer.</w:t>
      </w:r>
    </w:p>
    <w:p w14:paraId="09A1C6EB" w14:textId="1D8F0463" w:rsidR="00DA25AD" w:rsidRPr="00031AD7" w:rsidRDefault="00DA25AD" w:rsidP="00DA25AD">
      <w:r w:rsidRPr="00031AD7">
        <w:t xml:space="preserve">This procedure is mapped to the commands MT-Forward-Short-Message-Request/Answer (TFR/TFA) in the Diameter application specified in </w:t>
      </w:r>
      <w:r w:rsidR="00515182" w:rsidRPr="00031AD7">
        <w:t>clause</w:t>
      </w:r>
      <w:r w:rsidR="00515182">
        <w:t> </w:t>
      </w:r>
      <w:r w:rsidR="00515182" w:rsidRPr="00031AD7">
        <w:t>6</w:t>
      </w:r>
      <w:r w:rsidRPr="00031AD7">
        <w:t>.3.2.</w:t>
      </w:r>
    </w:p>
    <w:p w14:paraId="1E58D0C2" w14:textId="77777777" w:rsidR="00DA25AD" w:rsidRPr="00031AD7" w:rsidRDefault="00DA25AD" w:rsidP="00DA25AD">
      <w:pPr>
        <w:pStyle w:val="TH"/>
        <w:rPr>
          <w:lang w:val="en-AU"/>
        </w:rPr>
      </w:pPr>
      <w:r w:rsidRPr="00031AD7">
        <w:rPr>
          <w:lang w:val="en-AU"/>
        </w:rPr>
        <w:t xml:space="preserve">Table 6.2.2.1/1: MT </w:t>
      </w:r>
      <w:r w:rsidRPr="00031AD7">
        <w:t>Forward Short Message Request</w:t>
      </w:r>
    </w:p>
    <w:tbl>
      <w:tblPr>
        <w:tblW w:w="96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30"/>
        <w:gridCol w:w="1429"/>
        <w:gridCol w:w="555"/>
        <w:gridCol w:w="6249"/>
      </w:tblGrid>
      <w:tr w:rsidR="00DA25AD" w:rsidRPr="00031AD7" w14:paraId="2635D801" w14:textId="77777777" w:rsidTr="00E50914">
        <w:trPr>
          <w:jc w:val="center"/>
        </w:trPr>
        <w:tc>
          <w:tcPr>
            <w:tcW w:w="1430" w:type="dxa"/>
            <w:tcBorders>
              <w:top w:val="single" w:sz="12" w:space="0" w:color="auto"/>
              <w:bottom w:val="single" w:sz="12" w:space="0" w:color="auto"/>
            </w:tcBorders>
          </w:tcPr>
          <w:p w14:paraId="504D5C78" w14:textId="77777777" w:rsidR="00DA25AD" w:rsidRPr="00031AD7" w:rsidRDefault="00DA25AD" w:rsidP="00E50914">
            <w:pPr>
              <w:pStyle w:val="TAH"/>
            </w:pPr>
            <w:r w:rsidRPr="00031AD7">
              <w:t>Information element name</w:t>
            </w:r>
          </w:p>
        </w:tc>
        <w:tc>
          <w:tcPr>
            <w:tcW w:w="1429" w:type="dxa"/>
            <w:tcBorders>
              <w:top w:val="single" w:sz="12" w:space="0" w:color="auto"/>
              <w:bottom w:val="single" w:sz="12" w:space="0" w:color="auto"/>
            </w:tcBorders>
          </w:tcPr>
          <w:p w14:paraId="42E15810" w14:textId="77777777" w:rsidR="00DA25AD" w:rsidRPr="00031AD7" w:rsidRDefault="00DA25AD" w:rsidP="00E50914">
            <w:pPr>
              <w:pStyle w:val="TAH"/>
              <w:rPr>
                <w:lang w:val="fr-FR"/>
              </w:rPr>
            </w:pPr>
            <w:r w:rsidRPr="00031AD7">
              <w:t>Mapping to Diameter AVP</w:t>
            </w:r>
          </w:p>
        </w:tc>
        <w:tc>
          <w:tcPr>
            <w:tcW w:w="555" w:type="dxa"/>
            <w:tcBorders>
              <w:top w:val="single" w:sz="12" w:space="0" w:color="auto"/>
              <w:bottom w:val="single" w:sz="12" w:space="0" w:color="auto"/>
            </w:tcBorders>
          </w:tcPr>
          <w:p w14:paraId="59FC29F0" w14:textId="77777777" w:rsidR="00DA25AD" w:rsidRPr="00031AD7" w:rsidRDefault="00DA25AD" w:rsidP="00E50914">
            <w:pPr>
              <w:pStyle w:val="TAH"/>
              <w:rPr>
                <w:lang w:val="fr-FR"/>
              </w:rPr>
            </w:pPr>
            <w:r w:rsidRPr="00031AD7">
              <w:rPr>
                <w:lang w:val="fr-FR"/>
              </w:rPr>
              <w:t>Cat.</w:t>
            </w:r>
          </w:p>
        </w:tc>
        <w:tc>
          <w:tcPr>
            <w:tcW w:w="6249" w:type="dxa"/>
            <w:tcBorders>
              <w:top w:val="single" w:sz="12" w:space="0" w:color="auto"/>
              <w:bottom w:val="single" w:sz="12" w:space="0" w:color="auto"/>
            </w:tcBorders>
          </w:tcPr>
          <w:p w14:paraId="39E1CB02" w14:textId="77777777" w:rsidR="00DA25AD" w:rsidRPr="00031AD7" w:rsidRDefault="00DA25AD" w:rsidP="00E50914">
            <w:pPr>
              <w:pStyle w:val="TAH"/>
              <w:rPr>
                <w:lang w:val="fr-FR"/>
              </w:rPr>
            </w:pPr>
            <w:r w:rsidRPr="00031AD7">
              <w:rPr>
                <w:lang w:val="fr-FR"/>
              </w:rPr>
              <w:t xml:space="preserve"> Description</w:t>
            </w:r>
          </w:p>
        </w:tc>
      </w:tr>
      <w:tr w:rsidR="00DA25AD" w:rsidRPr="00031AD7" w14:paraId="145D0349" w14:textId="77777777" w:rsidTr="00E50914">
        <w:trPr>
          <w:trHeight w:val="401"/>
          <w:jc w:val="center"/>
        </w:trPr>
        <w:tc>
          <w:tcPr>
            <w:tcW w:w="1430" w:type="dxa"/>
            <w:tcBorders>
              <w:top w:val="single" w:sz="12" w:space="0" w:color="auto"/>
              <w:bottom w:val="single" w:sz="6" w:space="0" w:color="auto"/>
            </w:tcBorders>
          </w:tcPr>
          <w:p w14:paraId="7AAC74C1" w14:textId="77777777" w:rsidR="00DA25AD" w:rsidRPr="00031AD7" w:rsidRDefault="00DA25AD" w:rsidP="00E50914">
            <w:pPr>
              <w:pStyle w:val="TAL"/>
            </w:pPr>
            <w:r w:rsidRPr="00031AD7">
              <w:t>SM RP DA</w:t>
            </w:r>
          </w:p>
          <w:p w14:paraId="4507FA83" w14:textId="77777777" w:rsidR="00DA25AD" w:rsidRPr="00031AD7" w:rsidDel="00BE4FDE" w:rsidRDefault="00DA25AD" w:rsidP="00E50914">
            <w:pPr>
              <w:pStyle w:val="TAL"/>
              <w:rPr>
                <w:lang w:val="en-US"/>
              </w:rPr>
            </w:pPr>
          </w:p>
        </w:tc>
        <w:tc>
          <w:tcPr>
            <w:tcW w:w="1429" w:type="dxa"/>
            <w:tcBorders>
              <w:top w:val="single" w:sz="12" w:space="0" w:color="auto"/>
              <w:bottom w:val="single" w:sz="6" w:space="0" w:color="auto"/>
            </w:tcBorders>
          </w:tcPr>
          <w:p w14:paraId="5E224ABB" w14:textId="77777777" w:rsidR="00DA25AD" w:rsidRPr="00031AD7" w:rsidRDefault="00DA25AD" w:rsidP="00E50914">
            <w:pPr>
              <w:pStyle w:val="TAL"/>
            </w:pPr>
            <w:r w:rsidRPr="00031AD7">
              <w:t>User-Name (See IETF RFC 6733 [20])</w:t>
            </w:r>
          </w:p>
        </w:tc>
        <w:tc>
          <w:tcPr>
            <w:tcW w:w="555" w:type="dxa"/>
            <w:tcBorders>
              <w:top w:val="single" w:sz="12" w:space="0" w:color="auto"/>
              <w:bottom w:val="single" w:sz="6" w:space="0" w:color="auto"/>
            </w:tcBorders>
          </w:tcPr>
          <w:p w14:paraId="6499CB49" w14:textId="77777777" w:rsidR="00DA25AD" w:rsidRPr="00031AD7" w:rsidDel="00BE4FDE" w:rsidRDefault="00DA25AD" w:rsidP="00E50914">
            <w:pPr>
              <w:pStyle w:val="TAC"/>
              <w:rPr>
                <w:lang w:val="en-AU"/>
              </w:rPr>
            </w:pPr>
            <w:r w:rsidRPr="00031AD7">
              <w:t>M</w:t>
            </w:r>
          </w:p>
        </w:tc>
        <w:tc>
          <w:tcPr>
            <w:tcW w:w="6249" w:type="dxa"/>
            <w:tcBorders>
              <w:top w:val="single" w:sz="12" w:space="0" w:color="auto"/>
              <w:bottom w:val="single" w:sz="6" w:space="0" w:color="auto"/>
            </w:tcBorders>
          </w:tcPr>
          <w:p w14:paraId="6BE6A61E" w14:textId="77777777" w:rsidR="00515182" w:rsidRPr="00031AD7" w:rsidRDefault="00DA25AD" w:rsidP="00E50914">
            <w:pPr>
              <w:pStyle w:val="TAL"/>
            </w:pPr>
            <w:r w:rsidRPr="00031AD7">
              <w:t>This information element shall contain</w:t>
            </w:r>
          </w:p>
          <w:p w14:paraId="7C456772" w14:textId="0A7FC1CA" w:rsidR="00DA25AD" w:rsidRPr="00031AD7" w:rsidRDefault="00DA25AD" w:rsidP="00E50914">
            <w:pPr>
              <w:pStyle w:val="TAL"/>
            </w:pPr>
            <w:r w:rsidRPr="00031AD7">
              <w:t>- either an IMSI</w:t>
            </w:r>
          </w:p>
          <w:p w14:paraId="0D9E7E39" w14:textId="77777777" w:rsidR="00DA25AD" w:rsidRPr="00031AD7" w:rsidDel="00BE4FDE" w:rsidRDefault="00DA25AD" w:rsidP="00E50914">
            <w:pPr>
              <w:pStyle w:val="TAL"/>
            </w:pPr>
            <w:r w:rsidRPr="00031AD7">
              <w:t>- or a HSS ID value if an SMSMI-Correlation ID is present, the destination user being identified by the Destination SIP-URI within the SMSMI Correlation ID.</w:t>
            </w:r>
          </w:p>
        </w:tc>
      </w:tr>
      <w:tr w:rsidR="00DA25AD" w:rsidRPr="00031AD7" w14:paraId="539FEB2F" w14:textId="77777777" w:rsidTr="00E50914">
        <w:trPr>
          <w:trHeight w:val="401"/>
          <w:jc w:val="center"/>
        </w:trPr>
        <w:tc>
          <w:tcPr>
            <w:tcW w:w="1430" w:type="dxa"/>
          </w:tcPr>
          <w:p w14:paraId="4F53D24C" w14:textId="77777777" w:rsidR="00DA25AD" w:rsidRPr="00031AD7" w:rsidRDefault="00DA25AD" w:rsidP="00E50914">
            <w:pPr>
              <w:pStyle w:val="TAL"/>
            </w:pPr>
            <w:r w:rsidRPr="00031AD7">
              <w:t>SM RP OA</w:t>
            </w:r>
          </w:p>
          <w:p w14:paraId="5DB79216" w14:textId="77777777" w:rsidR="00DA25AD" w:rsidRPr="00031AD7" w:rsidRDefault="00DA25AD" w:rsidP="00E50914">
            <w:pPr>
              <w:pStyle w:val="TAL"/>
            </w:pPr>
          </w:p>
        </w:tc>
        <w:tc>
          <w:tcPr>
            <w:tcW w:w="1429" w:type="dxa"/>
          </w:tcPr>
          <w:p w14:paraId="666C4615" w14:textId="77777777" w:rsidR="00DA25AD" w:rsidRPr="00031AD7" w:rsidRDefault="00DA25AD" w:rsidP="00E50914">
            <w:pPr>
              <w:pStyle w:val="TAL"/>
              <w:rPr>
                <w:rFonts w:cs="Arial"/>
                <w:bCs/>
                <w:lang w:val="en-US"/>
              </w:rPr>
            </w:pPr>
            <w:r w:rsidRPr="00031AD7">
              <w:t>SC-Address</w:t>
            </w:r>
          </w:p>
        </w:tc>
        <w:tc>
          <w:tcPr>
            <w:tcW w:w="555" w:type="dxa"/>
          </w:tcPr>
          <w:p w14:paraId="62C989A4" w14:textId="77777777" w:rsidR="00DA25AD" w:rsidRPr="00031AD7" w:rsidRDefault="00DA25AD" w:rsidP="00E50914">
            <w:pPr>
              <w:pStyle w:val="TAC"/>
              <w:rPr>
                <w:bCs/>
              </w:rPr>
            </w:pPr>
            <w:r w:rsidRPr="00031AD7">
              <w:rPr>
                <w:rFonts w:cs="Arial"/>
                <w:bCs/>
                <w:lang w:val="en-US"/>
              </w:rPr>
              <w:t>M</w:t>
            </w:r>
          </w:p>
        </w:tc>
        <w:tc>
          <w:tcPr>
            <w:tcW w:w="6249" w:type="dxa"/>
          </w:tcPr>
          <w:p w14:paraId="68B235A3" w14:textId="77777777" w:rsidR="00DA25AD" w:rsidRPr="00031AD7" w:rsidRDefault="00DA25AD" w:rsidP="00E50914">
            <w:pPr>
              <w:pStyle w:val="TAL"/>
            </w:pPr>
            <w:r w:rsidRPr="00031AD7">
              <w:t xml:space="preserve">This information element </w:t>
            </w:r>
            <w:r w:rsidRPr="00031AD7">
              <w:rPr>
                <w:rFonts w:hint="eastAsia"/>
                <w:lang w:eastAsia="zh-CN"/>
              </w:rPr>
              <w:t xml:space="preserve">shall </w:t>
            </w:r>
            <w:r w:rsidRPr="00031AD7">
              <w:rPr>
                <w:lang w:eastAsia="zh-CN"/>
              </w:rPr>
              <w:t xml:space="preserve">contain </w:t>
            </w:r>
            <w:r w:rsidRPr="00031AD7">
              <w:t>the Service Centre address.</w:t>
            </w:r>
          </w:p>
          <w:p w14:paraId="17C09EFC" w14:textId="77777777" w:rsidR="00DA25AD" w:rsidRPr="00031AD7" w:rsidRDefault="00DA25AD" w:rsidP="00E50914">
            <w:pPr>
              <w:pStyle w:val="TAL"/>
            </w:pPr>
          </w:p>
        </w:tc>
      </w:tr>
      <w:tr w:rsidR="00DA25AD" w:rsidRPr="00031AD7" w14:paraId="22BAC4EB" w14:textId="77777777" w:rsidTr="00E50914">
        <w:trPr>
          <w:trHeight w:val="401"/>
          <w:jc w:val="center"/>
        </w:trPr>
        <w:tc>
          <w:tcPr>
            <w:tcW w:w="1430" w:type="dxa"/>
          </w:tcPr>
          <w:p w14:paraId="390E4869" w14:textId="77777777" w:rsidR="00DA25AD" w:rsidRPr="00031AD7" w:rsidRDefault="00DA25AD" w:rsidP="00E50914">
            <w:pPr>
              <w:pStyle w:val="TAL"/>
              <w:rPr>
                <w:rFonts w:cs="Arial"/>
              </w:rPr>
            </w:pPr>
            <w:r w:rsidRPr="00031AD7">
              <w:rPr>
                <w:rFonts w:cs="Arial"/>
              </w:rPr>
              <w:t>SMSMI Correlation ID</w:t>
            </w:r>
          </w:p>
        </w:tc>
        <w:tc>
          <w:tcPr>
            <w:tcW w:w="1429" w:type="dxa"/>
          </w:tcPr>
          <w:p w14:paraId="73FCB1EB" w14:textId="77777777" w:rsidR="00DA25AD" w:rsidRPr="00031AD7" w:rsidRDefault="00DA25AD" w:rsidP="00E50914">
            <w:pPr>
              <w:pStyle w:val="TAL"/>
              <w:rPr>
                <w:rFonts w:cs="Arial"/>
              </w:rPr>
            </w:pPr>
            <w:r w:rsidRPr="00031AD7">
              <w:rPr>
                <w:rFonts w:cs="Arial"/>
              </w:rPr>
              <w:t>SMSMI-Correlation-ID</w:t>
            </w:r>
          </w:p>
        </w:tc>
        <w:tc>
          <w:tcPr>
            <w:tcW w:w="555" w:type="dxa"/>
          </w:tcPr>
          <w:p w14:paraId="4042730A" w14:textId="77777777" w:rsidR="00DA25AD" w:rsidRPr="00031AD7" w:rsidRDefault="00DA25AD" w:rsidP="00E50914">
            <w:pPr>
              <w:pStyle w:val="TAC"/>
              <w:rPr>
                <w:rFonts w:cs="Arial"/>
                <w:bCs/>
                <w:lang w:val="en-US"/>
              </w:rPr>
            </w:pPr>
            <w:r w:rsidRPr="00031AD7">
              <w:rPr>
                <w:rFonts w:cs="Arial"/>
                <w:bCs/>
                <w:lang w:val="en-US"/>
              </w:rPr>
              <w:t>C</w:t>
            </w:r>
          </w:p>
        </w:tc>
        <w:tc>
          <w:tcPr>
            <w:tcW w:w="6249" w:type="dxa"/>
          </w:tcPr>
          <w:p w14:paraId="50442B69" w14:textId="1B042DF6" w:rsidR="00DA25AD" w:rsidRPr="00031AD7" w:rsidRDefault="00DA25AD" w:rsidP="00E50914">
            <w:pPr>
              <w:pStyle w:val="TAL"/>
            </w:pPr>
            <w:r w:rsidRPr="00031AD7">
              <w:t xml:space="preserve">This information element indicates by its presence that the request is sent in the context of MSISDN-less SMS delivery in IMS (see 3GPP </w:t>
            </w:r>
            <w:r w:rsidR="00515182" w:rsidRPr="00031AD7">
              <w:t>TS</w:t>
            </w:r>
            <w:r w:rsidR="00515182">
              <w:t> </w:t>
            </w:r>
            <w:r w:rsidR="00515182" w:rsidRPr="00031AD7">
              <w:t>2</w:t>
            </w:r>
            <w:r w:rsidRPr="00031AD7">
              <w:t>3.204</w:t>
            </w:r>
            <w:r w:rsidR="00515182">
              <w:t> </w:t>
            </w:r>
            <w:r w:rsidR="00515182" w:rsidRPr="00031AD7">
              <w:t>[</w:t>
            </w:r>
            <w:r w:rsidRPr="00031AD7">
              <w:t>17]).</w:t>
            </w:r>
          </w:p>
          <w:p w14:paraId="624240BF" w14:textId="77777777" w:rsidR="00DA25AD" w:rsidRPr="00031AD7" w:rsidRDefault="00DA25AD" w:rsidP="00E50914">
            <w:pPr>
              <w:pStyle w:val="TAL"/>
            </w:pPr>
            <w:r w:rsidRPr="00031AD7">
              <w:t>When present, this information element shall contain the Destination SIP-URI identifying the (MSISDN-less) destination user and the Originating SIP-URI identifying the (MSISDN-less) originating user. The HSS-ID shall be absent from this information element.</w:t>
            </w:r>
          </w:p>
        </w:tc>
      </w:tr>
      <w:tr w:rsidR="00DA25AD" w:rsidRPr="00031AD7" w14:paraId="504616DE" w14:textId="77777777" w:rsidTr="00E50914">
        <w:trPr>
          <w:trHeight w:val="401"/>
          <w:jc w:val="center"/>
        </w:trPr>
        <w:tc>
          <w:tcPr>
            <w:tcW w:w="1430" w:type="dxa"/>
          </w:tcPr>
          <w:p w14:paraId="72212391" w14:textId="77777777" w:rsidR="00DA25AD" w:rsidRPr="00031AD7" w:rsidRDefault="00DA25AD" w:rsidP="00E50914">
            <w:pPr>
              <w:pStyle w:val="TAL"/>
              <w:rPr>
                <w:rFonts w:cs="Arial"/>
              </w:rPr>
            </w:pPr>
            <w:r w:rsidRPr="00031AD7">
              <w:rPr>
                <w:rFonts w:cs="Arial"/>
              </w:rPr>
              <w:t>SM RP UI</w:t>
            </w:r>
          </w:p>
        </w:tc>
        <w:tc>
          <w:tcPr>
            <w:tcW w:w="1429" w:type="dxa"/>
          </w:tcPr>
          <w:p w14:paraId="7C5E545A" w14:textId="77777777" w:rsidR="00DA25AD" w:rsidRPr="00031AD7" w:rsidRDefault="00DA25AD" w:rsidP="00E50914">
            <w:pPr>
              <w:pStyle w:val="TAL"/>
              <w:rPr>
                <w:rFonts w:cs="Arial"/>
                <w:bCs/>
                <w:lang w:val="en-US"/>
              </w:rPr>
            </w:pPr>
            <w:r w:rsidRPr="00031AD7">
              <w:rPr>
                <w:rFonts w:cs="Arial"/>
              </w:rPr>
              <w:t>SM-RP-UI</w:t>
            </w:r>
          </w:p>
        </w:tc>
        <w:tc>
          <w:tcPr>
            <w:tcW w:w="555" w:type="dxa"/>
          </w:tcPr>
          <w:p w14:paraId="49D70970" w14:textId="77777777" w:rsidR="00DA25AD" w:rsidRPr="00031AD7" w:rsidRDefault="00DA25AD" w:rsidP="00E50914">
            <w:pPr>
              <w:pStyle w:val="TAC"/>
              <w:rPr>
                <w:rFonts w:cs="Arial"/>
                <w:bCs/>
                <w:lang w:val="en-US"/>
              </w:rPr>
            </w:pPr>
            <w:r w:rsidRPr="00031AD7">
              <w:rPr>
                <w:rFonts w:cs="Arial"/>
                <w:bCs/>
                <w:lang w:val="en-US"/>
              </w:rPr>
              <w:t>M</w:t>
            </w:r>
          </w:p>
        </w:tc>
        <w:tc>
          <w:tcPr>
            <w:tcW w:w="6249" w:type="dxa"/>
          </w:tcPr>
          <w:p w14:paraId="5991FA8F" w14:textId="77777777" w:rsidR="00DA25AD" w:rsidRPr="00031AD7" w:rsidRDefault="00DA25AD" w:rsidP="00E50914">
            <w:pPr>
              <w:pStyle w:val="TAL"/>
            </w:pPr>
            <w:r w:rsidRPr="00031AD7">
              <w:t xml:space="preserve">This information element shall contain the short message transfer protocol data unit. </w:t>
            </w:r>
          </w:p>
        </w:tc>
      </w:tr>
      <w:tr w:rsidR="00DA25AD" w:rsidRPr="00031AD7" w14:paraId="72EA071F" w14:textId="77777777" w:rsidTr="00E50914">
        <w:trPr>
          <w:trHeight w:val="401"/>
          <w:jc w:val="center"/>
        </w:trPr>
        <w:tc>
          <w:tcPr>
            <w:tcW w:w="1430" w:type="dxa"/>
          </w:tcPr>
          <w:p w14:paraId="2BE8111A" w14:textId="77777777" w:rsidR="00DA25AD" w:rsidRPr="00031AD7" w:rsidRDefault="00DA25AD" w:rsidP="00E50914">
            <w:pPr>
              <w:pStyle w:val="TAL"/>
              <w:rPr>
                <w:rFonts w:cs="Arial"/>
                <w:bCs/>
                <w:lang w:val="en-US"/>
              </w:rPr>
            </w:pPr>
            <w:r w:rsidRPr="00031AD7">
              <w:rPr>
                <w:rFonts w:cs="Arial"/>
                <w:bCs/>
                <w:lang w:val="en-US"/>
              </w:rPr>
              <w:t>MME Number for MT SMS</w:t>
            </w:r>
          </w:p>
        </w:tc>
        <w:tc>
          <w:tcPr>
            <w:tcW w:w="1429" w:type="dxa"/>
          </w:tcPr>
          <w:p w14:paraId="00E4CCBE" w14:textId="77777777" w:rsidR="00DA25AD" w:rsidRPr="00031AD7" w:rsidRDefault="00DA25AD" w:rsidP="00E50914">
            <w:pPr>
              <w:pStyle w:val="TAL"/>
              <w:rPr>
                <w:rFonts w:cs="Arial"/>
                <w:bCs/>
                <w:lang w:val="en-US"/>
              </w:rPr>
            </w:pPr>
            <w:r w:rsidRPr="00031AD7">
              <w:rPr>
                <w:rFonts w:cs="Arial"/>
                <w:bCs/>
                <w:lang w:val="en-US"/>
              </w:rPr>
              <w:t>MME-Number-for-MT-SMS</w:t>
            </w:r>
          </w:p>
        </w:tc>
        <w:tc>
          <w:tcPr>
            <w:tcW w:w="555" w:type="dxa"/>
          </w:tcPr>
          <w:p w14:paraId="648F54A3" w14:textId="77777777" w:rsidR="00DA25AD" w:rsidRPr="00031AD7" w:rsidRDefault="00DA25AD" w:rsidP="00E50914">
            <w:pPr>
              <w:pStyle w:val="TAC"/>
              <w:rPr>
                <w:rFonts w:cs="Arial"/>
                <w:bCs/>
                <w:lang w:val="en-US"/>
              </w:rPr>
            </w:pPr>
            <w:r w:rsidRPr="00031AD7">
              <w:rPr>
                <w:rFonts w:cs="Arial"/>
                <w:bCs/>
                <w:lang w:val="en-US"/>
              </w:rPr>
              <w:t>C</w:t>
            </w:r>
          </w:p>
        </w:tc>
        <w:tc>
          <w:tcPr>
            <w:tcW w:w="6249" w:type="dxa"/>
          </w:tcPr>
          <w:p w14:paraId="69AED338" w14:textId="77777777" w:rsidR="00DA25AD" w:rsidRPr="00031AD7" w:rsidRDefault="00DA25AD" w:rsidP="00E50914">
            <w:pPr>
              <w:pStyle w:val="TF"/>
              <w:keepNext/>
              <w:spacing w:after="0"/>
              <w:jc w:val="left"/>
              <w:rPr>
                <w:b w:val="0"/>
              </w:rPr>
            </w:pPr>
            <w:r w:rsidRPr="00031AD7">
              <w:rPr>
                <w:b w:val="0"/>
              </w:rPr>
              <w:t xml:space="preserve">This Information Element contains the ISDN number of </w:t>
            </w:r>
            <w:r w:rsidRPr="00031AD7">
              <w:rPr>
                <w:rFonts w:hint="eastAsia"/>
                <w:b w:val="0"/>
                <w:lang w:eastAsia="zh-CN"/>
              </w:rPr>
              <w:t>the</w:t>
            </w:r>
            <w:r w:rsidRPr="00031AD7">
              <w:rPr>
                <w:b w:val="0"/>
              </w:rPr>
              <w:t xml:space="preserve"> MME</w:t>
            </w:r>
            <w:r w:rsidRPr="00031AD7">
              <w:rPr>
                <w:rFonts w:hint="eastAsia"/>
                <w:b w:val="0"/>
                <w:lang w:eastAsia="zh-CN"/>
              </w:rPr>
              <w:t xml:space="preserve"> </w:t>
            </w:r>
            <w:r w:rsidRPr="00031AD7">
              <w:rPr>
                <w:b w:val="0"/>
                <w:lang w:eastAsia="zh-CN"/>
              </w:rPr>
              <w:t>(</w:t>
            </w:r>
            <w:r w:rsidRPr="00031AD7">
              <w:rPr>
                <w:rFonts w:hint="eastAsia"/>
                <w:b w:val="0"/>
                <w:lang w:eastAsia="zh-CN"/>
              </w:rPr>
              <w:t xml:space="preserve">see </w:t>
            </w:r>
            <w:r w:rsidRPr="00031AD7">
              <w:rPr>
                <w:b w:val="0"/>
              </w:rPr>
              <w:t>3GPP TS 23.003 [3]) and shall be present when the request is sent to a MME</w:t>
            </w:r>
            <w:r w:rsidRPr="00031AD7">
              <w:rPr>
                <w:rFonts w:hint="eastAsia"/>
                <w:b w:val="0"/>
                <w:lang w:eastAsia="zh-CN"/>
              </w:rPr>
              <w:t>.</w:t>
            </w:r>
          </w:p>
        </w:tc>
      </w:tr>
      <w:tr w:rsidR="00DA25AD" w:rsidRPr="00031AD7" w14:paraId="59665A56" w14:textId="77777777" w:rsidTr="00E50914">
        <w:trPr>
          <w:trHeight w:val="401"/>
          <w:jc w:val="center"/>
        </w:trPr>
        <w:tc>
          <w:tcPr>
            <w:tcW w:w="1430" w:type="dxa"/>
          </w:tcPr>
          <w:p w14:paraId="1720332A" w14:textId="77777777" w:rsidR="00DA25AD" w:rsidRPr="00031AD7" w:rsidRDefault="00DA25AD" w:rsidP="00E50914">
            <w:pPr>
              <w:pStyle w:val="TAL"/>
              <w:rPr>
                <w:rFonts w:cs="Arial"/>
                <w:bCs/>
                <w:lang w:val="en-US"/>
              </w:rPr>
            </w:pPr>
            <w:r w:rsidRPr="00031AD7">
              <w:rPr>
                <w:rFonts w:cs="Arial"/>
                <w:bCs/>
                <w:lang w:val="en-US"/>
              </w:rPr>
              <w:t>SGSN Number</w:t>
            </w:r>
          </w:p>
        </w:tc>
        <w:tc>
          <w:tcPr>
            <w:tcW w:w="1429" w:type="dxa"/>
          </w:tcPr>
          <w:p w14:paraId="49579252" w14:textId="77777777" w:rsidR="00DA25AD" w:rsidRPr="00031AD7" w:rsidRDefault="00DA25AD" w:rsidP="00E50914">
            <w:pPr>
              <w:pStyle w:val="TAL"/>
              <w:rPr>
                <w:rFonts w:cs="Arial"/>
                <w:bCs/>
                <w:lang w:val="en-US"/>
              </w:rPr>
            </w:pPr>
            <w:r w:rsidRPr="00031AD7">
              <w:rPr>
                <w:rFonts w:cs="Arial"/>
                <w:bCs/>
                <w:lang w:val="en-US"/>
              </w:rPr>
              <w:t>SGSN-Number</w:t>
            </w:r>
          </w:p>
        </w:tc>
        <w:tc>
          <w:tcPr>
            <w:tcW w:w="555" w:type="dxa"/>
          </w:tcPr>
          <w:p w14:paraId="3F95393E" w14:textId="77777777" w:rsidR="00DA25AD" w:rsidRPr="00031AD7" w:rsidRDefault="00DA25AD" w:rsidP="00E50914">
            <w:pPr>
              <w:pStyle w:val="TAC"/>
              <w:rPr>
                <w:rFonts w:cs="Arial"/>
                <w:bCs/>
                <w:lang w:val="en-US"/>
              </w:rPr>
            </w:pPr>
            <w:r w:rsidRPr="00031AD7">
              <w:rPr>
                <w:rFonts w:cs="Arial"/>
                <w:bCs/>
                <w:lang w:val="en-US"/>
              </w:rPr>
              <w:t>C</w:t>
            </w:r>
          </w:p>
        </w:tc>
        <w:tc>
          <w:tcPr>
            <w:tcW w:w="6249" w:type="dxa"/>
          </w:tcPr>
          <w:p w14:paraId="5AC1D71D" w14:textId="53FC463B" w:rsidR="00DA25AD" w:rsidRPr="00031AD7" w:rsidRDefault="00DA25AD" w:rsidP="00E50914">
            <w:pPr>
              <w:pStyle w:val="TAL"/>
            </w:pPr>
            <w:r w:rsidRPr="00031AD7">
              <w:t xml:space="preserve">This Information Element contains the ISDN number of </w:t>
            </w:r>
            <w:r w:rsidRPr="00031AD7">
              <w:rPr>
                <w:rFonts w:hint="eastAsia"/>
                <w:lang w:eastAsia="zh-CN"/>
              </w:rPr>
              <w:t>the</w:t>
            </w:r>
            <w:r w:rsidRPr="00031AD7">
              <w:t xml:space="preserve"> SGSN</w:t>
            </w:r>
            <w:r w:rsidRPr="00031AD7">
              <w:rPr>
                <w:rFonts w:hint="eastAsia"/>
                <w:lang w:eastAsia="zh-CN"/>
              </w:rPr>
              <w:t xml:space="preserve"> </w:t>
            </w:r>
            <w:r w:rsidRPr="00031AD7">
              <w:rPr>
                <w:lang w:eastAsia="zh-CN"/>
              </w:rPr>
              <w:t>(</w:t>
            </w:r>
            <w:r w:rsidRPr="00031AD7">
              <w:rPr>
                <w:rFonts w:hint="eastAsia"/>
                <w:lang w:eastAsia="zh-CN"/>
              </w:rPr>
              <w:t xml:space="preserve">see </w:t>
            </w:r>
            <w:r w:rsidRPr="00031AD7">
              <w:t xml:space="preserve">3GPP </w:t>
            </w:r>
            <w:r w:rsidR="00515182" w:rsidRPr="00031AD7">
              <w:t>TS</w:t>
            </w:r>
            <w:r w:rsidR="00515182">
              <w:t> </w:t>
            </w:r>
            <w:r w:rsidR="00515182" w:rsidRPr="00031AD7">
              <w:t>2</w:t>
            </w:r>
            <w:r w:rsidRPr="00031AD7">
              <w:t>3.003</w:t>
            </w:r>
            <w:r w:rsidR="00515182">
              <w:t> </w:t>
            </w:r>
            <w:r w:rsidR="00515182" w:rsidRPr="00031AD7">
              <w:t>[</w:t>
            </w:r>
            <w:r w:rsidRPr="00031AD7">
              <w:t xml:space="preserve">3]) </w:t>
            </w:r>
            <w:r w:rsidRPr="00031AD7">
              <w:rPr>
                <w:lang w:eastAsia="zh-CN"/>
              </w:rPr>
              <w:t>and shall be present when the request is sent to a SGSN.</w:t>
            </w:r>
          </w:p>
        </w:tc>
      </w:tr>
      <w:tr w:rsidR="00DA25AD" w:rsidRPr="00031AD7" w14:paraId="263F4DB3" w14:textId="77777777" w:rsidTr="00E50914">
        <w:trPr>
          <w:trHeight w:val="401"/>
          <w:jc w:val="center"/>
        </w:trPr>
        <w:tc>
          <w:tcPr>
            <w:tcW w:w="1430" w:type="dxa"/>
          </w:tcPr>
          <w:p w14:paraId="46A4772C" w14:textId="77777777" w:rsidR="00DA25AD" w:rsidRPr="00031AD7" w:rsidRDefault="00DA25AD" w:rsidP="00E50914">
            <w:pPr>
              <w:pStyle w:val="TAL"/>
              <w:rPr>
                <w:rFonts w:cs="Arial"/>
              </w:rPr>
            </w:pPr>
            <w:r w:rsidRPr="00031AD7">
              <w:rPr>
                <w:rFonts w:cs="Arial"/>
                <w:bCs/>
                <w:lang w:val="en-US"/>
              </w:rPr>
              <w:t>TFR-Flags</w:t>
            </w:r>
          </w:p>
        </w:tc>
        <w:tc>
          <w:tcPr>
            <w:tcW w:w="1429" w:type="dxa"/>
          </w:tcPr>
          <w:p w14:paraId="2E7CBC56" w14:textId="77777777" w:rsidR="00DA25AD" w:rsidRPr="00031AD7" w:rsidRDefault="00DA25AD" w:rsidP="00E50914">
            <w:pPr>
              <w:pStyle w:val="TAL"/>
              <w:rPr>
                <w:rFonts w:cs="Arial"/>
                <w:bCs/>
                <w:lang w:val="en-US"/>
              </w:rPr>
            </w:pPr>
            <w:r w:rsidRPr="00031AD7">
              <w:rPr>
                <w:rFonts w:cs="Arial"/>
                <w:bCs/>
                <w:lang w:val="en-US"/>
              </w:rPr>
              <w:t>TFR-Flags</w:t>
            </w:r>
          </w:p>
        </w:tc>
        <w:tc>
          <w:tcPr>
            <w:tcW w:w="555" w:type="dxa"/>
          </w:tcPr>
          <w:p w14:paraId="0251F18F" w14:textId="77777777" w:rsidR="00DA25AD" w:rsidRPr="00031AD7" w:rsidRDefault="00DA25AD" w:rsidP="00E50914">
            <w:pPr>
              <w:pStyle w:val="TAC"/>
              <w:rPr>
                <w:rFonts w:cs="Arial"/>
                <w:bCs/>
                <w:lang w:val="en-US"/>
              </w:rPr>
            </w:pPr>
            <w:r w:rsidRPr="00031AD7">
              <w:rPr>
                <w:rFonts w:cs="Arial"/>
                <w:bCs/>
                <w:lang w:val="en-US"/>
              </w:rPr>
              <w:t>C</w:t>
            </w:r>
          </w:p>
        </w:tc>
        <w:tc>
          <w:tcPr>
            <w:tcW w:w="6249" w:type="dxa"/>
          </w:tcPr>
          <w:p w14:paraId="1CACA4E9" w14:textId="77777777" w:rsidR="00DA25AD" w:rsidRPr="00031AD7" w:rsidRDefault="00DA25AD" w:rsidP="00E50914">
            <w:pPr>
              <w:pStyle w:val="TAL"/>
            </w:pPr>
            <w:r w:rsidRPr="00031AD7">
              <w:t xml:space="preserve">This information element shall contain a bit mask. Bit 0 indicates when set if the Service Centre has more messages to send </w:t>
            </w:r>
          </w:p>
        </w:tc>
      </w:tr>
      <w:tr w:rsidR="00DA25AD" w:rsidRPr="00031AD7" w14:paraId="24A0938F" w14:textId="77777777" w:rsidTr="00E50914">
        <w:trPr>
          <w:trHeight w:val="401"/>
          <w:jc w:val="center"/>
        </w:trPr>
        <w:tc>
          <w:tcPr>
            <w:tcW w:w="1430" w:type="dxa"/>
          </w:tcPr>
          <w:p w14:paraId="65948858" w14:textId="77777777" w:rsidR="00DA25AD" w:rsidRPr="00031AD7" w:rsidRDefault="00DA25AD" w:rsidP="00E50914">
            <w:pPr>
              <w:pStyle w:val="TAL"/>
              <w:rPr>
                <w:rFonts w:cs="Arial"/>
                <w:bCs/>
                <w:lang w:val="en-US"/>
              </w:rPr>
            </w:pPr>
            <w:r w:rsidRPr="00031AD7">
              <w:rPr>
                <w:szCs w:val="16"/>
              </w:rPr>
              <w:t>SM Delivery Timer</w:t>
            </w:r>
          </w:p>
        </w:tc>
        <w:tc>
          <w:tcPr>
            <w:tcW w:w="1429" w:type="dxa"/>
          </w:tcPr>
          <w:p w14:paraId="0E3F7A47" w14:textId="77777777" w:rsidR="00DA25AD" w:rsidRPr="00031AD7" w:rsidRDefault="00DA25AD" w:rsidP="00E50914">
            <w:pPr>
              <w:pStyle w:val="TAL"/>
              <w:rPr>
                <w:rFonts w:cs="Arial"/>
                <w:bCs/>
                <w:lang w:val="en-US"/>
              </w:rPr>
            </w:pPr>
            <w:r w:rsidRPr="00031AD7">
              <w:rPr>
                <w:szCs w:val="16"/>
              </w:rPr>
              <w:t>SM-Delivery-Timer</w:t>
            </w:r>
          </w:p>
        </w:tc>
        <w:tc>
          <w:tcPr>
            <w:tcW w:w="555" w:type="dxa"/>
          </w:tcPr>
          <w:p w14:paraId="3442B542" w14:textId="77777777" w:rsidR="00DA25AD" w:rsidRPr="00031AD7" w:rsidRDefault="00DA25AD" w:rsidP="00E50914">
            <w:pPr>
              <w:pStyle w:val="TAC"/>
              <w:rPr>
                <w:rFonts w:cs="Arial"/>
                <w:bCs/>
                <w:lang w:val="en-US"/>
              </w:rPr>
            </w:pPr>
            <w:r w:rsidRPr="00031AD7">
              <w:rPr>
                <w:rFonts w:cs="Arial"/>
                <w:bCs/>
                <w:lang w:val="en-US"/>
              </w:rPr>
              <w:t>C</w:t>
            </w:r>
          </w:p>
        </w:tc>
        <w:tc>
          <w:tcPr>
            <w:tcW w:w="6249" w:type="dxa"/>
          </w:tcPr>
          <w:p w14:paraId="7E30790B" w14:textId="77777777" w:rsidR="00DA25AD" w:rsidRPr="00031AD7" w:rsidRDefault="00DA25AD" w:rsidP="00E50914">
            <w:pPr>
              <w:pStyle w:val="TAL"/>
            </w:pPr>
            <w:r w:rsidRPr="00031AD7">
              <w:t>This information element should be included. When present, it shall indicate the SM Delivery Timer value set in the SMS-GMSC to the IP-SM-GW, MME or S4-SGSN.</w:t>
            </w:r>
          </w:p>
        </w:tc>
      </w:tr>
      <w:tr w:rsidR="00DA25AD" w:rsidRPr="00031AD7" w14:paraId="55914648" w14:textId="77777777" w:rsidTr="00E50914">
        <w:trPr>
          <w:trHeight w:val="401"/>
          <w:jc w:val="center"/>
        </w:trPr>
        <w:tc>
          <w:tcPr>
            <w:tcW w:w="1430" w:type="dxa"/>
          </w:tcPr>
          <w:p w14:paraId="3F499277" w14:textId="77777777" w:rsidR="00DA25AD" w:rsidRPr="00031AD7" w:rsidRDefault="00DA25AD" w:rsidP="00E50914">
            <w:pPr>
              <w:pStyle w:val="TAL"/>
              <w:rPr>
                <w:rFonts w:cs="Arial"/>
                <w:bCs/>
                <w:lang w:val="en-US"/>
              </w:rPr>
            </w:pPr>
            <w:r w:rsidRPr="00031AD7">
              <w:rPr>
                <w:szCs w:val="16"/>
              </w:rPr>
              <w:t>SM Delivery Start Time</w:t>
            </w:r>
          </w:p>
        </w:tc>
        <w:tc>
          <w:tcPr>
            <w:tcW w:w="1429" w:type="dxa"/>
          </w:tcPr>
          <w:p w14:paraId="0484BDF2" w14:textId="77777777" w:rsidR="00DA25AD" w:rsidRPr="00031AD7" w:rsidRDefault="00DA25AD" w:rsidP="00E50914">
            <w:pPr>
              <w:pStyle w:val="TAL"/>
              <w:rPr>
                <w:rFonts w:cs="Arial"/>
                <w:bCs/>
                <w:lang w:val="en-US"/>
              </w:rPr>
            </w:pPr>
            <w:r w:rsidRPr="00031AD7">
              <w:rPr>
                <w:szCs w:val="16"/>
              </w:rPr>
              <w:t>SM-Delivery- Start-Time</w:t>
            </w:r>
          </w:p>
        </w:tc>
        <w:tc>
          <w:tcPr>
            <w:tcW w:w="555" w:type="dxa"/>
          </w:tcPr>
          <w:p w14:paraId="737790CD" w14:textId="77777777" w:rsidR="00DA25AD" w:rsidRPr="00031AD7" w:rsidRDefault="00DA25AD" w:rsidP="00E50914">
            <w:pPr>
              <w:pStyle w:val="TAC"/>
              <w:rPr>
                <w:rFonts w:cs="Arial"/>
                <w:bCs/>
                <w:lang w:val="en-US"/>
              </w:rPr>
            </w:pPr>
            <w:r w:rsidRPr="00031AD7">
              <w:rPr>
                <w:rFonts w:cs="Arial"/>
                <w:bCs/>
                <w:lang w:val="en-US"/>
              </w:rPr>
              <w:t>C</w:t>
            </w:r>
          </w:p>
        </w:tc>
        <w:tc>
          <w:tcPr>
            <w:tcW w:w="6249" w:type="dxa"/>
          </w:tcPr>
          <w:p w14:paraId="4CFB08E6" w14:textId="77777777" w:rsidR="00DA25AD" w:rsidRPr="00031AD7" w:rsidRDefault="00DA25AD" w:rsidP="00E50914">
            <w:pPr>
              <w:pStyle w:val="TAL"/>
            </w:pPr>
            <w:r w:rsidRPr="00031AD7">
              <w:t>This information element should be included. When present, it shall indicate the timestamp (in UTC) at which the SM Delivery Supervision Timer was started in the SMS-GMSC.</w:t>
            </w:r>
          </w:p>
        </w:tc>
      </w:tr>
      <w:tr w:rsidR="00DA25AD" w:rsidRPr="00031AD7" w14:paraId="074F376C" w14:textId="77777777" w:rsidTr="00E50914">
        <w:trPr>
          <w:trHeight w:val="401"/>
          <w:jc w:val="center"/>
        </w:trPr>
        <w:tc>
          <w:tcPr>
            <w:tcW w:w="1430" w:type="dxa"/>
          </w:tcPr>
          <w:p w14:paraId="4142131F" w14:textId="77777777" w:rsidR="00DA25AD" w:rsidRPr="00031AD7" w:rsidRDefault="00DA25AD" w:rsidP="00E50914">
            <w:pPr>
              <w:pStyle w:val="TAL"/>
              <w:rPr>
                <w:rFonts w:cs="Arial"/>
                <w:bCs/>
                <w:lang w:val="en-US"/>
              </w:rPr>
            </w:pPr>
            <w:r w:rsidRPr="00031AD7">
              <w:rPr>
                <w:szCs w:val="16"/>
              </w:rPr>
              <w:t>Maximum Retransmission Time</w:t>
            </w:r>
          </w:p>
        </w:tc>
        <w:tc>
          <w:tcPr>
            <w:tcW w:w="1429" w:type="dxa"/>
          </w:tcPr>
          <w:p w14:paraId="1EE4535F" w14:textId="77777777" w:rsidR="00DA25AD" w:rsidRPr="00031AD7" w:rsidRDefault="00DA25AD" w:rsidP="00E50914">
            <w:pPr>
              <w:pStyle w:val="TAL"/>
              <w:rPr>
                <w:rFonts w:cs="Arial"/>
                <w:bCs/>
                <w:lang w:val="en-US"/>
              </w:rPr>
            </w:pPr>
            <w:r w:rsidRPr="00031AD7">
              <w:rPr>
                <w:szCs w:val="16"/>
              </w:rPr>
              <w:t>Maximum-Retransmission-Time</w:t>
            </w:r>
          </w:p>
        </w:tc>
        <w:tc>
          <w:tcPr>
            <w:tcW w:w="555" w:type="dxa"/>
          </w:tcPr>
          <w:p w14:paraId="385F2573" w14:textId="77777777" w:rsidR="00DA25AD" w:rsidRPr="00031AD7" w:rsidRDefault="00DA25AD" w:rsidP="00E50914">
            <w:pPr>
              <w:pStyle w:val="TAC"/>
              <w:rPr>
                <w:rFonts w:cs="Arial"/>
                <w:bCs/>
                <w:lang w:val="en-US"/>
              </w:rPr>
            </w:pPr>
            <w:r w:rsidRPr="00031AD7">
              <w:rPr>
                <w:rFonts w:cs="Arial"/>
                <w:bCs/>
                <w:lang w:val="en-US"/>
              </w:rPr>
              <w:t>O</w:t>
            </w:r>
          </w:p>
        </w:tc>
        <w:tc>
          <w:tcPr>
            <w:tcW w:w="6249" w:type="dxa"/>
          </w:tcPr>
          <w:p w14:paraId="352C80A0" w14:textId="77777777" w:rsidR="00DA25AD" w:rsidRPr="00031AD7" w:rsidRDefault="00DA25AD" w:rsidP="00E50914">
            <w:pPr>
              <w:pStyle w:val="TAL"/>
            </w:pPr>
            <w:r w:rsidRPr="00031AD7">
              <w:t xml:space="preserve">This information element, when present, shall indicate the maximum retransmission time (in UTC) until which the SMS-GMSC is capable to retransmit the MT Short Message. </w:t>
            </w:r>
          </w:p>
        </w:tc>
      </w:tr>
      <w:tr w:rsidR="00DA25AD" w:rsidRPr="00031AD7" w14:paraId="45D33E3E" w14:textId="77777777" w:rsidTr="00E50914">
        <w:trPr>
          <w:trHeight w:val="401"/>
          <w:jc w:val="center"/>
        </w:trPr>
        <w:tc>
          <w:tcPr>
            <w:tcW w:w="1430" w:type="dxa"/>
          </w:tcPr>
          <w:p w14:paraId="050DCDAE" w14:textId="77777777" w:rsidR="00DA25AD" w:rsidRPr="00031AD7" w:rsidRDefault="00DA25AD" w:rsidP="00E50914">
            <w:pPr>
              <w:pStyle w:val="TAL"/>
            </w:pPr>
            <w:r w:rsidRPr="00031AD7">
              <w:t>SMS-GMSC Address</w:t>
            </w:r>
          </w:p>
          <w:p w14:paraId="7D983C76" w14:textId="77777777" w:rsidR="00DA25AD" w:rsidRPr="00031AD7" w:rsidRDefault="00DA25AD" w:rsidP="00E50914">
            <w:pPr>
              <w:pStyle w:val="TAL"/>
              <w:rPr>
                <w:rFonts w:cs="Arial"/>
                <w:bCs/>
                <w:lang w:val="en-US"/>
              </w:rPr>
            </w:pPr>
          </w:p>
        </w:tc>
        <w:tc>
          <w:tcPr>
            <w:tcW w:w="1429" w:type="dxa"/>
          </w:tcPr>
          <w:p w14:paraId="54547A2B" w14:textId="77777777" w:rsidR="00DA25AD" w:rsidRPr="00031AD7" w:rsidRDefault="00DA25AD" w:rsidP="00E50914">
            <w:pPr>
              <w:pStyle w:val="TAL"/>
              <w:rPr>
                <w:rFonts w:cs="Arial"/>
                <w:bCs/>
                <w:lang w:val="en-US"/>
              </w:rPr>
            </w:pPr>
            <w:r w:rsidRPr="00031AD7">
              <w:t>SMS-GMSC-Address</w:t>
            </w:r>
          </w:p>
        </w:tc>
        <w:tc>
          <w:tcPr>
            <w:tcW w:w="555" w:type="dxa"/>
          </w:tcPr>
          <w:p w14:paraId="47DFB4D6" w14:textId="77777777" w:rsidR="00DA25AD" w:rsidRPr="00031AD7" w:rsidRDefault="00DA25AD" w:rsidP="00E50914">
            <w:pPr>
              <w:pStyle w:val="TAC"/>
              <w:rPr>
                <w:rFonts w:cs="Arial"/>
                <w:bCs/>
                <w:lang w:val="en-US"/>
              </w:rPr>
            </w:pPr>
            <w:r w:rsidRPr="00031AD7">
              <w:rPr>
                <w:rFonts w:cs="Arial"/>
                <w:bCs/>
                <w:lang w:val="en-US"/>
              </w:rPr>
              <w:t>C</w:t>
            </w:r>
          </w:p>
        </w:tc>
        <w:tc>
          <w:tcPr>
            <w:tcW w:w="6249" w:type="dxa"/>
          </w:tcPr>
          <w:p w14:paraId="6C296130" w14:textId="77777777" w:rsidR="00DA25AD" w:rsidRPr="00031AD7" w:rsidRDefault="00DA25AD" w:rsidP="00E50914">
            <w:pPr>
              <w:pStyle w:val="TAL"/>
            </w:pPr>
            <w:r w:rsidRPr="00031AD7">
              <w:t>This IE shall be present if the Maximum Retransmission Time IE is present in the message.</w:t>
            </w:r>
          </w:p>
          <w:p w14:paraId="0A825A6A" w14:textId="77777777" w:rsidR="00DA25AD" w:rsidRPr="00031AD7" w:rsidRDefault="00DA25AD" w:rsidP="00E50914">
            <w:pPr>
              <w:pStyle w:val="TAL"/>
            </w:pPr>
            <w:r w:rsidRPr="00031AD7">
              <w:t xml:space="preserve">When present, this IE </w:t>
            </w:r>
            <w:r w:rsidRPr="00031AD7">
              <w:rPr>
                <w:rFonts w:hint="eastAsia"/>
                <w:lang w:eastAsia="zh-CN"/>
              </w:rPr>
              <w:t xml:space="preserve">shall </w:t>
            </w:r>
            <w:r w:rsidRPr="00031AD7">
              <w:rPr>
                <w:lang w:eastAsia="zh-CN"/>
              </w:rPr>
              <w:t xml:space="preserve">contain </w:t>
            </w:r>
            <w:r w:rsidRPr="00031AD7">
              <w:t>the E.164 number of the SMS-GMSC in the request sent by the SMS-GMSC or the E.164 number of the SMS Router in the request sent by the SMS Router.</w:t>
            </w:r>
          </w:p>
        </w:tc>
      </w:tr>
      <w:tr w:rsidR="00DA25AD" w:rsidRPr="00031AD7" w14:paraId="5D543BC6" w14:textId="77777777" w:rsidTr="00E50914">
        <w:trPr>
          <w:trHeight w:val="401"/>
          <w:jc w:val="center"/>
        </w:trPr>
        <w:tc>
          <w:tcPr>
            <w:tcW w:w="1430" w:type="dxa"/>
          </w:tcPr>
          <w:p w14:paraId="5407B108" w14:textId="77777777" w:rsidR="00DA25AD" w:rsidRPr="00031AD7" w:rsidRDefault="00DA25AD" w:rsidP="00E50914">
            <w:pPr>
              <w:pStyle w:val="TAL"/>
              <w:rPr>
                <w:rFonts w:cs="Arial"/>
                <w:bCs/>
                <w:lang w:val="en-US"/>
              </w:rPr>
            </w:pPr>
            <w:r w:rsidRPr="00031AD7">
              <w:rPr>
                <w:rFonts w:cs="Arial"/>
                <w:szCs w:val="22"/>
                <w:lang w:val="en-US"/>
              </w:rPr>
              <w:t>Supported Features</w:t>
            </w:r>
          </w:p>
        </w:tc>
        <w:tc>
          <w:tcPr>
            <w:tcW w:w="1429" w:type="dxa"/>
          </w:tcPr>
          <w:p w14:paraId="461F57F2" w14:textId="77777777" w:rsidR="00DA25AD" w:rsidRPr="00031AD7" w:rsidRDefault="00DA25AD" w:rsidP="00E50914">
            <w:pPr>
              <w:pStyle w:val="TAL"/>
            </w:pPr>
            <w:r w:rsidRPr="00031AD7">
              <w:t>Supported-Features</w:t>
            </w:r>
          </w:p>
          <w:p w14:paraId="3B7DC92A" w14:textId="611C9E99" w:rsidR="00DA25AD" w:rsidRPr="00031AD7" w:rsidRDefault="00DA25AD" w:rsidP="00E50914">
            <w:pPr>
              <w:pStyle w:val="TAL"/>
            </w:pPr>
            <w:r w:rsidRPr="00031AD7">
              <w:t xml:space="preserve">(See 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555" w:type="dxa"/>
          </w:tcPr>
          <w:p w14:paraId="639B1976" w14:textId="77777777" w:rsidR="00DA25AD" w:rsidRPr="00031AD7" w:rsidRDefault="00DA25AD" w:rsidP="00E50914">
            <w:pPr>
              <w:pStyle w:val="TAC"/>
              <w:rPr>
                <w:rFonts w:cs="Arial"/>
                <w:bCs/>
                <w:lang w:val="en-US"/>
              </w:rPr>
            </w:pPr>
            <w:r w:rsidRPr="00031AD7">
              <w:t>O</w:t>
            </w:r>
          </w:p>
        </w:tc>
        <w:tc>
          <w:tcPr>
            <w:tcW w:w="6249" w:type="dxa"/>
          </w:tcPr>
          <w:p w14:paraId="502CAF77" w14:textId="77777777" w:rsidR="00DA25AD" w:rsidRPr="00031AD7" w:rsidRDefault="00DA25AD" w:rsidP="00E50914">
            <w:pPr>
              <w:pStyle w:val="TAL"/>
            </w:pPr>
            <w:r w:rsidRPr="00031AD7">
              <w:t>If present, this information element shall contain the list of features supported by the origin host.</w:t>
            </w:r>
          </w:p>
        </w:tc>
      </w:tr>
    </w:tbl>
    <w:p w14:paraId="03860914" w14:textId="77777777" w:rsidR="00DA25AD" w:rsidRPr="00031AD7" w:rsidRDefault="00DA25AD" w:rsidP="00DA25AD">
      <w:pPr>
        <w:rPr>
          <w:lang w:val="en-US"/>
        </w:rPr>
      </w:pPr>
    </w:p>
    <w:p w14:paraId="4816F831" w14:textId="77777777" w:rsidR="00DA25AD" w:rsidRPr="00031AD7" w:rsidRDefault="00DA25AD" w:rsidP="00DA25AD">
      <w:pPr>
        <w:pStyle w:val="TH"/>
        <w:rPr>
          <w:lang w:val="en-AU"/>
        </w:rPr>
      </w:pPr>
      <w:r w:rsidRPr="00031AD7">
        <w:rPr>
          <w:lang w:val="en-AU"/>
        </w:rPr>
        <w:lastRenderedPageBreak/>
        <w:t xml:space="preserve">Table 6.2.2.1/2: MT </w:t>
      </w:r>
      <w:r w:rsidRPr="00031AD7">
        <w:t>Forward Short Message</w:t>
      </w:r>
      <w:r w:rsidRPr="00031AD7" w:rsidDel="00645338">
        <w:t xml:space="preserve"> </w:t>
      </w:r>
      <w:r w:rsidRPr="00031AD7">
        <w:t>Answer</w:t>
      </w:r>
    </w:p>
    <w:tbl>
      <w:tblPr>
        <w:tblW w:w="972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59"/>
        <w:gridCol w:w="1417"/>
        <w:gridCol w:w="709"/>
        <w:gridCol w:w="6135"/>
      </w:tblGrid>
      <w:tr w:rsidR="00DA25AD" w:rsidRPr="00031AD7" w14:paraId="4C186957" w14:textId="77777777" w:rsidTr="00E50914">
        <w:trPr>
          <w:jc w:val="center"/>
        </w:trPr>
        <w:tc>
          <w:tcPr>
            <w:tcW w:w="1459" w:type="dxa"/>
          </w:tcPr>
          <w:p w14:paraId="343C44EC" w14:textId="77777777" w:rsidR="00DA25AD" w:rsidRPr="00031AD7" w:rsidRDefault="00DA25AD" w:rsidP="00E50914">
            <w:pPr>
              <w:pStyle w:val="TAH"/>
            </w:pPr>
            <w:r w:rsidRPr="00031AD7">
              <w:t>Information element name</w:t>
            </w:r>
          </w:p>
        </w:tc>
        <w:tc>
          <w:tcPr>
            <w:tcW w:w="1417" w:type="dxa"/>
          </w:tcPr>
          <w:p w14:paraId="072CD267" w14:textId="77777777" w:rsidR="00DA25AD" w:rsidRPr="00031AD7" w:rsidRDefault="00DA25AD" w:rsidP="00E50914">
            <w:pPr>
              <w:pStyle w:val="TAH"/>
              <w:rPr>
                <w:lang w:val="fr-FR"/>
              </w:rPr>
            </w:pPr>
            <w:r w:rsidRPr="00031AD7">
              <w:t>Mapping to Diameter AVP</w:t>
            </w:r>
          </w:p>
        </w:tc>
        <w:tc>
          <w:tcPr>
            <w:tcW w:w="709" w:type="dxa"/>
          </w:tcPr>
          <w:p w14:paraId="5D906387" w14:textId="77777777" w:rsidR="00DA25AD" w:rsidRPr="00031AD7" w:rsidRDefault="00DA25AD" w:rsidP="00E50914">
            <w:pPr>
              <w:pStyle w:val="TAH"/>
              <w:rPr>
                <w:lang w:val="fr-FR"/>
              </w:rPr>
            </w:pPr>
            <w:r w:rsidRPr="00031AD7">
              <w:rPr>
                <w:lang w:val="fr-FR"/>
              </w:rPr>
              <w:t>Cat.</w:t>
            </w:r>
          </w:p>
        </w:tc>
        <w:tc>
          <w:tcPr>
            <w:tcW w:w="6135" w:type="dxa"/>
          </w:tcPr>
          <w:p w14:paraId="07470F08" w14:textId="77777777" w:rsidR="00DA25AD" w:rsidRPr="00031AD7" w:rsidRDefault="00DA25AD" w:rsidP="00E50914">
            <w:pPr>
              <w:pStyle w:val="TAH"/>
              <w:rPr>
                <w:lang w:val="fr-FR"/>
              </w:rPr>
            </w:pPr>
            <w:r w:rsidRPr="00031AD7">
              <w:rPr>
                <w:lang w:val="fr-FR"/>
              </w:rPr>
              <w:t xml:space="preserve"> Description</w:t>
            </w:r>
          </w:p>
        </w:tc>
      </w:tr>
      <w:tr w:rsidR="00DA25AD" w:rsidRPr="00031AD7" w14:paraId="739A932D" w14:textId="77777777" w:rsidTr="00E50914">
        <w:trPr>
          <w:trHeight w:val="401"/>
          <w:jc w:val="center"/>
        </w:trPr>
        <w:tc>
          <w:tcPr>
            <w:tcW w:w="1459" w:type="dxa"/>
          </w:tcPr>
          <w:p w14:paraId="5F8E1ABA" w14:textId="77777777" w:rsidR="00DA25AD" w:rsidRPr="00031AD7" w:rsidRDefault="00DA25AD" w:rsidP="00E50914">
            <w:pPr>
              <w:pStyle w:val="TAL"/>
              <w:rPr>
                <w:snapToGrid w:val="0"/>
              </w:rPr>
            </w:pPr>
            <w:r w:rsidRPr="00031AD7">
              <w:rPr>
                <w:snapToGrid w:val="0"/>
              </w:rPr>
              <w:t>Result</w:t>
            </w:r>
          </w:p>
          <w:p w14:paraId="69A42F87" w14:textId="77777777" w:rsidR="00DA25AD" w:rsidRPr="00031AD7" w:rsidRDefault="00DA25AD" w:rsidP="00E50914">
            <w:pPr>
              <w:pStyle w:val="TAL"/>
            </w:pPr>
          </w:p>
        </w:tc>
        <w:tc>
          <w:tcPr>
            <w:tcW w:w="1417" w:type="dxa"/>
          </w:tcPr>
          <w:p w14:paraId="5AC045B4" w14:textId="77777777" w:rsidR="00DA25AD" w:rsidRPr="00031AD7" w:rsidRDefault="00DA25AD" w:rsidP="00E50914">
            <w:pPr>
              <w:pStyle w:val="TAL"/>
              <w:rPr>
                <w:rFonts w:cs="Arial"/>
                <w:bCs/>
                <w:lang w:val="en-US"/>
              </w:rPr>
            </w:pPr>
            <w:r w:rsidRPr="00031AD7">
              <w:t>Result-Code / Experimental-Result</w:t>
            </w:r>
          </w:p>
        </w:tc>
        <w:tc>
          <w:tcPr>
            <w:tcW w:w="709" w:type="dxa"/>
          </w:tcPr>
          <w:p w14:paraId="1D3EE74E" w14:textId="77777777" w:rsidR="00DA25AD" w:rsidRPr="00031AD7" w:rsidRDefault="00DA25AD" w:rsidP="00E50914">
            <w:pPr>
              <w:pStyle w:val="TAC"/>
              <w:rPr>
                <w:bCs/>
              </w:rPr>
            </w:pPr>
            <w:r w:rsidRPr="00031AD7">
              <w:rPr>
                <w:rFonts w:cs="Arial"/>
                <w:bCs/>
                <w:lang w:val="en-US"/>
              </w:rPr>
              <w:t>M</w:t>
            </w:r>
          </w:p>
        </w:tc>
        <w:tc>
          <w:tcPr>
            <w:tcW w:w="6135" w:type="dxa"/>
          </w:tcPr>
          <w:p w14:paraId="113C57CE" w14:textId="77777777" w:rsidR="00DA25AD" w:rsidRPr="00031AD7" w:rsidRDefault="00DA25AD" w:rsidP="00E50914">
            <w:pPr>
              <w:pStyle w:val="TAL"/>
            </w:pPr>
            <w:r w:rsidRPr="00031AD7">
              <w:t>This information element shall contain the result of the operation.</w:t>
            </w:r>
          </w:p>
          <w:p w14:paraId="530143B7" w14:textId="77777777" w:rsidR="00DA25AD" w:rsidRPr="00031AD7" w:rsidRDefault="00DA25AD" w:rsidP="00E50914">
            <w:pPr>
              <w:pStyle w:val="TAL"/>
            </w:pPr>
            <w:r w:rsidRPr="00031AD7">
              <w:rPr>
                <w:rFonts w:hint="eastAsia"/>
                <w:lang w:eastAsia="zh-CN"/>
              </w:rPr>
              <w:t xml:space="preserve">The </w:t>
            </w:r>
            <w:r w:rsidRPr="00031AD7">
              <w:t xml:space="preserve">Result-Code AVP shall be used to indicate success / errors </w:t>
            </w:r>
            <w:r w:rsidRPr="00031AD7">
              <w:rPr>
                <w:rFonts w:hint="eastAsia"/>
                <w:lang w:eastAsia="zh-CN"/>
              </w:rPr>
              <w:t xml:space="preserve">as </w:t>
            </w:r>
            <w:r w:rsidRPr="00031AD7">
              <w:t>defined in the Diameter base protocol (see IETF RFC 6733 [20]).</w:t>
            </w:r>
          </w:p>
          <w:p w14:paraId="728FA110" w14:textId="77777777" w:rsidR="00DA25AD" w:rsidRPr="00031AD7" w:rsidRDefault="00DA25AD" w:rsidP="00E50914">
            <w:pPr>
              <w:pStyle w:val="TAL"/>
            </w:pPr>
            <w:r w:rsidRPr="00031AD7">
              <w:rPr>
                <w:rFonts w:hint="eastAsia"/>
                <w:lang w:eastAsia="zh-CN"/>
              </w:rPr>
              <w:t xml:space="preserve">The </w:t>
            </w:r>
            <w:r w:rsidRPr="00031AD7">
              <w:t xml:space="preserve">Experimental-Result AVP shall be used for SGd/Gdd errors. This is a grouped AVP which </w:t>
            </w:r>
            <w:r w:rsidRPr="00031AD7">
              <w:rPr>
                <w:rFonts w:hint="eastAsia"/>
                <w:lang w:eastAsia="zh-CN"/>
              </w:rPr>
              <w:t>shall</w:t>
            </w:r>
            <w:r w:rsidRPr="00031AD7">
              <w:t xml:space="preserve"> contain the 3GPP Vendor ID in the Vendor-Id AVP, and the error code in the Experimental-Result-Code AVP. The following errors are applicable:</w:t>
            </w:r>
          </w:p>
          <w:p w14:paraId="0B22DE00" w14:textId="77777777" w:rsidR="00DA25AD" w:rsidRPr="00031AD7" w:rsidRDefault="00DA25AD" w:rsidP="00DA25AD">
            <w:pPr>
              <w:pStyle w:val="TAL"/>
              <w:numPr>
                <w:ilvl w:val="0"/>
                <w:numId w:val="9"/>
              </w:numPr>
            </w:pPr>
            <w:r w:rsidRPr="00031AD7">
              <w:t>Unknown User;</w:t>
            </w:r>
          </w:p>
          <w:p w14:paraId="53AB4ACA" w14:textId="77777777" w:rsidR="00DA25AD" w:rsidRPr="00031AD7" w:rsidRDefault="00DA25AD" w:rsidP="00DA25AD">
            <w:pPr>
              <w:pStyle w:val="TAL"/>
              <w:numPr>
                <w:ilvl w:val="0"/>
                <w:numId w:val="9"/>
              </w:numPr>
            </w:pPr>
            <w:r w:rsidRPr="00031AD7">
              <w:t>Absent User;</w:t>
            </w:r>
          </w:p>
          <w:p w14:paraId="6D610856" w14:textId="77777777" w:rsidR="00DA25AD" w:rsidRPr="00031AD7" w:rsidRDefault="00DA25AD" w:rsidP="00DA25AD">
            <w:pPr>
              <w:pStyle w:val="TAL"/>
              <w:numPr>
                <w:ilvl w:val="0"/>
                <w:numId w:val="9"/>
              </w:numPr>
            </w:pPr>
            <w:r w:rsidRPr="00031AD7">
              <w:t>User busy for MT SMS;</w:t>
            </w:r>
          </w:p>
          <w:p w14:paraId="3E89CD18" w14:textId="77777777" w:rsidR="00DA25AD" w:rsidRPr="00031AD7" w:rsidRDefault="00DA25AD" w:rsidP="00DA25AD">
            <w:pPr>
              <w:pStyle w:val="TAL"/>
              <w:numPr>
                <w:ilvl w:val="0"/>
                <w:numId w:val="9"/>
              </w:numPr>
            </w:pPr>
            <w:r w:rsidRPr="00031AD7">
              <w:t>Illegal User;</w:t>
            </w:r>
          </w:p>
          <w:p w14:paraId="478DE351" w14:textId="77777777" w:rsidR="00DA25AD" w:rsidRPr="00031AD7" w:rsidRDefault="00DA25AD" w:rsidP="00DA25AD">
            <w:pPr>
              <w:pStyle w:val="TAL"/>
              <w:numPr>
                <w:ilvl w:val="0"/>
                <w:numId w:val="9"/>
              </w:numPr>
            </w:pPr>
            <w:r w:rsidRPr="00031AD7">
              <w:t>Illegal Equipment;</w:t>
            </w:r>
          </w:p>
          <w:p w14:paraId="29566CD9" w14:textId="77777777" w:rsidR="00DA25AD" w:rsidRPr="00031AD7" w:rsidRDefault="00DA25AD" w:rsidP="00DA25AD">
            <w:pPr>
              <w:pStyle w:val="TAL"/>
              <w:numPr>
                <w:ilvl w:val="0"/>
                <w:numId w:val="9"/>
              </w:numPr>
            </w:pPr>
            <w:r w:rsidRPr="00031AD7">
              <w:t>SM Delivery Failure.</w:t>
            </w:r>
          </w:p>
        </w:tc>
      </w:tr>
      <w:tr w:rsidR="00DA25AD" w:rsidRPr="00031AD7" w14:paraId="78A7B3BD" w14:textId="77777777" w:rsidTr="00E50914">
        <w:trPr>
          <w:trHeight w:val="401"/>
          <w:jc w:val="center"/>
        </w:trPr>
        <w:tc>
          <w:tcPr>
            <w:tcW w:w="1459" w:type="dxa"/>
          </w:tcPr>
          <w:p w14:paraId="0C0D1718" w14:textId="77777777" w:rsidR="00DA25AD" w:rsidRPr="00031AD7" w:rsidRDefault="00DA25AD" w:rsidP="00E50914">
            <w:pPr>
              <w:pStyle w:val="TAL"/>
              <w:rPr>
                <w:rFonts w:cs="Arial"/>
              </w:rPr>
            </w:pPr>
            <w:r w:rsidRPr="00031AD7">
              <w:rPr>
                <w:rFonts w:cs="Arial"/>
              </w:rPr>
              <w:t>Absent User Diagnostic SM</w:t>
            </w:r>
          </w:p>
        </w:tc>
        <w:tc>
          <w:tcPr>
            <w:tcW w:w="1417" w:type="dxa"/>
          </w:tcPr>
          <w:p w14:paraId="6D3B9D00" w14:textId="77777777" w:rsidR="00DA25AD" w:rsidRPr="00031AD7" w:rsidRDefault="00DA25AD" w:rsidP="00E50914">
            <w:pPr>
              <w:pStyle w:val="TAL"/>
              <w:rPr>
                <w:rFonts w:cs="Arial"/>
              </w:rPr>
            </w:pPr>
            <w:r w:rsidRPr="00031AD7">
              <w:rPr>
                <w:rFonts w:cs="Arial"/>
              </w:rPr>
              <w:t>Absent-User-Diagnostic-SM</w:t>
            </w:r>
          </w:p>
        </w:tc>
        <w:tc>
          <w:tcPr>
            <w:tcW w:w="709" w:type="dxa"/>
          </w:tcPr>
          <w:p w14:paraId="23030C6D" w14:textId="77777777" w:rsidR="00DA25AD" w:rsidRPr="00031AD7" w:rsidRDefault="00DA25AD" w:rsidP="00E50914">
            <w:pPr>
              <w:pStyle w:val="TAC"/>
              <w:rPr>
                <w:rFonts w:cs="Arial"/>
                <w:bCs/>
                <w:lang w:val="en-US"/>
              </w:rPr>
            </w:pPr>
            <w:r w:rsidRPr="00031AD7">
              <w:rPr>
                <w:rFonts w:cs="Arial"/>
                <w:bCs/>
                <w:lang w:val="en-US"/>
              </w:rPr>
              <w:t>O</w:t>
            </w:r>
          </w:p>
        </w:tc>
        <w:tc>
          <w:tcPr>
            <w:tcW w:w="6135" w:type="dxa"/>
          </w:tcPr>
          <w:p w14:paraId="47007C27" w14:textId="77777777" w:rsidR="00DA25AD" w:rsidRPr="00031AD7" w:rsidRDefault="00DA25AD" w:rsidP="00E50914">
            <w:pPr>
              <w:pStyle w:val="TAL"/>
            </w:pPr>
            <w:r w:rsidRPr="00031AD7">
              <w:t>This information element</w:t>
            </w:r>
            <w:r w:rsidRPr="00031AD7">
              <w:rPr>
                <w:lang w:eastAsia="zh-CN"/>
              </w:rPr>
              <w:t xml:space="preserve"> </w:t>
            </w:r>
            <w:r w:rsidRPr="00031AD7">
              <w:t>may be present when Experimental-Result-Code</w:t>
            </w:r>
            <w:r w:rsidRPr="00031AD7">
              <w:rPr>
                <w:noProof/>
              </w:rPr>
              <w:t xml:space="preserve"> is</w:t>
            </w:r>
            <w:r w:rsidRPr="00031AD7">
              <w:t xml:space="preserve"> set to</w:t>
            </w:r>
            <w:r w:rsidRPr="00031AD7">
              <w:rPr>
                <w:noProof/>
              </w:rPr>
              <w:t xml:space="preserve"> </w:t>
            </w:r>
            <w:r w:rsidRPr="00031AD7">
              <w:t>DIAMETER_ERROR_ABSENT_USER and it</w:t>
            </w:r>
            <w:r w:rsidRPr="00031AD7">
              <w:rPr>
                <w:lang w:eastAsia="zh-CN"/>
              </w:rPr>
              <w:t xml:space="preserve"> shall contain the reason of the absence of the user</w:t>
            </w:r>
            <w:r w:rsidRPr="00031AD7">
              <w:t xml:space="preserve"> given by the MME or the SGSN</w:t>
            </w:r>
            <w:r w:rsidRPr="00031AD7">
              <w:rPr>
                <w:noProof/>
              </w:rPr>
              <w:t>.</w:t>
            </w:r>
          </w:p>
        </w:tc>
      </w:tr>
      <w:tr w:rsidR="00515182" w:rsidRPr="00031AD7" w14:paraId="6F752BEC" w14:textId="77777777" w:rsidTr="00E50914">
        <w:trPr>
          <w:trHeight w:val="401"/>
          <w:jc w:val="center"/>
        </w:trPr>
        <w:tc>
          <w:tcPr>
            <w:tcW w:w="1459" w:type="dxa"/>
          </w:tcPr>
          <w:p w14:paraId="54A7561D" w14:textId="71FBE4C9" w:rsidR="00515182" w:rsidRPr="00031AD7" w:rsidRDefault="00515182" w:rsidP="00515182">
            <w:pPr>
              <w:pStyle w:val="TAL"/>
              <w:rPr>
                <w:rFonts w:cs="Arial"/>
              </w:rPr>
            </w:pPr>
            <w:r>
              <w:rPr>
                <w:rFonts w:cs="Arial"/>
                <w:lang w:val="fr-FR"/>
              </w:rPr>
              <w:t xml:space="preserve">SM Delivery Failure Cause </w:t>
            </w:r>
          </w:p>
        </w:tc>
        <w:tc>
          <w:tcPr>
            <w:tcW w:w="1417" w:type="dxa"/>
          </w:tcPr>
          <w:p w14:paraId="329F8B80" w14:textId="31948DD7" w:rsidR="00515182" w:rsidRPr="00031AD7" w:rsidRDefault="00515182" w:rsidP="00515182">
            <w:pPr>
              <w:pStyle w:val="TAL"/>
              <w:rPr>
                <w:rFonts w:cs="Arial"/>
                <w:bCs/>
                <w:lang w:val="en-US"/>
              </w:rPr>
            </w:pPr>
            <w:r>
              <w:rPr>
                <w:rFonts w:cs="Arial"/>
                <w:lang w:val="fr-FR"/>
              </w:rPr>
              <w:t>SM-Delivery-Failure-Cause</w:t>
            </w:r>
          </w:p>
        </w:tc>
        <w:tc>
          <w:tcPr>
            <w:tcW w:w="709" w:type="dxa"/>
          </w:tcPr>
          <w:p w14:paraId="2DB775BB" w14:textId="6BC2353E" w:rsidR="00515182" w:rsidRPr="00031AD7" w:rsidRDefault="00515182" w:rsidP="00515182">
            <w:pPr>
              <w:pStyle w:val="TAC"/>
              <w:rPr>
                <w:rFonts w:cs="Arial"/>
                <w:bCs/>
                <w:lang w:val="en-US"/>
              </w:rPr>
            </w:pPr>
            <w:r>
              <w:rPr>
                <w:rFonts w:cs="Arial"/>
                <w:bCs/>
                <w:lang w:val="en-US"/>
              </w:rPr>
              <w:t>C</w:t>
            </w:r>
          </w:p>
        </w:tc>
        <w:tc>
          <w:tcPr>
            <w:tcW w:w="6135" w:type="dxa"/>
          </w:tcPr>
          <w:p w14:paraId="480859D5" w14:textId="77777777" w:rsidR="00515182" w:rsidRDefault="00515182" w:rsidP="00515182">
            <w:pPr>
              <w:pStyle w:val="TAL"/>
              <w:rPr>
                <w:lang w:val="fr-FR"/>
              </w:rPr>
            </w:pPr>
            <w:r>
              <w:rPr>
                <w:lang w:val="fr-FR"/>
              </w:rPr>
              <w:t>If Experimental-Result-Code is set to DIAMETER_ERROR_SM_DELIVERY_FAILURE, this information element shall be present and indicate one of the following:</w:t>
            </w:r>
          </w:p>
          <w:p w14:paraId="036B21A4" w14:textId="77777777" w:rsidR="00515182" w:rsidRDefault="00515182" w:rsidP="00515182">
            <w:pPr>
              <w:pStyle w:val="TAL"/>
              <w:numPr>
                <w:ilvl w:val="0"/>
                <w:numId w:val="23"/>
              </w:numPr>
              <w:rPr>
                <w:lang w:val="fr-FR"/>
              </w:rPr>
            </w:pPr>
            <w:r>
              <w:rPr>
                <w:lang w:val="fr-FR"/>
              </w:rPr>
              <w:t>memory capacity exceeded in the mobile equipment;</w:t>
            </w:r>
          </w:p>
          <w:p w14:paraId="3FF63B36" w14:textId="77777777" w:rsidR="00515182" w:rsidRDefault="00515182" w:rsidP="00515182">
            <w:pPr>
              <w:pStyle w:val="TAL"/>
              <w:numPr>
                <w:ilvl w:val="0"/>
                <w:numId w:val="23"/>
              </w:numPr>
              <w:rPr>
                <w:lang w:val="fr-FR"/>
              </w:rPr>
            </w:pPr>
            <w:r>
              <w:rPr>
                <w:lang w:val="fr-FR"/>
              </w:rPr>
              <w:t>UE error;</w:t>
            </w:r>
          </w:p>
          <w:p w14:paraId="644A6E04" w14:textId="77777777" w:rsidR="00515182" w:rsidRDefault="00515182" w:rsidP="00515182">
            <w:pPr>
              <w:pStyle w:val="TAL"/>
              <w:numPr>
                <w:ilvl w:val="0"/>
                <w:numId w:val="23"/>
              </w:numPr>
              <w:rPr>
                <w:lang w:val="fr-FR"/>
              </w:rPr>
            </w:pPr>
            <w:r>
              <w:rPr>
                <w:lang w:val="fr-FR"/>
              </w:rPr>
              <w:t>mobile equipment not equipped to support the mobile terminated short message service.</w:t>
            </w:r>
          </w:p>
          <w:p w14:paraId="72778D50" w14:textId="166B82C5" w:rsidR="00515182" w:rsidRPr="00031AD7" w:rsidRDefault="00515182" w:rsidP="00515182">
            <w:pPr>
              <w:pStyle w:val="TAL"/>
            </w:pPr>
            <w:r>
              <w:rPr>
                <w:lang w:val="fr-FR"/>
              </w:rPr>
              <w:t>It may be completed with a Diagnostic information element</w:t>
            </w:r>
          </w:p>
        </w:tc>
      </w:tr>
      <w:tr w:rsidR="00DA25AD" w:rsidRPr="00031AD7" w14:paraId="3804A255" w14:textId="77777777" w:rsidTr="00E50914">
        <w:trPr>
          <w:trHeight w:val="401"/>
          <w:jc w:val="center"/>
        </w:trPr>
        <w:tc>
          <w:tcPr>
            <w:tcW w:w="1459" w:type="dxa"/>
          </w:tcPr>
          <w:p w14:paraId="7D22F24B" w14:textId="77777777" w:rsidR="00DA25AD" w:rsidRPr="00031AD7" w:rsidRDefault="00DA25AD" w:rsidP="00E50914">
            <w:pPr>
              <w:pStyle w:val="TAL"/>
              <w:rPr>
                <w:rFonts w:cs="Arial"/>
              </w:rPr>
            </w:pPr>
            <w:r w:rsidRPr="00031AD7">
              <w:rPr>
                <w:rFonts w:cs="Arial"/>
              </w:rPr>
              <w:t>SM RP UI</w:t>
            </w:r>
          </w:p>
        </w:tc>
        <w:tc>
          <w:tcPr>
            <w:tcW w:w="1417" w:type="dxa"/>
          </w:tcPr>
          <w:p w14:paraId="40B6274D" w14:textId="77777777" w:rsidR="00DA25AD" w:rsidRPr="00031AD7" w:rsidRDefault="00DA25AD" w:rsidP="00E50914">
            <w:pPr>
              <w:pStyle w:val="TAL"/>
              <w:rPr>
                <w:rFonts w:cs="Arial"/>
                <w:bCs/>
                <w:lang w:val="en-US"/>
              </w:rPr>
            </w:pPr>
            <w:r w:rsidRPr="00031AD7">
              <w:rPr>
                <w:rFonts w:cs="Arial"/>
              </w:rPr>
              <w:t>SM-RP-UI</w:t>
            </w:r>
          </w:p>
        </w:tc>
        <w:tc>
          <w:tcPr>
            <w:tcW w:w="709" w:type="dxa"/>
          </w:tcPr>
          <w:p w14:paraId="270E78C9" w14:textId="77777777" w:rsidR="00DA25AD" w:rsidRPr="00031AD7" w:rsidRDefault="00DA25AD" w:rsidP="00E50914">
            <w:pPr>
              <w:pStyle w:val="TAC"/>
              <w:rPr>
                <w:rFonts w:cs="Arial"/>
                <w:bCs/>
                <w:lang w:val="en-US"/>
              </w:rPr>
            </w:pPr>
            <w:r w:rsidRPr="00031AD7">
              <w:rPr>
                <w:rFonts w:cs="Arial"/>
                <w:bCs/>
                <w:lang w:val="en-US"/>
              </w:rPr>
              <w:t>O</w:t>
            </w:r>
          </w:p>
        </w:tc>
        <w:tc>
          <w:tcPr>
            <w:tcW w:w="6135" w:type="dxa"/>
          </w:tcPr>
          <w:p w14:paraId="713C7941" w14:textId="77777777" w:rsidR="00DA25AD" w:rsidRPr="00031AD7" w:rsidRDefault="00DA25AD" w:rsidP="00E50914">
            <w:pPr>
              <w:pStyle w:val="TAL"/>
            </w:pPr>
            <w:r w:rsidRPr="00031AD7">
              <w:t>If present, this information element shall contain a short message transfer protocol data unit in the message delivery acknowledgement from the MME to the Service Centre.</w:t>
            </w:r>
          </w:p>
        </w:tc>
      </w:tr>
      <w:tr w:rsidR="00DA25AD" w:rsidRPr="00031AD7" w14:paraId="63092D28" w14:textId="77777777" w:rsidTr="00E50914">
        <w:trPr>
          <w:trHeight w:val="401"/>
          <w:jc w:val="center"/>
        </w:trPr>
        <w:tc>
          <w:tcPr>
            <w:tcW w:w="1459" w:type="dxa"/>
          </w:tcPr>
          <w:p w14:paraId="24D46A20" w14:textId="77777777" w:rsidR="00DA25AD" w:rsidRPr="00031AD7" w:rsidRDefault="00DA25AD" w:rsidP="00E50914">
            <w:pPr>
              <w:pStyle w:val="TAL"/>
              <w:rPr>
                <w:rFonts w:cs="Arial"/>
              </w:rPr>
            </w:pPr>
            <w:r w:rsidRPr="00031AD7">
              <w:rPr>
                <w:szCs w:val="16"/>
              </w:rPr>
              <w:t>Requested Retransmission Time</w:t>
            </w:r>
          </w:p>
        </w:tc>
        <w:tc>
          <w:tcPr>
            <w:tcW w:w="1417" w:type="dxa"/>
          </w:tcPr>
          <w:p w14:paraId="03F81FE6" w14:textId="77777777" w:rsidR="00DA25AD" w:rsidRPr="00031AD7" w:rsidRDefault="00DA25AD" w:rsidP="00E50914">
            <w:pPr>
              <w:pStyle w:val="TAL"/>
              <w:rPr>
                <w:rFonts w:cs="Arial"/>
              </w:rPr>
            </w:pPr>
            <w:r w:rsidRPr="00031AD7">
              <w:rPr>
                <w:szCs w:val="16"/>
              </w:rPr>
              <w:t>Requested-Retransmission-Time</w:t>
            </w:r>
          </w:p>
        </w:tc>
        <w:tc>
          <w:tcPr>
            <w:tcW w:w="709" w:type="dxa"/>
          </w:tcPr>
          <w:p w14:paraId="60EC7EF6" w14:textId="77777777" w:rsidR="00DA25AD" w:rsidRPr="00031AD7" w:rsidRDefault="00DA25AD" w:rsidP="00E50914">
            <w:pPr>
              <w:pStyle w:val="TAC"/>
              <w:rPr>
                <w:rFonts w:cs="Arial"/>
                <w:bCs/>
                <w:lang w:val="en-US"/>
              </w:rPr>
            </w:pPr>
            <w:r w:rsidRPr="00031AD7">
              <w:rPr>
                <w:rFonts w:cs="Arial"/>
                <w:bCs/>
                <w:lang w:val="en-US"/>
              </w:rPr>
              <w:t>O</w:t>
            </w:r>
          </w:p>
        </w:tc>
        <w:tc>
          <w:tcPr>
            <w:tcW w:w="6135" w:type="dxa"/>
          </w:tcPr>
          <w:p w14:paraId="6BCF9D59" w14:textId="77777777" w:rsidR="00DA25AD" w:rsidRPr="00031AD7" w:rsidRDefault="00DA25AD" w:rsidP="00E50914">
            <w:pPr>
              <w:pStyle w:val="TAL"/>
            </w:pPr>
            <w:r w:rsidRPr="00031AD7">
              <w:t>This information element may only be present if the Experimental-Result-Code</w:t>
            </w:r>
            <w:r w:rsidRPr="00031AD7">
              <w:rPr>
                <w:noProof/>
              </w:rPr>
              <w:t xml:space="preserve"> is</w:t>
            </w:r>
            <w:r w:rsidRPr="00031AD7">
              <w:t xml:space="preserve"> set to</w:t>
            </w:r>
            <w:r w:rsidRPr="00031AD7">
              <w:rPr>
                <w:noProof/>
              </w:rPr>
              <w:t xml:space="preserve"> </w:t>
            </w:r>
            <w:r w:rsidRPr="00031AD7">
              <w:t xml:space="preserve">DIAMETER_ERROR_ABSENT_USER and if the </w:t>
            </w:r>
            <w:r w:rsidRPr="00031AD7">
              <w:rPr>
                <w:szCs w:val="16"/>
              </w:rPr>
              <w:t>Maximum Retransmission Time information element is present in the MT Forward Short Message Request. It may be included if the UE is</w:t>
            </w:r>
            <w:r w:rsidRPr="00031AD7">
              <w:t xml:space="preserve"> using a power saving mechanism (such as extended idle mode DRX) and the UE is currently not reachable.</w:t>
            </w:r>
          </w:p>
          <w:p w14:paraId="16D45473" w14:textId="77777777" w:rsidR="00DA25AD" w:rsidRPr="00031AD7" w:rsidRDefault="00DA25AD" w:rsidP="00E50914">
            <w:pPr>
              <w:pStyle w:val="TAL"/>
            </w:pPr>
          </w:p>
          <w:p w14:paraId="6AB86FA7" w14:textId="77777777" w:rsidR="00DA25AD" w:rsidRPr="00031AD7" w:rsidRDefault="00DA25AD" w:rsidP="00E50914">
            <w:pPr>
              <w:pStyle w:val="TAL"/>
            </w:pPr>
            <w:r w:rsidRPr="00031AD7">
              <w:t>When present, this shall indicate the retransmission time (in UTC) at which the SMS-GMSC is requested to retransmit the MT Short Message. The Requested Retransmission Time shall not exceed the Maximum Retransmission Time received from the SMS-GMSC.</w:t>
            </w:r>
          </w:p>
          <w:p w14:paraId="40A05C7E" w14:textId="77777777" w:rsidR="00DA25AD" w:rsidRPr="00031AD7" w:rsidRDefault="00DA25AD" w:rsidP="00E50914">
            <w:pPr>
              <w:pStyle w:val="TAL"/>
            </w:pPr>
          </w:p>
        </w:tc>
      </w:tr>
      <w:tr w:rsidR="00DA25AD" w:rsidRPr="00031AD7" w14:paraId="6B78AE51" w14:textId="77777777" w:rsidTr="00E50914">
        <w:trPr>
          <w:trHeight w:val="401"/>
          <w:jc w:val="center"/>
        </w:trPr>
        <w:tc>
          <w:tcPr>
            <w:tcW w:w="1459" w:type="dxa"/>
          </w:tcPr>
          <w:p w14:paraId="72163A22" w14:textId="77777777" w:rsidR="00DA25AD" w:rsidRPr="00031AD7" w:rsidRDefault="00DA25AD" w:rsidP="00E50914">
            <w:pPr>
              <w:pStyle w:val="TAL"/>
              <w:rPr>
                <w:rFonts w:cs="Arial"/>
              </w:rPr>
            </w:pPr>
            <w:r w:rsidRPr="00031AD7">
              <w:rPr>
                <w:szCs w:val="16"/>
              </w:rPr>
              <w:t>User Identifier Alert</w:t>
            </w:r>
          </w:p>
        </w:tc>
        <w:tc>
          <w:tcPr>
            <w:tcW w:w="1417" w:type="dxa"/>
          </w:tcPr>
          <w:p w14:paraId="59C12C0D" w14:textId="77777777" w:rsidR="00DA25AD" w:rsidRPr="00031AD7" w:rsidRDefault="00DA25AD" w:rsidP="00E50914">
            <w:pPr>
              <w:pStyle w:val="TAL"/>
              <w:rPr>
                <w:rFonts w:cs="Arial"/>
              </w:rPr>
            </w:pPr>
            <w:r w:rsidRPr="00031AD7">
              <w:rPr>
                <w:szCs w:val="16"/>
              </w:rPr>
              <w:t>User-Identifier</w:t>
            </w:r>
          </w:p>
        </w:tc>
        <w:tc>
          <w:tcPr>
            <w:tcW w:w="709" w:type="dxa"/>
          </w:tcPr>
          <w:p w14:paraId="62C3D8BF" w14:textId="77777777" w:rsidR="00DA25AD" w:rsidRPr="00031AD7" w:rsidRDefault="00DA25AD" w:rsidP="00E50914">
            <w:pPr>
              <w:pStyle w:val="TAC"/>
              <w:rPr>
                <w:rFonts w:cs="Arial"/>
                <w:bCs/>
                <w:lang w:val="en-US"/>
              </w:rPr>
            </w:pPr>
            <w:r w:rsidRPr="00031AD7">
              <w:rPr>
                <w:rFonts w:cs="Arial"/>
                <w:bCs/>
                <w:lang w:val="en-US"/>
              </w:rPr>
              <w:t>C</w:t>
            </w:r>
          </w:p>
        </w:tc>
        <w:tc>
          <w:tcPr>
            <w:tcW w:w="6135" w:type="dxa"/>
          </w:tcPr>
          <w:p w14:paraId="0E5EF20E" w14:textId="77777777" w:rsidR="00DA25AD" w:rsidRPr="00031AD7" w:rsidRDefault="00DA25AD" w:rsidP="00E50914">
            <w:pPr>
              <w:pStyle w:val="TF"/>
              <w:jc w:val="left"/>
              <w:rPr>
                <w:b w:val="0"/>
                <w:sz w:val="18"/>
              </w:rPr>
            </w:pPr>
            <w:r w:rsidRPr="00031AD7">
              <w:rPr>
                <w:b w:val="0"/>
                <w:sz w:val="18"/>
              </w:rPr>
              <w:t>This IE shall be present in the message from the SMS Router to the SMS-GMSC, if the Requested Retransmission Time IE is present in the message.</w:t>
            </w:r>
            <w:r w:rsidRPr="00031AD7">
              <w:rPr>
                <w:b w:val="0"/>
                <w:sz w:val="18"/>
              </w:rPr>
              <w:br/>
              <w:t>When present, this information shall contain an MT Correlation ID (encoded in the User-Name AVP).</w:t>
            </w:r>
          </w:p>
        </w:tc>
      </w:tr>
      <w:tr w:rsidR="00DA25AD" w:rsidRPr="00031AD7" w14:paraId="51641F19" w14:textId="77777777" w:rsidTr="00E50914">
        <w:trPr>
          <w:trHeight w:val="401"/>
          <w:jc w:val="center"/>
        </w:trPr>
        <w:tc>
          <w:tcPr>
            <w:tcW w:w="1459" w:type="dxa"/>
          </w:tcPr>
          <w:p w14:paraId="0FC45237" w14:textId="77777777" w:rsidR="00DA25AD" w:rsidRPr="00031AD7" w:rsidRDefault="00DA25AD" w:rsidP="00E50914">
            <w:pPr>
              <w:pStyle w:val="TAL"/>
              <w:rPr>
                <w:rFonts w:cs="Arial"/>
              </w:rPr>
            </w:pPr>
            <w:r w:rsidRPr="00031AD7">
              <w:rPr>
                <w:rFonts w:cs="Arial"/>
                <w:szCs w:val="22"/>
                <w:lang w:val="en-US"/>
              </w:rPr>
              <w:t>Supported Features</w:t>
            </w:r>
          </w:p>
        </w:tc>
        <w:tc>
          <w:tcPr>
            <w:tcW w:w="1417" w:type="dxa"/>
          </w:tcPr>
          <w:p w14:paraId="7992B3F6" w14:textId="77777777" w:rsidR="00DA25AD" w:rsidRPr="00031AD7" w:rsidRDefault="00DA25AD" w:rsidP="00E50914">
            <w:pPr>
              <w:pStyle w:val="TAL"/>
            </w:pPr>
            <w:r w:rsidRPr="00031AD7">
              <w:t>Supported-Features</w:t>
            </w:r>
          </w:p>
          <w:p w14:paraId="0C0ED61D" w14:textId="6AAC6C22" w:rsidR="00DA25AD" w:rsidRPr="00031AD7" w:rsidRDefault="00DA25AD" w:rsidP="00E50914">
            <w:pPr>
              <w:pStyle w:val="TAL"/>
              <w:rPr>
                <w:rFonts w:cs="Arial"/>
              </w:rPr>
            </w:pPr>
            <w:r w:rsidRPr="00031AD7">
              <w:t xml:space="preserve">(See 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709" w:type="dxa"/>
          </w:tcPr>
          <w:p w14:paraId="3038BFD2" w14:textId="77777777" w:rsidR="00DA25AD" w:rsidRPr="00031AD7" w:rsidRDefault="00DA25AD" w:rsidP="00E50914">
            <w:pPr>
              <w:pStyle w:val="TAC"/>
              <w:rPr>
                <w:rFonts w:cs="Arial"/>
                <w:bCs/>
                <w:lang w:val="en-US"/>
              </w:rPr>
            </w:pPr>
            <w:r w:rsidRPr="00031AD7">
              <w:t>O</w:t>
            </w:r>
          </w:p>
        </w:tc>
        <w:tc>
          <w:tcPr>
            <w:tcW w:w="6135" w:type="dxa"/>
          </w:tcPr>
          <w:p w14:paraId="0C23B85A" w14:textId="77777777" w:rsidR="00DA25AD" w:rsidRPr="00031AD7" w:rsidRDefault="00DA25AD" w:rsidP="00E50914">
            <w:pPr>
              <w:pStyle w:val="TAL"/>
            </w:pPr>
            <w:r w:rsidRPr="00031AD7">
              <w:t>If present, this information element shall contain the list of features supported by the origin host.</w:t>
            </w:r>
          </w:p>
        </w:tc>
      </w:tr>
    </w:tbl>
    <w:p w14:paraId="0909EA16" w14:textId="77777777" w:rsidR="00DA25AD" w:rsidRPr="00031AD7" w:rsidRDefault="00DA25AD" w:rsidP="00DA25AD">
      <w:pPr>
        <w:rPr>
          <w:lang w:val="en-US"/>
        </w:rPr>
      </w:pPr>
    </w:p>
    <w:p w14:paraId="5C6605F6" w14:textId="77777777" w:rsidR="00DA25AD" w:rsidRPr="00031AD7" w:rsidRDefault="00DA25AD" w:rsidP="00DA25AD">
      <w:pPr>
        <w:pStyle w:val="Heading4"/>
      </w:pPr>
      <w:bookmarkStart w:id="384" w:name="_Toc533204524"/>
      <w:bookmarkStart w:id="385" w:name="_Toc44882114"/>
      <w:bookmarkStart w:id="386" w:name="_Toc44882308"/>
      <w:bookmarkStart w:id="387" w:name="_Toc146129559"/>
      <w:r w:rsidRPr="00031AD7">
        <w:t>6.2.2.2</w:t>
      </w:r>
      <w:r w:rsidRPr="00031AD7">
        <w:tab/>
        <w:t>Detailed behaviour of the MME and the SGSN</w:t>
      </w:r>
      <w:bookmarkEnd w:id="384"/>
      <w:bookmarkEnd w:id="385"/>
      <w:bookmarkEnd w:id="386"/>
      <w:bookmarkEnd w:id="387"/>
    </w:p>
    <w:p w14:paraId="50FFA281" w14:textId="77777777" w:rsidR="00DA25AD" w:rsidRPr="00031AD7" w:rsidRDefault="00DA25AD" w:rsidP="00DA25AD">
      <w:r w:rsidRPr="00031AD7">
        <w:t>When receiving a MT Forward Short Message Request, the MME or the SGSN shall check if the IMSI is known,</w:t>
      </w:r>
    </w:p>
    <w:p w14:paraId="7A0A1D87" w14:textId="77777777" w:rsidR="00DA25AD" w:rsidRPr="00031AD7" w:rsidRDefault="00DA25AD" w:rsidP="00DA25AD">
      <w:r w:rsidRPr="00031AD7">
        <w:t>If it is not known, an Experimental-Result-Code set to DIAMETER_ERROR_USER_UNKNOWN shall be returned.</w:t>
      </w:r>
    </w:p>
    <w:p w14:paraId="711BCF1B" w14:textId="77777777" w:rsidR="00DA25AD" w:rsidRPr="00031AD7" w:rsidRDefault="00DA25AD" w:rsidP="00DA25AD">
      <w:r w:rsidRPr="00031AD7">
        <w:t>The MME or the SGSN shall attempt to deliver the short message to the UE.</w:t>
      </w:r>
    </w:p>
    <w:p w14:paraId="52E543CE" w14:textId="77777777" w:rsidR="00DA25AD" w:rsidRPr="00031AD7" w:rsidRDefault="00DA25AD" w:rsidP="00DA25AD">
      <w:r w:rsidRPr="00031AD7">
        <w:t>If the delivery of the short message to the UE is successful, the MME or the SGSN shall return a Result-Code set to DIAMETER_SUCCESS.</w:t>
      </w:r>
    </w:p>
    <w:p w14:paraId="40671F8F" w14:textId="77777777" w:rsidR="00DA25AD" w:rsidRPr="00031AD7" w:rsidRDefault="00DA25AD" w:rsidP="00DA25AD">
      <w:r w:rsidRPr="00031AD7">
        <w:lastRenderedPageBreak/>
        <w:t>If the UE is not reachable via the MME, the MME shall set the MNRF flag and shall return an Experimental-Result-Code set to DIAMETER_ERROR_ABSENT_USER.</w:t>
      </w:r>
    </w:p>
    <w:p w14:paraId="35533E7E" w14:textId="77777777" w:rsidR="00515182" w:rsidRPr="00031AD7" w:rsidRDefault="00DA25AD" w:rsidP="00DA25AD">
      <w:r w:rsidRPr="00031AD7">
        <w:t>If the UE is not reachable via the SGSN, the SGSN shall set the MNRG flag and shall return an Experimental-Result-Code set to DIAMETER_ERROR_ABSENT_USER.</w:t>
      </w:r>
    </w:p>
    <w:p w14:paraId="62B54586" w14:textId="6609E6ED" w:rsidR="00DA25AD" w:rsidRPr="00031AD7" w:rsidRDefault="00DA25AD" w:rsidP="00DA25AD">
      <w:r w:rsidRPr="00031AD7">
        <w:t>If the UE is using extended idle mode DRX (as defined in 3GPP TS 23.682</w:t>
      </w:r>
      <w:r w:rsidR="00515182">
        <w:t> </w:t>
      </w:r>
      <w:r w:rsidR="00515182" w:rsidRPr="00031AD7">
        <w:t>[</w:t>
      </w:r>
      <w:r w:rsidRPr="00031AD7">
        <w:t>18]) and the UE is expected to not respond to paging shortly or within the time frame indicated by the SM-Delivery-Timer and SM-Delivery-Start-Time IEs, the MME or SGSN may behave as specified above for a UE that is not reachachable, while still paging the UE.</w:t>
      </w:r>
    </w:p>
    <w:p w14:paraId="5F391CF7" w14:textId="77777777" w:rsidR="00DA25AD" w:rsidRPr="00031AD7" w:rsidRDefault="00DA25AD" w:rsidP="00DA25AD">
      <w:pPr>
        <w:pStyle w:val="NO"/>
      </w:pPr>
      <w:r w:rsidRPr="00031AD7">
        <w:t>NOTE 1:</w:t>
      </w:r>
      <w:r w:rsidRPr="00031AD7">
        <w:tab/>
        <w:t>This mechanism is not intended for UEs which are known to wake up shortly (e.g. within the next 10 seconds) as enough time needs to elapse, between the sending of the MT Forward Short Message Answer and the subsequent Notification procedure towards the HSS when the UE becomes reachable, to enable the Report SM Delivery Status procedure to take place beforehand from the SMS-GMSC to the HSS.</w:t>
      </w:r>
    </w:p>
    <w:p w14:paraId="1AC4575B" w14:textId="7C7F4E39" w:rsidR="00515182" w:rsidRPr="00031AD7" w:rsidRDefault="00DA25AD" w:rsidP="00DA25AD">
      <w:r w:rsidRPr="00031AD7">
        <w:t>If the UE is using extended idle mode DRX (as defined in 3GPP TS 23.682</w:t>
      </w:r>
      <w:r w:rsidR="00515182">
        <w:t> </w:t>
      </w:r>
      <w:r w:rsidR="00515182" w:rsidRPr="00031AD7">
        <w:t>[</w:t>
      </w:r>
      <w:r w:rsidRPr="00031AD7">
        <w:t>18]) and the UE is expected to respond to paging shortly or within the time frame indicated by the SM-Delivery-Timer and SM-Delivery-Start-Time IEs, the MME or SGSN should page the UE and attempt to deliver the short message to the UE.</w:t>
      </w:r>
    </w:p>
    <w:p w14:paraId="358DEC55" w14:textId="2081964B" w:rsidR="00DA25AD" w:rsidRPr="00031AD7" w:rsidRDefault="00DA25AD" w:rsidP="00DA25AD">
      <w:r w:rsidRPr="00031AD7">
        <w:t>If the UE is using a power saving mechanism such as extended idle mode DRX (see 3GPP TS 23.682</w:t>
      </w:r>
      <w:r w:rsidR="00515182">
        <w:t> </w:t>
      </w:r>
      <w:r w:rsidR="00515182" w:rsidRPr="00031AD7">
        <w:t>[</w:t>
      </w:r>
      <w:r w:rsidRPr="00031AD7">
        <w:t>18]), and if the MT Forward Short Message Request includes the Maximum-Retransmission-Time AVP, the MME or SGSN may return an MT Forward Short Message Answer with the Experimental-Result-Code set to DIAMETER_ERROR_ABSENT_USER and with the Requested-Retransmission-Time AVP requesting the SMS-GMSC to retransmit the Short Message at a later time prior to the Maximum Retransmission Time. In that case, the MME or SGSN shall store (if not already done) the Origin-Host, the Origin-Realm and the SMS-GMSC address received in request and shall not set the MNRF or MNRG flag.</w:t>
      </w:r>
    </w:p>
    <w:p w14:paraId="7FCDBC1F" w14:textId="77777777" w:rsidR="00515182" w:rsidRPr="00031AD7" w:rsidRDefault="00DA25AD" w:rsidP="00DA25AD">
      <w:pPr>
        <w:pStyle w:val="NO"/>
      </w:pPr>
      <w:r w:rsidRPr="00031AD7">
        <w:t>NOTE 2:</w:t>
      </w:r>
      <w:r w:rsidRPr="00031AD7">
        <w:tab/>
        <w:t>This mechanism does not cause additional signalling at the HSS to retransmit the Short Message.</w:t>
      </w:r>
    </w:p>
    <w:p w14:paraId="24B60D4C" w14:textId="12B6E853" w:rsidR="00DA25AD" w:rsidRPr="00031AD7" w:rsidRDefault="00DA25AD" w:rsidP="00DA25AD">
      <w:r w:rsidRPr="00031AD7">
        <w:t>If the delivery of the mobile terminated short message failed because of memory capacity exceeded or UE error or UE not SM equipped, the MME or the SGSN shall return an Experimental-Result-Code set to DIAMETER_ERROR_SM_DELIVERY_FAILURE complemented with a SM Delivery Failure Cause indication.</w:t>
      </w:r>
    </w:p>
    <w:p w14:paraId="7728E55D" w14:textId="77777777" w:rsidR="00DA25AD" w:rsidRPr="00031AD7" w:rsidRDefault="00DA25AD" w:rsidP="00DA25AD">
      <w:r w:rsidRPr="00031AD7">
        <w:t>If a requested facility is not supported, the MME or the SGSN shall return an Experimental-Result-Code set to DIAMETER_ERROR_FACILITY_NOT_SUPPORTED.</w:t>
      </w:r>
    </w:p>
    <w:p w14:paraId="76F408EF" w14:textId="77777777" w:rsidR="00DA25AD" w:rsidRPr="00031AD7" w:rsidRDefault="00DA25AD" w:rsidP="00DA25AD">
      <w:r w:rsidRPr="00031AD7">
        <w:t>If the user is busy for MT SMS, i.e. the mobile terminated short message transfer cannot be completed because:</w:t>
      </w:r>
    </w:p>
    <w:p w14:paraId="0B07A540" w14:textId="77777777" w:rsidR="00DA25AD" w:rsidRPr="00031AD7" w:rsidRDefault="00DA25AD" w:rsidP="00DA25AD">
      <w:pPr>
        <w:pStyle w:val="B3"/>
      </w:pPr>
      <w:r w:rsidRPr="00031AD7">
        <w:t>-</w:t>
      </w:r>
      <w:r w:rsidRPr="00031AD7">
        <w:tab/>
        <w:t>another mobile terminated short message transfer is going on and the delivery node does not support message buffering; or</w:t>
      </w:r>
    </w:p>
    <w:p w14:paraId="3F5B356F" w14:textId="77777777" w:rsidR="00DA25AD" w:rsidRPr="00031AD7" w:rsidRDefault="00DA25AD" w:rsidP="00DA25AD">
      <w:pPr>
        <w:pStyle w:val="B3"/>
      </w:pPr>
      <w:r w:rsidRPr="00031AD7">
        <w:t>-</w:t>
      </w:r>
      <w:r w:rsidRPr="00031AD7">
        <w:tab/>
        <w:t>another mobile terminated short message transfer is going on and it is not possible to buffer the message for later delivery; or</w:t>
      </w:r>
    </w:p>
    <w:p w14:paraId="291DAB1B" w14:textId="48338DFC" w:rsidR="00DA25AD" w:rsidRPr="00031AD7" w:rsidRDefault="00DA25AD" w:rsidP="00DA25AD">
      <w:pPr>
        <w:pStyle w:val="B3"/>
      </w:pPr>
      <w:r w:rsidRPr="00031AD7">
        <w:t>-</w:t>
      </w:r>
      <w:r w:rsidRPr="00031AD7">
        <w:tab/>
        <w:t xml:space="preserve">the message was buffered but it is not possible to deliver the message before the expiry of the buffering time defined in 3GPP </w:t>
      </w:r>
      <w:r w:rsidR="00515182" w:rsidRPr="00031AD7">
        <w:t>TS</w:t>
      </w:r>
      <w:r w:rsidR="00515182">
        <w:t> </w:t>
      </w:r>
      <w:r w:rsidR="00515182" w:rsidRPr="00031AD7">
        <w:t>2</w:t>
      </w:r>
      <w:r w:rsidRPr="00031AD7">
        <w:t>3.040</w:t>
      </w:r>
      <w:r w:rsidR="00515182">
        <w:t> </w:t>
      </w:r>
      <w:r w:rsidR="00515182" w:rsidRPr="00031AD7">
        <w:t>[</w:t>
      </w:r>
      <w:r w:rsidRPr="00031AD7">
        <w:t>3],</w:t>
      </w:r>
    </w:p>
    <w:p w14:paraId="723A0518" w14:textId="77777777" w:rsidR="00DA25AD" w:rsidRPr="00031AD7" w:rsidRDefault="00DA25AD" w:rsidP="00DA25AD">
      <w:r w:rsidRPr="00031AD7">
        <w:t>the MME or the SGSN shall return an Experimental-Result-Code set to DIAMETER_ERROR_USER_BUSY_FOR_MT_SMS.</w:t>
      </w:r>
    </w:p>
    <w:p w14:paraId="36E26534" w14:textId="77777777" w:rsidR="00DA25AD" w:rsidRPr="00031AD7" w:rsidRDefault="00DA25AD" w:rsidP="00DA25AD">
      <w:r w:rsidRPr="00031AD7">
        <w:t>If the delivery of the mobile terminated short message failed because the mobile station failed authentication, the MME or the SGSN shall return an Experimental-Result-Code set to DIAMETER_ERROR_ILLEGAL_USER.</w:t>
      </w:r>
    </w:p>
    <w:p w14:paraId="26513C8E" w14:textId="77777777" w:rsidR="00DA25AD" w:rsidRPr="00031AD7" w:rsidRDefault="00DA25AD" w:rsidP="00DA25AD">
      <w:r w:rsidRPr="00031AD7">
        <w:t>If the delivery of the mobile terminated short message failed because an IMEI check failed, i.e. the IMEI was blacklisted or not white-listed, the MME or the SGSN shall return an Experimental-Result-Code set to DIAMETER_ERROR_ILLEGAL_EQUIPMENT.</w:t>
      </w:r>
    </w:p>
    <w:p w14:paraId="158CE410" w14:textId="77777777" w:rsidR="00DA25AD" w:rsidRPr="00031AD7" w:rsidRDefault="00DA25AD" w:rsidP="00DA25AD">
      <w:pPr>
        <w:pStyle w:val="Heading4"/>
      </w:pPr>
      <w:bookmarkStart w:id="388" w:name="_Toc533204525"/>
      <w:bookmarkStart w:id="389" w:name="_Toc44882115"/>
      <w:bookmarkStart w:id="390" w:name="_Toc44882309"/>
      <w:bookmarkStart w:id="391" w:name="_Toc146129560"/>
      <w:r w:rsidRPr="00031AD7">
        <w:t>6.2.2.3</w:t>
      </w:r>
      <w:r w:rsidRPr="00031AD7">
        <w:tab/>
        <w:t>Detailed behaviour of the SMS-GMSC</w:t>
      </w:r>
      <w:bookmarkEnd w:id="388"/>
      <w:bookmarkEnd w:id="389"/>
      <w:bookmarkEnd w:id="390"/>
      <w:bookmarkEnd w:id="391"/>
    </w:p>
    <w:p w14:paraId="5915F06F" w14:textId="77777777" w:rsidR="00DA25AD" w:rsidRPr="00031AD7" w:rsidRDefault="00DA25AD" w:rsidP="00DA25AD">
      <w:r w:rsidRPr="00031AD7">
        <w:t>The SMS-GMSC shall make use of this procedure over the SGd interface or over the Gdd interface for the delivery of a MT short message when it has selected the serving node of which it obtained the Diameter Identity from the answer of the Send Routing Info for SM procedure.</w:t>
      </w:r>
    </w:p>
    <w:p w14:paraId="39B5BC20" w14:textId="77777777" w:rsidR="00DA25AD" w:rsidRPr="00031AD7" w:rsidRDefault="00DA25AD" w:rsidP="00DA25AD">
      <w:pPr>
        <w:pStyle w:val="NO"/>
      </w:pPr>
      <w:r w:rsidRPr="00031AD7">
        <w:t>NOTE:</w:t>
      </w:r>
      <w:r w:rsidRPr="00031AD7">
        <w:tab/>
        <w:t>The SMS-GMSC is not aware that the</w:t>
      </w:r>
      <w:r w:rsidRPr="00031AD7">
        <w:rPr>
          <w:lang w:val="en-AU"/>
        </w:rPr>
        <w:t xml:space="preserve"> MT </w:t>
      </w:r>
      <w:r w:rsidRPr="00031AD7">
        <w:t>Forward Short Message Request may be routed to a SMS router.</w:t>
      </w:r>
    </w:p>
    <w:p w14:paraId="0BFEDD63" w14:textId="77777777" w:rsidR="00DA25AD" w:rsidRPr="00031AD7" w:rsidRDefault="00DA25AD" w:rsidP="00DA25AD">
      <w:r w:rsidRPr="00031AD7">
        <w:lastRenderedPageBreak/>
        <w:t>The SMS-GMSC may include the Maximum-Retransmission-Time AVP in the MT Forward Short Request to indicate that it is capable to retransmit the Short Message until the indicated maximum retransmission time, if the following conditions are fulfilled:</w:t>
      </w:r>
    </w:p>
    <w:p w14:paraId="4B7FD690" w14:textId="77777777" w:rsidR="00DA25AD" w:rsidRPr="00031AD7" w:rsidRDefault="00DA25AD" w:rsidP="00DA25AD">
      <w:r w:rsidRPr="00031AD7">
        <w:t>-</w:t>
      </w:r>
      <w:r w:rsidRPr="00031AD7">
        <w:tab/>
        <w:t>the destination user pertains to the PLMN of the SMS-GMSC; and</w:t>
      </w:r>
    </w:p>
    <w:p w14:paraId="15621C15" w14:textId="793D5960" w:rsidR="00515182" w:rsidRPr="00031AD7" w:rsidRDefault="00DA25AD" w:rsidP="00DA25AD">
      <w:r w:rsidRPr="00031AD7">
        <w:t>-</w:t>
      </w:r>
      <w:r w:rsidRPr="00031AD7">
        <w:tab/>
        <w:t xml:space="preserve">if an SMS Router is used for MT SMS sent to destination users pertaining to the PLMN of the SMS-GMSC, the SMS Router is known to support the Alert </w:t>
      </w:r>
      <w:r w:rsidRPr="00031AD7">
        <w:rPr>
          <w:noProof/>
        </w:rPr>
        <w:t>Service Centre</w:t>
      </w:r>
      <w:r w:rsidRPr="00031AD7">
        <w:t xml:space="preserve"> procedure specified in </w:t>
      </w:r>
      <w:r w:rsidR="00515182" w:rsidRPr="00031AD7">
        <w:t>clause</w:t>
      </w:r>
      <w:r w:rsidR="00515182">
        <w:t> </w:t>
      </w:r>
      <w:r w:rsidR="00515182" w:rsidRPr="00031AD7">
        <w:t>6</w:t>
      </w:r>
      <w:r w:rsidRPr="00031AD7">
        <w:t>.2.3.</w:t>
      </w:r>
    </w:p>
    <w:p w14:paraId="63FDF495" w14:textId="6FDBFF08" w:rsidR="00DA25AD" w:rsidRPr="00031AD7" w:rsidRDefault="00DA25AD" w:rsidP="00DA25AD">
      <w:r w:rsidRPr="00031AD7">
        <w:t>The SMS-GMSC shall include its E.164 number in the SMS-GMSC address in the request if it also includes the Maximum-Retransmission-Time AVP.</w:t>
      </w:r>
    </w:p>
    <w:p w14:paraId="209CDAF7" w14:textId="77777777" w:rsidR="00DA25AD" w:rsidRPr="00031AD7" w:rsidRDefault="00DA25AD" w:rsidP="00DA25AD">
      <w:r w:rsidRPr="00031AD7">
        <w:t xml:space="preserve">When the SMS router has received a </w:t>
      </w:r>
      <w:r w:rsidRPr="00031AD7">
        <w:rPr>
          <w:lang w:val="en-AU"/>
        </w:rPr>
        <w:t xml:space="preserve">MT </w:t>
      </w:r>
      <w:r w:rsidRPr="00031AD7">
        <w:t>Forward Short Message from the SMS-GMSC and the SMS Router has selected the MME or the SGSN for delivery, the SMS Router shall forward it to the MME or the SGSN.</w:t>
      </w:r>
    </w:p>
    <w:p w14:paraId="3C88F040" w14:textId="77777777" w:rsidR="00DA25AD" w:rsidRPr="00031AD7" w:rsidRDefault="00DA25AD" w:rsidP="00DA25AD">
      <w:r w:rsidRPr="00031AD7">
        <w:t>If the MT Forward Short Message Request includes the Maximum-Retransmission-Time AVP, the SMS Router shall store the SMS-GMSC Diameter Identity (received in the Origin-Host and Origin-Realm AVPs) and the SMS-GMSC address received in the request and replace them by its SMS Router Diameter Identity (in the Origin-Host and Origin-Realm AVPs) and SMS Router address (E.164 number) when forwarding the request to the MME or SGSN.</w:t>
      </w:r>
    </w:p>
    <w:p w14:paraId="6C759BC4" w14:textId="77777777" w:rsidR="00DA25AD" w:rsidRPr="00031AD7" w:rsidRDefault="00DA25AD" w:rsidP="00DA25AD">
      <w:r w:rsidRPr="00031AD7">
        <w:t xml:space="preserve">When a </w:t>
      </w:r>
      <w:r w:rsidRPr="00031AD7">
        <w:rPr>
          <w:lang w:val="en-AU"/>
        </w:rPr>
        <w:t xml:space="preserve">MT </w:t>
      </w:r>
      <w:r w:rsidRPr="00031AD7">
        <w:t>Forward Short Message Answer is received from the MME, the SMS Router shall forward it to the SMS-GMSC.</w:t>
      </w:r>
    </w:p>
    <w:p w14:paraId="76E5AA35" w14:textId="77777777" w:rsidR="00DA25AD" w:rsidRPr="00031AD7" w:rsidRDefault="00DA25AD" w:rsidP="00DA25AD">
      <w:r w:rsidRPr="00031AD7">
        <w:t>If the MT Forward Short Message Answer includes the Requested-Retransmission-Time AVP, the SMS Router shall include a User Identifier Alert AVP when forwarding the answer to the SMS-GMSC.</w:t>
      </w:r>
    </w:p>
    <w:p w14:paraId="63BFA4C5" w14:textId="28C8A05E" w:rsidR="00DA25AD" w:rsidRPr="00031AD7" w:rsidRDefault="00DA25AD" w:rsidP="00DA25AD">
      <w:pPr>
        <w:pStyle w:val="NO"/>
        <w:rPr>
          <w:noProof/>
        </w:rPr>
      </w:pPr>
      <w:r w:rsidRPr="00031AD7">
        <w:rPr>
          <w:noProof/>
        </w:rPr>
        <w:t>NOTE:</w:t>
      </w:r>
      <w:r w:rsidRPr="00031AD7">
        <w:rPr>
          <w:noProof/>
        </w:rPr>
        <w:tab/>
        <w:t xml:space="preserve">The User Identifier Alert is further used in the Alert Service Centre procedure specified in </w:t>
      </w:r>
      <w:r w:rsidR="00515182" w:rsidRPr="00031AD7">
        <w:rPr>
          <w:noProof/>
        </w:rPr>
        <w:t>clause</w:t>
      </w:r>
      <w:r w:rsidR="00515182">
        <w:rPr>
          <w:noProof/>
        </w:rPr>
        <w:t> </w:t>
      </w:r>
      <w:r w:rsidR="00515182" w:rsidRPr="00031AD7">
        <w:rPr>
          <w:noProof/>
        </w:rPr>
        <w:t>6</w:t>
      </w:r>
      <w:r w:rsidRPr="00031AD7">
        <w:rPr>
          <w:noProof/>
        </w:rPr>
        <w:t>.2.3 to enable the SMS-GMSC to identify and retransmit all pending MT SMS messages towards the destination user.</w:t>
      </w:r>
    </w:p>
    <w:p w14:paraId="4A20FA99" w14:textId="77777777" w:rsidR="00DA25AD" w:rsidRPr="00031AD7" w:rsidRDefault="00DA25AD" w:rsidP="00DA25AD">
      <w:pPr>
        <w:pStyle w:val="Heading3"/>
      </w:pPr>
      <w:bookmarkStart w:id="392" w:name="_Toc533204526"/>
      <w:bookmarkStart w:id="393" w:name="_Toc44882116"/>
      <w:bookmarkStart w:id="394" w:name="_Toc44882310"/>
      <w:bookmarkStart w:id="395" w:name="_Toc146129561"/>
      <w:r w:rsidRPr="00031AD7">
        <w:t>6.2.3</w:t>
      </w:r>
      <w:r w:rsidRPr="00031AD7">
        <w:tab/>
        <w:t>Alert Service Centre procedure</w:t>
      </w:r>
      <w:bookmarkEnd w:id="392"/>
      <w:bookmarkEnd w:id="393"/>
      <w:bookmarkEnd w:id="394"/>
      <w:bookmarkEnd w:id="395"/>
    </w:p>
    <w:p w14:paraId="6E3AA209" w14:textId="77777777" w:rsidR="00DA25AD" w:rsidRPr="00031AD7" w:rsidRDefault="00DA25AD" w:rsidP="00DA25AD">
      <w:pPr>
        <w:pStyle w:val="Heading4"/>
      </w:pPr>
      <w:bookmarkStart w:id="396" w:name="_Toc533204527"/>
      <w:bookmarkStart w:id="397" w:name="_Toc44882117"/>
      <w:bookmarkStart w:id="398" w:name="_Toc44882311"/>
      <w:bookmarkStart w:id="399" w:name="_Toc146129562"/>
      <w:r w:rsidRPr="00031AD7">
        <w:t>6.2.3.1</w:t>
      </w:r>
      <w:r w:rsidRPr="00031AD7">
        <w:tab/>
        <w:t>General</w:t>
      </w:r>
      <w:bookmarkEnd w:id="396"/>
      <w:bookmarkEnd w:id="397"/>
      <w:bookmarkEnd w:id="398"/>
      <w:bookmarkEnd w:id="399"/>
    </w:p>
    <w:p w14:paraId="5A672708" w14:textId="33AA7901" w:rsidR="00DA25AD" w:rsidRPr="00031AD7" w:rsidRDefault="00DA25AD" w:rsidP="00DA25AD">
      <w:r w:rsidRPr="00031AD7">
        <w:t xml:space="preserve">This procedure shall be used between the MME or SGSN and the SMS-GMSC, possibly via an SMS Router, to indicate that a UE, for which one or more MT SMS have been requested to be retransmitted at a later time, is now available for MT SMS delivery or that it has moved under the coverage of another MME or SGSN. This procedure is used according to the call flows described in 3GPP </w:t>
      </w:r>
      <w:r w:rsidR="00515182" w:rsidRPr="00031AD7">
        <w:t>TS</w:t>
      </w:r>
      <w:r w:rsidR="00515182">
        <w:t> </w:t>
      </w:r>
      <w:r w:rsidR="00515182" w:rsidRPr="00031AD7">
        <w:t>2</w:t>
      </w:r>
      <w:r w:rsidRPr="00031AD7">
        <w:t>3.040</w:t>
      </w:r>
      <w:r w:rsidR="00515182">
        <w:t> </w:t>
      </w:r>
      <w:r w:rsidR="00515182" w:rsidRPr="00031AD7">
        <w:t>[</w:t>
      </w:r>
      <w:r w:rsidRPr="00031AD7">
        <w:t xml:space="preserve">2] </w:t>
      </w:r>
      <w:r w:rsidR="00515182" w:rsidRPr="00031AD7">
        <w:t>clause</w:t>
      </w:r>
      <w:r w:rsidR="00515182">
        <w:t> </w:t>
      </w:r>
      <w:r w:rsidR="00515182" w:rsidRPr="00031AD7">
        <w:t>1</w:t>
      </w:r>
      <w:r w:rsidRPr="00031AD7">
        <w:t>0.</w:t>
      </w:r>
    </w:p>
    <w:p w14:paraId="4251502C" w14:textId="77777777" w:rsidR="00DA25AD" w:rsidRPr="00031AD7" w:rsidRDefault="00DA25AD" w:rsidP="00DA25AD">
      <w:r w:rsidRPr="00031AD7">
        <w:t>Table 6.2.3.1-1 specifies the involved information elements for the request.</w:t>
      </w:r>
    </w:p>
    <w:p w14:paraId="447D81E6" w14:textId="77777777" w:rsidR="00DA25AD" w:rsidRPr="00031AD7" w:rsidRDefault="00DA25AD" w:rsidP="00DA25AD">
      <w:r w:rsidRPr="00031AD7">
        <w:t>Table 6.2.3.1-2 specifies the involved information elements for the answer.</w:t>
      </w:r>
    </w:p>
    <w:p w14:paraId="1DED2D32" w14:textId="12D0AA6A" w:rsidR="00DA25AD" w:rsidRPr="00031AD7" w:rsidRDefault="00DA25AD" w:rsidP="00DA25AD">
      <w:r w:rsidRPr="00031AD7">
        <w:t>This procedure is mapped to the commands Alert-Service-Centre-Request/Answer (ALR/ALA)</w:t>
      </w:r>
      <w:r w:rsidRPr="00031AD7" w:rsidDel="009E2899">
        <w:t xml:space="preserve"> </w:t>
      </w:r>
      <w:r w:rsidRPr="00031AD7">
        <w:t xml:space="preserve">in the Diameter application specified in </w:t>
      </w:r>
      <w:r w:rsidR="00515182" w:rsidRPr="00031AD7">
        <w:t>clause</w:t>
      </w:r>
      <w:r w:rsidR="00515182">
        <w:t> </w:t>
      </w:r>
      <w:r w:rsidR="00515182" w:rsidRPr="00031AD7">
        <w:t>5</w:t>
      </w:r>
      <w:r w:rsidRPr="00031AD7">
        <w:t>.3.2.</w:t>
      </w:r>
    </w:p>
    <w:p w14:paraId="2EEBAC6F" w14:textId="77777777" w:rsidR="00DA25AD" w:rsidRPr="00031AD7" w:rsidRDefault="00DA25AD" w:rsidP="00DA25AD">
      <w:pPr>
        <w:pStyle w:val="TH"/>
        <w:rPr>
          <w:lang w:val="fr-FR"/>
        </w:rPr>
      </w:pPr>
      <w:r w:rsidRPr="00031AD7">
        <w:rPr>
          <w:lang w:val="fr-FR"/>
        </w:rPr>
        <w:t>Table 6.2.3.1-1: Alert Service Centre Request</w:t>
      </w:r>
    </w:p>
    <w:tbl>
      <w:tblPr>
        <w:tblW w:w="952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360"/>
        <w:gridCol w:w="1417"/>
        <w:gridCol w:w="567"/>
        <w:gridCol w:w="6179"/>
      </w:tblGrid>
      <w:tr w:rsidR="00DA25AD" w:rsidRPr="00031AD7" w14:paraId="32DE7D82" w14:textId="77777777" w:rsidTr="00E50914">
        <w:trPr>
          <w:jc w:val="center"/>
        </w:trPr>
        <w:tc>
          <w:tcPr>
            <w:tcW w:w="1360" w:type="dxa"/>
          </w:tcPr>
          <w:p w14:paraId="2242ECED" w14:textId="77777777" w:rsidR="00DA25AD" w:rsidRPr="00031AD7" w:rsidRDefault="00DA25AD" w:rsidP="00E50914">
            <w:pPr>
              <w:pStyle w:val="TAH"/>
            </w:pPr>
            <w:r w:rsidRPr="00031AD7">
              <w:t>Information element name</w:t>
            </w:r>
          </w:p>
        </w:tc>
        <w:tc>
          <w:tcPr>
            <w:tcW w:w="1417" w:type="dxa"/>
          </w:tcPr>
          <w:p w14:paraId="7C880853" w14:textId="77777777" w:rsidR="00DA25AD" w:rsidRPr="00031AD7" w:rsidRDefault="00DA25AD" w:rsidP="00E50914">
            <w:pPr>
              <w:pStyle w:val="TAH"/>
            </w:pPr>
            <w:r w:rsidRPr="00031AD7">
              <w:t>Mapping to Diameter AVP</w:t>
            </w:r>
          </w:p>
        </w:tc>
        <w:tc>
          <w:tcPr>
            <w:tcW w:w="567" w:type="dxa"/>
          </w:tcPr>
          <w:p w14:paraId="09B45C41" w14:textId="77777777" w:rsidR="00DA25AD" w:rsidRPr="00031AD7" w:rsidRDefault="00DA25AD" w:rsidP="00E50914">
            <w:pPr>
              <w:pStyle w:val="TAH"/>
            </w:pPr>
            <w:r w:rsidRPr="00031AD7">
              <w:t>Cat.</w:t>
            </w:r>
          </w:p>
        </w:tc>
        <w:tc>
          <w:tcPr>
            <w:tcW w:w="6179" w:type="dxa"/>
          </w:tcPr>
          <w:p w14:paraId="6743E614" w14:textId="77777777" w:rsidR="00DA25AD" w:rsidRPr="00031AD7" w:rsidRDefault="00DA25AD" w:rsidP="00E50914">
            <w:pPr>
              <w:pStyle w:val="TAH"/>
            </w:pPr>
            <w:r w:rsidRPr="00031AD7">
              <w:t>Description</w:t>
            </w:r>
          </w:p>
        </w:tc>
      </w:tr>
      <w:tr w:rsidR="00DA25AD" w:rsidRPr="00031AD7" w14:paraId="47C36207" w14:textId="77777777" w:rsidTr="00E50914">
        <w:trPr>
          <w:trHeight w:val="401"/>
          <w:jc w:val="center"/>
        </w:trPr>
        <w:tc>
          <w:tcPr>
            <w:tcW w:w="1360" w:type="dxa"/>
          </w:tcPr>
          <w:p w14:paraId="1C81C1D1" w14:textId="77777777" w:rsidR="00DA25AD" w:rsidRPr="00031AD7" w:rsidDel="00BE4FDE" w:rsidRDefault="00DA25AD" w:rsidP="00E50914">
            <w:pPr>
              <w:pStyle w:val="TAL"/>
              <w:rPr>
                <w:lang w:val="en-US"/>
              </w:rPr>
            </w:pPr>
            <w:r w:rsidRPr="00031AD7">
              <w:t>Service Centre Address</w:t>
            </w:r>
            <w:r w:rsidRPr="00031AD7" w:rsidDel="00BE4FDE">
              <w:rPr>
                <w:lang w:val="en-US"/>
              </w:rPr>
              <w:t xml:space="preserve"> </w:t>
            </w:r>
          </w:p>
        </w:tc>
        <w:tc>
          <w:tcPr>
            <w:tcW w:w="1417" w:type="dxa"/>
          </w:tcPr>
          <w:p w14:paraId="38F51D62" w14:textId="77777777" w:rsidR="00DA25AD" w:rsidRPr="00031AD7" w:rsidRDefault="00DA25AD" w:rsidP="00E50914">
            <w:pPr>
              <w:pStyle w:val="TAL"/>
            </w:pPr>
            <w:r w:rsidRPr="00031AD7">
              <w:t>SC-Address</w:t>
            </w:r>
          </w:p>
        </w:tc>
        <w:tc>
          <w:tcPr>
            <w:tcW w:w="567" w:type="dxa"/>
          </w:tcPr>
          <w:p w14:paraId="2E7503C2" w14:textId="77777777" w:rsidR="00DA25AD" w:rsidRPr="00031AD7" w:rsidDel="00BE4FDE" w:rsidRDefault="00DA25AD" w:rsidP="00E50914">
            <w:pPr>
              <w:pStyle w:val="TAC"/>
              <w:rPr>
                <w:lang w:val="en-AU"/>
              </w:rPr>
            </w:pPr>
            <w:r w:rsidRPr="00031AD7">
              <w:t>M</w:t>
            </w:r>
          </w:p>
        </w:tc>
        <w:tc>
          <w:tcPr>
            <w:tcW w:w="6179" w:type="dxa"/>
          </w:tcPr>
          <w:p w14:paraId="5A1DE412" w14:textId="77777777" w:rsidR="00DA25AD" w:rsidRPr="00031AD7" w:rsidDel="00BE4FDE" w:rsidRDefault="00DA25AD" w:rsidP="00E50914">
            <w:pPr>
              <w:pStyle w:val="TAL"/>
            </w:pPr>
            <w:r w:rsidRPr="00031AD7">
              <w:t>This IE shall contain the E.164 number of the SMS-GMSC (or SMS Router) previously received in the SMS-GMSC Address IE in the MT Forward Short Message Request.</w:t>
            </w:r>
          </w:p>
        </w:tc>
      </w:tr>
      <w:tr w:rsidR="00DA25AD" w:rsidRPr="00031AD7" w14:paraId="548C8E7F" w14:textId="77777777" w:rsidTr="00E50914">
        <w:trPr>
          <w:trHeight w:val="401"/>
          <w:jc w:val="center"/>
        </w:trPr>
        <w:tc>
          <w:tcPr>
            <w:tcW w:w="1360" w:type="dxa"/>
          </w:tcPr>
          <w:p w14:paraId="2D947811" w14:textId="77777777" w:rsidR="00DA25AD" w:rsidRPr="00031AD7" w:rsidRDefault="00DA25AD" w:rsidP="00E50914">
            <w:pPr>
              <w:pStyle w:val="TAL"/>
            </w:pPr>
            <w:r w:rsidRPr="00031AD7">
              <w:t>User Identifier Alert</w:t>
            </w:r>
          </w:p>
          <w:p w14:paraId="33CEEFA1" w14:textId="77777777" w:rsidR="00DA25AD" w:rsidRPr="00031AD7" w:rsidRDefault="00DA25AD" w:rsidP="00E50914">
            <w:pPr>
              <w:pStyle w:val="TAL"/>
            </w:pPr>
          </w:p>
        </w:tc>
        <w:tc>
          <w:tcPr>
            <w:tcW w:w="1417" w:type="dxa"/>
          </w:tcPr>
          <w:p w14:paraId="24CBC9F5" w14:textId="77777777" w:rsidR="00DA25AD" w:rsidRPr="00031AD7" w:rsidRDefault="00DA25AD" w:rsidP="00E50914">
            <w:pPr>
              <w:pStyle w:val="TAL"/>
              <w:rPr>
                <w:lang w:val="en-US"/>
              </w:rPr>
            </w:pPr>
            <w:r w:rsidRPr="00031AD7">
              <w:rPr>
                <w:lang w:val="en-US"/>
              </w:rPr>
              <w:t>User-Identifier</w:t>
            </w:r>
          </w:p>
        </w:tc>
        <w:tc>
          <w:tcPr>
            <w:tcW w:w="567" w:type="dxa"/>
          </w:tcPr>
          <w:p w14:paraId="390F8702" w14:textId="77777777" w:rsidR="00DA25AD" w:rsidRPr="00031AD7" w:rsidRDefault="00DA25AD" w:rsidP="00E50914">
            <w:pPr>
              <w:pStyle w:val="TAC"/>
              <w:rPr>
                <w:bCs/>
              </w:rPr>
            </w:pPr>
            <w:r w:rsidRPr="00031AD7">
              <w:rPr>
                <w:rFonts w:cs="Arial"/>
                <w:bCs/>
                <w:lang w:val="en-US"/>
              </w:rPr>
              <w:t>M</w:t>
            </w:r>
          </w:p>
        </w:tc>
        <w:tc>
          <w:tcPr>
            <w:tcW w:w="6179" w:type="dxa"/>
          </w:tcPr>
          <w:p w14:paraId="23BB2AC0" w14:textId="77777777" w:rsidR="00DA25AD" w:rsidRPr="00031AD7" w:rsidRDefault="00DA25AD" w:rsidP="00E50914">
            <w:pPr>
              <w:pStyle w:val="TAL"/>
              <w:rPr>
                <w:lang w:eastAsia="zh-CN"/>
              </w:rPr>
            </w:pPr>
            <w:r w:rsidRPr="00031AD7">
              <w:t>This IE</w:t>
            </w:r>
            <w:r w:rsidRPr="00031AD7">
              <w:rPr>
                <w:rFonts w:hint="eastAsia"/>
                <w:lang w:eastAsia="zh-CN"/>
              </w:rPr>
              <w:t xml:space="preserve"> shall </w:t>
            </w:r>
            <w:r w:rsidRPr="00031AD7">
              <w:rPr>
                <w:lang w:eastAsia="zh-CN"/>
              </w:rPr>
              <w:t>contain:</w:t>
            </w:r>
          </w:p>
          <w:p w14:paraId="5E63C51D" w14:textId="77777777" w:rsidR="00DA25AD" w:rsidRPr="00031AD7" w:rsidRDefault="00DA25AD" w:rsidP="00DA25AD">
            <w:pPr>
              <w:pStyle w:val="TAL"/>
              <w:numPr>
                <w:ilvl w:val="0"/>
                <w:numId w:val="16"/>
              </w:numPr>
            </w:pPr>
            <w:r w:rsidRPr="00031AD7">
              <w:t>the IMSI when the request is sent from the MME or SGSN,</w:t>
            </w:r>
          </w:p>
          <w:p w14:paraId="348DE0AC" w14:textId="77777777" w:rsidR="00DA25AD" w:rsidRPr="00031AD7" w:rsidRDefault="00DA25AD" w:rsidP="00DA25AD">
            <w:pPr>
              <w:pStyle w:val="TAL"/>
              <w:numPr>
                <w:ilvl w:val="0"/>
                <w:numId w:val="16"/>
              </w:numPr>
            </w:pPr>
            <w:r w:rsidRPr="00031AD7">
              <w:t>the User Identifier Alert previously sent in the MT Forward Short Message Answer, when the request is sent from the SMS Router to the SMS-GMSC,</w:t>
            </w:r>
          </w:p>
          <w:p w14:paraId="41F0F8FB" w14:textId="77777777" w:rsidR="00DA25AD" w:rsidRPr="00031AD7" w:rsidRDefault="00DA25AD" w:rsidP="00E50914">
            <w:pPr>
              <w:pStyle w:val="TAL"/>
            </w:pPr>
            <w:r w:rsidRPr="00031AD7">
              <w:t>encoded in the User-Name AVP.</w:t>
            </w:r>
          </w:p>
        </w:tc>
      </w:tr>
      <w:tr w:rsidR="00DA25AD" w:rsidRPr="00031AD7" w14:paraId="33B7737B" w14:textId="77777777" w:rsidTr="00E50914">
        <w:trPr>
          <w:trHeight w:val="401"/>
          <w:jc w:val="center"/>
        </w:trPr>
        <w:tc>
          <w:tcPr>
            <w:tcW w:w="1360" w:type="dxa"/>
          </w:tcPr>
          <w:p w14:paraId="2F438BC2" w14:textId="77777777" w:rsidR="00DA25AD" w:rsidRPr="00031AD7" w:rsidRDefault="00DA25AD" w:rsidP="00E50914">
            <w:pPr>
              <w:pStyle w:val="TAL"/>
            </w:pPr>
            <w:r w:rsidRPr="00031AD7">
              <w:t>SMS-GMSC Alert Event</w:t>
            </w:r>
          </w:p>
          <w:p w14:paraId="4D55615A" w14:textId="77777777" w:rsidR="00DA25AD" w:rsidRPr="00031AD7" w:rsidRDefault="00DA25AD" w:rsidP="00E50914">
            <w:pPr>
              <w:pStyle w:val="TAL"/>
            </w:pPr>
          </w:p>
        </w:tc>
        <w:tc>
          <w:tcPr>
            <w:tcW w:w="1417" w:type="dxa"/>
          </w:tcPr>
          <w:p w14:paraId="5F84854C" w14:textId="77777777" w:rsidR="00DA25AD" w:rsidRPr="00031AD7" w:rsidRDefault="00DA25AD" w:rsidP="00E50914">
            <w:pPr>
              <w:pStyle w:val="TAL"/>
              <w:rPr>
                <w:lang w:val="en-US"/>
              </w:rPr>
            </w:pPr>
            <w:r w:rsidRPr="00031AD7">
              <w:rPr>
                <w:lang w:val="en-US"/>
              </w:rPr>
              <w:t>SMS-GMSC-Alert-Event</w:t>
            </w:r>
          </w:p>
        </w:tc>
        <w:tc>
          <w:tcPr>
            <w:tcW w:w="567" w:type="dxa"/>
          </w:tcPr>
          <w:p w14:paraId="79FA9903" w14:textId="77777777" w:rsidR="00DA25AD" w:rsidRPr="00031AD7" w:rsidRDefault="00DA25AD" w:rsidP="00E50914">
            <w:pPr>
              <w:pStyle w:val="TAC"/>
              <w:rPr>
                <w:bCs/>
              </w:rPr>
            </w:pPr>
            <w:r w:rsidRPr="00031AD7">
              <w:rPr>
                <w:rFonts w:cs="Arial"/>
                <w:bCs/>
                <w:lang w:val="en-US"/>
              </w:rPr>
              <w:t>M</w:t>
            </w:r>
          </w:p>
        </w:tc>
        <w:tc>
          <w:tcPr>
            <w:tcW w:w="6179" w:type="dxa"/>
          </w:tcPr>
          <w:p w14:paraId="1DCCF137" w14:textId="77777777" w:rsidR="00DA25AD" w:rsidRPr="00031AD7" w:rsidRDefault="00DA25AD" w:rsidP="00E50914">
            <w:pPr>
              <w:pStyle w:val="TAL"/>
              <w:rPr>
                <w:lang w:eastAsia="zh-CN"/>
              </w:rPr>
            </w:pPr>
            <w:r w:rsidRPr="00031AD7">
              <w:t>This IE</w:t>
            </w:r>
            <w:r w:rsidRPr="00031AD7">
              <w:rPr>
                <w:rFonts w:hint="eastAsia"/>
                <w:lang w:eastAsia="zh-CN"/>
              </w:rPr>
              <w:t xml:space="preserve"> shall </w:t>
            </w:r>
            <w:r w:rsidRPr="00031AD7">
              <w:rPr>
                <w:lang w:eastAsia="zh-CN"/>
              </w:rPr>
              <w:t>contain the type of event that caused the Alert Service Centre Request to the SMS-GMSC:</w:t>
            </w:r>
          </w:p>
          <w:p w14:paraId="5A4E9ED3" w14:textId="77777777" w:rsidR="00DA25AD" w:rsidRPr="00031AD7" w:rsidRDefault="00DA25AD" w:rsidP="00DA25AD">
            <w:pPr>
              <w:pStyle w:val="TAL"/>
              <w:numPr>
                <w:ilvl w:val="0"/>
                <w:numId w:val="16"/>
              </w:numPr>
            </w:pPr>
            <w:r w:rsidRPr="00031AD7">
              <w:t>UE is available for MT SMS;</w:t>
            </w:r>
          </w:p>
          <w:p w14:paraId="152FE84F" w14:textId="77777777" w:rsidR="00DA25AD" w:rsidRPr="00031AD7" w:rsidRDefault="00DA25AD" w:rsidP="00DA25AD">
            <w:pPr>
              <w:pStyle w:val="TAL"/>
              <w:numPr>
                <w:ilvl w:val="0"/>
                <w:numId w:val="16"/>
              </w:numPr>
            </w:pPr>
            <w:r w:rsidRPr="00031AD7">
              <w:t>UE has moved under the coverage of another MME or SGSN.</w:t>
            </w:r>
          </w:p>
          <w:p w14:paraId="69EFE880" w14:textId="77777777" w:rsidR="00DA25AD" w:rsidRPr="00031AD7" w:rsidRDefault="00DA25AD" w:rsidP="00E50914">
            <w:pPr>
              <w:pStyle w:val="TAL"/>
            </w:pPr>
          </w:p>
        </w:tc>
      </w:tr>
      <w:tr w:rsidR="00DA25AD" w:rsidRPr="00031AD7" w14:paraId="44E4A38E" w14:textId="77777777" w:rsidTr="00E50914">
        <w:trPr>
          <w:trHeight w:val="401"/>
          <w:jc w:val="center"/>
        </w:trPr>
        <w:tc>
          <w:tcPr>
            <w:tcW w:w="1360" w:type="dxa"/>
          </w:tcPr>
          <w:p w14:paraId="1FD60EA0" w14:textId="77777777" w:rsidR="00DA25AD" w:rsidRPr="00031AD7" w:rsidRDefault="00DA25AD" w:rsidP="00E50914">
            <w:pPr>
              <w:pStyle w:val="TAL"/>
            </w:pPr>
            <w:r w:rsidRPr="00031AD7">
              <w:t>New Serving Node Identity</w:t>
            </w:r>
          </w:p>
          <w:p w14:paraId="71FBDAE7" w14:textId="77777777" w:rsidR="00DA25AD" w:rsidRPr="00031AD7" w:rsidRDefault="00DA25AD" w:rsidP="00E50914">
            <w:pPr>
              <w:pStyle w:val="TAL"/>
            </w:pPr>
          </w:p>
        </w:tc>
        <w:tc>
          <w:tcPr>
            <w:tcW w:w="1417" w:type="dxa"/>
          </w:tcPr>
          <w:p w14:paraId="6609B465" w14:textId="77777777" w:rsidR="00DA25AD" w:rsidRPr="00031AD7" w:rsidRDefault="00DA25AD" w:rsidP="00E50914">
            <w:pPr>
              <w:pStyle w:val="TAL"/>
              <w:rPr>
                <w:lang w:val="en-US"/>
              </w:rPr>
            </w:pPr>
            <w:r w:rsidRPr="00031AD7">
              <w:rPr>
                <w:lang w:val="en-US"/>
              </w:rPr>
              <w:t>Serving-Node</w:t>
            </w:r>
          </w:p>
        </w:tc>
        <w:tc>
          <w:tcPr>
            <w:tcW w:w="567" w:type="dxa"/>
          </w:tcPr>
          <w:p w14:paraId="1D5A76DD" w14:textId="77777777" w:rsidR="00DA25AD" w:rsidRPr="00031AD7" w:rsidRDefault="00DA25AD" w:rsidP="00E50914">
            <w:pPr>
              <w:pStyle w:val="TAC"/>
              <w:rPr>
                <w:bCs/>
              </w:rPr>
            </w:pPr>
            <w:r w:rsidRPr="00031AD7">
              <w:rPr>
                <w:bCs/>
              </w:rPr>
              <w:t>C</w:t>
            </w:r>
          </w:p>
        </w:tc>
        <w:tc>
          <w:tcPr>
            <w:tcW w:w="6179" w:type="dxa"/>
          </w:tcPr>
          <w:p w14:paraId="328EAC8A" w14:textId="77777777" w:rsidR="00DA25AD" w:rsidRPr="00031AD7" w:rsidRDefault="00DA25AD" w:rsidP="00E50914">
            <w:pPr>
              <w:pStyle w:val="TAL"/>
              <w:rPr>
                <w:lang w:eastAsia="zh-CN"/>
              </w:rPr>
            </w:pPr>
            <w:r w:rsidRPr="00031AD7">
              <w:t>This IE</w:t>
            </w:r>
            <w:r w:rsidRPr="00031AD7">
              <w:rPr>
                <w:rFonts w:hint="eastAsia"/>
                <w:lang w:eastAsia="zh-CN"/>
              </w:rPr>
              <w:t xml:space="preserve"> </w:t>
            </w:r>
            <w:r w:rsidRPr="00031AD7">
              <w:rPr>
                <w:lang w:eastAsia="zh-CN"/>
              </w:rPr>
              <w:t>shall be present if available and if the SMS-GMSC Alert Event indicates that the UE has moved under the coverage of another MME or SGSN.</w:t>
            </w:r>
          </w:p>
          <w:p w14:paraId="267E0313" w14:textId="77777777" w:rsidR="00DA25AD" w:rsidRPr="00031AD7" w:rsidRDefault="00DA25AD" w:rsidP="00E50914">
            <w:pPr>
              <w:pStyle w:val="TAL"/>
              <w:rPr>
                <w:lang w:eastAsia="zh-CN"/>
              </w:rPr>
            </w:pPr>
            <w:r w:rsidRPr="00031AD7">
              <w:rPr>
                <w:lang w:eastAsia="zh-CN"/>
              </w:rPr>
              <w:t xml:space="preserve">When present, this IE </w:t>
            </w:r>
            <w:r w:rsidRPr="00031AD7">
              <w:rPr>
                <w:rFonts w:hint="eastAsia"/>
                <w:lang w:eastAsia="zh-CN"/>
              </w:rPr>
              <w:t xml:space="preserve">shall </w:t>
            </w:r>
            <w:r w:rsidRPr="00031AD7">
              <w:rPr>
                <w:lang w:eastAsia="zh-CN"/>
              </w:rPr>
              <w:t>contain the Diameter Identity and/or the E.164 number of the new serving node of the UE.</w:t>
            </w:r>
          </w:p>
          <w:p w14:paraId="4B48BAAE" w14:textId="77777777" w:rsidR="00DA25AD" w:rsidRPr="00031AD7" w:rsidRDefault="00DA25AD" w:rsidP="00E50914">
            <w:pPr>
              <w:pStyle w:val="TAL"/>
              <w:rPr>
                <w:lang w:eastAsia="zh-CN"/>
              </w:rPr>
            </w:pPr>
            <w:r w:rsidRPr="00031AD7">
              <w:rPr>
                <w:lang w:eastAsia="zh-CN"/>
              </w:rPr>
              <w:t>It shall be encoded as:</w:t>
            </w:r>
          </w:p>
          <w:p w14:paraId="5794EC93" w14:textId="77777777" w:rsidR="00515182" w:rsidRPr="00031AD7" w:rsidRDefault="00DA25AD" w:rsidP="00DA25AD">
            <w:pPr>
              <w:pStyle w:val="TAL"/>
              <w:numPr>
                <w:ilvl w:val="0"/>
                <w:numId w:val="16"/>
              </w:numPr>
            </w:pPr>
            <w:r w:rsidRPr="00031AD7">
              <w:t>an MME-Name, MME Realm and MME-Number-for-MT-SMS, if the new serving node is an MME;</w:t>
            </w:r>
          </w:p>
          <w:p w14:paraId="54651508" w14:textId="07449BBF" w:rsidR="00DA25AD" w:rsidRPr="00031AD7" w:rsidRDefault="00DA25AD" w:rsidP="00DA25AD">
            <w:pPr>
              <w:pStyle w:val="TAL"/>
              <w:numPr>
                <w:ilvl w:val="0"/>
                <w:numId w:val="16"/>
              </w:numPr>
            </w:pPr>
            <w:r w:rsidRPr="00031AD7">
              <w:t>an SGSN-Number and, an SGSN-Name and SGSN Realm if available, if the new serving node is an SGSN.</w:t>
            </w:r>
          </w:p>
        </w:tc>
      </w:tr>
      <w:tr w:rsidR="00DA25AD" w:rsidRPr="00031AD7" w14:paraId="287C8189" w14:textId="77777777" w:rsidTr="00E50914">
        <w:trPr>
          <w:trHeight w:val="401"/>
          <w:jc w:val="center"/>
        </w:trPr>
        <w:tc>
          <w:tcPr>
            <w:tcW w:w="1360" w:type="dxa"/>
          </w:tcPr>
          <w:p w14:paraId="12635BA6" w14:textId="77777777" w:rsidR="00DA25AD" w:rsidRPr="00031AD7" w:rsidRDefault="00DA25AD" w:rsidP="00E50914">
            <w:pPr>
              <w:pStyle w:val="TAL"/>
              <w:rPr>
                <w:rFonts w:cs="Arial"/>
                <w:szCs w:val="22"/>
                <w:lang w:val="en-US"/>
              </w:rPr>
            </w:pPr>
            <w:r w:rsidRPr="00031AD7">
              <w:rPr>
                <w:rFonts w:cs="Arial"/>
                <w:szCs w:val="22"/>
                <w:lang w:val="en-US"/>
              </w:rPr>
              <w:t>Supported Features</w:t>
            </w:r>
          </w:p>
          <w:p w14:paraId="08BFB9B6" w14:textId="77777777" w:rsidR="00DA25AD" w:rsidRPr="00031AD7" w:rsidRDefault="00DA25AD" w:rsidP="00E50914">
            <w:pPr>
              <w:pStyle w:val="TAL"/>
            </w:pPr>
          </w:p>
        </w:tc>
        <w:tc>
          <w:tcPr>
            <w:tcW w:w="1417" w:type="dxa"/>
          </w:tcPr>
          <w:p w14:paraId="3E443CC1" w14:textId="77777777" w:rsidR="00DA25AD" w:rsidRPr="00031AD7" w:rsidRDefault="00DA25AD" w:rsidP="00E50914">
            <w:pPr>
              <w:pStyle w:val="TAL"/>
            </w:pPr>
            <w:r w:rsidRPr="00031AD7">
              <w:t>Supported-Features</w:t>
            </w:r>
          </w:p>
          <w:p w14:paraId="5ADB9672" w14:textId="57246477" w:rsidR="00DA25AD" w:rsidRPr="00031AD7" w:rsidRDefault="00DA25AD" w:rsidP="00E50914">
            <w:pPr>
              <w:pStyle w:val="TAL"/>
            </w:pPr>
            <w:r w:rsidRPr="00031AD7">
              <w:t xml:space="preserve">(See 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567" w:type="dxa"/>
          </w:tcPr>
          <w:p w14:paraId="3527878E" w14:textId="77777777" w:rsidR="00DA25AD" w:rsidRPr="00031AD7" w:rsidRDefault="00DA25AD" w:rsidP="00E50914">
            <w:pPr>
              <w:pStyle w:val="TAC"/>
              <w:rPr>
                <w:rFonts w:cs="Arial"/>
                <w:bCs/>
                <w:lang w:val="en-US"/>
              </w:rPr>
            </w:pPr>
            <w:r w:rsidRPr="00031AD7">
              <w:t>O</w:t>
            </w:r>
          </w:p>
        </w:tc>
        <w:tc>
          <w:tcPr>
            <w:tcW w:w="6179" w:type="dxa"/>
          </w:tcPr>
          <w:p w14:paraId="48881AE4" w14:textId="77777777" w:rsidR="00DA25AD" w:rsidRPr="00031AD7" w:rsidRDefault="00DA25AD" w:rsidP="00E50914">
            <w:pPr>
              <w:pStyle w:val="TAL"/>
            </w:pPr>
            <w:r w:rsidRPr="00031AD7">
              <w:t>If present, this information element shall contain the list of features supported by the origin host.</w:t>
            </w:r>
          </w:p>
        </w:tc>
      </w:tr>
    </w:tbl>
    <w:p w14:paraId="4B821D0A" w14:textId="77777777" w:rsidR="00DA25AD" w:rsidRPr="00031AD7" w:rsidRDefault="00DA25AD" w:rsidP="00DA25AD">
      <w:pPr>
        <w:rPr>
          <w:lang w:val="en-US"/>
        </w:rPr>
      </w:pPr>
    </w:p>
    <w:p w14:paraId="59A0F248" w14:textId="77777777" w:rsidR="00DA25AD" w:rsidRPr="00031AD7" w:rsidRDefault="00DA25AD" w:rsidP="00DA25AD">
      <w:pPr>
        <w:pStyle w:val="TH"/>
        <w:tabs>
          <w:tab w:val="left" w:pos="7513"/>
        </w:tabs>
      </w:pPr>
      <w:r w:rsidRPr="00031AD7">
        <w:t>Table 6.2.3.1-2: Alert Service Centre Answer</w:t>
      </w:r>
    </w:p>
    <w:tbl>
      <w:tblPr>
        <w:tblW w:w="95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356"/>
        <w:gridCol w:w="1417"/>
        <w:gridCol w:w="567"/>
        <w:gridCol w:w="6175"/>
      </w:tblGrid>
      <w:tr w:rsidR="00DA25AD" w:rsidRPr="00031AD7" w14:paraId="5125A048" w14:textId="77777777" w:rsidTr="00E50914">
        <w:trPr>
          <w:jc w:val="center"/>
        </w:trPr>
        <w:tc>
          <w:tcPr>
            <w:tcW w:w="1356" w:type="dxa"/>
            <w:tcBorders>
              <w:bottom w:val="single" w:sz="12" w:space="0" w:color="auto"/>
            </w:tcBorders>
          </w:tcPr>
          <w:p w14:paraId="0E7B9258" w14:textId="77777777" w:rsidR="00DA25AD" w:rsidRPr="00031AD7" w:rsidRDefault="00DA25AD" w:rsidP="00E50914">
            <w:pPr>
              <w:pStyle w:val="TAH"/>
            </w:pPr>
            <w:r w:rsidRPr="00031AD7">
              <w:t>Information element name</w:t>
            </w:r>
          </w:p>
        </w:tc>
        <w:tc>
          <w:tcPr>
            <w:tcW w:w="1417" w:type="dxa"/>
            <w:tcBorders>
              <w:bottom w:val="single" w:sz="12" w:space="0" w:color="auto"/>
            </w:tcBorders>
          </w:tcPr>
          <w:p w14:paraId="35A9F9CF" w14:textId="77777777" w:rsidR="00DA25AD" w:rsidRPr="00031AD7" w:rsidRDefault="00DA25AD" w:rsidP="00E50914">
            <w:pPr>
              <w:pStyle w:val="TAH"/>
            </w:pPr>
            <w:r w:rsidRPr="00031AD7">
              <w:t>Mapping to Diameter AVP</w:t>
            </w:r>
          </w:p>
        </w:tc>
        <w:tc>
          <w:tcPr>
            <w:tcW w:w="567" w:type="dxa"/>
            <w:tcBorders>
              <w:bottom w:val="single" w:sz="12" w:space="0" w:color="auto"/>
            </w:tcBorders>
          </w:tcPr>
          <w:p w14:paraId="54E14ABF" w14:textId="77777777" w:rsidR="00DA25AD" w:rsidRPr="00031AD7" w:rsidRDefault="00DA25AD" w:rsidP="00E50914">
            <w:pPr>
              <w:pStyle w:val="TAH"/>
            </w:pPr>
            <w:r w:rsidRPr="00031AD7">
              <w:t>Cat.</w:t>
            </w:r>
          </w:p>
        </w:tc>
        <w:tc>
          <w:tcPr>
            <w:tcW w:w="6175" w:type="dxa"/>
            <w:tcBorders>
              <w:bottom w:val="single" w:sz="12" w:space="0" w:color="auto"/>
            </w:tcBorders>
          </w:tcPr>
          <w:p w14:paraId="61FD6557" w14:textId="77777777" w:rsidR="00DA25AD" w:rsidRPr="00031AD7" w:rsidRDefault="00DA25AD" w:rsidP="00E50914">
            <w:pPr>
              <w:pStyle w:val="TAH"/>
            </w:pPr>
            <w:r w:rsidRPr="00031AD7">
              <w:t>Description</w:t>
            </w:r>
          </w:p>
        </w:tc>
      </w:tr>
      <w:tr w:rsidR="00DA25AD" w:rsidRPr="00031AD7" w14:paraId="4F8DAF5B" w14:textId="77777777" w:rsidTr="00E50914">
        <w:trPr>
          <w:trHeight w:val="401"/>
          <w:jc w:val="center"/>
        </w:trPr>
        <w:tc>
          <w:tcPr>
            <w:tcW w:w="1356" w:type="dxa"/>
            <w:tcBorders>
              <w:top w:val="single" w:sz="12" w:space="0" w:color="auto"/>
              <w:bottom w:val="single" w:sz="6" w:space="0" w:color="auto"/>
            </w:tcBorders>
          </w:tcPr>
          <w:p w14:paraId="2B82D6A7" w14:textId="77777777" w:rsidR="00DA25AD" w:rsidRPr="00031AD7" w:rsidRDefault="00DA25AD" w:rsidP="00E50914">
            <w:pPr>
              <w:pStyle w:val="TAL"/>
              <w:rPr>
                <w:snapToGrid w:val="0"/>
              </w:rPr>
            </w:pPr>
            <w:r w:rsidRPr="00031AD7">
              <w:rPr>
                <w:snapToGrid w:val="0"/>
              </w:rPr>
              <w:t>Result</w:t>
            </w:r>
          </w:p>
          <w:p w14:paraId="55719F1B" w14:textId="77777777" w:rsidR="00DA25AD" w:rsidRPr="00031AD7" w:rsidRDefault="00DA25AD" w:rsidP="00E50914">
            <w:pPr>
              <w:pStyle w:val="TAL"/>
            </w:pPr>
          </w:p>
        </w:tc>
        <w:tc>
          <w:tcPr>
            <w:tcW w:w="1417" w:type="dxa"/>
            <w:tcBorders>
              <w:top w:val="single" w:sz="12" w:space="0" w:color="auto"/>
              <w:bottom w:val="single" w:sz="6" w:space="0" w:color="auto"/>
            </w:tcBorders>
          </w:tcPr>
          <w:p w14:paraId="02F1B1DE" w14:textId="77777777" w:rsidR="00DA25AD" w:rsidRPr="00031AD7" w:rsidRDefault="00DA25AD" w:rsidP="00E50914">
            <w:pPr>
              <w:pStyle w:val="TAL"/>
              <w:rPr>
                <w:lang w:val="en-US"/>
              </w:rPr>
            </w:pPr>
            <w:r w:rsidRPr="00031AD7">
              <w:rPr>
                <w:lang w:val="en-US"/>
              </w:rPr>
              <w:t>Result-Code / Experimental-Result</w:t>
            </w:r>
          </w:p>
        </w:tc>
        <w:tc>
          <w:tcPr>
            <w:tcW w:w="567" w:type="dxa"/>
            <w:tcBorders>
              <w:top w:val="single" w:sz="12" w:space="0" w:color="auto"/>
              <w:bottom w:val="single" w:sz="6" w:space="0" w:color="auto"/>
            </w:tcBorders>
          </w:tcPr>
          <w:p w14:paraId="0D414A13" w14:textId="77777777" w:rsidR="00DA25AD" w:rsidRPr="00031AD7" w:rsidRDefault="00DA25AD" w:rsidP="00E50914">
            <w:pPr>
              <w:pStyle w:val="TAC"/>
              <w:rPr>
                <w:bCs/>
              </w:rPr>
            </w:pPr>
            <w:r w:rsidRPr="00031AD7">
              <w:rPr>
                <w:rFonts w:cs="Arial"/>
                <w:bCs/>
                <w:lang w:val="en-US"/>
              </w:rPr>
              <w:t>M</w:t>
            </w:r>
          </w:p>
        </w:tc>
        <w:tc>
          <w:tcPr>
            <w:tcW w:w="6175" w:type="dxa"/>
            <w:tcBorders>
              <w:top w:val="single" w:sz="12" w:space="0" w:color="auto"/>
              <w:bottom w:val="single" w:sz="6" w:space="0" w:color="auto"/>
            </w:tcBorders>
          </w:tcPr>
          <w:p w14:paraId="1CC365C4" w14:textId="77777777" w:rsidR="00DA25AD" w:rsidRPr="00031AD7" w:rsidRDefault="00DA25AD" w:rsidP="00E50914">
            <w:pPr>
              <w:pStyle w:val="TAL"/>
            </w:pPr>
            <w:r w:rsidRPr="00031AD7">
              <w:t>This information element shall contain the result of the request.</w:t>
            </w:r>
          </w:p>
          <w:p w14:paraId="0F23D6C8" w14:textId="77777777" w:rsidR="00DA25AD" w:rsidRPr="00031AD7" w:rsidRDefault="00DA25AD" w:rsidP="00E50914">
            <w:pPr>
              <w:pStyle w:val="TAL"/>
            </w:pPr>
            <w:r w:rsidRPr="00031AD7">
              <w:t>The Result-Code AVP shall be used for errors defined in the Diameter base protocol (see IETF RFC 6733 [20]).</w:t>
            </w:r>
          </w:p>
          <w:p w14:paraId="6CF35EEE" w14:textId="77777777" w:rsidR="00DA25AD" w:rsidRPr="00031AD7" w:rsidRDefault="00DA25AD" w:rsidP="00E50914">
            <w:pPr>
              <w:pStyle w:val="TAL"/>
            </w:pPr>
            <w:r w:rsidRPr="00031AD7">
              <w:t>The Experimental-Result AVP shall be used for S6c errors. This is a grouped AVP which contains the 3GPP Vendor ID in the Vendor-Id AVP, and the error code in the Experimental-Result-Code AVP. This information element shall contain the result of the operation with an indication of the success / errors. No errors are defined for this case.</w:t>
            </w:r>
          </w:p>
        </w:tc>
      </w:tr>
      <w:tr w:rsidR="00DA25AD" w:rsidRPr="00031AD7" w14:paraId="419A488D" w14:textId="77777777" w:rsidTr="00E50914">
        <w:trPr>
          <w:trHeight w:val="401"/>
          <w:jc w:val="center"/>
        </w:trPr>
        <w:tc>
          <w:tcPr>
            <w:tcW w:w="1356" w:type="dxa"/>
            <w:tcBorders>
              <w:top w:val="single" w:sz="6" w:space="0" w:color="auto"/>
              <w:left w:val="single" w:sz="12" w:space="0" w:color="auto"/>
              <w:bottom w:val="single" w:sz="12" w:space="0" w:color="auto"/>
              <w:right w:val="single" w:sz="6" w:space="0" w:color="auto"/>
            </w:tcBorders>
          </w:tcPr>
          <w:p w14:paraId="098D2508" w14:textId="77777777" w:rsidR="00DA25AD" w:rsidRPr="00031AD7" w:rsidRDefault="00DA25AD" w:rsidP="00E50914">
            <w:pPr>
              <w:pStyle w:val="TAL"/>
              <w:rPr>
                <w:rFonts w:cs="Arial"/>
                <w:szCs w:val="22"/>
                <w:lang w:val="en-US"/>
              </w:rPr>
            </w:pPr>
            <w:r w:rsidRPr="00031AD7">
              <w:rPr>
                <w:rFonts w:cs="Arial"/>
                <w:szCs w:val="22"/>
                <w:lang w:val="en-US"/>
              </w:rPr>
              <w:t>Supported Features</w:t>
            </w:r>
          </w:p>
        </w:tc>
        <w:tc>
          <w:tcPr>
            <w:tcW w:w="1417" w:type="dxa"/>
            <w:tcBorders>
              <w:top w:val="single" w:sz="6" w:space="0" w:color="auto"/>
              <w:left w:val="single" w:sz="6" w:space="0" w:color="auto"/>
              <w:bottom w:val="single" w:sz="12" w:space="0" w:color="auto"/>
              <w:right w:val="single" w:sz="6" w:space="0" w:color="auto"/>
            </w:tcBorders>
          </w:tcPr>
          <w:p w14:paraId="06D257C3" w14:textId="77777777" w:rsidR="00DA25AD" w:rsidRPr="00031AD7" w:rsidRDefault="00DA25AD" w:rsidP="00E50914">
            <w:pPr>
              <w:pStyle w:val="TAL"/>
            </w:pPr>
            <w:r w:rsidRPr="00031AD7">
              <w:t>Supported-Features</w:t>
            </w:r>
          </w:p>
          <w:p w14:paraId="4E7D7BA0" w14:textId="07F342E4" w:rsidR="00DA25AD" w:rsidRPr="00031AD7" w:rsidRDefault="00DA25AD" w:rsidP="00E50914">
            <w:pPr>
              <w:pStyle w:val="TAL"/>
            </w:pPr>
            <w:r w:rsidRPr="00031AD7">
              <w:t xml:space="preserve"> (See 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567" w:type="dxa"/>
            <w:tcBorders>
              <w:top w:val="single" w:sz="6" w:space="0" w:color="auto"/>
              <w:left w:val="single" w:sz="6" w:space="0" w:color="auto"/>
              <w:bottom w:val="single" w:sz="12" w:space="0" w:color="auto"/>
              <w:right w:val="single" w:sz="6" w:space="0" w:color="auto"/>
            </w:tcBorders>
          </w:tcPr>
          <w:p w14:paraId="3EFC9446" w14:textId="77777777" w:rsidR="00DA25AD" w:rsidRPr="00031AD7" w:rsidRDefault="00DA25AD" w:rsidP="00E50914">
            <w:pPr>
              <w:pStyle w:val="TAC"/>
            </w:pPr>
            <w:r w:rsidRPr="00031AD7">
              <w:t>O</w:t>
            </w:r>
          </w:p>
        </w:tc>
        <w:tc>
          <w:tcPr>
            <w:tcW w:w="6175" w:type="dxa"/>
            <w:tcBorders>
              <w:top w:val="single" w:sz="6" w:space="0" w:color="auto"/>
              <w:left w:val="single" w:sz="6" w:space="0" w:color="auto"/>
              <w:bottom w:val="single" w:sz="12" w:space="0" w:color="auto"/>
              <w:right w:val="single" w:sz="12" w:space="0" w:color="auto"/>
            </w:tcBorders>
          </w:tcPr>
          <w:p w14:paraId="7AD11186" w14:textId="77777777" w:rsidR="00DA25AD" w:rsidRPr="00031AD7" w:rsidRDefault="00DA25AD" w:rsidP="00E50914">
            <w:pPr>
              <w:pStyle w:val="TAL"/>
            </w:pPr>
            <w:r w:rsidRPr="00031AD7">
              <w:t>If present, this information element shall contain the list of features supported by the origin host.</w:t>
            </w:r>
          </w:p>
        </w:tc>
      </w:tr>
    </w:tbl>
    <w:p w14:paraId="56DE2143" w14:textId="77777777" w:rsidR="00DA25AD" w:rsidRPr="00031AD7" w:rsidRDefault="00DA25AD" w:rsidP="00DA25AD"/>
    <w:p w14:paraId="22AEF197" w14:textId="77777777" w:rsidR="00DA25AD" w:rsidRPr="00031AD7" w:rsidRDefault="00DA25AD" w:rsidP="00DA25AD">
      <w:pPr>
        <w:pStyle w:val="Heading4"/>
      </w:pPr>
      <w:bookmarkStart w:id="400" w:name="_Toc533204528"/>
      <w:bookmarkStart w:id="401" w:name="_Toc44882118"/>
      <w:bookmarkStart w:id="402" w:name="_Toc44882312"/>
      <w:bookmarkStart w:id="403" w:name="_Toc146129563"/>
      <w:r w:rsidRPr="00031AD7">
        <w:t>6.2.3.2</w:t>
      </w:r>
      <w:r w:rsidRPr="00031AD7">
        <w:tab/>
        <w:t>Detailed behaviour of the MME and the SGSN</w:t>
      </w:r>
      <w:bookmarkEnd w:id="400"/>
      <w:bookmarkEnd w:id="401"/>
      <w:bookmarkEnd w:id="402"/>
      <w:bookmarkEnd w:id="403"/>
    </w:p>
    <w:p w14:paraId="2C76F710" w14:textId="77777777" w:rsidR="00DA25AD" w:rsidRPr="00031AD7" w:rsidRDefault="00DA25AD" w:rsidP="00DA25AD">
      <w:r w:rsidRPr="00031AD7">
        <w:t>The MME or SGSN shall make use of this procedure to alert the SMS-GMSC when the UE, for which one or more MT SMS have been requested to be retransmitted at a later time, becomes available for MT SMS delivery or moves under the coverage of another MME or SGSN prior to the requested SM retransmission time.</w:t>
      </w:r>
    </w:p>
    <w:p w14:paraId="6AF0E60B" w14:textId="77777777" w:rsidR="00DA25AD" w:rsidRPr="00031AD7" w:rsidRDefault="00DA25AD" w:rsidP="00DA25AD">
      <w:r w:rsidRPr="00031AD7">
        <w:t>The MME or SGSN shall delete the stored SMS-GMSC Diameter Identity (i.e. Origin-Host and Origin-Realm) and address after the Alert Service Centre procedure is completed.</w:t>
      </w:r>
    </w:p>
    <w:p w14:paraId="36B62DE8" w14:textId="77777777" w:rsidR="00DA25AD" w:rsidRPr="00031AD7" w:rsidRDefault="00DA25AD" w:rsidP="00DA25AD">
      <w:pPr>
        <w:pStyle w:val="Heading4"/>
      </w:pPr>
      <w:bookmarkStart w:id="404" w:name="_Toc533204529"/>
      <w:bookmarkStart w:id="405" w:name="_Toc44882119"/>
      <w:bookmarkStart w:id="406" w:name="_Toc44882313"/>
      <w:bookmarkStart w:id="407" w:name="_Toc146129564"/>
      <w:r w:rsidRPr="00031AD7">
        <w:t>6.2.3.3</w:t>
      </w:r>
      <w:r w:rsidRPr="00031AD7">
        <w:tab/>
        <w:t>Detailed behaviour of the SMS-GMSC</w:t>
      </w:r>
      <w:bookmarkEnd w:id="404"/>
      <w:bookmarkEnd w:id="405"/>
      <w:bookmarkEnd w:id="406"/>
      <w:bookmarkEnd w:id="407"/>
    </w:p>
    <w:p w14:paraId="558079D4" w14:textId="77777777" w:rsidR="00515182" w:rsidRPr="00031AD7" w:rsidRDefault="00DA25AD" w:rsidP="00DA25AD">
      <w:r w:rsidRPr="00031AD7">
        <w:t>When receiving an Alert Service Centre request, the SMS-GMSC shall retransmit pending MT SMS(s) for the destination user identified by the User Identifier Alert, to the same serving node if the SMS-GMSC Alert Event indicates that the UE is available for MT SMS, or to the new serving node if the SMS-GMSC Alert Event indicates that the UE has moved under the coverage of another MME or SGSN. In the latter case, if no New Serving Node Identity is received in the Alert Service Centre request, the SMS-GMSC shall initiate a Send Routing Info for SM procedure to retrieve the new serving node 's address from the HSS.</w:t>
      </w:r>
      <w:bookmarkStart w:id="408" w:name="_Toc533204530"/>
      <w:bookmarkStart w:id="409" w:name="_Toc44882120"/>
      <w:bookmarkStart w:id="410" w:name="_Toc44882314"/>
    </w:p>
    <w:p w14:paraId="116250FA" w14:textId="3CCEACCE" w:rsidR="00DA25AD" w:rsidRPr="00031AD7" w:rsidRDefault="00DA25AD" w:rsidP="00DA25AD">
      <w:pPr>
        <w:pStyle w:val="Heading4"/>
      </w:pPr>
      <w:bookmarkStart w:id="411" w:name="_Toc146129565"/>
      <w:r w:rsidRPr="00031AD7">
        <w:t>6.2.3.4</w:t>
      </w:r>
      <w:r w:rsidRPr="00031AD7">
        <w:tab/>
        <w:t>Detailed behaviour of the SMS-Router</w:t>
      </w:r>
      <w:bookmarkEnd w:id="408"/>
      <w:bookmarkEnd w:id="409"/>
      <w:bookmarkEnd w:id="410"/>
      <w:bookmarkEnd w:id="411"/>
    </w:p>
    <w:p w14:paraId="03C93175" w14:textId="77777777" w:rsidR="00DA25AD" w:rsidRPr="00031AD7" w:rsidRDefault="00DA25AD" w:rsidP="00DA25AD">
      <w:r w:rsidRPr="00031AD7">
        <w:t xml:space="preserve">When receiving an Alert Service Centre request, the SMS-Router shall replace the IMSI received in the User Identifier Alert by the User Identifier Alert previously sent in the MT Forward Short Message Answer, and forward that request </w:t>
      </w:r>
      <w:r w:rsidRPr="00031AD7">
        <w:rPr>
          <w:lang w:val="en-AU"/>
        </w:rPr>
        <w:t>to</w:t>
      </w:r>
      <w:r w:rsidRPr="00031AD7">
        <w:t xml:space="preserve"> the SMS-GMSC.</w:t>
      </w:r>
    </w:p>
    <w:p w14:paraId="587B168A" w14:textId="77777777" w:rsidR="00DA25AD" w:rsidRPr="00031AD7" w:rsidRDefault="00DA25AD" w:rsidP="00DA25AD">
      <w:pPr>
        <w:pStyle w:val="Heading2"/>
      </w:pPr>
      <w:bookmarkStart w:id="412" w:name="_Toc533204531"/>
      <w:bookmarkStart w:id="413" w:name="_Toc44882121"/>
      <w:bookmarkStart w:id="414" w:name="_Toc44882315"/>
      <w:bookmarkStart w:id="415" w:name="_Toc146129566"/>
      <w:r w:rsidRPr="00031AD7">
        <w:t>6.3</w:t>
      </w:r>
      <w:r w:rsidRPr="00031AD7">
        <w:tab/>
        <w:t>Protocol specification</w:t>
      </w:r>
      <w:bookmarkEnd w:id="412"/>
      <w:bookmarkEnd w:id="413"/>
      <w:bookmarkEnd w:id="414"/>
      <w:bookmarkEnd w:id="415"/>
    </w:p>
    <w:p w14:paraId="051C9F74" w14:textId="77777777" w:rsidR="00DA25AD" w:rsidRPr="00031AD7" w:rsidRDefault="00DA25AD" w:rsidP="00DA25AD">
      <w:pPr>
        <w:pStyle w:val="Heading3"/>
      </w:pPr>
      <w:bookmarkStart w:id="416" w:name="_Toc533204532"/>
      <w:bookmarkStart w:id="417" w:name="_Toc44882122"/>
      <w:bookmarkStart w:id="418" w:name="_Toc44882316"/>
      <w:bookmarkStart w:id="419" w:name="_Toc146129567"/>
      <w:r w:rsidRPr="00031AD7">
        <w:t>6.3.1</w:t>
      </w:r>
      <w:r w:rsidRPr="00031AD7">
        <w:tab/>
        <w:t>Routing considerations</w:t>
      </w:r>
      <w:bookmarkEnd w:id="416"/>
      <w:bookmarkEnd w:id="417"/>
      <w:bookmarkEnd w:id="418"/>
      <w:bookmarkEnd w:id="419"/>
    </w:p>
    <w:p w14:paraId="361DC729" w14:textId="77777777" w:rsidR="00DA25AD" w:rsidRPr="00031AD7" w:rsidRDefault="00DA25AD" w:rsidP="00DA25AD">
      <w:pPr>
        <w:pStyle w:val="Heading4"/>
      </w:pPr>
      <w:bookmarkStart w:id="420" w:name="_Toc533204533"/>
      <w:bookmarkStart w:id="421" w:name="_Toc44882123"/>
      <w:bookmarkStart w:id="422" w:name="_Toc44882317"/>
      <w:bookmarkStart w:id="423" w:name="_Toc146129568"/>
      <w:r w:rsidRPr="00031AD7">
        <w:t>6.3.1.1</w:t>
      </w:r>
      <w:r w:rsidRPr="00031AD7">
        <w:tab/>
        <w:t>Routing for MO Forward SM messages:</w:t>
      </w:r>
      <w:bookmarkEnd w:id="420"/>
      <w:bookmarkEnd w:id="421"/>
      <w:bookmarkEnd w:id="422"/>
      <w:bookmarkEnd w:id="423"/>
    </w:p>
    <w:p w14:paraId="2F6E3534" w14:textId="77777777" w:rsidR="00DA25AD" w:rsidRPr="00031AD7" w:rsidRDefault="00DA25AD" w:rsidP="00DA25AD">
      <w:r w:rsidRPr="00031AD7">
        <w:t xml:space="preserve">This </w:t>
      </w:r>
      <w:r w:rsidR="005252A2" w:rsidRPr="00031AD7">
        <w:t>clause</w:t>
      </w:r>
      <w:r w:rsidRPr="00031AD7">
        <w:t xml:space="preserve"> specifies the use of the Diameter routing AVPs Destination-Realm and Destination-Host over the SGd or Gdd interfaces for the Diameter command requests from the MME or from the SGSN (i.e. for the MO forward SM procedure).</w:t>
      </w:r>
    </w:p>
    <w:p w14:paraId="31FBE668" w14:textId="77777777" w:rsidR="00DA25AD" w:rsidRPr="00031AD7" w:rsidRDefault="00DA25AD" w:rsidP="00DA25AD">
      <w:r w:rsidRPr="00031AD7">
        <w:t xml:space="preserve">Also, this </w:t>
      </w:r>
      <w:r w:rsidR="005252A2" w:rsidRPr="00031AD7">
        <w:t>clause</w:t>
      </w:r>
      <w:r w:rsidRPr="00031AD7">
        <w:t xml:space="preserve"> specifies the use of the Diameter routing AVPs Destination-Realm and Destination-Host over the T4 interface for the Diameter command requests from the SMS-IWMSC (i.e. for the MO forward SM procedure).</w:t>
      </w:r>
    </w:p>
    <w:p w14:paraId="27C2E771" w14:textId="77777777" w:rsidR="00DA25AD" w:rsidRPr="00031AD7" w:rsidRDefault="00DA25AD" w:rsidP="00DA25AD">
      <w:r w:rsidRPr="00031AD7">
        <w:t xml:space="preserve">This </w:t>
      </w:r>
      <w:r w:rsidR="005252A2" w:rsidRPr="00031AD7">
        <w:t>clause</w:t>
      </w:r>
      <w:r w:rsidRPr="00031AD7">
        <w:t xml:space="preserve"> also applies for the Diameter command MO forward SM request from the IP-SM-GW towards an SMS-SC/SMS-IWMSC, including the case where the MO forward SM request occurs in the retry context of SMS for IMS UE to IMS UE without MSISDN (see 3GPP TS 23.204 [17]). MME or SGSN is replaced by IP-SM-GW in the text of this </w:t>
      </w:r>
      <w:r w:rsidR="005252A2" w:rsidRPr="00031AD7">
        <w:t>clause</w:t>
      </w:r>
      <w:r w:rsidRPr="00031AD7">
        <w:t>.</w:t>
      </w:r>
    </w:p>
    <w:p w14:paraId="7B35B4B6" w14:textId="77777777" w:rsidR="00DA25AD" w:rsidRPr="00031AD7" w:rsidRDefault="00DA25AD" w:rsidP="00DA25AD">
      <w:r w:rsidRPr="00031AD7">
        <w:t>If the MME or the SGSN, from the SMS-SC E.164 number received from the UE, can obtain the address/name of the SMS-IWMSC and the associated home network domain name (e.g. by local configuration), both the Destination-Realm and Destination-Host AVPs shall be present in the request.</w:t>
      </w:r>
    </w:p>
    <w:p w14:paraId="5662A214" w14:textId="4DEFA7B0" w:rsidR="00DA25AD" w:rsidRPr="00031AD7" w:rsidRDefault="00DA25AD" w:rsidP="00DA25AD">
      <w:r w:rsidRPr="00031AD7">
        <w:t xml:space="preserve">If the MME or the SGSN, from the SMS-SC E.164 number received from the UE, can only obtain the MCC/MNC values of the PLMN to which the SMS-SC belongs, the MME or the SGSN shall use them to build the MCC/MNC based network domain as described in </w:t>
      </w:r>
      <w:r w:rsidR="00515182" w:rsidRPr="00031AD7">
        <w:t>clause</w:t>
      </w:r>
      <w:r w:rsidR="00515182">
        <w:t> </w:t>
      </w:r>
      <w:r w:rsidR="00515182" w:rsidRPr="00031AD7">
        <w:t>1</w:t>
      </w:r>
      <w:r w:rsidRPr="00031AD7">
        <w:t>9.2 of 3GPP TS 23.003 [16] and include it in the Destination-Realm AVP of the request. The request shall then be routed to the next Diameter node.</w:t>
      </w:r>
    </w:p>
    <w:p w14:paraId="20F0ABC4" w14:textId="77777777" w:rsidR="00DA25AD" w:rsidRPr="00031AD7" w:rsidRDefault="00DA25AD" w:rsidP="00DA25AD">
      <w:r w:rsidRPr="00031AD7">
        <w:t>If the MME or the SGSN cannot obtain the MCC/MNC values from the SMS-SC E.164 number, the MME or the SGSN shall forward the request to a Diameter node within the same PLMN, the Destination Realm content being left to the PLMN operator choice. Then:</w:t>
      </w:r>
    </w:p>
    <w:p w14:paraId="4BFA3127" w14:textId="77777777" w:rsidR="00DA25AD" w:rsidRPr="00031AD7" w:rsidRDefault="00DA25AD" w:rsidP="00DA25AD">
      <w:pPr>
        <w:pStyle w:val="B1"/>
        <w:numPr>
          <w:ilvl w:val="0"/>
          <w:numId w:val="18"/>
        </w:numPr>
      </w:pPr>
      <w:r w:rsidRPr="00031AD7">
        <w:t>if a Diameter node in the routing path insides the PLMN of the MME can obtain the MCC/MNC values of the PLMN to which the SMS-SC belongs,</w:t>
      </w:r>
    </w:p>
    <w:p w14:paraId="583C92C9" w14:textId="61D094BF" w:rsidR="00DA25AD" w:rsidRPr="00031AD7" w:rsidRDefault="00DA25AD" w:rsidP="00DA25AD">
      <w:pPr>
        <w:pStyle w:val="B1"/>
        <w:numPr>
          <w:ilvl w:val="0"/>
          <w:numId w:val="18"/>
        </w:numPr>
      </w:pPr>
      <w:r w:rsidRPr="00031AD7">
        <w:t xml:space="preserve">it shall use them to build the MCC/MNC based network domain as described in </w:t>
      </w:r>
      <w:r w:rsidR="00515182" w:rsidRPr="00031AD7">
        <w:t>clause</w:t>
      </w:r>
      <w:r w:rsidR="00515182">
        <w:t> </w:t>
      </w:r>
      <w:r w:rsidR="00515182" w:rsidRPr="00031AD7">
        <w:t>1</w:t>
      </w:r>
      <w:r w:rsidRPr="00031AD7">
        <w:t>9.2 of 3GPP TS 23.003 [16] and include it in the Destination-Realm AVP of the request. The request shall then be routed to the next Diameter node.</w:t>
      </w:r>
    </w:p>
    <w:p w14:paraId="26D81F42" w14:textId="77777777" w:rsidR="00DA25AD" w:rsidRPr="00031AD7" w:rsidRDefault="00DA25AD" w:rsidP="00DA25AD">
      <w:r w:rsidRPr="00031AD7">
        <w:t xml:space="preserve">If the MCC/MNC values of the PLMN to which the SMS-SC belongs cannot be obtained in the PLMN of the MME or the SGSN, the request shall be replaced in the PLMN of the </w:t>
      </w:r>
      <w:r w:rsidRPr="00031AD7">
        <w:rPr>
          <w:rFonts w:hint="eastAsia"/>
          <w:lang w:eastAsia="zh-CN"/>
        </w:rPr>
        <w:t xml:space="preserve">MME or the SGSN </w:t>
      </w:r>
      <w:r w:rsidRPr="00031AD7">
        <w:t>by an equivalent request routed through a MAP interface (e.g. via an IWF).</w:t>
      </w:r>
    </w:p>
    <w:p w14:paraId="4C33F294" w14:textId="77777777" w:rsidR="00DA25AD" w:rsidRPr="00031AD7" w:rsidRDefault="00DA25AD" w:rsidP="00DA25AD">
      <w:pPr>
        <w:pStyle w:val="NO"/>
      </w:pPr>
      <w:r w:rsidRPr="00031AD7">
        <w:lastRenderedPageBreak/>
        <w:t>NOTE 1:</w:t>
      </w:r>
      <w:r w:rsidRPr="00031AD7">
        <w:tab/>
        <w:t>The inter PLMN routing principle is to reuse the routing based on a MCC/MNC based domain name as used by other Diameter applications such as S6a/d. It is assumed that obtaining the relevant MCC/MNC values from the E.164 number of the SMS-SC can be achieved in the PLMN which the MME belongs to. Otherwise a MAP based routing is used. This routing principle may be completed with other routing solutions in the future.</w:t>
      </w:r>
    </w:p>
    <w:p w14:paraId="3A69B2A3" w14:textId="77777777" w:rsidR="00515182" w:rsidRPr="00031AD7" w:rsidRDefault="00DA25AD" w:rsidP="00DA25AD">
      <w:r w:rsidRPr="00031AD7">
        <w:t>Consequently, the Destination-Host AVP is declared as optional in the ABNF for all requests initiated by an MME or a SGSN.</w:t>
      </w:r>
    </w:p>
    <w:p w14:paraId="67EFE6BE" w14:textId="03F6DDBA" w:rsidR="00DA25AD" w:rsidRPr="00031AD7" w:rsidRDefault="00DA25AD" w:rsidP="00DA25AD">
      <w:r w:rsidRPr="00031AD7">
        <w:t>The SMS-IWMSC shall be able to obtain the address/name of the MTC-IWF and the associated home network domain name from the destination SME address included in the MO TPDU (e.g. by local configuration); therefore both the Destination-Realm and Destination-Host AVPs shall be present in the request.</w:t>
      </w:r>
    </w:p>
    <w:p w14:paraId="7974013A" w14:textId="77777777" w:rsidR="00DA25AD" w:rsidRPr="00031AD7" w:rsidRDefault="00DA25AD" w:rsidP="00DA25AD">
      <w:pPr>
        <w:pStyle w:val="Heading4"/>
      </w:pPr>
      <w:bookmarkStart w:id="424" w:name="_Toc533204534"/>
      <w:bookmarkStart w:id="425" w:name="_Toc44882124"/>
      <w:bookmarkStart w:id="426" w:name="_Toc44882318"/>
      <w:bookmarkStart w:id="427" w:name="_Toc146129569"/>
      <w:r w:rsidRPr="00031AD7">
        <w:t>6.3.1.2</w:t>
      </w:r>
      <w:r w:rsidRPr="00031AD7">
        <w:tab/>
        <w:t>Routing for MT Forward SM messages:</w:t>
      </w:r>
      <w:bookmarkEnd w:id="424"/>
      <w:bookmarkEnd w:id="425"/>
      <w:bookmarkEnd w:id="426"/>
      <w:bookmarkEnd w:id="427"/>
    </w:p>
    <w:p w14:paraId="72601816" w14:textId="77777777" w:rsidR="00DA25AD" w:rsidRPr="00031AD7" w:rsidRDefault="00DA25AD" w:rsidP="00DA25AD">
      <w:r w:rsidRPr="00031AD7">
        <w:t>This clause specifies the use of the Diameter routing AVPs Destination-Realm and Destination-Host for the Diameter command requests from the SMS-GMSC or the SMS Router (i.e. for the MT forward SM procedure).</w:t>
      </w:r>
    </w:p>
    <w:p w14:paraId="6B88F44F" w14:textId="59BBC014" w:rsidR="00DA25AD" w:rsidRPr="00031AD7" w:rsidRDefault="00515182" w:rsidP="00515182">
      <w:pPr>
        <w:pStyle w:val="B1"/>
      </w:pPr>
      <w:r>
        <w:t>-</w:t>
      </w:r>
      <w:r>
        <w:tab/>
      </w:r>
      <w:r w:rsidR="00DA25AD" w:rsidRPr="00031AD7">
        <w:t>if the SMS-GMSC has received the Diameter address/name of an MME or of the SGSN in the answer to its interrogation to the HSS/HLR for retrieving routing information and if it selects this serving node, it shall use it to populate the Destination-Realm and Destination-Host AVPs.</w:t>
      </w:r>
    </w:p>
    <w:p w14:paraId="00115F55" w14:textId="5870F2C7" w:rsidR="00DA25AD" w:rsidRPr="00031AD7" w:rsidRDefault="00515182" w:rsidP="00515182">
      <w:pPr>
        <w:pStyle w:val="B1"/>
      </w:pPr>
      <w:r>
        <w:t>-</w:t>
      </w:r>
      <w:r>
        <w:tab/>
      </w:r>
      <w:r w:rsidR="00DA25AD" w:rsidRPr="00031AD7">
        <w:t>If the SMS Router has received the Diameter address/name of the MME or of the SGSN in the answer to its interrogation to the HSS/HLR for retrieving routing information and if it selects this serving node, it shall use this Diameter address/name to populate the Destination-Realm and Destination-Host AVPs.</w:t>
      </w:r>
    </w:p>
    <w:p w14:paraId="3582F142" w14:textId="77777777" w:rsidR="00DA25AD" w:rsidRPr="00031AD7" w:rsidRDefault="00DA25AD" w:rsidP="00DA25AD">
      <w:pPr>
        <w:tabs>
          <w:tab w:val="left" w:pos="4536"/>
        </w:tabs>
      </w:pPr>
      <w:r w:rsidRPr="00031AD7">
        <w:t>Consequently, the Destination-Host AVP is declared as mandatory in the ABNF for all requests initiated by an SMS-GMSC or a SMS router.</w:t>
      </w:r>
    </w:p>
    <w:p w14:paraId="7B6E3F5A" w14:textId="77777777" w:rsidR="00DA25AD" w:rsidRPr="00031AD7" w:rsidRDefault="00DA25AD" w:rsidP="00DA25AD">
      <w:pPr>
        <w:pStyle w:val="Heading3"/>
      </w:pPr>
      <w:bookmarkStart w:id="428" w:name="_Toc533204535"/>
      <w:bookmarkStart w:id="429" w:name="_Toc44882125"/>
      <w:bookmarkStart w:id="430" w:name="_Toc44882319"/>
      <w:bookmarkStart w:id="431" w:name="_Toc146129570"/>
      <w:r w:rsidRPr="00031AD7">
        <w:t>6.3.2</w:t>
      </w:r>
      <w:r w:rsidRPr="00031AD7">
        <w:tab/>
        <w:t>Commands</w:t>
      </w:r>
      <w:bookmarkEnd w:id="428"/>
      <w:bookmarkEnd w:id="429"/>
      <w:bookmarkEnd w:id="430"/>
      <w:bookmarkEnd w:id="431"/>
    </w:p>
    <w:p w14:paraId="4F814705" w14:textId="77777777" w:rsidR="00DA25AD" w:rsidRPr="00031AD7" w:rsidRDefault="00DA25AD" w:rsidP="00DA25AD">
      <w:pPr>
        <w:pStyle w:val="Heading4"/>
        <w:rPr>
          <w:lang w:eastAsia="zh-CN"/>
        </w:rPr>
      </w:pPr>
      <w:bookmarkStart w:id="432" w:name="_Toc533204536"/>
      <w:bookmarkStart w:id="433" w:name="_Toc44882126"/>
      <w:bookmarkStart w:id="434" w:name="_Toc44882320"/>
      <w:bookmarkStart w:id="435" w:name="_Toc146129571"/>
      <w:r w:rsidRPr="00031AD7">
        <w:t>6.3.2.1</w:t>
      </w:r>
      <w:r w:rsidRPr="00031AD7">
        <w:tab/>
      </w:r>
      <w:r w:rsidRPr="00031AD7">
        <w:rPr>
          <w:rFonts w:hint="eastAsia"/>
          <w:lang w:eastAsia="zh-CN"/>
        </w:rPr>
        <w:t>Introduction</w:t>
      </w:r>
      <w:bookmarkEnd w:id="432"/>
      <w:bookmarkEnd w:id="433"/>
      <w:bookmarkEnd w:id="434"/>
      <w:bookmarkEnd w:id="435"/>
    </w:p>
    <w:p w14:paraId="2D8E773D" w14:textId="77777777" w:rsidR="00DA25AD" w:rsidRPr="00031AD7" w:rsidRDefault="00DA25AD" w:rsidP="00DA25AD">
      <w:r w:rsidRPr="00031AD7">
        <w:t xml:space="preserve">This </w:t>
      </w:r>
      <w:r w:rsidR="005252A2" w:rsidRPr="00031AD7">
        <w:rPr>
          <w:lang w:eastAsia="zh-CN"/>
        </w:rPr>
        <w:t>clause</w:t>
      </w:r>
      <w:r w:rsidRPr="00031AD7">
        <w:t xml:space="preserve"> </w:t>
      </w:r>
      <w:r w:rsidRPr="00031AD7">
        <w:rPr>
          <w:rFonts w:hint="eastAsia"/>
          <w:lang w:eastAsia="zh-CN"/>
        </w:rPr>
        <w:t>defin</w:t>
      </w:r>
      <w:r w:rsidRPr="00031AD7">
        <w:t xml:space="preserve">es </w:t>
      </w:r>
      <w:r w:rsidRPr="00031AD7">
        <w:rPr>
          <w:rFonts w:hint="eastAsia"/>
          <w:lang w:eastAsia="zh-CN"/>
        </w:rPr>
        <w:t xml:space="preserve">the Command code values and related ABNF for each command described </w:t>
      </w:r>
      <w:r w:rsidRPr="00031AD7">
        <w:rPr>
          <w:lang w:eastAsia="zh-CN"/>
        </w:rPr>
        <w:t>for the SGd interface</w:t>
      </w:r>
      <w:r w:rsidRPr="00031AD7">
        <w:rPr>
          <w:rFonts w:hint="eastAsia"/>
          <w:lang w:eastAsia="zh-CN"/>
        </w:rPr>
        <w:t>.</w:t>
      </w:r>
    </w:p>
    <w:p w14:paraId="4D8132A1" w14:textId="77777777" w:rsidR="00DA25AD" w:rsidRPr="00031AD7" w:rsidRDefault="00DA25AD" w:rsidP="00DA25AD">
      <w:pPr>
        <w:pStyle w:val="Heading4"/>
      </w:pPr>
      <w:bookmarkStart w:id="436" w:name="_Toc533204537"/>
      <w:bookmarkStart w:id="437" w:name="_Toc44882127"/>
      <w:bookmarkStart w:id="438" w:name="_Toc44882321"/>
      <w:bookmarkStart w:id="439" w:name="_Toc146129572"/>
      <w:r w:rsidRPr="00031AD7">
        <w:t>6.3.2.2</w:t>
      </w:r>
      <w:r w:rsidRPr="00031AD7">
        <w:tab/>
        <w:t>Command-Code values</w:t>
      </w:r>
      <w:bookmarkEnd w:id="436"/>
      <w:bookmarkEnd w:id="437"/>
      <w:bookmarkEnd w:id="438"/>
      <w:bookmarkEnd w:id="439"/>
    </w:p>
    <w:p w14:paraId="708031A9" w14:textId="72CF9FEB" w:rsidR="00DA25AD" w:rsidRPr="00031AD7" w:rsidRDefault="00DA25AD" w:rsidP="00DA25AD">
      <w:r w:rsidRPr="00031AD7">
        <w:t xml:space="preserve">This </w:t>
      </w:r>
      <w:r w:rsidR="005252A2" w:rsidRPr="00031AD7">
        <w:t>clause</w:t>
      </w:r>
      <w:r w:rsidRPr="00031AD7">
        <w:t xml:space="preserve"> defines the Command-Code values for the</w:t>
      </w:r>
      <w:r w:rsidRPr="00031AD7">
        <w:rPr>
          <w:lang w:eastAsia="zh-CN"/>
        </w:rPr>
        <w:t xml:space="preserve"> </w:t>
      </w:r>
      <w:r w:rsidRPr="00031AD7">
        <w:t>SGd interface</w:t>
      </w:r>
      <w:r w:rsidRPr="00031AD7">
        <w:rPr>
          <w:lang w:eastAsia="zh-CN"/>
        </w:rPr>
        <w:t xml:space="preserve"> </w:t>
      </w:r>
      <w:r w:rsidRPr="00031AD7">
        <w:t>application</w:t>
      </w:r>
      <w:r w:rsidRPr="00031AD7">
        <w:rPr>
          <w:rFonts w:hint="eastAsia"/>
          <w:lang w:eastAsia="zh-CN"/>
        </w:rPr>
        <w:t xml:space="preserve"> </w:t>
      </w:r>
      <w:r w:rsidRPr="00031AD7">
        <w:rPr>
          <w:lang w:eastAsia="zh-CN"/>
        </w:rPr>
        <w:t>as allocated by IANA in the IETF RFC 5516</w:t>
      </w:r>
      <w:r w:rsidR="00515182">
        <w:rPr>
          <w:lang w:eastAsia="zh-CN"/>
        </w:rPr>
        <w:t> </w:t>
      </w:r>
      <w:r w:rsidR="00515182" w:rsidRPr="00031AD7">
        <w:rPr>
          <w:lang w:eastAsia="zh-CN"/>
        </w:rPr>
        <w:t>[</w:t>
      </w:r>
      <w:r w:rsidRPr="00031AD7">
        <w:rPr>
          <w:lang w:eastAsia="zh-CN"/>
        </w:rPr>
        <w:t xml:space="preserve">8], </w:t>
      </w:r>
      <w:r w:rsidRPr="00031AD7">
        <w:t>the</w:t>
      </w:r>
      <w:r w:rsidRPr="00031AD7">
        <w:rPr>
          <w:lang w:eastAsia="zh-CN"/>
        </w:rPr>
        <w:t xml:space="preserve"> </w:t>
      </w:r>
      <w:r w:rsidRPr="00031AD7">
        <w:t>SGd interface</w:t>
      </w:r>
      <w:r w:rsidRPr="00031AD7">
        <w:rPr>
          <w:lang w:eastAsia="zh-CN"/>
        </w:rPr>
        <w:t xml:space="preserve"> </w:t>
      </w:r>
      <w:r w:rsidRPr="00031AD7">
        <w:t>application being used over the SGd and Gdd interfaces. The Alert Service Centre procedure used over the SGd and Gdd interfaces also uses commands of the S6c interface application.</w:t>
      </w:r>
    </w:p>
    <w:p w14:paraId="59F40C8F" w14:textId="73165B15" w:rsidR="00515182" w:rsidRPr="00031AD7" w:rsidRDefault="00DA25AD" w:rsidP="00DA25AD">
      <w:r w:rsidRPr="00031AD7">
        <w:t>Every command is defined by means of the ABNF syntax IETF RFC 2234</w:t>
      </w:r>
      <w:r w:rsidR="00515182">
        <w:t> </w:t>
      </w:r>
      <w:r w:rsidR="00515182" w:rsidRPr="00031AD7">
        <w:t>[</w:t>
      </w:r>
      <w:r w:rsidRPr="00031AD7">
        <w:t>6], according to the Command Code Format (CCF) specification defined in IETF RFC 6733 [20]. In the case, the definition and use of an AVP is not specified in this document, the guidelines in IETF RFC 6733 [20] shall apply.</w:t>
      </w:r>
    </w:p>
    <w:p w14:paraId="30E4B75E" w14:textId="0292AFEE" w:rsidR="00DA25AD" w:rsidRPr="00031AD7" w:rsidRDefault="00DA25AD" w:rsidP="00DA25AD">
      <w:r w:rsidRPr="00031AD7">
        <w:t>The Vendor-Specific-Application-Id AVP shall not be included in any command sent by Diameter nodes supporting applications defined in this specification. If the Vendor-Specific-Application-Id AVP is received in any of the commands defined in this specification, it shall be ignored by the receiving node.</w:t>
      </w:r>
    </w:p>
    <w:p w14:paraId="515B5555" w14:textId="77777777" w:rsidR="00DA25AD" w:rsidRPr="00031AD7" w:rsidRDefault="00DA25AD" w:rsidP="00DA25AD">
      <w:pPr>
        <w:pStyle w:val="NO"/>
      </w:pPr>
      <w:r w:rsidRPr="00031AD7">
        <w:t>NOTE:</w:t>
      </w:r>
      <w:r w:rsidRPr="00031AD7">
        <w:tab/>
        <w:t>The Vendor-Specific-Application-Id is included as an optional AVP in all Command Code Format specifications defined in this specification in order to ensure potential interoperability issues with Diameter agents non-compliant with IETF RFC 6733 [20].</w:t>
      </w:r>
    </w:p>
    <w:p w14:paraId="37E58E76" w14:textId="77777777" w:rsidR="00DA25AD" w:rsidRPr="00031AD7" w:rsidRDefault="00DA25AD" w:rsidP="00DA25AD">
      <w:r w:rsidRPr="00031AD7">
        <w:t>The following Command Codes are defined in this specification:</w:t>
      </w:r>
    </w:p>
    <w:p w14:paraId="7C97084D" w14:textId="77777777" w:rsidR="00DA25AD" w:rsidRPr="00031AD7" w:rsidRDefault="00DA25AD" w:rsidP="00DA25AD">
      <w:pPr>
        <w:pStyle w:val="TH"/>
      </w:pPr>
      <w:r w:rsidRPr="00031AD7">
        <w:lastRenderedPageBreak/>
        <w:t xml:space="preserve">Table 6.3.2.2/1: Command-Code values for SGd/Gdd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113"/>
        <w:gridCol w:w="1276"/>
        <w:gridCol w:w="850"/>
        <w:gridCol w:w="851"/>
      </w:tblGrid>
      <w:tr w:rsidR="00DA25AD" w:rsidRPr="00031AD7" w14:paraId="77B279BF" w14:textId="77777777" w:rsidTr="00E50914">
        <w:trPr>
          <w:jc w:val="center"/>
        </w:trPr>
        <w:tc>
          <w:tcPr>
            <w:tcW w:w="3113" w:type="dxa"/>
          </w:tcPr>
          <w:p w14:paraId="49265E18" w14:textId="77777777" w:rsidR="00DA25AD" w:rsidRPr="00031AD7" w:rsidRDefault="00DA25AD" w:rsidP="00E50914">
            <w:pPr>
              <w:pStyle w:val="TAH"/>
            </w:pPr>
            <w:r w:rsidRPr="00031AD7">
              <w:t>Command-Name</w:t>
            </w:r>
          </w:p>
        </w:tc>
        <w:tc>
          <w:tcPr>
            <w:tcW w:w="1276" w:type="dxa"/>
          </w:tcPr>
          <w:p w14:paraId="5FF49CC1" w14:textId="77777777" w:rsidR="00DA25AD" w:rsidRPr="00031AD7" w:rsidRDefault="00DA25AD" w:rsidP="00E50914">
            <w:pPr>
              <w:pStyle w:val="TAH"/>
            </w:pPr>
            <w:r w:rsidRPr="00031AD7">
              <w:t>Abbreviation</w:t>
            </w:r>
          </w:p>
        </w:tc>
        <w:tc>
          <w:tcPr>
            <w:tcW w:w="850" w:type="dxa"/>
          </w:tcPr>
          <w:p w14:paraId="462E7061" w14:textId="77777777" w:rsidR="00DA25AD" w:rsidRPr="00031AD7" w:rsidRDefault="00DA25AD" w:rsidP="00E50914">
            <w:pPr>
              <w:pStyle w:val="TAH"/>
            </w:pPr>
            <w:r w:rsidRPr="00031AD7">
              <w:t>Code</w:t>
            </w:r>
          </w:p>
        </w:tc>
        <w:tc>
          <w:tcPr>
            <w:tcW w:w="851" w:type="dxa"/>
          </w:tcPr>
          <w:p w14:paraId="7E9A1206" w14:textId="77777777" w:rsidR="00DA25AD" w:rsidRPr="00031AD7" w:rsidRDefault="005252A2" w:rsidP="00E50914">
            <w:pPr>
              <w:pStyle w:val="TAH"/>
            </w:pPr>
            <w:r w:rsidRPr="00031AD7">
              <w:t>Clause</w:t>
            </w:r>
          </w:p>
        </w:tc>
      </w:tr>
      <w:tr w:rsidR="00DA25AD" w:rsidRPr="00031AD7" w14:paraId="59ECF33D" w14:textId="77777777" w:rsidTr="00E50914">
        <w:trPr>
          <w:jc w:val="center"/>
        </w:trPr>
        <w:tc>
          <w:tcPr>
            <w:tcW w:w="3113" w:type="dxa"/>
          </w:tcPr>
          <w:p w14:paraId="14F5811C" w14:textId="77777777" w:rsidR="00DA25AD" w:rsidRPr="00031AD7" w:rsidRDefault="00DA25AD" w:rsidP="00E50914">
            <w:pPr>
              <w:pStyle w:val="TAL"/>
            </w:pPr>
            <w:r w:rsidRPr="00031AD7">
              <w:t>MO-Forward-Short-Message Request</w:t>
            </w:r>
          </w:p>
        </w:tc>
        <w:tc>
          <w:tcPr>
            <w:tcW w:w="1276" w:type="dxa"/>
          </w:tcPr>
          <w:p w14:paraId="2966D83B" w14:textId="77777777" w:rsidR="00DA25AD" w:rsidRPr="00031AD7" w:rsidRDefault="00DA25AD" w:rsidP="00E50914">
            <w:pPr>
              <w:pStyle w:val="TAL"/>
            </w:pPr>
            <w:r w:rsidRPr="00031AD7">
              <w:t>OFR</w:t>
            </w:r>
          </w:p>
        </w:tc>
        <w:tc>
          <w:tcPr>
            <w:tcW w:w="850" w:type="dxa"/>
          </w:tcPr>
          <w:p w14:paraId="698206BA" w14:textId="77777777" w:rsidR="00DA25AD" w:rsidRPr="00031AD7" w:rsidRDefault="00DA25AD" w:rsidP="00E50914">
            <w:pPr>
              <w:pStyle w:val="TAL"/>
            </w:pPr>
            <w:r w:rsidRPr="00031AD7">
              <w:rPr>
                <w:lang w:val="en-US"/>
              </w:rPr>
              <w:t>8388645</w:t>
            </w:r>
          </w:p>
        </w:tc>
        <w:tc>
          <w:tcPr>
            <w:tcW w:w="851" w:type="dxa"/>
          </w:tcPr>
          <w:p w14:paraId="3C490FB9" w14:textId="77777777" w:rsidR="00DA25AD" w:rsidRPr="00031AD7" w:rsidRDefault="00DA25AD" w:rsidP="00E50914">
            <w:pPr>
              <w:pStyle w:val="TAL"/>
            </w:pPr>
            <w:r w:rsidRPr="00031AD7">
              <w:t>6.3.2.3</w:t>
            </w:r>
          </w:p>
        </w:tc>
      </w:tr>
      <w:tr w:rsidR="00DA25AD" w:rsidRPr="00031AD7" w14:paraId="36AC9861" w14:textId="77777777" w:rsidTr="00E50914">
        <w:trPr>
          <w:jc w:val="center"/>
        </w:trPr>
        <w:tc>
          <w:tcPr>
            <w:tcW w:w="3113" w:type="dxa"/>
          </w:tcPr>
          <w:p w14:paraId="723C4C7D" w14:textId="77777777" w:rsidR="00DA25AD" w:rsidRPr="00031AD7" w:rsidRDefault="00DA25AD" w:rsidP="00E50914">
            <w:pPr>
              <w:pStyle w:val="TAL"/>
            </w:pPr>
            <w:r w:rsidRPr="00031AD7">
              <w:t>MO-Forward-Short-Message Answer</w:t>
            </w:r>
          </w:p>
        </w:tc>
        <w:tc>
          <w:tcPr>
            <w:tcW w:w="1276" w:type="dxa"/>
          </w:tcPr>
          <w:p w14:paraId="0E4F55BE" w14:textId="77777777" w:rsidR="00DA25AD" w:rsidRPr="00031AD7" w:rsidRDefault="00DA25AD" w:rsidP="00E50914">
            <w:pPr>
              <w:pStyle w:val="TAL"/>
            </w:pPr>
            <w:r w:rsidRPr="00031AD7">
              <w:t>OFA</w:t>
            </w:r>
          </w:p>
        </w:tc>
        <w:tc>
          <w:tcPr>
            <w:tcW w:w="850" w:type="dxa"/>
          </w:tcPr>
          <w:p w14:paraId="14991718" w14:textId="77777777" w:rsidR="00DA25AD" w:rsidRPr="00031AD7" w:rsidRDefault="00DA25AD" w:rsidP="00E50914">
            <w:pPr>
              <w:pStyle w:val="TAL"/>
            </w:pPr>
            <w:r w:rsidRPr="00031AD7">
              <w:rPr>
                <w:lang w:val="en-US"/>
              </w:rPr>
              <w:t>8388645</w:t>
            </w:r>
          </w:p>
        </w:tc>
        <w:tc>
          <w:tcPr>
            <w:tcW w:w="851" w:type="dxa"/>
          </w:tcPr>
          <w:p w14:paraId="5017A89E" w14:textId="77777777" w:rsidR="00DA25AD" w:rsidRPr="00031AD7" w:rsidRDefault="00DA25AD" w:rsidP="00E50914">
            <w:pPr>
              <w:pStyle w:val="TAL"/>
            </w:pPr>
            <w:r w:rsidRPr="00031AD7">
              <w:t>6.3.2.4</w:t>
            </w:r>
          </w:p>
        </w:tc>
      </w:tr>
      <w:tr w:rsidR="00DA25AD" w:rsidRPr="00031AD7" w14:paraId="0D7F3F11" w14:textId="77777777" w:rsidTr="00E50914">
        <w:trPr>
          <w:jc w:val="center"/>
        </w:trPr>
        <w:tc>
          <w:tcPr>
            <w:tcW w:w="3113" w:type="dxa"/>
          </w:tcPr>
          <w:p w14:paraId="165E990F" w14:textId="77777777" w:rsidR="00DA25AD" w:rsidRPr="00031AD7" w:rsidRDefault="00DA25AD" w:rsidP="00E50914">
            <w:pPr>
              <w:pStyle w:val="TAL"/>
            </w:pPr>
            <w:r w:rsidRPr="00031AD7">
              <w:t>MT-Forward-Short-Message Request</w:t>
            </w:r>
          </w:p>
        </w:tc>
        <w:tc>
          <w:tcPr>
            <w:tcW w:w="1276" w:type="dxa"/>
          </w:tcPr>
          <w:p w14:paraId="4622836E" w14:textId="77777777" w:rsidR="00DA25AD" w:rsidRPr="00031AD7" w:rsidRDefault="00DA25AD" w:rsidP="00E50914">
            <w:pPr>
              <w:pStyle w:val="TAL"/>
            </w:pPr>
            <w:r w:rsidRPr="00031AD7">
              <w:t>TFR</w:t>
            </w:r>
          </w:p>
        </w:tc>
        <w:tc>
          <w:tcPr>
            <w:tcW w:w="850" w:type="dxa"/>
          </w:tcPr>
          <w:p w14:paraId="3518E888" w14:textId="77777777" w:rsidR="00DA25AD" w:rsidRPr="00031AD7" w:rsidRDefault="00DA25AD" w:rsidP="00E50914">
            <w:pPr>
              <w:pStyle w:val="TAL"/>
            </w:pPr>
            <w:r w:rsidRPr="00031AD7">
              <w:rPr>
                <w:lang w:val="en-US"/>
              </w:rPr>
              <w:t>8388646</w:t>
            </w:r>
          </w:p>
        </w:tc>
        <w:tc>
          <w:tcPr>
            <w:tcW w:w="851" w:type="dxa"/>
          </w:tcPr>
          <w:p w14:paraId="179D6D85" w14:textId="77777777" w:rsidR="00DA25AD" w:rsidRPr="00031AD7" w:rsidRDefault="00DA25AD" w:rsidP="00E50914">
            <w:pPr>
              <w:pStyle w:val="TAL"/>
            </w:pPr>
            <w:r w:rsidRPr="00031AD7">
              <w:t>6.3.2.5</w:t>
            </w:r>
          </w:p>
        </w:tc>
      </w:tr>
      <w:tr w:rsidR="00DA25AD" w:rsidRPr="00031AD7" w14:paraId="6B115C9A" w14:textId="77777777" w:rsidTr="00E50914">
        <w:trPr>
          <w:jc w:val="center"/>
        </w:trPr>
        <w:tc>
          <w:tcPr>
            <w:tcW w:w="3113" w:type="dxa"/>
          </w:tcPr>
          <w:p w14:paraId="65A3280B" w14:textId="77777777" w:rsidR="00DA25AD" w:rsidRPr="00031AD7" w:rsidRDefault="00DA25AD" w:rsidP="00E50914">
            <w:pPr>
              <w:pStyle w:val="TAL"/>
            </w:pPr>
            <w:r w:rsidRPr="00031AD7">
              <w:t>MT-Forward-Short-Message Answer</w:t>
            </w:r>
          </w:p>
        </w:tc>
        <w:tc>
          <w:tcPr>
            <w:tcW w:w="1276" w:type="dxa"/>
          </w:tcPr>
          <w:p w14:paraId="3F442907" w14:textId="77777777" w:rsidR="00DA25AD" w:rsidRPr="00031AD7" w:rsidRDefault="00DA25AD" w:rsidP="00E50914">
            <w:pPr>
              <w:pStyle w:val="TAL"/>
            </w:pPr>
            <w:r w:rsidRPr="00031AD7">
              <w:t>TFA</w:t>
            </w:r>
          </w:p>
        </w:tc>
        <w:tc>
          <w:tcPr>
            <w:tcW w:w="850" w:type="dxa"/>
          </w:tcPr>
          <w:p w14:paraId="34E6D520" w14:textId="77777777" w:rsidR="00DA25AD" w:rsidRPr="00031AD7" w:rsidRDefault="00DA25AD" w:rsidP="00E50914">
            <w:pPr>
              <w:pStyle w:val="TAL"/>
            </w:pPr>
            <w:r w:rsidRPr="00031AD7">
              <w:rPr>
                <w:lang w:val="en-US"/>
              </w:rPr>
              <w:t>8388646</w:t>
            </w:r>
          </w:p>
        </w:tc>
        <w:tc>
          <w:tcPr>
            <w:tcW w:w="851" w:type="dxa"/>
          </w:tcPr>
          <w:p w14:paraId="168AEF77" w14:textId="77777777" w:rsidR="00DA25AD" w:rsidRPr="00031AD7" w:rsidRDefault="00DA25AD" w:rsidP="00E50914">
            <w:pPr>
              <w:pStyle w:val="TAL"/>
            </w:pPr>
            <w:r w:rsidRPr="00031AD7">
              <w:t>6.3.2.6</w:t>
            </w:r>
          </w:p>
        </w:tc>
      </w:tr>
      <w:tr w:rsidR="00DA25AD" w:rsidRPr="00031AD7" w14:paraId="71308ADA" w14:textId="77777777" w:rsidTr="00E50914">
        <w:trPr>
          <w:jc w:val="center"/>
        </w:trPr>
        <w:tc>
          <w:tcPr>
            <w:tcW w:w="3113" w:type="dxa"/>
          </w:tcPr>
          <w:p w14:paraId="141A7EE0" w14:textId="77777777" w:rsidR="00DA25AD" w:rsidRPr="00031AD7" w:rsidRDefault="00DA25AD" w:rsidP="00E50914">
            <w:pPr>
              <w:pStyle w:val="TAL"/>
            </w:pPr>
            <w:r w:rsidRPr="00031AD7">
              <w:t>Alert-Service-Centre-Request</w:t>
            </w:r>
          </w:p>
        </w:tc>
        <w:tc>
          <w:tcPr>
            <w:tcW w:w="1276" w:type="dxa"/>
          </w:tcPr>
          <w:p w14:paraId="578225D3" w14:textId="77777777" w:rsidR="00DA25AD" w:rsidRPr="00031AD7" w:rsidRDefault="00DA25AD" w:rsidP="00E50914">
            <w:pPr>
              <w:pStyle w:val="TAL"/>
            </w:pPr>
            <w:r w:rsidRPr="00031AD7">
              <w:t>ALR</w:t>
            </w:r>
          </w:p>
        </w:tc>
        <w:tc>
          <w:tcPr>
            <w:tcW w:w="850" w:type="dxa"/>
          </w:tcPr>
          <w:p w14:paraId="36F1F050" w14:textId="77777777" w:rsidR="00DA25AD" w:rsidRPr="00031AD7" w:rsidRDefault="00DA25AD" w:rsidP="00E50914">
            <w:pPr>
              <w:pStyle w:val="TAL"/>
              <w:rPr>
                <w:lang w:val="en-US"/>
              </w:rPr>
            </w:pPr>
            <w:r w:rsidRPr="00031AD7">
              <w:rPr>
                <w:lang w:val="en-US"/>
              </w:rPr>
              <w:t>8388648</w:t>
            </w:r>
          </w:p>
        </w:tc>
        <w:tc>
          <w:tcPr>
            <w:tcW w:w="851" w:type="dxa"/>
          </w:tcPr>
          <w:p w14:paraId="7A9CECAC" w14:textId="77777777" w:rsidR="00DA25AD" w:rsidRPr="00031AD7" w:rsidRDefault="00DA25AD" w:rsidP="00E50914">
            <w:pPr>
              <w:pStyle w:val="TAL"/>
            </w:pPr>
            <w:r w:rsidRPr="00031AD7">
              <w:t>5.3.2.5</w:t>
            </w:r>
          </w:p>
        </w:tc>
      </w:tr>
      <w:tr w:rsidR="00DA25AD" w:rsidRPr="00031AD7" w14:paraId="0FFB68D7" w14:textId="77777777" w:rsidTr="00E50914">
        <w:trPr>
          <w:jc w:val="center"/>
        </w:trPr>
        <w:tc>
          <w:tcPr>
            <w:tcW w:w="3113" w:type="dxa"/>
          </w:tcPr>
          <w:p w14:paraId="6E4BBD83" w14:textId="77777777" w:rsidR="00DA25AD" w:rsidRPr="00031AD7" w:rsidRDefault="00DA25AD" w:rsidP="00E50914">
            <w:pPr>
              <w:pStyle w:val="TAL"/>
            </w:pPr>
            <w:r w:rsidRPr="00031AD7">
              <w:t>Alert-Service-Centre-Answer</w:t>
            </w:r>
          </w:p>
        </w:tc>
        <w:tc>
          <w:tcPr>
            <w:tcW w:w="1276" w:type="dxa"/>
          </w:tcPr>
          <w:p w14:paraId="6AB22F37" w14:textId="77777777" w:rsidR="00DA25AD" w:rsidRPr="00031AD7" w:rsidRDefault="00DA25AD" w:rsidP="00E50914">
            <w:pPr>
              <w:pStyle w:val="TAL"/>
            </w:pPr>
            <w:r w:rsidRPr="00031AD7">
              <w:t>ALA</w:t>
            </w:r>
          </w:p>
        </w:tc>
        <w:tc>
          <w:tcPr>
            <w:tcW w:w="850" w:type="dxa"/>
          </w:tcPr>
          <w:p w14:paraId="50CA4F16" w14:textId="77777777" w:rsidR="00DA25AD" w:rsidRPr="00031AD7" w:rsidRDefault="00DA25AD" w:rsidP="00E50914">
            <w:pPr>
              <w:pStyle w:val="TAL"/>
              <w:rPr>
                <w:lang w:val="en-US"/>
              </w:rPr>
            </w:pPr>
            <w:r w:rsidRPr="00031AD7">
              <w:rPr>
                <w:lang w:val="en-US"/>
              </w:rPr>
              <w:t>8388648</w:t>
            </w:r>
          </w:p>
        </w:tc>
        <w:tc>
          <w:tcPr>
            <w:tcW w:w="851" w:type="dxa"/>
          </w:tcPr>
          <w:p w14:paraId="7C48CD5D" w14:textId="77777777" w:rsidR="00DA25AD" w:rsidRPr="00031AD7" w:rsidRDefault="00DA25AD" w:rsidP="00E50914">
            <w:pPr>
              <w:pStyle w:val="TAL"/>
            </w:pPr>
            <w:r w:rsidRPr="00031AD7">
              <w:t>5.3.2.6</w:t>
            </w:r>
          </w:p>
        </w:tc>
      </w:tr>
    </w:tbl>
    <w:p w14:paraId="3AF1C3EB" w14:textId="77777777" w:rsidR="00DA25AD" w:rsidRPr="00031AD7" w:rsidRDefault="00DA25AD" w:rsidP="00DA25AD">
      <w:pPr>
        <w:rPr>
          <w:lang w:eastAsia="zh-CN"/>
        </w:rPr>
      </w:pPr>
    </w:p>
    <w:p w14:paraId="67F5D09B" w14:textId="77777777" w:rsidR="00DA25AD" w:rsidRPr="00031AD7" w:rsidRDefault="00DA25AD" w:rsidP="00DA25AD">
      <w:pPr>
        <w:rPr>
          <w:lang w:eastAsia="zh-CN"/>
        </w:rPr>
      </w:pPr>
      <w:r w:rsidRPr="00031AD7">
        <w:t>For these commands, the Application-ID field shall be set to 16777313 (application identifier of the SGd interface application, allocated by IANA), except for the ALR/ALA commands for which the Application-ID field shall be set to 16777312 (application identifier of the S6c interface application, allocated by IANA).</w:t>
      </w:r>
    </w:p>
    <w:p w14:paraId="5C50BA06" w14:textId="77777777" w:rsidR="00DA25AD" w:rsidRPr="00031AD7" w:rsidRDefault="00DA25AD" w:rsidP="00DA25AD">
      <w:pPr>
        <w:pStyle w:val="Heading4"/>
      </w:pPr>
      <w:bookmarkStart w:id="440" w:name="_Toc533204538"/>
      <w:bookmarkStart w:id="441" w:name="_Toc44882128"/>
      <w:bookmarkStart w:id="442" w:name="_Toc44882322"/>
      <w:bookmarkStart w:id="443" w:name="_Toc146129573"/>
      <w:r w:rsidRPr="00031AD7">
        <w:t>6.3.2.3</w:t>
      </w:r>
      <w:r w:rsidRPr="00031AD7">
        <w:tab/>
        <w:t>MO-Forward-Short-Message-Request (OFR) Command</w:t>
      </w:r>
      <w:bookmarkEnd w:id="440"/>
      <w:bookmarkEnd w:id="441"/>
      <w:bookmarkEnd w:id="442"/>
      <w:bookmarkEnd w:id="443"/>
    </w:p>
    <w:p w14:paraId="1FFD71B7" w14:textId="77777777" w:rsidR="00DA25AD" w:rsidRPr="00031AD7" w:rsidRDefault="00DA25AD" w:rsidP="00DA25AD">
      <w:r w:rsidRPr="00031AD7">
        <w:t xml:space="preserve">The MO-Forward-Short-Message-Request (OFR) command, indicated by the Command-Code field set to </w:t>
      </w:r>
      <w:r w:rsidRPr="00031AD7">
        <w:rPr>
          <w:lang w:val="en-US"/>
        </w:rPr>
        <w:t>8388645</w:t>
      </w:r>
      <w:r w:rsidRPr="00031AD7">
        <w:t xml:space="preserve"> and the "R" bit set in the Command Flags field, is sent from the MME / SGSN to the SMS-IWMSC and it is also sent from the SMS-IWMSC to the MTC-IWF.</w:t>
      </w:r>
    </w:p>
    <w:p w14:paraId="590044C8" w14:textId="77777777" w:rsidR="00DA25AD" w:rsidRPr="00031AD7" w:rsidRDefault="00DA25AD" w:rsidP="00DA25AD">
      <w:r w:rsidRPr="00031AD7">
        <w:t>Message Format</w:t>
      </w:r>
    </w:p>
    <w:p w14:paraId="7A5B9B8C" w14:textId="77777777" w:rsidR="00DA25AD" w:rsidRPr="00031AD7" w:rsidRDefault="00DA25AD" w:rsidP="00DA25AD">
      <w:pPr>
        <w:spacing w:after="0"/>
        <w:ind w:left="567" w:firstLine="284"/>
      </w:pPr>
      <w:r w:rsidRPr="00031AD7">
        <w:t>&lt; MO-Forward-Short-Message-Request &gt; ::=</w:t>
      </w:r>
      <w:r w:rsidRPr="00031AD7">
        <w:tab/>
        <w:t xml:space="preserve">&lt; Diameter Header: </w:t>
      </w:r>
      <w:r w:rsidRPr="00031AD7">
        <w:rPr>
          <w:lang w:val="en-US"/>
        </w:rPr>
        <w:t>8388645</w:t>
      </w:r>
      <w:r w:rsidRPr="00031AD7">
        <w:t xml:space="preserve">, REQ, PXY, </w:t>
      </w:r>
      <w:r w:rsidRPr="00031AD7">
        <w:rPr>
          <w:lang w:eastAsia="zh-CN"/>
        </w:rPr>
        <w:t>16777313</w:t>
      </w:r>
      <w:r w:rsidRPr="00031AD7">
        <w:t xml:space="preserve"> &gt;</w:t>
      </w:r>
    </w:p>
    <w:p w14:paraId="276B4378" w14:textId="77777777" w:rsidR="00DA25AD" w:rsidRPr="00031AD7" w:rsidRDefault="00DA25AD" w:rsidP="00DA25AD">
      <w:pPr>
        <w:spacing w:after="0"/>
        <w:ind w:left="3124" w:firstLine="284"/>
      </w:pPr>
      <w:r w:rsidRPr="00031AD7">
        <w:t>&lt; Session-Id &gt;</w:t>
      </w:r>
    </w:p>
    <w:p w14:paraId="00C91667" w14:textId="77777777" w:rsidR="00515182" w:rsidRPr="00031AD7" w:rsidRDefault="00DA25AD" w:rsidP="00DA25AD">
      <w:pPr>
        <w:spacing w:after="0"/>
        <w:ind w:left="3124" w:firstLine="284"/>
      </w:pPr>
      <w:r w:rsidRPr="00031AD7">
        <w:t>[ DRMP ]</w:t>
      </w:r>
    </w:p>
    <w:p w14:paraId="287DFCEE" w14:textId="3D6D0EB0" w:rsidR="00DA25AD" w:rsidRPr="00031AD7" w:rsidRDefault="00DA25AD" w:rsidP="00DA25AD">
      <w:pPr>
        <w:spacing w:after="0"/>
        <w:ind w:left="3124" w:firstLine="284"/>
      </w:pPr>
      <w:r w:rsidRPr="00031AD7">
        <w:t>[ Vendor-Specific-Application-Id ]</w:t>
      </w:r>
    </w:p>
    <w:p w14:paraId="045D05F7" w14:textId="77777777" w:rsidR="00DA25AD" w:rsidRPr="00031AD7" w:rsidRDefault="00DA25AD" w:rsidP="00DA25AD">
      <w:pPr>
        <w:spacing w:after="0"/>
        <w:ind w:left="3124" w:firstLine="284"/>
      </w:pPr>
      <w:r w:rsidRPr="00031AD7">
        <w:t>{ Auth-Session-State }</w:t>
      </w:r>
    </w:p>
    <w:p w14:paraId="7FBA7D7D" w14:textId="77777777" w:rsidR="00DA25AD" w:rsidRPr="00031AD7" w:rsidRDefault="00DA25AD" w:rsidP="00DA25AD">
      <w:pPr>
        <w:spacing w:after="0"/>
        <w:ind w:left="3124" w:firstLine="284"/>
      </w:pPr>
      <w:r w:rsidRPr="00031AD7">
        <w:t>{ Origin-Host }</w:t>
      </w:r>
    </w:p>
    <w:p w14:paraId="306D1D6C" w14:textId="77777777" w:rsidR="00DA25AD" w:rsidRPr="00031AD7" w:rsidRDefault="00DA25AD" w:rsidP="00DA25AD">
      <w:pPr>
        <w:spacing w:after="0"/>
        <w:ind w:left="3124" w:firstLine="284"/>
      </w:pPr>
      <w:r w:rsidRPr="00031AD7">
        <w:t>{ Origin-Realm }</w:t>
      </w:r>
    </w:p>
    <w:p w14:paraId="650E7932" w14:textId="77777777" w:rsidR="00DA25AD" w:rsidRPr="00031AD7" w:rsidRDefault="00DA25AD" w:rsidP="00DA25AD">
      <w:pPr>
        <w:spacing w:after="0"/>
        <w:ind w:left="3124" w:firstLine="284"/>
      </w:pPr>
      <w:r w:rsidRPr="00031AD7">
        <w:t>[ Destination-Host ]</w:t>
      </w:r>
    </w:p>
    <w:p w14:paraId="774C5F82" w14:textId="77777777" w:rsidR="00DA25AD" w:rsidRPr="00031AD7" w:rsidRDefault="00DA25AD" w:rsidP="00DA25AD">
      <w:pPr>
        <w:spacing w:after="0"/>
        <w:ind w:left="3124" w:firstLine="284"/>
      </w:pPr>
      <w:r w:rsidRPr="00031AD7">
        <w:t>{ Destination-Realm }</w:t>
      </w:r>
    </w:p>
    <w:p w14:paraId="47F8F117" w14:textId="77777777" w:rsidR="00DA25AD" w:rsidRPr="00031AD7" w:rsidRDefault="00DA25AD" w:rsidP="00DA25AD">
      <w:pPr>
        <w:spacing w:after="0"/>
        <w:ind w:left="3124" w:firstLine="284"/>
      </w:pPr>
      <w:r w:rsidRPr="00031AD7">
        <w:t>{ SC-Address }</w:t>
      </w:r>
      <w:bookmarkStart w:id="444" w:name="_Hlt1188857"/>
      <w:bookmarkEnd w:id="444"/>
    </w:p>
    <w:p w14:paraId="3445EABB" w14:textId="77777777" w:rsidR="00DA25AD" w:rsidRPr="00031AD7" w:rsidRDefault="00DA25AD" w:rsidP="00DA25AD">
      <w:pPr>
        <w:spacing w:after="0"/>
        <w:ind w:left="3124" w:firstLine="284"/>
      </w:pPr>
      <w:r w:rsidRPr="00031AD7">
        <w:t>[ OFR-Flags ]</w:t>
      </w:r>
    </w:p>
    <w:p w14:paraId="794AC692" w14:textId="77777777" w:rsidR="00DA25AD" w:rsidRPr="00031AD7" w:rsidRDefault="00DA25AD" w:rsidP="00DA25AD">
      <w:pPr>
        <w:spacing w:after="0"/>
        <w:ind w:left="3124" w:firstLine="284"/>
        <w:rPr>
          <w:bCs/>
        </w:rPr>
      </w:pPr>
      <w:r w:rsidRPr="00031AD7">
        <w:rPr>
          <w:bCs/>
        </w:rPr>
        <w:t>*[ Supported-Features ]</w:t>
      </w:r>
    </w:p>
    <w:p w14:paraId="44B0C98C" w14:textId="77777777" w:rsidR="00DA25AD" w:rsidRPr="00031AD7" w:rsidRDefault="00DA25AD" w:rsidP="00DA25AD">
      <w:pPr>
        <w:spacing w:after="0"/>
        <w:ind w:left="3124" w:firstLine="284"/>
        <w:rPr>
          <w:lang w:eastAsia="zh-CN"/>
        </w:rPr>
      </w:pPr>
      <w:r w:rsidRPr="00031AD7">
        <w:rPr>
          <w:rFonts w:hint="eastAsia"/>
          <w:lang w:eastAsia="zh-CN"/>
        </w:rPr>
        <w:t>{</w:t>
      </w:r>
      <w:r w:rsidRPr="00031AD7">
        <w:t xml:space="preserve"> User-Identifier </w:t>
      </w:r>
      <w:r w:rsidRPr="00031AD7">
        <w:rPr>
          <w:rFonts w:hint="eastAsia"/>
          <w:lang w:eastAsia="zh-CN"/>
        </w:rPr>
        <w:t>}</w:t>
      </w:r>
    </w:p>
    <w:p w14:paraId="4D30D919" w14:textId="77777777" w:rsidR="00DA25AD" w:rsidRPr="00031AD7" w:rsidRDefault="00DA25AD" w:rsidP="00DA25AD">
      <w:pPr>
        <w:spacing w:after="0"/>
        <w:ind w:left="1134" w:firstLine="2268"/>
      </w:pPr>
      <w:r w:rsidRPr="00031AD7">
        <w:t>{ SM-RP-UI }</w:t>
      </w:r>
    </w:p>
    <w:p w14:paraId="66057ABB" w14:textId="77777777" w:rsidR="00DA25AD" w:rsidRPr="00031AD7" w:rsidRDefault="00DA25AD" w:rsidP="00DA25AD">
      <w:pPr>
        <w:spacing w:after="0"/>
        <w:ind w:left="3124" w:firstLine="284"/>
        <w:rPr>
          <w:bCs/>
        </w:rPr>
      </w:pPr>
      <w:r w:rsidRPr="00031AD7">
        <w:rPr>
          <w:bCs/>
        </w:rPr>
        <w:t>[ SMSMI-Correlation-ID ]</w:t>
      </w:r>
    </w:p>
    <w:p w14:paraId="7B42524A" w14:textId="77777777" w:rsidR="00DA25AD" w:rsidRPr="00031AD7" w:rsidRDefault="00DA25AD" w:rsidP="00DA25AD">
      <w:pPr>
        <w:spacing w:after="0"/>
        <w:ind w:left="1134" w:firstLine="2268"/>
      </w:pPr>
      <w:r w:rsidRPr="00031AD7">
        <w:rPr>
          <w:rFonts w:cs="Arial"/>
        </w:rPr>
        <w:t>[ SM-Delivery-Outcome</w:t>
      </w:r>
      <w:r w:rsidRPr="00031AD7">
        <w:t xml:space="preserve"> ]</w:t>
      </w:r>
    </w:p>
    <w:p w14:paraId="3A5BD27A" w14:textId="77777777" w:rsidR="00DA25AD" w:rsidRPr="00031AD7" w:rsidRDefault="00DA25AD" w:rsidP="00DA25AD">
      <w:pPr>
        <w:spacing w:after="0"/>
        <w:ind w:left="1134" w:firstLine="2268"/>
      </w:pPr>
      <w:r w:rsidRPr="00031AD7">
        <w:t>*[ AVP ]</w:t>
      </w:r>
    </w:p>
    <w:p w14:paraId="6FA653E1" w14:textId="77777777" w:rsidR="00DA25AD" w:rsidRPr="00031AD7" w:rsidRDefault="00DA25AD" w:rsidP="00DA25AD">
      <w:pPr>
        <w:spacing w:after="0"/>
        <w:ind w:left="1134" w:firstLine="2268"/>
      </w:pPr>
      <w:r w:rsidRPr="00031AD7">
        <w:tab/>
        <w:t>*[ Proxy-Info ]</w:t>
      </w:r>
    </w:p>
    <w:p w14:paraId="5AECDC77" w14:textId="77777777" w:rsidR="00DA25AD" w:rsidRPr="00031AD7" w:rsidRDefault="00DA25AD" w:rsidP="00DA25AD">
      <w:pPr>
        <w:ind w:left="284" w:firstLine="3118"/>
      </w:pPr>
      <w:r w:rsidRPr="00031AD7">
        <w:t>*[ Route-Record ]</w:t>
      </w:r>
    </w:p>
    <w:p w14:paraId="4BD2B9A4" w14:textId="77777777" w:rsidR="00DA25AD" w:rsidRPr="00031AD7" w:rsidRDefault="00DA25AD" w:rsidP="00DA25AD">
      <w:pPr>
        <w:pStyle w:val="Heading4"/>
      </w:pPr>
      <w:bookmarkStart w:id="445" w:name="_Toc533204539"/>
      <w:bookmarkStart w:id="446" w:name="_Toc44882129"/>
      <w:bookmarkStart w:id="447" w:name="_Toc44882323"/>
      <w:bookmarkStart w:id="448" w:name="_Toc146129574"/>
      <w:r w:rsidRPr="00031AD7">
        <w:t>6.3.2.4</w:t>
      </w:r>
      <w:r w:rsidRPr="00031AD7">
        <w:tab/>
        <w:t>MO-Forward-Short-Message-Answer (OFA) Command</w:t>
      </w:r>
      <w:bookmarkEnd w:id="445"/>
      <w:bookmarkEnd w:id="446"/>
      <w:bookmarkEnd w:id="447"/>
      <w:bookmarkEnd w:id="448"/>
    </w:p>
    <w:p w14:paraId="6E289E72" w14:textId="77777777" w:rsidR="00DA25AD" w:rsidRPr="00031AD7" w:rsidRDefault="00DA25AD" w:rsidP="00DA25AD">
      <w:r w:rsidRPr="00031AD7">
        <w:t xml:space="preserve">The MO-Forward-Short-Message-Answer Command (OFA) command, indicated by the Command-Code field set to </w:t>
      </w:r>
      <w:r w:rsidRPr="00031AD7">
        <w:rPr>
          <w:lang w:val="en-US"/>
        </w:rPr>
        <w:t>8388645</w:t>
      </w:r>
      <w:r w:rsidRPr="00031AD7">
        <w:t xml:space="preserve"> and the 'R' bit cleared in the Command Flags field, is sent from the SMS-IWMSC to the MME / SGSN and it is also sent from the MTC-IWF to the SMS-IWMSC.</w:t>
      </w:r>
    </w:p>
    <w:p w14:paraId="27535B66" w14:textId="77777777" w:rsidR="00DA25AD" w:rsidRPr="00031AD7" w:rsidRDefault="00DA25AD" w:rsidP="00DA25AD">
      <w:r w:rsidRPr="00031AD7">
        <w:t>Message Format</w:t>
      </w:r>
    </w:p>
    <w:p w14:paraId="43E625C1" w14:textId="77777777" w:rsidR="00DA25AD" w:rsidRPr="00031AD7" w:rsidRDefault="00DA25AD" w:rsidP="00DA25AD">
      <w:pPr>
        <w:spacing w:after="0"/>
        <w:ind w:left="567" w:firstLine="284"/>
      </w:pPr>
      <w:r w:rsidRPr="00031AD7">
        <w:t>&lt; MO-Forward-Short-Message-Answer &gt; ::=</w:t>
      </w:r>
      <w:r w:rsidRPr="00031AD7">
        <w:tab/>
        <w:t xml:space="preserve">&lt; Diameter Header: </w:t>
      </w:r>
      <w:r w:rsidRPr="00031AD7">
        <w:rPr>
          <w:lang w:val="en-US"/>
        </w:rPr>
        <w:t>8388645</w:t>
      </w:r>
      <w:r w:rsidRPr="00031AD7">
        <w:t xml:space="preserve">, PXY, </w:t>
      </w:r>
      <w:r w:rsidRPr="00031AD7">
        <w:rPr>
          <w:lang w:eastAsia="zh-CN"/>
        </w:rPr>
        <w:t>16777313</w:t>
      </w:r>
      <w:r w:rsidRPr="00031AD7">
        <w:t xml:space="preserve"> &gt;</w:t>
      </w:r>
    </w:p>
    <w:p w14:paraId="6F4344D0" w14:textId="77777777" w:rsidR="00DA25AD" w:rsidRPr="00031AD7" w:rsidRDefault="00DA25AD" w:rsidP="00DA25AD">
      <w:pPr>
        <w:spacing w:after="0"/>
        <w:ind w:left="1134" w:firstLine="2268"/>
      </w:pPr>
      <w:r w:rsidRPr="00031AD7">
        <w:t>&lt; Session-Id &gt;</w:t>
      </w:r>
    </w:p>
    <w:p w14:paraId="04087305" w14:textId="77777777" w:rsidR="00515182" w:rsidRPr="00031AD7" w:rsidRDefault="00DA25AD" w:rsidP="00DA25AD">
      <w:pPr>
        <w:spacing w:after="0"/>
        <w:ind w:left="1134" w:firstLine="2268"/>
      </w:pPr>
      <w:r w:rsidRPr="00031AD7">
        <w:t>[ DRMP ]</w:t>
      </w:r>
    </w:p>
    <w:p w14:paraId="461B5C4D" w14:textId="53312769" w:rsidR="00DA25AD" w:rsidRPr="00031AD7" w:rsidRDefault="00DA25AD" w:rsidP="00DA25AD">
      <w:pPr>
        <w:spacing w:after="0"/>
        <w:ind w:left="1134" w:firstLine="2268"/>
      </w:pPr>
      <w:r w:rsidRPr="00031AD7">
        <w:t>[ Vendor-Specific-Application-Id ]</w:t>
      </w:r>
    </w:p>
    <w:p w14:paraId="22B0C3C1" w14:textId="77777777" w:rsidR="00DA25AD" w:rsidRPr="00031AD7" w:rsidRDefault="00DA25AD" w:rsidP="00DA25AD">
      <w:pPr>
        <w:spacing w:after="0"/>
        <w:ind w:left="1134" w:firstLine="2268"/>
      </w:pPr>
      <w:r w:rsidRPr="00031AD7">
        <w:t>[ Result-Code ]</w:t>
      </w:r>
    </w:p>
    <w:p w14:paraId="72527C0E" w14:textId="77777777" w:rsidR="00DA25AD" w:rsidRPr="00031AD7" w:rsidRDefault="00DA25AD" w:rsidP="00DA25AD">
      <w:pPr>
        <w:spacing w:after="0"/>
        <w:ind w:left="1134" w:firstLine="2268"/>
      </w:pPr>
      <w:r w:rsidRPr="00031AD7">
        <w:t>[ Experimental-Result ]</w:t>
      </w:r>
    </w:p>
    <w:p w14:paraId="616E2716" w14:textId="77777777" w:rsidR="00DA25AD" w:rsidRPr="00031AD7" w:rsidRDefault="00DA25AD" w:rsidP="00DA25AD">
      <w:pPr>
        <w:spacing w:after="0"/>
        <w:ind w:left="1134" w:firstLine="2268"/>
      </w:pPr>
      <w:r w:rsidRPr="00031AD7">
        <w:t>{ Auth-Session-State }</w:t>
      </w:r>
    </w:p>
    <w:p w14:paraId="59DE5686" w14:textId="77777777" w:rsidR="00DA25AD" w:rsidRPr="00031AD7" w:rsidRDefault="00DA25AD" w:rsidP="00DA25AD">
      <w:pPr>
        <w:spacing w:after="0"/>
        <w:ind w:left="3124" w:firstLine="284"/>
      </w:pPr>
      <w:r w:rsidRPr="00031AD7">
        <w:t>{ Origin-Host }</w:t>
      </w:r>
    </w:p>
    <w:p w14:paraId="41AA4339" w14:textId="77777777" w:rsidR="00DA25AD" w:rsidRPr="00031AD7" w:rsidRDefault="00DA25AD" w:rsidP="00DA25AD">
      <w:pPr>
        <w:spacing w:after="0"/>
        <w:ind w:left="3124" w:firstLine="284"/>
      </w:pPr>
      <w:r w:rsidRPr="00031AD7">
        <w:t>{ Origin-Realm }</w:t>
      </w:r>
    </w:p>
    <w:p w14:paraId="3BE1B4CE" w14:textId="77777777" w:rsidR="00DA25AD" w:rsidRPr="00031AD7" w:rsidRDefault="00DA25AD" w:rsidP="00DA25AD">
      <w:pPr>
        <w:spacing w:after="0"/>
        <w:ind w:left="3124" w:firstLine="284"/>
      </w:pPr>
      <w:r w:rsidRPr="00031AD7">
        <w:rPr>
          <w:bCs/>
        </w:rPr>
        <w:t>*[ Supported-Features ]</w:t>
      </w:r>
    </w:p>
    <w:p w14:paraId="5CE2072B" w14:textId="0641DE20" w:rsidR="00DA25AD" w:rsidRPr="00031AD7" w:rsidRDefault="00515182" w:rsidP="00DA25AD">
      <w:pPr>
        <w:spacing w:after="0"/>
        <w:ind w:left="1134" w:firstLine="2268"/>
      </w:pPr>
      <w:r>
        <w:t>[ SM-Delivery-Failure-Cause ]</w:t>
      </w:r>
    </w:p>
    <w:p w14:paraId="6639EFA2" w14:textId="77777777" w:rsidR="00DA25AD" w:rsidRPr="00031AD7" w:rsidRDefault="00DA25AD" w:rsidP="00DA25AD">
      <w:pPr>
        <w:spacing w:after="0"/>
        <w:ind w:left="3124" w:firstLine="284"/>
      </w:pPr>
      <w:r w:rsidRPr="00031AD7">
        <w:t>[ SM-RP-UI ]</w:t>
      </w:r>
    </w:p>
    <w:p w14:paraId="57AB1316" w14:textId="77777777" w:rsidR="00DA25AD" w:rsidRPr="00031AD7" w:rsidRDefault="00DA25AD" w:rsidP="00DA25AD">
      <w:pPr>
        <w:spacing w:after="0"/>
        <w:ind w:left="3124" w:firstLine="284"/>
      </w:pPr>
      <w:r w:rsidRPr="00031AD7">
        <w:lastRenderedPageBreak/>
        <w:t>[ External-Identifier ]</w:t>
      </w:r>
    </w:p>
    <w:p w14:paraId="590808C9" w14:textId="77777777" w:rsidR="00DA25AD" w:rsidRPr="00031AD7" w:rsidRDefault="00DA25AD" w:rsidP="00DA25AD">
      <w:pPr>
        <w:spacing w:after="0"/>
        <w:ind w:left="1134" w:firstLine="2268"/>
        <w:rPr>
          <w:lang w:val="en-US"/>
        </w:rPr>
      </w:pPr>
      <w:r w:rsidRPr="00031AD7">
        <w:rPr>
          <w:lang w:val="en-US"/>
        </w:rPr>
        <w:t>*[ AVP ]</w:t>
      </w:r>
    </w:p>
    <w:p w14:paraId="2445E009" w14:textId="77777777" w:rsidR="00DA25AD" w:rsidRPr="00031AD7" w:rsidRDefault="00DA25AD" w:rsidP="00DA25AD">
      <w:pPr>
        <w:spacing w:after="0"/>
        <w:ind w:left="1134" w:firstLine="2268"/>
      </w:pPr>
      <w:r w:rsidRPr="00031AD7">
        <w:t>[ Failed-AVP ]</w:t>
      </w:r>
    </w:p>
    <w:p w14:paraId="27B08B05" w14:textId="77777777" w:rsidR="00DA25AD" w:rsidRPr="00031AD7" w:rsidRDefault="00DA25AD" w:rsidP="00DA25AD">
      <w:pPr>
        <w:spacing w:after="0"/>
        <w:ind w:left="1134" w:firstLine="2268"/>
      </w:pPr>
      <w:r w:rsidRPr="00031AD7">
        <w:tab/>
        <w:t>*[ Proxy-Info ]</w:t>
      </w:r>
    </w:p>
    <w:p w14:paraId="3AD1F8D0" w14:textId="77777777" w:rsidR="00DA25AD" w:rsidRPr="00031AD7" w:rsidRDefault="00DA25AD" w:rsidP="00DA25AD">
      <w:pPr>
        <w:ind w:left="284" w:firstLine="3118"/>
      </w:pPr>
      <w:r w:rsidRPr="00031AD7">
        <w:t>*[ Route-Record ]</w:t>
      </w:r>
    </w:p>
    <w:p w14:paraId="24430DAB" w14:textId="77777777" w:rsidR="00DA25AD" w:rsidRPr="00031AD7" w:rsidRDefault="00DA25AD" w:rsidP="00DA25AD">
      <w:pPr>
        <w:pStyle w:val="Heading4"/>
      </w:pPr>
      <w:bookmarkStart w:id="449" w:name="_Toc533204540"/>
      <w:bookmarkStart w:id="450" w:name="_Toc44882130"/>
      <w:bookmarkStart w:id="451" w:name="_Toc44882324"/>
      <w:bookmarkStart w:id="452" w:name="_Toc146129575"/>
      <w:r w:rsidRPr="00031AD7">
        <w:t>6.3.2.5</w:t>
      </w:r>
      <w:r w:rsidRPr="00031AD7">
        <w:tab/>
        <w:t>MT-Forward-Short-Message-Request (TFR) Command</w:t>
      </w:r>
      <w:bookmarkEnd w:id="449"/>
      <w:bookmarkEnd w:id="450"/>
      <w:bookmarkEnd w:id="451"/>
      <w:bookmarkEnd w:id="452"/>
    </w:p>
    <w:p w14:paraId="3B702540" w14:textId="77777777" w:rsidR="00DA25AD" w:rsidRPr="00031AD7" w:rsidRDefault="00DA25AD" w:rsidP="00DA25AD">
      <w:r w:rsidRPr="00031AD7">
        <w:t xml:space="preserve">The MT-Forward-Short-Message-Request (TFR) command, indicated by the Command-Code field set to </w:t>
      </w:r>
      <w:r w:rsidRPr="00031AD7">
        <w:rPr>
          <w:lang w:val="en-US"/>
        </w:rPr>
        <w:t>8388646</w:t>
      </w:r>
      <w:r w:rsidRPr="00031AD7">
        <w:t xml:space="preserve"> and the "R" bit set in the Command Flags field, is sent from the SMS-GMSC to the MME / SGSN (transiting an SMS Router, if present).</w:t>
      </w:r>
    </w:p>
    <w:p w14:paraId="5851D0B4" w14:textId="77777777" w:rsidR="00DA25AD" w:rsidRPr="00031AD7" w:rsidRDefault="00DA25AD" w:rsidP="00DA25AD">
      <w:r w:rsidRPr="00031AD7">
        <w:t>Message Format</w:t>
      </w:r>
    </w:p>
    <w:p w14:paraId="55C07C08" w14:textId="77777777" w:rsidR="00DA25AD" w:rsidRPr="00031AD7" w:rsidRDefault="00DA25AD" w:rsidP="00DA25AD">
      <w:pPr>
        <w:spacing w:after="0"/>
        <w:ind w:left="567" w:firstLine="284"/>
      </w:pPr>
      <w:r w:rsidRPr="00031AD7">
        <w:t>&lt; MT-Forward-Short-Message-Request &gt; ::=</w:t>
      </w:r>
      <w:r w:rsidRPr="00031AD7">
        <w:tab/>
        <w:t xml:space="preserve">&lt; Diameter Header: </w:t>
      </w:r>
      <w:r w:rsidRPr="00031AD7">
        <w:rPr>
          <w:lang w:val="en-US"/>
        </w:rPr>
        <w:t>8388646</w:t>
      </w:r>
      <w:r w:rsidRPr="00031AD7">
        <w:t xml:space="preserve">, REQ, PXY, </w:t>
      </w:r>
      <w:r w:rsidRPr="00031AD7">
        <w:rPr>
          <w:lang w:eastAsia="zh-CN"/>
        </w:rPr>
        <w:t>16777313</w:t>
      </w:r>
      <w:r w:rsidRPr="00031AD7">
        <w:t xml:space="preserve"> &gt;</w:t>
      </w:r>
    </w:p>
    <w:p w14:paraId="5463154C" w14:textId="77777777" w:rsidR="00DA25AD" w:rsidRPr="00031AD7" w:rsidRDefault="00DA25AD" w:rsidP="00DA25AD">
      <w:pPr>
        <w:spacing w:after="0"/>
        <w:ind w:left="3124" w:firstLine="284"/>
      </w:pPr>
      <w:r w:rsidRPr="00031AD7">
        <w:t>&lt; Session-Id &gt;</w:t>
      </w:r>
    </w:p>
    <w:p w14:paraId="3C6003F8" w14:textId="77777777" w:rsidR="00515182" w:rsidRPr="00031AD7" w:rsidRDefault="00DA25AD" w:rsidP="00DA25AD">
      <w:pPr>
        <w:spacing w:after="0"/>
        <w:ind w:left="3124" w:firstLine="284"/>
      </w:pPr>
      <w:r w:rsidRPr="00031AD7">
        <w:t>[ DRMP ]</w:t>
      </w:r>
    </w:p>
    <w:p w14:paraId="21C1F6DF" w14:textId="4A8511F1" w:rsidR="00DA25AD" w:rsidRPr="00031AD7" w:rsidRDefault="00DA25AD" w:rsidP="00DA25AD">
      <w:pPr>
        <w:spacing w:after="0"/>
        <w:ind w:left="3124" w:firstLine="284"/>
      </w:pPr>
      <w:r w:rsidRPr="00031AD7">
        <w:t>[ Vendor-Specific-Application-Id ]</w:t>
      </w:r>
    </w:p>
    <w:p w14:paraId="29288614" w14:textId="77777777" w:rsidR="00DA25AD" w:rsidRPr="00031AD7" w:rsidRDefault="00DA25AD" w:rsidP="00DA25AD">
      <w:pPr>
        <w:spacing w:after="0"/>
        <w:ind w:left="3124" w:firstLine="284"/>
      </w:pPr>
      <w:r w:rsidRPr="00031AD7">
        <w:t>{ Auth-Session-State }</w:t>
      </w:r>
    </w:p>
    <w:p w14:paraId="12AC8888" w14:textId="77777777" w:rsidR="00DA25AD" w:rsidRPr="00031AD7" w:rsidRDefault="00DA25AD" w:rsidP="00DA25AD">
      <w:pPr>
        <w:spacing w:after="0"/>
        <w:ind w:left="3124" w:firstLine="284"/>
      </w:pPr>
      <w:r w:rsidRPr="00031AD7">
        <w:t>{ Origin-Host }</w:t>
      </w:r>
    </w:p>
    <w:p w14:paraId="7FFE8605" w14:textId="77777777" w:rsidR="00DA25AD" w:rsidRPr="00031AD7" w:rsidRDefault="00DA25AD" w:rsidP="00DA25AD">
      <w:pPr>
        <w:spacing w:after="0"/>
        <w:ind w:left="3124" w:firstLine="284"/>
      </w:pPr>
      <w:r w:rsidRPr="00031AD7">
        <w:t>{ Origin-Realm }</w:t>
      </w:r>
    </w:p>
    <w:p w14:paraId="62686BFE" w14:textId="77777777" w:rsidR="00DA25AD" w:rsidRPr="00031AD7" w:rsidRDefault="00DA25AD" w:rsidP="00DA25AD">
      <w:pPr>
        <w:spacing w:after="0"/>
        <w:ind w:left="3124" w:firstLine="284"/>
      </w:pPr>
      <w:r w:rsidRPr="00031AD7">
        <w:t>{ Destination-Host }</w:t>
      </w:r>
    </w:p>
    <w:p w14:paraId="5B03EAFB" w14:textId="77777777" w:rsidR="00DA25AD" w:rsidRPr="00031AD7" w:rsidRDefault="00DA25AD" w:rsidP="00DA25AD">
      <w:pPr>
        <w:spacing w:after="0"/>
        <w:ind w:left="3124" w:firstLine="284"/>
      </w:pPr>
      <w:r w:rsidRPr="00031AD7">
        <w:t>{ Destination-Realm }</w:t>
      </w:r>
    </w:p>
    <w:p w14:paraId="405A74C1" w14:textId="77777777" w:rsidR="00DA25AD" w:rsidRPr="00031AD7" w:rsidRDefault="00DA25AD" w:rsidP="00DA25AD">
      <w:pPr>
        <w:spacing w:after="0"/>
        <w:ind w:left="3124" w:firstLine="284"/>
      </w:pPr>
      <w:r w:rsidRPr="00031AD7">
        <w:t>{ User-Name }</w:t>
      </w:r>
    </w:p>
    <w:p w14:paraId="693DD439" w14:textId="77777777" w:rsidR="00DA25AD" w:rsidRPr="00031AD7" w:rsidRDefault="00DA25AD" w:rsidP="00DA25AD">
      <w:pPr>
        <w:spacing w:after="0"/>
        <w:ind w:left="3124" w:firstLine="284"/>
        <w:rPr>
          <w:bCs/>
        </w:rPr>
      </w:pPr>
      <w:r w:rsidRPr="00031AD7">
        <w:rPr>
          <w:bCs/>
        </w:rPr>
        <w:t>*[ Supported-Features ]</w:t>
      </w:r>
    </w:p>
    <w:p w14:paraId="04036CD2" w14:textId="77777777" w:rsidR="00DA25AD" w:rsidRPr="00031AD7" w:rsidRDefault="00DA25AD" w:rsidP="00DA25AD">
      <w:pPr>
        <w:spacing w:after="0"/>
        <w:ind w:left="3124" w:firstLine="284"/>
        <w:rPr>
          <w:bCs/>
        </w:rPr>
      </w:pPr>
      <w:r w:rsidRPr="00031AD7">
        <w:rPr>
          <w:bCs/>
        </w:rPr>
        <w:t>[ SMSMI-Correlation-ID ]</w:t>
      </w:r>
    </w:p>
    <w:p w14:paraId="12726D2A" w14:textId="77777777" w:rsidR="00DA25AD" w:rsidRPr="00031AD7" w:rsidRDefault="00DA25AD" w:rsidP="00DA25AD">
      <w:pPr>
        <w:spacing w:after="0"/>
        <w:ind w:left="3124" w:firstLine="284"/>
        <w:rPr>
          <w:lang w:eastAsia="zh-CN"/>
        </w:rPr>
      </w:pPr>
      <w:r w:rsidRPr="00031AD7">
        <w:rPr>
          <w:rFonts w:hint="eastAsia"/>
          <w:lang w:eastAsia="zh-CN"/>
        </w:rPr>
        <w:t>{</w:t>
      </w:r>
      <w:r w:rsidRPr="00031AD7">
        <w:t xml:space="preserve"> SC-Address</w:t>
      </w:r>
      <w:r w:rsidRPr="00031AD7">
        <w:rPr>
          <w:rFonts w:hint="eastAsia"/>
        </w:rPr>
        <w:t xml:space="preserve"> </w:t>
      </w:r>
      <w:r w:rsidRPr="00031AD7">
        <w:rPr>
          <w:rFonts w:hint="eastAsia"/>
          <w:lang w:eastAsia="zh-CN"/>
        </w:rPr>
        <w:t>}</w:t>
      </w:r>
    </w:p>
    <w:p w14:paraId="4AD29290" w14:textId="77777777" w:rsidR="00DA25AD" w:rsidRPr="00031AD7" w:rsidRDefault="00DA25AD" w:rsidP="00DA25AD">
      <w:pPr>
        <w:spacing w:after="0"/>
        <w:ind w:left="1134" w:firstLine="2268"/>
      </w:pPr>
      <w:r w:rsidRPr="00031AD7">
        <w:t>{ SM-RP-UI }</w:t>
      </w:r>
    </w:p>
    <w:p w14:paraId="0B4D81E5" w14:textId="77777777" w:rsidR="00DA25AD" w:rsidRPr="00031AD7" w:rsidRDefault="00DA25AD" w:rsidP="00DA25AD">
      <w:pPr>
        <w:spacing w:after="0"/>
        <w:ind w:left="1134" w:firstLine="2268"/>
      </w:pPr>
      <w:r w:rsidRPr="00031AD7">
        <w:t>[ MME-Number-for-MT-SMS ]</w:t>
      </w:r>
    </w:p>
    <w:p w14:paraId="377CF107" w14:textId="77777777" w:rsidR="00DA25AD" w:rsidRPr="00031AD7" w:rsidRDefault="00DA25AD" w:rsidP="00DA25AD">
      <w:pPr>
        <w:spacing w:after="0"/>
        <w:ind w:left="1134" w:firstLine="2268"/>
      </w:pPr>
      <w:r w:rsidRPr="00031AD7">
        <w:t>[ SGSN-Number ]</w:t>
      </w:r>
    </w:p>
    <w:p w14:paraId="4F377448" w14:textId="77777777" w:rsidR="00DA25AD" w:rsidRPr="00031AD7" w:rsidRDefault="00DA25AD" w:rsidP="00DA25AD">
      <w:pPr>
        <w:spacing w:after="0"/>
        <w:ind w:left="1134" w:firstLine="2268"/>
      </w:pPr>
      <w:r w:rsidRPr="00031AD7">
        <w:t>[ TFR-Flags ]</w:t>
      </w:r>
    </w:p>
    <w:p w14:paraId="1D74C6B9" w14:textId="77777777" w:rsidR="00DA25AD" w:rsidRPr="00031AD7" w:rsidRDefault="00DA25AD" w:rsidP="00DA25AD">
      <w:pPr>
        <w:spacing w:after="0"/>
        <w:ind w:left="1134" w:firstLine="2268"/>
      </w:pPr>
      <w:r w:rsidRPr="00031AD7">
        <w:t>[ SM-Delivery-Timer ]</w:t>
      </w:r>
    </w:p>
    <w:p w14:paraId="23F87582" w14:textId="77777777" w:rsidR="00DA25AD" w:rsidRPr="00031AD7" w:rsidRDefault="00DA25AD" w:rsidP="00DA25AD">
      <w:pPr>
        <w:spacing w:after="0"/>
        <w:ind w:left="1134" w:firstLine="2268"/>
      </w:pPr>
      <w:r w:rsidRPr="00031AD7">
        <w:t>[ SM-Delivery-Start-Time ]</w:t>
      </w:r>
    </w:p>
    <w:p w14:paraId="0DC0CEF3" w14:textId="77777777" w:rsidR="00DA25AD" w:rsidRPr="00031AD7" w:rsidRDefault="00DA25AD" w:rsidP="00DA25AD">
      <w:pPr>
        <w:spacing w:after="0"/>
        <w:ind w:left="1134" w:firstLine="2268"/>
      </w:pPr>
      <w:r w:rsidRPr="00031AD7">
        <w:t>[ Maximum-Retransmission-Time ]</w:t>
      </w:r>
    </w:p>
    <w:p w14:paraId="38D00822" w14:textId="77777777" w:rsidR="00DA25AD" w:rsidRPr="00031AD7" w:rsidRDefault="00DA25AD" w:rsidP="00DA25AD">
      <w:pPr>
        <w:spacing w:after="0"/>
        <w:ind w:left="1134" w:firstLine="2268"/>
        <w:rPr>
          <w:lang w:eastAsia="zh-CN"/>
        </w:rPr>
      </w:pPr>
      <w:r w:rsidRPr="00031AD7">
        <w:rPr>
          <w:lang w:eastAsia="zh-CN"/>
        </w:rPr>
        <w:t>[</w:t>
      </w:r>
      <w:r w:rsidRPr="00031AD7">
        <w:t xml:space="preserve"> SMS-GMSC-Address</w:t>
      </w:r>
      <w:r w:rsidRPr="00031AD7">
        <w:rPr>
          <w:rFonts w:hint="eastAsia"/>
        </w:rPr>
        <w:t xml:space="preserve"> </w:t>
      </w:r>
      <w:r w:rsidRPr="00031AD7">
        <w:rPr>
          <w:lang w:eastAsia="zh-CN"/>
        </w:rPr>
        <w:t>]</w:t>
      </w:r>
    </w:p>
    <w:p w14:paraId="1FD4E19C" w14:textId="77777777" w:rsidR="00DA25AD" w:rsidRPr="00031AD7" w:rsidRDefault="00DA25AD" w:rsidP="00DA25AD">
      <w:pPr>
        <w:spacing w:after="0"/>
        <w:ind w:left="1134" w:firstLine="2268"/>
      </w:pPr>
      <w:r w:rsidRPr="00031AD7">
        <w:t>*[ AVP ]</w:t>
      </w:r>
    </w:p>
    <w:p w14:paraId="44DFEEAB" w14:textId="77777777" w:rsidR="00DA25AD" w:rsidRPr="00031AD7" w:rsidRDefault="00DA25AD" w:rsidP="00DA25AD">
      <w:pPr>
        <w:spacing w:after="0"/>
        <w:ind w:left="1134" w:firstLine="2268"/>
      </w:pPr>
      <w:r w:rsidRPr="00031AD7">
        <w:t>*[ Proxy-Info ]</w:t>
      </w:r>
    </w:p>
    <w:p w14:paraId="5DD3FD85" w14:textId="77777777" w:rsidR="00DA25AD" w:rsidRPr="00031AD7" w:rsidRDefault="00DA25AD" w:rsidP="00DA25AD">
      <w:pPr>
        <w:ind w:left="284" w:firstLine="3118"/>
      </w:pPr>
      <w:r w:rsidRPr="00031AD7">
        <w:t>*[ Route-Record ]</w:t>
      </w:r>
    </w:p>
    <w:p w14:paraId="28B1CAA2" w14:textId="77777777" w:rsidR="00DA25AD" w:rsidRPr="00031AD7" w:rsidRDefault="00DA25AD" w:rsidP="00DA25AD">
      <w:pPr>
        <w:pStyle w:val="Heading4"/>
      </w:pPr>
      <w:bookmarkStart w:id="453" w:name="_Toc533204541"/>
      <w:bookmarkStart w:id="454" w:name="_Toc44882131"/>
      <w:bookmarkStart w:id="455" w:name="_Toc44882325"/>
      <w:bookmarkStart w:id="456" w:name="_Toc146129576"/>
      <w:r w:rsidRPr="00031AD7">
        <w:t>6.3.2.6</w:t>
      </w:r>
      <w:r w:rsidRPr="00031AD7">
        <w:tab/>
        <w:t>MT-Forward-Short-Message-Answer (TFA) Command</w:t>
      </w:r>
      <w:bookmarkEnd w:id="453"/>
      <w:bookmarkEnd w:id="454"/>
      <w:bookmarkEnd w:id="455"/>
      <w:bookmarkEnd w:id="456"/>
    </w:p>
    <w:p w14:paraId="47B7713B" w14:textId="77777777" w:rsidR="00DA25AD" w:rsidRPr="00031AD7" w:rsidRDefault="00DA25AD" w:rsidP="00DA25AD">
      <w:r w:rsidRPr="00031AD7">
        <w:t xml:space="preserve">The MT-Forward-Short-Message-Answer Command (TFA) command, indicated by the Command-Code field set to </w:t>
      </w:r>
      <w:r w:rsidRPr="00031AD7">
        <w:rPr>
          <w:lang w:val="en-US"/>
        </w:rPr>
        <w:t>8388646</w:t>
      </w:r>
      <w:r w:rsidRPr="00031AD7">
        <w:t xml:space="preserve"> and the 'R' bit cleared in the Command Flags field, is sent from the MME / SGSN to the SMS-GMSC (transiting an SMS Router, if present).</w:t>
      </w:r>
    </w:p>
    <w:p w14:paraId="637FD01B" w14:textId="77777777" w:rsidR="00DA25AD" w:rsidRPr="00031AD7" w:rsidRDefault="00DA25AD" w:rsidP="00DA25AD">
      <w:r w:rsidRPr="00031AD7">
        <w:t>Message Format</w:t>
      </w:r>
    </w:p>
    <w:p w14:paraId="395F7653" w14:textId="77777777" w:rsidR="00DA25AD" w:rsidRPr="00031AD7" w:rsidRDefault="00DA25AD" w:rsidP="00DA25AD">
      <w:pPr>
        <w:spacing w:after="0"/>
        <w:ind w:left="567" w:firstLine="284"/>
      </w:pPr>
      <w:r w:rsidRPr="00031AD7">
        <w:t>&lt; MT-Forward-Short-Message-Answer &gt; ::=</w:t>
      </w:r>
      <w:r w:rsidRPr="00031AD7">
        <w:tab/>
        <w:t xml:space="preserve">&lt; Diameter Header: </w:t>
      </w:r>
      <w:r w:rsidRPr="00031AD7">
        <w:rPr>
          <w:lang w:val="en-US"/>
        </w:rPr>
        <w:t>8388646</w:t>
      </w:r>
      <w:r w:rsidRPr="00031AD7">
        <w:t xml:space="preserve">, PXY, </w:t>
      </w:r>
      <w:r w:rsidRPr="00031AD7">
        <w:rPr>
          <w:lang w:eastAsia="zh-CN"/>
        </w:rPr>
        <w:t>16777313</w:t>
      </w:r>
      <w:r w:rsidRPr="00031AD7">
        <w:t xml:space="preserve"> &gt;</w:t>
      </w:r>
    </w:p>
    <w:p w14:paraId="1E4B11D1" w14:textId="77777777" w:rsidR="00DA25AD" w:rsidRPr="00031AD7" w:rsidRDefault="00DA25AD" w:rsidP="00DA25AD">
      <w:pPr>
        <w:spacing w:after="0"/>
        <w:ind w:left="1134" w:firstLine="2268"/>
      </w:pPr>
      <w:r w:rsidRPr="00031AD7">
        <w:t>&lt; Session-Id &gt;</w:t>
      </w:r>
    </w:p>
    <w:p w14:paraId="2308E203" w14:textId="77777777" w:rsidR="00515182" w:rsidRPr="00031AD7" w:rsidRDefault="00DA25AD" w:rsidP="00DA25AD">
      <w:pPr>
        <w:spacing w:after="0"/>
        <w:ind w:left="1134" w:firstLine="2268"/>
      </w:pPr>
      <w:r w:rsidRPr="00031AD7">
        <w:t>[ DRMP ]</w:t>
      </w:r>
    </w:p>
    <w:p w14:paraId="667509AA" w14:textId="26D36069" w:rsidR="00DA25AD" w:rsidRPr="00031AD7" w:rsidRDefault="00DA25AD" w:rsidP="00DA25AD">
      <w:pPr>
        <w:spacing w:after="0"/>
        <w:ind w:left="1134" w:firstLine="2268"/>
      </w:pPr>
      <w:r w:rsidRPr="00031AD7">
        <w:t>[ Vendor-Specific-Application-Id ]</w:t>
      </w:r>
    </w:p>
    <w:p w14:paraId="3300B78B" w14:textId="77777777" w:rsidR="00DA25AD" w:rsidRPr="00031AD7" w:rsidRDefault="00DA25AD" w:rsidP="00DA25AD">
      <w:pPr>
        <w:spacing w:after="0"/>
        <w:ind w:left="1134" w:firstLine="2268"/>
      </w:pPr>
      <w:r w:rsidRPr="00031AD7">
        <w:t>[ Result-Code ]</w:t>
      </w:r>
    </w:p>
    <w:p w14:paraId="3D8E21D8" w14:textId="77777777" w:rsidR="00DA25AD" w:rsidRPr="00031AD7" w:rsidRDefault="00DA25AD" w:rsidP="00DA25AD">
      <w:pPr>
        <w:spacing w:after="0"/>
        <w:ind w:left="1134" w:firstLine="2268"/>
      </w:pPr>
      <w:r w:rsidRPr="00031AD7">
        <w:t>[ Experimental-Result ]</w:t>
      </w:r>
    </w:p>
    <w:p w14:paraId="10B526DA" w14:textId="77777777" w:rsidR="00DA25AD" w:rsidRPr="00031AD7" w:rsidRDefault="00DA25AD" w:rsidP="00DA25AD">
      <w:pPr>
        <w:spacing w:after="0"/>
        <w:ind w:left="1134" w:firstLine="2268"/>
      </w:pPr>
      <w:r w:rsidRPr="00031AD7">
        <w:t>{ Auth-Session-State }</w:t>
      </w:r>
    </w:p>
    <w:p w14:paraId="10A02256" w14:textId="77777777" w:rsidR="00DA25AD" w:rsidRPr="00031AD7" w:rsidRDefault="00DA25AD" w:rsidP="00DA25AD">
      <w:pPr>
        <w:spacing w:after="0"/>
        <w:ind w:left="3124" w:firstLine="284"/>
      </w:pPr>
      <w:r w:rsidRPr="00031AD7">
        <w:t>{ Origin-Host }</w:t>
      </w:r>
    </w:p>
    <w:p w14:paraId="6A51E600" w14:textId="77777777" w:rsidR="00DA25AD" w:rsidRPr="00031AD7" w:rsidRDefault="00DA25AD" w:rsidP="00DA25AD">
      <w:pPr>
        <w:spacing w:after="0"/>
        <w:ind w:left="3124" w:firstLine="284"/>
      </w:pPr>
      <w:r w:rsidRPr="00031AD7">
        <w:t>{ Origin-Realm }</w:t>
      </w:r>
    </w:p>
    <w:p w14:paraId="62F18702" w14:textId="77777777" w:rsidR="00DA25AD" w:rsidRPr="00031AD7" w:rsidRDefault="00DA25AD" w:rsidP="00DA25AD">
      <w:pPr>
        <w:spacing w:after="0"/>
        <w:ind w:left="3124" w:firstLine="284"/>
      </w:pPr>
      <w:r w:rsidRPr="00031AD7">
        <w:rPr>
          <w:bCs/>
        </w:rPr>
        <w:t>*[ Supported-Features ]</w:t>
      </w:r>
    </w:p>
    <w:p w14:paraId="66D53EFA" w14:textId="77777777" w:rsidR="00DA25AD" w:rsidRPr="00031AD7" w:rsidRDefault="00DA25AD" w:rsidP="00DA25AD">
      <w:pPr>
        <w:spacing w:after="0"/>
        <w:ind w:left="3124" w:firstLine="284"/>
      </w:pPr>
      <w:r w:rsidRPr="00031AD7">
        <w:rPr>
          <w:rFonts w:cs="Arial"/>
        </w:rPr>
        <w:t>[ Absent-User-Diagnostic-SM ]</w:t>
      </w:r>
    </w:p>
    <w:p w14:paraId="1DDDE233" w14:textId="55E17B87" w:rsidR="00DA25AD" w:rsidRPr="00031AD7" w:rsidRDefault="00515182" w:rsidP="00DA25AD">
      <w:pPr>
        <w:spacing w:after="0"/>
        <w:ind w:left="1134" w:firstLine="2268"/>
      </w:pPr>
      <w:r>
        <w:t>[ SM-Delivery-Failure-Cause ]</w:t>
      </w:r>
    </w:p>
    <w:p w14:paraId="643B8F26" w14:textId="77777777" w:rsidR="00DA25AD" w:rsidRPr="00031AD7" w:rsidRDefault="00DA25AD" w:rsidP="00DA25AD">
      <w:pPr>
        <w:spacing w:after="0"/>
        <w:ind w:left="3124" w:firstLine="284"/>
      </w:pPr>
      <w:r w:rsidRPr="00031AD7">
        <w:t>[ SM-RP-UI ]</w:t>
      </w:r>
    </w:p>
    <w:p w14:paraId="5BEF8FBA" w14:textId="77777777" w:rsidR="00DA25AD" w:rsidRPr="00031AD7" w:rsidRDefault="00DA25AD" w:rsidP="00DA25AD">
      <w:pPr>
        <w:spacing w:after="0"/>
        <w:ind w:left="1134" w:firstLine="2268"/>
      </w:pPr>
      <w:r w:rsidRPr="00031AD7">
        <w:t>[ Requested-Retransmission-Time ]</w:t>
      </w:r>
    </w:p>
    <w:p w14:paraId="1069B421" w14:textId="6ADD475A" w:rsidR="00DA25AD" w:rsidRPr="00031AD7" w:rsidRDefault="00515182" w:rsidP="00DA25AD">
      <w:pPr>
        <w:spacing w:after="0"/>
        <w:ind w:left="1134" w:firstLine="2268"/>
        <w:rPr>
          <w:lang w:eastAsia="zh-CN"/>
        </w:rPr>
      </w:pPr>
      <w:r>
        <w:rPr>
          <w:lang w:eastAsia="zh-CN"/>
        </w:rPr>
        <w:t> </w:t>
      </w:r>
      <w:r w:rsidRPr="00031AD7">
        <w:rPr>
          <w:lang w:eastAsia="zh-CN"/>
        </w:rPr>
        <w:t>[</w:t>
      </w:r>
      <w:r w:rsidR="00DA25AD" w:rsidRPr="00031AD7">
        <w:t xml:space="preserve"> User-Identifier</w:t>
      </w:r>
      <w:r w:rsidR="00DA25AD" w:rsidRPr="00031AD7">
        <w:rPr>
          <w:rFonts w:hint="eastAsia"/>
        </w:rPr>
        <w:t xml:space="preserve"> </w:t>
      </w:r>
      <w:r w:rsidR="00DA25AD" w:rsidRPr="00031AD7">
        <w:rPr>
          <w:lang w:eastAsia="zh-CN"/>
        </w:rPr>
        <w:t>]</w:t>
      </w:r>
    </w:p>
    <w:p w14:paraId="42301C7F" w14:textId="77777777" w:rsidR="00DA25AD" w:rsidRPr="00031AD7" w:rsidRDefault="00DA25AD" w:rsidP="00DA25AD">
      <w:pPr>
        <w:spacing w:after="0"/>
        <w:ind w:left="1134" w:firstLine="2268"/>
        <w:rPr>
          <w:lang w:val="en-US"/>
        </w:rPr>
      </w:pPr>
      <w:r w:rsidRPr="00031AD7">
        <w:rPr>
          <w:lang w:val="en-US"/>
        </w:rPr>
        <w:lastRenderedPageBreak/>
        <w:t>*[ AVP ]</w:t>
      </w:r>
    </w:p>
    <w:p w14:paraId="4AC20B0E" w14:textId="77777777" w:rsidR="00DA25AD" w:rsidRPr="00031AD7" w:rsidRDefault="00DA25AD" w:rsidP="00DA25AD">
      <w:pPr>
        <w:spacing w:after="0"/>
        <w:ind w:left="1134" w:firstLine="2268"/>
      </w:pPr>
      <w:r w:rsidRPr="00031AD7">
        <w:t>[ Failed-AVP ]</w:t>
      </w:r>
    </w:p>
    <w:p w14:paraId="112EE68A" w14:textId="77777777" w:rsidR="00DA25AD" w:rsidRPr="00031AD7" w:rsidRDefault="00DA25AD" w:rsidP="00DA25AD">
      <w:pPr>
        <w:spacing w:after="0"/>
        <w:ind w:left="1134" w:firstLine="2268"/>
      </w:pPr>
      <w:r w:rsidRPr="00031AD7">
        <w:tab/>
        <w:t>*[ Proxy-Info ]</w:t>
      </w:r>
    </w:p>
    <w:p w14:paraId="4F4EF66D" w14:textId="77777777" w:rsidR="00DA25AD" w:rsidRPr="00031AD7" w:rsidRDefault="00DA25AD" w:rsidP="00DA25AD">
      <w:pPr>
        <w:spacing w:after="0"/>
        <w:ind w:left="1134" w:firstLine="2268"/>
      </w:pPr>
      <w:r w:rsidRPr="00031AD7">
        <w:t>*[ Route-Record ]</w:t>
      </w:r>
    </w:p>
    <w:p w14:paraId="23509994" w14:textId="77777777" w:rsidR="00DA25AD" w:rsidRPr="00031AD7" w:rsidRDefault="00DA25AD" w:rsidP="00DA25AD">
      <w:pPr>
        <w:spacing w:after="0"/>
        <w:ind w:left="1134" w:firstLine="2268"/>
      </w:pPr>
    </w:p>
    <w:p w14:paraId="66207E68" w14:textId="77777777" w:rsidR="00DA25AD" w:rsidRPr="00031AD7" w:rsidRDefault="00DA25AD" w:rsidP="00DA25AD">
      <w:pPr>
        <w:pStyle w:val="Heading3"/>
      </w:pPr>
      <w:bookmarkStart w:id="457" w:name="_Toc533204542"/>
      <w:bookmarkStart w:id="458" w:name="_Toc44882132"/>
      <w:bookmarkStart w:id="459" w:name="_Toc44882326"/>
      <w:bookmarkStart w:id="460" w:name="_Toc146129577"/>
      <w:r w:rsidRPr="00031AD7">
        <w:t>6.3.3</w:t>
      </w:r>
      <w:r w:rsidRPr="00031AD7">
        <w:tab/>
        <w:t>AVPs</w:t>
      </w:r>
      <w:bookmarkEnd w:id="457"/>
      <w:bookmarkEnd w:id="458"/>
      <w:bookmarkEnd w:id="459"/>
      <w:bookmarkEnd w:id="460"/>
    </w:p>
    <w:p w14:paraId="079E4C1A" w14:textId="77777777" w:rsidR="00DA25AD" w:rsidRPr="00031AD7" w:rsidRDefault="00DA25AD" w:rsidP="00DA25AD">
      <w:pPr>
        <w:pStyle w:val="Heading4"/>
      </w:pPr>
      <w:bookmarkStart w:id="461" w:name="_Toc533204543"/>
      <w:bookmarkStart w:id="462" w:name="_Toc44882133"/>
      <w:bookmarkStart w:id="463" w:name="_Toc44882327"/>
      <w:bookmarkStart w:id="464" w:name="_Toc146129578"/>
      <w:r w:rsidRPr="00031AD7">
        <w:t>6.3.3.1</w:t>
      </w:r>
      <w:r w:rsidRPr="00031AD7">
        <w:tab/>
        <w:t>General</w:t>
      </w:r>
      <w:bookmarkEnd w:id="461"/>
      <w:bookmarkEnd w:id="462"/>
      <w:bookmarkEnd w:id="463"/>
      <w:bookmarkEnd w:id="464"/>
    </w:p>
    <w:p w14:paraId="5EDA3FA2" w14:textId="77777777" w:rsidR="00DA25AD" w:rsidRPr="00031AD7" w:rsidRDefault="00DA25AD" w:rsidP="00DA25AD">
      <w:r w:rsidRPr="00031AD7">
        <w:t>The following table specifies the Diameter AVPs defined for the SGd/Gdd interface protocol, their AVP Code values, types, possible flag values and whether or not the AVP may be encrypted. The Vendor-ID header of all AVPs defined in this specification shall be set to 3GPP (10415).</w:t>
      </w:r>
    </w:p>
    <w:p w14:paraId="75C820E9" w14:textId="77777777" w:rsidR="00DA25AD" w:rsidRPr="00031AD7" w:rsidRDefault="00DA25AD" w:rsidP="00DA25AD">
      <w:r w:rsidRPr="00031AD7">
        <w:t>For all AVPs which contain bit masks and are of the type Unsigned32, e.g., TFR-Flags, bit 0 shall be the least significant bit. For example, to get the value of bit 0, a bit mask of 0x0001 should be used.</w:t>
      </w:r>
    </w:p>
    <w:p w14:paraId="19A37C8A" w14:textId="77777777" w:rsidR="00DA25AD" w:rsidRPr="00031AD7" w:rsidRDefault="00DA25AD" w:rsidP="00DA25AD">
      <w:pPr>
        <w:pStyle w:val="TH"/>
      </w:pPr>
      <w:r w:rsidRPr="00031AD7">
        <w:t>Table 6.3.3.1/1: SGd/Gdd specific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598"/>
        <w:gridCol w:w="839"/>
        <w:gridCol w:w="1191"/>
        <w:gridCol w:w="1336"/>
        <w:gridCol w:w="613"/>
        <w:gridCol w:w="524"/>
        <w:gridCol w:w="1005"/>
        <w:gridCol w:w="760"/>
        <w:gridCol w:w="831"/>
      </w:tblGrid>
      <w:tr w:rsidR="00DA25AD" w:rsidRPr="00031AD7" w14:paraId="09554962" w14:textId="77777777" w:rsidTr="00E50914">
        <w:trPr>
          <w:cantSplit/>
          <w:tblHeader/>
          <w:jc w:val="center"/>
        </w:trPr>
        <w:tc>
          <w:tcPr>
            <w:tcW w:w="0" w:type="auto"/>
            <w:gridSpan w:val="4"/>
            <w:tcBorders>
              <w:top w:val="single" w:sz="4" w:space="0" w:color="auto"/>
              <w:left w:val="single" w:sz="4" w:space="0" w:color="auto"/>
            </w:tcBorders>
            <w:shd w:val="clear" w:color="auto" w:fill="E0E0E0"/>
          </w:tcPr>
          <w:p w14:paraId="2FED7135" w14:textId="77777777" w:rsidR="00DA25AD" w:rsidRPr="00031AD7" w:rsidRDefault="00DA25AD" w:rsidP="00E50914">
            <w:pPr>
              <w:pStyle w:val="TAH"/>
            </w:pPr>
          </w:p>
        </w:tc>
        <w:tc>
          <w:tcPr>
            <w:tcW w:w="0" w:type="auto"/>
            <w:gridSpan w:val="4"/>
            <w:tcBorders>
              <w:top w:val="single" w:sz="4" w:space="0" w:color="auto"/>
            </w:tcBorders>
            <w:shd w:val="clear" w:color="auto" w:fill="E0E0E0"/>
          </w:tcPr>
          <w:p w14:paraId="431CC523" w14:textId="77777777" w:rsidR="00DA25AD" w:rsidRPr="00031AD7" w:rsidRDefault="00DA25AD" w:rsidP="00E50914">
            <w:pPr>
              <w:pStyle w:val="TAH"/>
            </w:pPr>
            <w:r w:rsidRPr="00031AD7">
              <w:t>AVP Flag rules</w:t>
            </w:r>
          </w:p>
        </w:tc>
        <w:tc>
          <w:tcPr>
            <w:tcW w:w="0" w:type="auto"/>
            <w:tcBorders>
              <w:top w:val="single" w:sz="4" w:space="0" w:color="auto"/>
              <w:right w:val="single" w:sz="4" w:space="0" w:color="auto"/>
            </w:tcBorders>
            <w:shd w:val="clear" w:color="auto" w:fill="E0E0E0"/>
          </w:tcPr>
          <w:p w14:paraId="41C3A31C" w14:textId="77777777" w:rsidR="00DA25AD" w:rsidRPr="00031AD7" w:rsidRDefault="00DA25AD" w:rsidP="00E50914">
            <w:pPr>
              <w:pStyle w:val="TAH"/>
            </w:pPr>
          </w:p>
        </w:tc>
      </w:tr>
      <w:tr w:rsidR="00DA25AD" w:rsidRPr="00031AD7" w14:paraId="06EB380A" w14:textId="77777777" w:rsidTr="00E50914">
        <w:trPr>
          <w:cantSplit/>
          <w:tblHeader/>
          <w:jc w:val="center"/>
        </w:trPr>
        <w:tc>
          <w:tcPr>
            <w:tcW w:w="0" w:type="auto"/>
            <w:shd w:val="clear" w:color="auto" w:fill="E0E0E0"/>
          </w:tcPr>
          <w:p w14:paraId="27ECF0C5" w14:textId="77777777" w:rsidR="00DA25AD" w:rsidRPr="00031AD7" w:rsidRDefault="00DA25AD" w:rsidP="00E50914">
            <w:pPr>
              <w:pStyle w:val="TAH"/>
            </w:pPr>
            <w:r w:rsidRPr="00031AD7">
              <w:t>Attribute Name</w:t>
            </w:r>
          </w:p>
        </w:tc>
        <w:tc>
          <w:tcPr>
            <w:tcW w:w="0" w:type="auto"/>
            <w:shd w:val="clear" w:color="auto" w:fill="E0E0E0"/>
          </w:tcPr>
          <w:p w14:paraId="47DD89EF" w14:textId="77777777" w:rsidR="00DA25AD" w:rsidRPr="00031AD7" w:rsidRDefault="00DA25AD" w:rsidP="00E50914">
            <w:pPr>
              <w:pStyle w:val="TAH"/>
            </w:pPr>
            <w:r w:rsidRPr="00031AD7">
              <w:t>AVP Code</w:t>
            </w:r>
          </w:p>
        </w:tc>
        <w:tc>
          <w:tcPr>
            <w:tcW w:w="0" w:type="auto"/>
            <w:shd w:val="clear" w:color="auto" w:fill="E0E0E0"/>
          </w:tcPr>
          <w:p w14:paraId="190183E6" w14:textId="77777777" w:rsidR="00DA25AD" w:rsidRPr="00031AD7" w:rsidRDefault="005252A2" w:rsidP="00E50914">
            <w:pPr>
              <w:pStyle w:val="TAH"/>
            </w:pPr>
            <w:r w:rsidRPr="00031AD7">
              <w:t>Clause</w:t>
            </w:r>
            <w:r w:rsidR="00DA25AD" w:rsidRPr="00031AD7">
              <w:t xml:space="preserve"> defined</w:t>
            </w:r>
          </w:p>
        </w:tc>
        <w:tc>
          <w:tcPr>
            <w:tcW w:w="0" w:type="auto"/>
            <w:shd w:val="clear" w:color="auto" w:fill="E0E0E0"/>
          </w:tcPr>
          <w:p w14:paraId="6A2DBB82" w14:textId="77777777" w:rsidR="00DA25AD" w:rsidRPr="00031AD7" w:rsidRDefault="00DA25AD" w:rsidP="00E50914">
            <w:pPr>
              <w:pStyle w:val="TAH"/>
            </w:pPr>
            <w:r w:rsidRPr="00031AD7">
              <w:t>Value Type</w:t>
            </w:r>
          </w:p>
        </w:tc>
        <w:tc>
          <w:tcPr>
            <w:tcW w:w="0" w:type="auto"/>
            <w:shd w:val="clear" w:color="auto" w:fill="E0E0E0"/>
          </w:tcPr>
          <w:p w14:paraId="777F69D4" w14:textId="77777777" w:rsidR="00DA25AD" w:rsidRPr="00031AD7" w:rsidRDefault="00DA25AD" w:rsidP="00E50914">
            <w:pPr>
              <w:pStyle w:val="TAH"/>
            </w:pPr>
            <w:r w:rsidRPr="00031AD7">
              <w:t>Must</w:t>
            </w:r>
          </w:p>
        </w:tc>
        <w:tc>
          <w:tcPr>
            <w:tcW w:w="0" w:type="auto"/>
            <w:shd w:val="clear" w:color="auto" w:fill="E0E0E0"/>
          </w:tcPr>
          <w:p w14:paraId="6E0BD0AA" w14:textId="77777777" w:rsidR="00DA25AD" w:rsidRPr="00031AD7" w:rsidRDefault="00DA25AD" w:rsidP="00E50914">
            <w:pPr>
              <w:pStyle w:val="TAH"/>
            </w:pPr>
            <w:r w:rsidRPr="00031AD7">
              <w:t>May</w:t>
            </w:r>
          </w:p>
        </w:tc>
        <w:tc>
          <w:tcPr>
            <w:tcW w:w="0" w:type="auto"/>
            <w:shd w:val="clear" w:color="auto" w:fill="E0E0E0"/>
          </w:tcPr>
          <w:p w14:paraId="56510444" w14:textId="77777777" w:rsidR="00DA25AD" w:rsidRPr="00031AD7" w:rsidRDefault="00DA25AD" w:rsidP="00E50914">
            <w:pPr>
              <w:pStyle w:val="TAH"/>
            </w:pPr>
            <w:r w:rsidRPr="00031AD7">
              <w:t>Should not</w:t>
            </w:r>
          </w:p>
        </w:tc>
        <w:tc>
          <w:tcPr>
            <w:tcW w:w="0" w:type="auto"/>
            <w:shd w:val="clear" w:color="auto" w:fill="E0E0E0"/>
          </w:tcPr>
          <w:p w14:paraId="7D1D7DF0" w14:textId="77777777" w:rsidR="00DA25AD" w:rsidRPr="00031AD7" w:rsidRDefault="00DA25AD" w:rsidP="00E50914">
            <w:pPr>
              <w:pStyle w:val="TAH"/>
            </w:pPr>
            <w:r w:rsidRPr="00031AD7">
              <w:t>Must not</w:t>
            </w:r>
          </w:p>
        </w:tc>
        <w:tc>
          <w:tcPr>
            <w:tcW w:w="0" w:type="auto"/>
            <w:shd w:val="clear" w:color="auto" w:fill="E0E0E0"/>
          </w:tcPr>
          <w:p w14:paraId="6F756D33" w14:textId="77777777" w:rsidR="00DA25AD" w:rsidRPr="00031AD7" w:rsidRDefault="00DA25AD" w:rsidP="00E50914">
            <w:pPr>
              <w:pStyle w:val="TAH"/>
            </w:pPr>
            <w:r w:rsidRPr="00031AD7">
              <w:t>May Encr.</w:t>
            </w:r>
          </w:p>
        </w:tc>
      </w:tr>
      <w:tr w:rsidR="00DA25AD" w:rsidRPr="00031AD7" w14:paraId="59F61E06" w14:textId="77777777" w:rsidTr="00E50914">
        <w:trPr>
          <w:cantSplit/>
          <w:tblHeader/>
          <w:jc w:val="center"/>
        </w:trPr>
        <w:tc>
          <w:tcPr>
            <w:tcW w:w="0" w:type="auto"/>
          </w:tcPr>
          <w:p w14:paraId="08D18A83" w14:textId="77777777" w:rsidR="00DA25AD" w:rsidRPr="00031AD7" w:rsidRDefault="00DA25AD" w:rsidP="00E50914">
            <w:pPr>
              <w:pStyle w:val="TAL"/>
            </w:pPr>
            <w:r w:rsidRPr="00031AD7">
              <w:t>SC-Address</w:t>
            </w:r>
          </w:p>
        </w:tc>
        <w:tc>
          <w:tcPr>
            <w:tcW w:w="0" w:type="auto"/>
          </w:tcPr>
          <w:p w14:paraId="69BB83E0" w14:textId="77777777" w:rsidR="00DA25AD" w:rsidRPr="00031AD7" w:rsidRDefault="00DA25AD" w:rsidP="00E50914">
            <w:pPr>
              <w:pStyle w:val="TAL"/>
            </w:pPr>
            <w:r w:rsidRPr="00031AD7">
              <w:t>3300</w:t>
            </w:r>
          </w:p>
        </w:tc>
        <w:tc>
          <w:tcPr>
            <w:tcW w:w="0" w:type="auto"/>
          </w:tcPr>
          <w:p w14:paraId="59BF22BB" w14:textId="77777777" w:rsidR="00DA25AD" w:rsidRPr="00031AD7" w:rsidRDefault="00DA25AD" w:rsidP="00E50914">
            <w:pPr>
              <w:pStyle w:val="TAL"/>
            </w:pPr>
            <w:r w:rsidRPr="00031AD7">
              <w:t>6.3.3.2</w:t>
            </w:r>
          </w:p>
        </w:tc>
        <w:tc>
          <w:tcPr>
            <w:tcW w:w="0" w:type="auto"/>
          </w:tcPr>
          <w:p w14:paraId="14A45187" w14:textId="77777777" w:rsidR="00DA25AD" w:rsidRPr="00031AD7" w:rsidRDefault="00DA25AD" w:rsidP="00E50914">
            <w:pPr>
              <w:pStyle w:val="TAL"/>
            </w:pPr>
            <w:r w:rsidRPr="00031AD7">
              <w:t>OctetString</w:t>
            </w:r>
          </w:p>
        </w:tc>
        <w:tc>
          <w:tcPr>
            <w:tcW w:w="0" w:type="auto"/>
          </w:tcPr>
          <w:p w14:paraId="7ED8699A" w14:textId="77777777" w:rsidR="00DA25AD" w:rsidRPr="00031AD7" w:rsidRDefault="00DA25AD" w:rsidP="00E50914">
            <w:pPr>
              <w:pStyle w:val="TAL"/>
            </w:pPr>
            <w:r w:rsidRPr="00031AD7">
              <w:t>M, V</w:t>
            </w:r>
          </w:p>
        </w:tc>
        <w:tc>
          <w:tcPr>
            <w:tcW w:w="0" w:type="auto"/>
          </w:tcPr>
          <w:p w14:paraId="4F5836AD" w14:textId="77777777" w:rsidR="00DA25AD" w:rsidRPr="00031AD7" w:rsidRDefault="00DA25AD" w:rsidP="00E50914">
            <w:pPr>
              <w:pStyle w:val="TAL"/>
            </w:pPr>
          </w:p>
        </w:tc>
        <w:tc>
          <w:tcPr>
            <w:tcW w:w="0" w:type="auto"/>
          </w:tcPr>
          <w:p w14:paraId="06365CE6" w14:textId="77777777" w:rsidR="00DA25AD" w:rsidRPr="00031AD7" w:rsidRDefault="00DA25AD" w:rsidP="00E50914">
            <w:pPr>
              <w:pStyle w:val="TAL"/>
            </w:pPr>
          </w:p>
        </w:tc>
        <w:tc>
          <w:tcPr>
            <w:tcW w:w="0" w:type="auto"/>
          </w:tcPr>
          <w:p w14:paraId="6E96930F" w14:textId="77777777" w:rsidR="00DA25AD" w:rsidRPr="00031AD7" w:rsidRDefault="00DA25AD" w:rsidP="00E50914">
            <w:pPr>
              <w:pStyle w:val="TAL"/>
            </w:pPr>
          </w:p>
        </w:tc>
        <w:tc>
          <w:tcPr>
            <w:tcW w:w="0" w:type="auto"/>
          </w:tcPr>
          <w:p w14:paraId="2194866F" w14:textId="77777777" w:rsidR="00DA25AD" w:rsidRPr="00031AD7" w:rsidRDefault="00DA25AD" w:rsidP="00E50914">
            <w:pPr>
              <w:pStyle w:val="TAL"/>
            </w:pPr>
            <w:r w:rsidRPr="00031AD7">
              <w:t>No</w:t>
            </w:r>
          </w:p>
        </w:tc>
      </w:tr>
      <w:tr w:rsidR="00DA25AD" w:rsidRPr="00031AD7" w14:paraId="1EA4E6AA" w14:textId="77777777" w:rsidTr="00E50914">
        <w:trPr>
          <w:cantSplit/>
          <w:tblHeader/>
          <w:jc w:val="center"/>
        </w:trPr>
        <w:tc>
          <w:tcPr>
            <w:tcW w:w="0" w:type="auto"/>
          </w:tcPr>
          <w:p w14:paraId="51EAB3E1" w14:textId="77777777" w:rsidR="00DA25AD" w:rsidRPr="00031AD7" w:rsidRDefault="00DA25AD" w:rsidP="00E50914">
            <w:pPr>
              <w:pStyle w:val="TAL"/>
            </w:pPr>
            <w:r w:rsidRPr="00031AD7">
              <w:rPr>
                <w:rFonts w:cs="Arial"/>
              </w:rPr>
              <w:t>SM-RP-UI</w:t>
            </w:r>
          </w:p>
        </w:tc>
        <w:tc>
          <w:tcPr>
            <w:tcW w:w="0" w:type="auto"/>
          </w:tcPr>
          <w:p w14:paraId="3403A790" w14:textId="77777777" w:rsidR="00DA25AD" w:rsidRPr="00031AD7" w:rsidRDefault="00DA25AD" w:rsidP="00E50914">
            <w:pPr>
              <w:pStyle w:val="TAL"/>
            </w:pPr>
            <w:r w:rsidRPr="00031AD7">
              <w:t>3301</w:t>
            </w:r>
          </w:p>
        </w:tc>
        <w:tc>
          <w:tcPr>
            <w:tcW w:w="0" w:type="auto"/>
          </w:tcPr>
          <w:p w14:paraId="0B401D93" w14:textId="77777777" w:rsidR="00DA25AD" w:rsidRPr="00031AD7" w:rsidRDefault="00DA25AD" w:rsidP="00E50914">
            <w:pPr>
              <w:pStyle w:val="TAL"/>
            </w:pPr>
            <w:r w:rsidRPr="00031AD7">
              <w:t>6.3.3.3</w:t>
            </w:r>
          </w:p>
        </w:tc>
        <w:tc>
          <w:tcPr>
            <w:tcW w:w="0" w:type="auto"/>
          </w:tcPr>
          <w:p w14:paraId="35BB5736" w14:textId="77777777" w:rsidR="00DA25AD" w:rsidRPr="00031AD7" w:rsidRDefault="00DA25AD" w:rsidP="00E50914">
            <w:pPr>
              <w:pStyle w:val="TAL"/>
            </w:pPr>
            <w:r w:rsidRPr="00031AD7">
              <w:t>OctetString</w:t>
            </w:r>
          </w:p>
        </w:tc>
        <w:tc>
          <w:tcPr>
            <w:tcW w:w="0" w:type="auto"/>
          </w:tcPr>
          <w:p w14:paraId="6F0D7F0B" w14:textId="77777777" w:rsidR="00DA25AD" w:rsidRPr="00031AD7" w:rsidRDefault="00DA25AD" w:rsidP="00E50914">
            <w:pPr>
              <w:pStyle w:val="TAL"/>
            </w:pPr>
            <w:r w:rsidRPr="00031AD7">
              <w:t>M, V</w:t>
            </w:r>
          </w:p>
        </w:tc>
        <w:tc>
          <w:tcPr>
            <w:tcW w:w="0" w:type="auto"/>
          </w:tcPr>
          <w:p w14:paraId="73CFAD52" w14:textId="77777777" w:rsidR="00DA25AD" w:rsidRPr="00031AD7" w:rsidRDefault="00DA25AD" w:rsidP="00E50914">
            <w:pPr>
              <w:pStyle w:val="TAL"/>
            </w:pPr>
          </w:p>
        </w:tc>
        <w:tc>
          <w:tcPr>
            <w:tcW w:w="0" w:type="auto"/>
          </w:tcPr>
          <w:p w14:paraId="01392B63" w14:textId="77777777" w:rsidR="00DA25AD" w:rsidRPr="00031AD7" w:rsidRDefault="00DA25AD" w:rsidP="00E50914">
            <w:pPr>
              <w:pStyle w:val="TAL"/>
            </w:pPr>
          </w:p>
        </w:tc>
        <w:tc>
          <w:tcPr>
            <w:tcW w:w="0" w:type="auto"/>
          </w:tcPr>
          <w:p w14:paraId="09422D8A" w14:textId="77777777" w:rsidR="00DA25AD" w:rsidRPr="00031AD7" w:rsidRDefault="00DA25AD" w:rsidP="00E50914">
            <w:pPr>
              <w:pStyle w:val="TAL"/>
            </w:pPr>
          </w:p>
        </w:tc>
        <w:tc>
          <w:tcPr>
            <w:tcW w:w="0" w:type="auto"/>
          </w:tcPr>
          <w:p w14:paraId="4AD9BFEE" w14:textId="77777777" w:rsidR="00DA25AD" w:rsidRPr="00031AD7" w:rsidRDefault="00DA25AD" w:rsidP="00E50914">
            <w:pPr>
              <w:pStyle w:val="TAL"/>
            </w:pPr>
            <w:r w:rsidRPr="00031AD7">
              <w:t>No</w:t>
            </w:r>
          </w:p>
        </w:tc>
      </w:tr>
      <w:tr w:rsidR="00DA25AD" w:rsidRPr="00031AD7" w14:paraId="5B45B21A" w14:textId="77777777" w:rsidTr="00E50914">
        <w:trPr>
          <w:cantSplit/>
          <w:tblHeader/>
          <w:jc w:val="center"/>
        </w:trPr>
        <w:tc>
          <w:tcPr>
            <w:tcW w:w="0" w:type="auto"/>
          </w:tcPr>
          <w:p w14:paraId="3731D7C8" w14:textId="77777777" w:rsidR="00DA25AD" w:rsidRPr="00031AD7" w:rsidRDefault="00DA25AD" w:rsidP="00E50914">
            <w:pPr>
              <w:pStyle w:val="TAL"/>
            </w:pPr>
            <w:r w:rsidRPr="00031AD7">
              <w:t>TFR-Flags</w:t>
            </w:r>
          </w:p>
        </w:tc>
        <w:tc>
          <w:tcPr>
            <w:tcW w:w="0" w:type="auto"/>
          </w:tcPr>
          <w:p w14:paraId="0E2FED33" w14:textId="77777777" w:rsidR="00DA25AD" w:rsidRPr="00031AD7" w:rsidRDefault="00DA25AD" w:rsidP="00E50914">
            <w:pPr>
              <w:pStyle w:val="TAL"/>
            </w:pPr>
            <w:r w:rsidRPr="00031AD7">
              <w:t>3302</w:t>
            </w:r>
          </w:p>
        </w:tc>
        <w:tc>
          <w:tcPr>
            <w:tcW w:w="0" w:type="auto"/>
          </w:tcPr>
          <w:p w14:paraId="5FAB7353" w14:textId="77777777" w:rsidR="00DA25AD" w:rsidRPr="00031AD7" w:rsidRDefault="00DA25AD" w:rsidP="00E50914">
            <w:pPr>
              <w:pStyle w:val="TAL"/>
            </w:pPr>
            <w:r w:rsidRPr="00031AD7">
              <w:t>6.3.3.4</w:t>
            </w:r>
          </w:p>
        </w:tc>
        <w:tc>
          <w:tcPr>
            <w:tcW w:w="0" w:type="auto"/>
          </w:tcPr>
          <w:p w14:paraId="4F742107" w14:textId="77777777" w:rsidR="00DA25AD" w:rsidRPr="00031AD7" w:rsidRDefault="00DA25AD" w:rsidP="00E50914">
            <w:pPr>
              <w:pStyle w:val="TAL"/>
            </w:pPr>
            <w:r w:rsidRPr="00031AD7">
              <w:t>Unsigned32</w:t>
            </w:r>
          </w:p>
        </w:tc>
        <w:tc>
          <w:tcPr>
            <w:tcW w:w="0" w:type="auto"/>
          </w:tcPr>
          <w:p w14:paraId="3523D645" w14:textId="77777777" w:rsidR="00DA25AD" w:rsidRPr="00031AD7" w:rsidRDefault="00DA25AD" w:rsidP="00E50914">
            <w:pPr>
              <w:pStyle w:val="TAL"/>
            </w:pPr>
            <w:r w:rsidRPr="00031AD7">
              <w:t>M, V</w:t>
            </w:r>
          </w:p>
        </w:tc>
        <w:tc>
          <w:tcPr>
            <w:tcW w:w="0" w:type="auto"/>
          </w:tcPr>
          <w:p w14:paraId="3ADFEEE8" w14:textId="77777777" w:rsidR="00DA25AD" w:rsidRPr="00031AD7" w:rsidRDefault="00DA25AD" w:rsidP="00E50914">
            <w:pPr>
              <w:pStyle w:val="TAL"/>
            </w:pPr>
          </w:p>
        </w:tc>
        <w:tc>
          <w:tcPr>
            <w:tcW w:w="0" w:type="auto"/>
          </w:tcPr>
          <w:p w14:paraId="3BDD0BF4" w14:textId="77777777" w:rsidR="00DA25AD" w:rsidRPr="00031AD7" w:rsidRDefault="00DA25AD" w:rsidP="00E50914">
            <w:pPr>
              <w:pStyle w:val="TAL"/>
            </w:pPr>
          </w:p>
        </w:tc>
        <w:tc>
          <w:tcPr>
            <w:tcW w:w="0" w:type="auto"/>
          </w:tcPr>
          <w:p w14:paraId="2A206908" w14:textId="77777777" w:rsidR="00DA25AD" w:rsidRPr="00031AD7" w:rsidRDefault="00DA25AD" w:rsidP="00E50914">
            <w:pPr>
              <w:pStyle w:val="TAL"/>
            </w:pPr>
          </w:p>
        </w:tc>
        <w:tc>
          <w:tcPr>
            <w:tcW w:w="0" w:type="auto"/>
          </w:tcPr>
          <w:p w14:paraId="386A2622" w14:textId="77777777" w:rsidR="00DA25AD" w:rsidRPr="00031AD7" w:rsidRDefault="00DA25AD" w:rsidP="00E50914">
            <w:pPr>
              <w:pStyle w:val="TAL"/>
            </w:pPr>
            <w:r w:rsidRPr="00031AD7">
              <w:t>No</w:t>
            </w:r>
          </w:p>
        </w:tc>
      </w:tr>
      <w:tr w:rsidR="00515182" w:rsidRPr="00031AD7" w14:paraId="5F5C94FB" w14:textId="77777777" w:rsidTr="00E50914">
        <w:trPr>
          <w:cantSplit/>
          <w:tblHeader/>
          <w:jc w:val="center"/>
        </w:trPr>
        <w:tc>
          <w:tcPr>
            <w:tcW w:w="0" w:type="auto"/>
          </w:tcPr>
          <w:p w14:paraId="1BCE81CA" w14:textId="77A852D8" w:rsidR="00515182" w:rsidRPr="00031AD7" w:rsidRDefault="00515182" w:rsidP="00515182">
            <w:pPr>
              <w:pStyle w:val="TAL"/>
            </w:pPr>
            <w:r>
              <w:rPr>
                <w:lang w:val="fr-FR"/>
              </w:rPr>
              <w:t>SM-Delivery-Failure-Cause</w:t>
            </w:r>
          </w:p>
        </w:tc>
        <w:tc>
          <w:tcPr>
            <w:tcW w:w="0" w:type="auto"/>
          </w:tcPr>
          <w:p w14:paraId="5C55DCE7" w14:textId="010CFE2D" w:rsidR="00515182" w:rsidRPr="00031AD7" w:rsidRDefault="00515182" w:rsidP="00515182">
            <w:pPr>
              <w:pStyle w:val="TAL"/>
            </w:pPr>
            <w:r>
              <w:rPr>
                <w:lang w:val="fr-FR"/>
              </w:rPr>
              <w:t>3303</w:t>
            </w:r>
          </w:p>
        </w:tc>
        <w:tc>
          <w:tcPr>
            <w:tcW w:w="0" w:type="auto"/>
          </w:tcPr>
          <w:p w14:paraId="65085E6F" w14:textId="3D7D47B2" w:rsidR="00515182" w:rsidRPr="00031AD7" w:rsidRDefault="00515182" w:rsidP="00515182">
            <w:pPr>
              <w:pStyle w:val="TAL"/>
            </w:pPr>
            <w:r>
              <w:rPr>
                <w:lang w:val="fr-FR"/>
              </w:rPr>
              <w:t>6.3.3.5</w:t>
            </w:r>
          </w:p>
        </w:tc>
        <w:tc>
          <w:tcPr>
            <w:tcW w:w="0" w:type="auto"/>
          </w:tcPr>
          <w:p w14:paraId="0D1BC455" w14:textId="15DF5FC0" w:rsidR="00515182" w:rsidRPr="00031AD7" w:rsidRDefault="00515182" w:rsidP="00515182">
            <w:pPr>
              <w:pStyle w:val="TAL"/>
            </w:pPr>
            <w:r>
              <w:rPr>
                <w:lang w:val="fr-FR"/>
              </w:rPr>
              <w:t>Grouped</w:t>
            </w:r>
          </w:p>
        </w:tc>
        <w:tc>
          <w:tcPr>
            <w:tcW w:w="0" w:type="auto"/>
          </w:tcPr>
          <w:p w14:paraId="7D47BBF4" w14:textId="1ACE8A25" w:rsidR="00515182" w:rsidRPr="00031AD7" w:rsidRDefault="00515182" w:rsidP="00515182">
            <w:pPr>
              <w:pStyle w:val="TAL"/>
            </w:pPr>
            <w:r>
              <w:rPr>
                <w:lang w:val="fr-FR"/>
              </w:rPr>
              <w:t>M, V</w:t>
            </w:r>
          </w:p>
        </w:tc>
        <w:tc>
          <w:tcPr>
            <w:tcW w:w="0" w:type="auto"/>
          </w:tcPr>
          <w:p w14:paraId="44027FFE" w14:textId="77777777" w:rsidR="00515182" w:rsidRPr="00031AD7" w:rsidRDefault="00515182" w:rsidP="00515182">
            <w:pPr>
              <w:pStyle w:val="TAL"/>
            </w:pPr>
          </w:p>
        </w:tc>
        <w:tc>
          <w:tcPr>
            <w:tcW w:w="0" w:type="auto"/>
          </w:tcPr>
          <w:p w14:paraId="2EF512F5" w14:textId="77777777" w:rsidR="00515182" w:rsidRPr="00031AD7" w:rsidRDefault="00515182" w:rsidP="00515182">
            <w:pPr>
              <w:pStyle w:val="TAL"/>
            </w:pPr>
          </w:p>
        </w:tc>
        <w:tc>
          <w:tcPr>
            <w:tcW w:w="0" w:type="auto"/>
          </w:tcPr>
          <w:p w14:paraId="0AE51920" w14:textId="77777777" w:rsidR="00515182" w:rsidRPr="00031AD7" w:rsidRDefault="00515182" w:rsidP="00515182">
            <w:pPr>
              <w:pStyle w:val="TAL"/>
            </w:pPr>
          </w:p>
        </w:tc>
        <w:tc>
          <w:tcPr>
            <w:tcW w:w="0" w:type="auto"/>
          </w:tcPr>
          <w:p w14:paraId="1201851E" w14:textId="2772221E" w:rsidR="00515182" w:rsidRPr="00031AD7" w:rsidRDefault="00515182" w:rsidP="00515182">
            <w:pPr>
              <w:pStyle w:val="TAL"/>
            </w:pPr>
            <w:r>
              <w:rPr>
                <w:lang w:val="fr-FR"/>
              </w:rPr>
              <w:t>No</w:t>
            </w:r>
          </w:p>
        </w:tc>
      </w:tr>
      <w:tr w:rsidR="00DA25AD" w:rsidRPr="00031AD7" w14:paraId="676C01A7" w14:textId="77777777" w:rsidTr="00E50914">
        <w:trPr>
          <w:cantSplit/>
          <w:tblHeader/>
          <w:jc w:val="center"/>
        </w:trPr>
        <w:tc>
          <w:tcPr>
            <w:tcW w:w="0" w:type="auto"/>
          </w:tcPr>
          <w:p w14:paraId="7DCC4D27" w14:textId="77777777" w:rsidR="00DA25AD" w:rsidRPr="00031AD7" w:rsidRDefault="00DA25AD" w:rsidP="00E50914">
            <w:pPr>
              <w:pStyle w:val="TAL"/>
            </w:pPr>
            <w:r w:rsidRPr="00031AD7">
              <w:t>SM-Enumerated-Delivery-Failure-Cause</w:t>
            </w:r>
          </w:p>
        </w:tc>
        <w:tc>
          <w:tcPr>
            <w:tcW w:w="0" w:type="auto"/>
          </w:tcPr>
          <w:p w14:paraId="21B8C78F" w14:textId="77777777" w:rsidR="00DA25AD" w:rsidRPr="00031AD7" w:rsidRDefault="00DA25AD" w:rsidP="00E50914">
            <w:pPr>
              <w:pStyle w:val="TAL"/>
            </w:pPr>
            <w:r w:rsidRPr="00031AD7">
              <w:t>3304</w:t>
            </w:r>
          </w:p>
        </w:tc>
        <w:tc>
          <w:tcPr>
            <w:tcW w:w="0" w:type="auto"/>
          </w:tcPr>
          <w:p w14:paraId="48CC6C20" w14:textId="77777777" w:rsidR="00DA25AD" w:rsidRPr="00031AD7" w:rsidRDefault="00DA25AD" w:rsidP="00E50914">
            <w:pPr>
              <w:pStyle w:val="TAL"/>
            </w:pPr>
            <w:r w:rsidRPr="00031AD7">
              <w:t>6.3.3.6</w:t>
            </w:r>
          </w:p>
        </w:tc>
        <w:tc>
          <w:tcPr>
            <w:tcW w:w="0" w:type="auto"/>
          </w:tcPr>
          <w:p w14:paraId="655CE3C9" w14:textId="77777777" w:rsidR="00DA25AD" w:rsidRPr="00031AD7" w:rsidDel="00F87316" w:rsidRDefault="00DA25AD" w:rsidP="00E50914">
            <w:pPr>
              <w:pStyle w:val="TAL"/>
            </w:pPr>
            <w:r w:rsidRPr="00031AD7">
              <w:t>Enumerated</w:t>
            </w:r>
          </w:p>
        </w:tc>
        <w:tc>
          <w:tcPr>
            <w:tcW w:w="0" w:type="auto"/>
          </w:tcPr>
          <w:p w14:paraId="379B7FE5" w14:textId="77777777" w:rsidR="00DA25AD" w:rsidRPr="00031AD7" w:rsidRDefault="00DA25AD" w:rsidP="00E50914">
            <w:pPr>
              <w:pStyle w:val="TAL"/>
            </w:pPr>
            <w:r w:rsidRPr="00031AD7">
              <w:t>M, V</w:t>
            </w:r>
          </w:p>
        </w:tc>
        <w:tc>
          <w:tcPr>
            <w:tcW w:w="0" w:type="auto"/>
          </w:tcPr>
          <w:p w14:paraId="638640EB" w14:textId="77777777" w:rsidR="00DA25AD" w:rsidRPr="00031AD7" w:rsidRDefault="00DA25AD" w:rsidP="00E50914">
            <w:pPr>
              <w:pStyle w:val="TAL"/>
            </w:pPr>
          </w:p>
        </w:tc>
        <w:tc>
          <w:tcPr>
            <w:tcW w:w="0" w:type="auto"/>
          </w:tcPr>
          <w:p w14:paraId="30755136" w14:textId="77777777" w:rsidR="00DA25AD" w:rsidRPr="00031AD7" w:rsidRDefault="00DA25AD" w:rsidP="00E50914">
            <w:pPr>
              <w:pStyle w:val="TAL"/>
            </w:pPr>
          </w:p>
        </w:tc>
        <w:tc>
          <w:tcPr>
            <w:tcW w:w="0" w:type="auto"/>
          </w:tcPr>
          <w:p w14:paraId="1FB9564B" w14:textId="77777777" w:rsidR="00DA25AD" w:rsidRPr="00031AD7" w:rsidRDefault="00DA25AD" w:rsidP="00E50914">
            <w:pPr>
              <w:pStyle w:val="TAL"/>
            </w:pPr>
          </w:p>
        </w:tc>
        <w:tc>
          <w:tcPr>
            <w:tcW w:w="0" w:type="auto"/>
          </w:tcPr>
          <w:p w14:paraId="24302E46" w14:textId="77777777" w:rsidR="00DA25AD" w:rsidRPr="00031AD7" w:rsidRDefault="00DA25AD" w:rsidP="00E50914">
            <w:pPr>
              <w:pStyle w:val="TAL"/>
            </w:pPr>
            <w:r w:rsidRPr="00031AD7">
              <w:t>No</w:t>
            </w:r>
          </w:p>
        </w:tc>
      </w:tr>
      <w:tr w:rsidR="00DA25AD" w:rsidRPr="00031AD7" w14:paraId="3EB7A0F2" w14:textId="77777777" w:rsidTr="00E50914">
        <w:trPr>
          <w:cantSplit/>
          <w:tblHeader/>
          <w:jc w:val="center"/>
        </w:trPr>
        <w:tc>
          <w:tcPr>
            <w:tcW w:w="0" w:type="auto"/>
          </w:tcPr>
          <w:p w14:paraId="358855C9" w14:textId="77777777" w:rsidR="00DA25AD" w:rsidRPr="00031AD7" w:rsidRDefault="00DA25AD" w:rsidP="00E50914">
            <w:pPr>
              <w:pStyle w:val="TAL"/>
            </w:pPr>
            <w:r w:rsidRPr="00031AD7">
              <w:t>SM-</w:t>
            </w:r>
            <w:r w:rsidRPr="00031AD7">
              <w:rPr>
                <w:szCs w:val="16"/>
              </w:rPr>
              <w:t>Diagnostic-Info</w:t>
            </w:r>
          </w:p>
        </w:tc>
        <w:tc>
          <w:tcPr>
            <w:tcW w:w="0" w:type="auto"/>
          </w:tcPr>
          <w:p w14:paraId="4A4FCBFF" w14:textId="77777777" w:rsidR="00DA25AD" w:rsidRPr="00031AD7" w:rsidRDefault="00DA25AD" w:rsidP="00E50914">
            <w:pPr>
              <w:pStyle w:val="TAL"/>
            </w:pPr>
            <w:r w:rsidRPr="00031AD7">
              <w:t>3305</w:t>
            </w:r>
          </w:p>
        </w:tc>
        <w:tc>
          <w:tcPr>
            <w:tcW w:w="0" w:type="auto"/>
          </w:tcPr>
          <w:p w14:paraId="7251D684" w14:textId="77777777" w:rsidR="00DA25AD" w:rsidRPr="00031AD7" w:rsidRDefault="00DA25AD" w:rsidP="00E50914">
            <w:pPr>
              <w:pStyle w:val="TAL"/>
            </w:pPr>
            <w:r w:rsidRPr="00031AD7">
              <w:t>6.3.3.7</w:t>
            </w:r>
          </w:p>
        </w:tc>
        <w:tc>
          <w:tcPr>
            <w:tcW w:w="0" w:type="auto"/>
          </w:tcPr>
          <w:p w14:paraId="489F80D6" w14:textId="77777777" w:rsidR="00DA25AD" w:rsidRPr="00031AD7" w:rsidDel="00F87316" w:rsidRDefault="00DA25AD" w:rsidP="00E50914">
            <w:pPr>
              <w:pStyle w:val="TAL"/>
            </w:pPr>
            <w:r w:rsidRPr="00031AD7">
              <w:t>OctetString</w:t>
            </w:r>
          </w:p>
        </w:tc>
        <w:tc>
          <w:tcPr>
            <w:tcW w:w="0" w:type="auto"/>
          </w:tcPr>
          <w:p w14:paraId="2A1E6763" w14:textId="77777777" w:rsidR="00DA25AD" w:rsidRPr="00031AD7" w:rsidRDefault="00DA25AD" w:rsidP="00E50914">
            <w:pPr>
              <w:pStyle w:val="TAL"/>
            </w:pPr>
            <w:r w:rsidRPr="00031AD7">
              <w:t>M, V</w:t>
            </w:r>
          </w:p>
        </w:tc>
        <w:tc>
          <w:tcPr>
            <w:tcW w:w="0" w:type="auto"/>
          </w:tcPr>
          <w:p w14:paraId="6B710C0A" w14:textId="77777777" w:rsidR="00DA25AD" w:rsidRPr="00031AD7" w:rsidRDefault="00DA25AD" w:rsidP="00E50914">
            <w:pPr>
              <w:pStyle w:val="TAL"/>
            </w:pPr>
          </w:p>
        </w:tc>
        <w:tc>
          <w:tcPr>
            <w:tcW w:w="0" w:type="auto"/>
          </w:tcPr>
          <w:p w14:paraId="6AE7DBFC" w14:textId="77777777" w:rsidR="00DA25AD" w:rsidRPr="00031AD7" w:rsidRDefault="00DA25AD" w:rsidP="00E50914">
            <w:pPr>
              <w:pStyle w:val="TAL"/>
            </w:pPr>
          </w:p>
        </w:tc>
        <w:tc>
          <w:tcPr>
            <w:tcW w:w="0" w:type="auto"/>
          </w:tcPr>
          <w:p w14:paraId="5BEF323B" w14:textId="77777777" w:rsidR="00DA25AD" w:rsidRPr="00031AD7" w:rsidRDefault="00DA25AD" w:rsidP="00E50914">
            <w:pPr>
              <w:pStyle w:val="TAL"/>
            </w:pPr>
          </w:p>
        </w:tc>
        <w:tc>
          <w:tcPr>
            <w:tcW w:w="0" w:type="auto"/>
          </w:tcPr>
          <w:p w14:paraId="0266D9A1" w14:textId="77777777" w:rsidR="00DA25AD" w:rsidRPr="00031AD7" w:rsidRDefault="00DA25AD" w:rsidP="00E50914">
            <w:pPr>
              <w:pStyle w:val="TAL"/>
            </w:pPr>
            <w:r w:rsidRPr="00031AD7">
              <w:t>No</w:t>
            </w:r>
          </w:p>
        </w:tc>
      </w:tr>
      <w:tr w:rsidR="00DA25AD" w:rsidRPr="00031AD7" w14:paraId="31351C29" w14:textId="77777777" w:rsidTr="00E50914">
        <w:trPr>
          <w:cantSplit/>
          <w:tblHeader/>
          <w:jc w:val="center"/>
        </w:trPr>
        <w:tc>
          <w:tcPr>
            <w:tcW w:w="0" w:type="auto"/>
          </w:tcPr>
          <w:p w14:paraId="25A64B3F" w14:textId="77777777" w:rsidR="00DA25AD" w:rsidRPr="00031AD7" w:rsidRDefault="00DA25AD" w:rsidP="00E50914">
            <w:pPr>
              <w:pStyle w:val="TAL"/>
            </w:pPr>
            <w:r w:rsidRPr="00031AD7">
              <w:t>SM-Delivery-Timer</w:t>
            </w:r>
          </w:p>
        </w:tc>
        <w:tc>
          <w:tcPr>
            <w:tcW w:w="0" w:type="auto"/>
          </w:tcPr>
          <w:p w14:paraId="77A16682" w14:textId="77777777" w:rsidR="00DA25AD" w:rsidRPr="00031AD7" w:rsidRDefault="00DA25AD" w:rsidP="00E50914">
            <w:pPr>
              <w:pStyle w:val="TAL"/>
            </w:pPr>
            <w:r w:rsidRPr="00031AD7">
              <w:t>3306</w:t>
            </w:r>
          </w:p>
        </w:tc>
        <w:tc>
          <w:tcPr>
            <w:tcW w:w="0" w:type="auto"/>
          </w:tcPr>
          <w:p w14:paraId="05E67307" w14:textId="77777777" w:rsidR="00DA25AD" w:rsidRPr="00031AD7" w:rsidRDefault="00DA25AD" w:rsidP="00E50914">
            <w:pPr>
              <w:pStyle w:val="TAL"/>
            </w:pPr>
            <w:r w:rsidRPr="00031AD7">
              <w:t>6.3.3.10</w:t>
            </w:r>
          </w:p>
        </w:tc>
        <w:tc>
          <w:tcPr>
            <w:tcW w:w="0" w:type="auto"/>
          </w:tcPr>
          <w:p w14:paraId="74D7994C" w14:textId="77777777" w:rsidR="00DA25AD" w:rsidRPr="00031AD7" w:rsidDel="00F87316" w:rsidRDefault="00DA25AD" w:rsidP="00E50914">
            <w:pPr>
              <w:pStyle w:val="TAL"/>
            </w:pPr>
            <w:r w:rsidRPr="00031AD7">
              <w:t>Unsigned32</w:t>
            </w:r>
          </w:p>
        </w:tc>
        <w:tc>
          <w:tcPr>
            <w:tcW w:w="0" w:type="auto"/>
          </w:tcPr>
          <w:p w14:paraId="0E20FCF0" w14:textId="77777777" w:rsidR="00DA25AD" w:rsidRPr="00031AD7" w:rsidRDefault="00DA25AD" w:rsidP="00E50914">
            <w:pPr>
              <w:pStyle w:val="TAL"/>
            </w:pPr>
            <w:r w:rsidRPr="00031AD7">
              <w:t>M, V</w:t>
            </w:r>
          </w:p>
        </w:tc>
        <w:tc>
          <w:tcPr>
            <w:tcW w:w="0" w:type="auto"/>
          </w:tcPr>
          <w:p w14:paraId="22942E46" w14:textId="77777777" w:rsidR="00DA25AD" w:rsidRPr="00031AD7" w:rsidRDefault="00DA25AD" w:rsidP="00E50914">
            <w:pPr>
              <w:pStyle w:val="TAL"/>
            </w:pPr>
          </w:p>
        </w:tc>
        <w:tc>
          <w:tcPr>
            <w:tcW w:w="0" w:type="auto"/>
          </w:tcPr>
          <w:p w14:paraId="29BFF7EA" w14:textId="77777777" w:rsidR="00DA25AD" w:rsidRPr="00031AD7" w:rsidRDefault="00DA25AD" w:rsidP="00E50914">
            <w:pPr>
              <w:pStyle w:val="TAL"/>
            </w:pPr>
          </w:p>
        </w:tc>
        <w:tc>
          <w:tcPr>
            <w:tcW w:w="0" w:type="auto"/>
          </w:tcPr>
          <w:p w14:paraId="4496A699" w14:textId="77777777" w:rsidR="00DA25AD" w:rsidRPr="00031AD7" w:rsidRDefault="00DA25AD" w:rsidP="00E50914">
            <w:pPr>
              <w:pStyle w:val="TAL"/>
            </w:pPr>
          </w:p>
        </w:tc>
        <w:tc>
          <w:tcPr>
            <w:tcW w:w="0" w:type="auto"/>
          </w:tcPr>
          <w:p w14:paraId="62820635" w14:textId="77777777" w:rsidR="00DA25AD" w:rsidRPr="00031AD7" w:rsidRDefault="00DA25AD" w:rsidP="00E50914">
            <w:pPr>
              <w:pStyle w:val="TAL"/>
            </w:pPr>
            <w:r w:rsidRPr="00031AD7">
              <w:t>No</w:t>
            </w:r>
          </w:p>
        </w:tc>
      </w:tr>
      <w:tr w:rsidR="00DA25AD" w:rsidRPr="00031AD7" w14:paraId="0BEDF48F" w14:textId="77777777" w:rsidTr="00E50914">
        <w:trPr>
          <w:cantSplit/>
          <w:tblHeader/>
          <w:jc w:val="center"/>
        </w:trPr>
        <w:tc>
          <w:tcPr>
            <w:tcW w:w="0" w:type="auto"/>
          </w:tcPr>
          <w:p w14:paraId="5D8622DD" w14:textId="77777777" w:rsidR="00DA25AD" w:rsidRPr="00031AD7" w:rsidRDefault="00DA25AD" w:rsidP="00E50914">
            <w:pPr>
              <w:pStyle w:val="TAL"/>
            </w:pPr>
            <w:r w:rsidRPr="00031AD7">
              <w:t>SM-Delivery-Start-Time</w:t>
            </w:r>
          </w:p>
        </w:tc>
        <w:tc>
          <w:tcPr>
            <w:tcW w:w="0" w:type="auto"/>
          </w:tcPr>
          <w:p w14:paraId="7DF46D8B" w14:textId="77777777" w:rsidR="00DA25AD" w:rsidRPr="00031AD7" w:rsidRDefault="00DA25AD" w:rsidP="00E50914">
            <w:pPr>
              <w:pStyle w:val="TAL"/>
            </w:pPr>
            <w:r w:rsidRPr="00031AD7">
              <w:t>3307</w:t>
            </w:r>
          </w:p>
        </w:tc>
        <w:tc>
          <w:tcPr>
            <w:tcW w:w="0" w:type="auto"/>
          </w:tcPr>
          <w:p w14:paraId="251B77F7" w14:textId="77777777" w:rsidR="00DA25AD" w:rsidRPr="00031AD7" w:rsidRDefault="00DA25AD" w:rsidP="00E50914">
            <w:pPr>
              <w:pStyle w:val="TAL"/>
            </w:pPr>
            <w:r w:rsidRPr="00031AD7">
              <w:t>6.3.3.11</w:t>
            </w:r>
          </w:p>
        </w:tc>
        <w:tc>
          <w:tcPr>
            <w:tcW w:w="0" w:type="auto"/>
          </w:tcPr>
          <w:p w14:paraId="29D60BFC" w14:textId="77777777" w:rsidR="00DA25AD" w:rsidRPr="00031AD7" w:rsidDel="00F87316" w:rsidRDefault="00DA25AD" w:rsidP="00E50914">
            <w:pPr>
              <w:pStyle w:val="TAL"/>
            </w:pPr>
            <w:r w:rsidRPr="00031AD7">
              <w:t>Time</w:t>
            </w:r>
          </w:p>
        </w:tc>
        <w:tc>
          <w:tcPr>
            <w:tcW w:w="0" w:type="auto"/>
          </w:tcPr>
          <w:p w14:paraId="13968071" w14:textId="77777777" w:rsidR="00DA25AD" w:rsidRPr="00031AD7" w:rsidRDefault="00DA25AD" w:rsidP="00E50914">
            <w:pPr>
              <w:pStyle w:val="TAL"/>
            </w:pPr>
            <w:r w:rsidRPr="00031AD7">
              <w:t>M, V</w:t>
            </w:r>
          </w:p>
        </w:tc>
        <w:tc>
          <w:tcPr>
            <w:tcW w:w="0" w:type="auto"/>
          </w:tcPr>
          <w:p w14:paraId="0FCA23E1" w14:textId="77777777" w:rsidR="00DA25AD" w:rsidRPr="00031AD7" w:rsidRDefault="00DA25AD" w:rsidP="00E50914">
            <w:pPr>
              <w:pStyle w:val="TAL"/>
            </w:pPr>
          </w:p>
        </w:tc>
        <w:tc>
          <w:tcPr>
            <w:tcW w:w="0" w:type="auto"/>
          </w:tcPr>
          <w:p w14:paraId="58CF2463" w14:textId="77777777" w:rsidR="00DA25AD" w:rsidRPr="00031AD7" w:rsidRDefault="00DA25AD" w:rsidP="00E50914">
            <w:pPr>
              <w:pStyle w:val="TAL"/>
            </w:pPr>
          </w:p>
        </w:tc>
        <w:tc>
          <w:tcPr>
            <w:tcW w:w="0" w:type="auto"/>
          </w:tcPr>
          <w:p w14:paraId="1DB3C5E7" w14:textId="77777777" w:rsidR="00DA25AD" w:rsidRPr="00031AD7" w:rsidRDefault="00DA25AD" w:rsidP="00E50914">
            <w:pPr>
              <w:pStyle w:val="TAL"/>
            </w:pPr>
          </w:p>
        </w:tc>
        <w:tc>
          <w:tcPr>
            <w:tcW w:w="0" w:type="auto"/>
          </w:tcPr>
          <w:p w14:paraId="14BC03E4" w14:textId="77777777" w:rsidR="00DA25AD" w:rsidRPr="00031AD7" w:rsidRDefault="00DA25AD" w:rsidP="00E50914">
            <w:pPr>
              <w:pStyle w:val="TAL"/>
            </w:pPr>
            <w:r w:rsidRPr="00031AD7">
              <w:t>No</w:t>
            </w:r>
          </w:p>
        </w:tc>
      </w:tr>
      <w:tr w:rsidR="00DA25AD" w:rsidRPr="00031AD7" w14:paraId="5DF42B7E" w14:textId="77777777" w:rsidTr="00E50914">
        <w:trPr>
          <w:cantSplit/>
          <w:tblHeader/>
          <w:jc w:val="center"/>
        </w:trPr>
        <w:tc>
          <w:tcPr>
            <w:tcW w:w="0" w:type="auto"/>
          </w:tcPr>
          <w:p w14:paraId="42CBC44D" w14:textId="77777777" w:rsidR="00DA25AD" w:rsidRPr="00031AD7" w:rsidRDefault="00DA25AD" w:rsidP="00E50914">
            <w:pPr>
              <w:pStyle w:val="TAL"/>
            </w:pPr>
            <w:r w:rsidRPr="00031AD7">
              <w:t>SMSMI-Correlation-ID</w:t>
            </w:r>
          </w:p>
        </w:tc>
        <w:tc>
          <w:tcPr>
            <w:tcW w:w="0" w:type="auto"/>
          </w:tcPr>
          <w:p w14:paraId="1E369A36" w14:textId="77777777" w:rsidR="00DA25AD" w:rsidRPr="00031AD7" w:rsidRDefault="00DA25AD" w:rsidP="00E50914">
            <w:pPr>
              <w:pStyle w:val="TAL"/>
            </w:pPr>
            <w:r w:rsidRPr="00031AD7">
              <w:rPr>
                <w:lang w:eastAsia="zh-CN"/>
              </w:rPr>
              <w:t>3324</w:t>
            </w:r>
          </w:p>
        </w:tc>
        <w:tc>
          <w:tcPr>
            <w:tcW w:w="0" w:type="auto"/>
          </w:tcPr>
          <w:p w14:paraId="2FC6D419" w14:textId="77777777" w:rsidR="00DA25AD" w:rsidRPr="00031AD7" w:rsidRDefault="00DA25AD" w:rsidP="00E50914">
            <w:pPr>
              <w:pStyle w:val="TAL"/>
            </w:pPr>
            <w:r w:rsidRPr="00031AD7">
              <w:rPr>
                <w:lang w:eastAsia="zh-CN"/>
              </w:rPr>
              <w:t>6.3.3.13</w:t>
            </w:r>
          </w:p>
        </w:tc>
        <w:tc>
          <w:tcPr>
            <w:tcW w:w="0" w:type="auto"/>
          </w:tcPr>
          <w:p w14:paraId="79C38BAF" w14:textId="77777777" w:rsidR="00DA25AD" w:rsidRPr="00031AD7" w:rsidRDefault="00DA25AD" w:rsidP="00E50914">
            <w:pPr>
              <w:pStyle w:val="TAL"/>
            </w:pPr>
            <w:r w:rsidRPr="00031AD7">
              <w:t>Grouped</w:t>
            </w:r>
          </w:p>
        </w:tc>
        <w:tc>
          <w:tcPr>
            <w:tcW w:w="0" w:type="auto"/>
          </w:tcPr>
          <w:p w14:paraId="5DD2B926" w14:textId="77777777" w:rsidR="00DA25AD" w:rsidRPr="00031AD7" w:rsidRDefault="00DA25AD" w:rsidP="00E50914">
            <w:pPr>
              <w:pStyle w:val="TAL"/>
            </w:pPr>
            <w:r w:rsidRPr="00031AD7">
              <w:t>V</w:t>
            </w:r>
          </w:p>
        </w:tc>
        <w:tc>
          <w:tcPr>
            <w:tcW w:w="0" w:type="auto"/>
          </w:tcPr>
          <w:p w14:paraId="7815DB51" w14:textId="77777777" w:rsidR="00DA25AD" w:rsidRPr="00031AD7" w:rsidRDefault="00DA25AD" w:rsidP="00E50914">
            <w:pPr>
              <w:pStyle w:val="TAL"/>
            </w:pPr>
          </w:p>
        </w:tc>
        <w:tc>
          <w:tcPr>
            <w:tcW w:w="0" w:type="auto"/>
          </w:tcPr>
          <w:p w14:paraId="798B9D92" w14:textId="77777777" w:rsidR="00DA25AD" w:rsidRPr="00031AD7" w:rsidRDefault="00DA25AD" w:rsidP="00E50914">
            <w:pPr>
              <w:pStyle w:val="TAL"/>
            </w:pPr>
          </w:p>
        </w:tc>
        <w:tc>
          <w:tcPr>
            <w:tcW w:w="0" w:type="auto"/>
          </w:tcPr>
          <w:p w14:paraId="7C28E0A6" w14:textId="77777777" w:rsidR="00DA25AD" w:rsidRPr="00031AD7" w:rsidRDefault="00DA25AD" w:rsidP="00E50914">
            <w:pPr>
              <w:pStyle w:val="TAL"/>
            </w:pPr>
            <w:r w:rsidRPr="00031AD7">
              <w:rPr>
                <w:lang w:eastAsia="zh-CN"/>
              </w:rPr>
              <w:t>M</w:t>
            </w:r>
          </w:p>
        </w:tc>
        <w:tc>
          <w:tcPr>
            <w:tcW w:w="0" w:type="auto"/>
          </w:tcPr>
          <w:p w14:paraId="473F2ED3" w14:textId="77777777" w:rsidR="00DA25AD" w:rsidRPr="00031AD7" w:rsidRDefault="00DA25AD" w:rsidP="00E50914">
            <w:pPr>
              <w:pStyle w:val="TAL"/>
            </w:pPr>
            <w:r w:rsidRPr="00031AD7">
              <w:t>No</w:t>
            </w:r>
          </w:p>
        </w:tc>
      </w:tr>
      <w:tr w:rsidR="00DA25AD" w:rsidRPr="00031AD7" w14:paraId="05C5BB46" w14:textId="77777777" w:rsidTr="00E50914">
        <w:trPr>
          <w:cantSplit/>
          <w:tblHeader/>
          <w:jc w:val="center"/>
        </w:trPr>
        <w:tc>
          <w:tcPr>
            <w:tcW w:w="0" w:type="auto"/>
          </w:tcPr>
          <w:p w14:paraId="7B356E9D" w14:textId="77777777" w:rsidR="00DA25AD" w:rsidRPr="00031AD7" w:rsidRDefault="00DA25AD" w:rsidP="00E50914">
            <w:pPr>
              <w:pStyle w:val="TAL"/>
            </w:pPr>
            <w:r w:rsidRPr="00031AD7">
              <w:t>HSS-ID</w:t>
            </w:r>
          </w:p>
        </w:tc>
        <w:tc>
          <w:tcPr>
            <w:tcW w:w="0" w:type="auto"/>
          </w:tcPr>
          <w:p w14:paraId="4BE1882D" w14:textId="77777777" w:rsidR="00DA25AD" w:rsidRPr="00031AD7" w:rsidRDefault="00DA25AD" w:rsidP="00E50914">
            <w:pPr>
              <w:pStyle w:val="TAL"/>
            </w:pPr>
            <w:r w:rsidRPr="00031AD7">
              <w:rPr>
                <w:lang w:eastAsia="zh-CN"/>
              </w:rPr>
              <w:t>3325</w:t>
            </w:r>
          </w:p>
        </w:tc>
        <w:tc>
          <w:tcPr>
            <w:tcW w:w="0" w:type="auto"/>
          </w:tcPr>
          <w:p w14:paraId="26320C07" w14:textId="77777777" w:rsidR="00DA25AD" w:rsidRPr="00031AD7" w:rsidRDefault="00DA25AD" w:rsidP="00E50914">
            <w:pPr>
              <w:pStyle w:val="TAL"/>
            </w:pPr>
            <w:r w:rsidRPr="00031AD7">
              <w:rPr>
                <w:lang w:eastAsia="zh-CN"/>
              </w:rPr>
              <w:t>6.3.3.14</w:t>
            </w:r>
          </w:p>
        </w:tc>
        <w:tc>
          <w:tcPr>
            <w:tcW w:w="0" w:type="auto"/>
          </w:tcPr>
          <w:p w14:paraId="69042EAC" w14:textId="24A13F52" w:rsidR="00DA25AD" w:rsidRPr="00031AD7" w:rsidRDefault="00567F88" w:rsidP="00E50914">
            <w:pPr>
              <w:pStyle w:val="TAL"/>
            </w:pPr>
            <w:r w:rsidRPr="000A3137">
              <w:t>UTF8String</w:t>
            </w:r>
          </w:p>
        </w:tc>
        <w:tc>
          <w:tcPr>
            <w:tcW w:w="0" w:type="auto"/>
          </w:tcPr>
          <w:p w14:paraId="607F7D49" w14:textId="77777777" w:rsidR="00DA25AD" w:rsidRPr="00031AD7" w:rsidRDefault="00DA25AD" w:rsidP="00E50914">
            <w:pPr>
              <w:pStyle w:val="TAL"/>
            </w:pPr>
            <w:r w:rsidRPr="00031AD7">
              <w:t>V</w:t>
            </w:r>
          </w:p>
        </w:tc>
        <w:tc>
          <w:tcPr>
            <w:tcW w:w="0" w:type="auto"/>
          </w:tcPr>
          <w:p w14:paraId="15F63C94" w14:textId="77777777" w:rsidR="00DA25AD" w:rsidRPr="00031AD7" w:rsidRDefault="00DA25AD" w:rsidP="00E50914">
            <w:pPr>
              <w:pStyle w:val="TAL"/>
            </w:pPr>
          </w:p>
        </w:tc>
        <w:tc>
          <w:tcPr>
            <w:tcW w:w="0" w:type="auto"/>
          </w:tcPr>
          <w:p w14:paraId="227EB230" w14:textId="77777777" w:rsidR="00DA25AD" w:rsidRPr="00031AD7" w:rsidRDefault="00DA25AD" w:rsidP="00E50914">
            <w:pPr>
              <w:pStyle w:val="TAL"/>
            </w:pPr>
          </w:p>
        </w:tc>
        <w:tc>
          <w:tcPr>
            <w:tcW w:w="0" w:type="auto"/>
          </w:tcPr>
          <w:p w14:paraId="7186ACA8" w14:textId="77777777" w:rsidR="00DA25AD" w:rsidRPr="00031AD7" w:rsidRDefault="00DA25AD" w:rsidP="00E50914">
            <w:pPr>
              <w:pStyle w:val="TAL"/>
            </w:pPr>
            <w:r w:rsidRPr="00031AD7">
              <w:t>M</w:t>
            </w:r>
          </w:p>
        </w:tc>
        <w:tc>
          <w:tcPr>
            <w:tcW w:w="0" w:type="auto"/>
          </w:tcPr>
          <w:p w14:paraId="569AA556" w14:textId="77777777" w:rsidR="00DA25AD" w:rsidRPr="00031AD7" w:rsidRDefault="00DA25AD" w:rsidP="00E50914">
            <w:pPr>
              <w:pStyle w:val="TAL"/>
            </w:pPr>
            <w:r w:rsidRPr="00031AD7">
              <w:t>No</w:t>
            </w:r>
          </w:p>
        </w:tc>
      </w:tr>
      <w:tr w:rsidR="00DA25AD" w:rsidRPr="00031AD7" w14:paraId="31BAD188" w14:textId="77777777" w:rsidTr="00E50914">
        <w:trPr>
          <w:cantSplit/>
          <w:tblHeader/>
          <w:jc w:val="center"/>
        </w:trPr>
        <w:tc>
          <w:tcPr>
            <w:tcW w:w="0" w:type="auto"/>
          </w:tcPr>
          <w:p w14:paraId="0DAE168B" w14:textId="77777777" w:rsidR="00DA25AD" w:rsidRPr="00031AD7" w:rsidRDefault="00DA25AD" w:rsidP="00E50914">
            <w:pPr>
              <w:pStyle w:val="TAL"/>
            </w:pPr>
            <w:r w:rsidRPr="00031AD7">
              <w:t>Originating-SIP-URI</w:t>
            </w:r>
          </w:p>
        </w:tc>
        <w:tc>
          <w:tcPr>
            <w:tcW w:w="0" w:type="auto"/>
          </w:tcPr>
          <w:p w14:paraId="6AA3891E" w14:textId="77777777" w:rsidR="00DA25AD" w:rsidRPr="00031AD7" w:rsidRDefault="00DA25AD" w:rsidP="00E50914">
            <w:pPr>
              <w:pStyle w:val="TAL"/>
            </w:pPr>
            <w:r w:rsidRPr="00031AD7">
              <w:rPr>
                <w:lang w:eastAsia="zh-CN"/>
              </w:rPr>
              <w:t>3326</w:t>
            </w:r>
          </w:p>
        </w:tc>
        <w:tc>
          <w:tcPr>
            <w:tcW w:w="0" w:type="auto"/>
          </w:tcPr>
          <w:p w14:paraId="1ED02DB3" w14:textId="77777777" w:rsidR="00DA25AD" w:rsidRPr="00031AD7" w:rsidRDefault="00DA25AD" w:rsidP="00E50914">
            <w:pPr>
              <w:pStyle w:val="TAL"/>
            </w:pPr>
            <w:r w:rsidRPr="00031AD7">
              <w:rPr>
                <w:lang w:eastAsia="zh-CN"/>
              </w:rPr>
              <w:t>6.3.3.15</w:t>
            </w:r>
          </w:p>
        </w:tc>
        <w:tc>
          <w:tcPr>
            <w:tcW w:w="0" w:type="auto"/>
          </w:tcPr>
          <w:p w14:paraId="3375F1C9" w14:textId="77777777" w:rsidR="00DA25AD" w:rsidRPr="00031AD7" w:rsidRDefault="00DA25AD" w:rsidP="00E50914">
            <w:pPr>
              <w:pStyle w:val="TAL"/>
            </w:pPr>
            <w:r w:rsidRPr="00031AD7">
              <w:t>UTF8String</w:t>
            </w:r>
          </w:p>
        </w:tc>
        <w:tc>
          <w:tcPr>
            <w:tcW w:w="0" w:type="auto"/>
          </w:tcPr>
          <w:p w14:paraId="4EC989FB" w14:textId="77777777" w:rsidR="00DA25AD" w:rsidRPr="00031AD7" w:rsidRDefault="00DA25AD" w:rsidP="00E50914">
            <w:pPr>
              <w:pStyle w:val="TAL"/>
            </w:pPr>
            <w:r w:rsidRPr="00031AD7">
              <w:t>V</w:t>
            </w:r>
          </w:p>
        </w:tc>
        <w:tc>
          <w:tcPr>
            <w:tcW w:w="0" w:type="auto"/>
          </w:tcPr>
          <w:p w14:paraId="24BF337C" w14:textId="77777777" w:rsidR="00DA25AD" w:rsidRPr="00031AD7" w:rsidRDefault="00DA25AD" w:rsidP="00E50914">
            <w:pPr>
              <w:pStyle w:val="TAL"/>
            </w:pPr>
          </w:p>
        </w:tc>
        <w:tc>
          <w:tcPr>
            <w:tcW w:w="0" w:type="auto"/>
          </w:tcPr>
          <w:p w14:paraId="5626D298" w14:textId="77777777" w:rsidR="00DA25AD" w:rsidRPr="00031AD7" w:rsidRDefault="00DA25AD" w:rsidP="00E50914">
            <w:pPr>
              <w:pStyle w:val="TAL"/>
            </w:pPr>
          </w:p>
        </w:tc>
        <w:tc>
          <w:tcPr>
            <w:tcW w:w="0" w:type="auto"/>
          </w:tcPr>
          <w:p w14:paraId="2A69F40D" w14:textId="77777777" w:rsidR="00DA25AD" w:rsidRPr="00031AD7" w:rsidRDefault="00DA25AD" w:rsidP="00E50914">
            <w:pPr>
              <w:pStyle w:val="TAL"/>
            </w:pPr>
            <w:r w:rsidRPr="00031AD7">
              <w:t>M</w:t>
            </w:r>
          </w:p>
        </w:tc>
        <w:tc>
          <w:tcPr>
            <w:tcW w:w="0" w:type="auto"/>
          </w:tcPr>
          <w:p w14:paraId="3DC4609A" w14:textId="77777777" w:rsidR="00DA25AD" w:rsidRPr="00031AD7" w:rsidRDefault="00DA25AD" w:rsidP="00E50914">
            <w:pPr>
              <w:pStyle w:val="TAL"/>
            </w:pPr>
            <w:r w:rsidRPr="00031AD7">
              <w:t>No</w:t>
            </w:r>
          </w:p>
        </w:tc>
      </w:tr>
      <w:tr w:rsidR="00DA25AD" w:rsidRPr="00031AD7" w14:paraId="50A38C88" w14:textId="77777777" w:rsidTr="00E50914">
        <w:trPr>
          <w:cantSplit/>
          <w:tblHeader/>
          <w:jc w:val="center"/>
        </w:trPr>
        <w:tc>
          <w:tcPr>
            <w:tcW w:w="0" w:type="auto"/>
          </w:tcPr>
          <w:p w14:paraId="67052339" w14:textId="77777777" w:rsidR="00DA25AD" w:rsidRPr="00031AD7" w:rsidRDefault="00DA25AD" w:rsidP="00E50914">
            <w:pPr>
              <w:pStyle w:val="TAL"/>
            </w:pPr>
            <w:r w:rsidRPr="00031AD7">
              <w:t>Destination-SIP-URI</w:t>
            </w:r>
          </w:p>
        </w:tc>
        <w:tc>
          <w:tcPr>
            <w:tcW w:w="0" w:type="auto"/>
          </w:tcPr>
          <w:p w14:paraId="4B253339" w14:textId="77777777" w:rsidR="00DA25AD" w:rsidRPr="00031AD7" w:rsidRDefault="00DA25AD" w:rsidP="00E50914">
            <w:pPr>
              <w:pStyle w:val="TAL"/>
            </w:pPr>
            <w:r w:rsidRPr="00031AD7">
              <w:rPr>
                <w:lang w:eastAsia="zh-CN"/>
              </w:rPr>
              <w:t>3327</w:t>
            </w:r>
          </w:p>
        </w:tc>
        <w:tc>
          <w:tcPr>
            <w:tcW w:w="0" w:type="auto"/>
          </w:tcPr>
          <w:p w14:paraId="6D2AF2A9" w14:textId="77777777" w:rsidR="00DA25AD" w:rsidRPr="00031AD7" w:rsidRDefault="00DA25AD" w:rsidP="00E50914">
            <w:pPr>
              <w:pStyle w:val="TAL"/>
            </w:pPr>
            <w:r w:rsidRPr="00031AD7">
              <w:rPr>
                <w:lang w:eastAsia="zh-CN"/>
              </w:rPr>
              <w:t>6.3.3.16</w:t>
            </w:r>
          </w:p>
        </w:tc>
        <w:tc>
          <w:tcPr>
            <w:tcW w:w="0" w:type="auto"/>
          </w:tcPr>
          <w:p w14:paraId="23AC3F3F" w14:textId="77777777" w:rsidR="00DA25AD" w:rsidRPr="00031AD7" w:rsidRDefault="00DA25AD" w:rsidP="00E50914">
            <w:pPr>
              <w:pStyle w:val="TAL"/>
            </w:pPr>
            <w:r w:rsidRPr="00031AD7">
              <w:t>UTF8String</w:t>
            </w:r>
          </w:p>
        </w:tc>
        <w:tc>
          <w:tcPr>
            <w:tcW w:w="0" w:type="auto"/>
          </w:tcPr>
          <w:p w14:paraId="2203257C" w14:textId="77777777" w:rsidR="00DA25AD" w:rsidRPr="00031AD7" w:rsidRDefault="00DA25AD" w:rsidP="00E50914">
            <w:pPr>
              <w:pStyle w:val="TAL"/>
            </w:pPr>
            <w:r w:rsidRPr="00031AD7">
              <w:t>V</w:t>
            </w:r>
          </w:p>
        </w:tc>
        <w:tc>
          <w:tcPr>
            <w:tcW w:w="0" w:type="auto"/>
          </w:tcPr>
          <w:p w14:paraId="6DC1D877" w14:textId="77777777" w:rsidR="00DA25AD" w:rsidRPr="00031AD7" w:rsidRDefault="00DA25AD" w:rsidP="00E50914">
            <w:pPr>
              <w:pStyle w:val="TAL"/>
            </w:pPr>
          </w:p>
        </w:tc>
        <w:tc>
          <w:tcPr>
            <w:tcW w:w="0" w:type="auto"/>
          </w:tcPr>
          <w:p w14:paraId="409A45F1" w14:textId="77777777" w:rsidR="00DA25AD" w:rsidRPr="00031AD7" w:rsidRDefault="00DA25AD" w:rsidP="00E50914">
            <w:pPr>
              <w:pStyle w:val="TAL"/>
            </w:pPr>
          </w:p>
        </w:tc>
        <w:tc>
          <w:tcPr>
            <w:tcW w:w="0" w:type="auto"/>
          </w:tcPr>
          <w:p w14:paraId="7979FA00" w14:textId="77777777" w:rsidR="00DA25AD" w:rsidRPr="00031AD7" w:rsidRDefault="00DA25AD" w:rsidP="00E50914">
            <w:pPr>
              <w:pStyle w:val="TAL"/>
            </w:pPr>
            <w:r w:rsidRPr="00031AD7">
              <w:t>M</w:t>
            </w:r>
          </w:p>
        </w:tc>
        <w:tc>
          <w:tcPr>
            <w:tcW w:w="0" w:type="auto"/>
          </w:tcPr>
          <w:p w14:paraId="5778CED4" w14:textId="77777777" w:rsidR="00DA25AD" w:rsidRPr="00031AD7" w:rsidRDefault="00DA25AD" w:rsidP="00E50914">
            <w:pPr>
              <w:pStyle w:val="TAL"/>
            </w:pPr>
            <w:r w:rsidRPr="00031AD7">
              <w:t>No</w:t>
            </w:r>
          </w:p>
        </w:tc>
      </w:tr>
      <w:tr w:rsidR="00DA25AD" w:rsidRPr="00031AD7" w14:paraId="7E046ED6" w14:textId="77777777" w:rsidTr="00E50914">
        <w:trPr>
          <w:cantSplit/>
          <w:tblHeader/>
          <w:jc w:val="center"/>
        </w:trPr>
        <w:tc>
          <w:tcPr>
            <w:tcW w:w="0" w:type="auto"/>
          </w:tcPr>
          <w:p w14:paraId="2D531E5D" w14:textId="77777777" w:rsidR="00DA25AD" w:rsidRPr="00031AD7" w:rsidRDefault="00DA25AD" w:rsidP="00E50914">
            <w:pPr>
              <w:pStyle w:val="TAL"/>
            </w:pPr>
            <w:r w:rsidRPr="00031AD7">
              <w:t>OFR-Flags</w:t>
            </w:r>
          </w:p>
        </w:tc>
        <w:tc>
          <w:tcPr>
            <w:tcW w:w="0" w:type="auto"/>
          </w:tcPr>
          <w:p w14:paraId="68C0B145" w14:textId="77777777" w:rsidR="00DA25AD" w:rsidRPr="00031AD7" w:rsidRDefault="00DA25AD" w:rsidP="00E50914">
            <w:pPr>
              <w:pStyle w:val="TAL"/>
              <w:rPr>
                <w:lang w:eastAsia="zh-CN"/>
              </w:rPr>
            </w:pPr>
            <w:r w:rsidRPr="00031AD7">
              <w:rPr>
                <w:lang w:eastAsia="zh-CN"/>
              </w:rPr>
              <w:t>3328</w:t>
            </w:r>
          </w:p>
        </w:tc>
        <w:tc>
          <w:tcPr>
            <w:tcW w:w="0" w:type="auto"/>
          </w:tcPr>
          <w:p w14:paraId="435D9BF4" w14:textId="77777777" w:rsidR="00DA25AD" w:rsidRPr="00031AD7" w:rsidRDefault="00DA25AD" w:rsidP="00E50914">
            <w:pPr>
              <w:pStyle w:val="TAL"/>
              <w:rPr>
                <w:lang w:eastAsia="zh-CN"/>
              </w:rPr>
            </w:pPr>
            <w:r w:rsidRPr="00031AD7">
              <w:rPr>
                <w:lang w:eastAsia="zh-CN"/>
              </w:rPr>
              <w:t>6.3.3.12</w:t>
            </w:r>
          </w:p>
        </w:tc>
        <w:tc>
          <w:tcPr>
            <w:tcW w:w="0" w:type="auto"/>
          </w:tcPr>
          <w:p w14:paraId="7934AB17" w14:textId="77777777" w:rsidR="00DA25AD" w:rsidRPr="00031AD7" w:rsidRDefault="00DA25AD" w:rsidP="00E50914">
            <w:pPr>
              <w:pStyle w:val="TAL"/>
            </w:pPr>
            <w:r w:rsidRPr="00031AD7">
              <w:t>Unsigned32</w:t>
            </w:r>
          </w:p>
        </w:tc>
        <w:tc>
          <w:tcPr>
            <w:tcW w:w="0" w:type="auto"/>
          </w:tcPr>
          <w:p w14:paraId="74948E2F" w14:textId="77777777" w:rsidR="00DA25AD" w:rsidRPr="00031AD7" w:rsidRDefault="00DA25AD" w:rsidP="00E50914">
            <w:pPr>
              <w:pStyle w:val="TAL"/>
            </w:pPr>
            <w:r w:rsidRPr="00031AD7">
              <w:t>V</w:t>
            </w:r>
          </w:p>
        </w:tc>
        <w:tc>
          <w:tcPr>
            <w:tcW w:w="0" w:type="auto"/>
          </w:tcPr>
          <w:p w14:paraId="021F9298" w14:textId="77777777" w:rsidR="00DA25AD" w:rsidRPr="00031AD7" w:rsidRDefault="00DA25AD" w:rsidP="00E50914">
            <w:pPr>
              <w:pStyle w:val="TAL"/>
            </w:pPr>
          </w:p>
        </w:tc>
        <w:tc>
          <w:tcPr>
            <w:tcW w:w="0" w:type="auto"/>
          </w:tcPr>
          <w:p w14:paraId="10478BE4" w14:textId="77777777" w:rsidR="00DA25AD" w:rsidRPr="00031AD7" w:rsidRDefault="00DA25AD" w:rsidP="00E50914">
            <w:pPr>
              <w:pStyle w:val="TAL"/>
            </w:pPr>
          </w:p>
        </w:tc>
        <w:tc>
          <w:tcPr>
            <w:tcW w:w="0" w:type="auto"/>
          </w:tcPr>
          <w:p w14:paraId="23CE65ED" w14:textId="77777777" w:rsidR="00DA25AD" w:rsidRPr="00031AD7" w:rsidRDefault="00DA25AD" w:rsidP="00E50914">
            <w:pPr>
              <w:pStyle w:val="TAL"/>
            </w:pPr>
            <w:r w:rsidRPr="00031AD7">
              <w:t>M</w:t>
            </w:r>
          </w:p>
        </w:tc>
        <w:tc>
          <w:tcPr>
            <w:tcW w:w="0" w:type="auto"/>
          </w:tcPr>
          <w:p w14:paraId="4028F323" w14:textId="77777777" w:rsidR="00DA25AD" w:rsidRPr="00031AD7" w:rsidRDefault="00DA25AD" w:rsidP="00E50914">
            <w:pPr>
              <w:pStyle w:val="TAL"/>
            </w:pPr>
            <w:r w:rsidRPr="00031AD7">
              <w:t>No</w:t>
            </w:r>
          </w:p>
        </w:tc>
      </w:tr>
      <w:tr w:rsidR="00DA25AD" w:rsidRPr="00031AD7" w14:paraId="65D43DEB" w14:textId="77777777" w:rsidTr="00E50914">
        <w:trPr>
          <w:cantSplit/>
          <w:tblHeader/>
          <w:jc w:val="center"/>
        </w:trPr>
        <w:tc>
          <w:tcPr>
            <w:tcW w:w="0" w:type="auto"/>
          </w:tcPr>
          <w:p w14:paraId="0B1D01E1" w14:textId="77777777" w:rsidR="00DA25AD" w:rsidRPr="00031AD7" w:rsidRDefault="00DA25AD" w:rsidP="00E50914">
            <w:pPr>
              <w:pStyle w:val="TAL"/>
            </w:pPr>
            <w:r w:rsidRPr="00031AD7">
              <w:t>Maximum-Retransmission-Time</w:t>
            </w:r>
          </w:p>
        </w:tc>
        <w:tc>
          <w:tcPr>
            <w:tcW w:w="0" w:type="auto"/>
          </w:tcPr>
          <w:p w14:paraId="72DDCB35" w14:textId="77777777" w:rsidR="00DA25AD" w:rsidRPr="00031AD7" w:rsidRDefault="00DA25AD" w:rsidP="00E50914">
            <w:pPr>
              <w:pStyle w:val="TAL"/>
              <w:rPr>
                <w:lang w:eastAsia="zh-CN"/>
              </w:rPr>
            </w:pPr>
            <w:r w:rsidRPr="00031AD7">
              <w:rPr>
                <w:lang w:eastAsia="zh-CN"/>
              </w:rPr>
              <w:t>3330</w:t>
            </w:r>
          </w:p>
        </w:tc>
        <w:tc>
          <w:tcPr>
            <w:tcW w:w="0" w:type="auto"/>
          </w:tcPr>
          <w:p w14:paraId="41C9B27B" w14:textId="77777777" w:rsidR="00DA25AD" w:rsidRPr="00031AD7" w:rsidRDefault="00DA25AD" w:rsidP="00E50914">
            <w:pPr>
              <w:pStyle w:val="TAL"/>
              <w:rPr>
                <w:lang w:eastAsia="zh-CN"/>
              </w:rPr>
            </w:pPr>
            <w:r w:rsidRPr="00031AD7">
              <w:rPr>
                <w:lang w:eastAsia="zh-CN"/>
              </w:rPr>
              <w:t>6.3.3.17</w:t>
            </w:r>
          </w:p>
        </w:tc>
        <w:tc>
          <w:tcPr>
            <w:tcW w:w="0" w:type="auto"/>
          </w:tcPr>
          <w:p w14:paraId="71D0E6D5" w14:textId="77777777" w:rsidR="00DA25AD" w:rsidRPr="00031AD7" w:rsidRDefault="00DA25AD" w:rsidP="00E50914">
            <w:pPr>
              <w:pStyle w:val="TAL"/>
            </w:pPr>
            <w:r w:rsidRPr="00031AD7">
              <w:t>Time</w:t>
            </w:r>
          </w:p>
        </w:tc>
        <w:tc>
          <w:tcPr>
            <w:tcW w:w="0" w:type="auto"/>
          </w:tcPr>
          <w:p w14:paraId="76346486" w14:textId="77777777" w:rsidR="00DA25AD" w:rsidRPr="00031AD7" w:rsidRDefault="00DA25AD" w:rsidP="00E50914">
            <w:pPr>
              <w:pStyle w:val="TAL"/>
            </w:pPr>
            <w:r w:rsidRPr="00031AD7">
              <w:t>V</w:t>
            </w:r>
          </w:p>
        </w:tc>
        <w:tc>
          <w:tcPr>
            <w:tcW w:w="0" w:type="auto"/>
          </w:tcPr>
          <w:p w14:paraId="53015F4A" w14:textId="77777777" w:rsidR="00DA25AD" w:rsidRPr="00031AD7" w:rsidRDefault="00DA25AD" w:rsidP="00E50914">
            <w:pPr>
              <w:pStyle w:val="TAL"/>
            </w:pPr>
          </w:p>
        </w:tc>
        <w:tc>
          <w:tcPr>
            <w:tcW w:w="0" w:type="auto"/>
          </w:tcPr>
          <w:p w14:paraId="76B18866" w14:textId="77777777" w:rsidR="00DA25AD" w:rsidRPr="00031AD7" w:rsidRDefault="00DA25AD" w:rsidP="00E50914">
            <w:pPr>
              <w:pStyle w:val="TAL"/>
            </w:pPr>
          </w:p>
        </w:tc>
        <w:tc>
          <w:tcPr>
            <w:tcW w:w="0" w:type="auto"/>
          </w:tcPr>
          <w:p w14:paraId="13CAAE30" w14:textId="77777777" w:rsidR="00DA25AD" w:rsidRPr="00031AD7" w:rsidRDefault="00DA25AD" w:rsidP="00E50914">
            <w:pPr>
              <w:pStyle w:val="TAL"/>
            </w:pPr>
            <w:r w:rsidRPr="00031AD7">
              <w:t>M</w:t>
            </w:r>
          </w:p>
        </w:tc>
        <w:tc>
          <w:tcPr>
            <w:tcW w:w="0" w:type="auto"/>
          </w:tcPr>
          <w:p w14:paraId="61892819" w14:textId="77777777" w:rsidR="00DA25AD" w:rsidRPr="00031AD7" w:rsidRDefault="00DA25AD" w:rsidP="00E50914">
            <w:pPr>
              <w:pStyle w:val="TAL"/>
            </w:pPr>
            <w:r w:rsidRPr="00031AD7">
              <w:t>No</w:t>
            </w:r>
          </w:p>
        </w:tc>
      </w:tr>
      <w:tr w:rsidR="00DA25AD" w:rsidRPr="00031AD7" w14:paraId="7EA45D02" w14:textId="77777777" w:rsidTr="00E50914">
        <w:trPr>
          <w:cantSplit/>
          <w:tblHeader/>
          <w:jc w:val="center"/>
        </w:trPr>
        <w:tc>
          <w:tcPr>
            <w:tcW w:w="0" w:type="auto"/>
          </w:tcPr>
          <w:p w14:paraId="1A583D5C" w14:textId="77777777" w:rsidR="00DA25AD" w:rsidRPr="00031AD7" w:rsidRDefault="00DA25AD" w:rsidP="00E50914">
            <w:pPr>
              <w:pStyle w:val="TAL"/>
            </w:pPr>
            <w:r w:rsidRPr="00031AD7">
              <w:t>Requested-Retransmission-Time</w:t>
            </w:r>
          </w:p>
        </w:tc>
        <w:tc>
          <w:tcPr>
            <w:tcW w:w="0" w:type="auto"/>
          </w:tcPr>
          <w:p w14:paraId="4636B5DB" w14:textId="77777777" w:rsidR="00DA25AD" w:rsidRPr="00031AD7" w:rsidRDefault="00DA25AD" w:rsidP="00E50914">
            <w:pPr>
              <w:pStyle w:val="TAL"/>
              <w:rPr>
                <w:lang w:eastAsia="zh-CN"/>
              </w:rPr>
            </w:pPr>
            <w:r w:rsidRPr="00031AD7">
              <w:rPr>
                <w:lang w:eastAsia="zh-CN"/>
              </w:rPr>
              <w:t>3331</w:t>
            </w:r>
          </w:p>
        </w:tc>
        <w:tc>
          <w:tcPr>
            <w:tcW w:w="0" w:type="auto"/>
          </w:tcPr>
          <w:p w14:paraId="3BEB7EAE" w14:textId="77777777" w:rsidR="00DA25AD" w:rsidRPr="00031AD7" w:rsidRDefault="00DA25AD" w:rsidP="00E50914">
            <w:pPr>
              <w:pStyle w:val="TAL"/>
              <w:rPr>
                <w:lang w:eastAsia="zh-CN"/>
              </w:rPr>
            </w:pPr>
            <w:r w:rsidRPr="00031AD7">
              <w:rPr>
                <w:lang w:eastAsia="zh-CN"/>
              </w:rPr>
              <w:t>6.3.3.18</w:t>
            </w:r>
          </w:p>
        </w:tc>
        <w:tc>
          <w:tcPr>
            <w:tcW w:w="0" w:type="auto"/>
          </w:tcPr>
          <w:p w14:paraId="5467B72C" w14:textId="77777777" w:rsidR="00DA25AD" w:rsidRPr="00031AD7" w:rsidRDefault="00DA25AD" w:rsidP="00E50914">
            <w:pPr>
              <w:pStyle w:val="TAL"/>
            </w:pPr>
            <w:r w:rsidRPr="00031AD7">
              <w:t>Time</w:t>
            </w:r>
          </w:p>
        </w:tc>
        <w:tc>
          <w:tcPr>
            <w:tcW w:w="0" w:type="auto"/>
          </w:tcPr>
          <w:p w14:paraId="29EAE449" w14:textId="77777777" w:rsidR="00DA25AD" w:rsidRPr="00031AD7" w:rsidRDefault="00DA25AD" w:rsidP="00E50914">
            <w:pPr>
              <w:pStyle w:val="TAL"/>
            </w:pPr>
            <w:r w:rsidRPr="00031AD7">
              <w:t>V</w:t>
            </w:r>
          </w:p>
        </w:tc>
        <w:tc>
          <w:tcPr>
            <w:tcW w:w="0" w:type="auto"/>
          </w:tcPr>
          <w:p w14:paraId="33447B12" w14:textId="77777777" w:rsidR="00DA25AD" w:rsidRPr="00031AD7" w:rsidRDefault="00DA25AD" w:rsidP="00E50914">
            <w:pPr>
              <w:pStyle w:val="TAL"/>
            </w:pPr>
          </w:p>
        </w:tc>
        <w:tc>
          <w:tcPr>
            <w:tcW w:w="0" w:type="auto"/>
          </w:tcPr>
          <w:p w14:paraId="65321E01" w14:textId="77777777" w:rsidR="00DA25AD" w:rsidRPr="00031AD7" w:rsidRDefault="00DA25AD" w:rsidP="00E50914">
            <w:pPr>
              <w:pStyle w:val="TAL"/>
            </w:pPr>
          </w:p>
        </w:tc>
        <w:tc>
          <w:tcPr>
            <w:tcW w:w="0" w:type="auto"/>
          </w:tcPr>
          <w:p w14:paraId="4EB5FC9B" w14:textId="77777777" w:rsidR="00DA25AD" w:rsidRPr="00031AD7" w:rsidRDefault="00DA25AD" w:rsidP="00E50914">
            <w:pPr>
              <w:pStyle w:val="TAL"/>
            </w:pPr>
            <w:r w:rsidRPr="00031AD7">
              <w:t>M</w:t>
            </w:r>
          </w:p>
        </w:tc>
        <w:tc>
          <w:tcPr>
            <w:tcW w:w="0" w:type="auto"/>
          </w:tcPr>
          <w:p w14:paraId="36A8A3E5" w14:textId="77777777" w:rsidR="00DA25AD" w:rsidRPr="00031AD7" w:rsidRDefault="00DA25AD" w:rsidP="00E50914">
            <w:pPr>
              <w:pStyle w:val="TAL"/>
            </w:pPr>
            <w:r w:rsidRPr="00031AD7">
              <w:t>No</w:t>
            </w:r>
          </w:p>
        </w:tc>
      </w:tr>
      <w:tr w:rsidR="00DA25AD" w:rsidRPr="00031AD7" w14:paraId="21F28BD1" w14:textId="77777777" w:rsidTr="00E50914">
        <w:trPr>
          <w:cantSplit/>
          <w:tblHeader/>
          <w:jc w:val="center"/>
        </w:trPr>
        <w:tc>
          <w:tcPr>
            <w:tcW w:w="0" w:type="auto"/>
          </w:tcPr>
          <w:p w14:paraId="0291073F" w14:textId="77777777" w:rsidR="00DA25AD" w:rsidRPr="00031AD7" w:rsidRDefault="00DA25AD" w:rsidP="00E50914">
            <w:pPr>
              <w:pStyle w:val="TAL"/>
            </w:pPr>
            <w:r w:rsidRPr="00031AD7">
              <w:t>SMS-GMSC-Address</w:t>
            </w:r>
          </w:p>
        </w:tc>
        <w:tc>
          <w:tcPr>
            <w:tcW w:w="0" w:type="auto"/>
          </w:tcPr>
          <w:p w14:paraId="10CFB68F" w14:textId="77777777" w:rsidR="00DA25AD" w:rsidRPr="00031AD7" w:rsidRDefault="00DA25AD" w:rsidP="00E50914">
            <w:pPr>
              <w:pStyle w:val="TAL"/>
              <w:rPr>
                <w:lang w:eastAsia="zh-CN"/>
              </w:rPr>
            </w:pPr>
            <w:r w:rsidRPr="00031AD7">
              <w:rPr>
                <w:lang w:eastAsia="zh-CN"/>
              </w:rPr>
              <w:t>3332</w:t>
            </w:r>
          </w:p>
        </w:tc>
        <w:tc>
          <w:tcPr>
            <w:tcW w:w="0" w:type="auto"/>
          </w:tcPr>
          <w:p w14:paraId="0B9B480C" w14:textId="77777777" w:rsidR="00DA25AD" w:rsidRPr="00031AD7" w:rsidRDefault="00DA25AD" w:rsidP="00E50914">
            <w:pPr>
              <w:pStyle w:val="TAL"/>
              <w:rPr>
                <w:lang w:eastAsia="zh-CN"/>
              </w:rPr>
            </w:pPr>
            <w:r w:rsidRPr="00031AD7">
              <w:rPr>
                <w:lang w:eastAsia="zh-CN"/>
              </w:rPr>
              <w:t>6.3.3.19</w:t>
            </w:r>
          </w:p>
        </w:tc>
        <w:tc>
          <w:tcPr>
            <w:tcW w:w="0" w:type="auto"/>
          </w:tcPr>
          <w:p w14:paraId="5F27B266" w14:textId="77777777" w:rsidR="00DA25AD" w:rsidRPr="00031AD7" w:rsidRDefault="00DA25AD" w:rsidP="00E50914">
            <w:pPr>
              <w:pStyle w:val="TAL"/>
            </w:pPr>
            <w:r w:rsidRPr="00031AD7">
              <w:t>OctetString</w:t>
            </w:r>
          </w:p>
        </w:tc>
        <w:tc>
          <w:tcPr>
            <w:tcW w:w="0" w:type="auto"/>
          </w:tcPr>
          <w:p w14:paraId="10F3DC2F" w14:textId="77777777" w:rsidR="00DA25AD" w:rsidRPr="00031AD7" w:rsidRDefault="00DA25AD" w:rsidP="00E50914">
            <w:pPr>
              <w:pStyle w:val="TAL"/>
            </w:pPr>
            <w:r w:rsidRPr="00031AD7">
              <w:t>V</w:t>
            </w:r>
          </w:p>
        </w:tc>
        <w:tc>
          <w:tcPr>
            <w:tcW w:w="0" w:type="auto"/>
          </w:tcPr>
          <w:p w14:paraId="7652A47A" w14:textId="77777777" w:rsidR="00DA25AD" w:rsidRPr="00031AD7" w:rsidRDefault="00DA25AD" w:rsidP="00E50914">
            <w:pPr>
              <w:pStyle w:val="TAL"/>
            </w:pPr>
          </w:p>
        </w:tc>
        <w:tc>
          <w:tcPr>
            <w:tcW w:w="0" w:type="auto"/>
          </w:tcPr>
          <w:p w14:paraId="5B7CDF5E" w14:textId="77777777" w:rsidR="00DA25AD" w:rsidRPr="00031AD7" w:rsidRDefault="00DA25AD" w:rsidP="00E50914">
            <w:pPr>
              <w:pStyle w:val="TAL"/>
            </w:pPr>
          </w:p>
        </w:tc>
        <w:tc>
          <w:tcPr>
            <w:tcW w:w="0" w:type="auto"/>
          </w:tcPr>
          <w:p w14:paraId="60920D83" w14:textId="77777777" w:rsidR="00DA25AD" w:rsidRPr="00031AD7" w:rsidRDefault="00DA25AD" w:rsidP="00E50914">
            <w:pPr>
              <w:pStyle w:val="TAL"/>
            </w:pPr>
            <w:r w:rsidRPr="00031AD7">
              <w:t>M</w:t>
            </w:r>
          </w:p>
        </w:tc>
        <w:tc>
          <w:tcPr>
            <w:tcW w:w="0" w:type="auto"/>
          </w:tcPr>
          <w:p w14:paraId="5E1D37CD" w14:textId="77777777" w:rsidR="00DA25AD" w:rsidRPr="00031AD7" w:rsidRDefault="00DA25AD" w:rsidP="00E50914">
            <w:pPr>
              <w:pStyle w:val="TAL"/>
            </w:pPr>
            <w:r w:rsidRPr="00031AD7">
              <w:t>No</w:t>
            </w:r>
          </w:p>
        </w:tc>
      </w:tr>
      <w:tr w:rsidR="00DA25AD" w:rsidRPr="00031AD7" w14:paraId="754A3A2E" w14:textId="77777777" w:rsidTr="00E50914">
        <w:trPr>
          <w:cantSplit/>
          <w:tblHeader/>
          <w:jc w:val="center"/>
        </w:trPr>
        <w:tc>
          <w:tcPr>
            <w:tcW w:w="0" w:type="auto"/>
            <w:gridSpan w:val="9"/>
          </w:tcPr>
          <w:p w14:paraId="70EA8A51" w14:textId="77777777" w:rsidR="00DA25AD" w:rsidRPr="00031AD7" w:rsidRDefault="00DA25AD" w:rsidP="00E50914">
            <w:pPr>
              <w:pStyle w:val="TAN"/>
            </w:pPr>
            <w:r w:rsidRPr="00031AD7">
              <w:t>NOTE 1:</w:t>
            </w:r>
            <w:r w:rsidRPr="00031AD7">
              <w:tab/>
              <w:t>The AVP header bit denoted as "M", indicates whether support of the AVP is required. The AVP header bit denoted as "V" indicates whether the optional Vendor-ID field is present in the AVP header. For further details, see IETF RFC 6733 [20].</w:t>
            </w:r>
          </w:p>
          <w:p w14:paraId="70C94ADF" w14:textId="77777777" w:rsidR="00DA25AD" w:rsidRPr="00031AD7" w:rsidRDefault="00DA25AD" w:rsidP="00E50914">
            <w:pPr>
              <w:pStyle w:val="TAN"/>
            </w:pPr>
            <w:r w:rsidRPr="00031AD7">
              <w:t>NOTE 2:</w:t>
            </w:r>
            <w:r w:rsidRPr="00031AD7">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3BA6E994" w14:textId="77777777" w:rsidR="00DA25AD" w:rsidRPr="00031AD7" w:rsidRDefault="00DA25AD" w:rsidP="00DA25AD"/>
    <w:p w14:paraId="0D5B97C7" w14:textId="77777777" w:rsidR="00DA25AD" w:rsidRPr="00031AD7" w:rsidRDefault="00DA25AD" w:rsidP="00DA25AD">
      <w:r w:rsidRPr="00031AD7">
        <w:t>The following table specifies the Diameter AVPs re-used from existing Diameter Applications, including a reference to their respective specifications and when needed, a short description of their use within this interface.</w:t>
      </w:r>
    </w:p>
    <w:p w14:paraId="0DDA6BF0" w14:textId="77777777" w:rsidR="00DA25AD" w:rsidRPr="00031AD7" w:rsidRDefault="00DA25AD" w:rsidP="00DA25AD">
      <w:r w:rsidRPr="00031AD7">
        <w:t xml:space="preserve">Any other AVPs from existing Diameter Applications, except for the AVPs from Diameter base protocol specified in IETF RFC 6733 [20], do not need to be supported. The AVPs from Diameter base protocol specified in IETF RFC 6733 [20] are not included in table 6.3.3.1/2, but they </w:t>
      </w:r>
      <w:r w:rsidRPr="00031AD7">
        <w:rPr>
          <w:rFonts w:hint="eastAsia"/>
          <w:lang w:eastAsia="zh-CN"/>
        </w:rPr>
        <w:t>may be</w:t>
      </w:r>
      <w:r w:rsidRPr="00031AD7">
        <w:rPr>
          <w:lang w:eastAsia="zh-CN"/>
        </w:rPr>
        <w:t xml:space="preserve"> </w:t>
      </w:r>
      <w:r w:rsidRPr="00031AD7">
        <w:t>re-used for this interface.</w:t>
      </w:r>
    </w:p>
    <w:p w14:paraId="0F6B83F9" w14:textId="77777777" w:rsidR="00DA25AD" w:rsidRPr="00031AD7" w:rsidRDefault="00DA25AD" w:rsidP="00DA25AD">
      <w:pPr>
        <w:pStyle w:val="TH"/>
      </w:pPr>
      <w:r w:rsidRPr="00031AD7">
        <w:lastRenderedPageBreak/>
        <w:t>Table 6.3.3.1/2: SGd/Gdd re-used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088"/>
        <w:gridCol w:w="1677"/>
        <w:gridCol w:w="6335"/>
        <w:gridCol w:w="597"/>
      </w:tblGrid>
      <w:tr w:rsidR="00DA25AD" w:rsidRPr="00031AD7" w14:paraId="5A33627F" w14:textId="77777777" w:rsidTr="00E50914">
        <w:trPr>
          <w:cantSplit/>
          <w:tblHeader/>
          <w:jc w:val="center"/>
        </w:trPr>
        <w:tc>
          <w:tcPr>
            <w:tcW w:w="0" w:type="auto"/>
            <w:vAlign w:val="center"/>
          </w:tcPr>
          <w:p w14:paraId="2AB29A43" w14:textId="77777777" w:rsidR="00DA25AD" w:rsidRPr="00031AD7" w:rsidRDefault="00DA25AD" w:rsidP="00E50914">
            <w:pPr>
              <w:pStyle w:val="TAH"/>
            </w:pPr>
            <w:r w:rsidRPr="00031AD7">
              <w:t>Attribute Name</w:t>
            </w:r>
          </w:p>
        </w:tc>
        <w:tc>
          <w:tcPr>
            <w:tcW w:w="0" w:type="auto"/>
            <w:vAlign w:val="center"/>
          </w:tcPr>
          <w:p w14:paraId="20D4B5AA" w14:textId="77777777" w:rsidR="00DA25AD" w:rsidRPr="00031AD7" w:rsidRDefault="00DA25AD" w:rsidP="00E50914">
            <w:pPr>
              <w:pStyle w:val="TAH"/>
            </w:pPr>
            <w:r w:rsidRPr="00031AD7">
              <w:t>Reference</w:t>
            </w:r>
          </w:p>
        </w:tc>
        <w:tc>
          <w:tcPr>
            <w:tcW w:w="6335" w:type="dxa"/>
            <w:vAlign w:val="center"/>
          </w:tcPr>
          <w:p w14:paraId="1B49EC83" w14:textId="77777777" w:rsidR="00DA25AD" w:rsidRPr="00031AD7" w:rsidRDefault="00DA25AD" w:rsidP="00E50914">
            <w:pPr>
              <w:pStyle w:val="TAH"/>
            </w:pPr>
            <w:r w:rsidRPr="00031AD7">
              <w:t>Comments</w:t>
            </w:r>
          </w:p>
        </w:tc>
        <w:tc>
          <w:tcPr>
            <w:tcW w:w="597" w:type="dxa"/>
          </w:tcPr>
          <w:p w14:paraId="7E032871" w14:textId="77777777" w:rsidR="00DA25AD" w:rsidRPr="00031AD7" w:rsidRDefault="00DA25AD" w:rsidP="00E50914">
            <w:pPr>
              <w:pStyle w:val="TAH"/>
            </w:pPr>
            <w:r w:rsidRPr="00031AD7">
              <w:t>M-bit</w:t>
            </w:r>
          </w:p>
        </w:tc>
      </w:tr>
      <w:tr w:rsidR="00DA25AD" w:rsidRPr="00031AD7" w14:paraId="72859121" w14:textId="77777777" w:rsidTr="00E50914">
        <w:trPr>
          <w:cantSplit/>
          <w:jc w:val="center"/>
        </w:trPr>
        <w:tc>
          <w:tcPr>
            <w:tcW w:w="0" w:type="auto"/>
            <w:vAlign w:val="center"/>
          </w:tcPr>
          <w:p w14:paraId="00568E43" w14:textId="77777777" w:rsidR="00DA25AD" w:rsidRPr="00031AD7" w:rsidRDefault="00DA25AD" w:rsidP="00E50914">
            <w:pPr>
              <w:pStyle w:val="TAL"/>
            </w:pPr>
            <w:r w:rsidRPr="00031AD7">
              <w:t>User-Name</w:t>
            </w:r>
          </w:p>
        </w:tc>
        <w:tc>
          <w:tcPr>
            <w:tcW w:w="0" w:type="auto"/>
            <w:vAlign w:val="center"/>
          </w:tcPr>
          <w:p w14:paraId="139C57F1" w14:textId="77777777" w:rsidR="00DA25AD" w:rsidRPr="00031AD7" w:rsidRDefault="00DA25AD" w:rsidP="00E50914">
            <w:pPr>
              <w:pStyle w:val="TAL"/>
            </w:pPr>
            <w:r w:rsidRPr="00031AD7">
              <w:t>IETF RFC 6733 [20]</w:t>
            </w:r>
          </w:p>
        </w:tc>
        <w:tc>
          <w:tcPr>
            <w:tcW w:w="6335" w:type="dxa"/>
            <w:vAlign w:val="center"/>
          </w:tcPr>
          <w:p w14:paraId="6FE6637C" w14:textId="77777777" w:rsidR="00DA25AD" w:rsidRPr="00031AD7" w:rsidRDefault="00DA25AD" w:rsidP="00E50914">
            <w:pPr>
              <w:pStyle w:val="TAL"/>
            </w:pPr>
          </w:p>
        </w:tc>
        <w:tc>
          <w:tcPr>
            <w:tcW w:w="597" w:type="dxa"/>
          </w:tcPr>
          <w:p w14:paraId="74837753" w14:textId="77777777" w:rsidR="00DA25AD" w:rsidRPr="00031AD7" w:rsidRDefault="00DA25AD" w:rsidP="00E50914">
            <w:pPr>
              <w:pStyle w:val="TAL"/>
            </w:pPr>
            <w:r w:rsidRPr="00031AD7">
              <w:t>Must</w:t>
            </w:r>
          </w:p>
        </w:tc>
      </w:tr>
      <w:tr w:rsidR="00DA25AD" w:rsidRPr="00031AD7" w14:paraId="2DEA1AA5" w14:textId="77777777" w:rsidTr="00E50914">
        <w:trPr>
          <w:cantSplit/>
          <w:jc w:val="center"/>
        </w:trPr>
        <w:tc>
          <w:tcPr>
            <w:tcW w:w="0" w:type="auto"/>
            <w:vAlign w:val="center"/>
          </w:tcPr>
          <w:p w14:paraId="091D8113" w14:textId="77777777" w:rsidR="00DA25AD" w:rsidRPr="00031AD7" w:rsidRDefault="00DA25AD" w:rsidP="00E50914">
            <w:pPr>
              <w:pStyle w:val="TAL"/>
            </w:pPr>
            <w:r w:rsidRPr="00031AD7">
              <w:t>User-Identifier</w:t>
            </w:r>
          </w:p>
        </w:tc>
        <w:tc>
          <w:tcPr>
            <w:tcW w:w="0" w:type="auto"/>
            <w:vAlign w:val="center"/>
          </w:tcPr>
          <w:p w14:paraId="4BED6089" w14:textId="5701DA69"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9.336</w:t>
            </w:r>
            <w:r w:rsidR="00515182">
              <w:t> </w:t>
            </w:r>
            <w:r w:rsidR="00515182" w:rsidRPr="00031AD7">
              <w:t>[</w:t>
            </w:r>
            <w:r w:rsidRPr="00031AD7">
              <w:t>15]</w:t>
            </w:r>
          </w:p>
        </w:tc>
        <w:tc>
          <w:tcPr>
            <w:tcW w:w="6335" w:type="dxa"/>
            <w:vAlign w:val="center"/>
          </w:tcPr>
          <w:p w14:paraId="6C9D4F2B" w14:textId="77777777" w:rsidR="00DA25AD" w:rsidRPr="00031AD7" w:rsidRDefault="00DA25AD" w:rsidP="00E50914">
            <w:pPr>
              <w:pStyle w:val="TAL"/>
            </w:pPr>
          </w:p>
        </w:tc>
        <w:tc>
          <w:tcPr>
            <w:tcW w:w="597" w:type="dxa"/>
          </w:tcPr>
          <w:p w14:paraId="69F317EF" w14:textId="77777777" w:rsidR="00DA25AD" w:rsidRPr="00031AD7" w:rsidRDefault="00DA25AD" w:rsidP="00E50914">
            <w:pPr>
              <w:pStyle w:val="TAL"/>
            </w:pPr>
          </w:p>
        </w:tc>
      </w:tr>
      <w:tr w:rsidR="00DA25AD" w:rsidRPr="00031AD7" w14:paraId="6E913930" w14:textId="77777777" w:rsidTr="00E50914">
        <w:trPr>
          <w:cantSplit/>
          <w:jc w:val="center"/>
        </w:trPr>
        <w:tc>
          <w:tcPr>
            <w:tcW w:w="0" w:type="auto"/>
            <w:vAlign w:val="center"/>
          </w:tcPr>
          <w:p w14:paraId="090CF839" w14:textId="77777777" w:rsidR="00DA25AD" w:rsidRPr="00031AD7" w:rsidRDefault="00DA25AD" w:rsidP="00E50914">
            <w:pPr>
              <w:pStyle w:val="TAL"/>
            </w:pPr>
            <w:r w:rsidRPr="00031AD7">
              <w:t>MME-Number-for-MT-SMS</w:t>
            </w:r>
          </w:p>
        </w:tc>
        <w:tc>
          <w:tcPr>
            <w:tcW w:w="0" w:type="auto"/>
            <w:vAlign w:val="center"/>
          </w:tcPr>
          <w:p w14:paraId="519B52BC" w14:textId="08F77B99"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9.272</w:t>
            </w:r>
            <w:r w:rsidR="00515182">
              <w:t> </w:t>
            </w:r>
            <w:r w:rsidR="00515182" w:rsidRPr="00031AD7">
              <w:t>[</w:t>
            </w:r>
            <w:r w:rsidRPr="00031AD7">
              <w:t>4]</w:t>
            </w:r>
          </w:p>
        </w:tc>
        <w:tc>
          <w:tcPr>
            <w:tcW w:w="6335" w:type="dxa"/>
            <w:vAlign w:val="center"/>
          </w:tcPr>
          <w:p w14:paraId="4EC1E0B2" w14:textId="77777777" w:rsidR="00DA25AD" w:rsidRPr="00031AD7" w:rsidRDefault="00DA25AD" w:rsidP="00E50914">
            <w:pPr>
              <w:pStyle w:val="TAL"/>
            </w:pPr>
          </w:p>
        </w:tc>
        <w:tc>
          <w:tcPr>
            <w:tcW w:w="597" w:type="dxa"/>
          </w:tcPr>
          <w:p w14:paraId="7ED5E3CD" w14:textId="77777777" w:rsidR="00DA25AD" w:rsidRPr="00031AD7" w:rsidRDefault="00DA25AD" w:rsidP="00E50914">
            <w:pPr>
              <w:pStyle w:val="TAL"/>
            </w:pPr>
          </w:p>
        </w:tc>
      </w:tr>
      <w:tr w:rsidR="00DA25AD" w:rsidRPr="00031AD7" w14:paraId="28AD13F7" w14:textId="77777777" w:rsidTr="00E50914">
        <w:trPr>
          <w:cantSplit/>
          <w:jc w:val="center"/>
        </w:trPr>
        <w:tc>
          <w:tcPr>
            <w:tcW w:w="0" w:type="auto"/>
            <w:vAlign w:val="center"/>
          </w:tcPr>
          <w:p w14:paraId="544BE13E" w14:textId="77777777" w:rsidR="00DA25AD" w:rsidRPr="00031AD7" w:rsidRDefault="00DA25AD" w:rsidP="00E50914">
            <w:pPr>
              <w:pStyle w:val="TAL"/>
            </w:pPr>
            <w:r w:rsidRPr="00031AD7">
              <w:t>SGSN-Number</w:t>
            </w:r>
          </w:p>
        </w:tc>
        <w:tc>
          <w:tcPr>
            <w:tcW w:w="0" w:type="auto"/>
            <w:vAlign w:val="center"/>
          </w:tcPr>
          <w:p w14:paraId="7E0CFCA2" w14:textId="1D1D65F1"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9.272</w:t>
            </w:r>
            <w:r w:rsidR="00515182">
              <w:t> </w:t>
            </w:r>
            <w:r w:rsidR="00515182" w:rsidRPr="00031AD7">
              <w:t>[</w:t>
            </w:r>
            <w:r w:rsidRPr="00031AD7">
              <w:t>4]</w:t>
            </w:r>
          </w:p>
        </w:tc>
        <w:tc>
          <w:tcPr>
            <w:tcW w:w="6335" w:type="dxa"/>
            <w:vAlign w:val="center"/>
          </w:tcPr>
          <w:p w14:paraId="5344CF62" w14:textId="77777777" w:rsidR="00DA25AD" w:rsidRPr="00031AD7" w:rsidRDefault="00DA25AD" w:rsidP="00E50914">
            <w:pPr>
              <w:pStyle w:val="TAL"/>
            </w:pPr>
          </w:p>
        </w:tc>
        <w:tc>
          <w:tcPr>
            <w:tcW w:w="597" w:type="dxa"/>
          </w:tcPr>
          <w:p w14:paraId="11D4B83F" w14:textId="77777777" w:rsidR="00DA25AD" w:rsidRPr="00031AD7" w:rsidRDefault="00DA25AD" w:rsidP="00E50914">
            <w:pPr>
              <w:pStyle w:val="TAL"/>
            </w:pPr>
            <w:r w:rsidRPr="00031AD7">
              <w:t>Must not</w:t>
            </w:r>
          </w:p>
        </w:tc>
      </w:tr>
      <w:tr w:rsidR="00DA25AD" w:rsidRPr="00031AD7" w14:paraId="48E036A2" w14:textId="77777777" w:rsidTr="00E50914">
        <w:trPr>
          <w:cantSplit/>
          <w:jc w:val="center"/>
        </w:trPr>
        <w:tc>
          <w:tcPr>
            <w:tcW w:w="0" w:type="auto"/>
            <w:vAlign w:val="center"/>
          </w:tcPr>
          <w:p w14:paraId="12E3C4B9" w14:textId="77777777" w:rsidR="00DA25AD" w:rsidRPr="00031AD7" w:rsidRDefault="00DA25AD" w:rsidP="00E50914">
            <w:pPr>
              <w:pStyle w:val="TAL"/>
            </w:pPr>
            <w:r w:rsidRPr="00031AD7">
              <w:t>Absent-User-Diagnostic-SM</w:t>
            </w:r>
          </w:p>
        </w:tc>
        <w:tc>
          <w:tcPr>
            <w:tcW w:w="0" w:type="auto"/>
            <w:vAlign w:val="center"/>
          </w:tcPr>
          <w:p w14:paraId="46FEA674" w14:textId="2C8F37B2"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9.338</w:t>
            </w:r>
          </w:p>
        </w:tc>
        <w:tc>
          <w:tcPr>
            <w:tcW w:w="6335" w:type="dxa"/>
            <w:vAlign w:val="center"/>
          </w:tcPr>
          <w:p w14:paraId="3244814A" w14:textId="5B63BB28" w:rsidR="00DA25AD" w:rsidRPr="00031AD7" w:rsidRDefault="00DA25AD" w:rsidP="00E50914">
            <w:pPr>
              <w:pStyle w:val="TAL"/>
            </w:pPr>
            <w:r w:rsidRPr="00031AD7">
              <w:t xml:space="preserve">It is defined for the S6c interface, see </w:t>
            </w:r>
            <w:r w:rsidR="00515182" w:rsidRPr="00031AD7">
              <w:t>clause</w:t>
            </w:r>
            <w:r w:rsidR="00515182">
              <w:t> </w:t>
            </w:r>
            <w:r w:rsidR="00515182" w:rsidRPr="00031AD7">
              <w:t>5</w:t>
            </w:r>
            <w:r w:rsidRPr="00031AD7">
              <w:t>.3.3.20</w:t>
            </w:r>
          </w:p>
        </w:tc>
        <w:tc>
          <w:tcPr>
            <w:tcW w:w="597" w:type="dxa"/>
          </w:tcPr>
          <w:p w14:paraId="0920C2DC" w14:textId="77777777" w:rsidR="00DA25AD" w:rsidRPr="00031AD7" w:rsidRDefault="00DA25AD" w:rsidP="00E50914">
            <w:pPr>
              <w:pStyle w:val="TAL"/>
            </w:pPr>
          </w:p>
        </w:tc>
      </w:tr>
      <w:tr w:rsidR="00DA25AD" w:rsidRPr="00031AD7" w14:paraId="4D89AFEB" w14:textId="77777777" w:rsidTr="00E50914">
        <w:trPr>
          <w:cantSplit/>
          <w:jc w:val="center"/>
        </w:trPr>
        <w:tc>
          <w:tcPr>
            <w:tcW w:w="0" w:type="auto"/>
            <w:vAlign w:val="center"/>
          </w:tcPr>
          <w:p w14:paraId="5C9CADFB" w14:textId="77777777" w:rsidR="00DA25AD" w:rsidRPr="00031AD7" w:rsidRDefault="00DA25AD" w:rsidP="00E50914">
            <w:pPr>
              <w:pStyle w:val="TAL"/>
            </w:pPr>
            <w:r w:rsidRPr="00031AD7">
              <w:t>Supported-Features</w:t>
            </w:r>
          </w:p>
        </w:tc>
        <w:tc>
          <w:tcPr>
            <w:tcW w:w="0" w:type="auto"/>
            <w:vAlign w:val="center"/>
          </w:tcPr>
          <w:p w14:paraId="01CB5AD1" w14:textId="6A58DC42"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6335" w:type="dxa"/>
            <w:vAlign w:val="center"/>
          </w:tcPr>
          <w:p w14:paraId="7167B53A" w14:textId="77777777" w:rsidR="00DA25AD" w:rsidRPr="00031AD7" w:rsidRDefault="00DA25AD" w:rsidP="00E50914">
            <w:pPr>
              <w:pStyle w:val="TAL"/>
            </w:pPr>
          </w:p>
        </w:tc>
        <w:tc>
          <w:tcPr>
            <w:tcW w:w="597" w:type="dxa"/>
          </w:tcPr>
          <w:p w14:paraId="32A05FD8" w14:textId="77777777" w:rsidR="00DA25AD" w:rsidRPr="00031AD7" w:rsidRDefault="00DA25AD" w:rsidP="00E50914">
            <w:pPr>
              <w:pStyle w:val="TAL"/>
            </w:pPr>
          </w:p>
        </w:tc>
      </w:tr>
      <w:tr w:rsidR="00DA25AD" w:rsidRPr="00031AD7" w14:paraId="2D66A75D" w14:textId="77777777" w:rsidTr="00E50914">
        <w:trPr>
          <w:cantSplit/>
          <w:jc w:val="center"/>
        </w:trPr>
        <w:tc>
          <w:tcPr>
            <w:tcW w:w="0" w:type="auto"/>
            <w:vAlign w:val="center"/>
          </w:tcPr>
          <w:p w14:paraId="362EAB08" w14:textId="77777777" w:rsidR="00DA25AD" w:rsidRPr="00031AD7" w:rsidRDefault="00DA25AD" w:rsidP="00E50914">
            <w:pPr>
              <w:pStyle w:val="TAL"/>
            </w:pPr>
            <w:r w:rsidRPr="00031AD7">
              <w:t>Feature-List-ID</w:t>
            </w:r>
          </w:p>
        </w:tc>
        <w:tc>
          <w:tcPr>
            <w:tcW w:w="0" w:type="auto"/>
            <w:vAlign w:val="center"/>
          </w:tcPr>
          <w:p w14:paraId="37641185" w14:textId="2EC9ADD8"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6335" w:type="dxa"/>
            <w:vAlign w:val="center"/>
          </w:tcPr>
          <w:p w14:paraId="1500FD53" w14:textId="358CE70C" w:rsidR="00DA25AD" w:rsidRPr="00031AD7" w:rsidDel="00020937" w:rsidRDefault="00DA25AD" w:rsidP="00E50914">
            <w:pPr>
              <w:pStyle w:val="TAL"/>
            </w:pPr>
            <w:r w:rsidRPr="00031AD7">
              <w:t xml:space="preserve">See </w:t>
            </w:r>
            <w:r w:rsidR="00515182" w:rsidRPr="00031AD7">
              <w:t>clause</w:t>
            </w:r>
            <w:r w:rsidR="00515182">
              <w:t> </w:t>
            </w:r>
            <w:r w:rsidR="00515182" w:rsidRPr="00031AD7">
              <w:t>6</w:t>
            </w:r>
            <w:r w:rsidRPr="00031AD7">
              <w:t>.3.3.8</w:t>
            </w:r>
          </w:p>
        </w:tc>
        <w:tc>
          <w:tcPr>
            <w:tcW w:w="597" w:type="dxa"/>
          </w:tcPr>
          <w:p w14:paraId="6203231B" w14:textId="77777777" w:rsidR="00DA25AD" w:rsidRPr="00031AD7" w:rsidRDefault="00DA25AD" w:rsidP="00E50914">
            <w:pPr>
              <w:pStyle w:val="TAL"/>
            </w:pPr>
          </w:p>
        </w:tc>
      </w:tr>
      <w:tr w:rsidR="00DA25AD" w:rsidRPr="00031AD7" w14:paraId="505B222D" w14:textId="77777777" w:rsidTr="00E50914">
        <w:trPr>
          <w:cantSplit/>
          <w:jc w:val="center"/>
        </w:trPr>
        <w:tc>
          <w:tcPr>
            <w:tcW w:w="0" w:type="auto"/>
            <w:vAlign w:val="center"/>
          </w:tcPr>
          <w:p w14:paraId="562F6B7B" w14:textId="77777777" w:rsidR="00DA25AD" w:rsidRPr="00031AD7" w:rsidRDefault="00DA25AD" w:rsidP="00E50914">
            <w:pPr>
              <w:pStyle w:val="TAL"/>
            </w:pPr>
            <w:r w:rsidRPr="00031AD7">
              <w:t>Feature-List</w:t>
            </w:r>
          </w:p>
        </w:tc>
        <w:tc>
          <w:tcPr>
            <w:tcW w:w="0" w:type="auto"/>
            <w:vAlign w:val="center"/>
          </w:tcPr>
          <w:p w14:paraId="743B3F92" w14:textId="14C4BE45"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9.229</w:t>
            </w:r>
            <w:r w:rsidR="00515182">
              <w:t> </w:t>
            </w:r>
            <w:r w:rsidR="00515182" w:rsidRPr="00031AD7">
              <w:t>[</w:t>
            </w:r>
            <w:r w:rsidRPr="00031AD7">
              <w:t>5]</w:t>
            </w:r>
          </w:p>
        </w:tc>
        <w:tc>
          <w:tcPr>
            <w:tcW w:w="6335" w:type="dxa"/>
            <w:vAlign w:val="center"/>
          </w:tcPr>
          <w:p w14:paraId="2002C7D7" w14:textId="098FB7E5" w:rsidR="00DA25AD" w:rsidRPr="00031AD7" w:rsidDel="00020937" w:rsidRDefault="00DA25AD" w:rsidP="00E50914">
            <w:pPr>
              <w:pStyle w:val="TAL"/>
            </w:pPr>
            <w:r w:rsidRPr="00031AD7">
              <w:t xml:space="preserve">See </w:t>
            </w:r>
            <w:r w:rsidR="00515182" w:rsidRPr="00031AD7">
              <w:t>clause</w:t>
            </w:r>
            <w:r w:rsidR="00515182">
              <w:t> </w:t>
            </w:r>
            <w:r w:rsidR="00515182" w:rsidRPr="00031AD7">
              <w:t>6</w:t>
            </w:r>
            <w:r w:rsidRPr="00031AD7">
              <w:t>.3.3.9</w:t>
            </w:r>
          </w:p>
        </w:tc>
        <w:tc>
          <w:tcPr>
            <w:tcW w:w="597" w:type="dxa"/>
          </w:tcPr>
          <w:p w14:paraId="25B94A11" w14:textId="77777777" w:rsidR="00DA25AD" w:rsidRPr="00031AD7" w:rsidRDefault="00DA25AD" w:rsidP="00E50914">
            <w:pPr>
              <w:pStyle w:val="TAL"/>
            </w:pPr>
          </w:p>
        </w:tc>
      </w:tr>
      <w:tr w:rsidR="00DA25AD" w:rsidRPr="00031AD7" w14:paraId="6FBE94F4" w14:textId="77777777" w:rsidTr="00E50914">
        <w:trPr>
          <w:cantSplit/>
          <w:jc w:val="center"/>
        </w:trPr>
        <w:tc>
          <w:tcPr>
            <w:tcW w:w="0" w:type="auto"/>
            <w:vAlign w:val="center"/>
          </w:tcPr>
          <w:p w14:paraId="533AF46F" w14:textId="77777777" w:rsidR="00DA25AD" w:rsidRPr="00031AD7" w:rsidRDefault="00DA25AD" w:rsidP="00E50914">
            <w:pPr>
              <w:pStyle w:val="TAL"/>
            </w:pPr>
            <w:r w:rsidRPr="00031AD7">
              <w:t>DRMP</w:t>
            </w:r>
          </w:p>
        </w:tc>
        <w:tc>
          <w:tcPr>
            <w:tcW w:w="0" w:type="auto"/>
            <w:vAlign w:val="center"/>
          </w:tcPr>
          <w:p w14:paraId="17C0293B" w14:textId="58254E3D" w:rsidR="00DA25AD" w:rsidRPr="00031AD7" w:rsidRDefault="00DA25AD" w:rsidP="00E50914">
            <w:pPr>
              <w:pStyle w:val="TAL"/>
            </w:pPr>
            <w:r w:rsidRPr="00031AD7">
              <w:rPr>
                <w:lang w:eastAsia="zh-CN"/>
              </w:rPr>
              <w:t xml:space="preserve">IETF </w:t>
            </w:r>
            <w:r w:rsidRPr="00031AD7">
              <w:t>RFC 7944</w:t>
            </w:r>
            <w:r w:rsidR="00515182">
              <w:rPr>
                <w:lang w:eastAsia="zh-CN"/>
              </w:rPr>
              <w:t> </w:t>
            </w:r>
            <w:r w:rsidR="00515182" w:rsidRPr="00031AD7">
              <w:rPr>
                <w:lang w:eastAsia="zh-CN"/>
              </w:rPr>
              <w:t>[</w:t>
            </w:r>
            <w:r w:rsidRPr="00031AD7">
              <w:rPr>
                <w:lang w:eastAsia="zh-CN"/>
              </w:rPr>
              <w:t>19]</w:t>
            </w:r>
          </w:p>
        </w:tc>
        <w:tc>
          <w:tcPr>
            <w:tcW w:w="6335" w:type="dxa"/>
            <w:vAlign w:val="center"/>
          </w:tcPr>
          <w:p w14:paraId="41FA8D48" w14:textId="4DFECF3E" w:rsidR="00DA25AD" w:rsidRPr="00031AD7" w:rsidRDefault="00DA25AD" w:rsidP="00E50914">
            <w:pPr>
              <w:pStyle w:val="TAL"/>
            </w:pPr>
            <w:r w:rsidRPr="00031AD7">
              <w:t xml:space="preserve">see </w:t>
            </w:r>
            <w:r w:rsidR="00515182" w:rsidRPr="00031AD7">
              <w:t>clause</w:t>
            </w:r>
            <w:r w:rsidR="00515182">
              <w:t> </w:t>
            </w:r>
            <w:r w:rsidR="00515182" w:rsidRPr="00031AD7">
              <w:t>6</w:t>
            </w:r>
            <w:r w:rsidRPr="00031AD7">
              <w:t>.3.3.20</w:t>
            </w:r>
          </w:p>
        </w:tc>
        <w:tc>
          <w:tcPr>
            <w:tcW w:w="597" w:type="dxa"/>
          </w:tcPr>
          <w:p w14:paraId="440ADC9F" w14:textId="77777777" w:rsidR="00DA25AD" w:rsidRPr="00031AD7" w:rsidRDefault="00DA25AD" w:rsidP="00E50914">
            <w:pPr>
              <w:pStyle w:val="TAL"/>
            </w:pPr>
            <w:r w:rsidRPr="00031AD7">
              <w:t>Must not set</w:t>
            </w:r>
          </w:p>
        </w:tc>
      </w:tr>
      <w:tr w:rsidR="00DA25AD" w:rsidRPr="00031AD7" w14:paraId="2FCB766B" w14:textId="77777777" w:rsidTr="00E50914">
        <w:trPr>
          <w:cantSplit/>
          <w:jc w:val="center"/>
        </w:trPr>
        <w:tc>
          <w:tcPr>
            <w:tcW w:w="0" w:type="auto"/>
            <w:vAlign w:val="center"/>
          </w:tcPr>
          <w:p w14:paraId="7D6542A2" w14:textId="77777777" w:rsidR="00DA25AD" w:rsidRPr="00031AD7" w:rsidRDefault="00DA25AD" w:rsidP="00E50914">
            <w:pPr>
              <w:pStyle w:val="TAL"/>
            </w:pPr>
            <w:r w:rsidRPr="00031AD7">
              <w:t>External-Identifier</w:t>
            </w:r>
          </w:p>
        </w:tc>
        <w:tc>
          <w:tcPr>
            <w:tcW w:w="0" w:type="auto"/>
            <w:vAlign w:val="center"/>
          </w:tcPr>
          <w:p w14:paraId="30BA3391" w14:textId="5A55B331" w:rsidR="00DA25AD" w:rsidRPr="00031AD7" w:rsidRDefault="00DA25AD" w:rsidP="00E50914">
            <w:pPr>
              <w:pStyle w:val="TAL"/>
            </w:pPr>
            <w:r w:rsidRPr="00031AD7">
              <w:t xml:space="preserve">3GPP </w:t>
            </w:r>
            <w:r w:rsidR="00515182" w:rsidRPr="00031AD7">
              <w:t>TS</w:t>
            </w:r>
            <w:r w:rsidR="00515182">
              <w:t> </w:t>
            </w:r>
            <w:r w:rsidR="00515182" w:rsidRPr="00031AD7">
              <w:t>2</w:t>
            </w:r>
            <w:r w:rsidRPr="00031AD7">
              <w:t>9.336</w:t>
            </w:r>
            <w:r w:rsidR="00515182">
              <w:t> </w:t>
            </w:r>
            <w:r w:rsidR="00515182" w:rsidRPr="00031AD7">
              <w:t>[</w:t>
            </w:r>
            <w:r w:rsidRPr="00031AD7">
              <w:t>15]</w:t>
            </w:r>
          </w:p>
        </w:tc>
        <w:tc>
          <w:tcPr>
            <w:tcW w:w="6335" w:type="dxa"/>
            <w:vAlign w:val="center"/>
          </w:tcPr>
          <w:p w14:paraId="72591F1C" w14:textId="77777777" w:rsidR="00DA25AD" w:rsidRPr="00031AD7" w:rsidRDefault="00DA25AD" w:rsidP="00E50914">
            <w:pPr>
              <w:pStyle w:val="TAL"/>
            </w:pPr>
          </w:p>
        </w:tc>
        <w:tc>
          <w:tcPr>
            <w:tcW w:w="597" w:type="dxa"/>
          </w:tcPr>
          <w:p w14:paraId="600B626A" w14:textId="77777777" w:rsidR="00DA25AD" w:rsidRPr="00031AD7" w:rsidRDefault="00DA25AD" w:rsidP="00E50914">
            <w:pPr>
              <w:pStyle w:val="TAL"/>
            </w:pPr>
            <w:r w:rsidRPr="00031AD7">
              <w:t>Must not</w:t>
            </w:r>
          </w:p>
        </w:tc>
      </w:tr>
      <w:tr w:rsidR="00DA25AD" w:rsidRPr="00031AD7" w14:paraId="7B8C8A1E" w14:textId="77777777" w:rsidTr="00E50914">
        <w:trPr>
          <w:cantSplit/>
          <w:jc w:val="center"/>
        </w:trPr>
        <w:tc>
          <w:tcPr>
            <w:tcW w:w="9697" w:type="dxa"/>
            <w:gridSpan w:val="4"/>
            <w:vAlign w:val="center"/>
          </w:tcPr>
          <w:p w14:paraId="2B8AAEA7" w14:textId="77777777" w:rsidR="00DA25AD" w:rsidRPr="00031AD7" w:rsidRDefault="00DA25AD" w:rsidP="00E50914">
            <w:pPr>
              <w:pStyle w:val="TAN"/>
            </w:pPr>
            <w:r w:rsidRPr="00031AD7">
              <w:t>NOTE 1:</w:t>
            </w:r>
            <w:r w:rsidRPr="00031AD7">
              <w:tab/>
              <w:t>The M-bit settings for re-used AVPs override those of the defining specifications that are referenced. Values include: "Must set", "Must not set". If the M-bit setting is blank, then the defining specification applies.</w:t>
            </w:r>
          </w:p>
          <w:p w14:paraId="025B16F6" w14:textId="77777777" w:rsidR="00DA25AD" w:rsidRPr="00031AD7" w:rsidRDefault="00DA25AD" w:rsidP="00E50914">
            <w:pPr>
              <w:pStyle w:val="TAN"/>
            </w:pPr>
            <w:r w:rsidRPr="00031AD7">
              <w:t>NOTE 2:</w:t>
            </w:r>
            <w:r w:rsidRPr="00031AD7">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599BAE4A" w14:textId="77777777" w:rsidR="00DA25AD" w:rsidRPr="00031AD7" w:rsidRDefault="00DA25AD" w:rsidP="00DA25AD">
      <w:pPr>
        <w:rPr>
          <w:lang w:val="en-US"/>
        </w:rPr>
      </w:pPr>
    </w:p>
    <w:p w14:paraId="447A345C" w14:textId="77777777" w:rsidR="00DA25AD" w:rsidRPr="00031AD7" w:rsidRDefault="00DA25AD" w:rsidP="00DA25AD">
      <w:pPr>
        <w:pStyle w:val="Heading4"/>
      </w:pPr>
      <w:bookmarkStart w:id="465" w:name="_Toc533204544"/>
      <w:bookmarkStart w:id="466" w:name="_Toc44882134"/>
      <w:bookmarkStart w:id="467" w:name="_Toc44882328"/>
      <w:bookmarkStart w:id="468" w:name="_Toc146129579"/>
      <w:r w:rsidRPr="00031AD7">
        <w:t>6.3.3.2</w:t>
      </w:r>
      <w:r w:rsidRPr="00031AD7">
        <w:tab/>
        <w:t>SC-Address</w:t>
      </w:r>
      <w:bookmarkEnd w:id="465"/>
      <w:bookmarkEnd w:id="466"/>
      <w:bookmarkEnd w:id="467"/>
      <w:bookmarkEnd w:id="468"/>
    </w:p>
    <w:p w14:paraId="1F378158" w14:textId="77777777" w:rsidR="00DA25AD" w:rsidRPr="00031AD7" w:rsidRDefault="00DA25AD" w:rsidP="00DA25AD">
      <w:r w:rsidRPr="00031AD7">
        <w:t xml:space="preserve">The SC-Address AVP is of type </w:t>
      </w:r>
      <w:r w:rsidRPr="00031AD7">
        <w:rPr>
          <w:lang w:eastAsia="zh-CN"/>
        </w:rPr>
        <w:t>OctetString</w:t>
      </w:r>
      <w:r w:rsidRPr="00031AD7">
        <w:t xml:space="preserve"> and it shall contain the E.164 number of </w:t>
      </w:r>
      <w:r w:rsidRPr="00031AD7">
        <w:rPr>
          <w:rFonts w:hint="eastAsia"/>
          <w:lang w:eastAsia="zh-CN"/>
        </w:rPr>
        <w:t>the</w:t>
      </w:r>
      <w:r w:rsidRPr="00031AD7">
        <w:t xml:space="preserve"> SMS-SC or MTC-IWF, in international number format as described in ITU-T Recommendation E.164 [13] and encoded as a TBCD-string. See 3GPP TS 29.002 [9] for encoding of TBCD-strings. </w:t>
      </w:r>
      <w:r w:rsidRPr="00031AD7">
        <w:rPr>
          <w:lang w:val="en-US"/>
        </w:rPr>
        <w:t>This AVP shall not include leading indicators for the nature of address and the numbering plan; it shall contain only the TBCD-encoded digits of the address.</w:t>
      </w:r>
    </w:p>
    <w:p w14:paraId="2F69D13B" w14:textId="77777777" w:rsidR="00DA25AD" w:rsidRPr="00031AD7" w:rsidRDefault="00DA25AD" w:rsidP="00DA25AD">
      <w:pPr>
        <w:pStyle w:val="Heading4"/>
      </w:pPr>
      <w:bookmarkStart w:id="469" w:name="_Toc533204545"/>
      <w:bookmarkStart w:id="470" w:name="_Toc44882135"/>
      <w:bookmarkStart w:id="471" w:name="_Toc44882329"/>
      <w:bookmarkStart w:id="472" w:name="_Toc146129580"/>
      <w:r w:rsidRPr="00031AD7">
        <w:t>6.3.3.3</w:t>
      </w:r>
      <w:r w:rsidRPr="00031AD7">
        <w:tab/>
        <w:t>SM-RP-UI</w:t>
      </w:r>
      <w:bookmarkEnd w:id="469"/>
      <w:bookmarkEnd w:id="470"/>
      <w:bookmarkEnd w:id="471"/>
      <w:bookmarkEnd w:id="472"/>
    </w:p>
    <w:p w14:paraId="098C8A1F" w14:textId="655275F4" w:rsidR="00DA25AD" w:rsidRPr="00031AD7" w:rsidRDefault="00DA25AD" w:rsidP="00DA25AD">
      <w:r w:rsidRPr="00031AD7">
        <w:t xml:space="preserve">The SM-RP-UI is of type </w:t>
      </w:r>
      <w:r w:rsidRPr="00031AD7">
        <w:rPr>
          <w:rFonts w:hint="eastAsia"/>
          <w:lang w:eastAsia="zh-CN"/>
        </w:rPr>
        <w:t>OctetString</w:t>
      </w:r>
      <w:r w:rsidRPr="00031AD7">
        <w:t xml:space="preserve"> and it shall contain a short message transfer protocol data unit (TPDU) which is defined in 3GPP </w:t>
      </w:r>
      <w:r w:rsidR="00515182" w:rsidRPr="00031AD7">
        <w:t>TS</w:t>
      </w:r>
      <w:r w:rsidR="00515182">
        <w:t> </w:t>
      </w:r>
      <w:r w:rsidR="00515182" w:rsidRPr="00031AD7">
        <w:t>2</w:t>
      </w:r>
      <w:r w:rsidRPr="00031AD7">
        <w:t>3.040</w:t>
      </w:r>
      <w:r w:rsidR="00515182">
        <w:t> </w:t>
      </w:r>
      <w:r w:rsidR="00515182" w:rsidRPr="00031AD7">
        <w:t>[</w:t>
      </w:r>
      <w:r w:rsidRPr="00031AD7">
        <w:t>3] and represents the user data field carried by the short message service relay sub-layer protocol. Its maximum length is of 200 octets.</w:t>
      </w:r>
    </w:p>
    <w:p w14:paraId="6F9B77E3" w14:textId="77777777" w:rsidR="00DA25AD" w:rsidRPr="00031AD7" w:rsidRDefault="00DA25AD" w:rsidP="00DA25AD">
      <w:pPr>
        <w:pStyle w:val="Heading4"/>
      </w:pPr>
      <w:bookmarkStart w:id="473" w:name="_Toc533204546"/>
      <w:bookmarkStart w:id="474" w:name="_Toc44882136"/>
      <w:bookmarkStart w:id="475" w:name="_Toc44882330"/>
      <w:bookmarkStart w:id="476" w:name="_Toc146129581"/>
      <w:r w:rsidRPr="00031AD7">
        <w:t>6.3.3.4</w:t>
      </w:r>
      <w:r w:rsidRPr="00031AD7">
        <w:tab/>
        <w:t>TFR-Flags</w:t>
      </w:r>
      <w:bookmarkEnd w:id="473"/>
      <w:bookmarkEnd w:id="474"/>
      <w:bookmarkEnd w:id="475"/>
      <w:bookmarkEnd w:id="476"/>
    </w:p>
    <w:p w14:paraId="3A533B3F" w14:textId="77777777" w:rsidR="00DA25AD" w:rsidRPr="00031AD7" w:rsidRDefault="00DA25AD" w:rsidP="00DA25AD">
      <w:r w:rsidRPr="00031AD7">
        <w:t xml:space="preserve">The </w:t>
      </w:r>
      <w:r w:rsidRPr="00031AD7">
        <w:rPr>
          <w:lang w:eastAsia="zh-CN"/>
        </w:rPr>
        <w:t>TFR</w:t>
      </w:r>
      <w:r w:rsidRPr="00031AD7">
        <w:t>-Flags AVP is of type Unsigned32 and it shall contain a bit mask. The meaning of the bits shall be as defined in table 6.3.</w:t>
      </w:r>
      <w:r w:rsidRPr="00031AD7">
        <w:rPr>
          <w:lang w:eastAsia="zh-CN"/>
        </w:rPr>
        <w:t>3.4</w:t>
      </w:r>
      <w:r w:rsidRPr="00031AD7">
        <w:t>/1:</w:t>
      </w:r>
    </w:p>
    <w:p w14:paraId="2614BC6D" w14:textId="77777777" w:rsidR="00DA25AD" w:rsidRPr="00031AD7" w:rsidRDefault="00DA25AD" w:rsidP="00DA25AD">
      <w:pPr>
        <w:pStyle w:val="TH"/>
      </w:pPr>
      <w:r w:rsidRPr="00031AD7">
        <w:t>Table 6.3.</w:t>
      </w:r>
      <w:r w:rsidRPr="00031AD7">
        <w:rPr>
          <w:lang w:eastAsia="zh-CN"/>
        </w:rPr>
        <w:t>3.4</w:t>
      </w:r>
      <w:r w:rsidRPr="00031AD7">
        <w:t xml:space="preserve">/1: </w:t>
      </w:r>
      <w:r w:rsidRPr="00031AD7">
        <w:rPr>
          <w:lang w:eastAsia="zh-CN"/>
        </w:rPr>
        <w:t>TF</w:t>
      </w:r>
      <w:r w:rsidRPr="00031AD7">
        <w:t>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DA25AD" w:rsidRPr="00031AD7" w14:paraId="00D80ED6" w14:textId="77777777" w:rsidTr="00E50914">
        <w:trPr>
          <w:cantSplit/>
          <w:jc w:val="center"/>
        </w:trPr>
        <w:tc>
          <w:tcPr>
            <w:tcW w:w="993" w:type="dxa"/>
          </w:tcPr>
          <w:p w14:paraId="048D6197" w14:textId="77777777" w:rsidR="00DA25AD" w:rsidRPr="00031AD7" w:rsidRDefault="00DA25AD" w:rsidP="00E50914">
            <w:pPr>
              <w:pStyle w:val="TAH"/>
            </w:pPr>
            <w:r w:rsidRPr="00031AD7">
              <w:t>Bit</w:t>
            </w:r>
          </w:p>
        </w:tc>
        <w:tc>
          <w:tcPr>
            <w:tcW w:w="1842" w:type="dxa"/>
          </w:tcPr>
          <w:p w14:paraId="3EE595FA" w14:textId="77777777" w:rsidR="00DA25AD" w:rsidRPr="00031AD7" w:rsidRDefault="00DA25AD" w:rsidP="00E50914">
            <w:pPr>
              <w:pStyle w:val="TAH"/>
            </w:pPr>
            <w:r w:rsidRPr="00031AD7">
              <w:t>Name</w:t>
            </w:r>
          </w:p>
        </w:tc>
        <w:tc>
          <w:tcPr>
            <w:tcW w:w="5387" w:type="dxa"/>
          </w:tcPr>
          <w:p w14:paraId="08B77389" w14:textId="77777777" w:rsidR="00DA25AD" w:rsidRPr="00031AD7" w:rsidRDefault="00DA25AD" w:rsidP="00E50914">
            <w:pPr>
              <w:pStyle w:val="TAH"/>
            </w:pPr>
            <w:r w:rsidRPr="00031AD7">
              <w:t>Description</w:t>
            </w:r>
          </w:p>
        </w:tc>
      </w:tr>
      <w:tr w:rsidR="00DA25AD" w:rsidRPr="00031AD7" w14:paraId="64405F13" w14:textId="77777777" w:rsidTr="00E50914">
        <w:trPr>
          <w:cantSplit/>
          <w:jc w:val="center"/>
        </w:trPr>
        <w:tc>
          <w:tcPr>
            <w:tcW w:w="993" w:type="dxa"/>
          </w:tcPr>
          <w:p w14:paraId="7BBDE6D4" w14:textId="77777777" w:rsidR="00DA25AD" w:rsidRPr="00031AD7" w:rsidRDefault="00DA25AD" w:rsidP="00E50914">
            <w:pPr>
              <w:pStyle w:val="TAC"/>
            </w:pPr>
            <w:r w:rsidRPr="00031AD7">
              <w:rPr>
                <w:rFonts w:hint="eastAsia"/>
                <w:lang w:eastAsia="zh-CN"/>
              </w:rPr>
              <w:t>0</w:t>
            </w:r>
          </w:p>
        </w:tc>
        <w:tc>
          <w:tcPr>
            <w:tcW w:w="1842" w:type="dxa"/>
          </w:tcPr>
          <w:p w14:paraId="3F4D50F9" w14:textId="77777777" w:rsidR="00DA25AD" w:rsidRPr="00031AD7" w:rsidRDefault="00DA25AD" w:rsidP="00E50914">
            <w:pPr>
              <w:pStyle w:val="TAL"/>
              <w:rPr>
                <w:lang w:eastAsia="zh-CN"/>
              </w:rPr>
            </w:pPr>
            <w:r w:rsidRPr="00031AD7">
              <w:t>More-Messages-To-Send</w:t>
            </w:r>
          </w:p>
        </w:tc>
        <w:tc>
          <w:tcPr>
            <w:tcW w:w="5387" w:type="dxa"/>
          </w:tcPr>
          <w:p w14:paraId="14282C83" w14:textId="77777777" w:rsidR="00DA25AD" w:rsidRPr="00031AD7" w:rsidRDefault="00DA25AD" w:rsidP="00E50914">
            <w:pPr>
              <w:pStyle w:val="TAL"/>
              <w:rPr>
                <w:lang w:eastAsia="zh-CN"/>
              </w:rPr>
            </w:pPr>
            <w:r w:rsidRPr="00031AD7">
              <w:rPr>
                <w:lang w:eastAsia="zh-CN"/>
              </w:rPr>
              <w:t>This bit, when set, shall indicate that the service centre has more short messages to send.</w:t>
            </w:r>
          </w:p>
        </w:tc>
      </w:tr>
      <w:tr w:rsidR="00DA25AD" w:rsidRPr="00031AD7" w14:paraId="664C19C6" w14:textId="77777777" w:rsidTr="00E50914">
        <w:trPr>
          <w:cantSplit/>
          <w:jc w:val="center"/>
        </w:trPr>
        <w:tc>
          <w:tcPr>
            <w:tcW w:w="8222" w:type="dxa"/>
            <w:gridSpan w:val="3"/>
          </w:tcPr>
          <w:p w14:paraId="148C52AB" w14:textId="77777777" w:rsidR="00DA25AD" w:rsidRPr="00031AD7" w:rsidRDefault="00DA25AD" w:rsidP="00E50914">
            <w:pPr>
              <w:pStyle w:val="TAN"/>
            </w:pPr>
            <w:r w:rsidRPr="00031AD7">
              <w:rPr>
                <w:rFonts w:hint="eastAsia"/>
              </w:rPr>
              <w:t xml:space="preserve">NOTE </w:t>
            </w:r>
            <w:r w:rsidRPr="00031AD7">
              <w:t>1</w:t>
            </w:r>
            <w:r w:rsidRPr="00031AD7">
              <w:rPr>
                <w:rFonts w:hint="eastAsia"/>
              </w:rPr>
              <w:t xml:space="preserve">: </w:t>
            </w:r>
            <w:r w:rsidRPr="00031AD7">
              <w:t xml:space="preserve">Bits not defined in this table shall be cleared by the </w:t>
            </w:r>
            <w:r w:rsidRPr="00031AD7">
              <w:rPr>
                <w:rFonts w:hint="eastAsia"/>
              </w:rPr>
              <w:t>send</w:t>
            </w:r>
            <w:r w:rsidRPr="00031AD7">
              <w:t>ing entity and discarded by the receiving entity.</w:t>
            </w:r>
          </w:p>
        </w:tc>
      </w:tr>
    </w:tbl>
    <w:p w14:paraId="1085AEDA" w14:textId="77777777" w:rsidR="00DA25AD" w:rsidRPr="00031AD7" w:rsidRDefault="00DA25AD" w:rsidP="00DA25AD"/>
    <w:p w14:paraId="7391A693" w14:textId="77777777" w:rsidR="00DA25AD" w:rsidRPr="00031AD7" w:rsidRDefault="00DA25AD" w:rsidP="00DA25AD">
      <w:pPr>
        <w:pStyle w:val="Heading4"/>
      </w:pPr>
      <w:bookmarkStart w:id="477" w:name="_Toc533204547"/>
      <w:bookmarkStart w:id="478" w:name="_Toc44882137"/>
      <w:bookmarkStart w:id="479" w:name="_Toc44882331"/>
      <w:bookmarkStart w:id="480" w:name="_Toc146129582"/>
      <w:r w:rsidRPr="00031AD7">
        <w:t>6.3.3.5</w:t>
      </w:r>
      <w:r w:rsidRPr="00031AD7">
        <w:tab/>
        <w:t>SM-Delivery-Failure-Cause</w:t>
      </w:r>
      <w:bookmarkEnd w:id="477"/>
      <w:bookmarkEnd w:id="478"/>
      <w:bookmarkEnd w:id="479"/>
      <w:bookmarkEnd w:id="480"/>
    </w:p>
    <w:p w14:paraId="35B05D40" w14:textId="77777777" w:rsidR="00DA25AD" w:rsidRPr="00031AD7" w:rsidRDefault="00DA25AD" w:rsidP="00DA25AD">
      <w:r w:rsidRPr="00031AD7">
        <w:t xml:space="preserve">The SM-Delivery-Failure-Cause AVP is of type Grouped. It </w:t>
      </w:r>
      <w:r w:rsidRPr="00031AD7">
        <w:rPr>
          <w:rFonts w:hint="eastAsia"/>
          <w:lang w:eastAsia="zh-CN"/>
        </w:rPr>
        <w:t xml:space="preserve">shall </w:t>
      </w:r>
      <w:r w:rsidRPr="00031AD7">
        <w:t>contain information about the cause of the failure of a SM delivery with an optional Diagnostic information.</w:t>
      </w:r>
    </w:p>
    <w:p w14:paraId="49F61FDD" w14:textId="77777777" w:rsidR="00DA25AD" w:rsidRPr="00031AD7" w:rsidRDefault="00DA25AD" w:rsidP="00DA25AD">
      <w:r w:rsidRPr="00031AD7">
        <w:lastRenderedPageBreak/>
        <w:t>The AVP format shall conform to:</w:t>
      </w:r>
    </w:p>
    <w:p w14:paraId="0231434C" w14:textId="1C89B3FA" w:rsidR="00DA25AD" w:rsidRPr="00031AD7" w:rsidRDefault="00DA25AD" w:rsidP="00DA25AD">
      <w:pPr>
        <w:ind w:left="284" w:firstLine="283"/>
      </w:pPr>
      <w:r w:rsidRPr="00031AD7">
        <w:t>SM-Delivery-Failure-Cause ::= &lt;AVP header: 330</w:t>
      </w:r>
      <w:r w:rsidR="00567F88">
        <w:t>3</w:t>
      </w:r>
      <w:r w:rsidRPr="00031AD7">
        <w:t xml:space="preserve"> 10415&gt;</w:t>
      </w:r>
    </w:p>
    <w:p w14:paraId="36EF5E34" w14:textId="77777777" w:rsidR="00DA25AD" w:rsidRPr="00031AD7" w:rsidRDefault="00DA25AD" w:rsidP="00DA25AD">
      <w:pPr>
        <w:ind w:left="1420"/>
      </w:pPr>
      <w:r w:rsidRPr="00031AD7">
        <w:t>{ SM-Enumerated-Delivery-Failure-Cause }</w:t>
      </w:r>
    </w:p>
    <w:p w14:paraId="17FDAF16" w14:textId="77777777" w:rsidR="00DA25AD" w:rsidRPr="00031AD7" w:rsidRDefault="00DA25AD" w:rsidP="00DA25AD">
      <w:pPr>
        <w:ind w:left="1420"/>
      </w:pPr>
      <w:r w:rsidRPr="00031AD7">
        <w:t>[ SM-</w:t>
      </w:r>
      <w:r w:rsidRPr="00031AD7">
        <w:rPr>
          <w:szCs w:val="16"/>
        </w:rPr>
        <w:t xml:space="preserve">Diagnostic-Info </w:t>
      </w:r>
      <w:r w:rsidRPr="00031AD7">
        <w:t>]</w:t>
      </w:r>
    </w:p>
    <w:p w14:paraId="7A32A054" w14:textId="77777777" w:rsidR="00DA25AD" w:rsidRPr="00031AD7" w:rsidRDefault="00DA25AD" w:rsidP="00DA25AD">
      <w:pPr>
        <w:ind w:left="1420"/>
      </w:pPr>
      <w:r w:rsidRPr="00031AD7">
        <w:t>*[ AVP ]</w:t>
      </w:r>
    </w:p>
    <w:p w14:paraId="033D9F58" w14:textId="77777777" w:rsidR="00DA25AD" w:rsidRPr="00031AD7" w:rsidRDefault="00DA25AD" w:rsidP="00DA25AD">
      <w:pPr>
        <w:pStyle w:val="Heading4"/>
      </w:pPr>
      <w:bookmarkStart w:id="481" w:name="_Toc533204548"/>
      <w:bookmarkStart w:id="482" w:name="_Toc44882138"/>
      <w:bookmarkStart w:id="483" w:name="_Toc44882332"/>
      <w:bookmarkStart w:id="484" w:name="_Toc146129583"/>
      <w:r w:rsidRPr="00031AD7">
        <w:t>6.3.3.6</w:t>
      </w:r>
      <w:r w:rsidRPr="00031AD7">
        <w:tab/>
        <w:t>SM-Enumerated-Delivery-Failure-Cause</w:t>
      </w:r>
      <w:bookmarkEnd w:id="481"/>
      <w:bookmarkEnd w:id="482"/>
      <w:bookmarkEnd w:id="483"/>
      <w:bookmarkEnd w:id="484"/>
    </w:p>
    <w:p w14:paraId="6E16AAF0" w14:textId="77777777" w:rsidR="00DA25AD" w:rsidRPr="00031AD7" w:rsidRDefault="00DA25AD" w:rsidP="00DA25AD">
      <w:r w:rsidRPr="00031AD7">
        <w:t>The SM-Enumerated-Delivery-Failure-Cause AVP is of type</w:t>
      </w:r>
      <w:r w:rsidRPr="00031AD7">
        <w:rPr>
          <w:lang w:eastAsia="zh-CN"/>
        </w:rPr>
        <w:t xml:space="preserve"> enumerated</w:t>
      </w:r>
      <w:r w:rsidRPr="00031AD7">
        <w:t xml:space="preserve"> and it shall contain the cause of the failure of a SM delivery. The following values are defined:</w:t>
      </w:r>
    </w:p>
    <w:p w14:paraId="76A8AD53" w14:textId="77777777" w:rsidR="00DA25AD" w:rsidRPr="00031AD7" w:rsidRDefault="00DA25AD" w:rsidP="00DA25AD">
      <w:pPr>
        <w:pStyle w:val="B1"/>
      </w:pPr>
      <w:r w:rsidRPr="00031AD7">
        <w:t>MEMORY_CAPACITY_EXCEEDED  (0),</w:t>
      </w:r>
    </w:p>
    <w:p w14:paraId="400E4EE6" w14:textId="77777777" w:rsidR="00DA25AD" w:rsidRPr="00031AD7" w:rsidRDefault="00DA25AD" w:rsidP="00DA25AD">
      <w:pPr>
        <w:pStyle w:val="B1"/>
      </w:pPr>
      <w:r w:rsidRPr="00031AD7">
        <w:t>EQUIPMENT_PROTOCOL_ERROR  (1),</w:t>
      </w:r>
    </w:p>
    <w:p w14:paraId="7FF5B03B" w14:textId="77777777" w:rsidR="00DA25AD" w:rsidRPr="00031AD7" w:rsidRDefault="00DA25AD" w:rsidP="00DA25AD">
      <w:pPr>
        <w:pStyle w:val="B1"/>
      </w:pPr>
      <w:r w:rsidRPr="00031AD7">
        <w:t>EQUIPMENT_NOT_SM-EQUIPPED  (2),</w:t>
      </w:r>
    </w:p>
    <w:p w14:paraId="0F76D01B" w14:textId="77777777" w:rsidR="00DA25AD" w:rsidRPr="00031AD7" w:rsidRDefault="00DA25AD" w:rsidP="00DA25AD">
      <w:pPr>
        <w:pStyle w:val="B1"/>
      </w:pPr>
      <w:r w:rsidRPr="00031AD7">
        <w:t>UNKNOWN_SERVICE_CENTRE  (3),</w:t>
      </w:r>
    </w:p>
    <w:p w14:paraId="5C1A5B45" w14:textId="77777777" w:rsidR="00DA25AD" w:rsidRPr="00031AD7" w:rsidRDefault="00DA25AD" w:rsidP="00DA25AD">
      <w:pPr>
        <w:pStyle w:val="B1"/>
      </w:pPr>
      <w:r w:rsidRPr="00031AD7">
        <w:t>SC-CONGESTION  (4),</w:t>
      </w:r>
    </w:p>
    <w:p w14:paraId="7A2C607F" w14:textId="77777777" w:rsidR="00DA25AD" w:rsidRPr="00031AD7" w:rsidRDefault="00DA25AD" w:rsidP="00DA25AD">
      <w:pPr>
        <w:pStyle w:val="B1"/>
      </w:pPr>
      <w:r w:rsidRPr="00031AD7">
        <w:t>INVALID_SME-ADDRESS  (5),</w:t>
      </w:r>
    </w:p>
    <w:p w14:paraId="137EE0B3" w14:textId="77777777" w:rsidR="00DA25AD" w:rsidRPr="00031AD7" w:rsidRDefault="00DA25AD" w:rsidP="00DA25AD">
      <w:pPr>
        <w:pStyle w:val="B1"/>
      </w:pPr>
      <w:r w:rsidRPr="00031AD7">
        <w:t>USER_NOT_SC-USER  (6).</w:t>
      </w:r>
    </w:p>
    <w:p w14:paraId="057EF08C" w14:textId="0FC05C15" w:rsidR="00DA25AD" w:rsidRPr="00031AD7" w:rsidRDefault="00DA25AD" w:rsidP="00DA25AD">
      <w:pPr>
        <w:pStyle w:val="NO"/>
      </w:pPr>
      <w:r w:rsidRPr="00031AD7">
        <w:t>NOTE:</w:t>
      </w:r>
      <w:r w:rsidRPr="00031AD7">
        <w:tab/>
        <w:t xml:space="preserve">The values of the SM- Enumerated-Delivery-Failure-Cause AVP correspond to the ones for the SM-EnumeratedDeliveryFailureCause parameter in MAP as described in 3GPP </w:t>
      </w:r>
      <w:r w:rsidR="00515182" w:rsidRPr="00031AD7">
        <w:t>TS</w:t>
      </w:r>
      <w:r w:rsidR="00515182">
        <w:t> </w:t>
      </w:r>
      <w:r w:rsidR="00515182" w:rsidRPr="00031AD7">
        <w:t>2</w:t>
      </w:r>
      <w:r w:rsidRPr="00031AD7">
        <w:t>9.002[9].</w:t>
      </w:r>
    </w:p>
    <w:p w14:paraId="71DEE334" w14:textId="77777777" w:rsidR="00DA25AD" w:rsidRPr="00031AD7" w:rsidRDefault="00DA25AD" w:rsidP="00DA25AD">
      <w:pPr>
        <w:pStyle w:val="Heading4"/>
        <w:rPr>
          <w:szCs w:val="16"/>
        </w:rPr>
      </w:pPr>
      <w:bookmarkStart w:id="485" w:name="_Toc533204549"/>
      <w:bookmarkStart w:id="486" w:name="_Toc44882139"/>
      <w:bookmarkStart w:id="487" w:name="_Toc44882333"/>
      <w:bookmarkStart w:id="488" w:name="_Toc146129584"/>
      <w:r w:rsidRPr="00031AD7">
        <w:t>6.3.3.7</w:t>
      </w:r>
      <w:r w:rsidRPr="00031AD7">
        <w:tab/>
        <w:t>SM-</w:t>
      </w:r>
      <w:r w:rsidRPr="00031AD7">
        <w:rPr>
          <w:szCs w:val="16"/>
        </w:rPr>
        <w:t>Diagnostic-Info</w:t>
      </w:r>
      <w:bookmarkEnd w:id="485"/>
      <w:bookmarkEnd w:id="486"/>
      <w:bookmarkEnd w:id="487"/>
      <w:bookmarkEnd w:id="488"/>
    </w:p>
    <w:p w14:paraId="1FF2EC9C" w14:textId="77777777" w:rsidR="00515182" w:rsidRPr="00031AD7" w:rsidRDefault="00DA25AD" w:rsidP="00DA25AD">
      <w:r w:rsidRPr="00031AD7">
        <w:t>The SM-Diagnostic-Info AVP is of type</w:t>
      </w:r>
      <w:r w:rsidRPr="00031AD7">
        <w:rPr>
          <w:lang w:eastAsia="zh-CN"/>
        </w:rPr>
        <w:t xml:space="preserve"> OctetString</w:t>
      </w:r>
      <w:r w:rsidRPr="00031AD7">
        <w:t xml:space="preserve"> and it shall contain a complementary information associated to the SM Delivery Failure cause.</w:t>
      </w:r>
      <w:bookmarkStart w:id="489" w:name="_Toc533204550"/>
      <w:bookmarkStart w:id="490" w:name="_Toc44882140"/>
      <w:bookmarkStart w:id="491" w:name="_Toc44882334"/>
    </w:p>
    <w:p w14:paraId="58017F5D" w14:textId="456BE7E6" w:rsidR="00DA25AD" w:rsidRPr="00031AD7" w:rsidRDefault="00DA25AD" w:rsidP="00DA25AD">
      <w:pPr>
        <w:pStyle w:val="Heading4"/>
      </w:pPr>
      <w:bookmarkStart w:id="492" w:name="_Toc146129585"/>
      <w:r w:rsidRPr="00031AD7">
        <w:t>6.3.3.8</w:t>
      </w:r>
      <w:r w:rsidRPr="00031AD7">
        <w:tab/>
        <w:t>Feature-List-ID AVP</w:t>
      </w:r>
      <w:bookmarkEnd w:id="489"/>
      <w:bookmarkEnd w:id="490"/>
      <w:bookmarkEnd w:id="491"/>
      <w:bookmarkEnd w:id="492"/>
    </w:p>
    <w:p w14:paraId="4C800054" w14:textId="4010F2F0" w:rsidR="00DA25AD" w:rsidRPr="00031AD7" w:rsidRDefault="00DA25AD" w:rsidP="00DA25AD">
      <w:r w:rsidRPr="00031AD7">
        <w:t xml:space="preserve">The syntax of this AVP is defined in 3GPP </w:t>
      </w:r>
      <w:r w:rsidR="00515182" w:rsidRPr="00031AD7">
        <w:t>TS</w:t>
      </w:r>
      <w:r w:rsidR="00515182">
        <w:t> </w:t>
      </w:r>
      <w:r w:rsidR="00515182" w:rsidRPr="00031AD7">
        <w:t>2</w:t>
      </w:r>
      <w:r w:rsidRPr="00031AD7">
        <w:t>9.229</w:t>
      </w:r>
      <w:r w:rsidR="00515182">
        <w:t> </w:t>
      </w:r>
      <w:r w:rsidR="00515182" w:rsidRPr="00031AD7">
        <w:t>[</w:t>
      </w:r>
      <w:r w:rsidRPr="00031AD7">
        <w:t>5]. For this release, the Feature-List-ID AVP value shall be set to 1.</w:t>
      </w:r>
    </w:p>
    <w:p w14:paraId="659985C8" w14:textId="77777777" w:rsidR="00DA25AD" w:rsidRPr="00031AD7" w:rsidRDefault="00DA25AD" w:rsidP="00DA25AD">
      <w:pPr>
        <w:pStyle w:val="Heading4"/>
      </w:pPr>
      <w:bookmarkStart w:id="493" w:name="_Toc533204551"/>
      <w:bookmarkStart w:id="494" w:name="_Toc44882141"/>
      <w:bookmarkStart w:id="495" w:name="_Toc44882335"/>
      <w:bookmarkStart w:id="496" w:name="_Toc146129586"/>
      <w:r w:rsidRPr="00031AD7">
        <w:t>6.3.3.9</w:t>
      </w:r>
      <w:r w:rsidRPr="00031AD7">
        <w:tab/>
        <w:t>Feature-List AVP</w:t>
      </w:r>
      <w:bookmarkEnd w:id="493"/>
      <w:bookmarkEnd w:id="494"/>
      <w:bookmarkEnd w:id="495"/>
      <w:bookmarkEnd w:id="496"/>
    </w:p>
    <w:p w14:paraId="4DAE3FBE" w14:textId="40857040" w:rsidR="00DA25AD" w:rsidRPr="00031AD7" w:rsidRDefault="00DA25AD" w:rsidP="00DA25AD">
      <w:r w:rsidRPr="00031AD7">
        <w:t xml:space="preserve">The syntax of this AVP is defined in 3GPP </w:t>
      </w:r>
      <w:r w:rsidR="00515182" w:rsidRPr="00031AD7">
        <w:t>TS</w:t>
      </w:r>
      <w:r w:rsidR="00515182">
        <w:t> </w:t>
      </w:r>
      <w:r w:rsidR="00515182" w:rsidRPr="00031AD7">
        <w:t>2</w:t>
      </w:r>
      <w:r w:rsidRPr="00031AD7">
        <w:t>9.229</w:t>
      </w:r>
      <w:r w:rsidR="00515182">
        <w:t> </w:t>
      </w:r>
      <w:r w:rsidR="00515182" w:rsidRPr="00031AD7">
        <w:t>[</w:t>
      </w:r>
      <w:r w:rsidRPr="00031AD7">
        <w:t>5]. A null value indicates that there is no feature used by the application.</w:t>
      </w:r>
    </w:p>
    <w:p w14:paraId="30D0400E" w14:textId="77777777" w:rsidR="00DA25AD" w:rsidRPr="00031AD7" w:rsidRDefault="00DA25AD" w:rsidP="00DA25AD">
      <w:pPr>
        <w:pStyle w:val="NO"/>
      </w:pPr>
      <w:r w:rsidRPr="00031AD7">
        <w:t>NOTE:</w:t>
      </w:r>
      <w:r w:rsidRPr="00031AD7">
        <w:tab/>
        <w:t>There is no feature defined for this release.</w:t>
      </w:r>
    </w:p>
    <w:p w14:paraId="40361F5E" w14:textId="77777777" w:rsidR="00DA25AD" w:rsidRPr="00031AD7" w:rsidRDefault="00DA25AD" w:rsidP="00DA25AD">
      <w:pPr>
        <w:pStyle w:val="Heading4"/>
        <w:rPr>
          <w:szCs w:val="16"/>
        </w:rPr>
      </w:pPr>
      <w:bookmarkStart w:id="497" w:name="_Toc533204552"/>
      <w:bookmarkStart w:id="498" w:name="_Toc44882142"/>
      <w:bookmarkStart w:id="499" w:name="_Toc44882336"/>
      <w:bookmarkStart w:id="500" w:name="_Toc146129587"/>
      <w:r w:rsidRPr="00031AD7">
        <w:t>6.3.3.10</w:t>
      </w:r>
      <w:r w:rsidRPr="00031AD7">
        <w:tab/>
      </w:r>
      <w:r w:rsidRPr="00031AD7">
        <w:rPr>
          <w:szCs w:val="16"/>
        </w:rPr>
        <w:t>SM-Delivery-Timer</w:t>
      </w:r>
      <w:bookmarkEnd w:id="497"/>
      <w:bookmarkEnd w:id="498"/>
      <w:bookmarkEnd w:id="499"/>
      <w:bookmarkEnd w:id="500"/>
    </w:p>
    <w:p w14:paraId="775E4185" w14:textId="77777777" w:rsidR="00DA25AD" w:rsidRPr="00031AD7" w:rsidRDefault="00DA25AD" w:rsidP="00DA25AD">
      <w:r w:rsidRPr="00031AD7">
        <w:t xml:space="preserve">The </w:t>
      </w:r>
      <w:r w:rsidRPr="00031AD7">
        <w:rPr>
          <w:szCs w:val="16"/>
        </w:rPr>
        <w:t>SM-Delivery-Timer</w:t>
      </w:r>
      <w:r w:rsidRPr="00031AD7">
        <w:t xml:space="preserve"> is of type </w:t>
      </w:r>
      <w:r w:rsidRPr="00031AD7">
        <w:rPr>
          <w:lang w:eastAsia="zh-CN"/>
        </w:rPr>
        <w:t xml:space="preserve">Integer </w:t>
      </w:r>
      <w:r w:rsidRPr="00031AD7">
        <w:t>and it shall contain the value in seconds of the timer for SM Delivery.</w:t>
      </w:r>
    </w:p>
    <w:p w14:paraId="76048C7D" w14:textId="77777777" w:rsidR="00DA25AD" w:rsidRPr="00031AD7" w:rsidRDefault="00DA25AD" w:rsidP="00DA25AD">
      <w:pPr>
        <w:pStyle w:val="Heading4"/>
        <w:rPr>
          <w:szCs w:val="16"/>
        </w:rPr>
      </w:pPr>
      <w:bookmarkStart w:id="501" w:name="_Toc533204553"/>
      <w:bookmarkStart w:id="502" w:name="_Toc44882143"/>
      <w:bookmarkStart w:id="503" w:name="_Toc44882337"/>
      <w:bookmarkStart w:id="504" w:name="_Toc146129588"/>
      <w:r w:rsidRPr="00031AD7">
        <w:t>6.3.3.11</w:t>
      </w:r>
      <w:r w:rsidRPr="00031AD7">
        <w:tab/>
      </w:r>
      <w:r w:rsidRPr="00031AD7">
        <w:rPr>
          <w:szCs w:val="16"/>
        </w:rPr>
        <w:t>SM-Delivery-Start-Time</w:t>
      </w:r>
      <w:bookmarkEnd w:id="501"/>
      <w:bookmarkEnd w:id="502"/>
      <w:bookmarkEnd w:id="503"/>
      <w:bookmarkEnd w:id="504"/>
    </w:p>
    <w:p w14:paraId="278E9D4F" w14:textId="77777777" w:rsidR="00DA25AD" w:rsidRPr="00031AD7" w:rsidRDefault="00DA25AD" w:rsidP="00DA25AD">
      <w:r w:rsidRPr="00031AD7">
        <w:t xml:space="preserve">The </w:t>
      </w:r>
      <w:r w:rsidRPr="00031AD7">
        <w:rPr>
          <w:szCs w:val="16"/>
        </w:rPr>
        <w:t xml:space="preserve">SM-Delivery-Start-Time is of type Time </w:t>
      </w:r>
      <w:r w:rsidRPr="00031AD7">
        <w:t>and in shall contain the timestamp (in UTC) at which the SM Delivery Supervision Timer was started.</w:t>
      </w:r>
    </w:p>
    <w:p w14:paraId="6C6D1B25" w14:textId="77777777" w:rsidR="00515182" w:rsidRPr="00031AD7" w:rsidRDefault="00DA25AD" w:rsidP="00DA25AD">
      <w:pPr>
        <w:pStyle w:val="Heading4"/>
      </w:pPr>
      <w:bookmarkStart w:id="505" w:name="_Toc533204554"/>
      <w:bookmarkStart w:id="506" w:name="_Toc44882144"/>
      <w:bookmarkStart w:id="507" w:name="_Toc44882338"/>
      <w:bookmarkStart w:id="508" w:name="_Toc146129589"/>
      <w:r w:rsidRPr="00031AD7">
        <w:t>6.3.3.12</w:t>
      </w:r>
      <w:r w:rsidRPr="00031AD7">
        <w:tab/>
        <w:t>OFR-Flags</w:t>
      </w:r>
      <w:bookmarkEnd w:id="505"/>
      <w:bookmarkEnd w:id="506"/>
      <w:bookmarkEnd w:id="507"/>
      <w:bookmarkEnd w:id="508"/>
    </w:p>
    <w:p w14:paraId="16C5CFB5" w14:textId="30B74A3C" w:rsidR="00DA25AD" w:rsidRPr="00031AD7" w:rsidRDefault="00DA25AD" w:rsidP="00DA25AD">
      <w:r w:rsidRPr="00031AD7">
        <w:t>The OFR-Flags AVP is of type Unsigned32 and it shall contain a bit mask. The meaning of the bits shall be as defined in table 6.3.3.12/1:</w:t>
      </w:r>
    </w:p>
    <w:p w14:paraId="3DBE12F8" w14:textId="77777777" w:rsidR="00DA25AD" w:rsidRPr="00031AD7" w:rsidRDefault="00DA25AD" w:rsidP="00DA25AD">
      <w:pPr>
        <w:pStyle w:val="TH"/>
      </w:pPr>
      <w:r w:rsidRPr="00031AD7">
        <w:lastRenderedPageBreak/>
        <w:t>Table 6.3.3.12/1: OFR-Flags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DA25AD" w:rsidRPr="00031AD7" w14:paraId="50A82698" w14:textId="77777777" w:rsidTr="00E50914">
        <w:trPr>
          <w:cantSplit/>
          <w:jc w:val="center"/>
        </w:trPr>
        <w:tc>
          <w:tcPr>
            <w:tcW w:w="993" w:type="dxa"/>
          </w:tcPr>
          <w:p w14:paraId="3FEA811F" w14:textId="77777777" w:rsidR="00DA25AD" w:rsidRPr="00031AD7" w:rsidRDefault="00DA25AD" w:rsidP="00E50914">
            <w:pPr>
              <w:pStyle w:val="TAH"/>
            </w:pPr>
            <w:r w:rsidRPr="00031AD7">
              <w:t>Bit</w:t>
            </w:r>
          </w:p>
        </w:tc>
        <w:tc>
          <w:tcPr>
            <w:tcW w:w="1842" w:type="dxa"/>
          </w:tcPr>
          <w:p w14:paraId="2268519D" w14:textId="77777777" w:rsidR="00DA25AD" w:rsidRPr="00031AD7" w:rsidRDefault="00DA25AD" w:rsidP="00E50914">
            <w:pPr>
              <w:pStyle w:val="TAH"/>
            </w:pPr>
            <w:r w:rsidRPr="00031AD7">
              <w:t>Name</w:t>
            </w:r>
          </w:p>
        </w:tc>
        <w:tc>
          <w:tcPr>
            <w:tcW w:w="5387" w:type="dxa"/>
          </w:tcPr>
          <w:p w14:paraId="170FB53A" w14:textId="77777777" w:rsidR="00DA25AD" w:rsidRPr="00031AD7" w:rsidRDefault="00DA25AD" w:rsidP="00E50914">
            <w:pPr>
              <w:pStyle w:val="TAH"/>
            </w:pPr>
            <w:r w:rsidRPr="00031AD7">
              <w:t>Description</w:t>
            </w:r>
          </w:p>
        </w:tc>
      </w:tr>
      <w:tr w:rsidR="00DA25AD" w:rsidRPr="00031AD7" w14:paraId="0B593062" w14:textId="77777777" w:rsidTr="00E50914">
        <w:trPr>
          <w:cantSplit/>
          <w:jc w:val="center"/>
        </w:trPr>
        <w:tc>
          <w:tcPr>
            <w:tcW w:w="993" w:type="dxa"/>
          </w:tcPr>
          <w:p w14:paraId="5DDD7BB8" w14:textId="77777777" w:rsidR="00DA25AD" w:rsidRPr="00031AD7" w:rsidRDefault="00DA25AD" w:rsidP="00E50914">
            <w:pPr>
              <w:pStyle w:val="TAC"/>
            </w:pPr>
            <w:r w:rsidRPr="00031AD7">
              <w:t>0</w:t>
            </w:r>
          </w:p>
        </w:tc>
        <w:tc>
          <w:tcPr>
            <w:tcW w:w="1842" w:type="dxa"/>
          </w:tcPr>
          <w:p w14:paraId="14E02E45" w14:textId="77777777" w:rsidR="00DA25AD" w:rsidRPr="00031AD7" w:rsidRDefault="00DA25AD" w:rsidP="00E50914">
            <w:pPr>
              <w:pStyle w:val="TAL"/>
            </w:pPr>
            <w:r w:rsidRPr="00031AD7">
              <w:t>S</w:t>
            </w:r>
            <w:smartTag w:uri="urn:schemas-microsoft-com:office:smarttags" w:element="chmetcnv">
              <w:smartTagPr>
                <w:attr w:name="TCSC" w:val="0"/>
                <w:attr w:name="NumberType" w:val="1"/>
                <w:attr w:name="Negative" w:val="False"/>
                <w:attr w:name="HasSpace" w:val="False"/>
                <w:attr w:name="SourceValue" w:val="6"/>
                <w:attr w:name="UnitName" w:val="a"/>
              </w:smartTagPr>
              <w:r w:rsidRPr="00031AD7">
                <w:t>6a</w:t>
              </w:r>
            </w:smartTag>
            <w:r w:rsidRPr="00031AD7">
              <w:t>/S6d-Indicator</w:t>
            </w:r>
          </w:p>
        </w:tc>
        <w:tc>
          <w:tcPr>
            <w:tcW w:w="5387" w:type="dxa"/>
          </w:tcPr>
          <w:p w14:paraId="775BBA2C" w14:textId="77777777" w:rsidR="00DA25AD" w:rsidRPr="00031AD7" w:rsidRDefault="00DA25AD" w:rsidP="00E50914">
            <w:pPr>
              <w:pStyle w:val="TAL"/>
            </w:pPr>
            <w:r w:rsidRPr="00031AD7">
              <w:t>This bit, when set, indicates that the OFR message is sent on the Gdd interface, i.e. the source node is an SGSN (or a combined MME/SGSN to which the UE is attached via UTRAN).</w:t>
            </w:r>
          </w:p>
          <w:p w14:paraId="1502112A" w14:textId="77777777" w:rsidR="00DA25AD" w:rsidRPr="00031AD7" w:rsidRDefault="00DA25AD" w:rsidP="00E50914">
            <w:pPr>
              <w:pStyle w:val="TAL"/>
            </w:pPr>
            <w:r w:rsidRPr="00031AD7">
              <w:t>This bit, when cleared, indicates that the OFR message is sent on the SGd interface, i.e. the source node is an MME (or a combined MME/SGSN to which the UE is attached via UTRAN or GERAN).</w:t>
            </w:r>
          </w:p>
        </w:tc>
      </w:tr>
    </w:tbl>
    <w:p w14:paraId="77A1D4F3" w14:textId="77777777" w:rsidR="00DA25AD" w:rsidRPr="00031AD7" w:rsidRDefault="00DA25AD" w:rsidP="00DA25AD"/>
    <w:p w14:paraId="167354B5" w14:textId="77777777" w:rsidR="00DA25AD" w:rsidRPr="00031AD7" w:rsidRDefault="00DA25AD" w:rsidP="00DA25AD">
      <w:pPr>
        <w:pStyle w:val="Heading4"/>
      </w:pPr>
      <w:bookmarkStart w:id="509" w:name="_Toc533204555"/>
      <w:bookmarkStart w:id="510" w:name="_Toc44882145"/>
      <w:bookmarkStart w:id="511" w:name="_Toc44882339"/>
      <w:bookmarkStart w:id="512" w:name="_Toc146129590"/>
      <w:r w:rsidRPr="00031AD7">
        <w:t>6.3.3.13</w:t>
      </w:r>
      <w:r w:rsidRPr="00031AD7">
        <w:tab/>
        <w:t>SMSMI-Correlation-ID</w:t>
      </w:r>
      <w:bookmarkEnd w:id="509"/>
      <w:bookmarkEnd w:id="510"/>
      <w:bookmarkEnd w:id="511"/>
      <w:bookmarkEnd w:id="512"/>
    </w:p>
    <w:p w14:paraId="618562EB" w14:textId="17260226" w:rsidR="00DA25AD" w:rsidRPr="00031AD7" w:rsidRDefault="00DA25AD" w:rsidP="00DA25AD">
      <w:r w:rsidRPr="00031AD7">
        <w:t xml:space="preserve">The SMSMI-Correlation-ID AVP is of type Grouped. It </w:t>
      </w:r>
      <w:r w:rsidRPr="00031AD7">
        <w:rPr>
          <w:rFonts w:hint="eastAsia"/>
          <w:lang w:eastAsia="zh-CN"/>
        </w:rPr>
        <w:t xml:space="preserve">shall </w:t>
      </w:r>
      <w:r w:rsidRPr="00031AD7">
        <w:t xml:space="preserve">contain information identities used in the context of MSISDN-less SMS delivery in IMS (see 3GPP </w:t>
      </w:r>
      <w:r w:rsidR="00515182" w:rsidRPr="00031AD7">
        <w:t>TS</w:t>
      </w:r>
      <w:r w:rsidR="00515182">
        <w:t> </w:t>
      </w:r>
      <w:r w:rsidR="00515182" w:rsidRPr="00031AD7">
        <w:t>2</w:t>
      </w:r>
      <w:r w:rsidRPr="00031AD7">
        <w:t>3.204</w:t>
      </w:r>
      <w:r w:rsidR="00515182">
        <w:t> </w:t>
      </w:r>
      <w:r w:rsidR="00515182" w:rsidRPr="00031AD7">
        <w:t>[</w:t>
      </w:r>
      <w:r w:rsidRPr="00031AD7">
        <w:t>17]).</w:t>
      </w:r>
    </w:p>
    <w:p w14:paraId="5530AFEE" w14:textId="77777777" w:rsidR="00DA25AD" w:rsidRPr="00031AD7" w:rsidRDefault="00DA25AD" w:rsidP="00DA25AD">
      <w:r w:rsidRPr="00031AD7">
        <w:t>The AVP format shall conform to:</w:t>
      </w:r>
    </w:p>
    <w:p w14:paraId="47DA2024" w14:textId="77777777" w:rsidR="00DA25AD" w:rsidRPr="00031AD7" w:rsidRDefault="005252A2" w:rsidP="00DA25AD">
      <w:pPr>
        <w:pStyle w:val="NormalLeft10cm"/>
      </w:pPr>
      <w:r w:rsidRPr="00031AD7">
        <w:tab/>
      </w:r>
      <w:r w:rsidR="00DA25AD" w:rsidRPr="00031AD7">
        <w:t>SMS-MI-Correlation-ID  ::= &lt;AVP header: 3308 10415&gt;</w:t>
      </w:r>
    </w:p>
    <w:p w14:paraId="160FE763" w14:textId="77777777" w:rsidR="00DA25AD" w:rsidRPr="00031AD7" w:rsidRDefault="00DA25AD" w:rsidP="00DA25AD">
      <w:pPr>
        <w:ind w:left="1420"/>
      </w:pPr>
      <w:r w:rsidRPr="00031AD7">
        <w:t>[ HSS-ID ]</w:t>
      </w:r>
    </w:p>
    <w:p w14:paraId="7B2C806D" w14:textId="77777777" w:rsidR="00DA25AD" w:rsidRPr="00031AD7" w:rsidRDefault="00DA25AD" w:rsidP="00DA25AD">
      <w:pPr>
        <w:ind w:left="1420"/>
      </w:pPr>
      <w:r w:rsidRPr="00031AD7">
        <w:t>[ Originating-SIP</w:t>
      </w:r>
      <w:r w:rsidRPr="00031AD7">
        <w:rPr>
          <w:szCs w:val="16"/>
        </w:rPr>
        <w:t xml:space="preserve">-URI </w:t>
      </w:r>
      <w:r w:rsidRPr="00031AD7">
        <w:t>]</w:t>
      </w:r>
    </w:p>
    <w:p w14:paraId="7547D007" w14:textId="77777777" w:rsidR="00DA25AD" w:rsidRPr="00031AD7" w:rsidRDefault="00DA25AD" w:rsidP="00DA25AD">
      <w:pPr>
        <w:ind w:left="1420"/>
      </w:pPr>
      <w:r w:rsidRPr="00031AD7">
        <w:t>[ Destination-SIP</w:t>
      </w:r>
      <w:r w:rsidRPr="00031AD7">
        <w:rPr>
          <w:szCs w:val="16"/>
        </w:rPr>
        <w:t xml:space="preserve">-URI </w:t>
      </w:r>
      <w:r w:rsidRPr="00031AD7">
        <w:t>]</w:t>
      </w:r>
    </w:p>
    <w:p w14:paraId="5F049540" w14:textId="77777777" w:rsidR="00DA25AD" w:rsidRPr="00031AD7" w:rsidRDefault="00DA25AD" w:rsidP="00DA25AD">
      <w:pPr>
        <w:ind w:left="1420"/>
      </w:pPr>
      <w:r w:rsidRPr="00031AD7">
        <w:t>*[ AVP ]</w:t>
      </w:r>
    </w:p>
    <w:p w14:paraId="4DDEAA11" w14:textId="77777777" w:rsidR="00DA25AD" w:rsidRPr="00031AD7" w:rsidRDefault="00DA25AD" w:rsidP="00DA25AD">
      <w:pPr>
        <w:pStyle w:val="Heading4"/>
      </w:pPr>
      <w:bookmarkStart w:id="513" w:name="_Toc533204556"/>
      <w:bookmarkStart w:id="514" w:name="_Toc44882146"/>
      <w:bookmarkStart w:id="515" w:name="_Toc44882340"/>
      <w:bookmarkStart w:id="516" w:name="_Toc146129591"/>
      <w:r w:rsidRPr="00031AD7">
        <w:t>6.3.3.14</w:t>
      </w:r>
      <w:r w:rsidRPr="00031AD7">
        <w:tab/>
        <w:t>HSS-ID</w:t>
      </w:r>
      <w:bookmarkEnd w:id="513"/>
      <w:bookmarkEnd w:id="514"/>
      <w:bookmarkEnd w:id="515"/>
      <w:bookmarkEnd w:id="516"/>
    </w:p>
    <w:p w14:paraId="722F24A4" w14:textId="0C35A5D0" w:rsidR="00DA25AD" w:rsidRPr="00031AD7" w:rsidRDefault="00DA25AD" w:rsidP="00DA25AD">
      <w:r w:rsidRPr="00031AD7">
        <w:t>The HSS-ID AVP is of type</w:t>
      </w:r>
      <w:r w:rsidR="00567F88">
        <w:t xml:space="preserve"> </w:t>
      </w:r>
      <w:r w:rsidRPr="00031AD7">
        <w:rPr>
          <w:lang w:eastAsia="zh-CN"/>
        </w:rPr>
        <w:t>UTF8String. The definition and the composition of the HSS-ID are specified in 3GPP </w:t>
      </w:r>
      <w:r w:rsidRPr="00031AD7">
        <w:t>TS 23</w:t>
      </w:r>
      <w:r w:rsidRPr="00031AD7">
        <w:rPr>
          <w:lang w:eastAsia="zh-CN"/>
        </w:rPr>
        <w:t>.003</w:t>
      </w:r>
      <w:r w:rsidR="00515182">
        <w:rPr>
          <w:lang w:eastAsia="zh-CN"/>
        </w:rPr>
        <w:t> </w:t>
      </w:r>
      <w:r w:rsidR="00515182" w:rsidRPr="00031AD7">
        <w:rPr>
          <w:lang w:eastAsia="zh-CN"/>
        </w:rPr>
        <w:t>[</w:t>
      </w:r>
      <w:r w:rsidRPr="00031AD7">
        <w:rPr>
          <w:lang w:eastAsia="zh-CN"/>
        </w:rPr>
        <w:t>16].</w:t>
      </w:r>
    </w:p>
    <w:p w14:paraId="159D98F3" w14:textId="77777777" w:rsidR="00DA25AD" w:rsidRPr="00031AD7" w:rsidRDefault="00DA25AD" w:rsidP="00DA25AD">
      <w:pPr>
        <w:pStyle w:val="Heading4"/>
        <w:tabs>
          <w:tab w:val="left" w:pos="4253"/>
        </w:tabs>
      </w:pPr>
      <w:bookmarkStart w:id="517" w:name="_Toc533204557"/>
      <w:bookmarkStart w:id="518" w:name="_Toc44882147"/>
      <w:bookmarkStart w:id="519" w:name="_Toc44882341"/>
      <w:bookmarkStart w:id="520" w:name="_Toc146129592"/>
      <w:r w:rsidRPr="00031AD7">
        <w:t>6.3.3.15</w:t>
      </w:r>
      <w:r w:rsidRPr="00031AD7">
        <w:tab/>
        <w:t>Originating-SIP</w:t>
      </w:r>
      <w:r w:rsidRPr="00031AD7">
        <w:rPr>
          <w:szCs w:val="16"/>
        </w:rPr>
        <w:t>-URI</w:t>
      </w:r>
      <w:bookmarkEnd w:id="517"/>
      <w:bookmarkEnd w:id="518"/>
      <w:bookmarkEnd w:id="519"/>
      <w:bookmarkEnd w:id="520"/>
    </w:p>
    <w:p w14:paraId="5A014F02" w14:textId="66685897" w:rsidR="00DA25AD" w:rsidRPr="00031AD7" w:rsidRDefault="00DA25AD" w:rsidP="00DA25AD">
      <w:pPr>
        <w:tabs>
          <w:tab w:val="left" w:pos="4253"/>
        </w:tabs>
      </w:pPr>
      <w:r w:rsidRPr="00031AD7">
        <w:t>The Originating-SIP-URI AVP is of type</w:t>
      </w:r>
      <w:r w:rsidRPr="00031AD7">
        <w:rPr>
          <w:lang w:eastAsia="zh-CN"/>
        </w:rPr>
        <w:t xml:space="preserve"> UTF8String.</w:t>
      </w:r>
      <w:r w:rsidRPr="00031AD7">
        <w:t xml:space="preserve"> It shall contain the Public identity of the IMS UE without MSISDN which is the sender of a short message, in the context of MSISDN-less SMS delivery in IMS (see 3GPP </w:t>
      </w:r>
      <w:r w:rsidR="00515182" w:rsidRPr="00031AD7">
        <w:t>TS</w:t>
      </w:r>
      <w:r w:rsidR="00515182">
        <w:t> </w:t>
      </w:r>
      <w:r w:rsidR="00515182" w:rsidRPr="00031AD7">
        <w:t>2</w:t>
      </w:r>
      <w:r w:rsidRPr="00031AD7">
        <w:t>3.204</w:t>
      </w:r>
      <w:r w:rsidR="00515182">
        <w:t> </w:t>
      </w:r>
      <w:r w:rsidR="00515182" w:rsidRPr="00031AD7">
        <w:t>[</w:t>
      </w:r>
      <w:r w:rsidRPr="00031AD7">
        <w:t>17]).</w:t>
      </w:r>
    </w:p>
    <w:p w14:paraId="7F40EA6C" w14:textId="77777777" w:rsidR="00DA25AD" w:rsidRPr="00031AD7" w:rsidRDefault="00DA25AD" w:rsidP="00DA25AD">
      <w:pPr>
        <w:pStyle w:val="Heading4"/>
      </w:pPr>
      <w:bookmarkStart w:id="521" w:name="_Toc533204558"/>
      <w:bookmarkStart w:id="522" w:name="_Toc44882148"/>
      <w:bookmarkStart w:id="523" w:name="_Toc44882342"/>
      <w:bookmarkStart w:id="524" w:name="_Toc146129593"/>
      <w:r w:rsidRPr="00031AD7">
        <w:t>6.3.3.16</w:t>
      </w:r>
      <w:r w:rsidRPr="00031AD7">
        <w:tab/>
        <w:t>Destination-SIP</w:t>
      </w:r>
      <w:r w:rsidRPr="00031AD7">
        <w:rPr>
          <w:szCs w:val="16"/>
        </w:rPr>
        <w:t>-URI</w:t>
      </w:r>
      <w:bookmarkEnd w:id="521"/>
      <w:bookmarkEnd w:id="522"/>
      <w:bookmarkEnd w:id="523"/>
      <w:bookmarkEnd w:id="524"/>
    </w:p>
    <w:p w14:paraId="786E243F" w14:textId="742B73A2" w:rsidR="00DA25AD" w:rsidRPr="00031AD7" w:rsidRDefault="00DA25AD" w:rsidP="00DA25AD">
      <w:r w:rsidRPr="00031AD7">
        <w:t>The Destination-SIP-URI AVP is of type</w:t>
      </w:r>
      <w:r w:rsidRPr="00031AD7">
        <w:rPr>
          <w:lang w:eastAsia="zh-CN"/>
        </w:rPr>
        <w:t xml:space="preserve"> UTF8String.</w:t>
      </w:r>
      <w:r w:rsidRPr="00031AD7">
        <w:t xml:space="preserve"> It shall contain the Public identity of the IMS UE without MSISDN which is the recipient of a short message, in the context of MSISDN-less SMS delivery in IMS (see 3GPP </w:t>
      </w:r>
      <w:r w:rsidR="00515182" w:rsidRPr="00031AD7">
        <w:t>TS</w:t>
      </w:r>
      <w:r w:rsidR="00515182">
        <w:t> </w:t>
      </w:r>
      <w:r w:rsidR="00515182" w:rsidRPr="00031AD7">
        <w:t>2</w:t>
      </w:r>
      <w:r w:rsidRPr="00031AD7">
        <w:t>3.204</w:t>
      </w:r>
      <w:r w:rsidR="00515182">
        <w:t> </w:t>
      </w:r>
      <w:r w:rsidR="00515182" w:rsidRPr="00031AD7">
        <w:t>[</w:t>
      </w:r>
      <w:r w:rsidRPr="00031AD7">
        <w:t>17]).</w:t>
      </w:r>
    </w:p>
    <w:p w14:paraId="34717E32" w14:textId="77777777" w:rsidR="00DA25AD" w:rsidRPr="00031AD7" w:rsidRDefault="00DA25AD" w:rsidP="00DA25AD">
      <w:pPr>
        <w:pStyle w:val="Heading4"/>
        <w:rPr>
          <w:szCs w:val="16"/>
        </w:rPr>
      </w:pPr>
      <w:bookmarkStart w:id="525" w:name="_Toc533204559"/>
      <w:bookmarkStart w:id="526" w:name="_Toc44882149"/>
      <w:bookmarkStart w:id="527" w:name="_Toc44882343"/>
      <w:bookmarkStart w:id="528" w:name="_Toc146129594"/>
      <w:r w:rsidRPr="00031AD7">
        <w:t>6.3.3.17</w:t>
      </w:r>
      <w:r w:rsidRPr="00031AD7">
        <w:tab/>
      </w:r>
      <w:r w:rsidRPr="00031AD7">
        <w:rPr>
          <w:szCs w:val="16"/>
        </w:rPr>
        <w:t>Maximum-Retransmission-Time</w:t>
      </w:r>
      <w:bookmarkEnd w:id="525"/>
      <w:bookmarkEnd w:id="526"/>
      <w:bookmarkEnd w:id="527"/>
      <w:bookmarkEnd w:id="528"/>
    </w:p>
    <w:p w14:paraId="01032101" w14:textId="77777777" w:rsidR="00DA25AD" w:rsidRPr="00031AD7" w:rsidRDefault="00DA25AD" w:rsidP="00DA25AD">
      <w:r w:rsidRPr="00031AD7">
        <w:t>The Maximum-Retransmission</w:t>
      </w:r>
      <w:r w:rsidRPr="00031AD7">
        <w:rPr>
          <w:szCs w:val="16"/>
        </w:rPr>
        <w:t xml:space="preserve">-Time is of type Time </w:t>
      </w:r>
      <w:r w:rsidRPr="00031AD7">
        <w:t>and in shall contain the maximum retransmission time (in UTC) until which the SMS-GMSC is capable to retransmit the MT Short Message.</w:t>
      </w:r>
    </w:p>
    <w:p w14:paraId="7015D8DC" w14:textId="77777777" w:rsidR="00DA25AD" w:rsidRPr="00031AD7" w:rsidRDefault="00DA25AD" w:rsidP="00DA25AD">
      <w:pPr>
        <w:pStyle w:val="Heading4"/>
        <w:rPr>
          <w:szCs w:val="16"/>
        </w:rPr>
      </w:pPr>
      <w:bookmarkStart w:id="529" w:name="_Toc533204560"/>
      <w:bookmarkStart w:id="530" w:name="_Toc44882150"/>
      <w:bookmarkStart w:id="531" w:name="_Toc44882344"/>
      <w:bookmarkStart w:id="532" w:name="_Toc146129595"/>
      <w:r w:rsidRPr="00031AD7">
        <w:t>6.3.3.18</w:t>
      </w:r>
      <w:r w:rsidRPr="00031AD7">
        <w:tab/>
      </w:r>
      <w:r w:rsidRPr="00031AD7">
        <w:rPr>
          <w:szCs w:val="16"/>
        </w:rPr>
        <w:t>Requested-Retransmission-Time</w:t>
      </w:r>
      <w:bookmarkEnd w:id="529"/>
      <w:bookmarkEnd w:id="530"/>
      <w:bookmarkEnd w:id="531"/>
      <w:bookmarkEnd w:id="532"/>
    </w:p>
    <w:p w14:paraId="112D644A" w14:textId="77777777" w:rsidR="00DA25AD" w:rsidRPr="00031AD7" w:rsidRDefault="00DA25AD" w:rsidP="00DA25AD">
      <w:r w:rsidRPr="00031AD7">
        <w:t>The Requested-Retransmission</w:t>
      </w:r>
      <w:r w:rsidRPr="00031AD7">
        <w:rPr>
          <w:szCs w:val="16"/>
        </w:rPr>
        <w:t xml:space="preserve">-Time is of type Time </w:t>
      </w:r>
      <w:r w:rsidRPr="00031AD7">
        <w:t>and in shall contain the timestamp (in UTC) at which the SMS-GMSC is requested to retransmit the MT Short Message.</w:t>
      </w:r>
    </w:p>
    <w:p w14:paraId="156D2D59" w14:textId="77777777" w:rsidR="00DA25AD" w:rsidRPr="00031AD7" w:rsidRDefault="00DA25AD" w:rsidP="00DA25AD">
      <w:pPr>
        <w:pStyle w:val="Heading4"/>
      </w:pPr>
      <w:bookmarkStart w:id="533" w:name="_Toc533204561"/>
      <w:bookmarkStart w:id="534" w:name="_Toc44882151"/>
      <w:bookmarkStart w:id="535" w:name="_Toc44882345"/>
      <w:bookmarkStart w:id="536" w:name="_Toc146129596"/>
      <w:r w:rsidRPr="00031AD7">
        <w:t>6.3.3.19</w:t>
      </w:r>
      <w:r w:rsidRPr="00031AD7">
        <w:tab/>
        <w:t>SMS-GMSC-Address</w:t>
      </w:r>
      <w:bookmarkEnd w:id="533"/>
      <w:bookmarkEnd w:id="534"/>
      <w:bookmarkEnd w:id="535"/>
      <w:bookmarkEnd w:id="536"/>
    </w:p>
    <w:p w14:paraId="1871673B" w14:textId="77777777" w:rsidR="00DA25AD" w:rsidRPr="00031AD7" w:rsidRDefault="00DA25AD" w:rsidP="00DA25AD">
      <w:r w:rsidRPr="00031AD7">
        <w:t xml:space="preserve">The SMS-GMSC-Address AVP is of type </w:t>
      </w:r>
      <w:r w:rsidRPr="00031AD7">
        <w:rPr>
          <w:lang w:eastAsia="zh-CN"/>
        </w:rPr>
        <w:t>OctetString</w:t>
      </w:r>
      <w:r w:rsidRPr="00031AD7">
        <w:t xml:space="preserve"> and it shall contain the E.164 number of </w:t>
      </w:r>
      <w:r w:rsidRPr="00031AD7">
        <w:rPr>
          <w:rFonts w:hint="eastAsia"/>
          <w:lang w:eastAsia="zh-CN"/>
        </w:rPr>
        <w:t>the</w:t>
      </w:r>
      <w:r w:rsidRPr="00031AD7">
        <w:t xml:space="preserve"> SMS-GMSC or SMS Router, in international number format as described in ITU-T Recommendation E.164 [13] and encoded as a TBCD-string. See 3GPP TS 29.002 [9] for encoding of TBCD-strings. </w:t>
      </w:r>
      <w:r w:rsidRPr="00031AD7">
        <w:rPr>
          <w:lang w:val="en-US"/>
        </w:rPr>
        <w:t>This AVP shall not include leading indicators for the nature of address and the numbering plan; it shall contain only the TBCD-encoded digits of the address.</w:t>
      </w:r>
    </w:p>
    <w:p w14:paraId="5192093D" w14:textId="77777777" w:rsidR="00DA25AD" w:rsidRPr="00031AD7" w:rsidRDefault="00DA25AD" w:rsidP="00DA25AD">
      <w:pPr>
        <w:pStyle w:val="Heading4"/>
      </w:pPr>
      <w:bookmarkStart w:id="537" w:name="_Toc533204562"/>
      <w:bookmarkStart w:id="538" w:name="_Toc44882152"/>
      <w:bookmarkStart w:id="539" w:name="_Toc44882346"/>
      <w:bookmarkStart w:id="540" w:name="_Toc146129597"/>
      <w:r w:rsidRPr="00031AD7">
        <w:lastRenderedPageBreak/>
        <w:t>6.3.3.20</w:t>
      </w:r>
      <w:r w:rsidRPr="00031AD7">
        <w:tab/>
        <w:t>DRMP</w:t>
      </w:r>
      <w:bookmarkEnd w:id="537"/>
      <w:bookmarkEnd w:id="538"/>
      <w:bookmarkEnd w:id="539"/>
      <w:bookmarkEnd w:id="540"/>
    </w:p>
    <w:p w14:paraId="6A795BF3" w14:textId="77777777" w:rsidR="00DA25AD" w:rsidRPr="00031AD7" w:rsidRDefault="00DA25AD" w:rsidP="00DA25AD">
      <w:r w:rsidRPr="00031AD7">
        <w:t>The DRMP AVP is of type Enumerated and it is defined in IETF RFC 7944</w:t>
      </w:r>
      <w:r w:rsidRPr="00031AD7">
        <w:rPr>
          <w:lang w:eastAsia="en-GB"/>
        </w:rPr>
        <w:t> [19]</w:t>
      </w:r>
      <w:r w:rsidRPr="00031AD7">
        <w:rPr>
          <w:lang w:eastAsia="zh-CN"/>
        </w:rPr>
        <w:t xml:space="preserve">. This AVP allows the MME, the SGSN, the </w:t>
      </w:r>
      <w:r w:rsidRPr="00031AD7">
        <w:t>SMS-IWMSC, the SMS-GMSC, the SMS Router</w:t>
      </w:r>
      <w:r w:rsidRPr="00031AD7">
        <w:rPr>
          <w:lang w:eastAsia="zh-CN"/>
        </w:rPr>
        <w:t xml:space="preserve"> and the IP-SM-GW to indicate the relative priority of Diameter messages.</w:t>
      </w:r>
      <w:r w:rsidRPr="00031AD7">
        <w:t xml:space="preserve"> The DRMP AVP may be used to set the DSCP marking for transport of the associated Diameter message.</w:t>
      </w:r>
    </w:p>
    <w:p w14:paraId="4CC95D9B" w14:textId="77777777" w:rsidR="00DA25AD" w:rsidRPr="00031AD7" w:rsidRDefault="00DA25AD" w:rsidP="00DA25AD">
      <w:pPr>
        <w:pStyle w:val="Heading1"/>
      </w:pPr>
      <w:bookmarkStart w:id="541" w:name="_Toc533204563"/>
      <w:bookmarkStart w:id="542" w:name="_Toc44882153"/>
      <w:bookmarkStart w:id="543" w:name="_Toc44882347"/>
      <w:bookmarkStart w:id="544" w:name="_Toc146129598"/>
      <w:r w:rsidRPr="00031AD7">
        <w:t>7</w:t>
      </w:r>
      <w:r w:rsidRPr="00031AD7">
        <w:tab/>
        <w:t>Result Codes and Experimental-Result values</w:t>
      </w:r>
      <w:bookmarkEnd w:id="541"/>
      <w:bookmarkEnd w:id="542"/>
      <w:bookmarkEnd w:id="543"/>
      <w:bookmarkEnd w:id="544"/>
    </w:p>
    <w:p w14:paraId="6418E576" w14:textId="77777777" w:rsidR="00DA25AD" w:rsidRPr="00031AD7" w:rsidRDefault="00DA25AD" w:rsidP="00DA25AD">
      <w:pPr>
        <w:pStyle w:val="Heading2"/>
        <w:rPr>
          <w:lang w:val="en-US"/>
        </w:rPr>
      </w:pPr>
      <w:bookmarkStart w:id="545" w:name="_Toc533204564"/>
      <w:bookmarkStart w:id="546" w:name="_Toc44882154"/>
      <w:bookmarkStart w:id="547" w:name="_Toc44882348"/>
      <w:bookmarkStart w:id="548" w:name="_Toc146129599"/>
      <w:r w:rsidRPr="00031AD7">
        <w:t>7</w:t>
      </w:r>
      <w:r w:rsidRPr="00031AD7">
        <w:rPr>
          <w:lang w:val="en-US"/>
        </w:rPr>
        <w:t>.1</w:t>
      </w:r>
      <w:r w:rsidRPr="00031AD7">
        <w:rPr>
          <w:lang w:val="en-US"/>
        </w:rPr>
        <w:tab/>
        <w:t>General</w:t>
      </w:r>
      <w:bookmarkEnd w:id="545"/>
      <w:bookmarkEnd w:id="546"/>
      <w:bookmarkEnd w:id="547"/>
      <w:bookmarkEnd w:id="548"/>
    </w:p>
    <w:p w14:paraId="2A27DE1F" w14:textId="77777777" w:rsidR="00DA25AD" w:rsidRPr="00031AD7" w:rsidRDefault="00DA25AD" w:rsidP="00DA25AD">
      <w:r w:rsidRPr="00031AD7">
        <w:t xml:space="preserve">This </w:t>
      </w:r>
      <w:r w:rsidR="005252A2" w:rsidRPr="00031AD7">
        <w:t>clause</w:t>
      </w:r>
      <w:r w:rsidRPr="00031AD7">
        <w:t xml:space="preserve"> defines result code values that shall be supported by all Diameter implementations that conform to this specification.</w:t>
      </w:r>
    </w:p>
    <w:p w14:paraId="56812793" w14:textId="77777777" w:rsidR="00DA25AD" w:rsidRPr="00031AD7" w:rsidRDefault="00DA25AD" w:rsidP="00DA25AD">
      <w:pPr>
        <w:pStyle w:val="Heading2"/>
      </w:pPr>
      <w:bookmarkStart w:id="549" w:name="_Toc533204565"/>
      <w:bookmarkStart w:id="550" w:name="_Toc44882155"/>
      <w:bookmarkStart w:id="551" w:name="_Toc44882349"/>
      <w:bookmarkStart w:id="552" w:name="_Toc146129600"/>
      <w:r w:rsidRPr="00031AD7">
        <w:t>7.2</w:t>
      </w:r>
      <w:r w:rsidRPr="00031AD7">
        <w:tab/>
        <w:t>Success</w:t>
      </w:r>
      <w:bookmarkEnd w:id="549"/>
      <w:bookmarkEnd w:id="550"/>
      <w:bookmarkEnd w:id="551"/>
      <w:bookmarkEnd w:id="552"/>
    </w:p>
    <w:p w14:paraId="33D803DA" w14:textId="77777777" w:rsidR="00DA25AD" w:rsidRPr="00031AD7" w:rsidRDefault="00DA25AD" w:rsidP="00DA25AD">
      <w:pPr>
        <w:rPr>
          <w:lang w:val="en-US"/>
        </w:rPr>
      </w:pPr>
      <w:r w:rsidRPr="00031AD7">
        <w:t xml:space="preserve">Result codes that fall within the Success category </w:t>
      </w:r>
      <w:r w:rsidRPr="00031AD7">
        <w:rPr>
          <w:rFonts w:hint="eastAsia"/>
          <w:lang w:eastAsia="zh-CN"/>
        </w:rPr>
        <w:t>shall be</w:t>
      </w:r>
      <w:r w:rsidRPr="00031AD7">
        <w:t xml:space="preserve"> used to inform a peer that a request has been successfully completed. </w:t>
      </w:r>
      <w:r w:rsidRPr="00031AD7">
        <w:rPr>
          <w:lang w:val="en-US"/>
        </w:rPr>
        <w:t xml:space="preserve">The Result-Code AVP values defined in Diameter base protocol specified in </w:t>
      </w:r>
      <w:r w:rsidRPr="00031AD7">
        <w:t>IETF RFC 6733 [20]</w:t>
      </w:r>
      <w:r w:rsidRPr="00031AD7">
        <w:rPr>
          <w:lang w:val="en-US"/>
        </w:rPr>
        <w:t xml:space="preserve"> shall be applied.</w:t>
      </w:r>
    </w:p>
    <w:p w14:paraId="011886AF" w14:textId="77777777" w:rsidR="00DA25AD" w:rsidRPr="00031AD7" w:rsidRDefault="00DA25AD" w:rsidP="00DA25AD">
      <w:pPr>
        <w:pStyle w:val="Heading2"/>
        <w:rPr>
          <w:lang w:eastAsia="zh-CN"/>
        </w:rPr>
      </w:pPr>
      <w:bookmarkStart w:id="553" w:name="_Toc533204566"/>
      <w:bookmarkStart w:id="554" w:name="_Toc44882156"/>
      <w:bookmarkStart w:id="555" w:name="_Toc44882350"/>
      <w:bookmarkStart w:id="556" w:name="_Toc146129601"/>
      <w:r w:rsidRPr="00031AD7">
        <w:t>7.3</w:t>
      </w:r>
      <w:r w:rsidRPr="00031AD7">
        <w:tab/>
        <w:t>Permanent Failures</w:t>
      </w:r>
      <w:bookmarkEnd w:id="553"/>
      <w:bookmarkEnd w:id="554"/>
      <w:bookmarkEnd w:id="555"/>
      <w:bookmarkEnd w:id="556"/>
    </w:p>
    <w:p w14:paraId="24F39BCD" w14:textId="77777777" w:rsidR="00DA25AD" w:rsidRPr="00031AD7" w:rsidRDefault="00DA25AD" w:rsidP="00DA25AD">
      <w:pPr>
        <w:pStyle w:val="Heading3"/>
        <w:rPr>
          <w:lang w:eastAsia="zh-CN"/>
        </w:rPr>
      </w:pPr>
      <w:bookmarkStart w:id="557" w:name="_Toc533204567"/>
      <w:bookmarkStart w:id="558" w:name="_Toc44882157"/>
      <w:bookmarkStart w:id="559" w:name="_Toc44882351"/>
      <w:bookmarkStart w:id="560" w:name="_Toc146129602"/>
      <w:r w:rsidRPr="00031AD7">
        <w:t>7</w:t>
      </w:r>
      <w:r w:rsidRPr="00031AD7">
        <w:rPr>
          <w:lang w:eastAsia="zh-CN"/>
        </w:rPr>
        <w:t>.3.1</w:t>
      </w:r>
      <w:r w:rsidRPr="00031AD7">
        <w:rPr>
          <w:lang w:eastAsia="zh-CN"/>
        </w:rPr>
        <w:tab/>
        <w:t>General</w:t>
      </w:r>
      <w:bookmarkEnd w:id="557"/>
      <w:bookmarkEnd w:id="558"/>
      <w:bookmarkEnd w:id="559"/>
      <w:bookmarkEnd w:id="560"/>
    </w:p>
    <w:p w14:paraId="30ACD21B" w14:textId="77777777" w:rsidR="00DA25AD" w:rsidRPr="00031AD7" w:rsidRDefault="00DA25AD" w:rsidP="00DA25AD">
      <w:r w:rsidRPr="00031AD7">
        <w:t xml:space="preserve">Errors that fall within the Permanent Failures category </w:t>
      </w:r>
      <w:r w:rsidRPr="00031AD7">
        <w:rPr>
          <w:rFonts w:hint="eastAsia"/>
          <w:lang w:eastAsia="zh-CN"/>
        </w:rPr>
        <w:t>shall be</w:t>
      </w:r>
      <w:r w:rsidRPr="00031AD7">
        <w:t xml:space="preserve"> used to inform the peer that the request has failed, and should not be attempted again. The </w:t>
      </w:r>
      <w:r w:rsidRPr="00031AD7">
        <w:rPr>
          <w:lang w:val="en-US"/>
        </w:rPr>
        <w:t xml:space="preserve">Result-Code AVP values defined in Diameter base protocol specified in </w:t>
      </w:r>
      <w:r w:rsidRPr="00031AD7">
        <w:t>IETF RFC 6733 [20]</w:t>
      </w:r>
      <w:r w:rsidRPr="00031AD7">
        <w:rPr>
          <w:lang w:val="en-US"/>
        </w:rPr>
        <w:t xml:space="preserve"> shall be applied.</w:t>
      </w:r>
      <w:r w:rsidRPr="00031AD7">
        <w:t xml:space="preserve"> When one of the result codes defined here is included in a response, it shall be inside an Experimental-Result AVP and the Result-Code AVP shall be absent.</w:t>
      </w:r>
    </w:p>
    <w:p w14:paraId="7105117C" w14:textId="77777777" w:rsidR="00DA25AD" w:rsidRPr="00031AD7" w:rsidRDefault="00DA25AD" w:rsidP="00DA25AD">
      <w:pPr>
        <w:pStyle w:val="Heading3"/>
      </w:pPr>
      <w:bookmarkStart w:id="561" w:name="_Toc533204568"/>
      <w:bookmarkStart w:id="562" w:name="_Toc44882158"/>
      <w:bookmarkStart w:id="563" w:name="_Toc44882352"/>
      <w:bookmarkStart w:id="564" w:name="_Toc146129603"/>
      <w:r w:rsidRPr="00031AD7">
        <w:t>7.3.2</w:t>
      </w:r>
      <w:r w:rsidRPr="00031AD7">
        <w:tab/>
        <w:t>DIAMETER_ERROR_USER_UNKNOWN (5001)</w:t>
      </w:r>
      <w:bookmarkEnd w:id="561"/>
      <w:bookmarkEnd w:id="562"/>
      <w:bookmarkEnd w:id="563"/>
      <w:bookmarkEnd w:id="564"/>
    </w:p>
    <w:p w14:paraId="6A7CC907" w14:textId="77777777" w:rsidR="00DA25AD" w:rsidRPr="00031AD7" w:rsidRDefault="00DA25AD" w:rsidP="00DA25AD">
      <w:r w:rsidRPr="00031AD7">
        <w:t xml:space="preserve">This result code </w:t>
      </w:r>
      <w:r w:rsidRPr="00031AD7">
        <w:rPr>
          <w:rFonts w:hint="eastAsia"/>
          <w:lang w:eastAsia="zh-CN"/>
        </w:rPr>
        <w:t>shall be</w:t>
      </w:r>
      <w:r w:rsidRPr="00031AD7">
        <w:t xml:space="preserve"> sent by the MME over the SGd interface or by the SGSN over the Gdd interface to indicate that the user identified by the IMSI is unknown.</w:t>
      </w:r>
    </w:p>
    <w:p w14:paraId="50390741" w14:textId="77777777" w:rsidR="00DA25AD" w:rsidRPr="00031AD7" w:rsidRDefault="00DA25AD" w:rsidP="00DA25AD">
      <w:r w:rsidRPr="00031AD7">
        <w:t xml:space="preserve">This result code </w:t>
      </w:r>
      <w:r w:rsidRPr="00031AD7">
        <w:rPr>
          <w:rFonts w:hint="eastAsia"/>
          <w:lang w:eastAsia="zh-CN"/>
        </w:rPr>
        <w:t>shall be</w:t>
      </w:r>
      <w:r w:rsidRPr="00031AD7">
        <w:t xml:space="preserve"> sent by the SMS-IWMSC over the SGd interface to indicate that the user identified by the MSISDN is unknown.</w:t>
      </w:r>
    </w:p>
    <w:p w14:paraId="36D8302A" w14:textId="77777777" w:rsidR="00DA25AD" w:rsidRPr="00031AD7" w:rsidRDefault="00DA25AD" w:rsidP="00DA25AD">
      <w:r w:rsidRPr="00031AD7">
        <w:t xml:space="preserve">This result code </w:t>
      </w:r>
      <w:r w:rsidRPr="00031AD7">
        <w:rPr>
          <w:rFonts w:hint="eastAsia"/>
          <w:lang w:eastAsia="zh-CN"/>
        </w:rPr>
        <w:t>shall be</w:t>
      </w:r>
      <w:r w:rsidRPr="00031AD7">
        <w:t xml:space="preserve"> sent by the HSS or the SMS Router over the S6c interface to indicate that the user identified by the MSISDN is unknown.</w:t>
      </w:r>
    </w:p>
    <w:p w14:paraId="1EBC9626" w14:textId="77777777" w:rsidR="00DA25AD" w:rsidRPr="00031AD7" w:rsidRDefault="00DA25AD" w:rsidP="00DA25AD">
      <w:pPr>
        <w:pStyle w:val="Heading3"/>
      </w:pPr>
      <w:bookmarkStart w:id="565" w:name="_Toc533204569"/>
      <w:bookmarkStart w:id="566" w:name="_Toc44882159"/>
      <w:bookmarkStart w:id="567" w:name="_Toc44882353"/>
      <w:bookmarkStart w:id="568" w:name="_Toc146129604"/>
      <w:r w:rsidRPr="00031AD7">
        <w:t>7.3.3</w:t>
      </w:r>
      <w:r w:rsidRPr="00031AD7">
        <w:tab/>
        <w:t>DIAMETER_ERROR_ABSENT_USER (5550)</w:t>
      </w:r>
      <w:bookmarkEnd w:id="565"/>
      <w:bookmarkEnd w:id="566"/>
      <w:bookmarkEnd w:id="567"/>
      <w:bookmarkEnd w:id="568"/>
    </w:p>
    <w:p w14:paraId="43D8EFF2" w14:textId="77777777" w:rsidR="00DA25AD" w:rsidRPr="00031AD7" w:rsidRDefault="00DA25AD" w:rsidP="00DA25AD">
      <w:r w:rsidRPr="00031AD7">
        <w:t>This result code shall be sent by the MME over the SGd interface or by the SGSN over the Gdd interface to indicate that the UE is not reachable.</w:t>
      </w:r>
    </w:p>
    <w:p w14:paraId="7479DCF8" w14:textId="77777777" w:rsidR="00DA25AD" w:rsidRPr="00031AD7" w:rsidRDefault="00DA25AD" w:rsidP="00DA25AD">
      <w:r w:rsidRPr="00031AD7">
        <w:t>This result code shall be sent by the HSS or the SMS Router over the S6c interface to indicate that the UE is not reachable.</w:t>
      </w:r>
    </w:p>
    <w:p w14:paraId="021F0FEE" w14:textId="77777777" w:rsidR="00DA25AD" w:rsidRPr="00031AD7" w:rsidRDefault="00DA25AD" w:rsidP="00DA25AD">
      <w:pPr>
        <w:pStyle w:val="Heading3"/>
      </w:pPr>
      <w:bookmarkStart w:id="569" w:name="_Toc533204570"/>
      <w:bookmarkStart w:id="570" w:name="_Toc44882160"/>
      <w:bookmarkStart w:id="571" w:name="_Toc44882354"/>
      <w:bookmarkStart w:id="572" w:name="_Toc146129605"/>
      <w:r w:rsidRPr="00031AD7">
        <w:t>7.3.4</w:t>
      </w:r>
      <w:r w:rsidRPr="00031AD7">
        <w:tab/>
        <w:t>DIAMETER_ERROR_USER_BUSY_FOR_MT_SMS (5551)</w:t>
      </w:r>
      <w:bookmarkEnd w:id="569"/>
      <w:bookmarkEnd w:id="570"/>
      <w:bookmarkEnd w:id="571"/>
      <w:bookmarkEnd w:id="572"/>
    </w:p>
    <w:p w14:paraId="7CB2DE6C" w14:textId="77777777" w:rsidR="00DA25AD" w:rsidRPr="00031AD7" w:rsidRDefault="00DA25AD" w:rsidP="00DA25AD">
      <w:r w:rsidRPr="00031AD7">
        <w:t>This result code shall be sent by the MME or the SGSN when the user is busy for MT SMS.</w:t>
      </w:r>
    </w:p>
    <w:p w14:paraId="750BC195" w14:textId="77777777" w:rsidR="00DA25AD" w:rsidRPr="00031AD7" w:rsidRDefault="00DA25AD" w:rsidP="00DA25AD">
      <w:pPr>
        <w:pStyle w:val="Heading3"/>
        <w:rPr>
          <w:lang w:val="en-US"/>
        </w:rPr>
      </w:pPr>
      <w:bookmarkStart w:id="573" w:name="_Toc533204571"/>
      <w:bookmarkStart w:id="574" w:name="_Toc44882161"/>
      <w:bookmarkStart w:id="575" w:name="_Toc44882355"/>
      <w:bookmarkStart w:id="576" w:name="_Toc146129606"/>
      <w:r w:rsidRPr="00031AD7">
        <w:t>7.3.5</w:t>
      </w:r>
      <w:r w:rsidRPr="00031AD7">
        <w:tab/>
      </w:r>
      <w:r w:rsidRPr="00031AD7">
        <w:rPr>
          <w:lang w:val="en-US"/>
        </w:rPr>
        <w:t>DIAMETER_ERROR_FACILITY_NOT_SUPPORTED (</w:t>
      </w:r>
      <w:r w:rsidRPr="00031AD7">
        <w:t>5552</w:t>
      </w:r>
      <w:r w:rsidRPr="00031AD7">
        <w:rPr>
          <w:lang w:val="en-US"/>
        </w:rPr>
        <w:t>)</w:t>
      </w:r>
      <w:bookmarkEnd w:id="573"/>
      <w:bookmarkEnd w:id="574"/>
      <w:bookmarkEnd w:id="575"/>
      <w:bookmarkEnd w:id="576"/>
    </w:p>
    <w:p w14:paraId="5F0E54B5" w14:textId="77777777" w:rsidR="00DA25AD" w:rsidRPr="00031AD7" w:rsidRDefault="00DA25AD" w:rsidP="00DA25AD">
      <w:r w:rsidRPr="00031AD7">
        <w:t>This result code shall be sent to indicate a requested facility is not supported.</w:t>
      </w:r>
    </w:p>
    <w:p w14:paraId="28494C6C" w14:textId="77777777" w:rsidR="00515182" w:rsidRPr="00031AD7" w:rsidRDefault="00DA25AD" w:rsidP="00DA25AD">
      <w:pPr>
        <w:pStyle w:val="NO"/>
        <w:rPr>
          <w:lang w:val="en-US"/>
        </w:rPr>
      </w:pPr>
      <w:r w:rsidRPr="00031AD7">
        <w:lastRenderedPageBreak/>
        <w:t>NOTE: This code corresponds to the Facility Not Supported MAP error and may be used by an IWF.</w:t>
      </w:r>
      <w:bookmarkStart w:id="577" w:name="_Toc533204572"/>
      <w:bookmarkStart w:id="578" w:name="_Toc44882162"/>
      <w:bookmarkStart w:id="579" w:name="_Toc44882356"/>
    </w:p>
    <w:p w14:paraId="4C332740" w14:textId="1F058B9A" w:rsidR="00DA25AD" w:rsidRPr="00031AD7" w:rsidRDefault="00DA25AD" w:rsidP="00DA25AD">
      <w:pPr>
        <w:pStyle w:val="Heading3"/>
      </w:pPr>
      <w:bookmarkStart w:id="580" w:name="_Toc146129607"/>
      <w:r w:rsidRPr="00031AD7">
        <w:t>7.3.6</w:t>
      </w:r>
      <w:r w:rsidRPr="00031AD7">
        <w:tab/>
        <w:t>DIAMETER_ERROR_ILLEGAL_USER (5553)</w:t>
      </w:r>
      <w:bookmarkEnd w:id="577"/>
      <w:bookmarkEnd w:id="578"/>
      <w:bookmarkEnd w:id="579"/>
      <w:bookmarkEnd w:id="580"/>
    </w:p>
    <w:p w14:paraId="617596B1" w14:textId="77777777" w:rsidR="00DA25AD" w:rsidRPr="00031AD7" w:rsidRDefault="00DA25AD" w:rsidP="00DA25AD">
      <w:r w:rsidRPr="00031AD7">
        <w:t>This result code shall be sent by the MME or the SGSN to indicate that the delivery of the mobile terminated short message failed because the mobile station failed authentication.</w:t>
      </w:r>
    </w:p>
    <w:p w14:paraId="7722F956" w14:textId="77777777" w:rsidR="00DA25AD" w:rsidRPr="00031AD7" w:rsidRDefault="00DA25AD" w:rsidP="00DA25AD">
      <w:pPr>
        <w:pStyle w:val="Heading3"/>
      </w:pPr>
      <w:bookmarkStart w:id="581" w:name="_Toc533204573"/>
      <w:bookmarkStart w:id="582" w:name="_Toc44882163"/>
      <w:bookmarkStart w:id="583" w:name="_Toc44882357"/>
      <w:bookmarkStart w:id="584" w:name="_Toc146129608"/>
      <w:r w:rsidRPr="00031AD7">
        <w:t>7.3.7</w:t>
      </w:r>
      <w:r w:rsidRPr="00031AD7">
        <w:tab/>
        <w:t>DIAMETER_</w:t>
      </w:r>
      <w:r w:rsidRPr="00031AD7">
        <w:rPr>
          <w:lang w:val="en-US"/>
        </w:rPr>
        <w:t>ERROR</w:t>
      </w:r>
      <w:r w:rsidRPr="00031AD7">
        <w:t>_ILLEGAL_EQUIPMENT (5554)</w:t>
      </w:r>
      <w:bookmarkEnd w:id="581"/>
      <w:bookmarkEnd w:id="582"/>
      <w:bookmarkEnd w:id="583"/>
      <w:bookmarkEnd w:id="584"/>
    </w:p>
    <w:p w14:paraId="13C44DCF" w14:textId="77777777" w:rsidR="00DA25AD" w:rsidRPr="00031AD7" w:rsidRDefault="00DA25AD" w:rsidP="00DA25AD">
      <w:r w:rsidRPr="00031AD7">
        <w:t>This result code shall be sent by the MME or the SGSN to indicate that the delivery of the mobile terminated short message failed because an IMEI check failed, i.e. the IMEI was blacklisted or not white-listed.</w:t>
      </w:r>
    </w:p>
    <w:p w14:paraId="6CE9B186" w14:textId="77777777" w:rsidR="00DA25AD" w:rsidRPr="00031AD7" w:rsidRDefault="00DA25AD" w:rsidP="00DA25AD">
      <w:pPr>
        <w:pStyle w:val="Heading3"/>
      </w:pPr>
      <w:bookmarkStart w:id="585" w:name="_Toc533204574"/>
      <w:bookmarkStart w:id="586" w:name="_Toc44882164"/>
      <w:bookmarkStart w:id="587" w:name="_Toc44882358"/>
      <w:bookmarkStart w:id="588" w:name="_Toc146129609"/>
      <w:r w:rsidRPr="00031AD7">
        <w:t>7.3.8</w:t>
      </w:r>
      <w:r w:rsidRPr="00031AD7">
        <w:tab/>
        <w:t>DIAMETER_ERROR_SM_DELIVERY_FAILURE (5555)</w:t>
      </w:r>
      <w:bookmarkEnd w:id="585"/>
      <w:bookmarkEnd w:id="586"/>
      <w:bookmarkEnd w:id="587"/>
      <w:bookmarkEnd w:id="588"/>
    </w:p>
    <w:p w14:paraId="5C4C4BC7" w14:textId="77777777" w:rsidR="00DA25AD" w:rsidRPr="00031AD7" w:rsidRDefault="00DA25AD" w:rsidP="00DA25AD">
      <w:r w:rsidRPr="00031AD7">
        <w:t>This result code shall be sent by the MME or the SGSN or the SMS-IWMSC to indicate that the delivery of the mobile terminated short message failed.</w:t>
      </w:r>
    </w:p>
    <w:p w14:paraId="7603F2EC" w14:textId="77777777" w:rsidR="00DA25AD" w:rsidRPr="00031AD7" w:rsidRDefault="00DA25AD" w:rsidP="00DA25AD">
      <w:pPr>
        <w:pStyle w:val="Heading3"/>
      </w:pPr>
      <w:bookmarkStart w:id="589" w:name="_Toc533204575"/>
      <w:bookmarkStart w:id="590" w:name="_Toc44882165"/>
      <w:bookmarkStart w:id="591" w:name="_Toc44882359"/>
      <w:bookmarkStart w:id="592" w:name="_Toc146129610"/>
      <w:r w:rsidRPr="00031AD7">
        <w:t>7.3.9</w:t>
      </w:r>
      <w:r w:rsidRPr="00031AD7">
        <w:tab/>
        <w:t>DIAMETER_ERROR_SERVICE_NOT_SUBSCRIBED (5556)</w:t>
      </w:r>
      <w:bookmarkEnd w:id="589"/>
      <w:bookmarkEnd w:id="590"/>
      <w:bookmarkEnd w:id="591"/>
      <w:bookmarkEnd w:id="592"/>
    </w:p>
    <w:p w14:paraId="108B3B94" w14:textId="77777777" w:rsidR="00DA25AD" w:rsidRPr="00031AD7" w:rsidRDefault="00DA25AD" w:rsidP="00DA25AD">
      <w:r w:rsidRPr="00031AD7">
        <w:t>This result code shall be sent by the HSS or the SMS Router over the S6c interface to indicate that the MT SMS Teleservice is not part of the subscription.</w:t>
      </w:r>
    </w:p>
    <w:p w14:paraId="48794959" w14:textId="77777777" w:rsidR="00DA25AD" w:rsidRPr="00031AD7" w:rsidRDefault="00DA25AD" w:rsidP="00DA25AD">
      <w:pPr>
        <w:pStyle w:val="Heading3"/>
        <w:rPr>
          <w:lang w:val="en-US"/>
        </w:rPr>
      </w:pPr>
      <w:bookmarkStart w:id="593" w:name="_Toc533204576"/>
      <w:bookmarkStart w:id="594" w:name="_Toc44882166"/>
      <w:bookmarkStart w:id="595" w:name="_Toc44882360"/>
      <w:bookmarkStart w:id="596" w:name="_Toc146129611"/>
      <w:r w:rsidRPr="00031AD7">
        <w:rPr>
          <w:lang w:val="en-US"/>
        </w:rPr>
        <w:t>7.3.10</w:t>
      </w:r>
      <w:r w:rsidRPr="00031AD7">
        <w:rPr>
          <w:lang w:val="en-US"/>
        </w:rPr>
        <w:tab/>
        <w:t>DIAMETER_</w:t>
      </w:r>
      <w:r w:rsidRPr="00031AD7">
        <w:t>ERROR_SERVICE_BARRED</w:t>
      </w:r>
      <w:r w:rsidRPr="00031AD7">
        <w:rPr>
          <w:lang w:val="en-US"/>
        </w:rPr>
        <w:t xml:space="preserve"> (</w:t>
      </w:r>
      <w:r w:rsidRPr="00031AD7">
        <w:t>5557</w:t>
      </w:r>
      <w:r w:rsidRPr="00031AD7">
        <w:rPr>
          <w:lang w:val="en-US"/>
        </w:rPr>
        <w:t>)</w:t>
      </w:r>
      <w:bookmarkEnd w:id="593"/>
      <w:bookmarkEnd w:id="594"/>
      <w:bookmarkEnd w:id="595"/>
      <w:bookmarkEnd w:id="596"/>
    </w:p>
    <w:p w14:paraId="6FFFB817" w14:textId="77777777" w:rsidR="00DA25AD" w:rsidRPr="00031AD7" w:rsidRDefault="00DA25AD" w:rsidP="00DA25AD">
      <w:r w:rsidRPr="00031AD7">
        <w:t>This result code shall be sent by the HSS or the SMS Router over the S6c interface to indicate that the MT SMS Teleservice is barred.</w:t>
      </w:r>
    </w:p>
    <w:p w14:paraId="4046459D" w14:textId="77777777" w:rsidR="00DA25AD" w:rsidRPr="00031AD7" w:rsidRDefault="00DA25AD" w:rsidP="00DA25AD">
      <w:r w:rsidRPr="00031AD7">
        <w:t>This result code shall be sent by the MME to indicate that the delivery of the mobile terminated short message failed because of the barring of the SMS service.</w:t>
      </w:r>
    </w:p>
    <w:p w14:paraId="62E96A3B" w14:textId="77777777" w:rsidR="00DA25AD" w:rsidRPr="00031AD7" w:rsidRDefault="00DA25AD" w:rsidP="00DA25AD">
      <w:pPr>
        <w:pStyle w:val="Heading3"/>
      </w:pPr>
      <w:bookmarkStart w:id="597" w:name="_Toc533204577"/>
      <w:bookmarkStart w:id="598" w:name="_Toc44882167"/>
      <w:bookmarkStart w:id="599" w:name="_Toc44882361"/>
      <w:bookmarkStart w:id="600" w:name="_Toc146129612"/>
      <w:r w:rsidRPr="00031AD7">
        <w:t>7.3.11</w:t>
      </w:r>
      <w:r w:rsidRPr="00031AD7">
        <w:tab/>
        <w:t>DIAMETER_ERROR_MWD_LIST_FULL (5558)</w:t>
      </w:r>
      <w:bookmarkEnd w:id="597"/>
      <w:bookmarkEnd w:id="598"/>
      <w:bookmarkEnd w:id="599"/>
      <w:bookmarkEnd w:id="600"/>
    </w:p>
    <w:p w14:paraId="2F9D3D3D" w14:textId="77777777" w:rsidR="00DA25AD" w:rsidRPr="00031AD7" w:rsidRDefault="00DA25AD" w:rsidP="00DA25AD">
      <w:r w:rsidRPr="00031AD7">
        <w:t>This result code shall be sent by the HSS over the S6c interface to indicate that the Message Waiting List is full.</w:t>
      </w:r>
    </w:p>
    <w:p w14:paraId="3E4324E7" w14:textId="77777777" w:rsidR="00DA25AD" w:rsidRPr="00031AD7" w:rsidRDefault="00DA25AD" w:rsidP="00DA25AD">
      <w:pPr>
        <w:pStyle w:val="Heading2"/>
        <w:rPr>
          <w:lang w:eastAsia="zh-CN"/>
        </w:rPr>
      </w:pPr>
      <w:bookmarkStart w:id="601" w:name="_Toc533204578"/>
      <w:bookmarkStart w:id="602" w:name="_Toc44882168"/>
      <w:bookmarkStart w:id="603" w:name="_Toc44882362"/>
      <w:bookmarkStart w:id="604" w:name="_Toc146129613"/>
      <w:r w:rsidRPr="00031AD7">
        <w:t>7.</w:t>
      </w:r>
      <w:r w:rsidRPr="00031AD7">
        <w:rPr>
          <w:lang w:eastAsia="zh-CN"/>
        </w:rPr>
        <w:t>4</w:t>
      </w:r>
      <w:r w:rsidRPr="00031AD7">
        <w:tab/>
      </w:r>
      <w:r w:rsidRPr="00031AD7">
        <w:rPr>
          <w:rFonts w:hint="eastAsia"/>
          <w:lang w:eastAsia="zh-CN"/>
        </w:rPr>
        <w:t>Transient Failures</w:t>
      </w:r>
      <w:bookmarkEnd w:id="601"/>
      <w:bookmarkEnd w:id="602"/>
      <w:bookmarkEnd w:id="603"/>
      <w:bookmarkEnd w:id="604"/>
    </w:p>
    <w:p w14:paraId="30EB804B" w14:textId="77777777" w:rsidR="00DA25AD" w:rsidRPr="00031AD7" w:rsidRDefault="00DA25AD" w:rsidP="00DA25AD">
      <w:pPr>
        <w:pStyle w:val="Heading3"/>
        <w:rPr>
          <w:lang w:eastAsia="zh-CN"/>
        </w:rPr>
      </w:pPr>
      <w:bookmarkStart w:id="605" w:name="_Toc533204579"/>
      <w:bookmarkStart w:id="606" w:name="_Toc44882169"/>
      <w:bookmarkStart w:id="607" w:name="_Toc44882363"/>
      <w:bookmarkStart w:id="608" w:name="_Toc146129614"/>
      <w:r w:rsidRPr="00031AD7">
        <w:t>7</w:t>
      </w:r>
      <w:r w:rsidRPr="00031AD7">
        <w:rPr>
          <w:lang w:eastAsia="zh-CN"/>
        </w:rPr>
        <w:t>.4.1</w:t>
      </w:r>
      <w:r w:rsidRPr="00031AD7">
        <w:rPr>
          <w:lang w:eastAsia="zh-CN"/>
        </w:rPr>
        <w:tab/>
        <w:t>General</w:t>
      </w:r>
      <w:bookmarkEnd w:id="605"/>
      <w:bookmarkEnd w:id="606"/>
      <w:bookmarkEnd w:id="607"/>
      <w:bookmarkEnd w:id="608"/>
    </w:p>
    <w:p w14:paraId="55A596EF" w14:textId="77777777" w:rsidR="00DA25AD" w:rsidRPr="00031AD7" w:rsidRDefault="00DA25AD" w:rsidP="00DA25AD">
      <w:bookmarkStart w:id="609" w:name="_Hlt7774650"/>
      <w:bookmarkStart w:id="610" w:name="historyclause"/>
      <w:bookmarkEnd w:id="609"/>
      <w:r w:rsidRPr="00031AD7">
        <w:t xml:space="preserve">Result codes that fall within the </w:t>
      </w:r>
      <w:r w:rsidRPr="00031AD7">
        <w:rPr>
          <w:rFonts w:hint="eastAsia"/>
          <w:lang w:eastAsia="zh-CN"/>
        </w:rPr>
        <w:t>transient failures</w:t>
      </w:r>
      <w:r w:rsidRPr="00031AD7">
        <w:t xml:space="preserve"> category </w:t>
      </w:r>
      <w:r w:rsidRPr="00031AD7">
        <w:rPr>
          <w:rFonts w:hint="eastAsia"/>
          <w:lang w:eastAsia="zh-CN"/>
        </w:rPr>
        <w:t>shall be</w:t>
      </w:r>
      <w:r w:rsidRPr="00031AD7">
        <w:t xml:space="preserve"> used to inform a peer that the request could not be satisfied at the</w:t>
      </w:r>
      <w:r w:rsidRPr="00031AD7">
        <w:rPr>
          <w:rFonts w:hint="eastAsia"/>
          <w:lang w:eastAsia="zh-CN"/>
        </w:rPr>
        <w:t xml:space="preserve"> </w:t>
      </w:r>
      <w:r w:rsidRPr="00031AD7">
        <w:t xml:space="preserve">time it was received, but </w:t>
      </w:r>
      <w:r w:rsidRPr="00031AD7">
        <w:rPr>
          <w:rFonts w:hint="eastAsia"/>
          <w:lang w:eastAsia="zh-CN"/>
        </w:rPr>
        <w:t>may</w:t>
      </w:r>
      <w:r w:rsidRPr="00031AD7">
        <w:t xml:space="preserve"> be able to satisfy the request in the future. </w:t>
      </w:r>
      <w:r w:rsidRPr="00031AD7">
        <w:rPr>
          <w:lang w:val="en-US"/>
        </w:rPr>
        <w:t xml:space="preserve">The Result-Code AVP values defined in Diameter base protocol specified in </w:t>
      </w:r>
      <w:r w:rsidRPr="00031AD7">
        <w:t>IETF RFC 6733 [20]</w:t>
      </w:r>
      <w:r w:rsidRPr="00031AD7">
        <w:rPr>
          <w:lang w:val="en-US"/>
        </w:rPr>
        <w:t xml:space="preserve"> shall be applied.</w:t>
      </w:r>
    </w:p>
    <w:p w14:paraId="4C9C38EC" w14:textId="77777777" w:rsidR="00DA25AD" w:rsidRPr="00031AD7" w:rsidRDefault="00DA25AD" w:rsidP="00DA25AD">
      <w:pPr>
        <w:pStyle w:val="Heading8"/>
      </w:pPr>
      <w:r w:rsidRPr="00031AD7">
        <w:br w:type="page"/>
      </w:r>
      <w:bookmarkStart w:id="611" w:name="_Toc533204580"/>
      <w:bookmarkStart w:id="612" w:name="_Toc44882170"/>
      <w:bookmarkStart w:id="613" w:name="_Toc44882364"/>
      <w:bookmarkStart w:id="614" w:name="_Toc146129615"/>
      <w:r w:rsidRPr="00031AD7">
        <w:lastRenderedPageBreak/>
        <w:t>Annex A (normative):</w:t>
      </w:r>
      <w:r w:rsidRPr="00031AD7">
        <w:rPr>
          <w:b/>
        </w:rPr>
        <w:br/>
      </w:r>
      <w:r w:rsidRPr="00031AD7">
        <w:t>Diameter message priority mechanism</w:t>
      </w:r>
      <w:bookmarkEnd w:id="611"/>
      <w:bookmarkEnd w:id="612"/>
      <w:bookmarkEnd w:id="613"/>
      <w:bookmarkEnd w:id="614"/>
    </w:p>
    <w:p w14:paraId="2040975E" w14:textId="77777777" w:rsidR="00DA25AD" w:rsidRPr="00031AD7" w:rsidRDefault="00DA25AD" w:rsidP="00567F88">
      <w:pPr>
        <w:pStyle w:val="Heading1"/>
      </w:pPr>
      <w:bookmarkStart w:id="615" w:name="_Toc533204581"/>
      <w:bookmarkStart w:id="616" w:name="_Toc44882171"/>
      <w:bookmarkStart w:id="617" w:name="_Toc44882365"/>
      <w:bookmarkStart w:id="618" w:name="_Toc146129616"/>
      <w:r w:rsidRPr="00031AD7">
        <w:t>A.1</w:t>
      </w:r>
      <w:r w:rsidRPr="00031AD7">
        <w:tab/>
        <w:t>General</w:t>
      </w:r>
      <w:bookmarkEnd w:id="615"/>
      <w:bookmarkEnd w:id="616"/>
      <w:bookmarkEnd w:id="617"/>
      <w:bookmarkEnd w:id="618"/>
    </w:p>
    <w:p w14:paraId="68FBBE9F" w14:textId="77777777" w:rsidR="00DA25AD" w:rsidRPr="00031AD7" w:rsidRDefault="00DA25AD" w:rsidP="00DA25AD">
      <w:r w:rsidRPr="00031AD7">
        <w:t>IETF RFC 7944</w:t>
      </w:r>
      <w:r w:rsidRPr="00031AD7">
        <w:rPr>
          <w:lang w:eastAsia="en-GB"/>
        </w:rPr>
        <w:t> [19]</w:t>
      </w:r>
      <w:r w:rsidRPr="00031AD7">
        <w:t xml:space="preserve"> specifies a Diameter routing message priority mechanism that allows Diameter nodes to indicate the relative priority of Diameter messages. With this information, other Diameter nodes may leverage the relative priority of Diameter messages into routing, resource allocation, set the DSCP marking for transport of the associated Diameter message, and also abatement decisions when overload control is applied.</w:t>
      </w:r>
    </w:p>
    <w:p w14:paraId="1CCCD2EC" w14:textId="77777777" w:rsidR="00DA25AD" w:rsidRPr="00031AD7" w:rsidRDefault="00DA25AD" w:rsidP="00567F88">
      <w:pPr>
        <w:pStyle w:val="Heading1"/>
      </w:pPr>
      <w:bookmarkStart w:id="619" w:name="_Toc533204582"/>
      <w:bookmarkStart w:id="620" w:name="_Toc44882172"/>
      <w:bookmarkStart w:id="621" w:name="_Toc44882366"/>
      <w:bookmarkStart w:id="622" w:name="_Toc146129617"/>
      <w:r w:rsidRPr="00031AD7">
        <w:t>A.2</w:t>
      </w:r>
      <w:r w:rsidRPr="00031AD7">
        <w:tab/>
        <w:t>S6c, SGd, Gdd interfaces</w:t>
      </w:r>
      <w:bookmarkEnd w:id="619"/>
      <w:bookmarkEnd w:id="620"/>
      <w:bookmarkEnd w:id="621"/>
      <w:bookmarkEnd w:id="622"/>
    </w:p>
    <w:p w14:paraId="78C4768E" w14:textId="77777777" w:rsidR="00DA25AD" w:rsidRPr="00031AD7" w:rsidRDefault="00DA25AD" w:rsidP="00DA25AD">
      <w:r w:rsidRPr="00031AD7">
        <w:t>The Diameter message priority mechanism is an optional feature which may apply on one or several of the S6c,SGd,Gdd interfaces.</w:t>
      </w:r>
    </w:p>
    <w:p w14:paraId="24052916" w14:textId="77777777" w:rsidR="00DA25AD" w:rsidRPr="00031AD7" w:rsidRDefault="00DA25AD" w:rsidP="00DA25AD">
      <w:r w:rsidRPr="00031AD7">
        <w:t>A 3GPP functional entity supporting the Diameter message priority mechanism over one or several of the S6c,SGd,Gdd interfaces shall comply with IETF RFC 7944</w:t>
      </w:r>
      <w:r w:rsidRPr="00031AD7">
        <w:rPr>
          <w:lang w:eastAsia="en-GB"/>
        </w:rPr>
        <w:t> [19]</w:t>
      </w:r>
      <w:r w:rsidRPr="00031AD7">
        <w:t>.</w:t>
      </w:r>
    </w:p>
    <w:p w14:paraId="75060270" w14:textId="77777777" w:rsidR="00DA25AD" w:rsidRPr="00031AD7" w:rsidRDefault="00DA25AD" w:rsidP="00DA25AD">
      <w:r w:rsidRPr="00031AD7">
        <w:t>A 3GPP functional entity sending a request shall determine the required priority according to its policies. When priority is required, it shall include the DRMP AVP indicating the required priority level in the request it sends, and shall prioritise the request according to the required priority level.</w:t>
      </w:r>
    </w:p>
    <w:p w14:paraId="02986D8A" w14:textId="77777777" w:rsidR="00DA25AD" w:rsidRPr="00031AD7" w:rsidRDefault="00DA25AD" w:rsidP="00DA25AD">
      <w:r w:rsidRPr="00031AD7">
        <w:t>When a 3GPP functional entity receives the corresponding response, it shall prioritise the received response according to the priority level received within the DRMP AVP if present in the response, otherwise according to the priority level of the corresponding request.</w:t>
      </w:r>
    </w:p>
    <w:p w14:paraId="2CAEFB82" w14:textId="77777777" w:rsidR="00DA25AD" w:rsidRPr="00031AD7" w:rsidRDefault="00DA25AD" w:rsidP="00DA25AD">
      <w:r w:rsidRPr="00031AD7">
        <w:t>When a 3GPP functional entity receives a request, it shall handle the request according to the received DRMP AVP priority level. For the response, it may modify the priority level received in the DRMP AVP according to its policies and shall handle the response according to the required priority level. If the required priority level is different from the priority level received in the request, it shall include the DRMP AVP in the response.</w:t>
      </w:r>
    </w:p>
    <w:p w14:paraId="4FF382CB" w14:textId="77777777" w:rsidR="00DA25AD" w:rsidRPr="00031AD7" w:rsidRDefault="00DA25AD" w:rsidP="00DA25AD">
      <w:r w:rsidRPr="00031AD7">
        <w:t>The decisions of the 3GPP functional entity for a required priority and for the priority level value are implementation specific.</w:t>
      </w:r>
    </w:p>
    <w:p w14:paraId="4BED8B0C" w14:textId="77777777" w:rsidR="00DA25AD" w:rsidRPr="00031AD7" w:rsidRDefault="00DA25AD" w:rsidP="00DA25AD">
      <w:r w:rsidRPr="00031AD7">
        <w:t>If:</w:t>
      </w:r>
    </w:p>
    <w:p w14:paraId="72FC3B60" w14:textId="77777777" w:rsidR="00DA25AD" w:rsidRPr="00031AD7" w:rsidRDefault="00DA25AD" w:rsidP="00DA25AD">
      <w:pPr>
        <w:pStyle w:val="B1"/>
        <w:rPr>
          <w:lang w:val="x-none"/>
        </w:rPr>
      </w:pPr>
      <w:r w:rsidRPr="00031AD7">
        <w:rPr>
          <w:lang w:val="x-none"/>
        </w:rPr>
        <w:t>-</w:t>
      </w:r>
      <w:r w:rsidRPr="00031AD7">
        <w:rPr>
          <w:lang w:val="x-none"/>
        </w:rPr>
        <w:tab/>
      </w:r>
      <w:r w:rsidRPr="00031AD7">
        <w:t>a 3GPP functional entity supports using the Diameter message priority mechanism for DSCP marking purposes,</w:t>
      </w:r>
    </w:p>
    <w:p w14:paraId="517EC0EB" w14:textId="77777777" w:rsidR="00DA25AD" w:rsidRPr="00031AD7" w:rsidRDefault="00DA25AD" w:rsidP="00DA25AD">
      <w:pPr>
        <w:pStyle w:val="B1"/>
        <w:rPr>
          <w:lang w:val="x-none"/>
        </w:rPr>
      </w:pPr>
      <w:r w:rsidRPr="00031AD7">
        <w:rPr>
          <w:lang w:val="x-none"/>
        </w:rPr>
        <w:t>-</w:t>
      </w:r>
      <w:r w:rsidRPr="00031AD7">
        <w:rPr>
          <w:lang w:val="x-none"/>
        </w:rPr>
        <w:tab/>
      </w:r>
      <w:r w:rsidRPr="00031AD7">
        <w:t>the transport network utilizes DSCP marking, and</w:t>
      </w:r>
    </w:p>
    <w:p w14:paraId="06BBD8B5" w14:textId="77777777" w:rsidR="00DA25AD" w:rsidRPr="00031AD7" w:rsidRDefault="00DA25AD" w:rsidP="00DA25AD">
      <w:pPr>
        <w:pStyle w:val="B1"/>
        <w:rPr>
          <w:lang w:val="x-none"/>
        </w:rPr>
      </w:pPr>
      <w:r w:rsidRPr="00031AD7">
        <w:rPr>
          <w:lang w:val="x-none"/>
        </w:rPr>
        <w:t>-</w:t>
      </w:r>
      <w:r w:rsidRPr="00031AD7">
        <w:rPr>
          <w:lang w:val="x-none"/>
        </w:rPr>
        <w:tab/>
      </w:r>
      <w:r w:rsidRPr="00031AD7">
        <w:t>message-dependant DSCP marking is possible for the protocol stack transporting Diameter</w:t>
      </w:r>
      <w:r w:rsidRPr="00031AD7">
        <w:rPr>
          <w:lang w:val="x-none"/>
        </w:rPr>
        <w:t>,</w:t>
      </w:r>
    </w:p>
    <w:p w14:paraId="6F75495B" w14:textId="77777777" w:rsidR="00DA25AD" w:rsidRPr="00031AD7" w:rsidRDefault="00DA25AD" w:rsidP="00DA25AD">
      <w:r w:rsidRPr="00031AD7">
        <w:t>then the 3GPP functional entity shall set the DSCP marking for transport of the request or response according to the required priority level.</w:t>
      </w:r>
    </w:p>
    <w:p w14:paraId="018C0B58" w14:textId="77777777" w:rsidR="00DA25AD" w:rsidRPr="00031AD7" w:rsidRDefault="00DA25AD" w:rsidP="00DA25AD">
      <w:r w:rsidRPr="00031AD7">
        <w:t>Diameter requests related to high priority traffic shall contain a DRMP AVP with a high priority of which the level value is operator dependent.</w:t>
      </w:r>
    </w:p>
    <w:p w14:paraId="749BD601" w14:textId="77777777" w:rsidR="00DA25AD" w:rsidRPr="00031AD7" w:rsidRDefault="00DA25AD" w:rsidP="00DA25AD">
      <w:pPr>
        <w:pStyle w:val="Heading8"/>
      </w:pPr>
      <w:bookmarkStart w:id="623" w:name="_Toc533204583"/>
      <w:bookmarkStart w:id="624" w:name="_Toc44882173"/>
      <w:bookmarkStart w:id="625" w:name="_Toc44882367"/>
      <w:bookmarkStart w:id="626" w:name="_Toc146129618"/>
      <w:r w:rsidRPr="00031AD7">
        <w:t>Annex B (informative):</w:t>
      </w:r>
      <w:r w:rsidRPr="00031AD7">
        <w:br/>
        <w:t>Change history</w:t>
      </w:r>
      <w:bookmarkEnd w:id="610"/>
      <w:bookmarkEnd w:id="623"/>
      <w:bookmarkEnd w:id="624"/>
      <w:bookmarkEnd w:id="625"/>
      <w:bookmarkEnd w:id="626"/>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283"/>
        <w:gridCol w:w="425"/>
        <w:gridCol w:w="4962"/>
        <w:gridCol w:w="708"/>
      </w:tblGrid>
      <w:tr w:rsidR="00DA25AD" w:rsidRPr="00031AD7" w14:paraId="25CCE413" w14:textId="77777777" w:rsidTr="00E50914">
        <w:trPr>
          <w:cantSplit/>
        </w:trPr>
        <w:tc>
          <w:tcPr>
            <w:tcW w:w="9639" w:type="dxa"/>
            <w:gridSpan w:val="8"/>
            <w:tcBorders>
              <w:bottom w:val="nil"/>
            </w:tcBorders>
            <w:shd w:val="solid" w:color="FFFFFF" w:fill="auto"/>
          </w:tcPr>
          <w:p w14:paraId="196DD68F" w14:textId="77777777" w:rsidR="00DA25AD" w:rsidRPr="00031AD7" w:rsidRDefault="00DA25AD" w:rsidP="00E50914">
            <w:pPr>
              <w:pStyle w:val="TAL"/>
              <w:jc w:val="center"/>
              <w:rPr>
                <w:b/>
                <w:sz w:val="16"/>
              </w:rPr>
            </w:pPr>
            <w:r w:rsidRPr="00031AD7">
              <w:rPr>
                <w:b/>
              </w:rPr>
              <w:t>Change history</w:t>
            </w:r>
          </w:p>
        </w:tc>
      </w:tr>
      <w:tr w:rsidR="00DA25AD" w:rsidRPr="00031AD7" w14:paraId="677AAA5F" w14:textId="77777777" w:rsidTr="00E50914">
        <w:tc>
          <w:tcPr>
            <w:tcW w:w="800" w:type="dxa"/>
            <w:shd w:val="pct10" w:color="auto" w:fill="FFFFFF"/>
          </w:tcPr>
          <w:p w14:paraId="40566240" w14:textId="77777777" w:rsidR="00DA25AD" w:rsidRPr="00031AD7" w:rsidRDefault="00DA25AD" w:rsidP="00E50914">
            <w:pPr>
              <w:pStyle w:val="TAL"/>
              <w:rPr>
                <w:b/>
                <w:sz w:val="16"/>
              </w:rPr>
            </w:pPr>
            <w:r w:rsidRPr="00031AD7">
              <w:rPr>
                <w:b/>
                <w:sz w:val="16"/>
              </w:rPr>
              <w:t>Date</w:t>
            </w:r>
          </w:p>
        </w:tc>
        <w:tc>
          <w:tcPr>
            <w:tcW w:w="800" w:type="dxa"/>
            <w:shd w:val="pct10" w:color="auto" w:fill="FFFFFF"/>
          </w:tcPr>
          <w:p w14:paraId="4D0417AD" w14:textId="77777777" w:rsidR="00DA25AD" w:rsidRPr="00031AD7" w:rsidRDefault="00DA25AD" w:rsidP="00E50914">
            <w:pPr>
              <w:pStyle w:val="TAL"/>
              <w:rPr>
                <w:b/>
                <w:sz w:val="16"/>
              </w:rPr>
            </w:pPr>
            <w:r w:rsidRPr="00031AD7">
              <w:rPr>
                <w:b/>
                <w:sz w:val="16"/>
              </w:rPr>
              <w:t>Meeting</w:t>
            </w:r>
          </w:p>
        </w:tc>
        <w:tc>
          <w:tcPr>
            <w:tcW w:w="1094" w:type="dxa"/>
            <w:shd w:val="pct10" w:color="auto" w:fill="FFFFFF"/>
          </w:tcPr>
          <w:p w14:paraId="310D2D4D" w14:textId="77777777" w:rsidR="00DA25AD" w:rsidRPr="00031AD7" w:rsidRDefault="00DA25AD" w:rsidP="00E50914">
            <w:pPr>
              <w:pStyle w:val="TAL"/>
              <w:rPr>
                <w:b/>
                <w:sz w:val="16"/>
              </w:rPr>
            </w:pPr>
            <w:r w:rsidRPr="00031AD7">
              <w:rPr>
                <w:b/>
                <w:sz w:val="16"/>
              </w:rPr>
              <w:t>TDoc</w:t>
            </w:r>
          </w:p>
        </w:tc>
        <w:tc>
          <w:tcPr>
            <w:tcW w:w="567" w:type="dxa"/>
            <w:shd w:val="pct10" w:color="auto" w:fill="FFFFFF"/>
          </w:tcPr>
          <w:p w14:paraId="618FBA90" w14:textId="77777777" w:rsidR="00DA25AD" w:rsidRPr="00031AD7" w:rsidRDefault="00DA25AD" w:rsidP="00E50914">
            <w:pPr>
              <w:pStyle w:val="TAL"/>
              <w:rPr>
                <w:b/>
                <w:sz w:val="16"/>
              </w:rPr>
            </w:pPr>
            <w:r w:rsidRPr="00031AD7">
              <w:rPr>
                <w:b/>
                <w:sz w:val="16"/>
              </w:rPr>
              <w:t>CR</w:t>
            </w:r>
          </w:p>
        </w:tc>
        <w:tc>
          <w:tcPr>
            <w:tcW w:w="283" w:type="dxa"/>
            <w:shd w:val="pct10" w:color="auto" w:fill="FFFFFF"/>
          </w:tcPr>
          <w:p w14:paraId="61F50D1D" w14:textId="77777777" w:rsidR="00DA25AD" w:rsidRPr="00031AD7" w:rsidRDefault="00DA25AD" w:rsidP="00E50914">
            <w:pPr>
              <w:pStyle w:val="TAL"/>
              <w:rPr>
                <w:b/>
                <w:sz w:val="16"/>
              </w:rPr>
            </w:pPr>
            <w:r w:rsidRPr="00031AD7">
              <w:rPr>
                <w:b/>
                <w:sz w:val="16"/>
              </w:rPr>
              <w:t>Rev</w:t>
            </w:r>
          </w:p>
        </w:tc>
        <w:tc>
          <w:tcPr>
            <w:tcW w:w="425" w:type="dxa"/>
            <w:shd w:val="pct10" w:color="auto" w:fill="FFFFFF"/>
          </w:tcPr>
          <w:p w14:paraId="1104F378" w14:textId="77777777" w:rsidR="00DA25AD" w:rsidRPr="00031AD7" w:rsidRDefault="00DA25AD" w:rsidP="00E50914">
            <w:pPr>
              <w:pStyle w:val="TAL"/>
              <w:rPr>
                <w:b/>
                <w:sz w:val="16"/>
              </w:rPr>
            </w:pPr>
            <w:r w:rsidRPr="00031AD7">
              <w:rPr>
                <w:b/>
                <w:sz w:val="16"/>
              </w:rPr>
              <w:t>Cat</w:t>
            </w:r>
          </w:p>
        </w:tc>
        <w:tc>
          <w:tcPr>
            <w:tcW w:w="4962" w:type="dxa"/>
            <w:shd w:val="pct10" w:color="auto" w:fill="FFFFFF"/>
          </w:tcPr>
          <w:p w14:paraId="05FD0595" w14:textId="77777777" w:rsidR="00DA25AD" w:rsidRPr="00031AD7" w:rsidRDefault="00DA25AD" w:rsidP="00E50914">
            <w:pPr>
              <w:pStyle w:val="TAL"/>
              <w:rPr>
                <w:b/>
                <w:sz w:val="16"/>
              </w:rPr>
            </w:pPr>
            <w:r w:rsidRPr="00031AD7">
              <w:rPr>
                <w:b/>
                <w:sz w:val="16"/>
              </w:rPr>
              <w:t>Subject/Comment</w:t>
            </w:r>
          </w:p>
        </w:tc>
        <w:tc>
          <w:tcPr>
            <w:tcW w:w="708" w:type="dxa"/>
            <w:shd w:val="pct10" w:color="auto" w:fill="FFFFFF"/>
          </w:tcPr>
          <w:p w14:paraId="56CBE770" w14:textId="77777777" w:rsidR="00DA25AD" w:rsidRPr="00031AD7" w:rsidRDefault="00DA25AD" w:rsidP="00E50914">
            <w:pPr>
              <w:pStyle w:val="TAL"/>
              <w:rPr>
                <w:b/>
                <w:sz w:val="16"/>
              </w:rPr>
            </w:pPr>
            <w:r w:rsidRPr="00031AD7">
              <w:rPr>
                <w:b/>
                <w:sz w:val="16"/>
              </w:rPr>
              <w:t>New version</w:t>
            </w:r>
          </w:p>
        </w:tc>
      </w:tr>
      <w:tr w:rsidR="00DA25AD" w:rsidRPr="00031AD7" w14:paraId="32E56AE8" w14:textId="77777777" w:rsidTr="00E50914">
        <w:tc>
          <w:tcPr>
            <w:tcW w:w="800" w:type="dxa"/>
            <w:shd w:val="solid" w:color="FFFFFF" w:fill="auto"/>
          </w:tcPr>
          <w:p w14:paraId="67E6F3EC" w14:textId="77777777" w:rsidR="00DA25AD" w:rsidRPr="00031AD7" w:rsidRDefault="00DA25AD" w:rsidP="00E50914">
            <w:pPr>
              <w:rPr>
                <w:rFonts w:ascii="Arial" w:hAnsi="Arial" w:cs="Arial"/>
                <w:sz w:val="16"/>
                <w:szCs w:val="16"/>
              </w:rPr>
            </w:pPr>
            <w:r w:rsidRPr="00031AD7">
              <w:rPr>
                <w:rFonts w:ascii="Arial" w:hAnsi="Arial" w:cs="Arial"/>
                <w:sz w:val="16"/>
                <w:szCs w:val="16"/>
              </w:rPr>
              <w:t>2012</w:t>
            </w:r>
          </w:p>
        </w:tc>
        <w:tc>
          <w:tcPr>
            <w:tcW w:w="800" w:type="dxa"/>
            <w:shd w:val="solid" w:color="FFFFFF" w:fill="auto"/>
          </w:tcPr>
          <w:p w14:paraId="222896C7" w14:textId="77777777" w:rsidR="00DA25AD" w:rsidRPr="00031AD7" w:rsidRDefault="00DA25AD" w:rsidP="00E50914">
            <w:pPr>
              <w:rPr>
                <w:rFonts w:ascii="Arial" w:hAnsi="Arial" w:cs="Arial"/>
                <w:sz w:val="16"/>
                <w:szCs w:val="16"/>
              </w:rPr>
            </w:pPr>
            <w:r w:rsidRPr="00031AD7">
              <w:rPr>
                <w:rFonts w:ascii="Arial" w:hAnsi="Arial" w:cs="Arial"/>
                <w:sz w:val="16"/>
                <w:szCs w:val="16"/>
              </w:rPr>
              <w:t>CT#58</w:t>
            </w:r>
          </w:p>
        </w:tc>
        <w:tc>
          <w:tcPr>
            <w:tcW w:w="1094" w:type="dxa"/>
            <w:shd w:val="solid" w:color="FFFFFF" w:fill="auto"/>
          </w:tcPr>
          <w:p w14:paraId="0A2D154E" w14:textId="77777777" w:rsidR="00DA25AD" w:rsidRPr="00031AD7" w:rsidRDefault="00DA25AD" w:rsidP="00E50914">
            <w:pPr>
              <w:rPr>
                <w:rFonts w:ascii="Arial" w:hAnsi="Arial" w:cs="Arial"/>
                <w:sz w:val="16"/>
                <w:szCs w:val="16"/>
              </w:rPr>
            </w:pPr>
            <w:r w:rsidRPr="00031AD7">
              <w:rPr>
                <w:rFonts w:ascii="Arial" w:hAnsi="Arial" w:cs="Arial"/>
                <w:sz w:val="16"/>
                <w:szCs w:val="16"/>
              </w:rPr>
              <w:t>CP-120762</w:t>
            </w:r>
          </w:p>
        </w:tc>
        <w:tc>
          <w:tcPr>
            <w:tcW w:w="567" w:type="dxa"/>
            <w:shd w:val="solid" w:color="FFFFFF" w:fill="auto"/>
          </w:tcPr>
          <w:p w14:paraId="7E970FF9" w14:textId="77777777" w:rsidR="00DA25AD" w:rsidRPr="00031AD7" w:rsidRDefault="00DA25AD" w:rsidP="00E50914">
            <w:pPr>
              <w:rPr>
                <w:rFonts w:ascii="Arial" w:hAnsi="Arial" w:cs="Arial"/>
                <w:sz w:val="16"/>
                <w:szCs w:val="16"/>
              </w:rPr>
            </w:pPr>
          </w:p>
        </w:tc>
        <w:tc>
          <w:tcPr>
            <w:tcW w:w="283" w:type="dxa"/>
            <w:shd w:val="solid" w:color="FFFFFF" w:fill="auto"/>
          </w:tcPr>
          <w:p w14:paraId="044CBDF8" w14:textId="77777777" w:rsidR="00DA25AD" w:rsidRPr="00031AD7" w:rsidRDefault="00DA25AD" w:rsidP="00E50914">
            <w:pPr>
              <w:rPr>
                <w:rFonts w:ascii="Arial" w:hAnsi="Arial" w:cs="Arial"/>
                <w:sz w:val="16"/>
                <w:szCs w:val="16"/>
              </w:rPr>
            </w:pPr>
          </w:p>
        </w:tc>
        <w:tc>
          <w:tcPr>
            <w:tcW w:w="425" w:type="dxa"/>
            <w:shd w:val="solid" w:color="FFFFFF" w:fill="auto"/>
          </w:tcPr>
          <w:p w14:paraId="0F2085F9"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6DC061BE" w14:textId="77777777" w:rsidR="00DA25AD" w:rsidRPr="00031AD7" w:rsidRDefault="00DA25AD" w:rsidP="00E50914">
            <w:pPr>
              <w:rPr>
                <w:rFonts w:ascii="Arial" w:hAnsi="Arial" w:cs="Arial"/>
                <w:sz w:val="16"/>
                <w:szCs w:val="16"/>
              </w:rPr>
            </w:pPr>
            <w:r w:rsidRPr="00031AD7">
              <w:rPr>
                <w:rFonts w:ascii="Arial" w:hAnsi="Arial" w:cs="Arial"/>
                <w:sz w:val="16"/>
                <w:szCs w:val="16"/>
              </w:rPr>
              <w:t>TS sent for approval</w:t>
            </w:r>
          </w:p>
        </w:tc>
        <w:tc>
          <w:tcPr>
            <w:tcW w:w="708" w:type="dxa"/>
            <w:shd w:val="solid" w:color="FFFFFF" w:fill="auto"/>
          </w:tcPr>
          <w:p w14:paraId="0872B063" w14:textId="77777777" w:rsidR="00DA25AD" w:rsidRPr="00031AD7" w:rsidRDefault="00DA25AD" w:rsidP="00E50914">
            <w:pPr>
              <w:rPr>
                <w:rFonts w:ascii="Arial" w:hAnsi="Arial" w:cs="Arial"/>
                <w:sz w:val="16"/>
                <w:szCs w:val="16"/>
              </w:rPr>
            </w:pPr>
          </w:p>
        </w:tc>
      </w:tr>
      <w:tr w:rsidR="00DA25AD" w:rsidRPr="00031AD7" w14:paraId="2C097202" w14:textId="77777777" w:rsidTr="00E50914">
        <w:tc>
          <w:tcPr>
            <w:tcW w:w="800" w:type="dxa"/>
            <w:shd w:val="solid" w:color="FFFFFF" w:fill="auto"/>
          </w:tcPr>
          <w:p w14:paraId="26430ED0" w14:textId="77777777" w:rsidR="00DA25AD" w:rsidRPr="00031AD7" w:rsidRDefault="00DA25AD" w:rsidP="00E50914">
            <w:pPr>
              <w:rPr>
                <w:rFonts w:ascii="Arial" w:hAnsi="Arial" w:cs="Arial"/>
                <w:sz w:val="16"/>
                <w:szCs w:val="16"/>
              </w:rPr>
            </w:pPr>
            <w:r w:rsidRPr="00031AD7">
              <w:rPr>
                <w:rFonts w:ascii="Arial" w:hAnsi="Arial" w:cs="Arial"/>
                <w:sz w:val="16"/>
                <w:szCs w:val="16"/>
              </w:rPr>
              <w:t>2013-03</w:t>
            </w:r>
          </w:p>
        </w:tc>
        <w:tc>
          <w:tcPr>
            <w:tcW w:w="800" w:type="dxa"/>
            <w:shd w:val="solid" w:color="FFFFFF" w:fill="auto"/>
          </w:tcPr>
          <w:p w14:paraId="759C14CE" w14:textId="77777777" w:rsidR="00DA25AD" w:rsidRPr="00031AD7" w:rsidRDefault="00DA25AD" w:rsidP="00E50914">
            <w:pPr>
              <w:rPr>
                <w:rFonts w:ascii="Arial" w:hAnsi="Arial" w:cs="Arial"/>
                <w:sz w:val="16"/>
                <w:szCs w:val="16"/>
              </w:rPr>
            </w:pPr>
            <w:r w:rsidRPr="00031AD7">
              <w:rPr>
                <w:rFonts w:ascii="Arial" w:hAnsi="Arial" w:cs="Arial"/>
                <w:sz w:val="16"/>
                <w:szCs w:val="16"/>
              </w:rPr>
              <w:t>CT#59</w:t>
            </w:r>
          </w:p>
        </w:tc>
        <w:tc>
          <w:tcPr>
            <w:tcW w:w="1094" w:type="dxa"/>
            <w:shd w:val="solid" w:color="FFFFFF" w:fill="auto"/>
          </w:tcPr>
          <w:p w14:paraId="7FD71B78" w14:textId="77777777" w:rsidR="00DA25AD" w:rsidRPr="00031AD7" w:rsidRDefault="00DA25AD" w:rsidP="00E50914">
            <w:pPr>
              <w:rPr>
                <w:rFonts w:ascii="Arial" w:hAnsi="Arial" w:cs="Arial"/>
                <w:sz w:val="16"/>
                <w:szCs w:val="16"/>
              </w:rPr>
            </w:pPr>
            <w:r w:rsidRPr="00031AD7">
              <w:rPr>
                <w:rFonts w:ascii="Arial" w:hAnsi="Arial" w:cs="Arial"/>
                <w:sz w:val="16"/>
                <w:szCs w:val="16"/>
              </w:rPr>
              <w:t>CP-130030</w:t>
            </w:r>
          </w:p>
        </w:tc>
        <w:tc>
          <w:tcPr>
            <w:tcW w:w="567" w:type="dxa"/>
            <w:shd w:val="solid" w:color="FFFFFF" w:fill="auto"/>
          </w:tcPr>
          <w:p w14:paraId="7A45B583" w14:textId="77777777" w:rsidR="00DA25AD" w:rsidRPr="00031AD7" w:rsidRDefault="00DA25AD" w:rsidP="00E50914">
            <w:pPr>
              <w:rPr>
                <w:rFonts w:ascii="Arial" w:hAnsi="Arial" w:cs="Arial"/>
                <w:sz w:val="16"/>
                <w:szCs w:val="16"/>
              </w:rPr>
            </w:pPr>
            <w:r w:rsidRPr="00031AD7">
              <w:rPr>
                <w:rFonts w:ascii="Arial" w:hAnsi="Arial" w:cs="Arial"/>
                <w:sz w:val="16"/>
                <w:szCs w:val="16"/>
              </w:rPr>
              <w:t>0003</w:t>
            </w:r>
          </w:p>
        </w:tc>
        <w:tc>
          <w:tcPr>
            <w:tcW w:w="283" w:type="dxa"/>
            <w:shd w:val="solid" w:color="FFFFFF" w:fill="auto"/>
          </w:tcPr>
          <w:p w14:paraId="5F516A95" w14:textId="77777777" w:rsidR="00DA25AD" w:rsidRPr="00031AD7" w:rsidRDefault="00DA25AD" w:rsidP="00E50914">
            <w:pPr>
              <w:rPr>
                <w:rFonts w:ascii="Arial" w:hAnsi="Arial" w:cs="Arial"/>
                <w:sz w:val="16"/>
                <w:szCs w:val="16"/>
              </w:rPr>
            </w:pPr>
            <w:r w:rsidRPr="00031AD7">
              <w:rPr>
                <w:rFonts w:ascii="Arial" w:hAnsi="Arial" w:cs="Arial"/>
                <w:sz w:val="16"/>
                <w:szCs w:val="16"/>
              </w:rPr>
              <w:t>2</w:t>
            </w:r>
          </w:p>
        </w:tc>
        <w:tc>
          <w:tcPr>
            <w:tcW w:w="425" w:type="dxa"/>
            <w:shd w:val="solid" w:color="FFFFFF" w:fill="auto"/>
          </w:tcPr>
          <w:p w14:paraId="5172CA0B"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3BBDE1C3" w14:textId="77777777" w:rsidR="00DA25AD" w:rsidRPr="00031AD7" w:rsidRDefault="00DA25AD" w:rsidP="00E50914">
            <w:pPr>
              <w:rPr>
                <w:rFonts w:ascii="Arial" w:hAnsi="Arial" w:cs="Arial"/>
                <w:sz w:val="16"/>
                <w:szCs w:val="16"/>
              </w:rPr>
            </w:pPr>
            <w:r w:rsidRPr="00031AD7">
              <w:rPr>
                <w:rFonts w:ascii="Arial" w:hAnsi="Arial" w:cs="Arial"/>
                <w:sz w:val="16"/>
                <w:szCs w:val="16"/>
              </w:rPr>
              <w:t>Validity Time of Short Message</w:t>
            </w:r>
          </w:p>
        </w:tc>
        <w:tc>
          <w:tcPr>
            <w:tcW w:w="708" w:type="dxa"/>
            <w:shd w:val="solid" w:color="FFFFFF" w:fill="auto"/>
          </w:tcPr>
          <w:p w14:paraId="7E8AC08A" w14:textId="77777777" w:rsidR="00DA25AD" w:rsidRPr="00031AD7" w:rsidRDefault="00DA25AD" w:rsidP="00E50914">
            <w:pPr>
              <w:rPr>
                <w:rFonts w:ascii="Arial" w:hAnsi="Arial" w:cs="Arial"/>
                <w:sz w:val="16"/>
                <w:szCs w:val="16"/>
              </w:rPr>
            </w:pPr>
          </w:p>
        </w:tc>
      </w:tr>
      <w:tr w:rsidR="00DA25AD" w:rsidRPr="00031AD7" w14:paraId="1F6AEA77" w14:textId="77777777" w:rsidTr="00E50914">
        <w:tc>
          <w:tcPr>
            <w:tcW w:w="800" w:type="dxa"/>
            <w:shd w:val="solid" w:color="FFFFFF" w:fill="auto"/>
          </w:tcPr>
          <w:p w14:paraId="01678495" w14:textId="77777777" w:rsidR="00DA25AD" w:rsidRPr="00031AD7" w:rsidRDefault="00DA25AD" w:rsidP="00E50914">
            <w:pPr>
              <w:rPr>
                <w:rFonts w:ascii="Arial" w:hAnsi="Arial" w:cs="Arial"/>
                <w:sz w:val="16"/>
                <w:szCs w:val="16"/>
              </w:rPr>
            </w:pPr>
            <w:r w:rsidRPr="00031AD7">
              <w:rPr>
                <w:rFonts w:ascii="Arial" w:hAnsi="Arial" w:cs="Arial"/>
                <w:sz w:val="16"/>
                <w:szCs w:val="16"/>
              </w:rPr>
              <w:lastRenderedPageBreak/>
              <w:t>2013-06</w:t>
            </w:r>
          </w:p>
        </w:tc>
        <w:tc>
          <w:tcPr>
            <w:tcW w:w="800" w:type="dxa"/>
            <w:shd w:val="solid" w:color="FFFFFF" w:fill="auto"/>
          </w:tcPr>
          <w:p w14:paraId="7B55F109" w14:textId="77777777" w:rsidR="00DA25AD" w:rsidRPr="00031AD7" w:rsidRDefault="00DA25AD" w:rsidP="00E50914">
            <w:pPr>
              <w:rPr>
                <w:rFonts w:ascii="Arial" w:hAnsi="Arial" w:cs="Arial"/>
                <w:sz w:val="16"/>
                <w:szCs w:val="16"/>
              </w:rPr>
            </w:pPr>
            <w:r w:rsidRPr="00031AD7">
              <w:rPr>
                <w:rFonts w:ascii="Arial" w:hAnsi="Arial" w:cs="Arial"/>
                <w:sz w:val="16"/>
                <w:szCs w:val="16"/>
              </w:rPr>
              <w:t>CT#60</w:t>
            </w:r>
          </w:p>
        </w:tc>
        <w:tc>
          <w:tcPr>
            <w:tcW w:w="1094" w:type="dxa"/>
            <w:shd w:val="solid" w:color="FFFFFF" w:fill="auto"/>
          </w:tcPr>
          <w:p w14:paraId="2B0CED38" w14:textId="77777777" w:rsidR="00DA25AD" w:rsidRPr="00031AD7" w:rsidRDefault="00DA25AD" w:rsidP="00E50914">
            <w:pPr>
              <w:rPr>
                <w:rFonts w:ascii="Arial" w:hAnsi="Arial" w:cs="Arial"/>
                <w:sz w:val="16"/>
                <w:szCs w:val="16"/>
              </w:rPr>
            </w:pPr>
            <w:r w:rsidRPr="00031AD7">
              <w:rPr>
                <w:rFonts w:ascii="Arial" w:hAnsi="Arial" w:cs="Arial"/>
                <w:sz w:val="16"/>
                <w:szCs w:val="16"/>
              </w:rPr>
              <w:t>CP-130300</w:t>
            </w:r>
          </w:p>
        </w:tc>
        <w:tc>
          <w:tcPr>
            <w:tcW w:w="567" w:type="dxa"/>
            <w:shd w:val="solid" w:color="FFFFFF" w:fill="auto"/>
          </w:tcPr>
          <w:p w14:paraId="29F5419B" w14:textId="77777777" w:rsidR="00DA25AD" w:rsidRPr="00031AD7" w:rsidRDefault="00DA25AD" w:rsidP="00E50914">
            <w:pPr>
              <w:rPr>
                <w:rFonts w:ascii="Arial" w:hAnsi="Arial" w:cs="Arial"/>
                <w:sz w:val="16"/>
                <w:szCs w:val="16"/>
              </w:rPr>
            </w:pPr>
            <w:r w:rsidRPr="00031AD7">
              <w:rPr>
                <w:rFonts w:ascii="Arial" w:hAnsi="Arial" w:cs="Arial"/>
                <w:sz w:val="16"/>
                <w:szCs w:val="16"/>
              </w:rPr>
              <w:t>0001</w:t>
            </w:r>
          </w:p>
        </w:tc>
        <w:tc>
          <w:tcPr>
            <w:tcW w:w="283" w:type="dxa"/>
            <w:shd w:val="solid" w:color="FFFFFF" w:fill="auto"/>
          </w:tcPr>
          <w:p w14:paraId="40E29CFE" w14:textId="77777777" w:rsidR="00DA25AD" w:rsidRPr="00031AD7" w:rsidRDefault="00DA25AD" w:rsidP="00E50914">
            <w:pPr>
              <w:rPr>
                <w:rFonts w:ascii="Arial" w:hAnsi="Arial" w:cs="Arial"/>
                <w:sz w:val="16"/>
                <w:szCs w:val="16"/>
              </w:rPr>
            </w:pPr>
            <w:r w:rsidRPr="00031AD7">
              <w:rPr>
                <w:rFonts w:ascii="Arial" w:hAnsi="Arial" w:cs="Arial"/>
                <w:sz w:val="16"/>
                <w:szCs w:val="16"/>
              </w:rPr>
              <w:t>2</w:t>
            </w:r>
          </w:p>
        </w:tc>
        <w:tc>
          <w:tcPr>
            <w:tcW w:w="425" w:type="dxa"/>
            <w:shd w:val="solid" w:color="FFFFFF" w:fill="auto"/>
          </w:tcPr>
          <w:p w14:paraId="50AD9344"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2DF76D1F" w14:textId="77777777" w:rsidR="00DA25AD" w:rsidRPr="00031AD7" w:rsidRDefault="00DA25AD" w:rsidP="00E50914">
            <w:pPr>
              <w:rPr>
                <w:rFonts w:ascii="Arial" w:hAnsi="Arial" w:cs="Arial"/>
                <w:sz w:val="16"/>
                <w:szCs w:val="16"/>
              </w:rPr>
            </w:pPr>
            <w:r w:rsidRPr="00031AD7">
              <w:rPr>
                <w:rFonts w:ascii="Arial" w:hAnsi="Arial" w:cs="Arial"/>
                <w:sz w:val="16"/>
                <w:szCs w:val="16"/>
              </w:rPr>
              <w:t>Diameter for SMS with SGSN General</w:t>
            </w:r>
          </w:p>
        </w:tc>
        <w:tc>
          <w:tcPr>
            <w:tcW w:w="708" w:type="dxa"/>
            <w:shd w:val="solid" w:color="FFFFFF" w:fill="auto"/>
          </w:tcPr>
          <w:p w14:paraId="08221ACD" w14:textId="77777777" w:rsidR="00DA25AD" w:rsidRPr="00031AD7" w:rsidRDefault="00DA25AD" w:rsidP="00E50914">
            <w:pPr>
              <w:rPr>
                <w:rFonts w:ascii="Arial" w:hAnsi="Arial" w:cs="Arial"/>
                <w:sz w:val="16"/>
                <w:szCs w:val="16"/>
              </w:rPr>
            </w:pPr>
          </w:p>
        </w:tc>
      </w:tr>
      <w:tr w:rsidR="00DA25AD" w:rsidRPr="00031AD7" w14:paraId="78285FB8" w14:textId="77777777" w:rsidTr="00E50914">
        <w:tc>
          <w:tcPr>
            <w:tcW w:w="800" w:type="dxa"/>
            <w:shd w:val="solid" w:color="FFFFFF" w:fill="auto"/>
          </w:tcPr>
          <w:p w14:paraId="63B18F5A" w14:textId="77777777" w:rsidR="00DA25AD" w:rsidRPr="00031AD7" w:rsidRDefault="00DA25AD" w:rsidP="00E50914">
            <w:pPr>
              <w:rPr>
                <w:rFonts w:ascii="Arial" w:hAnsi="Arial" w:cs="Arial"/>
                <w:sz w:val="16"/>
                <w:szCs w:val="16"/>
              </w:rPr>
            </w:pPr>
            <w:r w:rsidRPr="00031AD7">
              <w:rPr>
                <w:rFonts w:ascii="Arial" w:hAnsi="Arial" w:cs="Arial"/>
                <w:sz w:val="16"/>
                <w:szCs w:val="16"/>
              </w:rPr>
              <w:t>2013-06</w:t>
            </w:r>
          </w:p>
        </w:tc>
        <w:tc>
          <w:tcPr>
            <w:tcW w:w="800" w:type="dxa"/>
            <w:shd w:val="solid" w:color="FFFFFF" w:fill="auto"/>
          </w:tcPr>
          <w:p w14:paraId="2DD54B69" w14:textId="77777777" w:rsidR="00DA25AD" w:rsidRPr="00031AD7" w:rsidRDefault="00DA25AD" w:rsidP="00E50914">
            <w:pPr>
              <w:rPr>
                <w:rFonts w:ascii="Arial" w:hAnsi="Arial" w:cs="Arial"/>
                <w:sz w:val="16"/>
                <w:szCs w:val="16"/>
              </w:rPr>
            </w:pPr>
            <w:r w:rsidRPr="00031AD7">
              <w:rPr>
                <w:rFonts w:ascii="Arial" w:hAnsi="Arial" w:cs="Arial"/>
                <w:sz w:val="16"/>
                <w:szCs w:val="16"/>
              </w:rPr>
              <w:t>CT#60</w:t>
            </w:r>
          </w:p>
        </w:tc>
        <w:tc>
          <w:tcPr>
            <w:tcW w:w="1094" w:type="dxa"/>
            <w:shd w:val="solid" w:color="FFFFFF" w:fill="auto"/>
          </w:tcPr>
          <w:p w14:paraId="6ABABB35" w14:textId="77777777" w:rsidR="00DA25AD" w:rsidRPr="00031AD7" w:rsidRDefault="00DA25AD" w:rsidP="00E50914">
            <w:pPr>
              <w:rPr>
                <w:rFonts w:ascii="Arial" w:hAnsi="Arial" w:cs="Arial"/>
                <w:sz w:val="16"/>
                <w:szCs w:val="16"/>
              </w:rPr>
            </w:pPr>
            <w:r w:rsidRPr="00031AD7">
              <w:rPr>
                <w:rFonts w:ascii="Arial" w:hAnsi="Arial" w:cs="Arial"/>
                <w:sz w:val="16"/>
                <w:szCs w:val="16"/>
              </w:rPr>
              <w:t>CP-130300</w:t>
            </w:r>
          </w:p>
        </w:tc>
        <w:tc>
          <w:tcPr>
            <w:tcW w:w="567" w:type="dxa"/>
            <w:shd w:val="solid" w:color="FFFFFF" w:fill="auto"/>
          </w:tcPr>
          <w:p w14:paraId="18ACC5B6" w14:textId="77777777" w:rsidR="00DA25AD" w:rsidRPr="00031AD7" w:rsidRDefault="00DA25AD" w:rsidP="00E50914">
            <w:pPr>
              <w:rPr>
                <w:rFonts w:ascii="Arial" w:hAnsi="Arial" w:cs="Arial"/>
                <w:sz w:val="16"/>
                <w:szCs w:val="16"/>
              </w:rPr>
            </w:pPr>
            <w:r w:rsidRPr="00031AD7">
              <w:rPr>
                <w:rFonts w:ascii="Arial" w:hAnsi="Arial" w:cs="Arial"/>
                <w:sz w:val="16"/>
                <w:szCs w:val="16"/>
              </w:rPr>
              <w:t>0002</w:t>
            </w:r>
          </w:p>
        </w:tc>
        <w:tc>
          <w:tcPr>
            <w:tcW w:w="283" w:type="dxa"/>
            <w:shd w:val="solid" w:color="FFFFFF" w:fill="auto"/>
          </w:tcPr>
          <w:p w14:paraId="37298859" w14:textId="77777777" w:rsidR="00DA25AD" w:rsidRPr="00031AD7" w:rsidRDefault="00DA25AD" w:rsidP="00E50914">
            <w:pPr>
              <w:rPr>
                <w:rFonts w:ascii="Arial" w:hAnsi="Arial" w:cs="Arial"/>
                <w:sz w:val="16"/>
                <w:szCs w:val="16"/>
              </w:rPr>
            </w:pPr>
            <w:r w:rsidRPr="00031AD7">
              <w:rPr>
                <w:rFonts w:ascii="Arial" w:hAnsi="Arial" w:cs="Arial"/>
                <w:sz w:val="16"/>
                <w:szCs w:val="16"/>
              </w:rPr>
              <w:t>2</w:t>
            </w:r>
          </w:p>
        </w:tc>
        <w:tc>
          <w:tcPr>
            <w:tcW w:w="425" w:type="dxa"/>
            <w:shd w:val="solid" w:color="FFFFFF" w:fill="auto"/>
          </w:tcPr>
          <w:p w14:paraId="4F607EC5"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43EC2D7F" w14:textId="77777777" w:rsidR="00DA25AD" w:rsidRPr="00031AD7" w:rsidRDefault="00DA25AD" w:rsidP="00E50914">
            <w:pPr>
              <w:rPr>
                <w:rFonts w:ascii="Arial" w:hAnsi="Arial" w:cs="Arial"/>
                <w:sz w:val="16"/>
                <w:szCs w:val="16"/>
              </w:rPr>
            </w:pPr>
            <w:r w:rsidRPr="00031AD7">
              <w:rPr>
                <w:rFonts w:ascii="Arial" w:hAnsi="Arial" w:cs="Arial"/>
                <w:sz w:val="16"/>
                <w:szCs w:val="16"/>
              </w:rPr>
              <w:t>Diameter for SMS with SGSN Complements</w:t>
            </w:r>
          </w:p>
        </w:tc>
        <w:tc>
          <w:tcPr>
            <w:tcW w:w="708" w:type="dxa"/>
            <w:shd w:val="solid" w:color="FFFFFF" w:fill="auto"/>
          </w:tcPr>
          <w:p w14:paraId="569A4A7C" w14:textId="77777777" w:rsidR="00DA25AD" w:rsidRPr="00031AD7" w:rsidRDefault="00DA25AD" w:rsidP="00E50914">
            <w:pPr>
              <w:rPr>
                <w:rFonts w:ascii="Arial" w:hAnsi="Arial" w:cs="Arial"/>
                <w:sz w:val="16"/>
                <w:szCs w:val="16"/>
              </w:rPr>
            </w:pPr>
          </w:p>
        </w:tc>
      </w:tr>
      <w:tr w:rsidR="00DA25AD" w:rsidRPr="00031AD7" w14:paraId="34D5C1A6" w14:textId="77777777" w:rsidTr="00E50914">
        <w:tc>
          <w:tcPr>
            <w:tcW w:w="800" w:type="dxa"/>
            <w:shd w:val="solid" w:color="FFFFFF" w:fill="auto"/>
          </w:tcPr>
          <w:p w14:paraId="3FED0C88" w14:textId="77777777" w:rsidR="00DA25AD" w:rsidRPr="00031AD7" w:rsidRDefault="00DA25AD" w:rsidP="00E50914">
            <w:pPr>
              <w:rPr>
                <w:rFonts w:ascii="Arial" w:hAnsi="Arial" w:cs="Arial"/>
                <w:sz w:val="16"/>
                <w:szCs w:val="16"/>
              </w:rPr>
            </w:pPr>
            <w:r w:rsidRPr="00031AD7">
              <w:rPr>
                <w:rFonts w:ascii="Arial" w:hAnsi="Arial" w:cs="Arial"/>
                <w:sz w:val="16"/>
                <w:szCs w:val="16"/>
              </w:rPr>
              <w:t>2013-06</w:t>
            </w:r>
          </w:p>
        </w:tc>
        <w:tc>
          <w:tcPr>
            <w:tcW w:w="800" w:type="dxa"/>
            <w:shd w:val="solid" w:color="FFFFFF" w:fill="auto"/>
          </w:tcPr>
          <w:p w14:paraId="04068C76" w14:textId="77777777" w:rsidR="00DA25AD" w:rsidRPr="00031AD7" w:rsidRDefault="00DA25AD" w:rsidP="00E50914">
            <w:pPr>
              <w:rPr>
                <w:rFonts w:ascii="Arial" w:hAnsi="Arial" w:cs="Arial"/>
                <w:sz w:val="16"/>
                <w:szCs w:val="16"/>
              </w:rPr>
            </w:pPr>
            <w:r w:rsidRPr="00031AD7">
              <w:rPr>
                <w:rFonts w:ascii="Arial" w:hAnsi="Arial" w:cs="Arial"/>
                <w:sz w:val="16"/>
                <w:szCs w:val="16"/>
              </w:rPr>
              <w:t>CT#60</w:t>
            </w:r>
          </w:p>
        </w:tc>
        <w:tc>
          <w:tcPr>
            <w:tcW w:w="1094" w:type="dxa"/>
            <w:shd w:val="solid" w:color="FFFFFF" w:fill="auto"/>
          </w:tcPr>
          <w:p w14:paraId="0A47302F" w14:textId="77777777" w:rsidR="00DA25AD" w:rsidRPr="00031AD7" w:rsidRDefault="00DA25AD" w:rsidP="00E50914">
            <w:pPr>
              <w:rPr>
                <w:rFonts w:ascii="Arial" w:hAnsi="Arial" w:cs="Arial"/>
                <w:sz w:val="16"/>
                <w:szCs w:val="16"/>
              </w:rPr>
            </w:pPr>
            <w:r w:rsidRPr="00031AD7">
              <w:rPr>
                <w:rFonts w:ascii="Arial" w:hAnsi="Arial" w:cs="Arial"/>
                <w:sz w:val="16"/>
                <w:szCs w:val="16"/>
              </w:rPr>
              <w:t>CP-130300</w:t>
            </w:r>
          </w:p>
        </w:tc>
        <w:tc>
          <w:tcPr>
            <w:tcW w:w="567" w:type="dxa"/>
            <w:shd w:val="solid" w:color="FFFFFF" w:fill="auto"/>
          </w:tcPr>
          <w:p w14:paraId="68104015" w14:textId="77777777" w:rsidR="00DA25AD" w:rsidRPr="00031AD7" w:rsidRDefault="00DA25AD" w:rsidP="00E50914">
            <w:pPr>
              <w:rPr>
                <w:rFonts w:ascii="Arial" w:hAnsi="Arial" w:cs="Arial"/>
                <w:sz w:val="16"/>
                <w:szCs w:val="16"/>
              </w:rPr>
            </w:pPr>
            <w:r w:rsidRPr="00031AD7">
              <w:rPr>
                <w:rFonts w:ascii="Arial" w:hAnsi="Arial" w:cs="Arial"/>
                <w:sz w:val="16"/>
                <w:szCs w:val="16"/>
              </w:rPr>
              <w:t>0004</w:t>
            </w:r>
          </w:p>
        </w:tc>
        <w:tc>
          <w:tcPr>
            <w:tcW w:w="283" w:type="dxa"/>
            <w:shd w:val="solid" w:color="FFFFFF" w:fill="auto"/>
          </w:tcPr>
          <w:p w14:paraId="52774AA2" w14:textId="77777777" w:rsidR="00DA25AD" w:rsidRPr="00031AD7" w:rsidRDefault="00DA25AD" w:rsidP="00E50914">
            <w:pPr>
              <w:rPr>
                <w:rFonts w:ascii="Arial" w:hAnsi="Arial" w:cs="Arial"/>
                <w:sz w:val="16"/>
                <w:szCs w:val="16"/>
              </w:rPr>
            </w:pPr>
            <w:r w:rsidRPr="00031AD7">
              <w:rPr>
                <w:rFonts w:ascii="Arial" w:hAnsi="Arial" w:cs="Arial"/>
                <w:sz w:val="16"/>
                <w:szCs w:val="16"/>
              </w:rPr>
              <w:t>1</w:t>
            </w:r>
          </w:p>
        </w:tc>
        <w:tc>
          <w:tcPr>
            <w:tcW w:w="425" w:type="dxa"/>
            <w:shd w:val="solid" w:color="FFFFFF" w:fill="auto"/>
          </w:tcPr>
          <w:p w14:paraId="4576FCFF"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00D49BCE" w14:textId="77777777" w:rsidR="00DA25AD" w:rsidRPr="00031AD7" w:rsidRDefault="00DA25AD" w:rsidP="00E50914">
            <w:pPr>
              <w:rPr>
                <w:rFonts w:ascii="Arial" w:hAnsi="Arial" w:cs="Arial"/>
                <w:sz w:val="16"/>
                <w:szCs w:val="16"/>
              </w:rPr>
            </w:pPr>
            <w:r w:rsidRPr="00031AD7">
              <w:rPr>
                <w:rFonts w:ascii="Arial" w:hAnsi="Arial" w:cs="Arial"/>
                <w:sz w:val="16"/>
                <w:szCs w:val="16"/>
              </w:rPr>
              <w:t>S6c complements related to Diameter for SMS with SGSN</w:t>
            </w:r>
          </w:p>
        </w:tc>
        <w:tc>
          <w:tcPr>
            <w:tcW w:w="708" w:type="dxa"/>
            <w:shd w:val="solid" w:color="FFFFFF" w:fill="auto"/>
          </w:tcPr>
          <w:p w14:paraId="7769E727" w14:textId="77777777" w:rsidR="00DA25AD" w:rsidRPr="00031AD7" w:rsidRDefault="00DA25AD" w:rsidP="00E50914">
            <w:pPr>
              <w:rPr>
                <w:rFonts w:ascii="Arial" w:hAnsi="Arial" w:cs="Arial"/>
                <w:sz w:val="16"/>
                <w:szCs w:val="16"/>
              </w:rPr>
            </w:pPr>
          </w:p>
        </w:tc>
      </w:tr>
      <w:tr w:rsidR="00DA25AD" w:rsidRPr="00031AD7" w14:paraId="68F6FFFE" w14:textId="77777777" w:rsidTr="00E50914">
        <w:tc>
          <w:tcPr>
            <w:tcW w:w="800" w:type="dxa"/>
            <w:shd w:val="solid" w:color="FFFFFF" w:fill="auto"/>
          </w:tcPr>
          <w:p w14:paraId="0772D3B3" w14:textId="77777777" w:rsidR="00DA25AD" w:rsidRPr="00031AD7" w:rsidRDefault="00DA25AD" w:rsidP="00E50914">
            <w:pPr>
              <w:rPr>
                <w:rFonts w:ascii="Arial" w:hAnsi="Arial" w:cs="Arial"/>
                <w:sz w:val="16"/>
                <w:szCs w:val="16"/>
              </w:rPr>
            </w:pPr>
            <w:r w:rsidRPr="00031AD7">
              <w:rPr>
                <w:rFonts w:ascii="Arial" w:hAnsi="Arial" w:cs="Arial"/>
                <w:sz w:val="16"/>
                <w:szCs w:val="16"/>
              </w:rPr>
              <w:t>2013-09</w:t>
            </w:r>
          </w:p>
        </w:tc>
        <w:tc>
          <w:tcPr>
            <w:tcW w:w="800" w:type="dxa"/>
            <w:shd w:val="solid" w:color="FFFFFF" w:fill="auto"/>
          </w:tcPr>
          <w:p w14:paraId="5B303E10" w14:textId="77777777" w:rsidR="00DA25AD" w:rsidRPr="00031AD7" w:rsidRDefault="00DA25AD" w:rsidP="00E50914">
            <w:pPr>
              <w:rPr>
                <w:rFonts w:ascii="Arial" w:hAnsi="Arial" w:cs="Arial"/>
                <w:sz w:val="16"/>
                <w:szCs w:val="16"/>
              </w:rPr>
            </w:pPr>
            <w:r w:rsidRPr="00031AD7">
              <w:rPr>
                <w:rFonts w:ascii="Arial" w:hAnsi="Arial" w:cs="Arial"/>
                <w:sz w:val="16"/>
                <w:szCs w:val="16"/>
              </w:rPr>
              <w:t>CT#61</w:t>
            </w:r>
          </w:p>
        </w:tc>
        <w:tc>
          <w:tcPr>
            <w:tcW w:w="1094" w:type="dxa"/>
            <w:shd w:val="solid" w:color="FFFFFF" w:fill="auto"/>
          </w:tcPr>
          <w:p w14:paraId="64C9C2F4" w14:textId="77777777" w:rsidR="00DA25AD" w:rsidRPr="00031AD7" w:rsidRDefault="00DA25AD" w:rsidP="00E50914">
            <w:pPr>
              <w:rPr>
                <w:rFonts w:ascii="Arial" w:hAnsi="Arial" w:cs="Arial"/>
                <w:sz w:val="16"/>
                <w:szCs w:val="16"/>
              </w:rPr>
            </w:pPr>
            <w:r w:rsidRPr="00031AD7">
              <w:rPr>
                <w:rFonts w:ascii="Arial" w:hAnsi="Arial" w:cs="Arial"/>
                <w:sz w:val="16"/>
                <w:szCs w:val="16"/>
              </w:rPr>
              <w:t>CP-130450</w:t>
            </w:r>
          </w:p>
        </w:tc>
        <w:tc>
          <w:tcPr>
            <w:tcW w:w="567" w:type="dxa"/>
            <w:shd w:val="solid" w:color="FFFFFF" w:fill="auto"/>
          </w:tcPr>
          <w:p w14:paraId="2B48EDFF" w14:textId="77777777" w:rsidR="00DA25AD" w:rsidRPr="00031AD7" w:rsidRDefault="00DA25AD" w:rsidP="00E50914">
            <w:pPr>
              <w:rPr>
                <w:rFonts w:ascii="Arial" w:hAnsi="Arial" w:cs="Arial"/>
                <w:sz w:val="16"/>
                <w:szCs w:val="16"/>
              </w:rPr>
            </w:pPr>
            <w:r w:rsidRPr="00031AD7">
              <w:rPr>
                <w:rFonts w:ascii="Arial" w:hAnsi="Arial" w:cs="Arial"/>
                <w:sz w:val="16"/>
                <w:szCs w:val="16"/>
              </w:rPr>
              <w:t>0007</w:t>
            </w:r>
          </w:p>
        </w:tc>
        <w:tc>
          <w:tcPr>
            <w:tcW w:w="283" w:type="dxa"/>
            <w:shd w:val="solid" w:color="FFFFFF" w:fill="auto"/>
          </w:tcPr>
          <w:p w14:paraId="27DF23EF" w14:textId="77777777" w:rsidR="00DA25AD" w:rsidRPr="00031AD7" w:rsidRDefault="00DA25AD" w:rsidP="00E50914">
            <w:pPr>
              <w:rPr>
                <w:rFonts w:ascii="Arial" w:hAnsi="Arial" w:cs="Arial"/>
                <w:sz w:val="16"/>
                <w:szCs w:val="16"/>
              </w:rPr>
            </w:pPr>
            <w:r w:rsidRPr="00031AD7">
              <w:rPr>
                <w:rFonts w:ascii="Arial" w:hAnsi="Arial" w:cs="Arial"/>
                <w:sz w:val="16"/>
                <w:szCs w:val="16"/>
              </w:rPr>
              <w:t>1</w:t>
            </w:r>
          </w:p>
        </w:tc>
        <w:tc>
          <w:tcPr>
            <w:tcW w:w="425" w:type="dxa"/>
            <w:shd w:val="solid" w:color="FFFFFF" w:fill="auto"/>
          </w:tcPr>
          <w:p w14:paraId="36724890"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595693C1" w14:textId="77777777" w:rsidR="00DA25AD" w:rsidRPr="00031AD7" w:rsidRDefault="00DA25AD" w:rsidP="00E50914">
            <w:pPr>
              <w:rPr>
                <w:rFonts w:ascii="Arial" w:hAnsi="Arial" w:cs="Arial"/>
                <w:sz w:val="16"/>
                <w:szCs w:val="16"/>
              </w:rPr>
            </w:pPr>
            <w:r w:rsidRPr="00031AD7">
              <w:rPr>
                <w:rFonts w:ascii="Arial" w:hAnsi="Arial" w:cs="Arial"/>
                <w:sz w:val="16"/>
                <w:szCs w:val="16"/>
              </w:rPr>
              <w:t xml:space="preserve">Correction on </w:t>
            </w:r>
            <w:r w:rsidRPr="00031AD7">
              <w:rPr>
                <w:rFonts w:ascii="Arial" w:hAnsi="Arial" w:cs="Arial" w:hint="eastAsia"/>
                <w:sz w:val="16"/>
                <w:szCs w:val="16"/>
              </w:rPr>
              <w:t xml:space="preserve">Routing </w:t>
            </w:r>
            <w:r w:rsidRPr="00031AD7">
              <w:rPr>
                <w:rFonts w:ascii="Arial" w:hAnsi="Arial" w:cs="Arial"/>
                <w:sz w:val="16"/>
                <w:szCs w:val="16"/>
              </w:rPr>
              <w:t>for MO</w:t>
            </w:r>
            <w:r w:rsidRPr="00031AD7">
              <w:rPr>
                <w:rFonts w:ascii="Arial" w:hAnsi="Arial" w:cs="Arial" w:hint="eastAsia"/>
                <w:sz w:val="16"/>
                <w:szCs w:val="16"/>
              </w:rPr>
              <w:t xml:space="preserve"> SM</w:t>
            </w:r>
          </w:p>
        </w:tc>
        <w:tc>
          <w:tcPr>
            <w:tcW w:w="708" w:type="dxa"/>
            <w:shd w:val="solid" w:color="FFFFFF" w:fill="auto"/>
          </w:tcPr>
          <w:p w14:paraId="696F2BFA" w14:textId="77777777" w:rsidR="00DA25AD" w:rsidRPr="00031AD7" w:rsidRDefault="00DA25AD" w:rsidP="00E50914">
            <w:pPr>
              <w:rPr>
                <w:rFonts w:ascii="Arial" w:hAnsi="Arial" w:cs="Arial"/>
                <w:sz w:val="16"/>
                <w:szCs w:val="16"/>
              </w:rPr>
            </w:pPr>
          </w:p>
        </w:tc>
      </w:tr>
      <w:tr w:rsidR="00DA25AD" w:rsidRPr="00031AD7" w14:paraId="422CD1E9" w14:textId="77777777" w:rsidTr="00E50914">
        <w:tc>
          <w:tcPr>
            <w:tcW w:w="800" w:type="dxa"/>
            <w:shd w:val="solid" w:color="FFFFFF" w:fill="auto"/>
          </w:tcPr>
          <w:p w14:paraId="66C79BDF" w14:textId="77777777" w:rsidR="00DA25AD" w:rsidRPr="00031AD7" w:rsidRDefault="00DA25AD" w:rsidP="00E50914">
            <w:pPr>
              <w:rPr>
                <w:rFonts w:ascii="Arial" w:hAnsi="Arial" w:cs="Arial"/>
                <w:sz w:val="16"/>
                <w:szCs w:val="16"/>
              </w:rPr>
            </w:pPr>
            <w:r w:rsidRPr="00031AD7">
              <w:rPr>
                <w:rFonts w:ascii="Arial" w:hAnsi="Arial" w:cs="Arial"/>
                <w:sz w:val="16"/>
                <w:szCs w:val="16"/>
              </w:rPr>
              <w:t>2013-0</w:t>
            </w:r>
          </w:p>
        </w:tc>
        <w:tc>
          <w:tcPr>
            <w:tcW w:w="800" w:type="dxa"/>
            <w:shd w:val="solid" w:color="FFFFFF" w:fill="auto"/>
          </w:tcPr>
          <w:p w14:paraId="12B3A9BC" w14:textId="77777777" w:rsidR="00DA25AD" w:rsidRPr="00031AD7" w:rsidRDefault="00DA25AD" w:rsidP="00E50914">
            <w:pPr>
              <w:rPr>
                <w:rFonts w:ascii="Arial" w:hAnsi="Arial" w:cs="Arial"/>
                <w:sz w:val="16"/>
                <w:szCs w:val="16"/>
              </w:rPr>
            </w:pPr>
            <w:r w:rsidRPr="00031AD7">
              <w:rPr>
                <w:rFonts w:ascii="Arial" w:hAnsi="Arial" w:cs="Arial"/>
                <w:sz w:val="16"/>
                <w:szCs w:val="16"/>
              </w:rPr>
              <w:t>CT#61</w:t>
            </w:r>
          </w:p>
        </w:tc>
        <w:tc>
          <w:tcPr>
            <w:tcW w:w="1094" w:type="dxa"/>
            <w:shd w:val="solid" w:color="FFFFFF" w:fill="auto"/>
          </w:tcPr>
          <w:p w14:paraId="11833E1B" w14:textId="77777777" w:rsidR="00DA25AD" w:rsidRPr="00031AD7" w:rsidRDefault="00DA25AD" w:rsidP="00E50914">
            <w:pPr>
              <w:rPr>
                <w:rFonts w:ascii="Arial" w:hAnsi="Arial" w:cs="Arial"/>
                <w:sz w:val="16"/>
                <w:szCs w:val="16"/>
              </w:rPr>
            </w:pPr>
            <w:r w:rsidRPr="00031AD7">
              <w:rPr>
                <w:rFonts w:ascii="Arial" w:hAnsi="Arial" w:cs="Arial"/>
                <w:sz w:val="16"/>
                <w:szCs w:val="16"/>
              </w:rPr>
              <w:t>CP-130456</w:t>
            </w:r>
          </w:p>
        </w:tc>
        <w:tc>
          <w:tcPr>
            <w:tcW w:w="567" w:type="dxa"/>
            <w:shd w:val="solid" w:color="FFFFFF" w:fill="auto"/>
          </w:tcPr>
          <w:p w14:paraId="72F25D1C" w14:textId="77777777" w:rsidR="00DA25AD" w:rsidRPr="00031AD7" w:rsidRDefault="00DA25AD" w:rsidP="00E50914">
            <w:pPr>
              <w:rPr>
                <w:rFonts w:ascii="Arial" w:hAnsi="Arial" w:cs="Arial"/>
                <w:sz w:val="16"/>
                <w:szCs w:val="16"/>
              </w:rPr>
            </w:pPr>
            <w:r w:rsidRPr="00031AD7">
              <w:rPr>
                <w:rFonts w:ascii="Arial" w:hAnsi="Arial" w:cs="Arial"/>
                <w:sz w:val="16"/>
                <w:szCs w:val="16"/>
              </w:rPr>
              <w:t>0008</w:t>
            </w:r>
          </w:p>
        </w:tc>
        <w:tc>
          <w:tcPr>
            <w:tcW w:w="283" w:type="dxa"/>
            <w:shd w:val="solid" w:color="FFFFFF" w:fill="auto"/>
          </w:tcPr>
          <w:p w14:paraId="56EAEA11" w14:textId="77777777" w:rsidR="00DA25AD" w:rsidRPr="00031AD7" w:rsidRDefault="00DA25AD" w:rsidP="00E50914">
            <w:pPr>
              <w:rPr>
                <w:rFonts w:ascii="Arial" w:hAnsi="Arial" w:cs="Arial"/>
                <w:sz w:val="16"/>
                <w:szCs w:val="16"/>
              </w:rPr>
            </w:pPr>
            <w:r w:rsidRPr="00031AD7">
              <w:rPr>
                <w:rFonts w:ascii="Arial" w:hAnsi="Arial" w:cs="Arial"/>
                <w:sz w:val="16"/>
                <w:szCs w:val="16"/>
              </w:rPr>
              <w:t>2</w:t>
            </w:r>
          </w:p>
        </w:tc>
        <w:tc>
          <w:tcPr>
            <w:tcW w:w="425" w:type="dxa"/>
            <w:shd w:val="solid" w:color="FFFFFF" w:fill="auto"/>
          </w:tcPr>
          <w:p w14:paraId="0D22616D"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7B003E81" w14:textId="77777777" w:rsidR="00DA25AD" w:rsidRPr="00031AD7" w:rsidRDefault="00DA25AD" w:rsidP="00E50914">
            <w:pPr>
              <w:rPr>
                <w:rFonts w:ascii="Arial" w:hAnsi="Arial" w:cs="Arial"/>
                <w:sz w:val="16"/>
                <w:szCs w:val="16"/>
              </w:rPr>
            </w:pPr>
            <w:r w:rsidRPr="00031AD7">
              <w:rPr>
                <w:rFonts w:ascii="Arial" w:hAnsi="Arial" w:cs="Arial"/>
                <w:sz w:val="16"/>
                <w:szCs w:val="16"/>
              </w:rPr>
              <w:t>SGSN Diameter address with Gdd support</w:t>
            </w:r>
          </w:p>
        </w:tc>
        <w:tc>
          <w:tcPr>
            <w:tcW w:w="708" w:type="dxa"/>
            <w:shd w:val="solid" w:color="FFFFFF" w:fill="auto"/>
          </w:tcPr>
          <w:p w14:paraId="536AC5A3" w14:textId="77777777" w:rsidR="00DA25AD" w:rsidRPr="00031AD7" w:rsidRDefault="00DA25AD" w:rsidP="00E50914">
            <w:pPr>
              <w:rPr>
                <w:rFonts w:ascii="Arial" w:hAnsi="Arial" w:cs="Arial"/>
                <w:sz w:val="16"/>
                <w:szCs w:val="16"/>
              </w:rPr>
            </w:pPr>
          </w:p>
        </w:tc>
      </w:tr>
      <w:tr w:rsidR="00DA25AD" w:rsidRPr="00031AD7" w14:paraId="12FEA488" w14:textId="77777777" w:rsidTr="00E50914">
        <w:tc>
          <w:tcPr>
            <w:tcW w:w="800" w:type="dxa"/>
            <w:shd w:val="solid" w:color="FFFFFF" w:fill="auto"/>
          </w:tcPr>
          <w:p w14:paraId="4C7DAD5D" w14:textId="77777777" w:rsidR="00DA25AD" w:rsidRPr="00031AD7" w:rsidRDefault="00DA25AD" w:rsidP="00E50914">
            <w:pPr>
              <w:rPr>
                <w:rFonts w:ascii="Arial" w:hAnsi="Arial" w:cs="Arial"/>
                <w:sz w:val="16"/>
                <w:szCs w:val="16"/>
              </w:rPr>
            </w:pPr>
            <w:r w:rsidRPr="00031AD7">
              <w:rPr>
                <w:rFonts w:ascii="Arial" w:hAnsi="Arial" w:cs="Arial"/>
                <w:sz w:val="16"/>
                <w:szCs w:val="16"/>
              </w:rPr>
              <w:t>2013-12</w:t>
            </w:r>
          </w:p>
        </w:tc>
        <w:tc>
          <w:tcPr>
            <w:tcW w:w="800" w:type="dxa"/>
            <w:shd w:val="solid" w:color="FFFFFF" w:fill="auto"/>
          </w:tcPr>
          <w:p w14:paraId="0C709AD6" w14:textId="77777777" w:rsidR="00DA25AD" w:rsidRPr="00031AD7" w:rsidRDefault="00DA25AD" w:rsidP="00E50914">
            <w:pPr>
              <w:rPr>
                <w:rFonts w:ascii="Arial" w:hAnsi="Arial" w:cs="Arial"/>
                <w:sz w:val="16"/>
                <w:szCs w:val="16"/>
              </w:rPr>
            </w:pPr>
            <w:r w:rsidRPr="00031AD7">
              <w:rPr>
                <w:rFonts w:ascii="Arial" w:hAnsi="Arial" w:cs="Arial"/>
                <w:sz w:val="16"/>
                <w:szCs w:val="16"/>
              </w:rPr>
              <w:t>CT#62</w:t>
            </w:r>
          </w:p>
        </w:tc>
        <w:tc>
          <w:tcPr>
            <w:tcW w:w="1094" w:type="dxa"/>
            <w:shd w:val="solid" w:color="FFFFFF" w:fill="auto"/>
          </w:tcPr>
          <w:p w14:paraId="56F0B33F" w14:textId="77777777" w:rsidR="00DA25AD" w:rsidRPr="00031AD7" w:rsidRDefault="00DA25AD" w:rsidP="00E50914">
            <w:pPr>
              <w:rPr>
                <w:rFonts w:ascii="Arial" w:hAnsi="Arial" w:cs="Arial"/>
                <w:sz w:val="16"/>
                <w:szCs w:val="16"/>
              </w:rPr>
            </w:pPr>
            <w:r w:rsidRPr="00031AD7">
              <w:rPr>
                <w:rFonts w:ascii="Arial" w:hAnsi="Arial" w:cs="Arial"/>
                <w:sz w:val="16"/>
                <w:szCs w:val="16"/>
              </w:rPr>
              <w:t>CP-130800</w:t>
            </w:r>
          </w:p>
        </w:tc>
        <w:tc>
          <w:tcPr>
            <w:tcW w:w="567" w:type="dxa"/>
            <w:shd w:val="solid" w:color="FFFFFF" w:fill="auto"/>
          </w:tcPr>
          <w:p w14:paraId="6B1957DE" w14:textId="77777777" w:rsidR="00DA25AD" w:rsidRPr="00031AD7" w:rsidRDefault="00DA25AD" w:rsidP="00E50914">
            <w:pPr>
              <w:rPr>
                <w:rFonts w:ascii="Arial" w:hAnsi="Arial" w:cs="Arial"/>
                <w:sz w:val="16"/>
                <w:szCs w:val="16"/>
              </w:rPr>
            </w:pPr>
            <w:r w:rsidRPr="00031AD7">
              <w:rPr>
                <w:rFonts w:ascii="Arial" w:hAnsi="Arial" w:cs="Arial"/>
                <w:sz w:val="16"/>
                <w:szCs w:val="16"/>
              </w:rPr>
              <w:t>0009</w:t>
            </w:r>
          </w:p>
        </w:tc>
        <w:tc>
          <w:tcPr>
            <w:tcW w:w="283" w:type="dxa"/>
            <w:shd w:val="solid" w:color="FFFFFF" w:fill="auto"/>
          </w:tcPr>
          <w:p w14:paraId="464CD3A3" w14:textId="77777777" w:rsidR="00DA25AD" w:rsidRPr="00031AD7" w:rsidRDefault="00DA25AD" w:rsidP="00E50914">
            <w:pPr>
              <w:rPr>
                <w:rFonts w:ascii="Arial" w:hAnsi="Arial" w:cs="Arial"/>
                <w:sz w:val="16"/>
                <w:szCs w:val="16"/>
              </w:rPr>
            </w:pPr>
            <w:r w:rsidRPr="00031AD7">
              <w:rPr>
                <w:rFonts w:ascii="Arial" w:hAnsi="Arial" w:cs="Arial"/>
                <w:sz w:val="16"/>
                <w:szCs w:val="16"/>
              </w:rPr>
              <w:t>3</w:t>
            </w:r>
          </w:p>
        </w:tc>
        <w:tc>
          <w:tcPr>
            <w:tcW w:w="425" w:type="dxa"/>
            <w:shd w:val="solid" w:color="FFFFFF" w:fill="auto"/>
          </w:tcPr>
          <w:p w14:paraId="0C5FF4F3"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5844D4DC" w14:textId="77777777" w:rsidR="00DA25AD" w:rsidRPr="00031AD7" w:rsidRDefault="00DA25AD" w:rsidP="00E50914">
            <w:pPr>
              <w:rPr>
                <w:rFonts w:ascii="Arial" w:hAnsi="Arial" w:cs="Arial"/>
                <w:sz w:val="16"/>
                <w:szCs w:val="16"/>
              </w:rPr>
            </w:pPr>
            <w:r w:rsidRPr="00031AD7">
              <w:rPr>
                <w:rFonts w:ascii="Arial" w:hAnsi="Arial" w:cs="Arial"/>
                <w:sz w:val="16"/>
                <w:szCs w:val="16"/>
              </w:rPr>
              <w:t>Diameter based protocols with SMS for IMS UE without MSISDN</w:t>
            </w:r>
          </w:p>
        </w:tc>
        <w:tc>
          <w:tcPr>
            <w:tcW w:w="708" w:type="dxa"/>
            <w:shd w:val="solid" w:color="FFFFFF" w:fill="auto"/>
          </w:tcPr>
          <w:p w14:paraId="63A6D9CE" w14:textId="77777777" w:rsidR="00DA25AD" w:rsidRPr="00031AD7" w:rsidRDefault="00DA25AD" w:rsidP="00E50914">
            <w:pPr>
              <w:rPr>
                <w:rFonts w:ascii="Arial" w:hAnsi="Arial" w:cs="Arial"/>
                <w:sz w:val="16"/>
                <w:szCs w:val="16"/>
              </w:rPr>
            </w:pPr>
          </w:p>
        </w:tc>
      </w:tr>
      <w:tr w:rsidR="00DA25AD" w:rsidRPr="00031AD7" w14:paraId="2E98B718" w14:textId="77777777" w:rsidTr="00E50914">
        <w:tc>
          <w:tcPr>
            <w:tcW w:w="800" w:type="dxa"/>
            <w:shd w:val="solid" w:color="FFFFFF" w:fill="auto"/>
          </w:tcPr>
          <w:p w14:paraId="4DFAB013" w14:textId="77777777" w:rsidR="00DA25AD" w:rsidRPr="00031AD7" w:rsidRDefault="00DA25AD" w:rsidP="00E50914">
            <w:pPr>
              <w:rPr>
                <w:rFonts w:ascii="Arial" w:hAnsi="Arial" w:cs="Arial"/>
                <w:sz w:val="16"/>
                <w:szCs w:val="16"/>
              </w:rPr>
            </w:pPr>
            <w:r w:rsidRPr="00031AD7">
              <w:rPr>
                <w:rFonts w:ascii="Arial" w:hAnsi="Arial" w:cs="Arial"/>
                <w:sz w:val="16"/>
                <w:szCs w:val="16"/>
              </w:rPr>
              <w:t>2014-09</w:t>
            </w:r>
          </w:p>
        </w:tc>
        <w:tc>
          <w:tcPr>
            <w:tcW w:w="800" w:type="dxa"/>
            <w:shd w:val="solid" w:color="FFFFFF" w:fill="auto"/>
          </w:tcPr>
          <w:p w14:paraId="2541AB5C" w14:textId="77777777" w:rsidR="00DA25AD" w:rsidRPr="00031AD7" w:rsidRDefault="00DA25AD" w:rsidP="00E50914">
            <w:pPr>
              <w:rPr>
                <w:rFonts w:ascii="Arial" w:hAnsi="Arial" w:cs="Arial"/>
                <w:sz w:val="16"/>
                <w:szCs w:val="16"/>
              </w:rPr>
            </w:pPr>
            <w:r w:rsidRPr="00031AD7">
              <w:rPr>
                <w:rFonts w:ascii="Arial" w:hAnsi="Arial" w:cs="Arial"/>
                <w:sz w:val="16"/>
                <w:szCs w:val="16"/>
              </w:rPr>
              <w:t>CT#65</w:t>
            </w:r>
          </w:p>
        </w:tc>
        <w:tc>
          <w:tcPr>
            <w:tcW w:w="1094" w:type="dxa"/>
            <w:shd w:val="solid" w:color="FFFFFF" w:fill="auto"/>
          </w:tcPr>
          <w:p w14:paraId="6357B5D2" w14:textId="77777777" w:rsidR="00DA25AD" w:rsidRPr="00031AD7" w:rsidRDefault="00DA25AD" w:rsidP="00E50914">
            <w:pPr>
              <w:rPr>
                <w:rFonts w:ascii="Arial" w:hAnsi="Arial" w:cs="Arial"/>
                <w:sz w:val="16"/>
                <w:szCs w:val="16"/>
              </w:rPr>
            </w:pPr>
            <w:r w:rsidRPr="00031AD7">
              <w:rPr>
                <w:rFonts w:ascii="Arial" w:hAnsi="Arial" w:cs="Arial"/>
                <w:sz w:val="16"/>
                <w:szCs w:val="16"/>
              </w:rPr>
              <w:t>CP-140513</w:t>
            </w:r>
          </w:p>
        </w:tc>
        <w:tc>
          <w:tcPr>
            <w:tcW w:w="567" w:type="dxa"/>
            <w:shd w:val="solid" w:color="FFFFFF" w:fill="auto"/>
          </w:tcPr>
          <w:p w14:paraId="36E72B7B" w14:textId="77777777" w:rsidR="00DA25AD" w:rsidRPr="00031AD7" w:rsidRDefault="00DA25AD" w:rsidP="00E50914">
            <w:pPr>
              <w:rPr>
                <w:rFonts w:ascii="Arial" w:hAnsi="Arial" w:cs="Arial"/>
                <w:sz w:val="16"/>
                <w:szCs w:val="16"/>
              </w:rPr>
            </w:pPr>
            <w:r w:rsidRPr="00031AD7">
              <w:rPr>
                <w:rFonts w:ascii="Arial" w:hAnsi="Arial" w:cs="Arial"/>
                <w:sz w:val="16"/>
                <w:szCs w:val="16"/>
              </w:rPr>
              <w:t>0010</w:t>
            </w:r>
          </w:p>
        </w:tc>
        <w:tc>
          <w:tcPr>
            <w:tcW w:w="283" w:type="dxa"/>
            <w:shd w:val="solid" w:color="FFFFFF" w:fill="auto"/>
          </w:tcPr>
          <w:p w14:paraId="5D7BE0A1" w14:textId="77777777" w:rsidR="00DA25AD" w:rsidRPr="00031AD7" w:rsidRDefault="00DA25AD" w:rsidP="00E50914">
            <w:pPr>
              <w:rPr>
                <w:rFonts w:ascii="Arial" w:hAnsi="Arial" w:cs="Arial"/>
                <w:sz w:val="16"/>
                <w:szCs w:val="16"/>
              </w:rPr>
            </w:pPr>
            <w:r w:rsidRPr="00031AD7">
              <w:rPr>
                <w:rFonts w:ascii="Arial" w:hAnsi="Arial" w:cs="Arial"/>
                <w:sz w:val="16"/>
                <w:szCs w:val="16"/>
              </w:rPr>
              <w:t>2</w:t>
            </w:r>
          </w:p>
        </w:tc>
        <w:tc>
          <w:tcPr>
            <w:tcW w:w="425" w:type="dxa"/>
            <w:shd w:val="solid" w:color="FFFFFF" w:fill="auto"/>
          </w:tcPr>
          <w:p w14:paraId="74655D3F"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6FB73524" w14:textId="77777777" w:rsidR="00DA25AD" w:rsidRPr="00031AD7" w:rsidRDefault="00DA25AD" w:rsidP="00E50914">
            <w:pPr>
              <w:rPr>
                <w:rFonts w:ascii="Arial" w:hAnsi="Arial" w:cs="Arial"/>
                <w:sz w:val="16"/>
                <w:szCs w:val="16"/>
              </w:rPr>
            </w:pPr>
            <w:r w:rsidRPr="00031AD7">
              <w:rPr>
                <w:rFonts w:ascii="Arial" w:hAnsi="Arial" w:cs="Arial"/>
                <w:sz w:val="16"/>
                <w:szCs w:val="16"/>
              </w:rPr>
              <w:t>Identification of the HSS</w:t>
            </w:r>
          </w:p>
        </w:tc>
        <w:tc>
          <w:tcPr>
            <w:tcW w:w="708" w:type="dxa"/>
            <w:shd w:val="solid" w:color="FFFFFF" w:fill="auto"/>
          </w:tcPr>
          <w:p w14:paraId="627E9EA3" w14:textId="77777777" w:rsidR="00DA25AD" w:rsidRPr="00031AD7" w:rsidRDefault="00DA25AD" w:rsidP="00E50914">
            <w:pPr>
              <w:rPr>
                <w:rFonts w:ascii="Arial" w:hAnsi="Arial" w:cs="Arial"/>
                <w:sz w:val="16"/>
                <w:szCs w:val="16"/>
              </w:rPr>
            </w:pPr>
          </w:p>
        </w:tc>
      </w:tr>
      <w:tr w:rsidR="00DA25AD" w:rsidRPr="00031AD7" w14:paraId="32922C38" w14:textId="77777777" w:rsidTr="00E50914">
        <w:tc>
          <w:tcPr>
            <w:tcW w:w="800" w:type="dxa"/>
            <w:shd w:val="solid" w:color="FFFFFF" w:fill="auto"/>
          </w:tcPr>
          <w:p w14:paraId="33B4F26E" w14:textId="77777777" w:rsidR="00DA25AD" w:rsidRPr="00031AD7" w:rsidRDefault="00DA25AD" w:rsidP="00E50914">
            <w:pPr>
              <w:rPr>
                <w:rFonts w:ascii="Arial" w:hAnsi="Arial" w:cs="Arial"/>
                <w:sz w:val="16"/>
                <w:szCs w:val="16"/>
              </w:rPr>
            </w:pPr>
            <w:r w:rsidRPr="00031AD7">
              <w:rPr>
                <w:rFonts w:ascii="Arial" w:hAnsi="Arial" w:cs="Arial"/>
                <w:sz w:val="16"/>
                <w:szCs w:val="16"/>
              </w:rPr>
              <w:t>2014-12</w:t>
            </w:r>
          </w:p>
        </w:tc>
        <w:tc>
          <w:tcPr>
            <w:tcW w:w="800" w:type="dxa"/>
            <w:shd w:val="solid" w:color="FFFFFF" w:fill="auto"/>
          </w:tcPr>
          <w:p w14:paraId="3FC53037" w14:textId="77777777" w:rsidR="00DA25AD" w:rsidRPr="00031AD7" w:rsidRDefault="00DA25AD" w:rsidP="00E50914">
            <w:pPr>
              <w:rPr>
                <w:rFonts w:ascii="Arial" w:hAnsi="Arial" w:cs="Arial"/>
                <w:sz w:val="16"/>
                <w:szCs w:val="16"/>
              </w:rPr>
            </w:pPr>
            <w:r w:rsidRPr="00031AD7">
              <w:rPr>
                <w:rFonts w:ascii="Arial" w:hAnsi="Arial" w:cs="Arial"/>
                <w:sz w:val="16"/>
                <w:szCs w:val="16"/>
              </w:rPr>
              <w:t>CT#66</w:t>
            </w:r>
          </w:p>
        </w:tc>
        <w:tc>
          <w:tcPr>
            <w:tcW w:w="1094" w:type="dxa"/>
            <w:shd w:val="solid" w:color="FFFFFF" w:fill="auto"/>
          </w:tcPr>
          <w:p w14:paraId="0AD7880C" w14:textId="77777777" w:rsidR="00DA25AD" w:rsidRPr="00031AD7" w:rsidRDefault="00DA25AD" w:rsidP="00E50914">
            <w:pPr>
              <w:rPr>
                <w:rFonts w:ascii="Arial" w:hAnsi="Arial" w:cs="Arial"/>
                <w:sz w:val="16"/>
                <w:szCs w:val="16"/>
              </w:rPr>
            </w:pPr>
            <w:r w:rsidRPr="00031AD7">
              <w:rPr>
                <w:rFonts w:ascii="Arial" w:hAnsi="Arial" w:cs="Arial"/>
                <w:sz w:val="16"/>
                <w:szCs w:val="16"/>
              </w:rPr>
              <w:t>CP-140767</w:t>
            </w:r>
          </w:p>
        </w:tc>
        <w:tc>
          <w:tcPr>
            <w:tcW w:w="567" w:type="dxa"/>
            <w:shd w:val="solid" w:color="FFFFFF" w:fill="auto"/>
          </w:tcPr>
          <w:p w14:paraId="098AF494" w14:textId="77777777" w:rsidR="00DA25AD" w:rsidRPr="00031AD7" w:rsidRDefault="00DA25AD" w:rsidP="00E50914">
            <w:pPr>
              <w:rPr>
                <w:rFonts w:ascii="Arial" w:hAnsi="Arial" w:cs="Arial"/>
                <w:sz w:val="16"/>
                <w:szCs w:val="16"/>
              </w:rPr>
            </w:pPr>
            <w:r w:rsidRPr="00031AD7">
              <w:rPr>
                <w:rFonts w:ascii="Arial" w:hAnsi="Arial" w:cs="Arial"/>
                <w:sz w:val="16"/>
                <w:szCs w:val="16"/>
              </w:rPr>
              <w:t>0013</w:t>
            </w:r>
          </w:p>
        </w:tc>
        <w:tc>
          <w:tcPr>
            <w:tcW w:w="283" w:type="dxa"/>
            <w:shd w:val="solid" w:color="FFFFFF" w:fill="auto"/>
          </w:tcPr>
          <w:p w14:paraId="32D5786E" w14:textId="77777777" w:rsidR="00DA25AD" w:rsidRPr="00031AD7" w:rsidRDefault="00DA25AD" w:rsidP="00E50914">
            <w:pPr>
              <w:rPr>
                <w:rFonts w:ascii="Arial" w:hAnsi="Arial" w:cs="Arial"/>
                <w:sz w:val="16"/>
                <w:szCs w:val="16"/>
              </w:rPr>
            </w:pPr>
            <w:r w:rsidRPr="00031AD7">
              <w:rPr>
                <w:rFonts w:ascii="Arial" w:hAnsi="Arial" w:cs="Arial"/>
                <w:sz w:val="16"/>
                <w:szCs w:val="16"/>
              </w:rPr>
              <w:t>1</w:t>
            </w:r>
          </w:p>
        </w:tc>
        <w:tc>
          <w:tcPr>
            <w:tcW w:w="425" w:type="dxa"/>
            <w:shd w:val="solid" w:color="FFFFFF" w:fill="auto"/>
          </w:tcPr>
          <w:p w14:paraId="4279E34F"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59123540" w14:textId="77777777" w:rsidR="00DA25AD" w:rsidRPr="00031AD7" w:rsidRDefault="00DA25AD" w:rsidP="00E50914">
            <w:pPr>
              <w:rPr>
                <w:rFonts w:ascii="Arial" w:hAnsi="Arial" w:cs="Arial"/>
                <w:sz w:val="16"/>
                <w:szCs w:val="16"/>
              </w:rPr>
            </w:pPr>
            <w:r w:rsidRPr="00031AD7">
              <w:rPr>
                <w:rFonts w:ascii="Arial" w:hAnsi="Arial" w:cs="Arial"/>
                <w:sz w:val="16"/>
                <w:szCs w:val="16"/>
              </w:rPr>
              <w:t>Corrections for some AVPs</w:t>
            </w:r>
          </w:p>
        </w:tc>
        <w:tc>
          <w:tcPr>
            <w:tcW w:w="708" w:type="dxa"/>
            <w:shd w:val="solid" w:color="FFFFFF" w:fill="auto"/>
          </w:tcPr>
          <w:p w14:paraId="2A91B324" w14:textId="77777777" w:rsidR="00DA25AD" w:rsidRPr="00031AD7" w:rsidRDefault="00DA25AD" w:rsidP="00E50914">
            <w:pPr>
              <w:rPr>
                <w:rFonts w:ascii="Arial" w:hAnsi="Arial" w:cs="Arial"/>
                <w:sz w:val="16"/>
                <w:szCs w:val="16"/>
              </w:rPr>
            </w:pPr>
          </w:p>
        </w:tc>
      </w:tr>
      <w:tr w:rsidR="00DA25AD" w:rsidRPr="00031AD7" w14:paraId="71E8095A" w14:textId="77777777" w:rsidTr="00E50914">
        <w:tc>
          <w:tcPr>
            <w:tcW w:w="800" w:type="dxa"/>
            <w:shd w:val="solid" w:color="FFFFFF" w:fill="auto"/>
          </w:tcPr>
          <w:p w14:paraId="2CB72667" w14:textId="77777777" w:rsidR="00DA25AD" w:rsidRPr="00031AD7" w:rsidRDefault="00DA25AD" w:rsidP="00E50914">
            <w:pPr>
              <w:rPr>
                <w:rFonts w:ascii="Arial" w:hAnsi="Arial" w:cs="Arial"/>
                <w:sz w:val="16"/>
                <w:szCs w:val="16"/>
              </w:rPr>
            </w:pPr>
            <w:r w:rsidRPr="00031AD7">
              <w:rPr>
                <w:rFonts w:ascii="Arial" w:hAnsi="Arial" w:cs="Arial"/>
                <w:sz w:val="16"/>
                <w:szCs w:val="16"/>
              </w:rPr>
              <w:t>2014-12</w:t>
            </w:r>
          </w:p>
        </w:tc>
        <w:tc>
          <w:tcPr>
            <w:tcW w:w="800" w:type="dxa"/>
            <w:shd w:val="solid" w:color="FFFFFF" w:fill="auto"/>
          </w:tcPr>
          <w:p w14:paraId="094910E4" w14:textId="77777777" w:rsidR="00DA25AD" w:rsidRPr="00031AD7" w:rsidRDefault="00DA25AD" w:rsidP="00E50914">
            <w:pPr>
              <w:rPr>
                <w:rFonts w:ascii="Arial" w:hAnsi="Arial" w:cs="Arial"/>
                <w:sz w:val="16"/>
                <w:szCs w:val="16"/>
              </w:rPr>
            </w:pPr>
            <w:r w:rsidRPr="00031AD7">
              <w:rPr>
                <w:rFonts w:ascii="Arial" w:hAnsi="Arial" w:cs="Arial"/>
                <w:sz w:val="16"/>
                <w:szCs w:val="16"/>
              </w:rPr>
              <w:t>CT#66</w:t>
            </w:r>
          </w:p>
        </w:tc>
        <w:tc>
          <w:tcPr>
            <w:tcW w:w="1094" w:type="dxa"/>
            <w:shd w:val="solid" w:color="FFFFFF" w:fill="auto"/>
          </w:tcPr>
          <w:p w14:paraId="5319BBA4" w14:textId="77777777" w:rsidR="00DA25AD" w:rsidRPr="00031AD7" w:rsidRDefault="00DA25AD" w:rsidP="00E50914">
            <w:pPr>
              <w:rPr>
                <w:rFonts w:ascii="Arial" w:hAnsi="Arial" w:cs="Arial"/>
                <w:sz w:val="16"/>
                <w:szCs w:val="16"/>
              </w:rPr>
            </w:pPr>
            <w:r w:rsidRPr="00031AD7">
              <w:rPr>
                <w:rFonts w:ascii="Arial" w:hAnsi="Arial" w:cs="Arial"/>
                <w:sz w:val="16"/>
                <w:szCs w:val="16"/>
              </w:rPr>
              <w:t>CP-140767</w:t>
            </w:r>
          </w:p>
        </w:tc>
        <w:tc>
          <w:tcPr>
            <w:tcW w:w="567" w:type="dxa"/>
            <w:shd w:val="solid" w:color="FFFFFF" w:fill="auto"/>
          </w:tcPr>
          <w:p w14:paraId="1D4060FD" w14:textId="77777777" w:rsidR="00DA25AD" w:rsidRPr="00031AD7" w:rsidRDefault="00DA25AD" w:rsidP="00E50914">
            <w:pPr>
              <w:rPr>
                <w:rFonts w:ascii="Arial" w:hAnsi="Arial" w:cs="Arial"/>
                <w:sz w:val="16"/>
                <w:szCs w:val="16"/>
              </w:rPr>
            </w:pPr>
            <w:r w:rsidRPr="00031AD7">
              <w:rPr>
                <w:rFonts w:ascii="Arial" w:hAnsi="Arial" w:cs="Arial"/>
                <w:sz w:val="16"/>
                <w:szCs w:val="16"/>
              </w:rPr>
              <w:t>0011</w:t>
            </w:r>
          </w:p>
        </w:tc>
        <w:tc>
          <w:tcPr>
            <w:tcW w:w="283" w:type="dxa"/>
            <w:shd w:val="solid" w:color="FFFFFF" w:fill="auto"/>
          </w:tcPr>
          <w:p w14:paraId="49D59EA7" w14:textId="77777777" w:rsidR="00DA25AD" w:rsidRPr="00031AD7" w:rsidRDefault="00DA25AD" w:rsidP="00E50914">
            <w:pPr>
              <w:rPr>
                <w:rFonts w:ascii="Arial" w:hAnsi="Arial" w:cs="Arial"/>
                <w:sz w:val="16"/>
                <w:szCs w:val="16"/>
              </w:rPr>
            </w:pPr>
            <w:r w:rsidRPr="00031AD7">
              <w:rPr>
                <w:rFonts w:ascii="Arial" w:hAnsi="Arial" w:cs="Arial"/>
                <w:sz w:val="16"/>
                <w:szCs w:val="16"/>
              </w:rPr>
              <w:t>1</w:t>
            </w:r>
          </w:p>
        </w:tc>
        <w:tc>
          <w:tcPr>
            <w:tcW w:w="425" w:type="dxa"/>
            <w:shd w:val="solid" w:color="FFFFFF" w:fill="auto"/>
          </w:tcPr>
          <w:p w14:paraId="23345738"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2A02BE0F" w14:textId="77777777" w:rsidR="00DA25AD" w:rsidRPr="00031AD7" w:rsidRDefault="00DA25AD" w:rsidP="00E50914">
            <w:pPr>
              <w:rPr>
                <w:rFonts w:ascii="Arial" w:hAnsi="Arial" w:cs="Arial"/>
                <w:sz w:val="16"/>
                <w:szCs w:val="16"/>
              </w:rPr>
            </w:pPr>
            <w:r w:rsidRPr="00031AD7">
              <w:rPr>
                <w:rFonts w:ascii="Arial" w:hAnsi="Arial" w:cs="Arial"/>
                <w:sz w:val="16"/>
                <w:szCs w:val="16"/>
              </w:rPr>
              <w:t>SC-Address in SRR</w:t>
            </w:r>
          </w:p>
        </w:tc>
        <w:tc>
          <w:tcPr>
            <w:tcW w:w="708" w:type="dxa"/>
            <w:shd w:val="solid" w:color="FFFFFF" w:fill="auto"/>
          </w:tcPr>
          <w:p w14:paraId="46422090" w14:textId="77777777" w:rsidR="00DA25AD" w:rsidRPr="00031AD7" w:rsidRDefault="00DA25AD" w:rsidP="00E50914">
            <w:pPr>
              <w:rPr>
                <w:rFonts w:ascii="Arial" w:hAnsi="Arial" w:cs="Arial"/>
                <w:sz w:val="16"/>
                <w:szCs w:val="16"/>
              </w:rPr>
            </w:pPr>
          </w:p>
        </w:tc>
      </w:tr>
      <w:tr w:rsidR="00DA25AD" w:rsidRPr="00031AD7" w14:paraId="17026172" w14:textId="77777777" w:rsidTr="00E50914">
        <w:tc>
          <w:tcPr>
            <w:tcW w:w="800" w:type="dxa"/>
            <w:shd w:val="solid" w:color="FFFFFF" w:fill="auto"/>
          </w:tcPr>
          <w:p w14:paraId="6DBBC81D" w14:textId="77777777" w:rsidR="00DA25AD" w:rsidRPr="00031AD7" w:rsidRDefault="00DA25AD" w:rsidP="00E50914">
            <w:pPr>
              <w:rPr>
                <w:rFonts w:ascii="Arial" w:hAnsi="Arial" w:cs="Arial"/>
                <w:sz w:val="16"/>
                <w:szCs w:val="16"/>
              </w:rPr>
            </w:pPr>
            <w:r w:rsidRPr="00031AD7">
              <w:rPr>
                <w:rFonts w:ascii="Arial" w:hAnsi="Arial" w:cs="Arial"/>
                <w:sz w:val="16"/>
                <w:szCs w:val="16"/>
              </w:rPr>
              <w:t>2014-12</w:t>
            </w:r>
          </w:p>
        </w:tc>
        <w:tc>
          <w:tcPr>
            <w:tcW w:w="800" w:type="dxa"/>
            <w:shd w:val="solid" w:color="FFFFFF" w:fill="auto"/>
          </w:tcPr>
          <w:p w14:paraId="57F8FBA4" w14:textId="77777777" w:rsidR="00DA25AD" w:rsidRPr="00031AD7" w:rsidRDefault="00DA25AD" w:rsidP="00E50914">
            <w:pPr>
              <w:rPr>
                <w:rFonts w:ascii="Arial" w:hAnsi="Arial" w:cs="Arial"/>
                <w:sz w:val="16"/>
                <w:szCs w:val="16"/>
              </w:rPr>
            </w:pPr>
            <w:r w:rsidRPr="00031AD7">
              <w:rPr>
                <w:rFonts w:ascii="Arial" w:hAnsi="Arial" w:cs="Arial"/>
                <w:sz w:val="16"/>
                <w:szCs w:val="16"/>
              </w:rPr>
              <w:t>CT#66</w:t>
            </w:r>
          </w:p>
        </w:tc>
        <w:tc>
          <w:tcPr>
            <w:tcW w:w="1094" w:type="dxa"/>
            <w:shd w:val="solid" w:color="FFFFFF" w:fill="auto"/>
          </w:tcPr>
          <w:p w14:paraId="05DAAD34" w14:textId="77777777" w:rsidR="00DA25AD" w:rsidRPr="00031AD7" w:rsidRDefault="00DA25AD" w:rsidP="00E50914">
            <w:pPr>
              <w:rPr>
                <w:rFonts w:ascii="Arial" w:hAnsi="Arial" w:cs="Arial"/>
                <w:sz w:val="16"/>
                <w:szCs w:val="16"/>
              </w:rPr>
            </w:pPr>
            <w:r w:rsidRPr="00031AD7">
              <w:rPr>
                <w:rFonts w:ascii="Arial" w:hAnsi="Arial" w:cs="Arial"/>
                <w:sz w:val="16"/>
                <w:szCs w:val="16"/>
              </w:rPr>
              <w:t>CP-140767</w:t>
            </w:r>
          </w:p>
        </w:tc>
        <w:tc>
          <w:tcPr>
            <w:tcW w:w="567" w:type="dxa"/>
            <w:shd w:val="solid" w:color="FFFFFF" w:fill="auto"/>
          </w:tcPr>
          <w:p w14:paraId="31336993" w14:textId="77777777" w:rsidR="00DA25AD" w:rsidRPr="00031AD7" w:rsidRDefault="00DA25AD" w:rsidP="00E50914">
            <w:pPr>
              <w:rPr>
                <w:rFonts w:ascii="Arial" w:hAnsi="Arial" w:cs="Arial"/>
                <w:sz w:val="16"/>
                <w:szCs w:val="16"/>
              </w:rPr>
            </w:pPr>
            <w:r w:rsidRPr="00031AD7">
              <w:rPr>
                <w:rFonts w:ascii="Arial" w:hAnsi="Arial" w:cs="Arial"/>
                <w:sz w:val="16"/>
                <w:szCs w:val="16"/>
              </w:rPr>
              <w:t>0014</w:t>
            </w:r>
          </w:p>
        </w:tc>
        <w:tc>
          <w:tcPr>
            <w:tcW w:w="283" w:type="dxa"/>
            <w:shd w:val="solid" w:color="FFFFFF" w:fill="auto"/>
          </w:tcPr>
          <w:p w14:paraId="1C660366" w14:textId="77777777" w:rsidR="00DA25AD" w:rsidRPr="00031AD7" w:rsidRDefault="00DA25AD" w:rsidP="00E50914">
            <w:pPr>
              <w:rPr>
                <w:rFonts w:ascii="Arial" w:hAnsi="Arial" w:cs="Arial"/>
                <w:sz w:val="16"/>
                <w:szCs w:val="16"/>
              </w:rPr>
            </w:pPr>
            <w:r w:rsidRPr="00031AD7">
              <w:rPr>
                <w:rFonts w:ascii="Arial" w:hAnsi="Arial" w:cs="Arial"/>
                <w:sz w:val="16"/>
                <w:szCs w:val="16"/>
              </w:rPr>
              <w:t>-</w:t>
            </w:r>
          </w:p>
        </w:tc>
        <w:tc>
          <w:tcPr>
            <w:tcW w:w="425" w:type="dxa"/>
            <w:shd w:val="solid" w:color="FFFFFF" w:fill="auto"/>
          </w:tcPr>
          <w:p w14:paraId="109D0F1D"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745981B5" w14:textId="77777777" w:rsidR="00DA25AD" w:rsidRPr="00031AD7" w:rsidRDefault="00DA25AD" w:rsidP="00E50914">
            <w:pPr>
              <w:rPr>
                <w:rFonts w:ascii="Arial" w:hAnsi="Arial" w:cs="Arial"/>
                <w:sz w:val="16"/>
                <w:szCs w:val="16"/>
              </w:rPr>
            </w:pPr>
            <w:r w:rsidRPr="00031AD7">
              <w:rPr>
                <w:rFonts w:ascii="Arial" w:hAnsi="Arial" w:cs="Arial"/>
                <w:sz w:val="16"/>
                <w:szCs w:val="16"/>
              </w:rPr>
              <w:t>AVP codes corrections for SMSMI</w:t>
            </w:r>
          </w:p>
        </w:tc>
        <w:tc>
          <w:tcPr>
            <w:tcW w:w="708" w:type="dxa"/>
            <w:shd w:val="solid" w:color="FFFFFF" w:fill="auto"/>
          </w:tcPr>
          <w:p w14:paraId="28D1E31C" w14:textId="77777777" w:rsidR="00DA25AD" w:rsidRPr="00031AD7" w:rsidRDefault="00DA25AD" w:rsidP="00E50914">
            <w:pPr>
              <w:rPr>
                <w:rFonts w:ascii="Arial" w:hAnsi="Arial" w:cs="Arial"/>
                <w:sz w:val="16"/>
                <w:szCs w:val="16"/>
              </w:rPr>
            </w:pPr>
          </w:p>
        </w:tc>
      </w:tr>
      <w:tr w:rsidR="00DA25AD" w:rsidRPr="00031AD7" w14:paraId="3C75E090" w14:textId="77777777" w:rsidTr="00E50914">
        <w:tc>
          <w:tcPr>
            <w:tcW w:w="800" w:type="dxa"/>
            <w:shd w:val="solid" w:color="FFFFFF" w:fill="auto"/>
          </w:tcPr>
          <w:p w14:paraId="516115B3" w14:textId="77777777" w:rsidR="00DA25AD" w:rsidRPr="00031AD7" w:rsidRDefault="00DA25AD" w:rsidP="00E50914">
            <w:pPr>
              <w:rPr>
                <w:rFonts w:ascii="Arial" w:hAnsi="Arial" w:cs="Arial"/>
                <w:sz w:val="16"/>
                <w:szCs w:val="16"/>
              </w:rPr>
            </w:pPr>
            <w:r w:rsidRPr="00031AD7">
              <w:rPr>
                <w:rFonts w:ascii="Arial" w:hAnsi="Arial" w:cs="Arial"/>
                <w:sz w:val="16"/>
                <w:szCs w:val="16"/>
              </w:rPr>
              <w:t>2014-12</w:t>
            </w:r>
          </w:p>
        </w:tc>
        <w:tc>
          <w:tcPr>
            <w:tcW w:w="800" w:type="dxa"/>
            <w:shd w:val="solid" w:color="FFFFFF" w:fill="auto"/>
          </w:tcPr>
          <w:p w14:paraId="148A5237" w14:textId="77777777" w:rsidR="00DA25AD" w:rsidRPr="00031AD7" w:rsidRDefault="00DA25AD" w:rsidP="00E50914">
            <w:pPr>
              <w:rPr>
                <w:rFonts w:ascii="Arial" w:hAnsi="Arial" w:cs="Arial"/>
                <w:sz w:val="16"/>
                <w:szCs w:val="16"/>
              </w:rPr>
            </w:pPr>
            <w:r w:rsidRPr="00031AD7">
              <w:rPr>
                <w:rFonts w:ascii="Arial" w:hAnsi="Arial" w:cs="Arial"/>
                <w:sz w:val="16"/>
                <w:szCs w:val="16"/>
              </w:rPr>
              <w:t>CT#66</w:t>
            </w:r>
          </w:p>
        </w:tc>
        <w:tc>
          <w:tcPr>
            <w:tcW w:w="1094" w:type="dxa"/>
            <w:shd w:val="solid" w:color="FFFFFF" w:fill="auto"/>
          </w:tcPr>
          <w:p w14:paraId="1980C7D2" w14:textId="77777777" w:rsidR="00DA25AD" w:rsidRPr="00031AD7" w:rsidRDefault="00DA25AD" w:rsidP="00E50914">
            <w:pPr>
              <w:rPr>
                <w:rFonts w:ascii="Arial" w:hAnsi="Arial" w:cs="Arial"/>
                <w:sz w:val="16"/>
                <w:szCs w:val="16"/>
              </w:rPr>
            </w:pPr>
            <w:r w:rsidRPr="00031AD7">
              <w:rPr>
                <w:rFonts w:ascii="Arial" w:hAnsi="Arial" w:cs="Arial"/>
                <w:sz w:val="16"/>
                <w:szCs w:val="16"/>
              </w:rPr>
              <w:t>CP-140767</w:t>
            </w:r>
          </w:p>
        </w:tc>
        <w:tc>
          <w:tcPr>
            <w:tcW w:w="567" w:type="dxa"/>
            <w:shd w:val="solid" w:color="FFFFFF" w:fill="auto"/>
          </w:tcPr>
          <w:p w14:paraId="7C7E93D5" w14:textId="77777777" w:rsidR="00DA25AD" w:rsidRPr="00031AD7" w:rsidRDefault="00DA25AD" w:rsidP="00E50914">
            <w:pPr>
              <w:rPr>
                <w:rFonts w:ascii="Arial" w:hAnsi="Arial" w:cs="Arial"/>
                <w:sz w:val="16"/>
                <w:szCs w:val="16"/>
              </w:rPr>
            </w:pPr>
            <w:r w:rsidRPr="00031AD7">
              <w:rPr>
                <w:rFonts w:ascii="Arial" w:hAnsi="Arial" w:cs="Arial"/>
                <w:sz w:val="16"/>
                <w:szCs w:val="16"/>
              </w:rPr>
              <w:t>0016</w:t>
            </w:r>
          </w:p>
        </w:tc>
        <w:tc>
          <w:tcPr>
            <w:tcW w:w="283" w:type="dxa"/>
            <w:shd w:val="solid" w:color="FFFFFF" w:fill="auto"/>
          </w:tcPr>
          <w:p w14:paraId="1EFA5CB3" w14:textId="77777777" w:rsidR="00DA25AD" w:rsidRPr="00031AD7" w:rsidRDefault="00DA25AD" w:rsidP="00E50914">
            <w:pPr>
              <w:rPr>
                <w:rFonts w:ascii="Arial" w:hAnsi="Arial" w:cs="Arial"/>
                <w:sz w:val="16"/>
                <w:szCs w:val="16"/>
              </w:rPr>
            </w:pPr>
          </w:p>
        </w:tc>
        <w:tc>
          <w:tcPr>
            <w:tcW w:w="425" w:type="dxa"/>
            <w:shd w:val="solid" w:color="FFFFFF" w:fill="auto"/>
          </w:tcPr>
          <w:p w14:paraId="05C2FE7F"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24A9FBD8" w14:textId="77777777" w:rsidR="00DA25AD" w:rsidRPr="00031AD7" w:rsidRDefault="00DA25AD" w:rsidP="00E50914">
            <w:pPr>
              <w:rPr>
                <w:rFonts w:ascii="Arial" w:hAnsi="Arial" w:cs="Arial"/>
                <w:sz w:val="16"/>
                <w:szCs w:val="16"/>
              </w:rPr>
            </w:pPr>
            <w:r w:rsidRPr="00031AD7">
              <w:rPr>
                <w:rFonts w:ascii="Arial" w:hAnsi="Arial" w:cs="Arial"/>
                <w:sz w:val="16"/>
                <w:szCs w:val="16"/>
              </w:rPr>
              <w:t>OFR-Flags AVP correction</w:t>
            </w:r>
          </w:p>
        </w:tc>
        <w:tc>
          <w:tcPr>
            <w:tcW w:w="708" w:type="dxa"/>
            <w:shd w:val="solid" w:color="FFFFFF" w:fill="auto"/>
          </w:tcPr>
          <w:p w14:paraId="282F5FAB" w14:textId="77777777" w:rsidR="00DA25AD" w:rsidRPr="00031AD7" w:rsidRDefault="00DA25AD" w:rsidP="00E50914">
            <w:pPr>
              <w:rPr>
                <w:rFonts w:ascii="Arial" w:hAnsi="Arial" w:cs="Arial"/>
                <w:sz w:val="16"/>
                <w:szCs w:val="16"/>
              </w:rPr>
            </w:pPr>
          </w:p>
        </w:tc>
      </w:tr>
      <w:tr w:rsidR="00DA25AD" w:rsidRPr="00031AD7" w14:paraId="0897309E" w14:textId="77777777" w:rsidTr="00E50914">
        <w:tc>
          <w:tcPr>
            <w:tcW w:w="800" w:type="dxa"/>
            <w:shd w:val="solid" w:color="FFFFFF" w:fill="auto"/>
          </w:tcPr>
          <w:p w14:paraId="1134CC0F" w14:textId="77777777" w:rsidR="00DA25AD" w:rsidRPr="00031AD7" w:rsidRDefault="00DA25AD" w:rsidP="00E50914">
            <w:pPr>
              <w:rPr>
                <w:rFonts w:ascii="Arial" w:hAnsi="Arial" w:cs="Arial"/>
                <w:sz w:val="16"/>
                <w:szCs w:val="16"/>
              </w:rPr>
            </w:pPr>
            <w:r w:rsidRPr="00031AD7">
              <w:rPr>
                <w:rFonts w:ascii="Arial" w:hAnsi="Arial" w:cs="Arial"/>
                <w:sz w:val="16"/>
                <w:szCs w:val="16"/>
              </w:rPr>
              <w:t>2015-12</w:t>
            </w:r>
          </w:p>
        </w:tc>
        <w:tc>
          <w:tcPr>
            <w:tcW w:w="800" w:type="dxa"/>
            <w:shd w:val="solid" w:color="FFFFFF" w:fill="auto"/>
          </w:tcPr>
          <w:p w14:paraId="31850376" w14:textId="77777777" w:rsidR="00DA25AD" w:rsidRPr="00031AD7" w:rsidRDefault="00DA25AD" w:rsidP="00E50914">
            <w:pPr>
              <w:rPr>
                <w:rFonts w:ascii="Arial" w:hAnsi="Arial" w:cs="Arial"/>
                <w:sz w:val="16"/>
                <w:szCs w:val="16"/>
              </w:rPr>
            </w:pPr>
            <w:r w:rsidRPr="00031AD7">
              <w:rPr>
                <w:rFonts w:ascii="Arial" w:hAnsi="Arial" w:cs="Arial"/>
                <w:sz w:val="16"/>
                <w:szCs w:val="16"/>
              </w:rPr>
              <w:t>CT#70</w:t>
            </w:r>
          </w:p>
        </w:tc>
        <w:tc>
          <w:tcPr>
            <w:tcW w:w="1094" w:type="dxa"/>
            <w:shd w:val="solid" w:color="FFFFFF" w:fill="auto"/>
          </w:tcPr>
          <w:p w14:paraId="56E29F8E" w14:textId="77777777" w:rsidR="00DA25AD" w:rsidRPr="00031AD7" w:rsidRDefault="00DA25AD" w:rsidP="00E50914">
            <w:pPr>
              <w:rPr>
                <w:rFonts w:ascii="Arial" w:hAnsi="Arial" w:cs="Arial"/>
                <w:sz w:val="16"/>
                <w:szCs w:val="16"/>
              </w:rPr>
            </w:pPr>
            <w:r w:rsidRPr="00031AD7">
              <w:rPr>
                <w:rFonts w:ascii="Arial" w:hAnsi="Arial" w:cs="Arial"/>
                <w:sz w:val="16"/>
                <w:szCs w:val="16"/>
              </w:rPr>
              <w:t>CP-150776</w:t>
            </w:r>
          </w:p>
        </w:tc>
        <w:tc>
          <w:tcPr>
            <w:tcW w:w="567" w:type="dxa"/>
            <w:shd w:val="solid" w:color="FFFFFF" w:fill="auto"/>
          </w:tcPr>
          <w:p w14:paraId="4F0FF4AF" w14:textId="77777777" w:rsidR="00DA25AD" w:rsidRPr="00031AD7" w:rsidRDefault="00DA25AD" w:rsidP="00E50914">
            <w:pPr>
              <w:rPr>
                <w:rFonts w:ascii="Arial" w:hAnsi="Arial" w:cs="Arial"/>
                <w:sz w:val="16"/>
                <w:szCs w:val="16"/>
              </w:rPr>
            </w:pPr>
            <w:r w:rsidRPr="00031AD7">
              <w:rPr>
                <w:rFonts w:ascii="Arial" w:hAnsi="Arial" w:cs="Arial"/>
                <w:sz w:val="16"/>
                <w:szCs w:val="16"/>
              </w:rPr>
              <w:t>0017</w:t>
            </w:r>
          </w:p>
        </w:tc>
        <w:tc>
          <w:tcPr>
            <w:tcW w:w="283" w:type="dxa"/>
            <w:shd w:val="solid" w:color="FFFFFF" w:fill="auto"/>
          </w:tcPr>
          <w:p w14:paraId="322ABF35" w14:textId="77777777" w:rsidR="00DA25AD" w:rsidRPr="00031AD7" w:rsidRDefault="00DA25AD" w:rsidP="00E50914">
            <w:pPr>
              <w:rPr>
                <w:rFonts w:ascii="Arial" w:hAnsi="Arial" w:cs="Arial"/>
                <w:sz w:val="16"/>
                <w:szCs w:val="16"/>
              </w:rPr>
            </w:pPr>
            <w:r w:rsidRPr="00031AD7">
              <w:rPr>
                <w:rFonts w:ascii="Arial" w:hAnsi="Arial" w:cs="Arial"/>
                <w:sz w:val="16"/>
                <w:szCs w:val="16"/>
              </w:rPr>
              <w:t>3</w:t>
            </w:r>
          </w:p>
        </w:tc>
        <w:tc>
          <w:tcPr>
            <w:tcW w:w="425" w:type="dxa"/>
            <w:shd w:val="solid" w:color="FFFFFF" w:fill="auto"/>
          </w:tcPr>
          <w:p w14:paraId="2CF621BB"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7978D5BA" w14:textId="77777777" w:rsidR="00DA25AD" w:rsidRPr="00031AD7" w:rsidRDefault="00DA25AD" w:rsidP="00E50914">
            <w:pPr>
              <w:rPr>
                <w:rFonts w:ascii="Arial" w:hAnsi="Arial" w:cs="Arial"/>
                <w:sz w:val="16"/>
                <w:szCs w:val="16"/>
              </w:rPr>
            </w:pPr>
            <w:r w:rsidRPr="00031AD7">
              <w:rPr>
                <w:rFonts w:ascii="Arial" w:hAnsi="Arial" w:cs="Arial"/>
                <w:sz w:val="16"/>
                <w:szCs w:val="16"/>
              </w:rPr>
              <w:t>Mobile Terminating SMS handling for extended Idle mode DRX</w:t>
            </w:r>
          </w:p>
        </w:tc>
        <w:tc>
          <w:tcPr>
            <w:tcW w:w="708" w:type="dxa"/>
            <w:shd w:val="solid" w:color="FFFFFF" w:fill="auto"/>
          </w:tcPr>
          <w:p w14:paraId="2BAC35C2" w14:textId="77777777" w:rsidR="00DA25AD" w:rsidRPr="00031AD7" w:rsidRDefault="00DA25AD" w:rsidP="00E50914">
            <w:pPr>
              <w:rPr>
                <w:rFonts w:ascii="Arial" w:hAnsi="Arial" w:cs="Arial"/>
                <w:sz w:val="16"/>
                <w:szCs w:val="16"/>
              </w:rPr>
            </w:pPr>
            <w:r w:rsidRPr="00031AD7">
              <w:rPr>
                <w:rFonts w:ascii="Arial" w:hAnsi="Arial" w:cs="Arial"/>
                <w:sz w:val="16"/>
                <w:szCs w:val="16"/>
              </w:rPr>
              <w:t>13.0.0</w:t>
            </w:r>
          </w:p>
        </w:tc>
      </w:tr>
      <w:tr w:rsidR="00DA25AD" w:rsidRPr="00031AD7" w14:paraId="44D9B225" w14:textId="77777777" w:rsidTr="00E50914">
        <w:tc>
          <w:tcPr>
            <w:tcW w:w="800" w:type="dxa"/>
            <w:shd w:val="solid" w:color="FFFFFF" w:fill="auto"/>
          </w:tcPr>
          <w:p w14:paraId="2B30C869" w14:textId="77777777" w:rsidR="00DA25AD" w:rsidRPr="00031AD7" w:rsidRDefault="00DA25AD" w:rsidP="00E50914">
            <w:pPr>
              <w:rPr>
                <w:rFonts w:ascii="Arial" w:hAnsi="Arial" w:cs="Arial"/>
                <w:sz w:val="16"/>
                <w:szCs w:val="16"/>
              </w:rPr>
            </w:pPr>
            <w:r w:rsidRPr="00031AD7">
              <w:rPr>
                <w:rFonts w:ascii="Arial" w:hAnsi="Arial" w:cs="Arial"/>
                <w:sz w:val="16"/>
                <w:szCs w:val="16"/>
              </w:rPr>
              <w:t>2015-12</w:t>
            </w:r>
          </w:p>
        </w:tc>
        <w:tc>
          <w:tcPr>
            <w:tcW w:w="800" w:type="dxa"/>
            <w:shd w:val="solid" w:color="FFFFFF" w:fill="auto"/>
          </w:tcPr>
          <w:p w14:paraId="098521AA" w14:textId="77777777" w:rsidR="00DA25AD" w:rsidRPr="00031AD7" w:rsidRDefault="00DA25AD" w:rsidP="00E50914">
            <w:pPr>
              <w:rPr>
                <w:rFonts w:ascii="Arial" w:hAnsi="Arial" w:cs="Arial"/>
                <w:sz w:val="16"/>
                <w:szCs w:val="16"/>
              </w:rPr>
            </w:pPr>
            <w:r w:rsidRPr="00031AD7">
              <w:rPr>
                <w:rFonts w:ascii="Arial" w:hAnsi="Arial" w:cs="Arial"/>
                <w:sz w:val="16"/>
                <w:szCs w:val="16"/>
              </w:rPr>
              <w:t>CT#70</w:t>
            </w:r>
          </w:p>
        </w:tc>
        <w:tc>
          <w:tcPr>
            <w:tcW w:w="1094" w:type="dxa"/>
            <w:shd w:val="solid" w:color="FFFFFF" w:fill="auto"/>
          </w:tcPr>
          <w:p w14:paraId="53692F1A" w14:textId="77777777" w:rsidR="00DA25AD" w:rsidRPr="00031AD7" w:rsidRDefault="00DA25AD" w:rsidP="00E50914">
            <w:pPr>
              <w:rPr>
                <w:rFonts w:ascii="Arial" w:hAnsi="Arial" w:cs="Arial"/>
                <w:sz w:val="16"/>
                <w:szCs w:val="16"/>
              </w:rPr>
            </w:pPr>
            <w:r w:rsidRPr="00031AD7">
              <w:rPr>
                <w:rFonts w:ascii="Arial" w:hAnsi="Arial" w:cs="Arial"/>
                <w:sz w:val="16"/>
                <w:szCs w:val="16"/>
              </w:rPr>
              <w:t>CP-150776</w:t>
            </w:r>
          </w:p>
        </w:tc>
        <w:tc>
          <w:tcPr>
            <w:tcW w:w="567" w:type="dxa"/>
            <w:shd w:val="solid" w:color="FFFFFF" w:fill="auto"/>
          </w:tcPr>
          <w:p w14:paraId="0540E911" w14:textId="77777777" w:rsidR="00DA25AD" w:rsidRPr="00031AD7" w:rsidRDefault="00DA25AD" w:rsidP="00E50914">
            <w:pPr>
              <w:rPr>
                <w:rFonts w:ascii="Arial" w:hAnsi="Arial" w:cs="Arial"/>
                <w:sz w:val="16"/>
                <w:szCs w:val="16"/>
              </w:rPr>
            </w:pPr>
            <w:r w:rsidRPr="00031AD7">
              <w:rPr>
                <w:rFonts w:ascii="Arial" w:hAnsi="Arial" w:cs="Arial"/>
                <w:sz w:val="16"/>
                <w:szCs w:val="16"/>
              </w:rPr>
              <w:t>0018</w:t>
            </w:r>
          </w:p>
        </w:tc>
        <w:tc>
          <w:tcPr>
            <w:tcW w:w="283" w:type="dxa"/>
            <w:shd w:val="solid" w:color="FFFFFF" w:fill="auto"/>
          </w:tcPr>
          <w:p w14:paraId="2639E4E1" w14:textId="77777777" w:rsidR="00DA25AD" w:rsidRPr="00031AD7" w:rsidRDefault="00DA25AD" w:rsidP="00E50914">
            <w:pPr>
              <w:rPr>
                <w:rFonts w:ascii="Arial" w:hAnsi="Arial" w:cs="Arial"/>
                <w:sz w:val="16"/>
                <w:szCs w:val="16"/>
              </w:rPr>
            </w:pPr>
            <w:r w:rsidRPr="00031AD7">
              <w:rPr>
                <w:rFonts w:ascii="Arial" w:hAnsi="Arial" w:cs="Arial"/>
                <w:sz w:val="16"/>
                <w:szCs w:val="16"/>
              </w:rPr>
              <w:t>1</w:t>
            </w:r>
          </w:p>
        </w:tc>
        <w:tc>
          <w:tcPr>
            <w:tcW w:w="425" w:type="dxa"/>
            <w:shd w:val="solid" w:color="FFFFFF" w:fill="auto"/>
          </w:tcPr>
          <w:p w14:paraId="160E4BF4"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3D849CAB" w14:textId="77777777" w:rsidR="00DA25AD" w:rsidRPr="00031AD7" w:rsidRDefault="00DA25AD" w:rsidP="00E50914">
            <w:pPr>
              <w:rPr>
                <w:rFonts w:ascii="Arial" w:hAnsi="Arial" w:cs="Arial"/>
                <w:sz w:val="16"/>
                <w:szCs w:val="16"/>
              </w:rPr>
            </w:pPr>
            <w:r w:rsidRPr="00031AD7">
              <w:rPr>
                <w:rFonts w:ascii="Arial" w:hAnsi="Arial" w:cs="Arial"/>
                <w:sz w:val="16"/>
                <w:szCs w:val="16"/>
              </w:rPr>
              <w:t>Mobile Terminating SMS handling for extended Idle mode DRX – Additional Option</w:t>
            </w:r>
          </w:p>
        </w:tc>
        <w:tc>
          <w:tcPr>
            <w:tcW w:w="708" w:type="dxa"/>
            <w:shd w:val="solid" w:color="FFFFFF" w:fill="auto"/>
          </w:tcPr>
          <w:p w14:paraId="237B1B79" w14:textId="77777777" w:rsidR="00DA25AD" w:rsidRPr="00031AD7" w:rsidRDefault="00DA25AD" w:rsidP="00E50914">
            <w:pPr>
              <w:rPr>
                <w:rFonts w:ascii="Arial" w:hAnsi="Arial" w:cs="Arial"/>
                <w:sz w:val="16"/>
                <w:szCs w:val="16"/>
              </w:rPr>
            </w:pPr>
          </w:p>
        </w:tc>
      </w:tr>
      <w:tr w:rsidR="00DA25AD" w:rsidRPr="00031AD7" w14:paraId="4329B1E0" w14:textId="77777777" w:rsidTr="00E50914">
        <w:tc>
          <w:tcPr>
            <w:tcW w:w="800" w:type="dxa"/>
            <w:shd w:val="solid" w:color="FFFFFF" w:fill="auto"/>
          </w:tcPr>
          <w:p w14:paraId="6E941054" w14:textId="77777777" w:rsidR="00DA25AD" w:rsidRPr="00031AD7" w:rsidRDefault="00DA25AD" w:rsidP="00E50914">
            <w:pPr>
              <w:rPr>
                <w:rFonts w:ascii="Arial" w:hAnsi="Arial" w:cs="Arial"/>
                <w:sz w:val="16"/>
                <w:szCs w:val="16"/>
              </w:rPr>
            </w:pPr>
            <w:r w:rsidRPr="00031AD7">
              <w:rPr>
                <w:rFonts w:ascii="Arial" w:hAnsi="Arial" w:cs="Arial"/>
                <w:sz w:val="16"/>
                <w:szCs w:val="16"/>
              </w:rPr>
              <w:t>2016-03</w:t>
            </w:r>
          </w:p>
        </w:tc>
        <w:tc>
          <w:tcPr>
            <w:tcW w:w="800" w:type="dxa"/>
            <w:shd w:val="solid" w:color="FFFFFF" w:fill="auto"/>
          </w:tcPr>
          <w:p w14:paraId="41434D05" w14:textId="77777777" w:rsidR="00DA25AD" w:rsidRPr="00031AD7" w:rsidRDefault="00DA25AD" w:rsidP="00E50914">
            <w:pPr>
              <w:rPr>
                <w:rFonts w:ascii="Arial" w:hAnsi="Arial" w:cs="Arial"/>
                <w:sz w:val="16"/>
                <w:szCs w:val="16"/>
              </w:rPr>
            </w:pPr>
            <w:r w:rsidRPr="00031AD7">
              <w:rPr>
                <w:rFonts w:ascii="Arial" w:hAnsi="Arial" w:cs="Arial"/>
                <w:sz w:val="16"/>
                <w:szCs w:val="16"/>
              </w:rPr>
              <w:t>CT#71</w:t>
            </w:r>
          </w:p>
        </w:tc>
        <w:tc>
          <w:tcPr>
            <w:tcW w:w="1094" w:type="dxa"/>
            <w:shd w:val="solid" w:color="FFFFFF" w:fill="auto"/>
          </w:tcPr>
          <w:p w14:paraId="4DEE7EE0" w14:textId="77777777" w:rsidR="00DA25AD" w:rsidRPr="00031AD7" w:rsidRDefault="00DA25AD" w:rsidP="00E50914">
            <w:pPr>
              <w:rPr>
                <w:rFonts w:ascii="Arial" w:hAnsi="Arial" w:cs="Arial"/>
                <w:sz w:val="16"/>
                <w:szCs w:val="16"/>
              </w:rPr>
            </w:pPr>
            <w:r w:rsidRPr="00031AD7">
              <w:rPr>
                <w:rFonts w:ascii="Arial" w:hAnsi="Arial" w:cs="Arial"/>
                <w:sz w:val="16"/>
                <w:szCs w:val="16"/>
              </w:rPr>
              <w:t>CP-160030</w:t>
            </w:r>
          </w:p>
        </w:tc>
        <w:tc>
          <w:tcPr>
            <w:tcW w:w="567" w:type="dxa"/>
            <w:shd w:val="solid" w:color="FFFFFF" w:fill="auto"/>
          </w:tcPr>
          <w:p w14:paraId="51862AD8" w14:textId="77777777" w:rsidR="00DA25AD" w:rsidRPr="00031AD7" w:rsidRDefault="00DA25AD" w:rsidP="00E50914">
            <w:pPr>
              <w:rPr>
                <w:rFonts w:ascii="Arial" w:hAnsi="Arial" w:cs="Arial"/>
                <w:sz w:val="16"/>
                <w:szCs w:val="16"/>
              </w:rPr>
            </w:pPr>
            <w:r w:rsidRPr="00031AD7">
              <w:rPr>
                <w:rFonts w:ascii="Arial" w:hAnsi="Arial" w:cs="Arial"/>
                <w:sz w:val="16"/>
                <w:szCs w:val="16"/>
              </w:rPr>
              <w:t>0019</w:t>
            </w:r>
          </w:p>
        </w:tc>
        <w:tc>
          <w:tcPr>
            <w:tcW w:w="283" w:type="dxa"/>
            <w:shd w:val="solid" w:color="FFFFFF" w:fill="auto"/>
          </w:tcPr>
          <w:p w14:paraId="232687A6" w14:textId="77777777" w:rsidR="00DA25AD" w:rsidRPr="00031AD7" w:rsidRDefault="00DA25AD" w:rsidP="00E50914">
            <w:pPr>
              <w:rPr>
                <w:rFonts w:ascii="Arial" w:hAnsi="Arial" w:cs="Arial"/>
                <w:sz w:val="16"/>
                <w:szCs w:val="16"/>
              </w:rPr>
            </w:pPr>
            <w:r w:rsidRPr="00031AD7">
              <w:rPr>
                <w:rFonts w:ascii="Arial" w:hAnsi="Arial" w:cs="Arial"/>
                <w:sz w:val="16"/>
                <w:szCs w:val="16"/>
              </w:rPr>
              <w:t>-</w:t>
            </w:r>
          </w:p>
        </w:tc>
        <w:tc>
          <w:tcPr>
            <w:tcW w:w="425" w:type="dxa"/>
            <w:shd w:val="solid" w:color="FFFFFF" w:fill="auto"/>
          </w:tcPr>
          <w:p w14:paraId="182EA35B"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503D8870" w14:textId="77777777" w:rsidR="00DA25AD" w:rsidRPr="00031AD7" w:rsidRDefault="00DA25AD" w:rsidP="00E50914">
            <w:pPr>
              <w:rPr>
                <w:rFonts w:ascii="Arial" w:hAnsi="Arial" w:cs="Arial"/>
                <w:sz w:val="16"/>
                <w:szCs w:val="16"/>
              </w:rPr>
            </w:pPr>
            <w:r w:rsidRPr="00031AD7">
              <w:rPr>
                <w:rFonts w:ascii="Arial" w:hAnsi="Arial" w:cs="Arial"/>
                <w:sz w:val="16"/>
                <w:szCs w:val="16"/>
              </w:rPr>
              <w:t>Alert procedure from MME/SGSN to SMS-GMSC for MT SMS to UE using eDRX</w:t>
            </w:r>
          </w:p>
        </w:tc>
        <w:tc>
          <w:tcPr>
            <w:tcW w:w="708" w:type="dxa"/>
            <w:shd w:val="solid" w:color="FFFFFF" w:fill="auto"/>
          </w:tcPr>
          <w:p w14:paraId="63A81B3C" w14:textId="77777777" w:rsidR="00DA25AD" w:rsidRPr="00031AD7" w:rsidRDefault="00DA25AD" w:rsidP="00E50914">
            <w:pPr>
              <w:rPr>
                <w:rFonts w:ascii="Arial" w:hAnsi="Arial" w:cs="Arial"/>
                <w:sz w:val="16"/>
                <w:szCs w:val="16"/>
              </w:rPr>
            </w:pPr>
            <w:r w:rsidRPr="00031AD7">
              <w:rPr>
                <w:rFonts w:ascii="Arial" w:hAnsi="Arial" w:cs="Arial"/>
                <w:sz w:val="16"/>
                <w:szCs w:val="16"/>
              </w:rPr>
              <w:t>13.1.0</w:t>
            </w:r>
          </w:p>
        </w:tc>
      </w:tr>
      <w:tr w:rsidR="00DA25AD" w:rsidRPr="00031AD7" w14:paraId="363CCF64" w14:textId="77777777" w:rsidTr="00E50914">
        <w:tc>
          <w:tcPr>
            <w:tcW w:w="800" w:type="dxa"/>
            <w:shd w:val="solid" w:color="FFFFFF" w:fill="auto"/>
          </w:tcPr>
          <w:p w14:paraId="3199B97D" w14:textId="77777777" w:rsidR="00DA25AD" w:rsidRPr="00031AD7" w:rsidRDefault="00DA25AD" w:rsidP="00E50914">
            <w:pPr>
              <w:rPr>
                <w:rFonts w:ascii="Arial" w:hAnsi="Arial" w:cs="Arial"/>
                <w:sz w:val="16"/>
                <w:szCs w:val="16"/>
              </w:rPr>
            </w:pPr>
            <w:r w:rsidRPr="00031AD7">
              <w:rPr>
                <w:rFonts w:ascii="Arial" w:hAnsi="Arial" w:cs="Arial"/>
                <w:sz w:val="16"/>
                <w:szCs w:val="16"/>
              </w:rPr>
              <w:t>2016-03</w:t>
            </w:r>
          </w:p>
        </w:tc>
        <w:tc>
          <w:tcPr>
            <w:tcW w:w="800" w:type="dxa"/>
            <w:shd w:val="solid" w:color="FFFFFF" w:fill="auto"/>
          </w:tcPr>
          <w:p w14:paraId="716DC573" w14:textId="77777777" w:rsidR="00DA25AD" w:rsidRPr="00031AD7" w:rsidRDefault="00DA25AD" w:rsidP="00E50914">
            <w:pPr>
              <w:rPr>
                <w:rFonts w:ascii="Arial" w:hAnsi="Arial" w:cs="Arial"/>
                <w:sz w:val="16"/>
                <w:szCs w:val="16"/>
              </w:rPr>
            </w:pPr>
            <w:r w:rsidRPr="00031AD7">
              <w:rPr>
                <w:rFonts w:ascii="Arial" w:hAnsi="Arial" w:cs="Arial"/>
                <w:sz w:val="16"/>
                <w:szCs w:val="16"/>
              </w:rPr>
              <w:t>CT#71</w:t>
            </w:r>
          </w:p>
        </w:tc>
        <w:tc>
          <w:tcPr>
            <w:tcW w:w="1094" w:type="dxa"/>
            <w:shd w:val="solid" w:color="FFFFFF" w:fill="auto"/>
          </w:tcPr>
          <w:p w14:paraId="1B3CD334" w14:textId="77777777" w:rsidR="00DA25AD" w:rsidRPr="00031AD7" w:rsidRDefault="00DA25AD" w:rsidP="00E50914">
            <w:pPr>
              <w:rPr>
                <w:rFonts w:ascii="Arial" w:hAnsi="Arial" w:cs="Arial"/>
                <w:sz w:val="16"/>
                <w:szCs w:val="16"/>
              </w:rPr>
            </w:pPr>
            <w:r w:rsidRPr="00031AD7">
              <w:rPr>
                <w:rFonts w:ascii="Arial" w:hAnsi="Arial" w:cs="Arial"/>
                <w:sz w:val="16"/>
                <w:szCs w:val="16"/>
              </w:rPr>
              <w:t>CP-160023</w:t>
            </w:r>
          </w:p>
        </w:tc>
        <w:tc>
          <w:tcPr>
            <w:tcW w:w="567" w:type="dxa"/>
            <w:shd w:val="solid" w:color="FFFFFF" w:fill="auto"/>
          </w:tcPr>
          <w:p w14:paraId="077F2046" w14:textId="77777777" w:rsidR="00DA25AD" w:rsidRPr="00031AD7" w:rsidRDefault="00DA25AD" w:rsidP="00E50914">
            <w:pPr>
              <w:rPr>
                <w:rFonts w:ascii="Arial" w:hAnsi="Arial" w:cs="Arial"/>
                <w:sz w:val="16"/>
                <w:szCs w:val="16"/>
              </w:rPr>
            </w:pPr>
            <w:r w:rsidRPr="00031AD7">
              <w:rPr>
                <w:rFonts w:ascii="Arial" w:hAnsi="Arial" w:cs="Arial"/>
                <w:sz w:val="16"/>
                <w:szCs w:val="16"/>
              </w:rPr>
              <w:t>0020</w:t>
            </w:r>
          </w:p>
        </w:tc>
        <w:tc>
          <w:tcPr>
            <w:tcW w:w="283" w:type="dxa"/>
            <w:shd w:val="solid" w:color="FFFFFF" w:fill="auto"/>
          </w:tcPr>
          <w:p w14:paraId="3305E19E" w14:textId="77777777" w:rsidR="00DA25AD" w:rsidRPr="00031AD7" w:rsidRDefault="00DA25AD" w:rsidP="00E50914">
            <w:pPr>
              <w:rPr>
                <w:rFonts w:ascii="Arial" w:hAnsi="Arial" w:cs="Arial"/>
                <w:sz w:val="16"/>
                <w:szCs w:val="16"/>
              </w:rPr>
            </w:pPr>
            <w:r w:rsidRPr="00031AD7">
              <w:rPr>
                <w:rFonts w:ascii="Arial" w:hAnsi="Arial" w:cs="Arial"/>
                <w:sz w:val="16"/>
                <w:szCs w:val="16"/>
              </w:rPr>
              <w:t>1</w:t>
            </w:r>
          </w:p>
        </w:tc>
        <w:tc>
          <w:tcPr>
            <w:tcW w:w="425" w:type="dxa"/>
            <w:shd w:val="solid" w:color="FFFFFF" w:fill="auto"/>
          </w:tcPr>
          <w:p w14:paraId="03AD291E"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250F18A6" w14:textId="77777777" w:rsidR="00DA25AD" w:rsidRPr="00031AD7" w:rsidRDefault="00DA25AD" w:rsidP="00E50914">
            <w:pPr>
              <w:rPr>
                <w:rFonts w:ascii="Arial" w:hAnsi="Arial" w:cs="Arial"/>
                <w:sz w:val="16"/>
                <w:szCs w:val="16"/>
              </w:rPr>
            </w:pPr>
            <w:r w:rsidRPr="00031AD7">
              <w:rPr>
                <w:rFonts w:ascii="Arial" w:hAnsi="Arial" w:cs="Arial"/>
                <w:sz w:val="16"/>
                <w:szCs w:val="16"/>
              </w:rPr>
              <w:t>Diameter message priority over S6c, SGd, Gdd</w:t>
            </w:r>
          </w:p>
        </w:tc>
        <w:tc>
          <w:tcPr>
            <w:tcW w:w="708" w:type="dxa"/>
            <w:shd w:val="solid" w:color="FFFFFF" w:fill="auto"/>
          </w:tcPr>
          <w:p w14:paraId="4F316D59" w14:textId="77777777" w:rsidR="00DA25AD" w:rsidRPr="00031AD7" w:rsidRDefault="00DA25AD" w:rsidP="00E50914">
            <w:pPr>
              <w:rPr>
                <w:rFonts w:ascii="Arial" w:hAnsi="Arial" w:cs="Arial"/>
                <w:sz w:val="16"/>
                <w:szCs w:val="16"/>
              </w:rPr>
            </w:pPr>
          </w:p>
        </w:tc>
      </w:tr>
      <w:tr w:rsidR="00DA25AD" w:rsidRPr="00031AD7" w14:paraId="2986B227" w14:textId="77777777" w:rsidTr="00E50914">
        <w:tc>
          <w:tcPr>
            <w:tcW w:w="800" w:type="dxa"/>
            <w:shd w:val="solid" w:color="FFFFFF" w:fill="auto"/>
          </w:tcPr>
          <w:p w14:paraId="55ED03EC" w14:textId="77777777" w:rsidR="00DA25AD" w:rsidRPr="00031AD7" w:rsidRDefault="00DA25AD" w:rsidP="00E50914">
            <w:pPr>
              <w:rPr>
                <w:rFonts w:ascii="Arial" w:hAnsi="Arial" w:cs="Arial"/>
                <w:sz w:val="16"/>
                <w:szCs w:val="16"/>
              </w:rPr>
            </w:pPr>
            <w:r w:rsidRPr="00031AD7">
              <w:rPr>
                <w:rFonts w:ascii="Arial" w:hAnsi="Arial" w:cs="Arial"/>
                <w:sz w:val="16"/>
                <w:szCs w:val="16"/>
              </w:rPr>
              <w:t>2016-06</w:t>
            </w:r>
          </w:p>
        </w:tc>
        <w:tc>
          <w:tcPr>
            <w:tcW w:w="800" w:type="dxa"/>
            <w:shd w:val="solid" w:color="FFFFFF" w:fill="auto"/>
          </w:tcPr>
          <w:p w14:paraId="00BC515A" w14:textId="77777777" w:rsidR="00DA25AD" w:rsidRPr="00031AD7" w:rsidRDefault="00DA25AD" w:rsidP="00E50914">
            <w:pPr>
              <w:rPr>
                <w:rFonts w:ascii="Arial" w:hAnsi="Arial" w:cs="Arial"/>
                <w:sz w:val="16"/>
                <w:szCs w:val="16"/>
              </w:rPr>
            </w:pPr>
            <w:r w:rsidRPr="00031AD7">
              <w:rPr>
                <w:rFonts w:ascii="Arial" w:hAnsi="Arial" w:cs="Arial"/>
                <w:sz w:val="16"/>
                <w:szCs w:val="16"/>
              </w:rPr>
              <w:t>CT#72</w:t>
            </w:r>
          </w:p>
        </w:tc>
        <w:tc>
          <w:tcPr>
            <w:tcW w:w="1094" w:type="dxa"/>
            <w:shd w:val="solid" w:color="FFFFFF" w:fill="auto"/>
          </w:tcPr>
          <w:p w14:paraId="53898A4A" w14:textId="77777777" w:rsidR="00DA25AD" w:rsidRPr="00031AD7" w:rsidRDefault="00DA25AD" w:rsidP="00E50914">
            <w:pPr>
              <w:rPr>
                <w:rFonts w:ascii="Arial" w:hAnsi="Arial" w:cs="Arial"/>
                <w:sz w:val="16"/>
                <w:szCs w:val="16"/>
              </w:rPr>
            </w:pPr>
            <w:r w:rsidRPr="00031AD7">
              <w:rPr>
                <w:rFonts w:ascii="Arial" w:hAnsi="Arial" w:cs="Arial"/>
                <w:sz w:val="16"/>
                <w:szCs w:val="16"/>
              </w:rPr>
              <w:t>CP-160226</w:t>
            </w:r>
          </w:p>
        </w:tc>
        <w:tc>
          <w:tcPr>
            <w:tcW w:w="567" w:type="dxa"/>
            <w:shd w:val="solid" w:color="FFFFFF" w:fill="auto"/>
          </w:tcPr>
          <w:p w14:paraId="5E8B133F" w14:textId="77777777" w:rsidR="00DA25AD" w:rsidRPr="00031AD7" w:rsidRDefault="00DA25AD" w:rsidP="00E50914">
            <w:pPr>
              <w:rPr>
                <w:rFonts w:ascii="Arial" w:hAnsi="Arial" w:cs="Arial"/>
                <w:sz w:val="16"/>
                <w:szCs w:val="16"/>
              </w:rPr>
            </w:pPr>
            <w:r w:rsidRPr="00031AD7">
              <w:rPr>
                <w:rFonts w:ascii="Arial" w:hAnsi="Arial" w:cs="Arial"/>
                <w:sz w:val="16"/>
                <w:szCs w:val="16"/>
              </w:rPr>
              <w:t>0021</w:t>
            </w:r>
          </w:p>
        </w:tc>
        <w:tc>
          <w:tcPr>
            <w:tcW w:w="283" w:type="dxa"/>
            <w:shd w:val="solid" w:color="FFFFFF" w:fill="auto"/>
          </w:tcPr>
          <w:p w14:paraId="186E3F71" w14:textId="77777777" w:rsidR="00DA25AD" w:rsidRPr="00031AD7" w:rsidRDefault="00DA25AD" w:rsidP="00E50914">
            <w:pPr>
              <w:rPr>
                <w:rFonts w:ascii="Arial" w:hAnsi="Arial" w:cs="Arial"/>
                <w:sz w:val="16"/>
                <w:szCs w:val="16"/>
              </w:rPr>
            </w:pPr>
            <w:r w:rsidRPr="00031AD7">
              <w:rPr>
                <w:rFonts w:ascii="Arial" w:hAnsi="Arial" w:cs="Arial"/>
                <w:sz w:val="16"/>
                <w:szCs w:val="16"/>
              </w:rPr>
              <w:t>-</w:t>
            </w:r>
          </w:p>
        </w:tc>
        <w:tc>
          <w:tcPr>
            <w:tcW w:w="425" w:type="dxa"/>
            <w:shd w:val="solid" w:color="FFFFFF" w:fill="auto"/>
          </w:tcPr>
          <w:p w14:paraId="58848693"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6F2B9BE7" w14:textId="77777777" w:rsidR="00DA25AD" w:rsidRPr="00031AD7" w:rsidRDefault="00DA25AD" w:rsidP="00E50914">
            <w:pPr>
              <w:rPr>
                <w:rFonts w:ascii="Arial" w:hAnsi="Arial" w:cs="Arial"/>
                <w:sz w:val="16"/>
                <w:szCs w:val="16"/>
              </w:rPr>
            </w:pPr>
            <w:r w:rsidRPr="00031AD7">
              <w:rPr>
                <w:rFonts w:ascii="Arial" w:hAnsi="Arial" w:cs="Arial"/>
                <w:sz w:val="16"/>
                <w:szCs w:val="16"/>
              </w:rPr>
              <w:t>Missing Requested-Retransmission-Time AVP in TFA Command</w:t>
            </w:r>
          </w:p>
        </w:tc>
        <w:tc>
          <w:tcPr>
            <w:tcW w:w="708" w:type="dxa"/>
            <w:shd w:val="solid" w:color="FFFFFF" w:fill="auto"/>
          </w:tcPr>
          <w:p w14:paraId="7708D956" w14:textId="77777777" w:rsidR="00DA25AD" w:rsidRPr="00031AD7" w:rsidRDefault="00DA25AD" w:rsidP="00E50914">
            <w:pPr>
              <w:rPr>
                <w:rFonts w:ascii="Arial" w:hAnsi="Arial" w:cs="Arial"/>
                <w:sz w:val="16"/>
                <w:szCs w:val="16"/>
              </w:rPr>
            </w:pPr>
            <w:r w:rsidRPr="00031AD7">
              <w:rPr>
                <w:rFonts w:ascii="Arial" w:hAnsi="Arial" w:cs="Arial"/>
                <w:sz w:val="16"/>
                <w:szCs w:val="16"/>
              </w:rPr>
              <w:t>13.2.0</w:t>
            </w:r>
          </w:p>
        </w:tc>
      </w:tr>
      <w:tr w:rsidR="00DA25AD" w:rsidRPr="00031AD7" w14:paraId="6B0DE233" w14:textId="77777777" w:rsidTr="00E50914">
        <w:tc>
          <w:tcPr>
            <w:tcW w:w="800" w:type="dxa"/>
            <w:shd w:val="solid" w:color="FFFFFF" w:fill="auto"/>
          </w:tcPr>
          <w:p w14:paraId="2F6D4A07" w14:textId="77777777" w:rsidR="00DA25AD" w:rsidRPr="00031AD7" w:rsidRDefault="00DA25AD" w:rsidP="00E50914">
            <w:pPr>
              <w:rPr>
                <w:rFonts w:ascii="Arial" w:hAnsi="Arial" w:cs="Arial"/>
                <w:sz w:val="16"/>
                <w:szCs w:val="16"/>
              </w:rPr>
            </w:pPr>
            <w:r w:rsidRPr="00031AD7">
              <w:rPr>
                <w:rFonts w:ascii="Arial" w:hAnsi="Arial" w:cs="Arial"/>
                <w:sz w:val="16"/>
                <w:szCs w:val="16"/>
              </w:rPr>
              <w:t>2016-12</w:t>
            </w:r>
          </w:p>
        </w:tc>
        <w:tc>
          <w:tcPr>
            <w:tcW w:w="800" w:type="dxa"/>
            <w:shd w:val="solid" w:color="FFFFFF" w:fill="auto"/>
          </w:tcPr>
          <w:p w14:paraId="0EBDA971" w14:textId="77777777" w:rsidR="00DA25AD" w:rsidRPr="00031AD7" w:rsidRDefault="00DA25AD" w:rsidP="00E50914">
            <w:pPr>
              <w:rPr>
                <w:rFonts w:ascii="Arial" w:hAnsi="Arial" w:cs="Arial"/>
                <w:sz w:val="16"/>
                <w:szCs w:val="16"/>
              </w:rPr>
            </w:pPr>
            <w:r w:rsidRPr="00031AD7">
              <w:rPr>
                <w:rFonts w:ascii="Arial" w:hAnsi="Arial" w:cs="Arial"/>
                <w:sz w:val="16"/>
                <w:szCs w:val="16"/>
              </w:rPr>
              <w:t>CT#74</w:t>
            </w:r>
          </w:p>
        </w:tc>
        <w:tc>
          <w:tcPr>
            <w:tcW w:w="1094" w:type="dxa"/>
            <w:shd w:val="solid" w:color="FFFFFF" w:fill="auto"/>
          </w:tcPr>
          <w:p w14:paraId="1D19FEB0" w14:textId="77777777" w:rsidR="00DA25AD" w:rsidRPr="00031AD7" w:rsidRDefault="00DA25AD" w:rsidP="00E50914">
            <w:pPr>
              <w:rPr>
                <w:rFonts w:ascii="Arial" w:hAnsi="Arial" w:cs="Arial"/>
                <w:sz w:val="16"/>
                <w:szCs w:val="16"/>
              </w:rPr>
            </w:pPr>
            <w:r w:rsidRPr="00031AD7">
              <w:rPr>
                <w:rFonts w:ascii="Arial" w:hAnsi="Arial" w:cs="Arial"/>
                <w:sz w:val="16"/>
                <w:szCs w:val="16"/>
              </w:rPr>
              <w:t>CP-160664</w:t>
            </w:r>
          </w:p>
        </w:tc>
        <w:tc>
          <w:tcPr>
            <w:tcW w:w="567" w:type="dxa"/>
            <w:shd w:val="solid" w:color="FFFFFF" w:fill="auto"/>
          </w:tcPr>
          <w:p w14:paraId="094C66FB" w14:textId="77777777" w:rsidR="00DA25AD" w:rsidRPr="00031AD7" w:rsidRDefault="00DA25AD" w:rsidP="00E50914">
            <w:pPr>
              <w:rPr>
                <w:rFonts w:ascii="Arial" w:hAnsi="Arial" w:cs="Arial"/>
                <w:sz w:val="16"/>
                <w:szCs w:val="16"/>
              </w:rPr>
            </w:pPr>
            <w:r w:rsidRPr="00031AD7">
              <w:rPr>
                <w:rFonts w:ascii="Arial" w:hAnsi="Arial" w:cs="Arial"/>
                <w:sz w:val="16"/>
                <w:szCs w:val="16"/>
              </w:rPr>
              <w:t>0023</w:t>
            </w:r>
          </w:p>
        </w:tc>
        <w:tc>
          <w:tcPr>
            <w:tcW w:w="283" w:type="dxa"/>
            <w:shd w:val="solid" w:color="FFFFFF" w:fill="auto"/>
          </w:tcPr>
          <w:p w14:paraId="531751C5" w14:textId="77777777" w:rsidR="00DA25AD" w:rsidRPr="00031AD7" w:rsidRDefault="00DA25AD" w:rsidP="00E50914">
            <w:pPr>
              <w:rPr>
                <w:rFonts w:ascii="Arial" w:hAnsi="Arial" w:cs="Arial"/>
                <w:sz w:val="16"/>
                <w:szCs w:val="16"/>
              </w:rPr>
            </w:pPr>
          </w:p>
        </w:tc>
        <w:tc>
          <w:tcPr>
            <w:tcW w:w="425" w:type="dxa"/>
            <w:shd w:val="solid" w:color="FFFFFF" w:fill="auto"/>
          </w:tcPr>
          <w:p w14:paraId="40A8E150"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29D87F5F" w14:textId="77777777" w:rsidR="00DA25AD" w:rsidRPr="00031AD7" w:rsidRDefault="00DA25AD" w:rsidP="00E50914">
            <w:pPr>
              <w:rPr>
                <w:rFonts w:ascii="Arial" w:hAnsi="Arial" w:cs="Arial"/>
                <w:sz w:val="16"/>
                <w:szCs w:val="16"/>
              </w:rPr>
            </w:pPr>
            <w:r w:rsidRPr="00031AD7">
              <w:rPr>
                <w:rFonts w:ascii="Arial" w:hAnsi="Arial" w:cs="Arial"/>
                <w:sz w:val="16"/>
                <w:szCs w:val="16"/>
              </w:rPr>
              <w:t>Correction to change IETF drmp draft version to official RFC 7944</w:t>
            </w:r>
          </w:p>
        </w:tc>
        <w:tc>
          <w:tcPr>
            <w:tcW w:w="708" w:type="dxa"/>
            <w:shd w:val="solid" w:color="FFFFFF" w:fill="auto"/>
          </w:tcPr>
          <w:p w14:paraId="719B3A06" w14:textId="77777777" w:rsidR="00DA25AD" w:rsidRPr="00031AD7" w:rsidRDefault="00DA25AD" w:rsidP="00E50914">
            <w:pPr>
              <w:rPr>
                <w:rFonts w:ascii="Arial" w:hAnsi="Arial" w:cs="Arial"/>
                <w:sz w:val="16"/>
                <w:szCs w:val="16"/>
              </w:rPr>
            </w:pPr>
            <w:r w:rsidRPr="00031AD7">
              <w:rPr>
                <w:rFonts w:ascii="Arial" w:hAnsi="Arial" w:cs="Arial"/>
                <w:sz w:val="16"/>
                <w:szCs w:val="16"/>
              </w:rPr>
              <w:t>13.3.0</w:t>
            </w:r>
          </w:p>
        </w:tc>
      </w:tr>
      <w:tr w:rsidR="00DA25AD" w:rsidRPr="00031AD7" w14:paraId="05357858" w14:textId="77777777" w:rsidTr="00E50914">
        <w:tc>
          <w:tcPr>
            <w:tcW w:w="800" w:type="dxa"/>
            <w:shd w:val="solid" w:color="FFFFFF" w:fill="auto"/>
          </w:tcPr>
          <w:p w14:paraId="0EABBFA2" w14:textId="77777777" w:rsidR="00DA25AD" w:rsidRPr="00031AD7" w:rsidRDefault="00DA25AD" w:rsidP="00E50914">
            <w:pPr>
              <w:rPr>
                <w:rFonts w:ascii="Arial" w:hAnsi="Arial" w:cs="Arial"/>
                <w:sz w:val="16"/>
                <w:szCs w:val="16"/>
              </w:rPr>
            </w:pPr>
            <w:r w:rsidRPr="00031AD7">
              <w:rPr>
                <w:rFonts w:ascii="Arial" w:hAnsi="Arial" w:cs="Arial"/>
                <w:sz w:val="16"/>
                <w:szCs w:val="16"/>
              </w:rPr>
              <w:t>2016-12</w:t>
            </w:r>
          </w:p>
        </w:tc>
        <w:tc>
          <w:tcPr>
            <w:tcW w:w="800" w:type="dxa"/>
            <w:shd w:val="solid" w:color="FFFFFF" w:fill="auto"/>
          </w:tcPr>
          <w:p w14:paraId="6DE35C20" w14:textId="77777777" w:rsidR="00DA25AD" w:rsidRPr="00031AD7" w:rsidRDefault="00DA25AD" w:rsidP="00E50914">
            <w:pPr>
              <w:rPr>
                <w:rFonts w:ascii="Arial" w:hAnsi="Arial" w:cs="Arial"/>
                <w:sz w:val="16"/>
                <w:szCs w:val="16"/>
              </w:rPr>
            </w:pPr>
            <w:r w:rsidRPr="00031AD7">
              <w:rPr>
                <w:rFonts w:ascii="Arial" w:hAnsi="Arial" w:cs="Arial"/>
                <w:sz w:val="16"/>
                <w:szCs w:val="16"/>
              </w:rPr>
              <w:t>CT#74</w:t>
            </w:r>
          </w:p>
        </w:tc>
        <w:tc>
          <w:tcPr>
            <w:tcW w:w="1094" w:type="dxa"/>
            <w:shd w:val="solid" w:color="FFFFFF" w:fill="auto"/>
          </w:tcPr>
          <w:p w14:paraId="46523342" w14:textId="77777777" w:rsidR="00DA25AD" w:rsidRPr="00031AD7" w:rsidRDefault="00DA25AD" w:rsidP="00E50914">
            <w:pPr>
              <w:rPr>
                <w:rFonts w:ascii="Arial" w:hAnsi="Arial" w:cs="Arial"/>
                <w:sz w:val="16"/>
                <w:szCs w:val="16"/>
              </w:rPr>
            </w:pPr>
            <w:r w:rsidRPr="00031AD7">
              <w:rPr>
                <w:rFonts w:ascii="Arial" w:hAnsi="Arial" w:cs="Arial"/>
                <w:sz w:val="16"/>
                <w:szCs w:val="16"/>
              </w:rPr>
              <w:t>CP-160673</w:t>
            </w:r>
          </w:p>
        </w:tc>
        <w:tc>
          <w:tcPr>
            <w:tcW w:w="567" w:type="dxa"/>
            <w:shd w:val="solid" w:color="FFFFFF" w:fill="auto"/>
          </w:tcPr>
          <w:p w14:paraId="5A8539BA" w14:textId="77777777" w:rsidR="00DA25AD" w:rsidRPr="00031AD7" w:rsidRDefault="00DA25AD" w:rsidP="00E50914">
            <w:pPr>
              <w:rPr>
                <w:rFonts w:ascii="Arial" w:hAnsi="Arial" w:cs="Arial"/>
                <w:sz w:val="16"/>
                <w:szCs w:val="16"/>
              </w:rPr>
            </w:pPr>
            <w:r w:rsidRPr="00031AD7">
              <w:rPr>
                <w:rFonts w:ascii="Arial" w:hAnsi="Arial" w:cs="Arial"/>
                <w:sz w:val="16"/>
                <w:szCs w:val="16"/>
              </w:rPr>
              <w:t>0022</w:t>
            </w:r>
          </w:p>
        </w:tc>
        <w:tc>
          <w:tcPr>
            <w:tcW w:w="283" w:type="dxa"/>
            <w:shd w:val="solid" w:color="FFFFFF" w:fill="auto"/>
          </w:tcPr>
          <w:p w14:paraId="44046ABD" w14:textId="77777777" w:rsidR="00DA25AD" w:rsidRPr="00031AD7" w:rsidRDefault="00DA25AD" w:rsidP="00E50914">
            <w:pPr>
              <w:rPr>
                <w:rFonts w:ascii="Arial" w:hAnsi="Arial" w:cs="Arial"/>
                <w:sz w:val="16"/>
                <w:szCs w:val="16"/>
              </w:rPr>
            </w:pPr>
            <w:r w:rsidRPr="00031AD7">
              <w:rPr>
                <w:rFonts w:ascii="Arial" w:hAnsi="Arial" w:cs="Arial"/>
                <w:sz w:val="16"/>
                <w:szCs w:val="16"/>
              </w:rPr>
              <w:t>1</w:t>
            </w:r>
          </w:p>
        </w:tc>
        <w:tc>
          <w:tcPr>
            <w:tcW w:w="425" w:type="dxa"/>
            <w:shd w:val="solid" w:color="FFFFFF" w:fill="auto"/>
          </w:tcPr>
          <w:p w14:paraId="787FAA26"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54AF7DAC" w14:textId="77777777" w:rsidR="00DA25AD" w:rsidRPr="00031AD7" w:rsidRDefault="00DA25AD" w:rsidP="00E50914">
            <w:pPr>
              <w:rPr>
                <w:rFonts w:ascii="Arial" w:hAnsi="Arial" w:cs="Arial"/>
                <w:sz w:val="16"/>
                <w:szCs w:val="16"/>
              </w:rPr>
            </w:pPr>
            <w:r w:rsidRPr="00031AD7">
              <w:rPr>
                <w:rFonts w:ascii="Arial" w:hAnsi="Arial" w:cs="Arial"/>
                <w:sz w:val="16"/>
                <w:szCs w:val="16"/>
              </w:rPr>
              <w:t>MO SMS over T4</w:t>
            </w:r>
          </w:p>
        </w:tc>
        <w:tc>
          <w:tcPr>
            <w:tcW w:w="708" w:type="dxa"/>
            <w:shd w:val="solid" w:color="FFFFFF" w:fill="auto"/>
          </w:tcPr>
          <w:p w14:paraId="6B7511B7" w14:textId="77777777" w:rsidR="00DA25AD" w:rsidRPr="00031AD7" w:rsidRDefault="00DA25AD" w:rsidP="00E50914">
            <w:pPr>
              <w:rPr>
                <w:rFonts w:ascii="Arial" w:hAnsi="Arial" w:cs="Arial"/>
                <w:sz w:val="16"/>
                <w:szCs w:val="16"/>
              </w:rPr>
            </w:pPr>
            <w:r w:rsidRPr="00031AD7">
              <w:rPr>
                <w:rFonts w:ascii="Arial" w:hAnsi="Arial" w:cs="Arial"/>
                <w:sz w:val="16"/>
                <w:szCs w:val="16"/>
              </w:rPr>
              <w:t>14.0.0</w:t>
            </w:r>
          </w:p>
        </w:tc>
      </w:tr>
      <w:tr w:rsidR="00DA25AD" w:rsidRPr="00031AD7" w14:paraId="34D95F95" w14:textId="77777777" w:rsidTr="00E50914">
        <w:tc>
          <w:tcPr>
            <w:tcW w:w="800" w:type="dxa"/>
            <w:shd w:val="solid" w:color="FFFFFF" w:fill="auto"/>
          </w:tcPr>
          <w:p w14:paraId="6F5679F2" w14:textId="77777777" w:rsidR="00DA25AD" w:rsidRPr="00031AD7" w:rsidRDefault="00DA25AD" w:rsidP="00E50914">
            <w:pPr>
              <w:rPr>
                <w:rFonts w:ascii="Arial" w:hAnsi="Arial" w:cs="Arial"/>
                <w:sz w:val="16"/>
                <w:szCs w:val="16"/>
              </w:rPr>
            </w:pPr>
            <w:r w:rsidRPr="00031AD7">
              <w:rPr>
                <w:rFonts w:ascii="Arial" w:hAnsi="Arial" w:cs="Arial"/>
                <w:sz w:val="16"/>
                <w:szCs w:val="16"/>
              </w:rPr>
              <w:t>2017-03</w:t>
            </w:r>
          </w:p>
        </w:tc>
        <w:tc>
          <w:tcPr>
            <w:tcW w:w="800" w:type="dxa"/>
            <w:shd w:val="solid" w:color="FFFFFF" w:fill="auto"/>
          </w:tcPr>
          <w:p w14:paraId="639118AC" w14:textId="77777777" w:rsidR="00DA25AD" w:rsidRPr="00031AD7" w:rsidRDefault="00DA25AD" w:rsidP="00E50914">
            <w:pPr>
              <w:rPr>
                <w:rFonts w:ascii="Arial" w:hAnsi="Arial" w:cs="Arial"/>
                <w:sz w:val="16"/>
                <w:szCs w:val="16"/>
              </w:rPr>
            </w:pPr>
            <w:r w:rsidRPr="00031AD7">
              <w:rPr>
                <w:rFonts w:ascii="Arial" w:hAnsi="Arial" w:cs="Arial"/>
                <w:sz w:val="16"/>
                <w:szCs w:val="16"/>
              </w:rPr>
              <w:t>CT#75</w:t>
            </w:r>
          </w:p>
        </w:tc>
        <w:tc>
          <w:tcPr>
            <w:tcW w:w="1094" w:type="dxa"/>
            <w:shd w:val="solid" w:color="FFFFFF" w:fill="auto"/>
          </w:tcPr>
          <w:p w14:paraId="506C5DB8" w14:textId="77777777" w:rsidR="00DA25AD" w:rsidRPr="00031AD7" w:rsidRDefault="00DA25AD" w:rsidP="00E50914">
            <w:pPr>
              <w:rPr>
                <w:rFonts w:ascii="Arial" w:hAnsi="Arial" w:cs="Arial"/>
                <w:sz w:val="16"/>
                <w:szCs w:val="16"/>
              </w:rPr>
            </w:pPr>
            <w:r w:rsidRPr="00031AD7">
              <w:rPr>
                <w:rFonts w:ascii="Arial" w:hAnsi="Arial" w:cs="Arial"/>
                <w:sz w:val="16"/>
                <w:szCs w:val="16"/>
              </w:rPr>
              <w:t>CP-170036</w:t>
            </w:r>
          </w:p>
        </w:tc>
        <w:tc>
          <w:tcPr>
            <w:tcW w:w="567" w:type="dxa"/>
            <w:shd w:val="solid" w:color="FFFFFF" w:fill="auto"/>
          </w:tcPr>
          <w:p w14:paraId="68543083" w14:textId="77777777" w:rsidR="00DA25AD" w:rsidRPr="00031AD7" w:rsidRDefault="00DA25AD" w:rsidP="00E50914">
            <w:pPr>
              <w:rPr>
                <w:rFonts w:ascii="Arial" w:hAnsi="Arial" w:cs="Arial"/>
                <w:sz w:val="16"/>
                <w:szCs w:val="16"/>
              </w:rPr>
            </w:pPr>
            <w:r w:rsidRPr="00031AD7">
              <w:rPr>
                <w:rFonts w:ascii="Arial" w:hAnsi="Arial" w:cs="Arial"/>
                <w:sz w:val="16"/>
                <w:szCs w:val="16"/>
              </w:rPr>
              <w:t>0024</w:t>
            </w:r>
          </w:p>
        </w:tc>
        <w:tc>
          <w:tcPr>
            <w:tcW w:w="283" w:type="dxa"/>
            <w:shd w:val="solid" w:color="FFFFFF" w:fill="auto"/>
          </w:tcPr>
          <w:p w14:paraId="00D5F52C" w14:textId="77777777" w:rsidR="00DA25AD" w:rsidRPr="00031AD7" w:rsidRDefault="00DA25AD" w:rsidP="00E50914">
            <w:pPr>
              <w:rPr>
                <w:rFonts w:ascii="Arial" w:hAnsi="Arial" w:cs="Arial"/>
                <w:sz w:val="16"/>
                <w:szCs w:val="16"/>
              </w:rPr>
            </w:pPr>
          </w:p>
        </w:tc>
        <w:tc>
          <w:tcPr>
            <w:tcW w:w="425" w:type="dxa"/>
            <w:shd w:val="solid" w:color="FFFFFF" w:fill="auto"/>
          </w:tcPr>
          <w:p w14:paraId="2B2B5BD2"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396E6207" w14:textId="77777777" w:rsidR="00DA25AD" w:rsidRPr="00031AD7" w:rsidRDefault="00DA25AD" w:rsidP="00E50914">
            <w:pPr>
              <w:rPr>
                <w:rFonts w:ascii="Arial" w:hAnsi="Arial" w:cs="Arial"/>
                <w:sz w:val="16"/>
                <w:szCs w:val="16"/>
              </w:rPr>
            </w:pPr>
            <w:r w:rsidRPr="00031AD7">
              <w:rPr>
                <w:rFonts w:ascii="Arial" w:hAnsi="Arial" w:cs="Arial"/>
                <w:sz w:val="16"/>
                <w:szCs w:val="16"/>
              </w:rPr>
              <w:t>SMS-MO over T4</w:t>
            </w:r>
          </w:p>
        </w:tc>
        <w:tc>
          <w:tcPr>
            <w:tcW w:w="708" w:type="dxa"/>
            <w:shd w:val="solid" w:color="FFFFFF" w:fill="auto"/>
          </w:tcPr>
          <w:p w14:paraId="5AB38A9C" w14:textId="77777777" w:rsidR="00DA25AD" w:rsidRPr="00031AD7" w:rsidRDefault="00DA25AD" w:rsidP="00E50914">
            <w:pPr>
              <w:rPr>
                <w:rFonts w:ascii="Arial" w:hAnsi="Arial" w:cs="Arial"/>
                <w:sz w:val="16"/>
                <w:szCs w:val="16"/>
              </w:rPr>
            </w:pPr>
            <w:r w:rsidRPr="00031AD7">
              <w:rPr>
                <w:rFonts w:ascii="Arial" w:hAnsi="Arial" w:cs="Arial"/>
                <w:sz w:val="16"/>
                <w:szCs w:val="16"/>
              </w:rPr>
              <w:t>14.1.0</w:t>
            </w:r>
          </w:p>
        </w:tc>
      </w:tr>
      <w:tr w:rsidR="00DA25AD" w:rsidRPr="00031AD7" w14:paraId="50430822" w14:textId="77777777" w:rsidTr="00E50914">
        <w:tc>
          <w:tcPr>
            <w:tcW w:w="800" w:type="dxa"/>
            <w:shd w:val="solid" w:color="FFFFFF" w:fill="auto"/>
          </w:tcPr>
          <w:p w14:paraId="1234B9F6" w14:textId="77777777" w:rsidR="00DA25AD" w:rsidRPr="00031AD7" w:rsidRDefault="00DA25AD" w:rsidP="00E50914">
            <w:pPr>
              <w:rPr>
                <w:rFonts w:ascii="Arial" w:hAnsi="Arial" w:cs="Arial"/>
                <w:sz w:val="16"/>
                <w:szCs w:val="16"/>
              </w:rPr>
            </w:pPr>
            <w:r w:rsidRPr="00031AD7">
              <w:rPr>
                <w:rFonts w:ascii="Arial" w:hAnsi="Arial" w:cs="Arial"/>
                <w:sz w:val="16"/>
                <w:szCs w:val="16"/>
              </w:rPr>
              <w:t>2017-03</w:t>
            </w:r>
          </w:p>
        </w:tc>
        <w:tc>
          <w:tcPr>
            <w:tcW w:w="800" w:type="dxa"/>
            <w:shd w:val="solid" w:color="FFFFFF" w:fill="auto"/>
          </w:tcPr>
          <w:p w14:paraId="0BCEDC40" w14:textId="77777777" w:rsidR="00DA25AD" w:rsidRPr="00031AD7" w:rsidRDefault="00DA25AD" w:rsidP="00E50914">
            <w:pPr>
              <w:rPr>
                <w:rFonts w:ascii="Arial" w:hAnsi="Arial" w:cs="Arial"/>
                <w:sz w:val="16"/>
                <w:szCs w:val="16"/>
              </w:rPr>
            </w:pPr>
            <w:r w:rsidRPr="00031AD7">
              <w:rPr>
                <w:rFonts w:ascii="Arial" w:hAnsi="Arial" w:cs="Arial"/>
                <w:sz w:val="16"/>
                <w:szCs w:val="16"/>
              </w:rPr>
              <w:t>CT#75</w:t>
            </w:r>
          </w:p>
        </w:tc>
        <w:tc>
          <w:tcPr>
            <w:tcW w:w="1094" w:type="dxa"/>
            <w:shd w:val="solid" w:color="FFFFFF" w:fill="auto"/>
          </w:tcPr>
          <w:p w14:paraId="19E43A7A" w14:textId="77777777" w:rsidR="00DA25AD" w:rsidRPr="00031AD7" w:rsidRDefault="00DA25AD" w:rsidP="00E50914">
            <w:pPr>
              <w:rPr>
                <w:rFonts w:ascii="Arial" w:hAnsi="Arial" w:cs="Arial"/>
                <w:sz w:val="16"/>
                <w:szCs w:val="16"/>
              </w:rPr>
            </w:pPr>
            <w:r w:rsidRPr="00031AD7">
              <w:rPr>
                <w:rFonts w:ascii="Arial" w:hAnsi="Arial" w:cs="Arial"/>
                <w:sz w:val="16"/>
                <w:szCs w:val="16"/>
              </w:rPr>
              <w:t>CP-170048</w:t>
            </w:r>
          </w:p>
        </w:tc>
        <w:tc>
          <w:tcPr>
            <w:tcW w:w="567" w:type="dxa"/>
            <w:shd w:val="solid" w:color="FFFFFF" w:fill="auto"/>
          </w:tcPr>
          <w:p w14:paraId="63A408C6" w14:textId="77777777" w:rsidR="00DA25AD" w:rsidRPr="00031AD7" w:rsidRDefault="00DA25AD" w:rsidP="00E50914">
            <w:pPr>
              <w:rPr>
                <w:rFonts w:ascii="Arial" w:hAnsi="Arial" w:cs="Arial"/>
                <w:sz w:val="16"/>
                <w:szCs w:val="16"/>
              </w:rPr>
            </w:pPr>
            <w:r w:rsidRPr="00031AD7">
              <w:rPr>
                <w:rFonts w:ascii="Arial" w:hAnsi="Arial" w:cs="Arial"/>
                <w:sz w:val="16"/>
                <w:szCs w:val="16"/>
              </w:rPr>
              <w:t>0025</w:t>
            </w:r>
          </w:p>
        </w:tc>
        <w:tc>
          <w:tcPr>
            <w:tcW w:w="283" w:type="dxa"/>
            <w:shd w:val="solid" w:color="FFFFFF" w:fill="auto"/>
          </w:tcPr>
          <w:p w14:paraId="26F18573" w14:textId="77777777" w:rsidR="00DA25AD" w:rsidRPr="00031AD7" w:rsidRDefault="00DA25AD" w:rsidP="00E50914">
            <w:pPr>
              <w:rPr>
                <w:rFonts w:ascii="Arial" w:hAnsi="Arial" w:cs="Arial"/>
                <w:sz w:val="16"/>
                <w:szCs w:val="16"/>
              </w:rPr>
            </w:pPr>
            <w:r w:rsidRPr="00031AD7">
              <w:rPr>
                <w:rFonts w:ascii="Arial" w:hAnsi="Arial" w:cs="Arial"/>
                <w:sz w:val="16"/>
                <w:szCs w:val="16"/>
              </w:rPr>
              <w:t>1</w:t>
            </w:r>
          </w:p>
        </w:tc>
        <w:tc>
          <w:tcPr>
            <w:tcW w:w="425" w:type="dxa"/>
            <w:shd w:val="solid" w:color="FFFFFF" w:fill="auto"/>
          </w:tcPr>
          <w:p w14:paraId="1A994760"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0553E301" w14:textId="77777777" w:rsidR="00DA25AD" w:rsidRPr="00031AD7" w:rsidRDefault="00DA25AD" w:rsidP="00E50914">
            <w:pPr>
              <w:rPr>
                <w:rFonts w:ascii="Arial" w:hAnsi="Arial" w:cs="Arial"/>
                <w:sz w:val="16"/>
                <w:szCs w:val="16"/>
              </w:rPr>
            </w:pPr>
            <w:r w:rsidRPr="00031AD7">
              <w:rPr>
                <w:rFonts w:ascii="Arial" w:hAnsi="Arial" w:cs="Arial"/>
                <w:sz w:val="16"/>
                <w:szCs w:val="16"/>
              </w:rPr>
              <w:t>Update of reference for the Diameter base protocol</w:t>
            </w:r>
          </w:p>
        </w:tc>
        <w:tc>
          <w:tcPr>
            <w:tcW w:w="708" w:type="dxa"/>
            <w:shd w:val="solid" w:color="FFFFFF" w:fill="auto"/>
          </w:tcPr>
          <w:p w14:paraId="7E384885" w14:textId="77777777" w:rsidR="00DA25AD" w:rsidRPr="00031AD7" w:rsidRDefault="00DA25AD" w:rsidP="00E50914">
            <w:pPr>
              <w:rPr>
                <w:rFonts w:ascii="Arial" w:hAnsi="Arial" w:cs="Arial"/>
                <w:sz w:val="16"/>
                <w:szCs w:val="16"/>
              </w:rPr>
            </w:pPr>
            <w:r w:rsidRPr="00031AD7">
              <w:rPr>
                <w:rFonts w:ascii="Arial" w:hAnsi="Arial" w:cs="Arial"/>
                <w:sz w:val="16"/>
                <w:szCs w:val="16"/>
              </w:rPr>
              <w:t>14.1.0</w:t>
            </w:r>
          </w:p>
        </w:tc>
      </w:tr>
      <w:tr w:rsidR="00DA25AD" w:rsidRPr="00031AD7" w14:paraId="6039D622" w14:textId="77777777" w:rsidTr="00E50914">
        <w:tc>
          <w:tcPr>
            <w:tcW w:w="800" w:type="dxa"/>
            <w:shd w:val="solid" w:color="FFFFFF" w:fill="auto"/>
          </w:tcPr>
          <w:p w14:paraId="369BD6E5" w14:textId="77777777" w:rsidR="00DA25AD" w:rsidRPr="00031AD7" w:rsidRDefault="00DA25AD" w:rsidP="00E50914">
            <w:pPr>
              <w:rPr>
                <w:rFonts w:ascii="Arial" w:hAnsi="Arial" w:cs="Arial"/>
                <w:sz w:val="16"/>
                <w:szCs w:val="16"/>
              </w:rPr>
            </w:pPr>
            <w:r w:rsidRPr="00031AD7">
              <w:rPr>
                <w:rFonts w:ascii="Arial" w:hAnsi="Arial" w:cs="Arial"/>
                <w:sz w:val="16"/>
                <w:szCs w:val="16"/>
              </w:rPr>
              <w:t>2017-03</w:t>
            </w:r>
          </w:p>
        </w:tc>
        <w:tc>
          <w:tcPr>
            <w:tcW w:w="800" w:type="dxa"/>
            <w:shd w:val="solid" w:color="FFFFFF" w:fill="auto"/>
          </w:tcPr>
          <w:p w14:paraId="138FE12A" w14:textId="77777777" w:rsidR="00DA25AD" w:rsidRPr="00031AD7" w:rsidRDefault="00DA25AD" w:rsidP="00E50914">
            <w:pPr>
              <w:rPr>
                <w:rFonts w:ascii="Arial" w:hAnsi="Arial" w:cs="Arial"/>
                <w:sz w:val="16"/>
                <w:szCs w:val="16"/>
              </w:rPr>
            </w:pPr>
            <w:r w:rsidRPr="00031AD7">
              <w:rPr>
                <w:rFonts w:ascii="Arial" w:hAnsi="Arial" w:cs="Arial"/>
                <w:sz w:val="16"/>
                <w:szCs w:val="16"/>
              </w:rPr>
              <w:t>CT#75</w:t>
            </w:r>
          </w:p>
        </w:tc>
        <w:tc>
          <w:tcPr>
            <w:tcW w:w="1094" w:type="dxa"/>
            <w:shd w:val="solid" w:color="FFFFFF" w:fill="auto"/>
          </w:tcPr>
          <w:p w14:paraId="11BDD729" w14:textId="77777777" w:rsidR="00DA25AD" w:rsidRPr="00031AD7" w:rsidRDefault="00DA25AD" w:rsidP="00E50914">
            <w:pPr>
              <w:rPr>
                <w:rFonts w:ascii="Arial" w:hAnsi="Arial" w:cs="Arial"/>
                <w:sz w:val="16"/>
                <w:szCs w:val="16"/>
              </w:rPr>
            </w:pPr>
            <w:r w:rsidRPr="00031AD7">
              <w:rPr>
                <w:rFonts w:ascii="Arial" w:hAnsi="Arial" w:cs="Arial"/>
                <w:sz w:val="16"/>
                <w:szCs w:val="16"/>
              </w:rPr>
              <w:t>CP-170048</w:t>
            </w:r>
          </w:p>
        </w:tc>
        <w:tc>
          <w:tcPr>
            <w:tcW w:w="567" w:type="dxa"/>
            <w:shd w:val="solid" w:color="FFFFFF" w:fill="auto"/>
          </w:tcPr>
          <w:p w14:paraId="3AF3FDA3" w14:textId="77777777" w:rsidR="00DA25AD" w:rsidRPr="00031AD7" w:rsidRDefault="00DA25AD" w:rsidP="00E50914">
            <w:pPr>
              <w:rPr>
                <w:rFonts w:ascii="Arial" w:hAnsi="Arial" w:cs="Arial"/>
                <w:sz w:val="16"/>
                <w:szCs w:val="16"/>
              </w:rPr>
            </w:pPr>
            <w:r w:rsidRPr="00031AD7">
              <w:rPr>
                <w:rFonts w:ascii="Arial" w:hAnsi="Arial" w:cs="Arial"/>
                <w:sz w:val="16"/>
                <w:szCs w:val="16"/>
              </w:rPr>
              <w:t>0026</w:t>
            </w:r>
          </w:p>
        </w:tc>
        <w:tc>
          <w:tcPr>
            <w:tcW w:w="283" w:type="dxa"/>
            <w:shd w:val="solid" w:color="FFFFFF" w:fill="auto"/>
          </w:tcPr>
          <w:p w14:paraId="3D562377" w14:textId="77777777" w:rsidR="00DA25AD" w:rsidRPr="00031AD7" w:rsidRDefault="00DA25AD" w:rsidP="00E50914">
            <w:pPr>
              <w:rPr>
                <w:rFonts w:ascii="Arial" w:hAnsi="Arial" w:cs="Arial"/>
                <w:sz w:val="16"/>
                <w:szCs w:val="16"/>
              </w:rPr>
            </w:pPr>
            <w:r w:rsidRPr="00031AD7">
              <w:rPr>
                <w:rFonts w:ascii="Arial" w:hAnsi="Arial" w:cs="Arial"/>
                <w:sz w:val="16"/>
                <w:szCs w:val="16"/>
              </w:rPr>
              <w:t>1</w:t>
            </w:r>
          </w:p>
        </w:tc>
        <w:tc>
          <w:tcPr>
            <w:tcW w:w="425" w:type="dxa"/>
            <w:shd w:val="solid" w:color="FFFFFF" w:fill="auto"/>
          </w:tcPr>
          <w:p w14:paraId="2C9B707C"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shd w:val="solid" w:color="FFFFFF" w:fill="auto"/>
          </w:tcPr>
          <w:p w14:paraId="6237203C" w14:textId="77777777" w:rsidR="00DA25AD" w:rsidRPr="00031AD7" w:rsidRDefault="00DA25AD" w:rsidP="00E50914">
            <w:pPr>
              <w:rPr>
                <w:rFonts w:ascii="Arial" w:hAnsi="Arial" w:cs="Arial"/>
                <w:sz w:val="16"/>
                <w:szCs w:val="16"/>
              </w:rPr>
            </w:pPr>
            <w:r w:rsidRPr="00031AD7">
              <w:rPr>
                <w:rFonts w:ascii="Arial" w:hAnsi="Arial" w:cs="Arial"/>
                <w:sz w:val="16"/>
                <w:szCs w:val="16"/>
              </w:rPr>
              <w:t>Handling of the Vendor-Specific-Application-Id AVP</w:t>
            </w:r>
          </w:p>
        </w:tc>
        <w:tc>
          <w:tcPr>
            <w:tcW w:w="708" w:type="dxa"/>
            <w:shd w:val="solid" w:color="FFFFFF" w:fill="auto"/>
          </w:tcPr>
          <w:p w14:paraId="77DC79CE" w14:textId="77777777" w:rsidR="00DA25AD" w:rsidRPr="00031AD7" w:rsidRDefault="00DA25AD" w:rsidP="00E50914">
            <w:pPr>
              <w:rPr>
                <w:rFonts w:ascii="Arial" w:hAnsi="Arial" w:cs="Arial"/>
                <w:sz w:val="16"/>
                <w:szCs w:val="16"/>
              </w:rPr>
            </w:pPr>
            <w:r w:rsidRPr="00031AD7">
              <w:rPr>
                <w:rFonts w:ascii="Arial" w:hAnsi="Arial" w:cs="Arial"/>
                <w:sz w:val="16"/>
                <w:szCs w:val="16"/>
              </w:rPr>
              <w:t>14.1.0</w:t>
            </w:r>
          </w:p>
        </w:tc>
      </w:tr>
      <w:tr w:rsidR="00DA25AD" w:rsidRPr="00031AD7" w14:paraId="6298F089" w14:textId="77777777" w:rsidTr="00821C98">
        <w:tc>
          <w:tcPr>
            <w:tcW w:w="800" w:type="dxa"/>
            <w:tcBorders>
              <w:bottom w:val="single" w:sz="4" w:space="0" w:color="auto"/>
            </w:tcBorders>
            <w:shd w:val="solid" w:color="FFFFFF" w:fill="auto"/>
          </w:tcPr>
          <w:p w14:paraId="25D8D1C3" w14:textId="77777777" w:rsidR="00DA25AD" w:rsidRPr="00031AD7" w:rsidRDefault="00DA25AD" w:rsidP="00E50914">
            <w:pPr>
              <w:rPr>
                <w:rFonts w:ascii="Arial" w:hAnsi="Arial" w:cs="Arial"/>
                <w:sz w:val="16"/>
                <w:szCs w:val="16"/>
              </w:rPr>
            </w:pPr>
            <w:r w:rsidRPr="00031AD7">
              <w:rPr>
                <w:rFonts w:ascii="Arial" w:hAnsi="Arial" w:cs="Arial"/>
                <w:sz w:val="16"/>
                <w:szCs w:val="16"/>
              </w:rPr>
              <w:t>2017-03</w:t>
            </w:r>
          </w:p>
        </w:tc>
        <w:tc>
          <w:tcPr>
            <w:tcW w:w="800" w:type="dxa"/>
            <w:tcBorders>
              <w:bottom w:val="single" w:sz="4" w:space="0" w:color="auto"/>
            </w:tcBorders>
            <w:shd w:val="solid" w:color="FFFFFF" w:fill="auto"/>
          </w:tcPr>
          <w:p w14:paraId="09F3DF8A" w14:textId="77777777" w:rsidR="00DA25AD" w:rsidRPr="00031AD7" w:rsidRDefault="00DA25AD" w:rsidP="00E50914">
            <w:pPr>
              <w:rPr>
                <w:rFonts w:ascii="Arial" w:hAnsi="Arial" w:cs="Arial"/>
                <w:sz w:val="16"/>
                <w:szCs w:val="16"/>
              </w:rPr>
            </w:pPr>
            <w:r w:rsidRPr="00031AD7">
              <w:rPr>
                <w:rFonts w:ascii="Arial" w:hAnsi="Arial" w:cs="Arial"/>
                <w:sz w:val="16"/>
                <w:szCs w:val="16"/>
              </w:rPr>
              <w:t>CT#75</w:t>
            </w:r>
          </w:p>
        </w:tc>
        <w:tc>
          <w:tcPr>
            <w:tcW w:w="1094" w:type="dxa"/>
            <w:tcBorders>
              <w:bottom w:val="single" w:sz="4" w:space="0" w:color="auto"/>
            </w:tcBorders>
            <w:shd w:val="solid" w:color="FFFFFF" w:fill="auto"/>
          </w:tcPr>
          <w:p w14:paraId="6BD35F5C" w14:textId="77777777" w:rsidR="00DA25AD" w:rsidRPr="00031AD7" w:rsidRDefault="00DA25AD" w:rsidP="00E50914">
            <w:pPr>
              <w:rPr>
                <w:rFonts w:ascii="Arial" w:hAnsi="Arial" w:cs="Arial"/>
                <w:sz w:val="16"/>
                <w:szCs w:val="16"/>
              </w:rPr>
            </w:pPr>
            <w:r w:rsidRPr="00031AD7">
              <w:rPr>
                <w:rFonts w:ascii="Arial" w:hAnsi="Arial" w:cs="Arial"/>
                <w:sz w:val="16"/>
                <w:szCs w:val="16"/>
              </w:rPr>
              <w:t>CP-170048</w:t>
            </w:r>
          </w:p>
        </w:tc>
        <w:tc>
          <w:tcPr>
            <w:tcW w:w="567" w:type="dxa"/>
            <w:tcBorders>
              <w:bottom w:val="single" w:sz="4" w:space="0" w:color="auto"/>
            </w:tcBorders>
            <w:shd w:val="solid" w:color="FFFFFF" w:fill="auto"/>
          </w:tcPr>
          <w:p w14:paraId="26FE4F66" w14:textId="77777777" w:rsidR="00DA25AD" w:rsidRPr="00031AD7" w:rsidRDefault="00DA25AD" w:rsidP="00E50914">
            <w:pPr>
              <w:rPr>
                <w:rFonts w:ascii="Arial" w:hAnsi="Arial" w:cs="Arial"/>
                <w:sz w:val="16"/>
                <w:szCs w:val="16"/>
              </w:rPr>
            </w:pPr>
            <w:r w:rsidRPr="00031AD7">
              <w:rPr>
                <w:rFonts w:ascii="Arial" w:hAnsi="Arial" w:cs="Arial"/>
                <w:sz w:val="16"/>
                <w:szCs w:val="16"/>
              </w:rPr>
              <w:t>0027</w:t>
            </w:r>
          </w:p>
        </w:tc>
        <w:tc>
          <w:tcPr>
            <w:tcW w:w="283" w:type="dxa"/>
            <w:tcBorders>
              <w:bottom w:val="single" w:sz="4" w:space="0" w:color="auto"/>
            </w:tcBorders>
            <w:shd w:val="solid" w:color="FFFFFF" w:fill="auto"/>
          </w:tcPr>
          <w:p w14:paraId="0538C304" w14:textId="77777777" w:rsidR="00DA25AD" w:rsidRPr="00031AD7" w:rsidRDefault="00DA25AD" w:rsidP="00E50914">
            <w:pPr>
              <w:rPr>
                <w:rFonts w:ascii="Arial" w:hAnsi="Arial" w:cs="Arial"/>
                <w:sz w:val="16"/>
                <w:szCs w:val="16"/>
              </w:rPr>
            </w:pPr>
            <w:r w:rsidRPr="00031AD7">
              <w:rPr>
                <w:rFonts w:ascii="Arial" w:hAnsi="Arial" w:cs="Arial"/>
                <w:sz w:val="16"/>
                <w:szCs w:val="16"/>
              </w:rPr>
              <w:t>1</w:t>
            </w:r>
          </w:p>
        </w:tc>
        <w:tc>
          <w:tcPr>
            <w:tcW w:w="425" w:type="dxa"/>
            <w:tcBorders>
              <w:bottom w:val="single" w:sz="4" w:space="0" w:color="auto"/>
            </w:tcBorders>
            <w:shd w:val="solid" w:color="FFFFFF" w:fill="auto"/>
          </w:tcPr>
          <w:p w14:paraId="6D9E2473"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tcBorders>
              <w:bottom w:val="single" w:sz="4" w:space="0" w:color="auto"/>
            </w:tcBorders>
            <w:shd w:val="solid" w:color="FFFFFF" w:fill="auto"/>
          </w:tcPr>
          <w:p w14:paraId="66E9523A" w14:textId="77777777" w:rsidR="00DA25AD" w:rsidRPr="00031AD7" w:rsidRDefault="00DA25AD" w:rsidP="00E50914">
            <w:pPr>
              <w:rPr>
                <w:rFonts w:ascii="Arial" w:hAnsi="Arial" w:cs="Arial"/>
                <w:sz w:val="16"/>
                <w:szCs w:val="16"/>
              </w:rPr>
            </w:pPr>
            <w:r w:rsidRPr="00031AD7">
              <w:rPr>
                <w:rFonts w:ascii="Arial" w:hAnsi="Arial" w:cs="Arial"/>
                <w:sz w:val="16"/>
                <w:szCs w:val="16"/>
              </w:rPr>
              <w:t>Cardinality of the Failed-AVP AVP in answer</w:t>
            </w:r>
          </w:p>
        </w:tc>
        <w:tc>
          <w:tcPr>
            <w:tcW w:w="708" w:type="dxa"/>
            <w:tcBorders>
              <w:bottom w:val="single" w:sz="4" w:space="0" w:color="auto"/>
            </w:tcBorders>
            <w:shd w:val="solid" w:color="FFFFFF" w:fill="auto"/>
          </w:tcPr>
          <w:p w14:paraId="20045E0E" w14:textId="77777777" w:rsidR="00DA25AD" w:rsidRPr="00031AD7" w:rsidRDefault="00DA25AD" w:rsidP="00E50914">
            <w:pPr>
              <w:rPr>
                <w:rFonts w:ascii="Arial" w:hAnsi="Arial" w:cs="Arial"/>
                <w:sz w:val="16"/>
                <w:szCs w:val="16"/>
              </w:rPr>
            </w:pPr>
            <w:r w:rsidRPr="00031AD7">
              <w:rPr>
                <w:rFonts w:ascii="Arial" w:hAnsi="Arial" w:cs="Arial"/>
                <w:sz w:val="16"/>
                <w:szCs w:val="16"/>
              </w:rPr>
              <w:t>14.1.0</w:t>
            </w:r>
          </w:p>
        </w:tc>
      </w:tr>
      <w:tr w:rsidR="00DA25AD" w:rsidRPr="00031AD7" w14:paraId="42D3B427" w14:textId="77777777" w:rsidTr="00821C98">
        <w:tc>
          <w:tcPr>
            <w:tcW w:w="800" w:type="dxa"/>
            <w:tcBorders>
              <w:top w:val="single" w:sz="4" w:space="0" w:color="auto"/>
              <w:left w:val="single" w:sz="4" w:space="0" w:color="auto"/>
              <w:bottom w:val="single" w:sz="4" w:space="0" w:color="auto"/>
              <w:right w:val="single" w:sz="4" w:space="0" w:color="auto"/>
            </w:tcBorders>
            <w:shd w:val="solid" w:color="FFFFFF" w:fill="auto"/>
          </w:tcPr>
          <w:p w14:paraId="2050B37A" w14:textId="77777777" w:rsidR="00DA25AD" w:rsidRPr="00031AD7" w:rsidRDefault="00DA25AD" w:rsidP="00E50914">
            <w:pPr>
              <w:rPr>
                <w:rFonts w:ascii="Arial" w:hAnsi="Arial" w:cs="Arial"/>
                <w:sz w:val="16"/>
                <w:szCs w:val="16"/>
              </w:rPr>
            </w:pPr>
            <w:r w:rsidRPr="00031AD7">
              <w:rPr>
                <w:rFonts w:ascii="Arial" w:hAnsi="Arial" w:cs="Arial"/>
                <w:sz w:val="16"/>
                <w:szCs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30224E3" w14:textId="77777777" w:rsidR="00DA25AD" w:rsidRPr="00031AD7" w:rsidRDefault="00DA25AD" w:rsidP="00E50914">
            <w:pPr>
              <w:rPr>
                <w:rFonts w:ascii="Arial" w:hAnsi="Arial" w:cs="Arial"/>
                <w:sz w:val="16"/>
                <w:szCs w:val="16"/>
              </w:rPr>
            </w:pPr>
            <w:r w:rsidRPr="00031AD7">
              <w:rPr>
                <w:rFonts w:ascii="Arial" w:hAnsi="Arial" w:cs="Arial"/>
                <w:sz w:val="16"/>
                <w:szCs w:val="16"/>
              </w:rPr>
              <w:t>CT#76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44E02F1" w14:textId="77777777" w:rsidR="00DA25AD" w:rsidRPr="00031AD7" w:rsidRDefault="00DA25AD" w:rsidP="00E50914">
            <w:pPr>
              <w:rPr>
                <w:rFonts w:ascii="Arial" w:hAnsi="Arial" w:cs="Arial"/>
                <w:sz w:val="16"/>
                <w:szCs w:val="16"/>
              </w:rPr>
            </w:pPr>
            <w:r w:rsidRPr="00031AD7">
              <w:rPr>
                <w:rFonts w:ascii="Arial" w:hAnsi="Arial" w:cs="Arial"/>
                <w:sz w:val="16"/>
                <w:szCs w:val="16"/>
              </w:rPr>
              <w:t>CP-171018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FD38F4D" w14:textId="77777777" w:rsidR="00DA25AD" w:rsidRPr="00031AD7" w:rsidRDefault="00DA25AD" w:rsidP="00E50914">
            <w:pPr>
              <w:rPr>
                <w:rFonts w:ascii="Arial" w:hAnsi="Arial" w:cs="Arial"/>
                <w:sz w:val="16"/>
                <w:szCs w:val="16"/>
              </w:rPr>
            </w:pPr>
            <w:r w:rsidRPr="00031AD7">
              <w:rPr>
                <w:rFonts w:ascii="Arial" w:hAnsi="Arial" w:cs="Arial"/>
                <w:sz w:val="16"/>
                <w:szCs w:val="16"/>
              </w:rPr>
              <w:t>0029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22D35D8" w14:textId="77777777" w:rsidR="00DA25AD" w:rsidRPr="00031AD7" w:rsidRDefault="00DA25AD" w:rsidP="00E50914">
            <w:pPr>
              <w:rPr>
                <w:rFonts w:ascii="Arial" w:hAnsi="Arial" w:cs="Arial"/>
                <w:sz w:val="16"/>
                <w:szCs w:val="16"/>
              </w:rPr>
            </w:pPr>
            <w:r w:rsidRPr="00031AD7">
              <w:rPr>
                <w:rFonts w:ascii="Arial" w:hAnsi="Arial"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777423"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0AF464C" w14:textId="77777777" w:rsidR="00DA25AD" w:rsidRPr="00031AD7" w:rsidRDefault="00DA25AD" w:rsidP="00E50914">
            <w:pPr>
              <w:rPr>
                <w:rFonts w:ascii="Arial" w:hAnsi="Arial" w:cs="Arial"/>
                <w:sz w:val="16"/>
                <w:szCs w:val="16"/>
              </w:rPr>
            </w:pPr>
            <w:r w:rsidRPr="00031AD7">
              <w:rPr>
                <w:rFonts w:ascii="Arial" w:hAnsi="Arial" w:cs="Arial"/>
                <w:sz w:val="16"/>
                <w:szCs w:val="16"/>
              </w:rPr>
              <w:t>Support for signaling transport level packet marking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F289472" w14:textId="77777777" w:rsidR="00DA25AD" w:rsidRPr="00031AD7" w:rsidRDefault="00DA25AD" w:rsidP="00E50914">
            <w:pPr>
              <w:rPr>
                <w:rFonts w:ascii="Arial" w:hAnsi="Arial" w:cs="Arial"/>
                <w:sz w:val="16"/>
                <w:szCs w:val="16"/>
              </w:rPr>
            </w:pPr>
            <w:r w:rsidRPr="00031AD7">
              <w:rPr>
                <w:rFonts w:ascii="Arial" w:hAnsi="Arial" w:cs="Arial"/>
                <w:sz w:val="16"/>
                <w:szCs w:val="16"/>
              </w:rPr>
              <w:t>14.2.0</w:t>
            </w:r>
          </w:p>
        </w:tc>
      </w:tr>
      <w:tr w:rsidR="00DA25AD" w:rsidRPr="00031AD7" w14:paraId="30F1B445" w14:textId="77777777" w:rsidTr="00821C98">
        <w:tc>
          <w:tcPr>
            <w:tcW w:w="800" w:type="dxa"/>
            <w:tcBorders>
              <w:top w:val="single" w:sz="4" w:space="0" w:color="auto"/>
              <w:left w:val="single" w:sz="4" w:space="0" w:color="auto"/>
              <w:bottom w:val="single" w:sz="4" w:space="0" w:color="auto"/>
              <w:right w:val="single" w:sz="4" w:space="0" w:color="auto"/>
            </w:tcBorders>
            <w:shd w:val="solid" w:color="FFFFFF" w:fill="auto"/>
          </w:tcPr>
          <w:p w14:paraId="4EB314BC" w14:textId="77777777" w:rsidR="00DA25AD" w:rsidRPr="00031AD7" w:rsidRDefault="00DA25AD" w:rsidP="00E50914">
            <w:pPr>
              <w:rPr>
                <w:rFonts w:ascii="Arial" w:hAnsi="Arial" w:cs="Arial"/>
                <w:sz w:val="16"/>
                <w:szCs w:val="16"/>
              </w:rPr>
            </w:pPr>
            <w:r w:rsidRPr="00031AD7">
              <w:rPr>
                <w:rFonts w:ascii="Arial" w:hAnsi="Arial" w:cs="Arial"/>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72F3E99" w14:textId="77777777" w:rsidR="00DA25AD" w:rsidRPr="00031AD7" w:rsidRDefault="00DA25AD" w:rsidP="00E50914">
            <w:pPr>
              <w:rPr>
                <w:rFonts w:ascii="Arial" w:hAnsi="Arial" w:cs="Arial"/>
                <w:sz w:val="16"/>
                <w:szCs w:val="16"/>
              </w:rPr>
            </w:pPr>
            <w:r w:rsidRPr="00031AD7">
              <w:rPr>
                <w:rFonts w:ascii="Arial" w:hAnsi="Arial" w:cs="Arial"/>
                <w:sz w:val="16"/>
                <w:szCs w:val="16"/>
              </w:rPr>
              <w:t>CT#77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A81464D" w14:textId="77777777" w:rsidR="00DA25AD" w:rsidRPr="00031AD7" w:rsidRDefault="00DA25AD" w:rsidP="00E50914">
            <w:pPr>
              <w:rPr>
                <w:rFonts w:ascii="Arial" w:hAnsi="Arial" w:cs="Arial"/>
                <w:sz w:val="16"/>
                <w:szCs w:val="16"/>
              </w:rPr>
            </w:pPr>
            <w:r w:rsidRPr="00031AD7">
              <w:rPr>
                <w:rFonts w:ascii="Arial" w:hAnsi="Arial" w:cs="Arial"/>
                <w:sz w:val="16"/>
                <w:szCs w:val="16"/>
              </w:rPr>
              <w:t>CP-172013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72E631" w14:textId="77777777" w:rsidR="00DA25AD" w:rsidRPr="00031AD7" w:rsidRDefault="00DA25AD" w:rsidP="00E50914">
            <w:pPr>
              <w:rPr>
                <w:rFonts w:ascii="Arial" w:hAnsi="Arial" w:cs="Arial"/>
                <w:sz w:val="16"/>
                <w:szCs w:val="16"/>
              </w:rPr>
            </w:pPr>
            <w:r w:rsidRPr="00031AD7">
              <w:rPr>
                <w:rFonts w:ascii="Arial" w:hAnsi="Arial" w:cs="Arial"/>
                <w:sz w:val="16"/>
                <w:szCs w:val="16"/>
              </w:rPr>
              <w:t>0032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6EF5C721" w14:textId="77777777" w:rsidR="00DA25AD" w:rsidRPr="00031AD7" w:rsidRDefault="00DA25AD" w:rsidP="00E50914">
            <w:pPr>
              <w:rPr>
                <w:rFonts w:ascii="Arial" w:hAnsi="Arial" w:cs="Arial"/>
                <w:sz w:val="16"/>
                <w:szCs w:val="16"/>
              </w:rPr>
            </w:pPr>
            <w:r w:rsidRPr="00031AD7">
              <w:rPr>
                <w:rFonts w:ascii="Arial" w:hAnsi="Arial" w:cs="Arial"/>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E53B51"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62175DC" w14:textId="77777777" w:rsidR="00DA25AD" w:rsidRPr="00031AD7" w:rsidRDefault="00DA25AD" w:rsidP="00E50914">
            <w:pPr>
              <w:rPr>
                <w:rFonts w:ascii="Arial" w:hAnsi="Arial" w:cs="Arial"/>
                <w:sz w:val="16"/>
                <w:szCs w:val="16"/>
              </w:rPr>
            </w:pPr>
            <w:r w:rsidRPr="00031AD7">
              <w:rPr>
                <w:rFonts w:ascii="Arial" w:hAnsi="Arial" w:cs="Arial"/>
                <w:sz w:val="16"/>
                <w:szCs w:val="16"/>
              </w:rPr>
              <w:t>Correction of DRMP Procedures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CB32DD2" w14:textId="77777777" w:rsidR="00DA25AD" w:rsidRPr="00031AD7" w:rsidRDefault="00DA25AD" w:rsidP="00E50914">
            <w:pPr>
              <w:rPr>
                <w:rFonts w:ascii="Arial" w:hAnsi="Arial" w:cs="Arial"/>
                <w:sz w:val="16"/>
                <w:szCs w:val="16"/>
              </w:rPr>
            </w:pPr>
            <w:r w:rsidRPr="00031AD7">
              <w:rPr>
                <w:rFonts w:ascii="Arial" w:hAnsi="Arial" w:cs="Arial"/>
                <w:sz w:val="16"/>
                <w:szCs w:val="16"/>
              </w:rPr>
              <w:t>14.3.0</w:t>
            </w:r>
          </w:p>
        </w:tc>
      </w:tr>
      <w:tr w:rsidR="00DA25AD" w:rsidRPr="00031AD7" w14:paraId="4D04B375" w14:textId="77777777" w:rsidTr="00821C98">
        <w:tc>
          <w:tcPr>
            <w:tcW w:w="800" w:type="dxa"/>
            <w:tcBorders>
              <w:top w:val="single" w:sz="4" w:space="0" w:color="auto"/>
              <w:left w:val="single" w:sz="4" w:space="0" w:color="auto"/>
              <w:bottom w:val="single" w:sz="4" w:space="0" w:color="auto"/>
              <w:right w:val="single" w:sz="4" w:space="0" w:color="auto"/>
            </w:tcBorders>
            <w:shd w:val="solid" w:color="FFFFFF" w:fill="auto"/>
          </w:tcPr>
          <w:p w14:paraId="439D92F5" w14:textId="77777777" w:rsidR="00DA25AD" w:rsidRPr="00031AD7" w:rsidRDefault="00DA25AD" w:rsidP="00E50914">
            <w:pPr>
              <w:rPr>
                <w:rFonts w:ascii="Arial" w:hAnsi="Arial" w:cs="Arial"/>
                <w:sz w:val="16"/>
                <w:szCs w:val="16"/>
              </w:rPr>
            </w:pPr>
            <w:r w:rsidRPr="00031AD7">
              <w:rPr>
                <w:rFonts w:ascii="Arial" w:hAnsi="Arial" w:cs="Arial"/>
                <w:sz w:val="16"/>
                <w:szCs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F1B9D52" w14:textId="77777777" w:rsidR="00DA25AD" w:rsidRPr="00031AD7" w:rsidRDefault="00DA25AD" w:rsidP="00E50914">
            <w:pPr>
              <w:rPr>
                <w:rFonts w:ascii="Arial" w:hAnsi="Arial" w:cs="Arial"/>
                <w:sz w:val="16"/>
                <w:szCs w:val="16"/>
              </w:rPr>
            </w:pPr>
            <w:r w:rsidRPr="00031AD7">
              <w:rPr>
                <w:rFonts w:ascii="Arial" w:hAnsi="Arial" w:cs="Arial"/>
                <w:sz w:val="16"/>
                <w:szCs w:val="16"/>
              </w:rPr>
              <w:t>CT#77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16EFDE0" w14:textId="77777777" w:rsidR="00DA25AD" w:rsidRPr="00031AD7" w:rsidRDefault="00DA25AD" w:rsidP="00E50914">
            <w:pPr>
              <w:rPr>
                <w:rFonts w:ascii="Arial" w:hAnsi="Arial" w:cs="Arial"/>
                <w:sz w:val="16"/>
                <w:szCs w:val="16"/>
              </w:rPr>
            </w:pPr>
            <w:r w:rsidRPr="00031AD7">
              <w:rPr>
                <w:rFonts w:ascii="Arial" w:hAnsi="Arial" w:cs="Arial"/>
                <w:sz w:val="16"/>
                <w:szCs w:val="16"/>
              </w:rPr>
              <w:t>CP-172022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0E3EDD" w14:textId="77777777" w:rsidR="00DA25AD" w:rsidRPr="00031AD7" w:rsidRDefault="00DA25AD" w:rsidP="00E50914">
            <w:pPr>
              <w:rPr>
                <w:rFonts w:ascii="Arial" w:hAnsi="Arial" w:cs="Arial"/>
                <w:sz w:val="16"/>
                <w:szCs w:val="16"/>
              </w:rPr>
            </w:pPr>
            <w:r w:rsidRPr="00031AD7">
              <w:rPr>
                <w:rFonts w:ascii="Arial" w:hAnsi="Arial" w:cs="Arial"/>
                <w:sz w:val="16"/>
                <w:szCs w:val="16"/>
              </w:rPr>
              <w:t>0030</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F8E5882" w14:textId="77777777" w:rsidR="00DA25AD" w:rsidRPr="00031AD7" w:rsidRDefault="00DA25AD" w:rsidP="00E50914">
            <w:pPr>
              <w:rPr>
                <w:rFonts w:ascii="Arial" w:hAnsi="Arial" w:cs="Arial"/>
                <w:sz w:val="16"/>
                <w:szCs w:val="16"/>
              </w:rPr>
            </w:pPr>
            <w:r w:rsidRPr="00031AD7">
              <w:rPr>
                <w:rFonts w:ascii="Arial" w:hAnsi="Arial"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E66437"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B9F8EE4" w14:textId="77777777" w:rsidR="00DA25AD" w:rsidRPr="00031AD7" w:rsidRDefault="00DA25AD" w:rsidP="00E50914">
            <w:pPr>
              <w:rPr>
                <w:rFonts w:ascii="Arial" w:hAnsi="Arial" w:cs="Arial"/>
                <w:sz w:val="16"/>
                <w:szCs w:val="16"/>
              </w:rPr>
            </w:pPr>
            <w:r w:rsidRPr="00031AD7">
              <w:rPr>
                <w:rFonts w:ascii="Arial" w:hAnsi="Arial" w:cs="Arial"/>
                <w:sz w:val="16"/>
                <w:szCs w:val="16"/>
              </w:rPr>
              <w:t>Correction of the data type used for SC-Address and SMS-GMSC-Address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3396C84" w14:textId="77777777" w:rsidR="00DA25AD" w:rsidRPr="00031AD7" w:rsidRDefault="00DA25AD" w:rsidP="00E50914">
            <w:pPr>
              <w:rPr>
                <w:rFonts w:ascii="Arial" w:hAnsi="Arial" w:cs="Arial"/>
                <w:sz w:val="16"/>
                <w:szCs w:val="16"/>
              </w:rPr>
            </w:pPr>
            <w:r w:rsidRPr="00031AD7">
              <w:rPr>
                <w:rFonts w:ascii="Arial" w:hAnsi="Arial" w:cs="Arial"/>
                <w:sz w:val="16"/>
                <w:szCs w:val="16"/>
              </w:rPr>
              <w:t>15.0.0</w:t>
            </w:r>
          </w:p>
        </w:tc>
      </w:tr>
      <w:tr w:rsidR="00DA25AD" w:rsidRPr="00031AD7" w14:paraId="30A6C566" w14:textId="77777777" w:rsidTr="00821C98">
        <w:tc>
          <w:tcPr>
            <w:tcW w:w="800" w:type="dxa"/>
            <w:tcBorders>
              <w:top w:val="single" w:sz="4" w:space="0" w:color="auto"/>
              <w:left w:val="single" w:sz="4" w:space="0" w:color="auto"/>
              <w:bottom w:val="single" w:sz="4" w:space="0" w:color="auto"/>
              <w:right w:val="single" w:sz="4" w:space="0" w:color="auto"/>
            </w:tcBorders>
            <w:shd w:val="solid" w:color="FFFFFF" w:fill="auto"/>
          </w:tcPr>
          <w:p w14:paraId="48656F7D" w14:textId="77777777" w:rsidR="00DA25AD" w:rsidRPr="00031AD7" w:rsidRDefault="00DA25AD" w:rsidP="00E50914">
            <w:pPr>
              <w:rPr>
                <w:rFonts w:ascii="Arial" w:hAnsi="Arial" w:cs="Arial"/>
                <w:sz w:val="16"/>
                <w:szCs w:val="16"/>
              </w:rPr>
            </w:pPr>
            <w:r w:rsidRPr="00031AD7">
              <w:rPr>
                <w:rFonts w:ascii="Arial" w:hAnsi="Arial" w:cs="Arial"/>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672F309" w14:textId="77777777" w:rsidR="00DA25AD" w:rsidRPr="00031AD7" w:rsidRDefault="00DA25AD" w:rsidP="00E50914">
            <w:pPr>
              <w:rPr>
                <w:rFonts w:ascii="Arial" w:hAnsi="Arial" w:cs="Arial"/>
                <w:sz w:val="16"/>
                <w:szCs w:val="16"/>
              </w:rPr>
            </w:pPr>
            <w:r w:rsidRPr="00031AD7">
              <w:rPr>
                <w:rFonts w:ascii="Arial" w:hAnsi="Arial" w:cs="Arial"/>
                <w:sz w:val="16"/>
                <w:szCs w:val="16"/>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2E29E4D" w14:textId="77777777" w:rsidR="00DA25AD" w:rsidRPr="00031AD7" w:rsidRDefault="00DA25AD" w:rsidP="00E50914">
            <w:pPr>
              <w:rPr>
                <w:rFonts w:ascii="Arial" w:hAnsi="Arial" w:cs="Arial"/>
                <w:sz w:val="16"/>
                <w:szCs w:val="16"/>
              </w:rPr>
            </w:pPr>
            <w:r w:rsidRPr="00031AD7">
              <w:rPr>
                <w:rFonts w:ascii="Arial" w:hAnsi="Arial" w:cs="Arial"/>
                <w:sz w:val="16"/>
                <w:szCs w:val="16"/>
              </w:rPr>
              <w:t>CP-183100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ADFB788" w14:textId="77777777" w:rsidR="00DA25AD" w:rsidRPr="00031AD7" w:rsidRDefault="00DA25AD" w:rsidP="00E50914">
            <w:pPr>
              <w:rPr>
                <w:rFonts w:ascii="Arial" w:hAnsi="Arial" w:cs="Arial"/>
                <w:sz w:val="16"/>
                <w:szCs w:val="16"/>
              </w:rPr>
            </w:pPr>
            <w:r w:rsidRPr="00031AD7">
              <w:rPr>
                <w:rFonts w:ascii="Arial" w:hAnsi="Arial" w:cs="Arial"/>
                <w:sz w:val="16"/>
                <w:szCs w:val="16"/>
              </w:rPr>
              <w:t>0033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390A1CA" w14:textId="77777777" w:rsidR="00DA25AD" w:rsidRPr="00031AD7" w:rsidRDefault="00DA25AD" w:rsidP="00E50914">
            <w:pPr>
              <w:rPr>
                <w:rFonts w:ascii="Arial" w:hAnsi="Arial" w:cs="Arial"/>
                <w:sz w:val="16"/>
                <w:szCs w:val="16"/>
              </w:rPr>
            </w:pPr>
            <w:r w:rsidRPr="00031AD7">
              <w:rPr>
                <w:rFonts w:ascii="Arial" w:hAnsi="Arial"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9BA3DD" w14:textId="77777777" w:rsidR="00DA25AD" w:rsidRPr="00031AD7" w:rsidRDefault="00DA25AD" w:rsidP="00E50914">
            <w:pPr>
              <w:rPr>
                <w:rFonts w:ascii="Arial" w:hAnsi="Arial" w:cs="Arial"/>
                <w:sz w:val="16"/>
                <w:szCs w:val="16"/>
              </w:rPr>
            </w:pPr>
            <w:r w:rsidRPr="00031AD7">
              <w:rPr>
                <w:rFonts w:ascii="Arial" w:hAnsi="Arial" w:cs="Arial"/>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3EA3B30" w14:textId="77777777" w:rsidR="00DA25AD" w:rsidRPr="00031AD7" w:rsidRDefault="00DA25AD" w:rsidP="00E50914">
            <w:pPr>
              <w:rPr>
                <w:rFonts w:ascii="Arial" w:hAnsi="Arial" w:cs="Arial"/>
                <w:sz w:val="16"/>
                <w:szCs w:val="16"/>
              </w:rPr>
            </w:pPr>
            <w:r w:rsidRPr="00031AD7">
              <w:rPr>
                <w:rFonts w:ascii="Arial" w:hAnsi="Arial" w:cs="Arial"/>
                <w:sz w:val="16"/>
                <w:szCs w:val="16"/>
              </w:rPr>
              <w:t>Clarification on presence of SC-Address in SRR and on MWD Status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ED7B7B" w14:textId="77777777" w:rsidR="00DA25AD" w:rsidRPr="00031AD7" w:rsidRDefault="00DA25AD" w:rsidP="00E50914">
            <w:pPr>
              <w:rPr>
                <w:rFonts w:ascii="Arial" w:hAnsi="Arial" w:cs="Arial"/>
                <w:sz w:val="16"/>
                <w:szCs w:val="16"/>
              </w:rPr>
            </w:pPr>
            <w:r w:rsidRPr="00031AD7">
              <w:rPr>
                <w:rFonts w:ascii="Arial" w:hAnsi="Arial" w:cs="Arial"/>
                <w:sz w:val="16"/>
                <w:szCs w:val="16"/>
              </w:rPr>
              <w:t>15.1.0</w:t>
            </w:r>
          </w:p>
        </w:tc>
      </w:tr>
      <w:tr w:rsidR="00321E17" w:rsidRPr="00031AD7" w14:paraId="7DC5B755" w14:textId="77777777" w:rsidTr="00821C98">
        <w:tc>
          <w:tcPr>
            <w:tcW w:w="800" w:type="dxa"/>
            <w:tcBorders>
              <w:top w:val="single" w:sz="4" w:space="0" w:color="auto"/>
              <w:left w:val="single" w:sz="4" w:space="0" w:color="auto"/>
              <w:bottom w:val="single" w:sz="4" w:space="0" w:color="auto"/>
              <w:right w:val="single" w:sz="4" w:space="0" w:color="auto"/>
            </w:tcBorders>
            <w:shd w:val="solid" w:color="FFFFFF" w:fill="auto"/>
          </w:tcPr>
          <w:p w14:paraId="08EF97E0" w14:textId="77777777" w:rsidR="00321E17" w:rsidRPr="00031AD7" w:rsidRDefault="00321E17" w:rsidP="00E50914">
            <w:pPr>
              <w:rPr>
                <w:rFonts w:ascii="Arial" w:hAnsi="Arial" w:cs="Arial"/>
                <w:sz w:val="16"/>
                <w:szCs w:val="16"/>
              </w:rPr>
            </w:pPr>
            <w:r w:rsidRPr="00031AD7">
              <w:rPr>
                <w:rFonts w:ascii="Arial" w:hAnsi="Arial" w:cs="Arial"/>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AA21A3B" w14:textId="77777777" w:rsidR="00321E17" w:rsidRPr="00031AD7" w:rsidRDefault="00321E17" w:rsidP="00E50914">
            <w:pPr>
              <w:rPr>
                <w:rFonts w:ascii="Arial" w:hAnsi="Arial" w:cs="Arial"/>
                <w:sz w:val="16"/>
                <w:szCs w:val="16"/>
              </w:rPr>
            </w:pPr>
            <w:r w:rsidRPr="00031AD7">
              <w:rPr>
                <w:rFonts w:ascii="Arial" w:hAnsi="Arial" w:cs="Arial"/>
                <w:sz w:val="16"/>
                <w:szCs w:val="16"/>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7D52991" w14:textId="77777777" w:rsidR="00321E17" w:rsidRPr="00031AD7" w:rsidRDefault="00321E17" w:rsidP="00E50914">
            <w:pPr>
              <w:rPr>
                <w:rFonts w:ascii="Arial" w:hAnsi="Arial" w:cs="Arial"/>
                <w:sz w:val="16"/>
                <w:szCs w:val="16"/>
              </w:rPr>
            </w:pPr>
            <w:r w:rsidRPr="00031AD7">
              <w:rPr>
                <w:rFonts w:ascii="Arial" w:hAnsi="Arial" w:cs="Arial"/>
                <w:sz w:val="16"/>
                <w:szCs w:val="16"/>
              </w:rPr>
              <w:t>CP-201016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A87B3C" w14:textId="77777777" w:rsidR="00321E17" w:rsidRPr="00031AD7" w:rsidRDefault="00321E17" w:rsidP="00E50914">
            <w:pPr>
              <w:rPr>
                <w:rFonts w:ascii="Arial" w:hAnsi="Arial" w:cs="Arial"/>
                <w:sz w:val="16"/>
                <w:szCs w:val="16"/>
              </w:rPr>
            </w:pPr>
            <w:r w:rsidRPr="00031AD7">
              <w:rPr>
                <w:rFonts w:ascii="Arial" w:hAnsi="Arial" w:cs="Arial"/>
                <w:sz w:val="16"/>
                <w:szCs w:val="16"/>
              </w:rPr>
              <w:t>0034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58CABA7" w14:textId="77777777" w:rsidR="00321E17" w:rsidRPr="00031AD7" w:rsidRDefault="00321E17" w:rsidP="00E50914">
            <w:pPr>
              <w:rPr>
                <w:rFonts w:ascii="Arial" w:hAnsi="Arial" w:cs="Arial"/>
                <w:sz w:val="16"/>
                <w:szCs w:val="16"/>
              </w:rPr>
            </w:pPr>
            <w:r w:rsidRPr="00031AD7">
              <w:rPr>
                <w:rFonts w:ascii="Arial" w:hAnsi="Arial"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A1ED13" w14:textId="77777777" w:rsidR="00321E17" w:rsidRPr="00031AD7" w:rsidRDefault="00321E17" w:rsidP="00E50914">
            <w:pPr>
              <w:rPr>
                <w:rFonts w:ascii="Arial" w:hAnsi="Arial" w:cs="Arial"/>
                <w:sz w:val="16"/>
                <w:szCs w:val="16"/>
              </w:rPr>
            </w:pPr>
            <w:r w:rsidRPr="00031AD7">
              <w:rPr>
                <w:rFonts w:ascii="Arial" w:hAnsi="Arial" w:cs="Arial"/>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F10CFB6" w14:textId="77777777" w:rsidR="00321E17" w:rsidRPr="00031AD7" w:rsidRDefault="00321E17" w:rsidP="00E50914">
            <w:pPr>
              <w:rPr>
                <w:rFonts w:ascii="Arial" w:hAnsi="Arial" w:cs="Arial"/>
                <w:sz w:val="16"/>
                <w:szCs w:val="16"/>
              </w:rPr>
            </w:pPr>
            <w:r w:rsidRPr="00031AD7">
              <w:rPr>
                <w:rFonts w:ascii="Arial" w:hAnsi="Arial" w:cs="Arial"/>
                <w:sz w:val="16"/>
                <w:szCs w:val="16"/>
              </w:rPr>
              <w:t>SMSF Address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2FD62D7" w14:textId="77777777" w:rsidR="00321E17" w:rsidRPr="00031AD7" w:rsidRDefault="00321E17" w:rsidP="00E50914">
            <w:pPr>
              <w:rPr>
                <w:rFonts w:ascii="Arial" w:hAnsi="Arial" w:cs="Arial"/>
                <w:sz w:val="16"/>
                <w:szCs w:val="16"/>
              </w:rPr>
            </w:pPr>
            <w:r w:rsidRPr="00031AD7">
              <w:rPr>
                <w:rFonts w:ascii="Arial" w:hAnsi="Arial" w:cs="Arial"/>
                <w:sz w:val="16"/>
                <w:szCs w:val="16"/>
              </w:rPr>
              <w:t>15.2.0</w:t>
            </w:r>
          </w:p>
        </w:tc>
      </w:tr>
      <w:tr w:rsidR="00321E17" w:rsidRPr="00031AD7" w14:paraId="5E8EF4D2" w14:textId="77777777" w:rsidTr="00821C98">
        <w:tc>
          <w:tcPr>
            <w:tcW w:w="800" w:type="dxa"/>
            <w:tcBorders>
              <w:top w:val="single" w:sz="4" w:space="0" w:color="auto"/>
              <w:left w:val="single" w:sz="4" w:space="0" w:color="auto"/>
              <w:bottom w:val="single" w:sz="4" w:space="0" w:color="auto"/>
              <w:right w:val="single" w:sz="4" w:space="0" w:color="auto"/>
            </w:tcBorders>
            <w:shd w:val="solid" w:color="FFFFFF" w:fill="auto"/>
          </w:tcPr>
          <w:p w14:paraId="25172101" w14:textId="77777777" w:rsidR="00321E17" w:rsidRPr="00031AD7" w:rsidRDefault="00321E17" w:rsidP="00E50914">
            <w:pPr>
              <w:rPr>
                <w:rFonts w:ascii="Arial" w:hAnsi="Arial" w:cs="Arial"/>
                <w:sz w:val="16"/>
                <w:szCs w:val="16"/>
              </w:rPr>
            </w:pPr>
            <w:r w:rsidRPr="00031AD7">
              <w:rPr>
                <w:rFonts w:ascii="Arial" w:hAnsi="Arial" w:cs="Arial"/>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359F736" w14:textId="77777777" w:rsidR="00321E17" w:rsidRPr="00031AD7" w:rsidRDefault="00321E17" w:rsidP="00E50914">
            <w:pPr>
              <w:rPr>
                <w:rFonts w:ascii="Arial" w:hAnsi="Arial" w:cs="Arial"/>
                <w:sz w:val="16"/>
                <w:szCs w:val="16"/>
              </w:rPr>
            </w:pPr>
            <w:r w:rsidRPr="00031AD7">
              <w:rPr>
                <w:rFonts w:ascii="Arial" w:hAnsi="Arial" w:cs="Arial"/>
                <w:sz w:val="16"/>
                <w:szCs w:val="16"/>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D6D8FE9" w14:textId="77777777" w:rsidR="00321E17" w:rsidRPr="00031AD7" w:rsidRDefault="00B37014" w:rsidP="00E50914">
            <w:pPr>
              <w:rPr>
                <w:rFonts w:ascii="Arial" w:hAnsi="Arial" w:cs="Arial"/>
                <w:sz w:val="16"/>
                <w:szCs w:val="16"/>
              </w:rPr>
            </w:pPr>
            <w:r w:rsidRPr="00031AD7">
              <w:rPr>
                <w:rFonts w:ascii="Arial" w:hAnsi="Arial" w:cs="Arial"/>
                <w:sz w:val="16"/>
                <w:szCs w:val="16"/>
              </w:rPr>
              <w:t>CP-201016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36A773" w14:textId="77777777" w:rsidR="00321E17" w:rsidRPr="00031AD7" w:rsidRDefault="00321E17" w:rsidP="00E50914">
            <w:pPr>
              <w:rPr>
                <w:rFonts w:ascii="Arial" w:hAnsi="Arial" w:cs="Arial"/>
                <w:sz w:val="16"/>
                <w:szCs w:val="16"/>
              </w:rPr>
            </w:pPr>
            <w:r w:rsidRPr="00031AD7">
              <w:rPr>
                <w:rFonts w:ascii="Arial" w:hAnsi="Arial" w:cs="Arial"/>
                <w:sz w:val="16"/>
                <w:szCs w:val="16"/>
              </w:rPr>
              <w:t>0035</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4EC2BD65" w14:textId="77777777" w:rsidR="00321E17" w:rsidRPr="00031AD7" w:rsidRDefault="00321E17" w:rsidP="00E50914">
            <w:pPr>
              <w:rPr>
                <w:rFonts w:ascii="Arial" w:hAnsi="Arial" w:cs="Arial"/>
                <w:sz w:val="16"/>
                <w:szCs w:val="16"/>
              </w:rPr>
            </w:pPr>
            <w:r w:rsidRPr="00031AD7">
              <w:rPr>
                <w:rFonts w:ascii="Arial" w:hAnsi="Arial"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E8A4A2" w14:textId="77777777" w:rsidR="00321E17" w:rsidRPr="00031AD7" w:rsidRDefault="00321E17" w:rsidP="00E50914">
            <w:pPr>
              <w:rPr>
                <w:rFonts w:ascii="Arial" w:hAnsi="Arial" w:cs="Arial"/>
                <w:sz w:val="16"/>
                <w:szCs w:val="16"/>
              </w:rPr>
            </w:pPr>
            <w:r w:rsidRPr="00031AD7">
              <w:rPr>
                <w:rFonts w:ascii="Arial" w:hAnsi="Arial" w:cs="Arial"/>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B00A5A1" w14:textId="77777777" w:rsidR="00321E17" w:rsidRPr="00031AD7" w:rsidRDefault="00B37014" w:rsidP="00E50914">
            <w:pPr>
              <w:rPr>
                <w:rFonts w:ascii="Arial" w:hAnsi="Arial" w:cs="Arial"/>
                <w:sz w:val="16"/>
                <w:szCs w:val="16"/>
              </w:rPr>
            </w:pPr>
            <w:r w:rsidRPr="00031AD7">
              <w:rPr>
                <w:rFonts w:ascii="Arial" w:hAnsi="Arial" w:cs="Arial"/>
                <w:sz w:val="16"/>
                <w:szCs w:val="16"/>
              </w:rPr>
              <w:t>S</w:t>
            </w:r>
            <w:r w:rsidRPr="00031AD7">
              <w:rPr>
                <w:rFonts w:ascii="Arial" w:hAnsi="Arial" w:cs="Arial" w:hint="eastAsia"/>
                <w:sz w:val="16"/>
                <w:szCs w:val="16"/>
              </w:rPr>
              <w:t>upport</w:t>
            </w:r>
            <w:r w:rsidRPr="00031AD7">
              <w:rPr>
                <w:rFonts w:ascii="Arial" w:hAnsi="Arial" w:cs="Arial"/>
                <w:sz w:val="16"/>
                <w:szCs w:val="16"/>
              </w:rPr>
              <w:t xml:space="preserve"> </w:t>
            </w:r>
            <w:r w:rsidRPr="00031AD7">
              <w:rPr>
                <w:rFonts w:ascii="Arial" w:hAnsi="Arial" w:cs="Arial" w:hint="eastAsia"/>
                <w:sz w:val="16"/>
                <w:szCs w:val="16"/>
              </w:rPr>
              <w:t>o</w:t>
            </w:r>
            <w:r w:rsidRPr="00031AD7">
              <w:rPr>
                <w:rFonts w:ascii="Arial" w:hAnsi="Arial" w:cs="Arial"/>
                <w:sz w:val="16"/>
                <w:szCs w:val="16"/>
              </w:rPr>
              <w:t xml:space="preserve">f SMS </w:t>
            </w:r>
            <w:r w:rsidRPr="00031AD7">
              <w:rPr>
                <w:rFonts w:ascii="Arial" w:hAnsi="Arial" w:cs="Arial" w:hint="eastAsia"/>
                <w:sz w:val="16"/>
                <w:szCs w:val="16"/>
              </w:rPr>
              <w:t>in</w:t>
            </w:r>
            <w:r w:rsidRPr="00031AD7">
              <w:rPr>
                <w:rFonts w:ascii="Arial" w:hAnsi="Arial" w:cs="Arial"/>
                <w:sz w:val="16"/>
                <w:szCs w:val="16"/>
              </w:rPr>
              <w:t xml:space="preserve"> 5G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2DEF5F8" w14:textId="77777777" w:rsidR="00321E17" w:rsidRPr="00031AD7" w:rsidRDefault="00B37014" w:rsidP="00E50914">
            <w:pPr>
              <w:rPr>
                <w:rFonts w:ascii="Arial" w:hAnsi="Arial" w:cs="Arial"/>
                <w:sz w:val="16"/>
                <w:szCs w:val="16"/>
              </w:rPr>
            </w:pPr>
            <w:r w:rsidRPr="00031AD7">
              <w:rPr>
                <w:rFonts w:ascii="Arial" w:hAnsi="Arial" w:cs="Arial"/>
                <w:sz w:val="16"/>
                <w:szCs w:val="16"/>
              </w:rPr>
              <w:t>15.2.0</w:t>
            </w:r>
          </w:p>
        </w:tc>
      </w:tr>
      <w:tr w:rsidR="00031AD7" w:rsidRPr="00031AD7" w14:paraId="47CDEB29" w14:textId="77777777" w:rsidTr="00821C98">
        <w:tc>
          <w:tcPr>
            <w:tcW w:w="800" w:type="dxa"/>
            <w:tcBorders>
              <w:top w:val="single" w:sz="4" w:space="0" w:color="auto"/>
              <w:left w:val="single" w:sz="4" w:space="0" w:color="auto"/>
              <w:bottom w:val="single" w:sz="4" w:space="0" w:color="auto"/>
              <w:right w:val="single" w:sz="4" w:space="0" w:color="auto"/>
            </w:tcBorders>
            <w:shd w:val="solid" w:color="FFFFFF" w:fill="auto"/>
          </w:tcPr>
          <w:p w14:paraId="2D53124D" w14:textId="77777777" w:rsidR="00031AD7" w:rsidRPr="00031AD7" w:rsidRDefault="00031AD7" w:rsidP="00E50914">
            <w:pPr>
              <w:rPr>
                <w:rFonts w:ascii="Arial" w:hAnsi="Arial" w:cs="Arial"/>
                <w:sz w:val="16"/>
                <w:szCs w:val="16"/>
              </w:rPr>
            </w:pPr>
            <w:r w:rsidRPr="00031AD7">
              <w:rPr>
                <w:rFonts w:ascii="Arial" w:hAnsi="Arial" w:cs="Arial"/>
                <w:sz w:val="16"/>
                <w:szCs w:val="16"/>
              </w:rPr>
              <w:t>2020-07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6F1F108" w14:textId="77777777" w:rsidR="00031AD7" w:rsidRPr="00031AD7" w:rsidRDefault="00031AD7" w:rsidP="00E50914">
            <w:pPr>
              <w:rPr>
                <w:rFonts w:ascii="Arial" w:hAnsi="Arial" w:cs="Arial"/>
                <w:sz w:val="16"/>
                <w:szCs w:val="16"/>
              </w:rPr>
            </w:pPr>
            <w:r w:rsidRPr="00031AD7">
              <w:rPr>
                <w:rFonts w:ascii="Arial" w:hAnsi="Arial" w:cs="Arial"/>
                <w:sz w:val="16"/>
                <w:szCs w:val="16"/>
              </w:rPr>
              <w:t>-</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AB8B0AC" w14:textId="77777777" w:rsidR="00031AD7" w:rsidRPr="00031AD7" w:rsidRDefault="00031AD7" w:rsidP="00E50914">
            <w:pPr>
              <w:rPr>
                <w:rFonts w:ascii="Arial" w:hAnsi="Arial" w:cs="Arial"/>
                <w:sz w:val="16"/>
                <w:szCs w:val="16"/>
              </w:rPr>
            </w:pPr>
            <w:r w:rsidRPr="00031AD7">
              <w:rPr>
                <w:rFonts w:ascii="Arial" w:hAnsi="Arial" w:cs="Arial"/>
                <w:sz w:val="16"/>
                <w:szCs w:val="16"/>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A5E9E7C" w14:textId="77777777" w:rsidR="00031AD7" w:rsidRPr="00031AD7" w:rsidRDefault="00031AD7" w:rsidP="00E50914">
            <w:pPr>
              <w:rPr>
                <w:rFonts w:ascii="Arial" w:hAnsi="Arial" w:cs="Arial"/>
                <w:sz w:val="16"/>
                <w:szCs w:val="16"/>
              </w:rPr>
            </w:pPr>
            <w:r w:rsidRPr="00031AD7">
              <w:rPr>
                <w:rFonts w:ascii="Arial" w:hAnsi="Arial" w:cs="Arial"/>
                <w:sz w:val="16"/>
                <w:szCs w:val="16"/>
              </w:rPr>
              <w:t>-</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2AF2D962" w14:textId="77777777" w:rsidR="00031AD7" w:rsidRPr="00031AD7" w:rsidRDefault="00031AD7" w:rsidP="00E50914">
            <w:pPr>
              <w:rPr>
                <w:rFonts w:ascii="Arial" w:hAnsi="Arial" w:cs="Arial"/>
                <w:sz w:val="16"/>
                <w:szCs w:val="16"/>
              </w:rPr>
            </w:pPr>
            <w:r w:rsidRPr="00031AD7">
              <w:rPr>
                <w:rFonts w:ascii="Arial" w:hAnsi="Arial" w:cs="Arial"/>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8A5261" w14:textId="77777777" w:rsidR="00031AD7" w:rsidRPr="00031AD7" w:rsidRDefault="00031AD7" w:rsidP="00E50914">
            <w:pPr>
              <w:rPr>
                <w:rFonts w:ascii="Arial" w:hAnsi="Arial" w:cs="Arial"/>
                <w:sz w:val="16"/>
                <w:szCs w:val="16"/>
              </w:rPr>
            </w:pPr>
            <w:r w:rsidRPr="00031AD7">
              <w:rPr>
                <w:rFonts w:ascii="Arial" w:hAnsi="Arial" w:cs="Arial"/>
                <w:sz w:val="16"/>
                <w:szCs w:val="16"/>
              </w:rPr>
              <w:t>-</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2871B8B" w14:textId="77777777" w:rsidR="00031AD7" w:rsidRPr="00031AD7" w:rsidRDefault="00031AD7" w:rsidP="00E50914">
            <w:pPr>
              <w:rPr>
                <w:rFonts w:ascii="Arial" w:hAnsi="Arial" w:cs="Arial"/>
                <w:sz w:val="16"/>
                <w:szCs w:val="16"/>
              </w:rPr>
            </w:pPr>
            <w:r w:rsidRPr="00031AD7">
              <w:rPr>
                <w:rFonts w:ascii="Arial" w:hAnsi="Arial" w:cs="Arial"/>
                <w:sz w:val="16"/>
                <w:szCs w:val="16"/>
              </w:rPr>
              <w:t>Update to Rel-16 version (MCC)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4388833" w14:textId="77777777" w:rsidR="00031AD7" w:rsidRPr="00031AD7" w:rsidRDefault="00031AD7" w:rsidP="00E50914">
            <w:pPr>
              <w:rPr>
                <w:rFonts w:ascii="Arial" w:hAnsi="Arial" w:cs="Arial"/>
                <w:sz w:val="16"/>
                <w:szCs w:val="16"/>
              </w:rPr>
            </w:pPr>
            <w:r w:rsidRPr="00031AD7">
              <w:rPr>
                <w:rFonts w:ascii="Arial" w:hAnsi="Arial" w:cs="Arial"/>
                <w:sz w:val="16"/>
                <w:szCs w:val="16"/>
              </w:rPr>
              <w:t>16.0.0</w:t>
            </w:r>
          </w:p>
        </w:tc>
      </w:tr>
      <w:tr w:rsidR="00821C98" w:rsidRPr="00031AD7" w14:paraId="095C7236" w14:textId="77777777" w:rsidTr="00821C98">
        <w:tc>
          <w:tcPr>
            <w:tcW w:w="800" w:type="dxa"/>
            <w:tcBorders>
              <w:top w:val="single" w:sz="4" w:space="0" w:color="auto"/>
              <w:left w:val="single" w:sz="4" w:space="0" w:color="auto"/>
              <w:bottom w:val="single" w:sz="4" w:space="0" w:color="auto"/>
              <w:right w:val="single" w:sz="4" w:space="0" w:color="auto"/>
            </w:tcBorders>
            <w:shd w:val="solid" w:color="FFFFFF" w:fill="auto"/>
          </w:tcPr>
          <w:p w14:paraId="41C36D8B" w14:textId="77777777" w:rsidR="00821C98" w:rsidRPr="00031AD7" w:rsidRDefault="00821C98" w:rsidP="00E50914">
            <w:pPr>
              <w:rPr>
                <w:rFonts w:ascii="Arial" w:hAnsi="Arial" w:cs="Arial"/>
                <w:sz w:val="16"/>
                <w:szCs w:val="16"/>
              </w:rPr>
            </w:pPr>
            <w:r>
              <w:rPr>
                <w:rFonts w:ascii="Arial" w:hAnsi="Arial" w:cs="Arial"/>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14E4BAF" w14:textId="77777777" w:rsidR="00821C98" w:rsidRPr="00031AD7" w:rsidRDefault="00821C98" w:rsidP="00E50914">
            <w:pPr>
              <w:rPr>
                <w:rFonts w:ascii="Arial" w:hAnsi="Arial" w:cs="Arial"/>
                <w:sz w:val="16"/>
                <w:szCs w:val="16"/>
              </w:rPr>
            </w:pPr>
            <w:r>
              <w:rPr>
                <w:rFonts w:ascii="Arial" w:hAnsi="Arial" w:cs="Arial"/>
                <w:sz w:val="16"/>
                <w:szCs w:val="16"/>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3BA386A" w14:textId="77777777" w:rsidR="00821C98" w:rsidRPr="00031AD7" w:rsidRDefault="00821C98" w:rsidP="00E50914">
            <w:pPr>
              <w:rPr>
                <w:rFonts w:ascii="Arial" w:hAnsi="Arial" w:cs="Arial"/>
                <w:sz w:val="16"/>
                <w:szCs w:val="16"/>
              </w:rPr>
            </w:pPr>
            <w:r>
              <w:rPr>
                <w:rFonts w:ascii="Arial" w:hAnsi="Arial" w:cs="Arial"/>
                <w:sz w:val="16"/>
                <w:szCs w:val="16"/>
              </w:rPr>
              <w:t>CP-202043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130B0F" w14:textId="77777777" w:rsidR="00821C98" w:rsidRPr="00031AD7" w:rsidRDefault="00821C98" w:rsidP="00E50914">
            <w:pPr>
              <w:rPr>
                <w:rFonts w:ascii="Arial" w:hAnsi="Arial" w:cs="Arial"/>
                <w:sz w:val="16"/>
                <w:szCs w:val="16"/>
              </w:rPr>
            </w:pPr>
            <w:r>
              <w:rPr>
                <w:rFonts w:ascii="Arial" w:hAnsi="Arial" w:cs="Arial"/>
                <w:sz w:val="16"/>
                <w:szCs w:val="16"/>
              </w:rPr>
              <w:t>0037</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79C078B" w14:textId="77777777" w:rsidR="00821C98" w:rsidRPr="00031AD7" w:rsidRDefault="00821C98" w:rsidP="00E50914">
            <w:pPr>
              <w:rPr>
                <w:rFonts w:ascii="Arial" w:hAnsi="Arial" w:cs="Arial"/>
                <w:sz w:val="16"/>
                <w:szCs w:val="16"/>
              </w:rPr>
            </w:pPr>
            <w:r>
              <w:rPr>
                <w:rFonts w:ascii="Arial" w:hAnsi="Arial" w:cs="Arial"/>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DA2D75" w14:textId="77777777" w:rsidR="00821C98" w:rsidRPr="00031AD7" w:rsidRDefault="00821C98" w:rsidP="00E50914">
            <w:pPr>
              <w:rPr>
                <w:rFonts w:ascii="Arial" w:hAnsi="Arial" w:cs="Arial"/>
                <w:sz w:val="16"/>
                <w:szCs w:val="16"/>
              </w:rPr>
            </w:pPr>
            <w:r>
              <w:rPr>
                <w:rFonts w:ascii="Arial" w:hAnsi="Arial" w:cs="Arial"/>
                <w:sz w:val="16"/>
                <w:szCs w:val="16"/>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80ECE69" w14:textId="77777777" w:rsidR="00821C98" w:rsidRPr="00031AD7" w:rsidRDefault="00821C98" w:rsidP="00E50914">
            <w:pPr>
              <w:rPr>
                <w:rFonts w:ascii="Arial" w:hAnsi="Arial" w:cs="Arial"/>
                <w:sz w:val="16"/>
                <w:szCs w:val="16"/>
              </w:rPr>
            </w:pPr>
            <w:r w:rsidRPr="00821C98">
              <w:rPr>
                <w:rFonts w:ascii="Arial" w:hAnsi="Arial" w:cs="Arial"/>
                <w:sz w:val="16"/>
                <w:szCs w:val="16"/>
              </w:rPr>
              <w:fldChar w:fldCharType="begin"/>
            </w:r>
            <w:r w:rsidRPr="00821C98">
              <w:rPr>
                <w:rFonts w:ascii="Arial" w:hAnsi="Arial" w:cs="Arial"/>
                <w:sz w:val="16"/>
                <w:szCs w:val="16"/>
              </w:rPr>
              <w:instrText xml:space="preserve"> DOCPROPERTY  CrTitle  \* MERGEFORMAT </w:instrText>
            </w:r>
            <w:r w:rsidRPr="00821C98">
              <w:rPr>
                <w:rFonts w:ascii="Arial" w:hAnsi="Arial" w:cs="Arial"/>
                <w:sz w:val="16"/>
                <w:szCs w:val="16"/>
              </w:rPr>
              <w:fldChar w:fldCharType="separate"/>
            </w:r>
            <w:r w:rsidRPr="00821C98">
              <w:rPr>
                <w:rFonts w:ascii="Arial" w:hAnsi="Arial" w:cs="Arial"/>
                <w:sz w:val="16"/>
                <w:szCs w:val="16"/>
              </w:rPr>
              <w:t>SMSF Address Corrections</w:t>
            </w:r>
            <w:r w:rsidRPr="00821C98">
              <w:rPr>
                <w:rFonts w:ascii="Arial" w:hAnsi="Arial" w:cs="Arial"/>
                <w:sz w:val="16"/>
                <w:szCs w:val="16"/>
              </w:rPr>
              <w:fldChar w:fldCharType="end"/>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117FB1" w14:textId="77777777" w:rsidR="00821C98" w:rsidRPr="00031AD7" w:rsidRDefault="00821C98" w:rsidP="00E50914">
            <w:pPr>
              <w:rPr>
                <w:rFonts w:ascii="Arial" w:hAnsi="Arial" w:cs="Arial"/>
                <w:sz w:val="16"/>
                <w:szCs w:val="16"/>
              </w:rPr>
            </w:pPr>
            <w:r>
              <w:rPr>
                <w:rFonts w:ascii="Arial" w:hAnsi="Arial" w:cs="Arial"/>
                <w:sz w:val="16"/>
                <w:szCs w:val="16"/>
              </w:rPr>
              <w:t>16.1.0</w:t>
            </w:r>
          </w:p>
        </w:tc>
      </w:tr>
      <w:tr w:rsidR="00515182" w:rsidRPr="00031AD7" w14:paraId="5CB42DDA" w14:textId="77777777" w:rsidTr="00821C98">
        <w:tc>
          <w:tcPr>
            <w:tcW w:w="800" w:type="dxa"/>
            <w:tcBorders>
              <w:top w:val="single" w:sz="4" w:space="0" w:color="auto"/>
              <w:left w:val="single" w:sz="4" w:space="0" w:color="auto"/>
              <w:bottom w:val="single" w:sz="4" w:space="0" w:color="auto"/>
              <w:right w:val="single" w:sz="4" w:space="0" w:color="auto"/>
            </w:tcBorders>
            <w:shd w:val="solid" w:color="FFFFFF" w:fill="auto"/>
          </w:tcPr>
          <w:p w14:paraId="21099A5F" w14:textId="58658A2A" w:rsidR="00515182" w:rsidRDefault="00515182" w:rsidP="00E50914">
            <w:pPr>
              <w:rPr>
                <w:rFonts w:ascii="Arial" w:hAnsi="Arial" w:cs="Arial"/>
                <w:sz w:val="16"/>
                <w:szCs w:val="16"/>
              </w:rPr>
            </w:pPr>
            <w:r>
              <w:rPr>
                <w:rFonts w:ascii="Arial" w:hAnsi="Arial" w:cs="Arial"/>
                <w:sz w:val="16"/>
                <w:szCs w:val="16"/>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873E823" w14:textId="6E642EE2" w:rsidR="00515182" w:rsidRDefault="00515182" w:rsidP="00E50914">
            <w:pPr>
              <w:rPr>
                <w:rFonts w:ascii="Arial" w:hAnsi="Arial" w:cs="Arial"/>
                <w:sz w:val="16"/>
                <w:szCs w:val="16"/>
              </w:rPr>
            </w:pPr>
            <w:r>
              <w:rPr>
                <w:rFonts w:ascii="Arial" w:hAnsi="Arial" w:cs="Arial"/>
                <w:sz w:val="16"/>
                <w:szCs w:val="16"/>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19D2DFA" w14:textId="4D0A463B" w:rsidR="00515182" w:rsidRDefault="00515182" w:rsidP="00E50914">
            <w:pPr>
              <w:rPr>
                <w:rFonts w:ascii="Arial" w:hAnsi="Arial" w:cs="Arial"/>
                <w:sz w:val="16"/>
                <w:szCs w:val="16"/>
              </w:rPr>
            </w:pPr>
            <w:r>
              <w:rPr>
                <w:rFonts w:ascii="Arial" w:hAnsi="Arial" w:cs="Arial"/>
                <w:sz w:val="16"/>
                <w:szCs w:val="16"/>
              </w:rPr>
              <w:t>CP-210053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F9B08D" w14:textId="166D3EA5" w:rsidR="00515182" w:rsidRDefault="00515182" w:rsidP="00E50914">
            <w:pPr>
              <w:rPr>
                <w:rFonts w:ascii="Arial" w:hAnsi="Arial" w:cs="Arial"/>
                <w:sz w:val="16"/>
                <w:szCs w:val="16"/>
              </w:rPr>
            </w:pPr>
            <w:r>
              <w:rPr>
                <w:rFonts w:ascii="Arial" w:hAnsi="Arial" w:cs="Arial"/>
                <w:sz w:val="16"/>
                <w:szCs w:val="16"/>
              </w:rPr>
              <w:t>0039</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36F6FE2B" w14:textId="337C764D" w:rsidR="00515182" w:rsidRDefault="00515182" w:rsidP="00E50914">
            <w:pPr>
              <w:rPr>
                <w:rFonts w:ascii="Arial" w:hAnsi="Arial" w:cs="Arial"/>
                <w:sz w:val="16"/>
                <w:szCs w:val="16"/>
              </w:rPr>
            </w:pPr>
            <w:r>
              <w:rPr>
                <w:rFonts w:ascii="Arial" w:hAnsi="Arial"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819582" w14:textId="7A714C36" w:rsidR="00515182" w:rsidRDefault="00515182" w:rsidP="00E50914">
            <w:pPr>
              <w:rPr>
                <w:rFonts w:ascii="Arial" w:hAnsi="Arial" w:cs="Arial"/>
                <w:sz w:val="16"/>
                <w:szCs w:val="16"/>
              </w:rPr>
            </w:pPr>
            <w:r>
              <w:rPr>
                <w:rFonts w:ascii="Arial" w:hAnsi="Arial" w:cs="Arial"/>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251668E" w14:textId="7D235FE7" w:rsidR="00515182" w:rsidRPr="00821C98" w:rsidRDefault="00515182" w:rsidP="00E50914">
            <w:pPr>
              <w:rPr>
                <w:rFonts w:ascii="Arial" w:hAnsi="Arial" w:cs="Arial"/>
                <w:sz w:val="16"/>
                <w:szCs w:val="16"/>
              </w:rPr>
            </w:pPr>
            <w:r w:rsidRPr="00515182">
              <w:rPr>
                <w:rFonts w:ascii="Arial" w:hAnsi="Arial" w:cs="Arial"/>
                <w:sz w:val="16"/>
                <w:szCs w:val="16"/>
              </w:rPr>
              <w:t>Corrections on SM-Delivery-Not-Intended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7D8369F" w14:textId="5DB3DC53" w:rsidR="00515182" w:rsidRDefault="00515182" w:rsidP="00E50914">
            <w:pPr>
              <w:rPr>
                <w:rFonts w:ascii="Arial" w:hAnsi="Arial" w:cs="Arial"/>
                <w:sz w:val="16"/>
                <w:szCs w:val="16"/>
              </w:rPr>
            </w:pPr>
            <w:r>
              <w:rPr>
                <w:rFonts w:ascii="Arial" w:hAnsi="Arial" w:cs="Arial"/>
                <w:sz w:val="16"/>
                <w:szCs w:val="16"/>
              </w:rPr>
              <w:t>16.2.0</w:t>
            </w:r>
          </w:p>
        </w:tc>
      </w:tr>
      <w:tr w:rsidR="00567F88" w:rsidRPr="00031AD7" w14:paraId="6BD2BCB9" w14:textId="77777777" w:rsidTr="00821C98">
        <w:tc>
          <w:tcPr>
            <w:tcW w:w="800" w:type="dxa"/>
            <w:tcBorders>
              <w:top w:val="single" w:sz="4" w:space="0" w:color="auto"/>
              <w:left w:val="single" w:sz="4" w:space="0" w:color="auto"/>
              <w:bottom w:val="single" w:sz="4" w:space="0" w:color="auto"/>
              <w:right w:val="single" w:sz="4" w:space="0" w:color="auto"/>
            </w:tcBorders>
            <w:shd w:val="solid" w:color="FFFFFF" w:fill="auto"/>
          </w:tcPr>
          <w:p w14:paraId="10CF12BA" w14:textId="2A8BBF70" w:rsidR="00567F88" w:rsidRDefault="00567F88" w:rsidP="00E50914">
            <w:pPr>
              <w:rPr>
                <w:rFonts w:ascii="Arial" w:hAnsi="Arial" w:cs="Arial"/>
                <w:sz w:val="16"/>
                <w:szCs w:val="16"/>
              </w:rPr>
            </w:pPr>
            <w:r>
              <w:rPr>
                <w:rFonts w:ascii="Arial" w:hAnsi="Arial" w:cs="Arial"/>
                <w:sz w:val="16"/>
                <w:szCs w:val="16"/>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30E335F" w14:textId="7E1E92EF" w:rsidR="00567F88" w:rsidRDefault="00567F88" w:rsidP="00E50914">
            <w:pPr>
              <w:rPr>
                <w:rFonts w:ascii="Arial" w:hAnsi="Arial" w:cs="Arial"/>
                <w:sz w:val="16"/>
                <w:szCs w:val="16"/>
              </w:rPr>
            </w:pPr>
            <w:r>
              <w:rPr>
                <w:rFonts w:ascii="Arial" w:hAnsi="Arial" w:cs="Arial"/>
                <w:sz w:val="16"/>
                <w:szCs w:val="16"/>
              </w:rPr>
              <w:t>CT#101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D5C07F" w14:textId="04F234D3" w:rsidR="00567F88" w:rsidRDefault="00567F88" w:rsidP="00E50914">
            <w:pPr>
              <w:rPr>
                <w:rFonts w:ascii="Arial" w:hAnsi="Arial" w:cs="Arial"/>
                <w:sz w:val="16"/>
                <w:szCs w:val="16"/>
              </w:rPr>
            </w:pPr>
            <w:r>
              <w:rPr>
                <w:rFonts w:ascii="Arial" w:hAnsi="Arial" w:cs="Arial"/>
                <w:sz w:val="16"/>
                <w:szCs w:val="16"/>
              </w:rPr>
              <w:t>CP-232077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467AB6" w14:textId="28341F60" w:rsidR="00567F88" w:rsidRDefault="00567F88" w:rsidP="00E50914">
            <w:pPr>
              <w:rPr>
                <w:rFonts w:ascii="Arial" w:hAnsi="Arial" w:cs="Arial"/>
                <w:sz w:val="16"/>
                <w:szCs w:val="16"/>
              </w:rPr>
            </w:pPr>
            <w:r>
              <w:rPr>
                <w:rFonts w:ascii="Arial" w:hAnsi="Arial" w:cs="Arial"/>
                <w:sz w:val="16"/>
                <w:szCs w:val="16"/>
              </w:rPr>
              <w:t>0056</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73DE8942" w14:textId="2B48C6B7" w:rsidR="00567F88" w:rsidRDefault="00567F88" w:rsidP="00E50914">
            <w:pPr>
              <w:rPr>
                <w:rFonts w:ascii="Arial" w:hAnsi="Arial" w:cs="Arial"/>
                <w:sz w:val="16"/>
                <w:szCs w:val="16"/>
              </w:rPr>
            </w:pPr>
            <w:r>
              <w:rPr>
                <w:rFonts w:ascii="Arial" w:hAnsi="Arial" w:cs="Arial"/>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44A476" w14:textId="61311953" w:rsidR="00567F88" w:rsidRDefault="00567F88" w:rsidP="00E50914">
            <w:pPr>
              <w:rPr>
                <w:rFonts w:ascii="Arial" w:hAnsi="Arial" w:cs="Arial"/>
                <w:sz w:val="16"/>
                <w:szCs w:val="16"/>
              </w:rPr>
            </w:pPr>
            <w:r>
              <w:rPr>
                <w:rFonts w:ascii="Arial" w:hAnsi="Arial" w:cs="Arial"/>
                <w:sz w:val="16"/>
                <w:szCs w:val="16"/>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3660388" w14:textId="6CF1A8A5" w:rsidR="00567F88" w:rsidRPr="00515182" w:rsidRDefault="00567F88" w:rsidP="00E50914">
            <w:pPr>
              <w:rPr>
                <w:rFonts w:ascii="Arial" w:hAnsi="Arial" w:cs="Arial"/>
                <w:sz w:val="16"/>
                <w:szCs w:val="16"/>
              </w:rPr>
            </w:pPr>
            <w:r>
              <w:rPr>
                <w:rFonts w:ascii="Arial" w:hAnsi="Arial" w:cs="Arial"/>
                <w:sz w:val="16"/>
                <w:szCs w:val="16"/>
              </w:rPr>
              <w:t>SM-Delivery-Failure-Cause AVP code correction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A248E2" w14:textId="16249645" w:rsidR="00567F88" w:rsidRDefault="00567F88" w:rsidP="00E50914">
            <w:pPr>
              <w:rPr>
                <w:rFonts w:ascii="Arial" w:hAnsi="Arial" w:cs="Arial"/>
                <w:sz w:val="16"/>
                <w:szCs w:val="16"/>
              </w:rPr>
            </w:pPr>
            <w:r>
              <w:rPr>
                <w:rFonts w:ascii="Arial" w:hAnsi="Arial" w:cs="Arial"/>
                <w:sz w:val="16"/>
                <w:szCs w:val="16"/>
              </w:rPr>
              <w:t>16.3.0</w:t>
            </w:r>
          </w:p>
        </w:tc>
      </w:tr>
      <w:tr w:rsidR="00567F88" w:rsidRPr="00031AD7" w14:paraId="7F65107E" w14:textId="77777777" w:rsidTr="00821C98">
        <w:tc>
          <w:tcPr>
            <w:tcW w:w="800" w:type="dxa"/>
            <w:tcBorders>
              <w:top w:val="single" w:sz="4" w:space="0" w:color="auto"/>
              <w:left w:val="single" w:sz="4" w:space="0" w:color="auto"/>
              <w:bottom w:val="single" w:sz="4" w:space="0" w:color="auto"/>
              <w:right w:val="single" w:sz="4" w:space="0" w:color="auto"/>
            </w:tcBorders>
            <w:shd w:val="solid" w:color="FFFFFF" w:fill="auto"/>
          </w:tcPr>
          <w:p w14:paraId="139AC0D4" w14:textId="6336BA71" w:rsidR="00567F88" w:rsidRDefault="00567F88" w:rsidP="00E50914">
            <w:pPr>
              <w:rPr>
                <w:rFonts w:ascii="Arial" w:hAnsi="Arial" w:cs="Arial"/>
                <w:sz w:val="16"/>
                <w:szCs w:val="16"/>
              </w:rPr>
            </w:pPr>
            <w:r>
              <w:rPr>
                <w:rFonts w:ascii="Arial" w:hAnsi="Arial" w:cs="Arial"/>
                <w:sz w:val="16"/>
                <w:szCs w:val="16"/>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2E43CFD" w14:textId="01293061" w:rsidR="00567F88" w:rsidRDefault="00567F88" w:rsidP="00E50914">
            <w:pPr>
              <w:rPr>
                <w:rFonts w:ascii="Arial" w:hAnsi="Arial" w:cs="Arial"/>
                <w:sz w:val="16"/>
                <w:szCs w:val="16"/>
              </w:rPr>
            </w:pPr>
            <w:r>
              <w:rPr>
                <w:rFonts w:ascii="Arial" w:hAnsi="Arial" w:cs="Arial"/>
                <w:sz w:val="16"/>
                <w:szCs w:val="16"/>
              </w:rPr>
              <w:t>CT#101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90483AF" w14:textId="3A04FAA2" w:rsidR="00567F88" w:rsidRDefault="00567F88" w:rsidP="00E50914">
            <w:pPr>
              <w:rPr>
                <w:rFonts w:ascii="Arial" w:hAnsi="Arial" w:cs="Arial"/>
                <w:sz w:val="16"/>
                <w:szCs w:val="16"/>
              </w:rPr>
            </w:pPr>
            <w:r>
              <w:rPr>
                <w:rFonts w:ascii="Arial" w:hAnsi="Arial" w:cs="Arial"/>
                <w:sz w:val="16"/>
                <w:szCs w:val="16"/>
              </w:rPr>
              <w:t>CP-232076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3CBF3E" w14:textId="4A30F370" w:rsidR="00567F88" w:rsidRDefault="00567F88" w:rsidP="00E50914">
            <w:pPr>
              <w:rPr>
                <w:rFonts w:ascii="Arial" w:hAnsi="Arial" w:cs="Arial"/>
                <w:sz w:val="16"/>
                <w:szCs w:val="16"/>
              </w:rPr>
            </w:pPr>
            <w:r>
              <w:rPr>
                <w:rFonts w:ascii="Arial" w:hAnsi="Arial" w:cs="Arial"/>
                <w:sz w:val="16"/>
                <w:szCs w:val="16"/>
              </w:rPr>
              <w:t>0048</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E81924D" w14:textId="0EB7CFD6" w:rsidR="00567F88" w:rsidRDefault="00567F88" w:rsidP="00E50914">
            <w:pPr>
              <w:rPr>
                <w:rFonts w:ascii="Arial" w:hAnsi="Arial" w:cs="Arial"/>
                <w:sz w:val="16"/>
                <w:szCs w:val="16"/>
              </w:rPr>
            </w:pPr>
            <w:r>
              <w:rPr>
                <w:rFonts w:ascii="Arial" w:hAnsi="Arial" w:cs="Arial"/>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D67994" w14:textId="51D5585C" w:rsidR="00567F88" w:rsidRDefault="00567F88" w:rsidP="00E50914">
            <w:pPr>
              <w:rPr>
                <w:rFonts w:ascii="Arial" w:hAnsi="Arial" w:cs="Arial"/>
                <w:sz w:val="16"/>
                <w:szCs w:val="16"/>
              </w:rPr>
            </w:pPr>
            <w:r>
              <w:rPr>
                <w:rFonts w:ascii="Arial" w:hAnsi="Arial" w:cs="Arial"/>
                <w:sz w:val="16"/>
                <w:szCs w:val="16"/>
              </w:rPr>
              <w:t>A</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E02E1EE" w14:textId="55C8C479" w:rsidR="00567F88" w:rsidRDefault="00567F88" w:rsidP="00E50914">
            <w:pPr>
              <w:rPr>
                <w:rFonts w:ascii="Arial" w:hAnsi="Arial" w:cs="Arial"/>
                <w:sz w:val="16"/>
                <w:szCs w:val="16"/>
              </w:rPr>
            </w:pPr>
            <w:r>
              <w:rPr>
                <w:rFonts w:ascii="Arial" w:hAnsi="Arial" w:cs="Arial"/>
                <w:sz w:val="16"/>
                <w:szCs w:val="16"/>
              </w:rPr>
              <w:t>HSS-ID AVP type correction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FA24606" w14:textId="4302A7A8" w:rsidR="00567F88" w:rsidRDefault="00567F88" w:rsidP="00E50914">
            <w:pPr>
              <w:rPr>
                <w:rFonts w:ascii="Arial" w:hAnsi="Arial" w:cs="Arial"/>
                <w:sz w:val="16"/>
                <w:szCs w:val="16"/>
              </w:rPr>
            </w:pPr>
            <w:r>
              <w:rPr>
                <w:rFonts w:ascii="Arial" w:hAnsi="Arial" w:cs="Arial"/>
                <w:sz w:val="16"/>
                <w:szCs w:val="16"/>
              </w:rPr>
              <w:t>16.3.0</w:t>
            </w:r>
          </w:p>
        </w:tc>
      </w:tr>
    </w:tbl>
    <w:p w14:paraId="3A962AFA" w14:textId="77777777" w:rsidR="00080512" w:rsidRPr="00031AD7" w:rsidRDefault="00080512" w:rsidP="00DA25AD"/>
    <w:sectPr w:rsidR="00080512" w:rsidRPr="00031AD7">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3FB08" w14:textId="77777777" w:rsidR="002D34B2" w:rsidRDefault="002D34B2">
      <w:r>
        <w:separator/>
      </w:r>
    </w:p>
  </w:endnote>
  <w:endnote w:type="continuationSeparator" w:id="0">
    <w:p w14:paraId="03AD1E32" w14:textId="77777777" w:rsidR="002D34B2" w:rsidRDefault="002D3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A Bk BT">
    <w:altName w:val="Century Gothic"/>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7A4AC"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14FE3" w14:textId="77777777" w:rsidR="002D34B2" w:rsidRDefault="002D34B2">
      <w:r>
        <w:separator/>
      </w:r>
    </w:p>
  </w:footnote>
  <w:footnote w:type="continuationSeparator" w:id="0">
    <w:p w14:paraId="7D2EF503" w14:textId="77777777" w:rsidR="002D34B2" w:rsidRDefault="002D34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825FE" w14:textId="7E15E38A"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67F88">
      <w:rPr>
        <w:rFonts w:ascii="Arial" w:hAnsi="Arial" w:cs="Arial"/>
        <w:b/>
        <w:noProof/>
        <w:sz w:val="18"/>
        <w:szCs w:val="18"/>
      </w:rPr>
      <w:t>3GPP TS 29.338 V16.3.0 (2023-09)</w:t>
    </w:r>
    <w:r>
      <w:rPr>
        <w:rFonts w:ascii="Arial" w:hAnsi="Arial" w:cs="Arial"/>
        <w:b/>
        <w:sz w:val="18"/>
        <w:szCs w:val="18"/>
      </w:rPr>
      <w:fldChar w:fldCharType="end"/>
    </w:r>
  </w:p>
  <w:p w14:paraId="3CC64AE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E355525" w14:textId="77750E14"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67F88">
      <w:rPr>
        <w:rFonts w:ascii="Arial" w:hAnsi="Arial" w:cs="Arial"/>
        <w:b/>
        <w:noProof/>
        <w:sz w:val="18"/>
        <w:szCs w:val="18"/>
      </w:rPr>
      <w:t>Release 16</w:t>
    </w:r>
    <w:r>
      <w:rPr>
        <w:rFonts w:ascii="Arial" w:hAnsi="Arial" w:cs="Arial"/>
        <w:b/>
        <w:sz w:val="18"/>
        <w:szCs w:val="18"/>
      </w:rPr>
      <w:fldChar w:fldCharType="end"/>
    </w:r>
  </w:p>
  <w:p w14:paraId="7F102742"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DD6202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A4E342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ED44CF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6F87ED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B4CDD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52BCA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13A221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B0AE7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AEE61AC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1" w15:restartNumberingAfterBreak="0">
    <w:nsid w:val="093D1AB7"/>
    <w:multiLevelType w:val="hybridMultilevel"/>
    <w:tmpl w:val="5550739E"/>
    <w:lvl w:ilvl="0" w:tplc="1506074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B977BE"/>
    <w:multiLevelType w:val="hybridMultilevel"/>
    <w:tmpl w:val="1840C43E"/>
    <w:lvl w:ilvl="0" w:tplc="15060746">
      <w:start w:val="5"/>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9004A7"/>
    <w:multiLevelType w:val="hybridMultilevel"/>
    <w:tmpl w:val="29F63B98"/>
    <w:lvl w:ilvl="0" w:tplc="15060746">
      <w:start w:val="5"/>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635834"/>
    <w:multiLevelType w:val="hybridMultilevel"/>
    <w:tmpl w:val="CB3C5FAA"/>
    <w:lvl w:ilvl="0" w:tplc="F83E2F8E">
      <w:start w:val="16"/>
      <w:numFmt w:val="bullet"/>
      <w:lvlText w:val="-"/>
      <w:lvlJc w:val="left"/>
      <w:pPr>
        <w:tabs>
          <w:tab w:val="num" w:pos="644"/>
        </w:tabs>
        <w:ind w:left="644" w:hanging="360"/>
      </w:pPr>
      <w:rPr>
        <w:rFonts w:ascii="Times New Roman" w:eastAsia="Times New Roman" w:hAnsi="Times New Roman" w:cs="Times New Roman"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15" w15:restartNumberingAfterBreak="0">
    <w:nsid w:val="1DA60D42"/>
    <w:multiLevelType w:val="hybridMultilevel"/>
    <w:tmpl w:val="C34CE150"/>
    <w:lvl w:ilvl="0" w:tplc="B4524378">
      <w:start w:val="36"/>
      <w:numFmt w:val="bullet"/>
      <w:lvlText w:val="-"/>
      <w:lvlJc w:val="left"/>
      <w:pPr>
        <w:tabs>
          <w:tab w:val="num" w:pos="644"/>
        </w:tabs>
        <w:ind w:left="644" w:hanging="360"/>
      </w:pPr>
      <w:rPr>
        <w:rFonts w:ascii="Times New Roman" w:eastAsia="Times New Roman" w:hAnsi="Times New Roman" w:cs="Times New Roman"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16" w15:restartNumberingAfterBreak="0">
    <w:nsid w:val="21FA2CD1"/>
    <w:multiLevelType w:val="hybridMultilevel"/>
    <w:tmpl w:val="DDE41E26"/>
    <w:lvl w:ilvl="0" w:tplc="CCA0C876">
      <w:start w:val="1"/>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7" w15:restartNumberingAfterBreak="0">
    <w:nsid w:val="23A34A58"/>
    <w:multiLevelType w:val="hybridMultilevel"/>
    <w:tmpl w:val="317A778A"/>
    <w:lvl w:ilvl="0" w:tplc="EBB2AE7A">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E53BAA"/>
    <w:multiLevelType w:val="hybridMultilevel"/>
    <w:tmpl w:val="9EBAF098"/>
    <w:lvl w:ilvl="0" w:tplc="42146502">
      <w:start w:val="5"/>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64710B"/>
    <w:multiLevelType w:val="hybridMultilevel"/>
    <w:tmpl w:val="898C447E"/>
    <w:lvl w:ilvl="0" w:tplc="15060746">
      <w:start w:val="5"/>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5A45D36"/>
    <w:multiLevelType w:val="hybridMultilevel"/>
    <w:tmpl w:val="616829A0"/>
    <w:lvl w:ilvl="0" w:tplc="1506074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4200E84"/>
    <w:multiLevelType w:val="hybridMultilevel"/>
    <w:tmpl w:val="27B0DF96"/>
    <w:lvl w:ilvl="0" w:tplc="A6709014">
      <w:start w:val="1"/>
      <w:numFmt w:val="bullet"/>
      <w:lvlText w:val="-"/>
      <w:lvlJc w:val="left"/>
      <w:pPr>
        <w:tabs>
          <w:tab w:val="num" w:pos="720"/>
        </w:tabs>
        <w:ind w:left="720" w:hanging="360"/>
      </w:pPr>
      <w:rPr>
        <w:rFonts w:ascii="FuturaA Bk BT" w:hAnsi="FuturaA Bk BT"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75062F0"/>
    <w:multiLevelType w:val="hybridMultilevel"/>
    <w:tmpl w:val="B9E6602E"/>
    <w:lvl w:ilvl="0" w:tplc="6BD2DC30">
      <w:start w:val="4"/>
      <w:numFmt w:val="decimal"/>
      <w:lvlText w:val="%1"/>
      <w:lvlJc w:val="left"/>
      <w:pPr>
        <w:tabs>
          <w:tab w:val="num" w:pos="1500"/>
        </w:tabs>
        <w:ind w:left="1500" w:hanging="114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3" w15:restartNumberingAfterBreak="0">
    <w:nsid w:val="5A3D1C3D"/>
    <w:multiLevelType w:val="multilevel"/>
    <w:tmpl w:val="0E7CF58A"/>
    <w:lvl w:ilvl="0">
      <w:start w:val="5"/>
      <w:numFmt w:val="decimal"/>
      <w:lvlText w:val="%1"/>
      <w:lvlJc w:val="left"/>
      <w:pPr>
        <w:tabs>
          <w:tab w:val="num" w:pos="720"/>
        </w:tabs>
        <w:ind w:left="720" w:hanging="360"/>
      </w:pPr>
      <w:rPr>
        <w:rFonts w:hint="default"/>
      </w:rPr>
    </w:lvl>
    <w:lvl w:ilvl="1">
      <w:start w:val="1"/>
      <w:numFmt w:val="decimal"/>
      <w:isLgl/>
      <w:lvlText w:val="%1.%2"/>
      <w:lvlJc w:val="left"/>
      <w:pPr>
        <w:tabs>
          <w:tab w:val="num" w:pos="1500"/>
        </w:tabs>
        <w:ind w:left="1500" w:hanging="1140"/>
      </w:pPr>
      <w:rPr>
        <w:rFonts w:hint="default"/>
      </w:rPr>
    </w:lvl>
    <w:lvl w:ilvl="2">
      <w:start w:val="1"/>
      <w:numFmt w:val="decimal"/>
      <w:isLgl/>
      <w:lvlText w:val="%1.%2.%3"/>
      <w:lvlJc w:val="left"/>
      <w:pPr>
        <w:tabs>
          <w:tab w:val="num" w:pos="1500"/>
        </w:tabs>
        <w:ind w:left="1500" w:hanging="1140"/>
      </w:pPr>
      <w:rPr>
        <w:rFonts w:hint="default"/>
      </w:rPr>
    </w:lvl>
    <w:lvl w:ilvl="3">
      <w:start w:val="1"/>
      <w:numFmt w:val="decimal"/>
      <w:isLgl/>
      <w:lvlText w:val="%1.%2.%3.%4"/>
      <w:lvlJc w:val="left"/>
      <w:pPr>
        <w:tabs>
          <w:tab w:val="num" w:pos="1500"/>
        </w:tabs>
        <w:ind w:left="1500" w:hanging="1140"/>
      </w:pPr>
      <w:rPr>
        <w:rFonts w:hint="default"/>
      </w:rPr>
    </w:lvl>
    <w:lvl w:ilvl="4">
      <w:start w:val="1"/>
      <w:numFmt w:val="decimal"/>
      <w:isLgl/>
      <w:lvlText w:val="%1.%2.%3.%4.%5"/>
      <w:lvlJc w:val="left"/>
      <w:pPr>
        <w:tabs>
          <w:tab w:val="num" w:pos="1500"/>
        </w:tabs>
        <w:ind w:left="1500" w:hanging="1140"/>
      </w:pPr>
      <w:rPr>
        <w:rFonts w:hint="default"/>
      </w:rPr>
    </w:lvl>
    <w:lvl w:ilvl="5">
      <w:start w:val="1"/>
      <w:numFmt w:val="decimal"/>
      <w:isLgl/>
      <w:lvlText w:val="%1.%2.%3.%4.%5.%6"/>
      <w:lvlJc w:val="left"/>
      <w:pPr>
        <w:tabs>
          <w:tab w:val="num" w:pos="1500"/>
        </w:tabs>
        <w:ind w:left="1500" w:hanging="1140"/>
      </w:pPr>
      <w:rPr>
        <w:rFonts w:hint="default"/>
      </w:rPr>
    </w:lvl>
    <w:lvl w:ilvl="6">
      <w:start w:val="1"/>
      <w:numFmt w:val="decimal"/>
      <w:isLgl/>
      <w:lvlText w:val="%1.%2.%3.%4.%5.%6.%7"/>
      <w:lvlJc w:val="left"/>
      <w:pPr>
        <w:tabs>
          <w:tab w:val="num" w:pos="1500"/>
        </w:tabs>
        <w:ind w:left="1500" w:hanging="11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2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33F7717"/>
    <w:multiLevelType w:val="hybridMultilevel"/>
    <w:tmpl w:val="A4EA4496"/>
    <w:lvl w:ilvl="0" w:tplc="D01698C6">
      <w:start w:val="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DE760C3"/>
    <w:multiLevelType w:val="hybridMultilevel"/>
    <w:tmpl w:val="AE00A840"/>
    <w:lvl w:ilvl="0" w:tplc="A6709014">
      <w:start w:val="1"/>
      <w:numFmt w:val="bullet"/>
      <w:lvlText w:val="-"/>
      <w:lvlJc w:val="left"/>
      <w:pPr>
        <w:tabs>
          <w:tab w:val="num" w:pos="720"/>
        </w:tabs>
        <w:ind w:left="720" w:hanging="360"/>
      </w:pPr>
      <w:rPr>
        <w:rFonts w:ascii="FuturaA Bk BT" w:hAnsi="FuturaA Bk BT"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1188762654">
    <w:abstractNumId w:val="9"/>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323309935">
    <w:abstractNumId w:val="9"/>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142237336">
    <w:abstractNumId w:val="10"/>
  </w:num>
  <w:num w:numId="4" w16cid:durableId="1279532703">
    <w:abstractNumId w:val="24"/>
  </w:num>
  <w:num w:numId="5" w16cid:durableId="620645364">
    <w:abstractNumId w:val="22"/>
  </w:num>
  <w:num w:numId="6" w16cid:durableId="1382828290">
    <w:abstractNumId w:val="23"/>
  </w:num>
  <w:num w:numId="7" w16cid:durableId="425808440">
    <w:abstractNumId w:val="25"/>
  </w:num>
  <w:num w:numId="8" w16cid:durableId="601451106">
    <w:abstractNumId w:val="19"/>
  </w:num>
  <w:num w:numId="9" w16cid:durableId="648479890">
    <w:abstractNumId w:val="26"/>
  </w:num>
  <w:num w:numId="10" w16cid:durableId="347609565">
    <w:abstractNumId w:val="21"/>
  </w:num>
  <w:num w:numId="11" w16cid:durableId="1474713889">
    <w:abstractNumId w:val="11"/>
  </w:num>
  <w:num w:numId="12" w16cid:durableId="658122178">
    <w:abstractNumId w:val="12"/>
  </w:num>
  <w:num w:numId="13" w16cid:durableId="711465618">
    <w:abstractNumId w:val="14"/>
  </w:num>
  <w:num w:numId="14" w16cid:durableId="37752952">
    <w:abstractNumId w:val="13"/>
  </w:num>
  <w:num w:numId="15" w16cid:durableId="2026393708">
    <w:abstractNumId w:val="20"/>
  </w:num>
  <w:num w:numId="16" w16cid:durableId="307125108">
    <w:abstractNumId w:val="17"/>
  </w:num>
  <w:num w:numId="17" w16cid:durableId="1026710583">
    <w:abstractNumId w:val="18"/>
  </w:num>
  <w:num w:numId="18" w16cid:durableId="1327900814">
    <w:abstractNumId w:val="15"/>
  </w:num>
  <w:num w:numId="19" w16cid:durableId="75710811">
    <w:abstractNumId w:val="13"/>
  </w:num>
  <w:num w:numId="20" w16cid:durableId="1877692066">
    <w:abstractNumId w:val="16"/>
  </w:num>
  <w:num w:numId="21" w16cid:durableId="1325280832">
    <w:abstractNumId w:val="13"/>
  </w:num>
  <w:num w:numId="22" w16cid:durableId="1840730206">
    <w:abstractNumId w:val="21"/>
  </w:num>
  <w:num w:numId="23" w16cid:durableId="1655448554">
    <w:abstractNumId w:val="19"/>
  </w:num>
  <w:num w:numId="24" w16cid:durableId="1104233124">
    <w:abstractNumId w:val="8"/>
  </w:num>
  <w:num w:numId="25" w16cid:durableId="1913420539">
    <w:abstractNumId w:val="7"/>
  </w:num>
  <w:num w:numId="26" w16cid:durableId="524290433">
    <w:abstractNumId w:val="6"/>
  </w:num>
  <w:num w:numId="27" w16cid:durableId="542406977">
    <w:abstractNumId w:val="5"/>
  </w:num>
  <w:num w:numId="28" w16cid:durableId="547304567">
    <w:abstractNumId w:val="4"/>
  </w:num>
  <w:num w:numId="29" w16cid:durableId="924649181">
    <w:abstractNumId w:val="3"/>
  </w:num>
  <w:num w:numId="30" w16cid:durableId="452790157">
    <w:abstractNumId w:val="2"/>
  </w:num>
  <w:num w:numId="31" w16cid:durableId="1798982922">
    <w:abstractNumId w:val="1"/>
  </w:num>
  <w:num w:numId="32" w16cid:durableId="1869564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1AD7"/>
    <w:rsid w:val="00033397"/>
    <w:rsid w:val="00040095"/>
    <w:rsid w:val="00051834"/>
    <w:rsid w:val="00054A22"/>
    <w:rsid w:val="00062023"/>
    <w:rsid w:val="000655A6"/>
    <w:rsid w:val="00080512"/>
    <w:rsid w:val="000B36FE"/>
    <w:rsid w:val="000C47C3"/>
    <w:rsid w:val="000D58AB"/>
    <w:rsid w:val="00133525"/>
    <w:rsid w:val="001A4C42"/>
    <w:rsid w:val="001A7420"/>
    <w:rsid w:val="001B6637"/>
    <w:rsid w:val="001C21C3"/>
    <w:rsid w:val="001D02C2"/>
    <w:rsid w:val="001F0C1D"/>
    <w:rsid w:val="001F1132"/>
    <w:rsid w:val="001F168B"/>
    <w:rsid w:val="002347A2"/>
    <w:rsid w:val="002675F0"/>
    <w:rsid w:val="00291DDE"/>
    <w:rsid w:val="002B6339"/>
    <w:rsid w:val="002D34B2"/>
    <w:rsid w:val="002E00EE"/>
    <w:rsid w:val="003172DC"/>
    <w:rsid w:val="00321E17"/>
    <w:rsid w:val="0035462D"/>
    <w:rsid w:val="003765B8"/>
    <w:rsid w:val="003C3971"/>
    <w:rsid w:val="00423334"/>
    <w:rsid w:val="004345EC"/>
    <w:rsid w:val="00465515"/>
    <w:rsid w:val="004D3578"/>
    <w:rsid w:val="004E213A"/>
    <w:rsid w:val="004F0988"/>
    <w:rsid w:val="004F3340"/>
    <w:rsid w:val="00515182"/>
    <w:rsid w:val="005252A2"/>
    <w:rsid w:val="0053388B"/>
    <w:rsid w:val="00535773"/>
    <w:rsid w:val="00543E6C"/>
    <w:rsid w:val="00565087"/>
    <w:rsid w:val="00567F88"/>
    <w:rsid w:val="00597B11"/>
    <w:rsid w:val="005D2E01"/>
    <w:rsid w:val="005D7526"/>
    <w:rsid w:val="005E4BB2"/>
    <w:rsid w:val="00602AEA"/>
    <w:rsid w:val="00614FDF"/>
    <w:rsid w:val="0063543D"/>
    <w:rsid w:val="00647114"/>
    <w:rsid w:val="006A323F"/>
    <w:rsid w:val="006B30D0"/>
    <w:rsid w:val="006C3D95"/>
    <w:rsid w:val="006E5C86"/>
    <w:rsid w:val="00701116"/>
    <w:rsid w:val="00713C44"/>
    <w:rsid w:val="00734A5B"/>
    <w:rsid w:val="0074026F"/>
    <w:rsid w:val="007429F6"/>
    <w:rsid w:val="00744E76"/>
    <w:rsid w:val="00774DA4"/>
    <w:rsid w:val="00781F0F"/>
    <w:rsid w:val="007B600E"/>
    <w:rsid w:val="007C28AA"/>
    <w:rsid w:val="007F0F4A"/>
    <w:rsid w:val="008028A4"/>
    <w:rsid w:val="00821C98"/>
    <w:rsid w:val="00830747"/>
    <w:rsid w:val="008768CA"/>
    <w:rsid w:val="008C384C"/>
    <w:rsid w:val="0090271F"/>
    <w:rsid w:val="00902E23"/>
    <w:rsid w:val="009114D7"/>
    <w:rsid w:val="0091348E"/>
    <w:rsid w:val="00917CCB"/>
    <w:rsid w:val="00942EC2"/>
    <w:rsid w:val="009F37B7"/>
    <w:rsid w:val="00A10F02"/>
    <w:rsid w:val="00A164B4"/>
    <w:rsid w:val="00A26956"/>
    <w:rsid w:val="00A27486"/>
    <w:rsid w:val="00A53724"/>
    <w:rsid w:val="00A56066"/>
    <w:rsid w:val="00A73129"/>
    <w:rsid w:val="00A82346"/>
    <w:rsid w:val="00A92BA1"/>
    <w:rsid w:val="00AC6BC6"/>
    <w:rsid w:val="00AE65E2"/>
    <w:rsid w:val="00B15449"/>
    <w:rsid w:val="00B37014"/>
    <w:rsid w:val="00B93086"/>
    <w:rsid w:val="00BA19ED"/>
    <w:rsid w:val="00BA4B8D"/>
    <w:rsid w:val="00BC0F7D"/>
    <w:rsid w:val="00BC6049"/>
    <w:rsid w:val="00BD7D31"/>
    <w:rsid w:val="00BE3255"/>
    <w:rsid w:val="00BF128E"/>
    <w:rsid w:val="00C074DD"/>
    <w:rsid w:val="00C1496A"/>
    <w:rsid w:val="00C33079"/>
    <w:rsid w:val="00C45231"/>
    <w:rsid w:val="00C72833"/>
    <w:rsid w:val="00C80F1D"/>
    <w:rsid w:val="00C93F40"/>
    <w:rsid w:val="00CA3D0C"/>
    <w:rsid w:val="00D57972"/>
    <w:rsid w:val="00D675A9"/>
    <w:rsid w:val="00D738D6"/>
    <w:rsid w:val="00D755EB"/>
    <w:rsid w:val="00D76048"/>
    <w:rsid w:val="00D87E00"/>
    <w:rsid w:val="00D9134D"/>
    <w:rsid w:val="00DA25AD"/>
    <w:rsid w:val="00DA7A03"/>
    <w:rsid w:val="00DB1818"/>
    <w:rsid w:val="00DC309B"/>
    <w:rsid w:val="00DC4DA2"/>
    <w:rsid w:val="00DD4C17"/>
    <w:rsid w:val="00DD74A5"/>
    <w:rsid w:val="00DF2B1F"/>
    <w:rsid w:val="00DF62CD"/>
    <w:rsid w:val="00E16509"/>
    <w:rsid w:val="00E44582"/>
    <w:rsid w:val="00E77645"/>
    <w:rsid w:val="00EA15B0"/>
    <w:rsid w:val="00EA5EA7"/>
    <w:rsid w:val="00EC4A25"/>
    <w:rsid w:val="00EC50A4"/>
    <w:rsid w:val="00F025A2"/>
    <w:rsid w:val="00F04712"/>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255DB3B8"/>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aliases w:val="H3,Underrubrik2,H3-Heading 3,3,l3.3,h3,l3,list 3,list3,subhead,Heading3,1.,Heading No. L3,E3,Heading Three,h 3,3rd level,heading 3,RFQ2,Titolo Sotto/Sottosezione,no break,h31,OdsKap3,OdsKap3Überschrift,CT,3 bullet,b,Second,SECOND,3 Ggbullet,L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EditorsNoteChar">
    <w:name w:val="Editor's Note Char"/>
    <w:aliases w:val="EN Char"/>
    <w:link w:val="EditorsNote"/>
    <w:rsid w:val="00DA25AD"/>
    <w:rPr>
      <w:color w:val="FF0000"/>
      <w:lang w:eastAsia="en-US"/>
    </w:rPr>
  </w:style>
  <w:style w:type="character" w:customStyle="1" w:styleId="B1Char">
    <w:name w:val="B1 Char"/>
    <w:link w:val="B1"/>
    <w:locked/>
    <w:rsid w:val="00DA25AD"/>
    <w:rPr>
      <w:lang w:eastAsia="en-US"/>
    </w:rPr>
  </w:style>
  <w:style w:type="character" w:customStyle="1" w:styleId="TALChar">
    <w:name w:val="TAL Char"/>
    <w:link w:val="TAL"/>
    <w:qFormat/>
    <w:rsid w:val="00DA25AD"/>
    <w:rPr>
      <w:rFonts w:ascii="Arial" w:hAnsi="Arial"/>
      <w:sz w:val="18"/>
      <w:lang w:eastAsia="en-US"/>
    </w:rPr>
  </w:style>
  <w:style w:type="character" w:customStyle="1" w:styleId="TACChar">
    <w:name w:val="TAC Char"/>
    <w:link w:val="TAC"/>
    <w:rsid w:val="00DA25AD"/>
    <w:rPr>
      <w:rFonts w:ascii="Arial" w:hAnsi="Arial"/>
      <w:sz w:val="18"/>
      <w:lang w:eastAsia="en-US"/>
    </w:rPr>
  </w:style>
  <w:style w:type="character" w:customStyle="1" w:styleId="TAHChar">
    <w:name w:val="TAH Char"/>
    <w:link w:val="TAH"/>
    <w:rsid w:val="00DA25AD"/>
    <w:rPr>
      <w:rFonts w:ascii="Arial" w:hAnsi="Arial"/>
      <w:b/>
      <w:sz w:val="18"/>
      <w:lang w:eastAsia="en-US"/>
    </w:rPr>
  </w:style>
  <w:style w:type="character" w:customStyle="1" w:styleId="THChar">
    <w:name w:val="TH Char"/>
    <w:link w:val="TH"/>
    <w:locked/>
    <w:rsid w:val="00DA25AD"/>
    <w:rPr>
      <w:rFonts w:ascii="Arial" w:hAnsi="Arial"/>
      <w:b/>
      <w:lang w:eastAsia="en-US"/>
    </w:rPr>
  </w:style>
  <w:style w:type="character" w:customStyle="1" w:styleId="NOChar">
    <w:name w:val="NO Char"/>
    <w:link w:val="NO"/>
    <w:rsid w:val="00DA25AD"/>
    <w:rPr>
      <w:lang w:eastAsia="en-US"/>
    </w:rPr>
  </w:style>
  <w:style w:type="character" w:customStyle="1" w:styleId="Heading1Char">
    <w:name w:val="Heading 1 Char"/>
    <w:link w:val="Heading1"/>
    <w:rsid w:val="00DA25AD"/>
    <w:rPr>
      <w:rFonts w:ascii="Arial" w:hAnsi="Arial"/>
      <w:sz w:val="36"/>
      <w:lang w:eastAsia="en-US"/>
    </w:rPr>
  </w:style>
  <w:style w:type="character" w:customStyle="1" w:styleId="Heading2Char">
    <w:name w:val="Heading 2 Char"/>
    <w:link w:val="Heading2"/>
    <w:rsid w:val="00DA25AD"/>
    <w:rPr>
      <w:rFonts w:ascii="Arial" w:hAnsi="Arial"/>
      <w:sz w:val="32"/>
      <w:lang w:eastAsia="en-US"/>
    </w:rPr>
  </w:style>
  <w:style w:type="character" w:customStyle="1" w:styleId="Heading3Char">
    <w:name w:val="Heading 3 Char"/>
    <w:aliases w:val="H3 Char1,Underrubrik2 Char1,H3-Heading 3 Char1,3 Char1,l3.3 Char1,h3 Char1,l3 Char1,list 3 Char1,list3 Char1,subhead Char1,Heading3 Char1,1. Char1,Heading No. L3 Char1,E3 Char1,Heading Three Char1,h 3 Char1,3rd level Char1,heading 3 Char1"/>
    <w:link w:val="Heading3"/>
    <w:rsid w:val="00DA25AD"/>
    <w:rPr>
      <w:rFonts w:ascii="Arial" w:hAnsi="Arial"/>
      <w:sz w:val="28"/>
      <w:lang w:eastAsia="en-US"/>
    </w:rPr>
  </w:style>
  <w:style w:type="paragraph" w:customStyle="1" w:styleId="NormalLeft10cm">
    <w:name w:val="Normal + Left:  1.0 cm"/>
    <w:basedOn w:val="Normal"/>
    <w:rsid w:val="00DA25AD"/>
    <w:rPr>
      <w:rFonts w:eastAsia="SimSun"/>
    </w:rPr>
  </w:style>
  <w:style w:type="character" w:customStyle="1" w:styleId="NOZchn">
    <w:name w:val="NO Zchn"/>
    <w:rsid w:val="00DA25AD"/>
    <w:rPr>
      <w:lang w:val="en-GB" w:eastAsia="en-US" w:bidi="ar-SA"/>
    </w:rPr>
  </w:style>
  <w:style w:type="paragraph" w:styleId="ListNumber">
    <w:name w:val="List Number"/>
    <w:basedOn w:val="List"/>
    <w:rsid w:val="00DA25AD"/>
    <w:pPr>
      <w:ind w:left="568" w:hanging="284"/>
    </w:pPr>
  </w:style>
  <w:style w:type="paragraph" w:styleId="List">
    <w:name w:val="List"/>
    <w:basedOn w:val="Normal"/>
    <w:rsid w:val="00DA25AD"/>
    <w:pPr>
      <w:ind w:left="283" w:hanging="283"/>
    </w:pPr>
  </w:style>
  <w:style w:type="character" w:customStyle="1" w:styleId="TANChar">
    <w:name w:val="TAN Char"/>
    <w:link w:val="TAN"/>
    <w:rsid w:val="00DA25AD"/>
    <w:rPr>
      <w:rFonts w:ascii="Arial" w:hAnsi="Arial"/>
      <w:sz w:val="18"/>
      <w:lang w:eastAsia="en-US"/>
    </w:rPr>
  </w:style>
  <w:style w:type="character" w:customStyle="1" w:styleId="H3Char">
    <w:name w:val="H3 Char"/>
    <w:aliases w:val="Underrubrik2 Char,H3-Heading 3 Char,3 Char,l3.3 Char,h3 Char,l3 Char,list 3 Char,list3 Char,subhead Char,Heading3 Char,1. Char,Heading No. L3 Char,E3 Char,Heading Three Char,h 3 Char,3rd level Char,heading 3 Char,RFQ2 Char,no break Char,h31 Char"/>
    <w:rsid w:val="00DA25AD"/>
    <w:rPr>
      <w:rFonts w:ascii="Arial" w:hAnsi="Arial"/>
      <w:sz w:val="28"/>
      <w:lang w:eastAsia="en-US"/>
    </w:rPr>
  </w:style>
  <w:style w:type="character" w:customStyle="1" w:styleId="Heading4Char">
    <w:name w:val="Heading 4 Char"/>
    <w:link w:val="Heading4"/>
    <w:rsid w:val="00DA25AD"/>
    <w:rPr>
      <w:rFonts w:ascii="Arial" w:hAnsi="Arial"/>
      <w:sz w:val="24"/>
      <w:lang w:eastAsia="en-US"/>
    </w:rPr>
  </w:style>
  <w:style w:type="character" w:customStyle="1" w:styleId="EXCar">
    <w:name w:val="EX Car"/>
    <w:link w:val="EX"/>
    <w:rsid w:val="00DA25AD"/>
    <w:rPr>
      <w:lang w:eastAsia="en-US"/>
    </w:rPr>
  </w:style>
  <w:style w:type="paragraph" w:customStyle="1" w:styleId="CRCoverPage">
    <w:name w:val="CR Cover Page"/>
    <w:rsid w:val="00DA25AD"/>
    <w:pPr>
      <w:spacing w:after="120"/>
    </w:pPr>
    <w:rPr>
      <w:rFonts w:ascii="Arial" w:hAnsi="Arial"/>
      <w:lang w:eastAsia="en-US"/>
    </w:rPr>
  </w:style>
  <w:style w:type="character" w:customStyle="1" w:styleId="B2Char">
    <w:name w:val="B2 Char"/>
    <w:link w:val="B2"/>
    <w:rsid w:val="00B37014"/>
    <w:rPr>
      <w:lang w:eastAsia="en-US"/>
    </w:rPr>
  </w:style>
  <w:style w:type="paragraph" w:styleId="Bibliography">
    <w:name w:val="Bibliography"/>
    <w:basedOn w:val="Normal"/>
    <w:next w:val="Normal"/>
    <w:uiPriority w:val="37"/>
    <w:semiHidden/>
    <w:unhideWhenUsed/>
    <w:rsid w:val="00567F88"/>
  </w:style>
  <w:style w:type="paragraph" w:styleId="BlockText">
    <w:name w:val="Block Text"/>
    <w:basedOn w:val="Normal"/>
    <w:rsid w:val="00567F88"/>
    <w:pPr>
      <w:spacing w:after="120"/>
      <w:ind w:left="1440" w:right="1440"/>
    </w:pPr>
  </w:style>
  <w:style w:type="paragraph" w:styleId="BodyText">
    <w:name w:val="Body Text"/>
    <w:basedOn w:val="Normal"/>
    <w:link w:val="BodyTextChar"/>
    <w:rsid w:val="00567F88"/>
    <w:pPr>
      <w:spacing w:after="120"/>
    </w:pPr>
  </w:style>
  <w:style w:type="character" w:customStyle="1" w:styleId="BodyTextChar">
    <w:name w:val="Body Text Char"/>
    <w:link w:val="BodyText"/>
    <w:rsid w:val="00567F88"/>
    <w:rPr>
      <w:lang w:eastAsia="en-US"/>
    </w:rPr>
  </w:style>
  <w:style w:type="paragraph" w:styleId="BodyText2">
    <w:name w:val="Body Text 2"/>
    <w:basedOn w:val="Normal"/>
    <w:link w:val="BodyText2Char"/>
    <w:rsid w:val="00567F88"/>
    <w:pPr>
      <w:spacing w:after="120" w:line="480" w:lineRule="auto"/>
    </w:pPr>
  </w:style>
  <w:style w:type="character" w:customStyle="1" w:styleId="BodyText2Char">
    <w:name w:val="Body Text 2 Char"/>
    <w:link w:val="BodyText2"/>
    <w:rsid w:val="00567F88"/>
    <w:rPr>
      <w:lang w:eastAsia="en-US"/>
    </w:rPr>
  </w:style>
  <w:style w:type="paragraph" w:styleId="BodyText3">
    <w:name w:val="Body Text 3"/>
    <w:basedOn w:val="Normal"/>
    <w:link w:val="BodyText3Char"/>
    <w:rsid w:val="00567F88"/>
    <w:pPr>
      <w:spacing w:after="120"/>
    </w:pPr>
    <w:rPr>
      <w:sz w:val="16"/>
      <w:szCs w:val="16"/>
    </w:rPr>
  </w:style>
  <w:style w:type="character" w:customStyle="1" w:styleId="BodyText3Char">
    <w:name w:val="Body Text 3 Char"/>
    <w:link w:val="BodyText3"/>
    <w:rsid w:val="00567F88"/>
    <w:rPr>
      <w:sz w:val="16"/>
      <w:szCs w:val="16"/>
      <w:lang w:eastAsia="en-US"/>
    </w:rPr>
  </w:style>
  <w:style w:type="paragraph" w:styleId="BodyTextFirstIndent">
    <w:name w:val="Body Text First Indent"/>
    <w:basedOn w:val="BodyText"/>
    <w:link w:val="BodyTextFirstIndentChar"/>
    <w:rsid w:val="00567F88"/>
    <w:pPr>
      <w:ind w:firstLine="210"/>
    </w:pPr>
  </w:style>
  <w:style w:type="character" w:customStyle="1" w:styleId="BodyTextFirstIndentChar">
    <w:name w:val="Body Text First Indent Char"/>
    <w:basedOn w:val="BodyTextChar"/>
    <w:link w:val="BodyTextFirstIndent"/>
    <w:rsid w:val="00567F88"/>
    <w:rPr>
      <w:lang w:eastAsia="en-US"/>
    </w:rPr>
  </w:style>
  <w:style w:type="paragraph" w:styleId="BodyTextIndent">
    <w:name w:val="Body Text Indent"/>
    <w:basedOn w:val="Normal"/>
    <w:link w:val="BodyTextIndentChar"/>
    <w:rsid w:val="00567F88"/>
    <w:pPr>
      <w:spacing w:after="120"/>
      <w:ind w:left="283"/>
    </w:pPr>
  </w:style>
  <w:style w:type="character" w:customStyle="1" w:styleId="BodyTextIndentChar">
    <w:name w:val="Body Text Indent Char"/>
    <w:link w:val="BodyTextIndent"/>
    <w:rsid w:val="00567F88"/>
    <w:rPr>
      <w:lang w:eastAsia="en-US"/>
    </w:rPr>
  </w:style>
  <w:style w:type="paragraph" w:styleId="BodyTextFirstIndent2">
    <w:name w:val="Body Text First Indent 2"/>
    <w:basedOn w:val="BodyTextIndent"/>
    <w:link w:val="BodyTextFirstIndent2Char"/>
    <w:rsid w:val="00567F88"/>
    <w:pPr>
      <w:ind w:firstLine="210"/>
    </w:pPr>
  </w:style>
  <w:style w:type="character" w:customStyle="1" w:styleId="BodyTextFirstIndent2Char">
    <w:name w:val="Body Text First Indent 2 Char"/>
    <w:basedOn w:val="BodyTextIndentChar"/>
    <w:link w:val="BodyTextFirstIndent2"/>
    <w:rsid w:val="00567F88"/>
    <w:rPr>
      <w:lang w:eastAsia="en-US"/>
    </w:rPr>
  </w:style>
  <w:style w:type="paragraph" w:styleId="BodyTextIndent2">
    <w:name w:val="Body Text Indent 2"/>
    <w:basedOn w:val="Normal"/>
    <w:link w:val="BodyTextIndent2Char"/>
    <w:rsid w:val="00567F88"/>
    <w:pPr>
      <w:spacing w:after="120" w:line="480" w:lineRule="auto"/>
      <w:ind w:left="283"/>
    </w:pPr>
  </w:style>
  <w:style w:type="character" w:customStyle="1" w:styleId="BodyTextIndent2Char">
    <w:name w:val="Body Text Indent 2 Char"/>
    <w:link w:val="BodyTextIndent2"/>
    <w:rsid w:val="00567F88"/>
    <w:rPr>
      <w:lang w:eastAsia="en-US"/>
    </w:rPr>
  </w:style>
  <w:style w:type="paragraph" w:styleId="BodyTextIndent3">
    <w:name w:val="Body Text Indent 3"/>
    <w:basedOn w:val="Normal"/>
    <w:link w:val="BodyTextIndent3Char"/>
    <w:rsid w:val="00567F88"/>
    <w:pPr>
      <w:spacing w:after="120"/>
      <w:ind w:left="283"/>
    </w:pPr>
    <w:rPr>
      <w:sz w:val="16"/>
      <w:szCs w:val="16"/>
    </w:rPr>
  </w:style>
  <w:style w:type="character" w:customStyle="1" w:styleId="BodyTextIndent3Char">
    <w:name w:val="Body Text Indent 3 Char"/>
    <w:link w:val="BodyTextIndent3"/>
    <w:rsid w:val="00567F88"/>
    <w:rPr>
      <w:sz w:val="16"/>
      <w:szCs w:val="16"/>
      <w:lang w:eastAsia="en-US"/>
    </w:rPr>
  </w:style>
  <w:style w:type="paragraph" w:styleId="Caption">
    <w:name w:val="caption"/>
    <w:basedOn w:val="Normal"/>
    <w:next w:val="Normal"/>
    <w:semiHidden/>
    <w:unhideWhenUsed/>
    <w:qFormat/>
    <w:rsid w:val="00567F88"/>
    <w:rPr>
      <w:b/>
      <w:bCs/>
    </w:rPr>
  </w:style>
  <w:style w:type="paragraph" w:styleId="Closing">
    <w:name w:val="Closing"/>
    <w:basedOn w:val="Normal"/>
    <w:link w:val="ClosingChar"/>
    <w:rsid w:val="00567F88"/>
    <w:pPr>
      <w:ind w:left="4252"/>
    </w:pPr>
  </w:style>
  <w:style w:type="character" w:customStyle="1" w:styleId="ClosingChar">
    <w:name w:val="Closing Char"/>
    <w:link w:val="Closing"/>
    <w:rsid w:val="00567F88"/>
    <w:rPr>
      <w:lang w:eastAsia="en-US"/>
    </w:rPr>
  </w:style>
  <w:style w:type="paragraph" w:styleId="CommentText">
    <w:name w:val="annotation text"/>
    <w:basedOn w:val="Normal"/>
    <w:link w:val="CommentTextChar"/>
    <w:rsid w:val="00567F88"/>
  </w:style>
  <w:style w:type="character" w:customStyle="1" w:styleId="CommentTextChar">
    <w:name w:val="Comment Text Char"/>
    <w:link w:val="CommentText"/>
    <w:rsid w:val="00567F88"/>
    <w:rPr>
      <w:lang w:eastAsia="en-US"/>
    </w:rPr>
  </w:style>
  <w:style w:type="paragraph" w:styleId="CommentSubject">
    <w:name w:val="annotation subject"/>
    <w:basedOn w:val="CommentText"/>
    <w:next w:val="CommentText"/>
    <w:link w:val="CommentSubjectChar"/>
    <w:rsid w:val="00567F88"/>
    <w:rPr>
      <w:b/>
      <w:bCs/>
    </w:rPr>
  </w:style>
  <w:style w:type="character" w:customStyle="1" w:styleId="CommentSubjectChar">
    <w:name w:val="Comment Subject Char"/>
    <w:link w:val="CommentSubject"/>
    <w:rsid w:val="00567F88"/>
    <w:rPr>
      <w:b/>
      <w:bCs/>
      <w:lang w:eastAsia="en-US"/>
    </w:rPr>
  </w:style>
  <w:style w:type="paragraph" w:styleId="Date">
    <w:name w:val="Date"/>
    <w:basedOn w:val="Normal"/>
    <w:next w:val="Normal"/>
    <w:link w:val="DateChar"/>
    <w:rsid w:val="00567F88"/>
  </w:style>
  <w:style w:type="character" w:customStyle="1" w:styleId="DateChar">
    <w:name w:val="Date Char"/>
    <w:link w:val="Date"/>
    <w:rsid w:val="00567F88"/>
    <w:rPr>
      <w:lang w:eastAsia="en-US"/>
    </w:rPr>
  </w:style>
  <w:style w:type="paragraph" w:styleId="DocumentMap">
    <w:name w:val="Document Map"/>
    <w:basedOn w:val="Normal"/>
    <w:link w:val="DocumentMapChar"/>
    <w:rsid w:val="00567F88"/>
    <w:rPr>
      <w:rFonts w:ascii="Segoe UI" w:hAnsi="Segoe UI" w:cs="Segoe UI"/>
      <w:sz w:val="16"/>
      <w:szCs w:val="16"/>
    </w:rPr>
  </w:style>
  <w:style w:type="character" w:customStyle="1" w:styleId="DocumentMapChar">
    <w:name w:val="Document Map Char"/>
    <w:link w:val="DocumentMap"/>
    <w:rsid w:val="00567F88"/>
    <w:rPr>
      <w:rFonts w:ascii="Segoe UI" w:hAnsi="Segoe UI" w:cs="Segoe UI"/>
      <w:sz w:val="16"/>
      <w:szCs w:val="16"/>
      <w:lang w:eastAsia="en-US"/>
    </w:rPr>
  </w:style>
  <w:style w:type="paragraph" w:styleId="E-mailSignature">
    <w:name w:val="E-mail Signature"/>
    <w:basedOn w:val="Normal"/>
    <w:link w:val="E-mailSignatureChar"/>
    <w:rsid w:val="00567F88"/>
  </w:style>
  <w:style w:type="character" w:customStyle="1" w:styleId="E-mailSignatureChar">
    <w:name w:val="E-mail Signature Char"/>
    <w:link w:val="E-mailSignature"/>
    <w:rsid w:val="00567F88"/>
    <w:rPr>
      <w:lang w:eastAsia="en-US"/>
    </w:rPr>
  </w:style>
  <w:style w:type="paragraph" w:styleId="EndnoteText">
    <w:name w:val="endnote text"/>
    <w:basedOn w:val="Normal"/>
    <w:link w:val="EndnoteTextChar"/>
    <w:rsid w:val="00567F88"/>
  </w:style>
  <w:style w:type="character" w:customStyle="1" w:styleId="EndnoteTextChar">
    <w:name w:val="Endnote Text Char"/>
    <w:link w:val="EndnoteText"/>
    <w:rsid w:val="00567F88"/>
    <w:rPr>
      <w:lang w:eastAsia="en-US"/>
    </w:rPr>
  </w:style>
  <w:style w:type="paragraph" w:styleId="EnvelopeAddress">
    <w:name w:val="envelope address"/>
    <w:basedOn w:val="Normal"/>
    <w:rsid w:val="00567F88"/>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567F88"/>
    <w:rPr>
      <w:rFonts w:ascii="Calibri Light" w:hAnsi="Calibri Light"/>
    </w:rPr>
  </w:style>
  <w:style w:type="paragraph" w:styleId="FootnoteText">
    <w:name w:val="footnote text"/>
    <w:basedOn w:val="Normal"/>
    <w:link w:val="FootnoteTextChar"/>
    <w:rsid w:val="00567F88"/>
  </w:style>
  <w:style w:type="character" w:customStyle="1" w:styleId="FootnoteTextChar">
    <w:name w:val="Footnote Text Char"/>
    <w:link w:val="FootnoteText"/>
    <w:rsid w:val="00567F88"/>
    <w:rPr>
      <w:lang w:eastAsia="en-US"/>
    </w:rPr>
  </w:style>
  <w:style w:type="paragraph" w:styleId="HTMLAddress">
    <w:name w:val="HTML Address"/>
    <w:basedOn w:val="Normal"/>
    <w:link w:val="HTMLAddressChar"/>
    <w:rsid w:val="00567F88"/>
    <w:rPr>
      <w:i/>
      <w:iCs/>
    </w:rPr>
  </w:style>
  <w:style w:type="character" w:customStyle="1" w:styleId="HTMLAddressChar">
    <w:name w:val="HTML Address Char"/>
    <w:link w:val="HTMLAddress"/>
    <w:rsid w:val="00567F88"/>
    <w:rPr>
      <w:i/>
      <w:iCs/>
      <w:lang w:eastAsia="en-US"/>
    </w:rPr>
  </w:style>
  <w:style w:type="paragraph" w:styleId="HTMLPreformatted">
    <w:name w:val="HTML Preformatted"/>
    <w:basedOn w:val="Normal"/>
    <w:link w:val="HTMLPreformattedChar"/>
    <w:rsid w:val="00567F88"/>
    <w:rPr>
      <w:rFonts w:ascii="Courier New" w:hAnsi="Courier New" w:cs="Courier New"/>
    </w:rPr>
  </w:style>
  <w:style w:type="character" w:customStyle="1" w:styleId="HTMLPreformattedChar">
    <w:name w:val="HTML Preformatted Char"/>
    <w:link w:val="HTMLPreformatted"/>
    <w:rsid w:val="00567F88"/>
    <w:rPr>
      <w:rFonts w:ascii="Courier New" w:hAnsi="Courier New" w:cs="Courier New"/>
      <w:lang w:eastAsia="en-US"/>
    </w:rPr>
  </w:style>
  <w:style w:type="paragraph" w:styleId="Index1">
    <w:name w:val="index 1"/>
    <w:basedOn w:val="Normal"/>
    <w:next w:val="Normal"/>
    <w:rsid w:val="00567F88"/>
    <w:pPr>
      <w:ind w:left="200" w:hanging="200"/>
    </w:pPr>
  </w:style>
  <w:style w:type="paragraph" w:styleId="Index2">
    <w:name w:val="index 2"/>
    <w:basedOn w:val="Normal"/>
    <w:next w:val="Normal"/>
    <w:rsid w:val="00567F88"/>
    <w:pPr>
      <w:ind w:left="400" w:hanging="200"/>
    </w:pPr>
  </w:style>
  <w:style w:type="paragraph" w:styleId="Index3">
    <w:name w:val="index 3"/>
    <w:basedOn w:val="Normal"/>
    <w:next w:val="Normal"/>
    <w:rsid w:val="00567F88"/>
    <w:pPr>
      <w:ind w:left="600" w:hanging="200"/>
    </w:pPr>
  </w:style>
  <w:style w:type="paragraph" w:styleId="Index4">
    <w:name w:val="index 4"/>
    <w:basedOn w:val="Normal"/>
    <w:next w:val="Normal"/>
    <w:rsid w:val="00567F88"/>
    <w:pPr>
      <w:ind w:left="800" w:hanging="200"/>
    </w:pPr>
  </w:style>
  <w:style w:type="paragraph" w:styleId="Index5">
    <w:name w:val="index 5"/>
    <w:basedOn w:val="Normal"/>
    <w:next w:val="Normal"/>
    <w:rsid w:val="00567F88"/>
    <w:pPr>
      <w:ind w:left="1000" w:hanging="200"/>
    </w:pPr>
  </w:style>
  <w:style w:type="paragraph" w:styleId="Index6">
    <w:name w:val="index 6"/>
    <w:basedOn w:val="Normal"/>
    <w:next w:val="Normal"/>
    <w:rsid w:val="00567F88"/>
    <w:pPr>
      <w:ind w:left="1200" w:hanging="200"/>
    </w:pPr>
  </w:style>
  <w:style w:type="paragraph" w:styleId="Index7">
    <w:name w:val="index 7"/>
    <w:basedOn w:val="Normal"/>
    <w:next w:val="Normal"/>
    <w:rsid w:val="00567F88"/>
    <w:pPr>
      <w:ind w:left="1400" w:hanging="200"/>
    </w:pPr>
  </w:style>
  <w:style w:type="paragraph" w:styleId="Index8">
    <w:name w:val="index 8"/>
    <w:basedOn w:val="Normal"/>
    <w:next w:val="Normal"/>
    <w:rsid w:val="00567F88"/>
    <w:pPr>
      <w:ind w:left="1600" w:hanging="200"/>
    </w:pPr>
  </w:style>
  <w:style w:type="paragraph" w:styleId="Index9">
    <w:name w:val="index 9"/>
    <w:basedOn w:val="Normal"/>
    <w:next w:val="Normal"/>
    <w:rsid w:val="00567F88"/>
    <w:pPr>
      <w:ind w:left="1800" w:hanging="200"/>
    </w:pPr>
  </w:style>
  <w:style w:type="paragraph" w:styleId="IndexHeading">
    <w:name w:val="index heading"/>
    <w:basedOn w:val="Normal"/>
    <w:next w:val="Index1"/>
    <w:rsid w:val="00567F88"/>
    <w:rPr>
      <w:rFonts w:ascii="Calibri Light" w:hAnsi="Calibri Light"/>
      <w:b/>
      <w:bCs/>
    </w:rPr>
  </w:style>
  <w:style w:type="paragraph" w:styleId="IntenseQuote">
    <w:name w:val="Intense Quote"/>
    <w:basedOn w:val="Normal"/>
    <w:next w:val="Normal"/>
    <w:link w:val="IntenseQuoteChar"/>
    <w:uiPriority w:val="30"/>
    <w:qFormat/>
    <w:rsid w:val="00567F88"/>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567F88"/>
    <w:rPr>
      <w:i/>
      <w:iCs/>
      <w:color w:val="4472C4"/>
      <w:lang w:eastAsia="en-US"/>
    </w:rPr>
  </w:style>
  <w:style w:type="paragraph" w:styleId="List2">
    <w:name w:val="List 2"/>
    <w:basedOn w:val="Normal"/>
    <w:rsid w:val="00567F88"/>
    <w:pPr>
      <w:ind w:left="566" w:hanging="283"/>
      <w:contextualSpacing/>
    </w:pPr>
  </w:style>
  <w:style w:type="paragraph" w:styleId="List3">
    <w:name w:val="List 3"/>
    <w:basedOn w:val="Normal"/>
    <w:rsid w:val="00567F88"/>
    <w:pPr>
      <w:ind w:left="849" w:hanging="283"/>
      <w:contextualSpacing/>
    </w:pPr>
  </w:style>
  <w:style w:type="paragraph" w:styleId="List4">
    <w:name w:val="List 4"/>
    <w:basedOn w:val="Normal"/>
    <w:rsid w:val="00567F88"/>
    <w:pPr>
      <w:ind w:left="1132" w:hanging="283"/>
      <w:contextualSpacing/>
    </w:pPr>
  </w:style>
  <w:style w:type="paragraph" w:styleId="List5">
    <w:name w:val="List 5"/>
    <w:basedOn w:val="Normal"/>
    <w:rsid w:val="00567F88"/>
    <w:pPr>
      <w:ind w:left="1415" w:hanging="283"/>
      <w:contextualSpacing/>
    </w:pPr>
  </w:style>
  <w:style w:type="paragraph" w:styleId="ListBullet">
    <w:name w:val="List Bullet"/>
    <w:basedOn w:val="Normal"/>
    <w:rsid w:val="00567F88"/>
    <w:pPr>
      <w:numPr>
        <w:numId w:val="24"/>
      </w:numPr>
      <w:contextualSpacing/>
    </w:pPr>
  </w:style>
  <w:style w:type="paragraph" w:styleId="ListBullet2">
    <w:name w:val="List Bullet 2"/>
    <w:basedOn w:val="Normal"/>
    <w:rsid w:val="00567F88"/>
    <w:pPr>
      <w:numPr>
        <w:numId w:val="25"/>
      </w:numPr>
      <w:contextualSpacing/>
    </w:pPr>
  </w:style>
  <w:style w:type="paragraph" w:styleId="ListBullet3">
    <w:name w:val="List Bullet 3"/>
    <w:basedOn w:val="Normal"/>
    <w:rsid w:val="00567F88"/>
    <w:pPr>
      <w:numPr>
        <w:numId w:val="26"/>
      </w:numPr>
      <w:contextualSpacing/>
    </w:pPr>
  </w:style>
  <w:style w:type="paragraph" w:styleId="ListBullet4">
    <w:name w:val="List Bullet 4"/>
    <w:basedOn w:val="Normal"/>
    <w:rsid w:val="00567F88"/>
    <w:pPr>
      <w:numPr>
        <w:numId w:val="27"/>
      </w:numPr>
      <w:contextualSpacing/>
    </w:pPr>
  </w:style>
  <w:style w:type="paragraph" w:styleId="ListBullet5">
    <w:name w:val="List Bullet 5"/>
    <w:basedOn w:val="Normal"/>
    <w:rsid w:val="00567F88"/>
    <w:pPr>
      <w:numPr>
        <w:numId w:val="28"/>
      </w:numPr>
      <w:contextualSpacing/>
    </w:pPr>
  </w:style>
  <w:style w:type="paragraph" w:styleId="ListContinue">
    <w:name w:val="List Continue"/>
    <w:basedOn w:val="Normal"/>
    <w:rsid w:val="00567F88"/>
    <w:pPr>
      <w:spacing w:after="120"/>
      <w:ind w:left="283"/>
      <w:contextualSpacing/>
    </w:pPr>
  </w:style>
  <w:style w:type="paragraph" w:styleId="ListContinue2">
    <w:name w:val="List Continue 2"/>
    <w:basedOn w:val="Normal"/>
    <w:rsid w:val="00567F88"/>
    <w:pPr>
      <w:spacing w:after="120"/>
      <w:ind w:left="566"/>
      <w:contextualSpacing/>
    </w:pPr>
  </w:style>
  <w:style w:type="paragraph" w:styleId="ListContinue3">
    <w:name w:val="List Continue 3"/>
    <w:basedOn w:val="Normal"/>
    <w:rsid w:val="00567F88"/>
    <w:pPr>
      <w:spacing w:after="120"/>
      <w:ind w:left="849"/>
      <w:contextualSpacing/>
    </w:pPr>
  </w:style>
  <w:style w:type="paragraph" w:styleId="ListContinue4">
    <w:name w:val="List Continue 4"/>
    <w:basedOn w:val="Normal"/>
    <w:rsid w:val="00567F88"/>
    <w:pPr>
      <w:spacing w:after="120"/>
      <w:ind w:left="1132"/>
      <w:contextualSpacing/>
    </w:pPr>
  </w:style>
  <w:style w:type="paragraph" w:styleId="ListContinue5">
    <w:name w:val="List Continue 5"/>
    <w:basedOn w:val="Normal"/>
    <w:rsid w:val="00567F88"/>
    <w:pPr>
      <w:spacing w:after="120"/>
      <w:ind w:left="1415"/>
      <w:contextualSpacing/>
    </w:pPr>
  </w:style>
  <w:style w:type="paragraph" w:styleId="ListNumber2">
    <w:name w:val="List Number 2"/>
    <w:basedOn w:val="Normal"/>
    <w:rsid w:val="00567F88"/>
    <w:pPr>
      <w:numPr>
        <w:numId w:val="29"/>
      </w:numPr>
      <w:contextualSpacing/>
    </w:pPr>
  </w:style>
  <w:style w:type="paragraph" w:styleId="ListNumber3">
    <w:name w:val="List Number 3"/>
    <w:basedOn w:val="Normal"/>
    <w:rsid w:val="00567F88"/>
    <w:pPr>
      <w:numPr>
        <w:numId w:val="30"/>
      </w:numPr>
      <w:contextualSpacing/>
    </w:pPr>
  </w:style>
  <w:style w:type="paragraph" w:styleId="ListNumber4">
    <w:name w:val="List Number 4"/>
    <w:basedOn w:val="Normal"/>
    <w:rsid w:val="00567F88"/>
    <w:pPr>
      <w:numPr>
        <w:numId w:val="31"/>
      </w:numPr>
      <w:contextualSpacing/>
    </w:pPr>
  </w:style>
  <w:style w:type="paragraph" w:styleId="ListNumber5">
    <w:name w:val="List Number 5"/>
    <w:basedOn w:val="Normal"/>
    <w:rsid w:val="00567F88"/>
    <w:pPr>
      <w:numPr>
        <w:numId w:val="32"/>
      </w:numPr>
      <w:contextualSpacing/>
    </w:pPr>
  </w:style>
  <w:style w:type="paragraph" w:styleId="ListParagraph">
    <w:name w:val="List Paragraph"/>
    <w:basedOn w:val="Normal"/>
    <w:uiPriority w:val="34"/>
    <w:qFormat/>
    <w:rsid w:val="00567F88"/>
    <w:pPr>
      <w:ind w:left="720"/>
    </w:pPr>
  </w:style>
  <w:style w:type="paragraph" w:styleId="MacroText">
    <w:name w:val="macro"/>
    <w:link w:val="MacroTextChar"/>
    <w:rsid w:val="00567F88"/>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567F88"/>
    <w:rPr>
      <w:rFonts w:ascii="Courier New" w:hAnsi="Courier New" w:cs="Courier New"/>
      <w:lang w:eastAsia="en-US"/>
    </w:rPr>
  </w:style>
  <w:style w:type="paragraph" w:styleId="MessageHeader">
    <w:name w:val="Message Header"/>
    <w:basedOn w:val="Normal"/>
    <w:link w:val="MessageHeaderChar"/>
    <w:rsid w:val="00567F8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567F88"/>
    <w:rPr>
      <w:rFonts w:ascii="Calibri Light" w:eastAsia="Times New Roman" w:hAnsi="Calibri Light" w:cs="Times New Roman"/>
      <w:sz w:val="24"/>
      <w:szCs w:val="24"/>
      <w:shd w:val="pct20" w:color="auto" w:fill="auto"/>
      <w:lang w:eastAsia="en-US"/>
    </w:rPr>
  </w:style>
  <w:style w:type="paragraph" w:styleId="NoSpacing">
    <w:name w:val="No Spacing"/>
    <w:uiPriority w:val="1"/>
    <w:qFormat/>
    <w:rsid w:val="00567F88"/>
    <w:rPr>
      <w:lang w:eastAsia="en-US"/>
    </w:rPr>
  </w:style>
  <w:style w:type="paragraph" w:styleId="NormalWeb">
    <w:name w:val="Normal (Web)"/>
    <w:basedOn w:val="Normal"/>
    <w:rsid w:val="00567F88"/>
    <w:rPr>
      <w:sz w:val="24"/>
      <w:szCs w:val="24"/>
    </w:rPr>
  </w:style>
  <w:style w:type="paragraph" w:styleId="NormalIndent">
    <w:name w:val="Normal Indent"/>
    <w:basedOn w:val="Normal"/>
    <w:rsid w:val="00567F88"/>
    <w:pPr>
      <w:ind w:left="720"/>
    </w:pPr>
  </w:style>
  <w:style w:type="paragraph" w:styleId="NoteHeading">
    <w:name w:val="Note Heading"/>
    <w:basedOn w:val="Normal"/>
    <w:next w:val="Normal"/>
    <w:link w:val="NoteHeadingChar"/>
    <w:rsid w:val="00567F88"/>
  </w:style>
  <w:style w:type="character" w:customStyle="1" w:styleId="NoteHeadingChar">
    <w:name w:val="Note Heading Char"/>
    <w:link w:val="NoteHeading"/>
    <w:rsid w:val="00567F88"/>
    <w:rPr>
      <w:lang w:eastAsia="en-US"/>
    </w:rPr>
  </w:style>
  <w:style w:type="paragraph" w:styleId="PlainText">
    <w:name w:val="Plain Text"/>
    <w:basedOn w:val="Normal"/>
    <w:link w:val="PlainTextChar"/>
    <w:rsid w:val="00567F88"/>
    <w:rPr>
      <w:rFonts w:ascii="Courier New" w:hAnsi="Courier New" w:cs="Courier New"/>
    </w:rPr>
  </w:style>
  <w:style w:type="character" w:customStyle="1" w:styleId="PlainTextChar">
    <w:name w:val="Plain Text Char"/>
    <w:link w:val="PlainText"/>
    <w:rsid w:val="00567F88"/>
    <w:rPr>
      <w:rFonts w:ascii="Courier New" w:hAnsi="Courier New" w:cs="Courier New"/>
      <w:lang w:eastAsia="en-US"/>
    </w:rPr>
  </w:style>
  <w:style w:type="paragraph" w:styleId="Quote">
    <w:name w:val="Quote"/>
    <w:basedOn w:val="Normal"/>
    <w:next w:val="Normal"/>
    <w:link w:val="QuoteChar"/>
    <w:uiPriority w:val="29"/>
    <w:qFormat/>
    <w:rsid w:val="00567F88"/>
    <w:pPr>
      <w:spacing w:before="200" w:after="160"/>
      <w:ind w:left="864" w:right="864"/>
      <w:jc w:val="center"/>
    </w:pPr>
    <w:rPr>
      <w:i/>
      <w:iCs/>
      <w:color w:val="404040"/>
    </w:rPr>
  </w:style>
  <w:style w:type="character" w:customStyle="1" w:styleId="QuoteChar">
    <w:name w:val="Quote Char"/>
    <w:link w:val="Quote"/>
    <w:uiPriority w:val="29"/>
    <w:rsid w:val="00567F88"/>
    <w:rPr>
      <w:i/>
      <w:iCs/>
      <w:color w:val="404040"/>
      <w:lang w:eastAsia="en-US"/>
    </w:rPr>
  </w:style>
  <w:style w:type="paragraph" w:styleId="Salutation">
    <w:name w:val="Salutation"/>
    <w:basedOn w:val="Normal"/>
    <w:next w:val="Normal"/>
    <w:link w:val="SalutationChar"/>
    <w:rsid w:val="00567F88"/>
  </w:style>
  <w:style w:type="character" w:customStyle="1" w:styleId="SalutationChar">
    <w:name w:val="Salutation Char"/>
    <w:link w:val="Salutation"/>
    <w:rsid w:val="00567F88"/>
    <w:rPr>
      <w:lang w:eastAsia="en-US"/>
    </w:rPr>
  </w:style>
  <w:style w:type="paragraph" w:styleId="Signature">
    <w:name w:val="Signature"/>
    <w:basedOn w:val="Normal"/>
    <w:link w:val="SignatureChar"/>
    <w:rsid w:val="00567F88"/>
    <w:pPr>
      <w:ind w:left="4252"/>
    </w:pPr>
  </w:style>
  <w:style w:type="character" w:customStyle="1" w:styleId="SignatureChar">
    <w:name w:val="Signature Char"/>
    <w:link w:val="Signature"/>
    <w:rsid w:val="00567F88"/>
    <w:rPr>
      <w:lang w:eastAsia="en-US"/>
    </w:rPr>
  </w:style>
  <w:style w:type="paragraph" w:styleId="Subtitle">
    <w:name w:val="Subtitle"/>
    <w:basedOn w:val="Normal"/>
    <w:next w:val="Normal"/>
    <w:link w:val="SubtitleChar"/>
    <w:qFormat/>
    <w:rsid w:val="00567F88"/>
    <w:pPr>
      <w:spacing w:after="60"/>
      <w:jc w:val="center"/>
      <w:outlineLvl w:val="1"/>
    </w:pPr>
    <w:rPr>
      <w:rFonts w:ascii="Calibri Light" w:hAnsi="Calibri Light"/>
      <w:sz w:val="24"/>
      <w:szCs w:val="24"/>
    </w:rPr>
  </w:style>
  <w:style w:type="character" w:customStyle="1" w:styleId="SubtitleChar">
    <w:name w:val="Subtitle Char"/>
    <w:link w:val="Subtitle"/>
    <w:rsid w:val="00567F88"/>
    <w:rPr>
      <w:rFonts w:ascii="Calibri Light" w:eastAsia="Times New Roman" w:hAnsi="Calibri Light" w:cs="Times New Roman"/>
      <w:sz w:val="24"/>
      <w:szCs w:val="24"/>
      <w:lang w:eastAsia="en-US"/>
    </w:rPr>
  </w:style>
  <w:style w:type="paragraph" w:styleId="TableofAuthorities">
    <w:name w:val="table of authorities"/>
    <w:basedOn w:val="Normal"/>
    <w:next w:val="Normal"/>
    <w:rsid w:val="00567F88"/>
    <w:pPr>
      <w:ind w:left="200" w:hanging="200"/>
    </w:pPr>
  </w:style>
  <w:style w:type="paragraph" w:styleId="TableofFigures">
    <w:name w:val="table of figures"/>
    <w:basedOn w:val="Normal"/>
    <w:next w:val="Normal"/>
    <w:rsid w:val="00567F88"/>
  </w:style>
  <w:style w:type="paragraph" w:styleId="Title">
    <w:name w:val="Title"/>
    <w:basedOn w:val="Normal"/>
    <w:next w:val="Normal"/>
    <w:link w:val="TitleChar"/>
    <w:qFormat/>
    <w:rsid w:val="00567F88"/>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567F88"/>
    <w:rPr>
      <w:rFonts w:ascii="Calibri Light" w:eastAsia="Times New Roman" w:hAnsi="Calibri Light" w:cs="Times New Roman"/>
      <w:b/>
      <w:bCs/>
      <w:kern w:val="28"/>
      <w:sz w:val="32"/>
      <w:szCs w:val="32"/>
      <w:lang w:eastAsia="en-US"/>
    </w:rPr>
  </w:style>
  <w:style w:type="paragraph" w:styleId="TOAHeading">
    <w:name w:val="toa heading"/>
    <w:basedOn w:val="Normal"/>
    <w:next w:val="Normal"/>
    <w:rsid w:val="00567F88"/>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567F88"/>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567F88"/>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1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B249C-40FC-45A5-BCC6-F4A550825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37</TotalTime>
  <Pages>1</Pages>
  <Words>20692</Words>
  <Characters>117951</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138367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29.338_CR0048_(Rel-16)_TEI12</cp:lastModifiedBy>
  <cp:revision>14</cp:revision>
  <cp:lastPrinted>2019-02-25T14:05:00Z</cp:lastPrinted>
  <dcterms:created xsi:type="dcterms:W3CDTF">2020-07-05T20:34:00Z</dcterms:created>
  <dcterms:modified xsi:type="dcterms:W3CDTF">2023-09-20T17:11:00Z</dcterms:modified>
</cp:coreProperties>
</file>