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E30083" w14:paraId="72BBFCF2" w14:textId="77777777" w:rsidTr="005E4BB2">
        <w:tc>
          <w:tcPr>
            <w:tcW w:w="10423" w:type="dxa"/>
            <w:gridSpan w:val="2"/>
            <w:shd w:val="clear" w:color="auto" w:fill="auto"/>
          </w:tcPr>
          <w:p w14:paraId="0EB1231F" w14:textId="08A4F445" w:rsidR="00B02215" w:rsidRPr="00E30083" w:rsidRDefault="00B02215" w:rsidP="00B02215">
            <w:pPr>
              <w:pStyle w:val="ZA"/>
              <w:framePr w:w="0" w:hRule="auto" w:wrap="auto" w:vAnchor="margin" w:hAnchor="text" w:yAlign="inline"/>
            </w:pPr>
            <w:bookmarkStart w:id="0" w:name="page1"/>
            <w:r w:rsidRPr="00E30083">
              <w:rPr>
                <w:sz w:val="64"/>
              </w:rPr>
              <w:t xml:space="preserve">3GPP TS 29.531 </w:t>
            </w:r>
            <w:r w:rsidRPr="00E30083">
              <w:t>V16.</w:t>
            </w:r>
            <w:r w:rsidR="009A299A">
              <w:rPr>
                <w:lang w:eastAsia="zh-CN"/>
              </w:rPr>
              <w:t>8</w:t>
            </w:r>
            <w:r w:rsidRPr="00E30083">
              <w:t xml:space="preserve">.0 </w:t>
            </w:r>
            <w:r w:rsidRPr="00E30083">
              <w:rPr>
                <w:sz w:val="32"/>
              </w:rPr>
              <w:t>(202</w:t>
            </w:r>
            <w:r w:rsidR="00F74C37">
              <w:rPr>
                <w:sz w:val="32"/>
              </w:rPr>
              <w:t>1</w:t>
            </w:r>
            <w:r w:rsidRPr="00E30083">
              <w:rPr>
                <w:sz w:val="32"/>
              </w:rPr>
              <w:t>-</w:t>
            </w:r>
            <w:r w:rsidR="00AC603B">
              <w:rPr>
                <w:sz w:val="32"/>
              </w:rPr>
              <w:t>0</w:t>
            </w:r>
            <w:r w:rsidR="009A299A">
              <w:rPr>
                <w:sz w:val="32"/>
              </w:rPr>
              <w:t>9</w:t>
            </w:r>
            <w:r w:rsidRPr="00E30083">
              <w:rPr>
                <w:sz w:val="32"/>
              </w:rPr>
              <w:t>)</w:t>
            </w:r>
          </w:p>
          <w:p w14:paraId="3C9D1F06" w14:textId="77777777" w:rsidR="004F0988" w:rsidRPr="00E30083" w:rsidRDefault="004F0988" w:rsidP="00133525">
            <w:pPr>
              <w:pStyle w:val="ZA"/>
              <w:framePr w:w="0" w:hRule="auto" w:wrap="auto" w:vAnchor="margin" w:hAnchor="text" w:yAlign="inline"/>
            </w:pPr>
          </w:p>
        </w:tc>
      </w:tr>
      <w:tr w:rsidR="004F0988" w:rsidRPr="00E30083" w14:paraId="2F211BBB" w14:textId="77777777" w:rsidTr="005E4BB2">
        <w:trPr>
          <w:trHeight w:hRule="exact" w:val="1134"/>
        </w:trPr>
        <w:tc>
          <w:tcPr>
            <w:tcW w:w="10423" w:type="dxa"/>
            <w:gridSpan w:val="2"/>
            <w:shd w:val="clear" w:color="auto" w:fill="auto"/>
          </w:tcPr>
          <w:p w14:paraId="30E3D2F7" w14:textId="77777777" w:rsidR="00BA4B8D" w:rsidRPr="00E30083" w:rsidRDefault="004F0988" w:rsidP="00B02215">
            <w:pPr>
              <w:pStyle w:val="ZB"/>
              <w:framePr w:w="0" w:hRule="auto" w:wrap="auto" w:vAnchor="margin" w:hAnchor="text" w:yAlign="inline"/>
            </w:pPr>
            <w:r w:rsidRPr="00E30083">
              <w:t xml:space="preserve">Technical </w:t>
            </w:r>
            <w:bookmarkStart w:id="1" w:name="spectype2"/>
            <w:r w:rsidRPr="00E30083">
              <w:t>Specification</w:t>
            </w:r>
            <w:bookmarkEnd w:id="1"/>
          </w:p>
        </w:tc>
      </w:tr>
      <w:tr w:rsidR="004F0988" w:rsidRPr="00E30083" w14:paraId="4A31C088" w14:textId="77777777" w:rsidTr="005E4BB2">
        <w:trPr>
          <w:trHeight w:hRule="exact" w:val="3686"/>
        </w:trPr>
        <w:tc>
          <w:tcPr>
            <w:tcW w:w="10423" w:type="dxa"/>
            <w:gridSpan w:val="2"/>
            <w:shd w:val="clear" w:color="auto" w:fill="auto"/>
          </w:tcPr>
          <w:p w14:paraId="2431B225" w14:textId="77777777" w:rsidR="004F0988" w:rsidRPr="00E30083" w:rsidRDefault="004F0988" w:rsidP="00133525">
            <w:pPr>
              <w:pStyle w:val="ZT"/>
              <w:framePr w:wrap="auto" w:hAnchor="text" w:yAlign="inline"/>
            </w:pPr>
            <w:r w:rsidRPr="00E30083">
              <w:t>3rd Generation Partnership Project;</w:t>
            </w:r>
          </w:p>
          <w:p w14:paraId="218C0DC9" w14:textId="77777777" w:rsidR="00B02215" w:rsidRPr="00E30083" w:rsidRDefault="00B02215" w:rsidP="00B02215">
            <w:pPr>
              <w:pStyle w:val="ZT"/>
              <w:framePr w:wrap="auto" w:hAnchor="text" w:yAlign="inline"/>
            </w:pPr>
            <w:r w:rsidRPr="00E30083">
              <w:t>Technical Specification Group Core Network and Terminals;</w:t>
            </w:r>
          </w:p>
          <w:p w14:paraId="14F9916B" w14:textId="77777777" w:rsidR="00B02215" w:rsidRPr="00E30083" w:rsidRDefault="00B02215" w:rsidP="00B02215">
            <w:pPr>
              <w:pStyle w:val="ZT"/>
              <w:framePr w:wrap="auto" w:hAnchor="text" w:yAlign="inline"/>
            </w:pPr>
            <w:r w:rsidRPr="00E30083">
              <w:t>5G System;</w:t>
            </w:r>
          </w:p>
          <w:p w14:paraId="454C6E98" w14:textId="77777777" w:rsidR="00B02215" w:rsidRPr="00E30083" w:rsidRDefault="00B02215" w:rsidP="00B02215">
            <w:pPr>
              <w:pStyle w:val="ZT"/>
              <w:framePr w:wrap="auto" w:hAnchor="text" w:yAlign="inline"/>
            </w:pPr>
            <w:r w:rsidRPr="00E30083">
              <w:t>Network Slice Selection Services;</w:t>
            </w:r>
          </w:p>
          <w:p w14:paraId="203B83F4" w14:textId="77777777" w:rsidR="00B02215" w:rsidRPr="00E30083" w:rsidRDefault="00B02215" w:rsidP="00B02215">
            <w:pPr>
              <w:pStyle w:val="ZT"/>
              <w:framePr w:wrap="auto" w:hAnchor="text" w:yAlign="inline"/>
            </w:pPr>
            <w:r w:rsidRPr="00E30083">
              <w:t>Stage 3</w:t>
            </w:r>
          </w:p>
          <w:p w14:paraId="2641ED1A" w14:textId="77777777" w:rsidR="004F0988" w:rsidRPr="00E30083" w:rsidRDefault="00B02215" w:rsidP="00133525">
            <w:pPr>
              <w:pStyle w:val="ZT"/>
              <w:framePr w:wrap="auto" w:hAnchor="text" w:yAlign="inline"/>
              <w:rPr>
                <w:i/>
                <w:sz w:val="28"/>
              </w:rPr>
            </w:pPr>
            <w:r w:rsidRPr="00E30083">
              <w:t>(</w:t>
            </w:r>
            <w:r w:rsidRPr="00E30083">
              <w:rPr>
                <w:rStyle w:val="ZGSM"/>
              </w:rPr>
              <w:t>Release 16</w:t>
            </w:r>
            <w:r w:rsidRPr="00E30083">
              <w:t>)</w:t>
            </w:r>
          </w:p>
        </w:tc>
      </w:tr>
      <w:tr w:rsidR="00BF128E" w:rsidRPr="00E30083" w14:paraId="21EB23DA" w14:textId="77777777" w:rsidTr="005E4BB2">
        <w:tc>
          <w:tcPr>
            <w:tcW w:w="10423" w:type="dxa"/>
            <w:gridSpan w:val="2"/>
            <w:shd w:val="clear" w:color="auto" w:fill="auto"/>
          </w:tcPr>
          <w:p w14:paraId="71B4032F" w14:textId="77777777" w:rsidR="00BF128E" w:rsidRPr="00E30083" w:rsidRDefault="00BF128E" w:rsidP="00133525">
            <w:pPr>
              <w:pStyle w:val="ZU"/>
              <w:framePr w:w="0" w:wrap="auto" w:vAnchor="margin" w:hAnchor="text" w:yAlign="inline"/>
              <w:tabs>
                <w:tab w:val="right" w:pos="10206"/>
              </w:tabs>
              <w:jc w:val="left"/>
              <w:rPr>
                <w:color w:val="0000FF"/>
              </w:rPr>
            </w:pPr>
            <w:r w:rsidRPr="00E30083">
              <w:rPr>
                <w:color w:val="0000FF"/>
              </w:rPr>
              <w:tab/>
            </w:r>
          </w:p>
        </w:tc>
      </w:tr>
      <w:tr w:rsidR="00311316" w:rsidRPr="00E30083" w14:paraId="0C53F340" w14:textId="77777777" w:rsidTr="005E4BB2">
        <w:trPr>
          <w:trHeight w:hRule="exact" w:val="1531"/>
        </w:trPr>
        <w:tc>
          <w:tcPr>
            <w:tcW w:w="4883" w:type="dxa"/>
            <w:shd w:val="clear" w:color="auto" w:fill="auto"/>
          </w:tcPr>
          <w:p w14:paraId="54CB2CBF" w14:textId="4C69AA3D" w:rsidR="00311316" w:rsidRPr="00E30083" w:rsidRDefault="00EA0CEC" w:rsidP="00311316">
            <w:r>
              <w:rPr>
                <w:i/>
              </w:rPr>
              <w:pict w14:anchorId="287931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1pt;height:65.95pt">
                  <v:imagedata r:id="rId9" o:title="5G-logo_175px"/>
                </v:shape>
              </w:pict>
            </w:r>
          </w:p>
        </w:tc>
        <w:tc>
          <w:tcPr>
            <w:tcW w:w="5540" w:type="dxa"/>
            <w:shd w:val="clear" w:color="auto" w:fill="auto"/>
          </w:tcPr>
          <w:p w14:paraId="11809154" w14:textId="103EAEC2" w:rsidR="00311316" w:rsidRPr="00E30083" w:rsidRDefault="002D1AD3" w:rsidP="00311316">
            <w:pPr>
              <w:jc w:val="right"/>
            </w:pPr>
            <w:bookmarkStart w:id="2" w:name="logos"/>
            <w:r>
              <w:pict w14:anchorId="0CB4D43C">
                <v:shape id="_x0000_i1026" type="#_x0000_t75" style="width:127.5pt;height:74.75pt">
                  <v:imagedata r:id="rId10" o:title="3GPP-logo_web"/>
                </v:shape>
              </w:pict>
            </w:r>
            <w:bookmarkEnd w:id="2"/>
          </w:p>
        </w:tc>
      </w:tr>
      <w:tr w:rsidR="00C074DD" w:rsidRPr="00E30083" w14:paraId="34DC51C5" w14:textId="77777777" w:rsidTr="005E4BB2">
        <w:trPr>
          <w:trHeight w:hRule="exact" w:val="5783"/>
        </w:trPr>
        <w:tc>
          <w:tcPr>
            <w:tcW w:w="10423" w:type="dxa"/>
            <w:gridSpan w:val="2"/>
            <w:shd w:val="clear" w:color="auto" w:fill="auto"/>
          </w:tcPr>
          <w:p w14:paraId="0BA7866A" w14:textId="77777777" w:rsidR="00C074DD" w:rsidRPr="00E30083" w:rsidRDefault="00C074DD" w:rsidP="00B02215"/>
        </w:tc>
      </w:tr>
      <w:tr w:rsidR="00C074DD" w:rsidRPr="00E30083" w14:paraId="489D1655" w14:textId="77777777" w:rsidTr="005E4BB2">
        <w:trPr>
          <w:cantSplit/>
          <w:trHeight w:hRule="exact" w:val="964"/>
        </w:trPr>
        <w:tc>
          <w:tcPr>
            <w:tcW w:w="10423" w:type="dxa"/>
            <w:gridSpan w:val="2"/>
            <w:shd w:val="clear" w:color="auto" w:fill="auto"/>
          </w:tcPr>
          <w:p w14:paraId="0339D46D" w14:textId="77777777" w:rsidR="00C074DD" w:rsidRPr="00E30083" w:rsidRDefault="00C074DD" w:rsidP="00C074DD">
            <w:pPr>
              <w:rPr>
                <w:sz w:val="16"/>
              </w:rPr>
            </w:pPr>
            <w:bookmarkStart w:id="3" w:name="warningNotice"/>
            <w:r w:rsidRPr="00E30083">
              <w:rPr>
                <w:sz w:val="16"/>
              </w:rPr>
              <w:t>The present document has been developed within the 3rd Generation Partnership Project (3GPP</w:t>
            </w:r>
            <w:r w:rsidRPr="00E30083">
              <w:rPr>
                <w:sz w:val="16"/>
                <w:vertAlign w:val="superscript"/>
              </w:rPr>
              <w:t xml:space="preserve"> TM</w:t>
            </w:r>
            <w:r w:rsidRPr="00E30083">
              <w:rPr>
                <w:sz w:val="16"/>
              </w:rPr>
              <w:t>) and may be further elaborated for the purposes of 3GPP.</w:t>
            </w:r>
            <w:r w:rsidRPr="00E30083">
              <w:rPr>
                <w:sz w:val="16"/>
              </w:rPr>
              <w:br/>
              <w:t>The present document has not been subject to any approval process by the 3GPP</w:t>
            </w:r>
            <w:r w:rsidRPr="00E30083">
              <w:rPr>
                <w:sz w:val="16"/>
                <w:vertAlign w:val="superscript"/>
              </w:rPr>
              <w:t xml:space="preserve"> </w:t>
            </w:r>
            <w:r w:rsidRPr="00E30083">
              <w:rPr>
                <w:sz w:val="16"/>
              </w:rPr>
              <w:t>Organizational Partners and shall not be implemented.</w:t>
            </w:r>
            <w:r w:rsidRPr="00E30083">
              <w:rPr>
                <w:sz w:val="16"/>
              </w:rPr>
              <w:br/>
              <w:t>This Specification is provided for future development work within 3GPP</w:t>
            </w:r>
            <w:r w:rsidRPr="00E30083">
              <w:rPr>
                <w:sz w:val="16"/>
                <w:vertAlign w:val="superscript"/>
              </w:rPr>
              <w:t xml:space="preserve"> </w:t>
            </w:r>
            <w:r w:rsidRPr="00E30083">
              <w:rPr>
                <w:sz w:val="16"/>
              </w:rPr>
              <w:t>only. The Organizational Partners accept no liability for any use of this Specification.</w:t>
            </w:r>
            <w:r w:rsidRPr="00E30083">
              <w:rPr>
                <w:sz w:val="16"/>
              </w:rPr>
              <w:br/>
              <w:t>Specifications and Reports for implementation of the 3GPP</w:t>
            </w:r>
            <w:r w:rsidRPr="00E30083">
              <w:rPr>
                <w:sz w:val="16"/>
                <w:vertAlign w:val="superscript"/>
              </w:rPr>
              <w:t xml:space="preserve"> TM</w:t>
            </w:r>
            <w:r w:rsidRPr="00E30083">
              <w:rPr>
                <w:sz w:val="16"/>
              </w:rPr>
              <w:t xml:space="preserve"> system should be obtained via the 3GPP Organizational Partners' Publications Offices.</w:t>
            </w:r>
            <w:bookmarkEnd w:id="3"/>
          </w:p>
          <w:p w14:paraId="5C97159D" w14:textId="77777777" w:rsidR="00C074DD" w:rsidRPr="00E30083" w:rsidRDefault="00C074DD" w:rsidP="00C074DD">
            <w:pPr>
              <w:pStyle w:val="ZV"/>
              <w:framePr w:w="0" w:wrap="auto" w:vAnchor="margin" w:hAnchor="text" w:yAlign="inline"/>
            </w:pPr>
          </w:p>
          <w:p w14:paraId="2B2514D6" w14:textId="77777777" w:rsidR="00C074DD" w:rsidRPr="00E30083" w:rsidRDefault="00C074DD" w:rsidP="00C074DD">
            <w:pPr>
              <w:rPr>
                <w:sz w:val="16"/>
              </w:rPr>
            </w:pPr>
          </w:p>
        </w:tc>
      </w:tr>
      <w:bookmarkEnd w:id="0"/>
    </w:tbl>
    <w:p w14:paraId="4D6E8462"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E30083" w14:paraId="6AC4FD2D" w14:textId="77777777" w:rsidTr="00133525">
        <w:trPr>
          <w:trHeight w:hRule="exact" w:val="5670"/>
        </w:trPr>
        <w:tc>
          <w:tcPr>
            <w:tcW w:w="10423" w:type="dxa"/>
            <w:shd w:val="clear" w:color="auto" w:fill="auto"/>
          </w:tcPr>
          <w:p w14:paraId="23D984B6" w14:textId="77777777" w:rsidR="00E16509" w:rsidRPr="00E30083" w:rsidRDefault="00E16509" w:rsidP="00E16509">
            <w:pPr>
              <w:pStyle w:val="Guidance"/>
            </w:pPr>
            <w:bookmarkStart w:id="4" w:name="page2"/>
          </w:p>
        </w:tc>
      </w:tr>
      <w:tr w:rsidR="00E16509" w:rsidRPr="00E30083" w14:paraId="3C279D43" w14:textId="77777777" w:rsidTr="00C074DD">
        <w:trPr>
          <w:trHeight w:hRule="exact" w:val="5387"/>
        </w:trPr>
        <w:tc>
          <w:tcPr>
            <w:tcW w:w="10423" w:type="dxa"/>
            <w:shd w:val="clear" w:color="auto" w:fill="auto"/>
          </w:tcPr>
          <w:p w14:paraId="223196FE" w14:textId="77777777" w:rsidR="00E16509" w:rsidRPr="00E30083" w:rsidRDefault="00E16509" w:rsidP="00133525">
            <w:pPr>
              <w:pStyle w:val="FP"/>
              <w:spacing w:after="240"/>
              <w:ind w:left="2835" w:right="2835"/>
              <w:jc w:val="center"/>
              <w:rPr>
                <w:rFonts w:ascii="Arial" w:hAnsi="Arial"/>
                <w:b/>
                <w:i/>
              </w:rPr>
            </w:pPr>
            <w:bookmarkStart w:id="5" w:name="coords3gpp"/>
            <w:r w:rsidRPr="00E30083">
              <w:rPr>
                <w:rFonts w:ascii="Arial" w:hAnsi="Arial"/>
                <w:b/>
                <w:i/>
              </w:rPr>
              <w:t>3GPP</w:t>
            </w:r>
          </w:p>
          <w:p w14:paraId="637A5AA0" w14:textId="77777777" w:rsidR="00E16509" w:rsidRPr="00E30083" w:rsidRDefault="00E16509" w:rsidP="00133525">
            <w:pPr>
              <w:pStyle w:val="FP"/>
              <w:pBdr>
                <w:bottom w:val="single" w:sz="6" w:space="1" w:color="auto"/>
              </w:pBdr>
              <w:ind w:left="2835" w:right="2835"/>
              <w:jc w:val="center"/>
            </w:pPr>
            <w:r w:rsidRPr="00E30083">
              <w:t>Postal address</w:t>
            </w:r>
          </w:p>
          <w:p w14:paraId="67F3897C" w14:textId="77777777" w:rsidR="00E16509" w:rsidRPr="00E30083" w:rsidRDefault="00E16509" w:rsidP="00133525">
            <w:pPr>
              <w:pStyle w:val="FP"/>
              <w:ind w:left="2835" w:right="2835"/>
              <w:jc w:val="center"/>
              <w:rPr>
                <w:rFonts w:ascii="Arial" w:hAnsi="Arial"/>
                <w:sz w:val="18"/>
              </w:rPr>
            </w:pPr>
          </w:p>
          <w:p w14:paraId="04EE4054" w14:textId="77777777" w:rsidR="00E16509" w:rsidRPr="00E30083" w:rsidRDefault="00E16509" w:rsidP="00133525">
            <w:pPr>
              <w:pStyle w:val="FP"/>
              <w:pBdr>
                <w:bottom w:val="single" w:sz="6" w:space="1" w:color="auto"/>
              </w:pBdr>
              <w:spacing w:before="240"/>
              <w:ind w:left="2835" w:right="2835"/>
              <w:jc w:val="center"/>
            </w:pPr>
            <w:r w:rsidRPr="00E30083">
              <w:t>3GPP support office address</w:t>
            </w:r>
          </w:p>
          <w:p w14:paraId="432687AB" w14:textId="77777777" w:rsidR="00E16509" w:rsidRPr="00E30083" w:rsidRDefault="00E16509" w:rsidP="00133525">
            <w:pPr>
              <w:pStyle w:val="FP"/>
              <w:ind w:left="2835" w:right="2835"/>
              <w:jc w:val="center"/>
              <w:rPr>
                <w:rFonts w:ascii="Arial" w:hAnsi="Arial"/>
                <w:sz w:val="18"/>
              </w:rPr>
            </w:pPr>
            <w:r w:rsidRPr="00E30083">
              <w:rPr>
                <w:rFonts w:ascii="Arial" w:hAnsi="Arial"/>
                <w:sz w:val="18"/>
              </w:rPr>
              <w:t>650 Route des Lucioles - Sophia Antipolis</w:t>
            </w:r>
          </w:p>
          <w:p w14:paraId="382F8AF5" w14:textId="77777777" w:rsidR="00E16509" w:rsidRPr="00E30083" w:rsidRDefault="00E16509" w:rsidP="00133525">
            <w:pPr>
              <w:pStyle w:val="FP"/>
              <w:ind w:left="2835" w:right="2835"/>
              <w:jc w:val="center"/>
              <w:rPr>
                <w:rFonts w:ascii="Arial" w:hAnsi="Arial"/>
                <w:sz w:val="18"/>
              </w:rPr>
            </w:pPr>
            <w:r w:rsidRPr="00E30083">
              <w:rPr>
                <w:rFonts w:ascii="Arial" w:hAnsi="Arial"/>
                <w:sz w:val="18"/>
              </w:rPr>
              <w:t>Valbonne - FRANCE</w:t>
            </w:r>
          </w:p>
          <w:p w14:paraId="12F298B2" w14:textId="77777777" w:rsidR="00E16509" w:rsidRPr="00E30083" w:rsidRDefault="00E16509" w:rsidP="00133525">
            <w:pPr>
              <w:pStyle w:val="FP"/>
              <w:spacing w:after="20"/>
              <w:ind w:left="2835" w:right="2835"/>
              <w:jc w:val="center"/>
              <w:rPr>
                <w:rFonts w:ascii="Arial" w:hAnsi="Arial"/>
                <w:sz w:val="18"/>
              </w:rPr>
            </w:pPr>
            <w:r w:rsidRPr="00E30083">
              <w:rPr>
                <w:rFonts w:ascii="Arial" w:hAnsi="Arial"/>
                <w:sz w:val="18"/>
              </w:rPr>
              <w:t>Tel.: +33 4 92 94 42 00 Fax: +33 4 93 65 47 16</w:t>
            </w:r>
          </w:p>
          <w:p w14:paraId="7FD8A746" w14:textId="77777777" w:rsidR="00E16509" w:rsidRPr="00E30083" w:rsidRDefault="00E16509" w:rsidP="00133525">
            <w:pPr>
              <w:pStyle w:val="FP"/>
              <w:pBdr>
                <w:bottom w:val="single" w:sz="6" w:space="1" w:color="auto"/>
              </w:pBdr>
              <w:spacing w:before="240"/>
              <w:ind w:left="2835" w:right="2835"/>
              <w:jc w:val="center"/>
            </w:pPr>
            <w:r w:rsidRPr="00E30083">
              <w:t>Internet</w:t>
            </w:r>
          </w:p>
          <w:p w14:paraId="359614A1" w14:textId="77777777" w:rsidR="00E16509" w:rsidRPr="00E30083" w:rsidRDefault="00E16509" w:rsidP="00133525">
            <w:pPr>
              <w:pStyle w:val="FP"/>
              <w:ind w:left="2835" w:right="2835"/>
              <w:jc w:val="center"/>
              <w:rPr>
                <w:rFonts w:ascii="Arial" w:hAnsi="Arial"/>
                <w:sz w:val="18"/>
              </w:rPr>
            </w:pPr>
            <w:r w:rsidRPr="00E30083">
              <w:rPr>
                <w:rFonts w:ascii="Arial" w:hAnsi="Arial"/>
                <w:sz w:val="18"/>
              </w:rPr>
              <w:t>http://www.3gpp.org</w:t>
            </w:r>
            <w:bookmarkEnd w:id="5"/>
          </w:p>
          <w:p w14:paraId="59A2230D" w14:textId="77777777" w:rsidR="00E16509" w:rsidRPr="00E30083" w:rsidRDefault="00E16509" w:rsidP="00133525"/>
        </w:tc>
      </w:tr>
      <w:tr w:rsidR="00E16509" w:rsidRPr="00E30083" w14:paraId="34E087EF" w14:textId="77777777" w:rsidTr="00C074DD">
        <w:tc>
          <w:tcPr>
            <w:tcW w:w="10423" w:type="dxa"/>
            <w:shd w:val="clear" w:color="auto" w:fill="auto"/>
            <w:vAlign w:val="bottom"/>
          </w:tcPr>
          <w:p w14:paraId="56C8F0A0" w14:textId="77777777" w:rsidR="00E16509" w:rsidRPr="00E30083" w:rsidRDefault="00E16509" w:rsidP="00133525">
            <w:pPr>
              <w:pStyle w:val="FP"/>
              <w:pBdr>
                <w:bottom w:val="single" w:sz="6" w:space="1" w:color="auto"/>
              </w:pBdr>
              <w:spacing w:after="240"/>
              <w:jc w:val="center"/>
              <w:rPr>
                <w:rFonts w:ascii="Arial" w:hAnsi="Arial"/>
                <w:b/>
                <w:i/>
                <w:noProof/>
              </w:rPr>
            </w:pPr>
            <w:bookmarkStart w:id="6" w:name="copyrightNotification"/>
            <w:r w:rsidRPr="00E30083">
              <w:rPr>
                <w:rFonts w:ascii="Arial" w:hAnsi="Arial"/>
                <w:b/>
                <w:i/>
                <w:noProof/>
              </w:rPr>
              <w:t>Copyright Notification</w:t>
            </w:r>
          </w:p>
          <w:p w14:paraId="75C4096E" w14:textId="77777777" w:rsidR="00E16509" w:rsidRPr="00E30083" w:rsidRDefault="00E16509" w:rsidP="00133525">
            <w:pPr>
              <w:pStyle w:val="FP"/>
              <w:jc w:val="center"/>
              <w:rPr>
                <w:noProof/>
              </w:rPr>
            </w:pPr>
            <w:r w:rsidRPr="00E30083">
              <w:rPr>
                <w:noProof/>
              </w:rPr>
              <w:t>No part may be reproduced except as authorized by written permission.</w:t>
            </w:r>
            <w:r w:rsidRPr="00E30083">
              <w:rPr>
                <w:noProof/>
              </w:rPr>
              <w:br/>
              <w:t>The copyright and the foregoing restriction extend to reproduction in all media.</w:t>
            </w:r>
          </w:p>
          <w:p w14:paraId="7CAAC2F5" w14:textId="77777777" w:rsidR="00E16509" w:rsidRPr="00E30083" w:rsidRDefault="00E16509" w:rsidP="00133525">
            <w:pPr>
              <w:pStyle w:val="FP"/>
              <w:jc w:val="center"/>
              <w:rPr>
                <w:noProof/>
              </w:rPr>
            </w:pPr>
          </w:p>
          <w:p w14:paraId="3E0636E7" w14:textId="3043A471" w:rsidR="00E16509" w:rsidRPr="00E30083" w:rsidRDefault="00E16509" w:rsidP="00133525">
            <w:pPr>
              <w:pStyle w:val="FP"/>
              <w:jc w:val="center"/>
              <w:rPr>
                <w:noProof/>
                <w:sz w:val="18"/>
              </w:rPr>
            </w:pPr>
            <w:r w:rsidRPr="00E30083">
              <w:rPr>
                <w:noProof/>
                <w:sz w:val="18"/>
              </w:rPr>
              <w:t xml:space="preserve">© </w:t>
            </w:r>
            <w:r w:rsidR="00B02215" w:rsidRPr="00E30083">
              <w:rPr>
                <w:noProof/>
                <w:sz w:val="18"/>
              </w:rPr>
              <w:t>202</w:t>
            </w:r>
            <w:r w:rsidR="00056336">
              <w:rPr>
                <w:noProof/>
                <w:sz w:val="18"/>
              </w:rPr>
              <w:t>1</w:t>
            </w:r>
            <w:r w:rsidRPr="00E30083">
              <w:rPr>
                <w:noProof/>
                <w:sz w:val="18"/>
              </w:rPr>
              <w:t>, 3GPP Organizational Partners (ARIB, ATIS, CCSA, ETSI, TSDSI, TTA, TTC).</w:t>
            </w:r>
            <w:bookmarkStart w:id="7" w:name="copyrightaddon"/>
            <w:bookmarkEnd w:id="7"/>
          </w:p>
          <w:p w14:paraId="0F75062D" w14:textId="77777777" w:rsidR="00E16509" w:rsidRPr="00E30083" w:rsidRDefault="00E16509" w:rsidP="00133525">
            <w:pPr>
              <w:pStyle w:val="FP"/>
              <w:jc w:val="center"/>
              <w:rPr>
                <w:noProof/>
                <w:sz w:val="18"/>
              </w:rPr>
            </w:pPr>
            <w:r w:rsidRPr="00E30083">
              <w:rPr>
                <w:noProof/>
                <w:sz w:val="18"/>
              </w:rPr>
              <w:t>All rights reserved.</w:t>
            </w:r>
          </w:p>
          <w:p w14:paraId="177AA00D" w14:textId="77777777" w:rsidR="00E16509" w:rsidRPr="00E30083" w:rsidRDefault="00E16509" w:rsidP="00E16509">
            <w:pPr>
              <w:pStyle w:val="FP"/>
              <w:rPr>
                <w:noProof/>
                <w:sz w:val="18"/>
              </w:rPr>
            </w:pPr>
          </w:p>
          <w:p w14:paraId="565AD2EF" w14:textId="77777777" w:rsidR="00E16509" w:rsidRPr="00E30083" w:rsidRDefault="00E16509" w:rsidP="00E16509">
            <w:pPr>
              <w:pStyle w:val="FP"/>
              <w:rPr>
                <w:noProof/>
                <w:sz w:val="18"/>
              </w:rPr>
            </w:pPr>
            <w:r w:rsidRPr="00E30083">
              <w:rPr>
                <w:noProof/>
                <w:sz w:val="18"/>
              </w:rPr>
              <w:t>UMTS™ is a Trade Mark of ETSI registered for the benefit of its members</w:t>
            </w:r>
          </w:p>
          <w:p w14:paraId="755B0E36" w14:textId="77777777" w:rsidR="00E16509" w:rsidRPr="00E30083" w:rsidRDefault="00E16509" w:rsidP="00E16509">
            <w:pPr>
              <w:pStyle w:val="FP"/>
              <w:rPr>
                <w:noProof/>
                <w:sz w:val="18"/>
              </w:rPr>
            </w:pPr>
            <w:r w:rsidRPr="00E30083">
              <w:rPr>
                <w:noProof/>
                <w:sz w:val="18"/>
              </w:rPr>
              <w:t>3GPP™ is a Trade Mark of ETSI registered for the benefit of its Members and of the 3GPP Organizational Partners</w:t>
            </w:r>
            <w:r w:rsidRPr="00E30083">
              <w:rPr>
                <w:noProof/>
                <w:sz w:val="18"/>
              </w:rPr>
              <w:br/>
              <w:t>LTE™ is a Trade Mark of ETSI registered for the benefit of its Members and of the 3GPP Organizational Partners</w:t>
            </w:r>
          </w:p>
          <w:p w14:paraId="413D2354" w14:textId="77777777" w:rsidR="00E16509" w:rsidRPr="00E30083" w:rsidRDefault="00E16509" w:rsidP="00E16509">
            <w:pPr>
              <w:pStyle w:val="FP"/>
              <w:rPr>
                <w:noProof/>
                <w:sz w:val="18"/>
              </w:rPr>
            </w:pPr>
            <w:r w:rsidRPr="00E30083">
              <w:rPr>
                <w:noProof/>
                <w:sz w:val="18"/>
              </w:rPr>
              <w:t>GSM® and the GSM logo are registered and owned by the GSM Association</w:t>
            </w:r>
            <w:bookmarkEnd w:id="6"/>
          </w:p>
          <w:p w14:paraId="61813524" w14:textId="77777777" w:rsidR="00E16509" w:rsidRPr="00E30083" w:rsidRDefault="00E16509" w:rsidP="00133525"/>
        </w:tc>
      </w:tr>
      <w:bookmarkEnd w:id="4"/>
    </w:tbl>
    <w:p w14:paraId="24CBBE35" w14:textId="77777777" w:rsidR="00080512" w:rsidRPr="004D3578" w:rsidRDefault="00080512">
      <w:pPr>
        <w:pStyle w:val="TT"/>
      </w:pPr>
      <w:r w:rsidRPr="004D3578">
        <w:br w:type="page"/>
      </w:r>
      <w:bookmarkStart w:id="8" w:name="tableOfContents"/>
      <w:bookmarkEnd w:id="8"/>
      <w:r w:rsidRPr="004D3578">
        <w:lastRenderedPageBreak/>
        <w:t>Contents</w:t>
      </w:r>
    </w:p>
    <w:p w14:paraId="37505EBD" w14:textId="6A62A525" w:rsidR="00EA0CEC" w:rsidRDefault="00DB5E69">
      <w:pPr>
        <w:pStyle w:val="TOC1"/>
        <w:rPr>
          <w:rFonts w:asciiTheme="minorHAnsi" w:eastAsiaTheme="minorEastAsia" w:hAnsiTheme="minorHAnsi" w:cstheme="minorBidi"/>
          <w:szCs w:val="22"/>
          <w:lang w:eastAsia="en-GB"/>
        </w:rPr>
      </w:pPr>
      <w:r>
        <w:fldChar w:fldCharType="begin" w:fldLock="1"/>
      </w:r>
      <w:r>
        <w:instrText xml:space="preserve"> TOC \o "1-9" </w:instrText>
      </w:r>
      <w:r>
        <w:fldChar w:fldCharType="separate"/>
      </w:r>
      <w:r w:rsidR="00EA0CEC">
        <w:t>Foreword</w:t>
      </w:r>
      <w:r w:rsidR="00EA0CEC">
        <w:tab/>
      </w:r>
      <w:r w:rsidR="00EA0CEC">
        <w:fldChar w:fldCharType="begin" w:fldLock="1"/>
      </w:r>
      <w:r w:rsidR="00EA0CEC">
        <w:instrText xml:space="preserve"> PAGEREF _Toc82714244 \h </w:instrText>
      </w:r>
      <w:r w:rsidR="00EA0CEC">
        <w:fldChar w:fldCharType="separate"/>
      </w:r>
      <w:r w:rsidR="00EA0CEC">
        <w:t>6</w:t>
      </w:r>
      <w:r w:rsidR="00EA0CEC">
        <w:fldChar w:fldCharType="end"/>
      </w:r>
    </w:p>
    <w:p w14:paraId="214F4A56" w14:textId="2EE6F5B9" w:rsidR="00EA0CEC" w:rsidRDefault="00EA0CEC">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fldLock="1"/>
      </w:r>
      <w:r>
        <w:instrText xml:space="preserve"> PAGEREF _Toc82714245 \h </w:instrText>
      </w:r>
      <w:r>
        <w:fldChar w:fldCharType="separate"/>
      </w:r>
      <w:r>
        <w:t>7</w:t>
      </w:r>
      <w:r>
        <w:fldChar w:fldCharType="end"/>
      </w:r>
    </w:p>
    <w:p w14:paraId="79E37844" w14:textId="062C4CE0" w:rsidR="00EA0CEC" w:rsidRDefault="00EA0CEC">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fldLock="1"/>
      </w:r>
      <w:r>
        <w:instrText xml:space="preserve"> PAGEREF _Toc82714246 \h </w:instrText>
      </w:r>
      <w:r>
        <w:fldChar w:fldCharType="separate"/>
      </w:r>
      <w:r>
        <w:t>7</w:t>
      </w:r>
      <w:r>
        <w:fldChar w:fldCharType="end"/>
      </w:r>
    </w:p>
    <w:p w14:paraId="2689BD4B" w14:textId="3966C579" w:rsidR="00EA0CEC" w:rsidRDefault="00EA0CEC">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and abbreviations</w:t>
      </w:r>
      <w:r>
        <w:tab/>
      </w:r>
      <w:r>
        <w:fldChar w:fldCharType="begin" w:fldLock="1"/>
      </w:r>
      <w:r>
        <w:instrText xml:space="preserve"> PAGEREF _Toc82714247 \h </w:instrText>
      </w:r>
      <w:r>
        <w:fldChar w:fldCharType="separate"/>
      </w:r>
      <w:r>
        <w:t>8</w:t>
      </w:r>
      <w:r>
        <w:fldChar w:fldCharType="end"/>
      </w:r>
    </w:p>
    <w:p w14:paraId="0D2FB201" w14:textId="63BAB89C" w:rsidR="00EA0CEC" w:rsidRDefault="00EA0CEC">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Definitions</w:t>
      </w:r>
      <w:r>
        <w:tab/>
      </w:r>
      <w:r>
        <w:fldChar w:fldCharType="begin" w:fldLock="1"/>
      </w:r>
      <w:r>
        <w:instrText xml:space="preserve"> PAGEREF _Toc82714248 \h </w:instrText>
      </w:r>
      <w:r>
        <w:fldChar w:fldCharType="separate"/>
      </w:r>
      <w:r>
        <w:t>8</w:t>
      </w:r>
      <w:r>
        <w:fldChar w:fldCharType="end"/>
      </w:r>
    </w:p>
    <w:p w14:paraId="79CC75F9" w14:textId="28A0B55F" w:rsidR="00EA0CEC" w:rsidRDefault="00EA0CEC">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Abbreviations</w:t>
      </w:r>
      <w:r>
        <w:tab/>
      </w:r>
      <w:r>
        <w:fldChar w:fldCharType="begin" w:fldLock="1"/>
      </w:r>
      <w:r>
        <w:instrText xml:space="preserve"> PAGEREF _Toc82714249 \h </w:instrText>
      </w:r>
      <w:r>
        <w:fldChar w:fldCharType="separate"/>
      </w:r>
      <w:r>
        <w:t>8</w:t>
      </w:r>
      <w:r>
        <w:fldChar w:fldCharType="end"/>
      </w:r>
    </w:p>
    <w:p w14:paraId="33D6D8B4" w14:textId="7B726299" w:rsidR="00EA0CEC" w:rsidRDefault="00EA0CEC">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Overview</w:t>
      </w:r>
      <w:r>
        <w:tab/>
      </w:r>
      <w:r>
        <w:fldChar w:fldCharType="begin" w:fldLock="1"/>
      </w:r>
      <w:r>
        <w:instrText xml:space="preserve"> PAGEREF _Toc82714250 \h </w:instrText>
      </w:r>
      <w:r>
        <w:fldChar w:fldCharType="separate"/>
      </w:r>
      <w:r>
        <w:t>8</w:t>
      </w:r>
      <w:r>
        <w:fldChar w:fldCharType="end"/>
      </w:r>
    </w:p>
    <w:p w14:paraId="544445FC" w14:textId="7FCEF7F9" w:rsidR="00EA0CEC" w:rsidRDefault="00EA0CEC">
      <w:pPr>
        <w:pStyle w:val="TOC2"/>
        <w:rPr>
          <w:rFonts w:asciiTheme="minorHAnsi" w:eastAsiaTheme="minorEastAsia" w:hAnsiTheme="minorHAnsi" w:cstheme="minorBidi"/>
          <w:sz w:val="22"/>
          <w:szCs w:val="22"/>
          <w:lang w:eastAsia="en-GB"/>
        </w:rPr>
      </w:pPr>
      <w:r>
        <w:t>4.1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_Toc82714251 \h </w:instrText>
      </w:r>
      <w:r>
        <w:fldChar w:fldCharType="separate"/>
      </w:r>
      <w:r>
        <w:t>8</w:t>
      </w:r>
      <w:r>
        <w:fldChar w:fldCharType="end"/>
      </w:r>
    </w:p>
    <w:p w14:paraId="5A3DB128" w14:textId="78D98B12" w:rsidR="00EA0CEC" w:rsidRDefault="00EA0CEC">
      <w:pPr>
        <w:pStyle w:val="TOC1"/>
        <w:rPr>
          <w:rFonts w:asciiTheme="minorHAnsi" w:eastAsiaTheme="minorEastAsia" w:hAnsiTheme="minorHAnsi" w:cstheme="minorBidi"/>
          <w:szCs w:val="22"/>
          <w:lang w:eastAsia="en-GB"/>
        </w:rPr>
      </w:pPr>
      <w:r>
        <w:t>5</w:t>
      </w:r>
      <w:r>
        <w:rPr>
          <w:rFonts w:asciiTheme="minorHAnsi" w:eastAsiaTheme="minorEastAsia" w:hAnsiTheme="minorHAnsi" w:cstheme="minorBidi"/>
          <w:szCs w:val="22"/>
          <w:lang w:eastAsia="en-GB"/>
        </w:rPr>
        <w:tab/>
      </w:r>
      <w:r>
        <w:t>Services offered by the NSSF</w:t>
      </w:r>
      <w:r>
        <w:tab/>
      </w:r>
      <w:r>
        <w:fldChar w:fldCharType="begin" w:fldLock="1"/>
      </w:r>
      <w:r>
        <w:instrText xml:space="preserve"> PAGEREF _Toc82714252 \h </w:instrText>
      </w:r>
      <w:r>
        <w:fldChar w:fldCharType="separate"/>
      </w:r>
      <w:r>
        <w:t>9</w:t>
      </w:r>
      <w:r>
        <w:fldChar w:fldCharType="end"/>
      </w:r>
    </w:p>
    <w:p w14:paraId="0BC238DB" w14:textId="63118B72" w:rsidR="00EA0CEC" w:rsidRDefault="00EA0CEC">
      <w:pPr>
        <w:pStyle w:val="TOC2"/>
        <w:rPr>
          <w:rFonts w:asciiTheme="minorHAnsi" w:eastAsiaTheme="minorEastAsia" w:hAnsiTheme="minorHAnsi" w:cstheme="minorBidi"/>
          <w:sz w:val="22"/>
          <w:szCs w:val="22"/>
          <w:lang w:eastAsia="en-GB"/>
        </w:rPr>
      </w:pPr>
      <w:r>
        <w:t>5.1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_Toc82714253 \h </w:instrText>
      </w:r>
      <w:r>
        <w:fldChar w:fldCharType="separate"/>
      </w:r>
      <w:r>
        <w:t>9</w:t>
      </w:r>
      <w:r>
        <w:fldChar w:fldCharType="end"/>
      </w:r>
    </w:p>
    <w:p w14:paraId="350BDD8F" w14:textId="36D18A8C" w:rsidR="00EA0CEC" w:rsidRDefault="00EA0CEC">
      <w:pPr>
        <w:pStyle w:val="TOC2"/>
        <w:rPr>
          <w:rFonts w:asciiTheme="minorHAnsi" w:eastAsiaTheme="minorEastAsia" w:hAnsiTheme="minorHAnsi" w:cstheme="minorBidi"/>
          <w:sz w:val="22"/>
          <w:szCs w:val="22"/>
          <w:lang w:eastAsia="en-GB"/>
        </w:rPr>
      </w:pPr>
      <w:r>
        <w:t>5.2</w:t>
      </w:r>
      <w:r>
        <w:rPr>
          <w:rFonts w:asciiTheme="minorHAnsi" w:eastAsiaTheme="minorEastAsia" w:hAnsiTheme="minorHAnsi" w:cstheme="minorBidi"/>
          <w:sz w:val="22"/>
          <w:szCs w:val="22"/>
          <w:lang w:eastAsia="en-GB"/>
        </w:rPr>
        <w:tab/>
      </w:r>
      <w:r>
        <w:t>Nnssf_NSSelection Service</w:t>
      </w:r>
      <w:r>
        <w:tab/>
      </w:r>
      <w:r>
        <w:fldChar w:fldCharType="begin" w:fldLock="1"/>
      </w:r>
      <w:r>
        <w:instrText xml:space="preserve"> PAGEREF _Toc82714254 \h </w:instrText>
      </w:r>
      <w:r>
        <w:fldChar w:fldCharType="separate"/>
      </w:r>
      <w:r>
        <w:t>9</w:t>
      </w:r>
      <w:r>
        <w:fldChar w:fldCharType="end"/>
      </w:r>
    </w:p>
    <w:p w14:paraId="233F930A" w14:textId="6DD81F7C" w:rsidR="00EA0CEC" w:rsidRDefault="00EA0CEC">
      <w:pPr>
        <w:pStyle w:val="TOC3"/>
        <w:rPr>
          <w:rFonts w:asciiTheme="minorHAnsi" w:eastAsiaTheme="minorEastAsia" w:hAnsiTheme="minorHAnsi" w:cstheme="minorBidi"/>
          <w:sz w:val="22"/>
          <w:szCs w:val="22"/>
          <w:lang w:eastAsia="en-GB"/>
        </w:rPr>
      </w:pPr>
      <w:r>
        <w:t>5.2.1</w:t>
      </w:r>
      <w:r>
        <w:rPr>
          <w:rFonts w:asciiTheme="minorHAnsi" w:eastAsiaTheme="minorEastAsia" w:hAnsiTheme="minorHAnsi" w:cstheme="minorBidi"/>
          <w:sz w:val="22"/>
          <w:szCs w:val="22"/>
          <w:lang w:eastAsia="en-GB"/>
        </w:rPr>
        <w:tab/>
      </w:r>
      <w:r>
        <w:t>Service Description</w:t>
      </w:r>
      <w:r>
        <w:tab/>
      </w:r>
      <w:r>
        <w:fldChar w:fldCharType="begin" w:fldLock="1"/>
      </w:r>
      <w:r>
        <w:instrText xml:space="preserve"> PAGEREF _Toc82714255 \h </w:instrText>
      </w:r>
      <w:r>
        <w:fldChar w:fldCharType="separate"/>
      </w:r>
      <w:r>
        <w:t>9</w:t>
      </w:r>
      <w:r>
        <w:fldChar w:fldCharType="end"/>
      </w:r>
    </w:p>
    <w:p w14:paraId="58F8A32C" w14:textId="78DB8754" w:rsidR="00EA0CEC" w:rsidRDefault="00EA0CEC">
      <w:pPr>
        <w:pStyle w:val="TOC3"/>
        <w:rPr>
          <w:rFonts w:asciiTheme="minorHAnsi" w:eastAsiaTheme="minorEastAsia" w:hAnsiTheme="minorHAnsi" w:cstheme="minorBidi"/>
          <w:sz w:val="22"/>
          <w:szCs w:val="22"/>
          <w:lang w:eastAsia="en-GB"/>
        </w:rPr>
      </w:pPr>
      <w:r>
        <w:t>5.2.2</w:t>
      </w:r>
      <w:r>
        <w:rPr>
          <w:rFonts w:asciiTheme="minorHAnsi" w:eastAsiaTheme="minorEastAsia" w:hAnsiTheme="minorHAnsi" w:cstheme="minorBidi"/>
          <w:sz w:val="22"/>
          <w:szCs w:val="22"/>
          <w:lang w:eastAsia="en-GB"/>
        </w:rPr>
        <w:tab/>
      </w:r>
      <w:r>
        <w:t>Service Operations</w:t>
      </w:r>
      <w:r>
        <w:tab/>
      </w:r>
      <w:r>
        <w:fldChar w:fldCharType="begin" w:fldLock="1"/>
      </w:r>
      <w:r>
        <w:instrText xml:space="preserve"> PAGEREF _Toc82714256 \h </w:instrText>
      </w:r>
      <w:r>
        <w:fldChar w:fldCharType="separate"/>
      </w:r>
      <w:r>
        <w:t>9</w:t>
      </w:r>
      <w:r>
        <w:fldChar w:fldCharType="end"/>
      </w:r>
    </w:p>
    <w:p w14:paraId="5598C632" w14:textId="375642E6" w:rsidR="00EA0CEC" w:rsidRDefault="00EA0CEC">
      <w:pPr>
        <w:pStyle w:val="TOC4"/>
        <w:rPr>
          <w:rFonts w:asciiTheme="minorHAnsi" w:eastAsiaTheme="minorEastAsia" w:hAnsiTheme="minorHAnsi" w:cstheme="minorBidi"/>
          <w:sz w:val="22"/>
          <w:szCs w:val="22"/>
          <w:lang w:eastAsia="en-GB"/>
        </w:rPr>
      </w:pPr>
      <w:r>
        <w:t>5.2.2.1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_Toc82714257 \h </w:instrText>
      </w:r>
      <w:r>
        <w:fldChar w:fldCharType="separate"/>
      </w:r>
      <w:r>
        <w:t>9</w:t>
      </w:r>
      <w:r>
        <w:fldChar w:fldCharType="end"/>
      </w:r>
    </w:p>
    <w:p w14:paraId="60F845A0" w14:textId="4AC3265B" w:rsidR="00EA0CEC" w:rsidRDefault="00EA0CEC">
      <w:pPr>
        <w:pStyle w:val="TOC4"/>
        <w:rPr>
          <w:rFonts w:asciiTheme="minorHAnsi" w:eastAsiaTheme="minorEastAsia" w:hAnsiTheme="minorHAnsi" w:cstheme="minorBidi"/>
          <w:sz w:val="22"/>
          <w:szCs w:val="22"/>
          <w:lang w:eastAsia="en-GB"/>
        </w:rPr>
      </w:pPr>
      <w:r>
        <w:t>5.2.2.2</w:t>
      </w:r>
      <w:r>
        <w:rPr>
          <w:rFonts w:asciiTheme="minorHAnsi" w:eastAsiaTheme="minorEastAsia" w:hAnsiTheme="minorHAnsi" w:cstheme="minorBidi"/>
          <w:sz w:val="22"/>
          <w:szCs w:val="22"/>
          <w:lang w:eastAsia="en-GB"/>
        </w:rPr>
        <w:tab/>
      </w:r>
      <w:r>
        <w:rPr>
          <w:lang w:eastAsia="zh-CN"/>
        </w:rPr>
        <w:t>GET</w:t>
      </w:r>
      <w:r>
        <w:tab/>
      </w:r>
      <w:r>
        <w:fldChar w:fldCharType="begin" w:fldLock="1"/>
      </w:r>
      <w:r>
        <w:instrText xml:space="preserve"> PAGEREF _Toc82714258 \h </w:instrText>
      </w:r>
      <w:r>
        <w:fldChar w:fldCharType="separate"/>
      </w:r>
      <w:r>
        <w:t>9</w:t>
      </w:r>
      <w:r>
        <w:fldChar w:fldCharType="end"/>
      </w:r>
    </w:p>
    <w:p w14:paraId="2F9406AF" w14:textId="36D3C7C4" w:rsidR="00EA0CEC" w:rsidRDefault="00EA0CEC">
      <w:pPr>
        <w:pStyle w:val="TOC5"/>
        <w:rPr>
          <w:rFonts w:asciiTheme="minorHAnsi" w:eastAsiaTheme="minorEastAsia" w:hAnsiTheme="minorHAnsi" w:cstheme="minorBidi"/>
          <w:sz w:val="22"/>
          <w:szCs w:val="22"/>
          <w:lang w:eastAsia="en-GB"/>
        </w:rPr>
      </w:pPr>
      <w:r>
        <w:t>5.2.2.2.1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_Toc82714259 \h </w:instrText>
      </w:r>
      <w:r>
        <w:fldChar w:fldCharType="separate"/>
      </w:r>
      <w:r>
        <w:t>9</w:t>
      </w:r>
      <w:r>
        <w:fldChar w:fldCharType="end"/>
      </w:r>
    </w:p>
    <w:p w14:paraId="5CD12F34" w14:textId="1D87CA44" w:rsidR="00EA0CEC" w:rsidRDefault="00EA0CEC">
      <w:pPr>
        <w:pStyle w:val="TOC5"/>
        <w:rPr>
          <w:rFonts w:asciiTheme="minorHAnsi" w:eastAsiaTheme="minorEastAsia" w:hAnsiTheme="minorHAnsi" w:cstheme="minorBidi"/>
          <w:sz w:val="22"/>
          <w:szCs w:val="22"/>
          <w:lang w:eastAsia="en-GB"/>
        </w:rPr>
      </w:pPr>
      <w:r>
        <w:t>5.2.2.2.2</w:t>
      </w:r>
      <w:r>
        <w:rPr>
          <w:rFonts w:asciiTheme="minorHAnsi" w:eastAsiaTheme="minorEastAsia" w:hAnsiTheme="minorHAnsi" w:cstheme="minorBidi"/>
          <w:sz w:val="22"/>
          <w:szCs w:val="22"/>
          <w:lang w:eastAsia="en-GB"/>
        </w:rPr>
        <w:tab/>
      </w:r>
      <w:r>
        <w:rPr>
          <w:lang w:eastAsia="zh-CN"/>
        </w:rPr>
        <w:t xml:space="preserve">Get </w:t>
      </w:r>
      <w:r>
        <w:t>service operation of Nnssf_NSSelection service</w:t>
      </w:r>
      <w:r>
        <w:tab/>
      </w:r>
      <w:r>
        <w:fldChar w:fldCharType="begin" w:fldLock="1"/>
      </w:r>
      <w:r>
        <w:instrText xml:space="preserve"> PAGEREF _Toc82714260 \h </w:instrText>
      </w:r>
      <w:r>
        <w:fldChar w:fldCharType="separate"/>
      </w:r>
      <w:r>
        <w:t>10</w:t>
      </w:r>
      <w:r>
        <w:fldChar w:fldCharType="end"/>
      </w:r>
    </w:p>
    <w:p w14:paraId="600CD09B" w14:textId="2CCBA771" w:rsidR="00EA0CEC" w:rsidRDefault="00EA0CEC">
      <w:pPr>
        <w:pStyle w:val="TOC5"/>
        <w:rPr>
          <w:rFonts w:asciiTheme="minorHAnsi" w:eastAsiaTheme="minorEastAsia" w:hAnsiTheme="minorHAnsi" w:cstheme="minorBidi"/>
          <w:sz w:val="22"/>
          <w:szCs w:val="22"/>
          <w:lang w:eastAsia="en-GB"/>
        </w:rPr>
      </w:pPr>
      <w:r>
        <w:t>5.2.2.2.3</w:t>
      </w:r>
      <w:r>
        <w:rPr>
          <w:rFonts w:asciiTheme="minorHAnsi" w:eastAsiaTheme="minorEastAsia" w:hAnsiTheme="minorHAnsi" w:cstheme="minorBidi"/>
          <w:sz w:val="22"/>
          <w:szCs w:val="22"/>
          <w:lang w:eastAsia="en-GB"/>
        </w:rPr>
        <w:tab/>
      </w:r>
      <w:r>
        <w:rPr>
          <w:lang w:eastAsia="zh-CN"/>
        </w:rPr>
        <w:t xml:space="preserve">Get </w:t>
      </w:r>
      <w:r>
        <w:t xml:space="preserve">service operation of Nnssf_NSSelection service </w:t>
      </w:r>
      <w:r>
        <w:rPr>
          <w:lang w:eastAsia="zh-CN"/>
        </w:rPr>
        <w:t>during the PDU session establishment</w:t>
      </w:r>
      <w:r>
        <w:tab/>
      </w:r>
      <w:r>
        <w:fldChar w:fldCharType="begin" w:fldLock="1"/>
      </w:r>
      <w:r>
        <w:instrText xml:space="preserve"> PAGEREF _Toc82714261 \h </w:instrText>
      </w:r>
      <w:r>
        <w:fldChar w:fldCharType="separate"/>
      </w:r>
      <w:r>
        <w:t>11</w:t>
      </w:r>
      <w:r>
        <w:fldChar w:fldCharType="end"/>
      </w:r>
    </w:p>
    <w:p w14:paraId="66ABA7AB" w14:textId="0CE6C5C3" w:rsidR="00EA0CEC" w:rsidRDefault="00EA0CEC">
      <w:pPr>
        <w:pStyle w:val="TOC5"/>
        <w:rPr>
          <w:rFonts w:asciiTheme="minorHAnsi" w:eastAsiaTheme="minorEastAsia" w:hAnsiTheme="minorHAnsi" w:cstheme="minorBidi"/>
          <w:sz w:val="22"/>
          <w:szCs w:val="22"/>
          <w:lang w:eastAsia="en-GB"/>
        </w:rPr>
      </w:pPr>
      <w:r>
        <w:t>5.2.2.2.4</w:t>
      </w:r>
      <w:r>
        <w:rPr>
          <w:rFonts w:asciiTheme="minorHAnsi" w:eastAsiaTheme="minorEastAsia" w:hAnsiTheme="minorHAnsi" w:cstheme="minorBidi"/>
          <w:sz w:val="22"/>
          <w:szCs w:val="22"/>
          <w:lang w:eastAsia="en-GB"/>
        </w:rPr>
        <w:tab/>
      </w:r>
      <w:r>
        <w:rPr>
          <w:lang w:eastAsia="zh-CN"/>
        </w:rPr>
        <w:t xml:space="preserve">Get </w:t>
      </w:r>
      <w:r>
        <w:t xml:space="preserve">service operation of Nnssf_NSSelection service </w:t>
      </w:r>
      <w:r>
        <w:rPr>
          <w:lang w:eastAsia="zh-CN"/>
        </w:rPr>
        <w:t xml:space="preserve">during </w:t>
      </w:r>
      <w:r w:rsidRPr="00E20080">
        <w:rPr>
          <w:rFonts w:cs="Arial"/>
          <w:lang w:eastAsia="zh-CN"/>
        </w:rPr>
        <w:t>UE configuration update procedure</w:t>
      </w:r>
      <w:r>
        <w:tab/>
      </w:r>
      <w:r>
        <w:fldChar w:fldCharType="begin" w:fldLock="1"/>
      </w:r>
      <w:r>
        <w:instrText xml:space="preserve"> PAGEREF _Toc82714262 \h </w:instrText>
      </w:r>
      <w:r>
        <w:fldChar w:fldCharType="separate"/>
      </w:r>
      <w:r>
        <w:t>12</w:t>
      </w:r>
      <w:r>
        <w:fldChar w:fldCharType="end"/>
      </w:r>
    </w:p>
    <w:p w14:paraId="624C3165" w14:textId="3C3A5104" w:rsidR="00EA0CEC" w:rsidRDefault="00EA0CEC">
      <w:pPr>
        <w:pStyle w:val="TOC2"/>
        <w:rPr>
          <w:rFonts w:asciiTheme="minorHAnsi" w:eastAsiaTheme="minorEastAsia" w:hAnsiTheme="minorHAnsi" w:cstheme="minorBidi"/>
          <w:sz w:val="22"/>
          <w:szCs w:val="22"/>
          <w:lang w:eastAsia="en-GB"/>
        </w:rPr>
      </w:pPr>
      <w:r>
        <w:t>5.3</w:t>
      </w:r>
      <w:r>
        <w:rPr>
          <w:rFonts w:asciiTheme="minorHAnsi" w:eastAsiaTheme="minorEastAsia" w:hAnsiTheme="minorHAnsi" w:cstheme="minorBidi"/>
          <w:sz w:val="22"/>
          <w:szCs w:val="22"/>
          <w:lang w:eastAsia="en-GB"/>
        </w:rPr>
        <w:tab/>
      </w:r>
      <w:r>
        <w:t>Nnssf_NSSAIAvailability Service</w:t>
      </w:r>
      <w:r>
        <w:tab/>
      </w:r>
      <w:r>
        <w:fldChar w:fldCharType="begin" w:fldLock="1"/>
      </w:r>
      <w:r>
        <w:instrText xml:space="preserve"> PAGEREF _Toc82714263 \h </w:instrText>
      </w:r>
      <w:r>
        <w:fldChar w:fldCharType="separate"/>
      </w:r>
      <w:r>
        <w:t>12</w:t>
      </w:r>
      <w:r>
        <w:fldChar w:fldCharType="end"/>
      </w:r>
    </w:p>
    <w:p w14:paraId="200FED93" w14:textId="229A6E5E" w:rsidR="00EA0CEC" w:rsidRDefault="00EA0CEC">
      <w:pPr>
        <w:pStyle w:val="TOC3"/>
        <w:rPr>
          <w:rFonts w:asciiTheme="minorHAnsi" w:eastAsiaTheme="minorEastAsia" w:hAnsiTheme="minorHAnsi" w:cstheme="minorBidi"/>
          <w:sz w:val="22"/>
          <w:szCs w:val="22"/>
          <w:lang w:eastAsia="en-GB"/>
        </w:rPr>
      </w:pPr>
      <w:r>
        <w:t>5.3.1</w:t>
      </w:r>
      <w:r>
        <w:rPr>
          <w:rFonts w:asciiTheme="minorHAnsi" w:eastAsiaTheme="minorEastAsia" w:hAnsiTheme="minorHAnsi" w:cstheme="minorBidi"/>
          <w:sz w:val="22"/>
          <w:szCs w:val="22"/>
          <w:lang w:eastAsia="en-GB"/>
        </w:rPr>
        <w:tab/>
      </w:r>
      <w:r>
        <w:t>Service Description</w:t>
      </w:r>
      <w:r>
        <w:tab/>
      </w:r>
      <w:r>
        <w:fldChar w:fldCharType="begin" w:fldLock="1"/>
      </w:r>
      <w:r>
        <w:instrText xml:space="preserve"> PAGEREF _Toc82714264 \h </w:instrText>
      </w:r>
      <w:r>
        <w:fldChar w:fldCharType="separate"/>
      </w:r>
      <w:r>
        <w:t>12</w:t>
      </w:r>
      <w:r>
        <w:fldChar w:fldCharType="end"/>
      </w:r>
    </w:p>
    <w:p w14:paraId="1E19D9E0" w14:textId="01A69A81" w:rsidR="00EA0CEC" w:rsidRDefault="00EA0CEC">
      <w:pPr>
        <w:pStyle w:val="TOC3"/>
        <w:rPr>
          <w:rFonts w:asciiTheme="minorHAnsi" w:eastAsiaTheme="minorEastAsia" w:hAnsiTheme="minorHAnsi" w:cstheme="minorBidi"/>
          <w:sz w:val="22"/>
          <w:szCs w:val="22"/>
          <w:lang w:eastAsia="en-GB"/>
        </w:rPr>
      </w:pPr>
      <w:r>
        <w:t>5.3.2</w:t>
      </w:r>
      <w:r>
        <w:rPr>
          <w:rFonts w:asciiTheme="minorHAnsi" w:eastAsiaTheme="minorEastAsia" w:hAnsiTheme="minorHAnsi" w:cstheme="minorBidi"/>
          <w:sz w:val="22"/>
          <w:szCs w:val="22"/>
          <w:lang w:eastAsia="en-GB"/>
        </w:rPr>
        <w:tab/>
      </w:r>
      <w:r>
        <w:t>Service Operations</w:t>
      </w:r>
      <w:r>
        <w:tab/>
      </w:r>
      <w:r>
        <w:fldChar w:fldCharType="begin" w:fldLock="1"/>
      </w:r>
      <w:r>
        <w:instrText xml:space="preserve"> PAGEREF _Toc82714265 \h </w:instrText>
      </w:r>
      <w:r>
        <w:fldChar w:fldCharType="separate"/>
      </w:r>
      <w:r>
        <w:t>13</w:t>
      </w:r>
      <w:r>
        <w:fldChar w:fldCharType="end"/>
      </w:r>
    </w:p>
    <w:p w14:paraId="60C82610" w14:textId="65FFA1C1" w:rsidR="00EA0CEC" w:rsidRDefault="00EA0CEC">
      <w:pPr>
        <w:pStyle w:val="TOC4"/>
        <w:rPr>
          <w:rFonts w:asciiTheme="minorHAnsi" w:eastAsiaTheme="minorEastAsia" w:hAnsiTheme="minorHAnsi" w:cstheme="minorBidi"/>
          <w:sz w:val="22"/>
          <w:szCs w:val="22"/>
          <w:lang w:eastAsia="en-GB"/>
        </w:rPr>
      </w:pPr>
      <w:r>
        <w:t>5.3.2.1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_Toc82714266 \h </w:instrText>
      </w:r>
      <w:r>
        <w:fldChar w:fldCharType="separate"/>
      </w:r>
      <w:r>
        <w:t>13</w:t>
      </w:r>
      <w:r>
        <w:fldChar w:fldCharType="end"/>
      </w:r>
    </w:p>
    <w:p w14:paraId="79691CC9" w14:textId="73C84A89" w:rsidR="00EA0CEC" w:rsidRDefault="00EA0CEC">
      <w:pPr>
        <w:pStyle w:val="TOC4"/>
        <w:rPr>
          <w:rFonts w:asciiTheme="minorHAnsi" w:eastAsiaTheme="minorEastAsia" w:hAnsiTheme="minorHAnsi" w:cstheme="minorBidi"/>
          <w:sz w:val="22"/>
          <w:szCs w:val="22"/>
          <w:lang w:eastAsia="en-GB"/>
        </w:rPr>
      </w:pPr>
      <w:r>
        <w:t>5.3.2.2</w:t>
      </w:r>
      <w:r>
        <w:rPr>
          <w:rFonts w:asciiTheme="minorHAnsi" w:eastAsiaTheme="minorEastAsia" w:hAnsiTheme="minorHAnsi" w:cstheme="minorBidi"/>
          <w:sz w:val="22"/>
          <w:szCs w:val="22"/>
          <w:lang w:eastAsia="en-GB"/>
        </w:rPr>
        <w:tab/>
      </w:r>
      <w:r>
        <w:t>Update Service Operation</w:t>
      </w:r>
      <w:r>
        <w:tab/>
      </w:r>
      <w:r>
        <w:fldChar w:fldCharType="begin" w:fldLock="1"/>
      </w:r>
      <w:r>
        <w:instrText xml:space="preserve"> PAGEREF _Toc82714267 \h </w:instrText>
      </w:r>
      <w:r>
        <w:fldChar w:fldCharType="separate"/>
      </w:r>
      <w:r>
        <w:t>13</w:t>
      </w:r>
      <w:r>
        <w:fldChar w:fldCharType="end"/>
      </w:r>
    </w:p>
    <w:p w14:paraId="50823737" w14:textId="04B4F199" w:rsidR="00EA0CEC" w:rsidRDefault="00EA0CEC">
      <w:pPr>
        <w:pStyle w:val="TOC5"/>
        <w:rPr>
          <w:rFonts w:asciiTheme="minorHAnsi" w:eastAsiaTheme="minorEastAsia" w:hAnsiTheme="minorHAnsi" w:cstheme="minorBidi"/>
          <w:sz w:val="22"/>
          <w:szCs w:val="22"/>
          <w:lang w:eastAsia="en-GB"/>
        </w:rPr>
      </w:pPr>
      <w:r>
        <w:t>5.3.2.2.1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_Toc82714268 \h </w:instrText>
      </w:r>
      <w:r>
        <w:fldChar w:fldCharType="separate"/>
      </w:r>
      <w:r>
        <w:t>13</w:t>
      </w:r>
      <w:r>
        <w:fldChar w:fldCharType="end"/>
      </w:r>
    </w:p>
    <w:p w14:paraId="2E8D1DE9" w14:textId="75355554" w:rsidR="00EA0CEC" w:rsidRDefault="00EA0CEC">
      <w:pPr>
        <w:pStyle w:val="TOC4"/>
        <w:rPr>
          <w:rFonts w:asciiTheme="minorHAnsi" w:eastAsiaTheme="minorEastAsia" w:hAnsiTheme="minorHAnsi" w:cstheme="minorBidi"/>
          <w:sz w:val="22"/>
          <w:szCs w:val="22"/>
          <w:lang w:eastAsia="en-GB"/>
        </w:rPr>
      </w:pPr>
      <w:r>
        <w:t>5.3.2.3</w:t>
      </w:r>
      <w:r>
        <w:rPr>
          <w:rFonts w:asciiTheme="minorHAnsi" w:eastAsiaTheme="minorEastAsia" w:hAnsiTheme="minorHAnsi" w:cstheme="minorBidi"/>
          <w:sz w:val="22"/>
          <w:szCs w:val="22"/>
          <w:lang w:eastAsia="en-GB"/>
        </w:rPr>
        <w:tab/>
      </w:r>
      <w:r>
        <w:t>Subscribe Service Operation</w:t>
      </w:r>
      <w:r>
        <w:tab/>
      </w:r>
      <w:r>
        <w:fldChar w:fldCharType="begin" w:fldLock="1"/>
      </w:r>
      <w:r>
        <w:instrText xml:space="preserve"> PAGEREF _Toc82714269 \h </w:instrText>
      </w:r>
      <w:r>
        <w:fldChar w:fldCharType="separate"/>
      </w:r>
      <w:r>
        <w:t>14</w:t>
      </w:r>
      <w:r>
        <w:fldChar w:fldCharType="end"/>
      </w:r>
    </w:p>
    <w:p w14:paraId="76C140D1" w14:textId="356591BC" w:rsidR="00EA0CEC" w:rsidRDefault="00EA0CEC">
      <w:pPr>
        <w:pStyle w:val="TOC5"/>
        <w:rPr>
          <w:rFonts w:asciiTheme="minorHAnsi" w:eastAsiaTheme="minorEastAsia" w:hAnsiTheme="minorHAnsi" w:cstheme="minorBidi"/>
          <w:sz w:val="22"/>
          <w:szCs w:val="22"/>
          <w:lang w:eastAsia="en-GB"/>
        </w:rPr>
      </w:pPr>
      <w:r>
        <w:t>5.3.2.3.1</w:t>
      </w:r>
      <w:r>
        <w:rPr>
          <w:rFonts w:asciiTheme="minorHAnsi" w:eastAsiaTheme="minorEastAsia" w:hAnsiTheme="minorHAnsi" w:cstheme="minorBidi"/>
          <w:sz w:val="22"/>
          <w:szCs w:val="22"/>
          <w:lang w:eastAsia="en-GB"/>
        </w:rPr>
        <w:tab/>
      </w:r>
      <w:r>
        <w:t>Creation of a subscription</w:t>
      </w:r>
      <w:r>
        <w:tab/>
      </w:r>
      <w:r>
        <w:fldChar w:fldCharType="begin" w:fldLock="1"/>
      </w:r>
      <w:r>
        <w:instrText xml:space="preserve"> PAGEREF _Toc82714270 \h </w:instrText>
      </w:r>
      <w:r>
        <w:fldChar w:fldCharType="separate"/>
      </w:r>
      <w:r>
        <w:t>14</w:t>
      </w:r>
      <w:r>
        <w:fldChar w:fldCharType="end"/>
      </w:r>
    </w:p>
    <w:p w14:paraId="6EE09592" w14:textId="13AED040" w:rsidR="00EA0CEC" w:rsidRDefault="00EA0CEC">
      <w:pPr>
        <w:pStyle w:val="TOC5"/>
        <w:rPr>
          <w:rFonts w:asciiTheme="minorHAnsi" w:eastAsiaTheme="minorEastAsia" w:hAnsiTheme="minorHAnsi" w:cstheme="minorBidi"/>
          <w:sz w:val="22"/>
          <w:szCs w:val="22"/>
          <w:lang w:eastAsia="en-GB"/>
        </w:rPr>
      </w:pPr>
      <w:r>
        <w:t>5.3.2.3.2</w:t>
      </w:r>
      <w:r>
        <w:rPr>
          <w:rFonts w:asciiTheme="minorHAnsi" w:eastAsiaTheme="minorEastAsia" w:hAnsiTheme="minorHAnsi" w:cstheme="minorBidi"/>
          <w:sz w:val="22"/>
          <w:szCs w:val="22"/>
          <w:lang w:eastAsia="en-GB"/>
        </w:rPr>
        <w:tab/>
      </w:r>
      <w:r>
        <w:t>Modification of a subscription</w:t>
      </w:r>
      <w:r>
        <w:tab/>
      </w:r>
      <w:r>
        <w:fldChar w:fldCharType="begin" w:fldLock="1"/>
      </w:r>
      <w:r>
        <w:instrText xml:space="preserve"> PAGEREF _Toc82714271 \h </w:instrText>
      </w:r>
      <w:r>
        <w:fldChar w:fldCharType="separate"/>
      </w:r>
      <w:r>
        <w:t>14</w:t>
      </w:r>
      <w:r>
        <w:fldChar w:fldCharType="end"/>
      </w:r>
    </w:p>
    <w:p w14:paraId="38D707C9" w14:textId="17887B6A" w:rsidR="00EA0CEC" w:rsidRDefault="00EA0CEC">
      <w:pPr>
        <w:pStyle w:val="TOC4"/>
        <w:rPr>
          <w:rFonts w:asciiTheme="minorHAnsi" w:eastAsiaTheme="minorEastAsia" w:hAnsiTheme="minorHAnsi" w:cstheme="minorBidi"/>
          <w:sz w:val="22"/>
          <w:szCs w:val="22"/>
          <w:lang w:eastAsia="en-GB"/>
        </w:rPr>
      </w:pPr>
      <w:r>
        <w:t>5.3.2.4</w:t>
      </w:r>
      <w:r>
        <w:rPr>
          <w:rFonts w:asciiTheme="minorHAnsi" w:eastAsiaTheme="minorEastAsia" w:hAnsiTheme="minorHAnsi" w:cstheme="minorBidi"/>
          <w:sz w:val="22"/>
          <w:szCs w:val="22"/>
          <w:lang w:eastAsia="en-GB"/>
        </w:rPr>
        <w:tab/>
      </w:r>
      <w:r>
        <w:t>Unsubscribe Service Operation</w:t>
      </w:r>
      <w:r>
        <w:tab/>
      </w:r>
      <w:r>
        <w:fldChar w:fldCharType="begin" w:fldLock="1"/>
      </w:r>
      <w:r>
        <w:instrText xml:space="preserve"> PAGEREF _Toc82714272 \h </w:instrText>
      </w:r>
      <w:r>
        <w:fldChar w:fldCharType="separate"/>
      </w:r>
      <w:r>
        <w:t>15</w:t>
      </w:r>
      <w:r>
        <w:fldChar w:fldCharType="end"/>
      </w:r>
    </w:p>
    <w:p w14:paraId="2C528CB4" w14:textId="5A61B01C" w:rsidR="00EA0CEC" w:rsidRDefault="00EA0CEC">
      <w:pPr>
        <w:pStyle w:val="TOC5"/>
        <w:rPr>
          <w:rFonts w:asciiTheme="minorHAnsi" w:eastAsiaTheme="minorEastAsia" w:hAnsiTheme="minorHAnsi" w:cstheme="minorBidi"/>
          <w:sz w:val="22"/>
          <w:szCs w:val="22"/>
          <w:lang w:eastAsia="en-GB"/>
        </w:rPr>
      </w:pPr>
      <w:r>
        <w:t>5.3.2.4.1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_Toc82714273 \h </w:instrText>
      </w:r>
      <w:r>
        <w:fldChar w:fldCharType="separate"/>
      </w:r>
      <w:r>
        <w:t>15</w:t>
      </w:r>
      <w:r>
        <w:fldChar w:fldCharType="end"/>
      </w:r>
    </w:p>
    <w:p w14:paraId="75EC9155" w14:textId="431A2822" w:rsidR="00EA0CEC" w:rsidRDefault="00EA0CEC">
      <w:pPr>
        <w:pStyle w:val="TOC4"/>
        <w:rPr>
          <w:rFonts w:asciiTheme="minorHAnsi" w:eastAsiaTheme="minorEastAsia" w:hAnsiTheme="minorHAnsi" w:cstheme="minorBidi"/>
          <w:sz w:val="22"/>
          <w:szCs w:val="22"/>
          <w:lang w:eastAsia="en-GB"/>
        </w:rPr>
      </w:pPr>
      <w:r>
        <w:t>5.3.2.</w:t>
      </w:r>
      <w:r>
        <w:rPr>
          <w:lang w:eastAsia="zh-CN"/>
        </w:rPr>
        <w:t>5</w:t>
      </w:r>
      <w:r>
        <w:rPr>
          <w:rFonts w:asciiTheme="minorHAnsi" w:eastAsiaTheme="minorEastAsia" w:hAnsiTheme="minorHAnsi" w:cstheme="minorBidi"/>
          <w:sz w:val="22"/>
          <w:szCs w:val="22"/>
          <w:lang w:eastAsia="en-GB"/>
        </w:rPr>
        <w:tab/>
      </w:r>
      <w:r>
        <w:t>Notify Service Operation</w:t>
      </w:r>
      <w:r>
        <w:tab/>
      </w:r>
      <w:r>
        <w:fldChar w:fldCharType="begin" w:fldLock="1"/>
      </w:r>
      <w:r>
        <w:instrText xml:space="preserve"> PAGEREF _Toc82714274 \h </w:instrText>
      </w:r>
      <w:r>
        <w:fldChar w:fldCharType="separate"/>
      </w:r>
      <w:r>
        <w:t>16</w:t>
      </w:r>
      <w:r>
        <w:fldChar w:fldCharType="end"/>
      </w:r>
    </w:p>
    <w:p w14:paraId="0F904FB6" w14:textId="1DDBA243" w:rsidR="00EA0CEC" w:rsidRDefault="00EA0CEC">
      <w:pPr>
        <w:pStyle w:val="TOC5"/>
        <w:rPr>
          <w:rFonts w:asciiTheme="minorHAnsi" w:eastAsiaTheme="minorEastAsia" w:hAnsiTheme="minorHAnsi" w:cstheme="minorBidi"/>
          <w:sz w:val="22"/>
          <w:szCs w:val="22"/>
          <w:lang w:eastAsia="en-GB"/>
        </w:rPr>
      </w:pPr>
      <w:r>
        <w:t>5.3.2.</w:t>
      </w:r>
      <w:r>
        <w:rPr>
          <w:lang w:eastAsia="zh-CN"/>
        </w:rPr>
        <w:t>5</w:t>
      </w:r>
      <w:r>
        <w:t>.1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_Toc82714275 \h </w:instrText>
      </w:r>
      <w:r>
        <w:fldChar w:fldCharType="separate"/>
      </w:r>
      <w:r>
        <w:t>16</w:t>
      </w:r>
      <w:r>
        <w:fldChar w:fldCharType="end"/>
      </w:r>
    </w:p>
    <w:p w14:paraId="2E4EA6E6" w14:textId="38851F8B" w:rsidR="00EA0CEC" w:rsidRDefault="00EA0CEC">
      <w:pPr>
        <w:pStyle w:val="TOC4"/>
        <w:rPr>
          <w:rFonts w:asciiTheme="minorHAnsi" w:eastAsiaTheme="minorEastAsia" w:hAnsiTheme="minorHAnsi" w:cstheme="minorBidi"/>
          <w:sz w:val="22"/>
          <w:szCs w:val="22"/>
          <w:lang w:eastAsia="en-GB"/>
        </w:rPr>
      </w:pPr>
      <w:r>
        <w:t>5.3.2.</w:t>
      </w:r>
      <w:r>
        <w:rPr>
          <w:lang w:eastAsia="zh-CN"/>
        </w:rPr>
        <w:t>6</w:t>
      </w:r>
      <w:r>
        <w:rPr>
          <w:rFonts w:asciiTheme="minorHAnsi" w:eastAsiaTheme="minorEastAsia" w:hAnsiTheme="minorHAnsi" w:cstheme="minorBidi"/>
          <w:sz w:val="22"/>
          <w:szCs w:val="22"/>
          <w:lang w:eastAsia="en-GB"/>
        </w:rPr>
        <w:tab/>
      </w:r>
      <w:r>
        <w:t>Delete Service Operation</w:t>
      </w:r>
      <w:r>
        <w:tab/>
      </w:r>
      <w:r>
        <w:fldChar w:fldCharType="begin" w:fldLock="1"/>
      </w:r>
      <w:r>
        <w:instrText xml:space="preserve"> PAGEREF _Toc82714276 \h </w:instrText>
      </w:r>
      <w:r>
        <w:fldChar w:fldCharType="separate"/>
      </w:r>
      <w:r>
        <w:t>16</w:t>
      </w:r>
      <w:r>
        <w:fldChar w:fldCharType="end"/>
      </w:r>
    </w:p>
    <w:p w14:paraId="1A659EB9" w14:textId="303B3728" w:rsidR="00EA0CEC" w:rsidRDefault="00EA0CEC">
      <w:pPr>
        <w:pStyle w:val="TOC5"/>
        <w:rPr>
          <w:rFonts w:asciiTheme="minorHAnsi" w:eastAsiaTheme="minorEastAsia" w:hAnsiTheme="minorHAnsi" w:cstheme="minorBidi"/>
          <w:sz w:val="22"/>
          <w:szCs w:val="22"/>
          <w:lang w:eastAsia="en-GB"/>
        </w:rPr>
      </w:pPr>
      <w:r>
        <w:t>5.3.2.</w:t>
      </w:r>
      <w:r>
        <w:rPr>
          <w:lang w:eastAsia="zh-CN"/>
        </w:rPr>
        <w:t>6</w:t>
      </w:r>
      <w:r>
        <w:t>.1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_Toc82714277 \h </w:instrText>
      </w:r>
      <w:r>
        <w:fldChar w:fldCharType="separate"/>
      </w:r>
      <w:r>
        <w:t>16</w:t>
      </w:r>
      <w:r>
        <w:fldChar w:fldCharType="end"/>
      </w:r>
    </w:p>
    <w:p w14:paraId="4786D887" w14:textId="0DB7873E" w:rsidR="00EA0CEC" w:rsidRDefault="00EA0CEC">
      <w:pPr>
        <w:pStyle w:val="TOC4"/>
        <w:rPr>
          <w:rFonts w:asciiTheme="minorHAnsi" w:eastAsiaTheme="minorEastAsia" w:hAnsiTheme="minorHAnsi" w:cstheme="minorBidi"/>
          <w:sz w:val="22"/>
          <w:szCs w:val="22"/>
          <w:lang w:eastAsia="en-GB"/>
        </w:rPr>
      </w:pPr>
      <w:r>
        <w:t>5.3.2.7</w:t>
      </w:r>
      <w:r>
        <w:rPr>
          <w:rFonts w:asciiTheme="minorHAnsi" w:eastAsiaTheme="minorEastAsia" w:hAnsiTheme="minorHAnsi" w:cstheme="minorBidi"/>
          <w:sz w:val="22"/>
          <w:szCs w:val="22"/>
          <w:lang w:eastAsia="en-GB"/>
        </w:rPr>
        <w:tab/>
      </w:r>
      <w:r>
        <w:t>Options Service Operation</w:t>
      </w:r>
      <w:r>
        <w:tab/>
      </w:r>
      <w:r>
        <w:fldChar w:fldCharType="begin" w:fldLock="1"/>
      </w:r>
      <w:r>
        <w:instrText xml:space="preserve"> PAGEREF _Toc82714278 \h </w:instrText>
      </w:r>
      <w:r>
        <w:fldChar w:fldCharType="separate"/>
      </w:r>
      <w:r>
        <w:t>17</w:t>
      </w:r>
      <w:r>
        <w:fldChar w:fldCharType="end"/>
      </w:r>
    </w:p>
    <w:p w14:paraId="1B2D8B29" w14:textId="376979BE" w:rsidR="00EA0CEC" w:rsidRDefault="00EA0CEC">
      <w:pPr>
        <w:pStyle w:val="TOC5"/>
        <w:rPr>
          <w:rFonts w:asciiTheme="minorHAnsi" w:eastAsiaTheme="minorEastAsia" w:hAnsiTheme="minorHAnsi" w:cstheme="minorBidi"/>
          <w:sz w:val="22"/>
          <w:szCs w:val="22"/>
          <w:lang w:eastAsia="en-GB"/>
        </w:rPr>
      </w:pPr>
      <w:r>
        <w:t>5.3.2.7.1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_Toc82714279 \h </w:instrText>
      </w:r>
      <w:r>
        <w:fldChar w:fldCharType="separate"/>
      </w:r>
      <w:r>
        <w:t>17</w:t>
      </w:r>
      <w:r>
        <w:fldChar w:fldCharType="end"/>
      </w:r>
    </w:p>
    <w:p w14:paraId="3D406EC0" w14:textId="6A54C0A4" w:rsidR="00EA0CEC" w:rsidRDefault="00EA0CEC">
      <w:pPr>
        <w:pStyle w:val="TOC1"/>
        <w:rPr>
          <w:rFonts w:asciiTheme="minorHAnsi" w:eastAsiaTheme="minorEastAsia" w:hAnsiTheme="minorHAnsi" w:cstheme="minorBidi"/>
          <w:szCs w:val="22"/>
          <w:lang w:eastAsia="en-GB"/>
        </w:rPr>
      </w:pPr>
      <w:r>
        <w:t>6</w:t>
      </w:r>
      <w:r>
        <w:rPr>
          <w:rFonts w:asciiTheme="minorHAnsi" w:eastAsiaTheme="minorEastAsia" w:hAnsiTheme="minorHAnsi" w:cstheme="minorBidi"/>
          <w:szCs w:val="22"/>
          <w:lang w:eastAsia="en-GB"/>
        </w:rPr>
        <w:tab/>
      </w:r>
      <w:r>
        <w:t>API Definitions</w:t>
      </w:r>
      <w:r>
        <w:tab/>
      </w:r>
      <w:r>
        <w:fldChar w:fldCharType="begin" w:fldLock="1"/>
      </w:r>
      <w:r>
        <w:instrText xml:space="preserve"> PAGEREF _Toc82714280 \h </w:instrText>
      </w:r>
      <w:r>
        <w:fldChar w:fldCharType="separate"/>
      </w:r>
      <w:r>
        <w:t>17</w:t>
      </w:r>
      <w:r>
        <w:fldChar w:fldCharType="end"/>
      </w:r>
    </w:p>
    <w:p w14:paraId="6BE580D5" w14:textId="49AEF71B" w:rsidR="00EA0CEC" w:rsidRDefault="00EA0CEC">
      <w:pPr>
        <w:pStyle w:val="TOC2"/>
        <w:rPr>
          <w:rFonts w:asciiTheme="minorHAnsi" w:eastAsiaTheme="minorEastAsia" w:hAnsiTheme="minorHAnsi" w:cstheme="minorBidi"/>
          <w:sz w:val="22"/>
          <w:szCs w:val="22"/>
          <w:lang w:eastAsia="en-GB"/>
        </w:rPr>
      </w:pPr>
      <w:r>
        <w:t>6.1</w:t>
      </w:r>
      <w:r>
        <w:rPr>
          <w:rFonts w:asciiTheme="minorHAnsi" w:eastAsiaTheme="minorEastAsia" w:hAnsiTheme="minorHAnsi" w:cstheme="minorBidi"/>
          <w:sz w:val="22"/>
          <w:szCs w:val="22"/>
          <w:lang w:eastAsia="en-GB"/>
        </w:rPr>
        <w:tab/>
      </w:r>
      <w:r>
        <w:t>Nnssf_NSSelection Service API</w:t>
      </w:r>
      <w:r>
        <w:tab/>
      </w:r>
      <w:r>
        <w:fldChar w:fldCharType="begin" w:fldLock="1"/>
      </w:r>
      <w:r>
        <w:instrText xml:space="preserve"> PAGEREF _Toc82714281 \h </w:instrText>
      </w:r>
      <w:r>
        <w:fldChar w:fldCharType="separate"/>
      </w:r>
      <w:r>
        <w:t>17</w:t>
      </w:r>
      <w:r>
        <w:fldChar w:fldCharType="end"/>
      </w:r>
    </w:p>
    <w:p w14:paraId="5E8C5759" w14:textId="19EDCB2E" w:rsidR="00EA0CEC" w:rsidRDefault="00EA0CEC">
      <w:pPr>
        <w:pStyle w:val="TOC3"/>
        <w:rPr>
          <w:rFonts w:asciiTheme="minorHAnsi" w:eastAsiaTheme="minorEastAsia" w:hAnsiTheme="minorHAnsi" w:cstheme="minorBidi"/>
          <w:sz w:val="22"/>
          <w:szCs w:val="22"/>
          <w:lang w:eastAsia="en-GB"/>
        </w:rPr>
      </w:pPr>
      <w:r>
        <w:t>6.1.1</w:t>
      </w:r>
      <w:r>
        <w:rPr>
          <w:rFonts w:asciiTheme="minorHAnsi" w:eastAsiaTheme="minorEastAsia" w:hAnsiTheme="minorHAnsi" w:cstheme="minorBidi"/>
          <w:sz w:val="22"/>
          <w:szCs w:val="22"/>
          <w:lang w:eastAsia="en-GB"/>
        </w:rPr>
        <w:tab/>
      </w:r>
      <w:r>
        <w:t>API URI</w:t>
      </w:r>
      <w:r>
        <w:tab/>
      </w:r>
      <w:r>
        <w:fldChar w:fldCharType="begin" w:fldLock="1"/>
      </w:r>
      <w:r>
        <w:instrText xml:space="preserve"> PAGEREF _Toc82714282 \h </w:instrText>
      </w:r>
      <w:r>
        <w:fldChar w:fldCharType="separate"/>
      </w:r>
      <w:r>
        <w:t>17</w:t>
      </w:r>
      <w:r>
        <w:fldChar w:fldCharType="end"/>
      </w:r>
    </w:p>
    <w:p w14:paraId="48FFE7CB" w14:textId="280FE25F" w:rsidR="00EA0CEC" w:rsidRDefault="00EA0CEC">
      <w:pPr>
        <w:pStyle w:val="TOC3"/>
        <w:rPr>
          <w:rFonts w:asciiTheme="minorHAnsi" w:eastAsiaTheme="minorEastAsia" w:hAnsiTheme="minorHAnsi" w:cstheme="minorBidi"/>
          <w:sz w:val="22"/>
          <w:szCs w:val="22"/>
          <w:lang w:eastAsia="en-GB"/>
        </w:rPr>
      </w:pPr>
      <w:r>
        <w:t>6.1.2</w:t>
      </w:r>
      <w:r>
        <w:rPr>
          <w:rFonts w:asciiTheme="minorHAnsi" w:eastAsiaTheme="minorEastAsia" w:hAnsiTheme="minorHAnsi" w:cstheme="minorBidi"/>
          <w:sz w:val="22"/>
          <w:szCs w:val="22"/>
          <w:lang w:eastAsia="en-GB"/>
        </w:rPr>
        <w:tab/>
      </w:r>
      <w:r>
        <w:t>Usage of HTTP</w:t>
      </w:r>
      <w:r>
        <w:tab/>
      </w:r>
      <w:r>
        <w:fldChar w:fldCharType="begin" w:fldLock="1"/>
      </w:r>
      <w:r>
        <w:instrText xml:space="preserve"> PAGEREF _Toc82714283 \h </w:instrText>
      </w:r>
      <w:r>
        <w:fldChar w:fldCharType="separate"/>
      </w:r>
      <w:r>
        <w:t>18</w:t>
      </w:r>
      <w:r>
        <w:fldChar w:fldCharType="end"/>
      </w:r>
    </w:p>
    <w:p w14:paraId="1C6C3742" w14:textId="29B3B477" w:rsidR="00EA0CEC" w:rsidRDefault="00EA0CEC">
      <w:pPr>
        <w:pStyle w:val="TOC4"/>
        <w:rPr>
          <w:rFonts w:asciiTheme="minorHAnsi" w:eastAsiaTheme="minorEastAsia" w:hAnsiTheme="minorHAnsi" w:cstheme="minorBidi"/>
          <w:sz w:val="22"/>
          <w:szCs w:val="22"/>
          <w:lang w:eastAsia="en-GB"/>
        </w:rPr>
      </w:pPr>
      <w:r>
        <w:t>6.1.2.1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_Toc82714284 \h </w:instrText>
      </w:r>
      <w:r>
        <w:fldChar w:fldCharType="separate"/>
      </w:r>
      <w:r>
        <w:t>18</w:t>
      </w:r>
      <w:r>
        <w:fldChar w:fldCharType="end"/>
      </w:r>
    </w:p>
    <w:p w14:paraId="7E9090A7" w14:textId="71FDC5B4" w:rsidR="00EA0CEC" w:rsidRDefault="00EA0CEC">
      <w:pPr>
        <w:pStyle w:val="TOC4"/>
        <w:rPr>
          <w:rFonts w:asciiTheme="minorHAnsi" w:eastAsiaTheme="minorEastAsia" w:hAnsiTheme="minorHAnsi" w:cstheme="minorBidi"/>
          <w:sz w:val="22"/>
          <w:szCs w:val="22"/>
          <w:lang w:eastAsia="en-GB"/>
        </w:rPr>
      </w:pPr>
      <w:r>
        <w:t>6.1.2.2</w:t>
      </w:r>
      <w:r>
        <w:rPr>
          <w:rFonts w:asciiTheme="minorHAnsi" w:eastAsiaTheme="minorEastAsia" w:hAnsiTheme="minorHAnsi" w:cstheme="minorBidi"/>
          <w:sz w:val="22"/>
          <w:szCs w:val="22"/>
          <w:lang w:eastAsia="en-GB"/>
        </w:rPr>
        <w:tab/>
      </w:r>
      <w:r>
        <w:t>HTTP standard headers</w:t>
      </w:r>
      <w:r>
        <w:tab/>
      </w:r>
      <w:r>
        <w:fldChar w:fldCharType="begin" w:fldLock="1"/>
      </w:r>
      <w:r>
        <w:instrText xml:space="preserve"> PAGEREF _Toc82714285 \h </w:instrText>
      </w:r>
      <w:r>
        <w:fldChar w:fldCharType="separate"/>
      </w:r>
      <w:r>
        <w:t>18</w:t>
      </w:r>
      <w:r>
        <w:fldChar w:fldCharType="end"/>
      </w:r>
    </w:p>
    <w:p w14:paraId="0B0A40EB" w14:textId="564D9CF1" w:rsidR="00EA0CEC" w:rsidRDefault="00EA0CEC">
      <w:pPr>
        <w:pStyle w:val="TOC5"/>
        <w:rPr>
          <w:rFonts w:asciiTheme="minorHAnsi" w:eastAsiaTheme="minorEastAsia" w:hAnsiTheme="minorHAnsi" w:cstheme="minorBidi"/>
          <w:sz w:val="22"/>
          <w:szCs w:val="22"/>
          <w:lang w:eastAsia="en-GB"/>
        </w:rPr>
      </w:pPr>
      <w:r>
        <w:t>6.1.2.2.1</w:t>
      </w:r>
      <w:r>
        <w:rPr>
          <w:rFonts w:asciiTheme="minorHAnsi" w:eastAsiaTheme="minorEastAsia" w:hAnsiTheme="minorHAnsi" w:cstheme="minorBidi"/>
          <w:sz w:val="22"/>
          <w:szCs w:val="22"/>
          <w:lang w:eastAsia="en-GB"/>
        </w:rPr>
        <w:tab/>
      </w:r>
      <w:r>
        <w:rPr>
          <w:lang w:eastAsia="zh-CN"/>
        </w:rPr>
        <w:t>General</w:t>
      </w:r>
      <w:r>
        <w:tab/>
      </w:r>
      <w:r>
        <w:fldChar w:fldCharType="begin" w:fldLock="1"/>
      </w:r>
      <w:r>
        <w:instrText xml:space="preserve"> PAGEREF _Toc82714286 \h </w:instrText>
      </w:r>
      <w:r>
        <w:fldChar w:fldCharType="separate"/>
      </w:r>
      <w:r>
        <w:t>18</w:t>
      </w:r>
      <w:r>
        <w:fldChar w:fldCharType="end"/>
      </w:r>
    </w:p>
    <w:p w14:paraId="236940BA" w14:textId="467B384E" w:rsidR="00EA0CEC" w:rsidRDefault="00EA0CEC">
      <w:pPr>
        <w:pStyle w:val="TOC5"/>
        <w:rPr>
          <w:rFonts w:asciiTheme="minorHAnsi" w:eastAsiaTheme="minorEastAsia" w:hAnsiTheme="minorHAnsi" w:cstheme="minorBidi"/>
          <w:sz w:val="22"/>
          <w:szCs w:val="22"/>
          <w:lang w:eastAsia="en-GB"/>
        </w:rPr>
      </w:pPr>
      <w:r>
        <w:t>6.1.2.2.2</w:t>
      </w:r>
      <w:r>
        <w:rPr>
          <w:rFonts w:asciiTheme="minorHAnsi" w:eastAsiaTheme="minorEastAsia" w:hAnsiTheme="minorHAnsi" w:cstheme="minorBidi"/>
          <w:sz w:val="22"/>
          <w:szCs w:val="22"/>
          <w:lang w:eastAsia="en-GB"/>
        </w:rPr>
        <w:tab/>
      </w:r>
      <w:r>
        <w:t>Content type</w:t>
      </w:r>
      <w:r>
        <w:tab/>
      </w:r>
      <w:r>
        <w:fldChar w:fldCharType="begin" w:fldLock="1"/>
      </w:r>
      <w:r>
        <w:instrText xml:space="preserve"> PAGEREF _Toc82714287 \h </w:instrText>
      </w:r>
      <w:r>
        <w:fldChar w:fldCharType="separate"/>
      </w:r>
      <w:r>
        <w:t>18</w:t>
      </w:r>
      <w:r>
        <w:fldChar w:fldCharType="end"/>
      </w:r>
    </w:p>
    <w:p w14:paraId="17E4F2BE" w14:textId="325B73B0" w:rsidR="00EA0CEC" w:rsidRDefault="00EA0CEC">
      <w:pPr>
        <w:pStyle w:val="TOC5"/>
        <w:rPr>
          <w:rFonts w:asciiTheme="minorHAnsi" w:eastAsiaTheme="minorEastAsia" w:hAnsiTheme="minorHAnsi" w:cstheme="minorBidi"/>
          <w:sz w:val="22"/>
          <w:szCs w:val="22"/>
          <w:lang w:eastAsia="en-GB"/>
        </w:rPr>
      </w:pPr>
      <w:r>
        <w:t>6.1.2.3.1</w:t>
      </w:r>
      <w:r>
        <w:rPr>
          <w:rFonts w:asciiTheme="minorHAnsi" w:eastAsiaTheme="minorEastAsia" w:hAnsiTheme="minorHAnsi" w:cstheme="minorBidi"/>
          <w:sz w:val="22"/>
          <w:szCs w:val="22"/>
          <w:lang w:eastAsia="en-GB"/>
        </w:rPr>
        <w:tab/>
      </w:r>
      <w:r>
        <w:rPr>
          <w:lang w:eastAsia="zh-CN"/>
        </w:rPr>
        <w:t>General</w:t>
      </w:r>
      <w:r>
        <w:tab/>
      </w:r>
      <w:r>
        <w:fldChar w:fldCharType="begin" w:fldLock="1"/>
      </w:r>
      <w:r>
        <w:instrText xml:space="preserve"> PAGEREF _Toc82714288 \h </w:instrText>
      </w:r>
      <w:r>
        <w:fldChar w:fldCharType="separate"/>
      </w:r>
      <w:r>
        <w:t>18</w:t>
      </w:r>
      <w:r>
        <w:fldChar w:fldCharType="end"/>
      </w:r>
    </w:p>
    <w:p w14:paraId="45412E54" w14:textId="50F8A4A2" w:rsidR="00EA0CEC" w:rsidRDefault="00EA0CEC">
      <w:pPr>
        <w:pStyle w:val="TOC3"/>
        <w:rPr>
          <w:rFonts w:asciiTheme="minorHAnsi" w:eastAsiaTheme="minorEastAsia" w:hAnsiTheme="minorHAnsi" w:cstheme="minorBidi"/>
          <w:sz w:val="22"/>
          <w:szCs w:val="22"/>
          <w:lang w:eastAsia="en-GB"/>
        </w:rPr>
      </w:pPr>
      <w:r>
        <w:t>6.1.3</w:t>
      </w:r>
      <w:r>
        <w:rPr>
          <w:rFonts w:asciiTheme="minorHAnsi" w:eastAsiaTheme="minorEastAsia" w:hAnsiTheme="minorHAnsi" w:cstheme="minorBidi"/>
          <w:sz w:val="22"/>
          <w:szCs w:val="22"/>
          <w:lang w:eastAsia="en-GB"/>
        </w:rPr>
        <w:tab/>
      </w:r>
      <w:r>
        <w:t>Resources</w:t>
      </w:r>
      <w:r>
        <w:tab/>
      </w:r>
      <w:r>
        <w:fldChar w:fldCharType="begin" w:fldLock="1"/>
      </w:r>
      <w:r>
        <w:instrText xml:space="preserve"> PAGEREF _Toc82714289 \h </w:instrText>
      </w:r>
      <w:r>
        <w:fldChar w:fldCharType="separate"/>
      </w:r>
      <w:r>
        <w:t>18</w:t>
      </w:r>
      <w:r>
        <w:fldChar w:fldCharType="end"/>
      </w:r>
    </w:p>
    <w:p w14:paraId="709B150B" w14:textId="63161568" w:rsidR="00EA0CEC" w:rsidRDefault="00EA0CEC">
      <w:pPr>
        <w:pStyle w:val="TOC4"/>
        <w:rPr>
          <w:rFonts w:asciiTheme="minorHAnsi" w:eastAsiaTheme="minorEastAsia" w:hAnsiTheme="minorHAnsi" w:cstheme="minorBidi"/>
          <w:sz w:val="22"/>
          <w:szCs w:val="22"/>
          <w:lang w:eastAsia="en-GB"/>
        </w:rPr>
      </w:pPr>
      <w:r>
        <w:t>6.1.3.1</w:t>
      </w:r>
      <w:r>
        <w:rPr>
          <w:rFonts w:asciiTheme="minorHAnsi" w:eastAsiaTheme="minorEastAsia" w:hAnsiTheme="minorHAnsi" w:cstheme="minorBidi"/>
          <w:sz w:val="22"/>
          <w:szCs w:val="22"/>
          <w:lang w:eastAsia="en-GB"/>
        </w:rPr>
        <w:tab/>
      </w:r>
      <w:r>
        <w:t>Overview</w:t>
      </w:r>
      <w:r>
        <w:tab/>
      </w:r>
      <w:r>
        <w:fldChar w:fldCharType="begin" w:fldLock="1"/>
      </w:r>
      <w:r>
        <w:instrText xml:space="preserve"> PAGEREF _Toc82714290 \h </w:instrText>
      </w:r>
      <w:r>
        <w:fldChar w:fldCharType="separate"/>
      </w:r>
      <w:r>
        <w:t>18</w:t>
      </w:r>
      <w:r>
        <w:fldChar w:fldCharType="end"/>
      </w:r>
    </w:p>
    <w:p w14:paraId="0883409C" w14:textId="19E6AFD3" w:rsidR="00EA0CEC" w:rsidRDefault="00EA0CEC">
      <w:pPr>
        <w:pStyle w:val="TOC4"/>
        <w:rPr>
          <w:rFonts w:asciiTheme="minorHAnsi" w:eastAsiaTheme="minorEastAsia" w:hAnsiTheme="minorHAnsi" w:cstheme="minorBidi"/>
          <w:sz w:val="22"/>
          <w:szCs w:val="22"/>
          <w:lang w:eastAsia="en-GB"/>
        </w:rPr>
      </w:pPr>
      <w:r>
        <w:t>6.1.3.2</w:t>
      </w:r>
      <w:r>
        <w:rPr>
          <w:rFonts w:asciiTheme="minorHAnsi" w:eastAsiaTheme="minorEastAsia" w:hAnsiTheme="minorHAnsi" w:cstheme="minorBidi"/>
          <w:sz w:val="22"/>
          <w:szCs w:val="22"/>
          <w:lang w:eastAsia="en-GB"/>
        </w:rPr>
        <w:tab/>
      </w:r>
      <w:r>
        <w:t>Resource:  Network Slice Information</w:t>
      </w:r>
      <w:r>
        <w:tab/>
      </w:r>
      <w:r>
        <w:fldChar w:fldCharType="begin" w:fldLock="1"/>
      </w:r>
      <w:r>
        <w:instrText xml:space="preserve"> PAGEREF _Toc82714291 \h </w:instrText>
      </w:r>
      <w:r>
        <w:fldChar w:fldCharType="separate"/>
      </w:r>
      <w:r>
        <w:t>19</w:t>
      </w:r>
      <w:r>
        <w:fldChar w:fldCharType="end"/>
      </w:r>
    </w:p>
    <w:p w14:paraId="2E524CA8" w14:textId="509E451A" w:rsidR="00EA0CEC" w:rsidRDefault="00EA0CEC">
      <w:pPr>
        <w:pStyle w:val="TOC5"/>
        <w:rPr>
          <w:rFonts w:asciiTheme="minorHAnsi" w:eastAsiaTheme="minorEastAsia" w:hAnsiTheme="minorHAnsi" w:cstheme="minorBidi"/>
          <w:sz w:val="22"/>
          <w:szCs w:val="22"/>
          <w:lang w:eastAsia="en-GB"/>
        </w:rPr>
      </w:pPr>
      <w:r>
        <w:t>6.1.3.2.1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_Toc82714292 \h </w:instrText>
      </w:r>
      <w:r>
        <w:fldChar w:fldCharType="separate"/>
      </w:r>
      <w:r>
        <w:t>19</w:t>
      </w:r>
      <w:r>
        <w:fldChar w:fldCharType="end"/>
      </w:r>
    </w:p>
    <w:p w14:paraId="26539469" w14:textId="0DC05BB8" w:rsidR="00EA0CEC" w:rsidRDefault="00EA0CEC">
      <w:pPr>
        <w:pStyle w:val="TOC5"/>
        <w:rPr>
          <w:rFonts w:asciiTheme="minorHAnsi" w:eastAsiaTheme="minorEastAsia" w:hAnsiTheme="minorHAnsi" w:cstheme="minorBidi"/>
          <w:sz w:val="22"/>
          <w:szCs w:val="22"/>
          <w:lang w:eastAsia="en-GB"/>
        </w:rPr>
      </w:pPr>
      <w:r>
        <w:t>6.1.3.2.2</w:t>
      </w:r>
      <w:r>
        <w:rPr>
          <w:rFonts w:asciiTheme="minorHAnsi" w:eastAsiaTheme="minorEastAsia" w:hAnsiTheme="minorHAnsi" w:cstheme="minorBidi"/>
          <w:sz w:val="22"/>
          <w:szCs w:val="22"/>
          <w:lang w:eastAsia="en-GB"/>
        </w:rPr>
        <w:tab/>
      </w:r>
      <w:r>
        <w:t>Resource Definition</w:t>
      </w:r>
      <w:r>
        <w:tab/>
      </w:r>
      <w:r>
        <w:fldChar w:fldCharType="begin" w:fldLock="1"/>
      </w:r>
      <w:r>
        <w:instrText xml:space="preserve"> PAGEREF _Toc82714293 \h </w:instrText>
      </w:r>
      <w:r>
        <w:fldChar w:fldCharType="separate"/>
      </w:r>
      <w:r>
        <w:t>19</w:t>
      </w:r>
      <w:r>
        <w:fldChar w:fldCharType="end"/>
      </w:r>
    </w:p>
    <w:p w14:paraId="6F714FA4" w14:textId="7A8C49C9" w:rsidR="00EA0CEC" w:rsidRDefault="00EA0CEC">
      <w:pPr>
        <w:pStyle w:val="TOC5"/>
        <w:rPr>
          <w:rFonts w:asciiTheme="minorHAnsi" w:eastAsiaTheme="minorEastAsia" w:hAnsiTheme="minorHAnsi" w:cstheme="minorBidi"/>
          <w:sz w:val="22"/>
          <w:szCs w:val="22"/>
          <w:lang w:eastAsia="en-GB"/>
        </w:rPr>
      </w:pPr>
      <w:r>
        <w:t>6.1.3.2.3</w:t>
      </w:r>
      <w:r>
        <w:rPr>
          <w:rFonts w:asciiTheme="minorHAnsi" w:eastAsiaTheme="minorEastAsia" w:hAnsiTheme="minorHAnsi" w:cstheme="minorBidi"/>
          <w:sz w:val="22"/>
          <w:szCs w:val="22"/>
          <w:lang w:eastAsia="en-GB"/>
        </w:rPr>
        <w:tab/>
      </w:r>
      <w:r>
        <w:t>Resource Standard Methods</w:t>
      </w:r>
      <w:r>
        <w:tab/>
      </w:r>
      <w:r>
        <w:fldChar w:fldCharType="begin" w:fldLock="1"/>
      </w:r>
      <w:r>
        <w:instrText xml:space="preserve"> PAGEREF _Toc82714294 \h </w:instrText>
      </w:r>
      <w:r>
        <w:fldChar w:fldCharType="separate"/>
      </w:r>
      <w:r>
        <w:t>19</w:t>
      </w:r>
      <w:r>
        <w:fldChar w:fldCharType="end"/>
      </w:r>
    </w:p>
    <w:p w14:paraId="69093C10" w14:textId="262C410C" w:rsidR="00EA0CEC" w:rsidRDefault="00EA0CEC">
      <w:pPr>
        <w:pStyle w:val="TOC6"/>
        <w:rPr>
          <w:rFonts w:asciiTheme="minorHAnsi" w:eastAsiaTheme="minorEastAsia" w:hAnsiTheme="minorHAnsi" w:cstheme="minorBidi"/>
          <w:sz w:val="22"/>
          <w:szCs w:val="22"/>
          <w:lang w:eastAsia="en-GB"/>
        </w:rPr>
      </w:pPr>
      <w:r>
        <w:t>6.1.3.2.3.1</w:t>
      </w:r>
      <w:r>
        <w:rPr>
          <w:rFonts w:asciiTheme="minorHAnsi" w:eastAsiaTheme="minorEastAsia" w:hAnsiTheme="minorHAnsi" w:cstheme="minorBidi"/>
          <w:sz w:val="22"/>
          <w:szCs w:val="22"/>
          <w:lang w:eastAsia="en-GB"/>
        </w:rPr>
        <w:tab/>
      </w:r>
      <w:r>
        <w:t>GET</w:t>
      </w:r>
      <w:r>
        <w:tab/>
      </w:r>
      <w:r>
        <w:fldChar w:fldCharType="begin" w:fldLock="1"/>
      </w:r>
      <w:r>
        <w:instrText xml:space="preserve"> PAGEREF _Toc82714295 \h </w:instrText>
      </w:r>
      <w:r>
        <w:fldChar w:fldCharType="separate"/>
      </w:r>
      <w:r>
        <w:t>19</w:t>
      </w:r>
      <w:r>
        <w:fldChar w:fldCharType="end"/>
      </w:r>
    </w:p>
    <w:p w14:paraId="22522AD3" w14:textId="2FA40AC4" w:rsidR="00EA0CEC" w:rsidRDefault="00EA0CEC">
      <w:pPr>
        <w:pStyle w:val="TOC5"/>
        <w:rPr>
          <w:rFonts w:asciiTheme="minorHAnsi" w:eastAsiaTheme="minorEastAsia" w:hAnsiTheme="minorHAnsi" w:cstheme="minorBidi"/>
          <w:sz w:val="22"/>
          <w:szCs w:val="22"/>
          <w:lang w:eastAsia="en-GB"/>
        </w:rPr>
      </w:pPr>
      <w:r>
        <w:t>6.1.3.2.4</w:t>
      </w:r>
      <w:r>
        <w:rPr>
          <w:rFonts w:asciiTheme="minorHAnsi" w:eastAsiaTheme="minorEastAsia" w:hAnsiTheme="minorHAnsi" w:cstheme="minorBidi"/>
          <w:sz w:val="22"/>
          <w:szCs w:val="22"/>
          <w:lang w:eastAsia="en-GB"/>
        </w:rPr>
        <w:tab/>
      </w:r>
      <w:r>
        <w:t>Resource Custom Operations</w:t>
      </w:r>
      <w:r>
        <w:tab/>
      </w:r>
      <w:r>
        <w:fldChar w:fldCharType="begin" w:fldLock="1"/>
      </w:r>
      <w:r>
        <w:instrText xml:space="preserve"> PAGEREF _Toc82714296 \h </w:instrText>
      </w:r>
      <w:r>
        <w:fldChar w:fldCharType="separate"/>
      </w:r>
      <w:r>
        <w:t>22</w:t>
      </w:r>
      <w:r>
        <w:fldChar w:fldCharType="end"/>
      </w:r>
    </w:p>
    <w:p w14:paraId="4541A18A" w14:textId="54B845C3" w:rsidR="00EA0CEC" w:rsidRDefault="00EA0CEC">
      <w:pPr>
        <w:pStyle w:val="TOC3"/>
        <w:rPr>
          <w:rFonts w:asciiTheme="minorHAnsi" w:eastAsiaTheme="minorEastAsia" w:hAnsiTheme="minorHAnsi" w:cstheme="minorBidi"/>
          <w:sz w:val="22"/>
          <w:szCs w:val="22"/>
          <w:lang w:eastAsia="en-GB"/>
        </w:rPr>
      </w:pPr>
      <w:r>
        <w:lastRenderedPageBreak/>
        <w:t>6.1.4</w:t>
      </w:r>
      <w:r>
        <w:rPr>
          <w:rFonts w:asciiTheme="minorHAnsi" w:eastAsiaTheme="minorEastAsia" w:hAnsiTheme="minorHAnsi" w:cstheme="minorBidi"/>
          <w:sz w:val="22"/>
          <w:szCs w:val="22"/>
          <w:lang w:eastAsia="en-GB"/>
        </w:rPr>
        <w:tab/>
      </w:r>
      <w:r>
        <w:t>Custom Operations without associated resources</w:t>
      </w:r>
      <w:r>
        <w:tab/>
      </w:r>
      <w:r>
        <w:fldChar w:fldCharType="begin" w:fldLock="1"/>
      </w:r>
      <w:r>
        <w:instrText xml:space="preserve"> PAGEREF _Toc82714297 \h </w:instrText>
      </w:r>
      <w:r>
        <w:fldChar w:fldCharType="separate"/>
      </w:r>
      <w:r>
        <w:t>22</w:t>
      </w:r>
      <w:r>
        <w:fldChar w:fldCharType="end"/>
      </w:r>
    </w:p>
    <w:p w14:paraId="01DF1084" w14:textId="3D5A00B1" w:rsidR="00EA0CEC" w:rsidRDefault="00EA0CEC">
      <w:pPr>
        <w:pStyle w:val="TOC3"/>
        <w:rPr>
          <w:rFonts w:asciiTheme="minorHAnsi" w:eastAsiaTheme="minorEastAsia" w:hAnsiTheme="minorHAnsi" w:cstheme="minorBidi"/>
          <w:sz w:val="22"/>
          <w:szCs w:val="22"/>
          <w:lang w:eastAsia="en-GB"/>
        </w:rPr>
      </w:pPr>
      <w:r>
        <w:t>6.1.5</w:t>
      </w:r>
      <w:r>
        <w:rPr>
          <w:rFonts w:asciiTheme="minorHAnsi" w:eastAsiaTheme="minorEastAsia" w:hAnsiTheme="minorHAnsi" w:cstheme="minorBidi"/>
          <w:sz w:val="22"/>
          <w:szCs w:val="22"/>
          <w:lang w:eastAsia="en-GB"/>
        </w:rPr>
        <w:tab/>
      </w:r>
      <w:r>
        <w:t>Notifications</w:t>
      </w:r>
      <w:r>
        <w:tab/>
      </w:r>
      <w:r>
        <w:fldChar w:fldCharType="begin" w:fldLock="1"/>
      </w:r>
      <w:r>
        <w:instrText xml:space="preserve"> PAGEREF _Toc82714298 \h </w:instrText>
      </w:r>
      <w:r>
        <w:fldChar w:fldCharType="separate"/>
      </w:r>
      <w:r>
        <w:t>22</w:t>
      </w:r>
      <w:r>
        <w:fldChar w:fldCharType="end"/>
      </w:r>
    </w:p>
    <w:p w14:paraId="65894236" w14:textId="6A642B1B" w:rsidR="00EA0CEC" w:rsidRDefault="00EA0CEC">
      <w:pPr>
        <w:pStyle w:val="TOC3"/>
        <w:rPr>
          <w:rFonts w:asciiTheme="minorHAnsi" w:eastAsiaTheme="minorEastAsia" w:hAnsiTheme="minorHAnsi" w:cstheme="minorBidi"/>
          <w:sz w:val="22"/>
          <w:szCs w:val="22"/>
          <w:lang w:eastAsia="en-GB"/>
        </w:rPr>
      </w:pPr>
      <w:r>
        <w:t>6.1.6</w:t>
      </w:r>
      <w:r>
        <w:rPr>
          <w:rFonts w:asciiTheme="minorHAnsi" w:eastAsiaTheme="minorEastAsia" w:hAnsiTheme="minorHAnsi" w:cstheme="minorBidi"/>
          <w:sz w:val="22"/>
          <w:szCs w:val="22"/>
          <w:lang w:eastAsia="en-GB"/>
        </w:rPr>
        <w:tab/>
      </w:r>
      <w:r>
        <w:t>Data Model</w:t>
      </w:r>
      <w:r>
        <w:tab/>
      </w:r>
      <w:r>
        <w:fldChar w:fldCharType="begin" w:fldLock="1"/>
      </w:r>
      <w:r>
        <w:instrText xml:space="preserve"> PAGEREF _Toc82714299 \h </w:instrText>
      </w:r>
      <w:r>
        <w:fldChar w:fldCharType="separate"/>
      </w:r>
      <w:r>
        <w:t>22</w:t>
      </w:r>
      <w:r>
        <w:fldChar w:fldCharType="end"/>
      </w:r>
    </w:p>
    <w:p w14:paraId="5DBDFC8A" w14:textId="5CC21BE8" w:rsidR="00EA0CEC" w:rsidRDefault="00EA0CEC">
      <w:pPr>
        <w:pStyle w:val="TOC4"/>
        <w:rPr>
          <w:rFonts w:asciiTheme="minorHAnsi" w:eastAsiaTheme="minorEastAsia" w:hAnsiTheme="minorHAnsi" w:cstheme="minorBidi"/>
          <w:sz w:val="22"/>
          <w:szCs w:val="22"/>
          <w:lang w:eastAsia="en-GB"/>
        </w:rPr>
      </w:pPr>
      <w:r>
        <w:t>6.1.6.1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_Toc82714300 \h </w:instrText>
      </w:r>
      <w:r>
        <w:fldChar w:fldCharType="separate"/>
      </w:r>
      <w:r>
        <w:t>22</w:t>
      </w:r>
      <w:r>
        <w:fldChar w:fldCharType="end"/>
      </w:r>
    </w:p>
    <w:p w14:paraId="5C8E32B1" w14:textId="7A40B59B" w:rsidR="00EA0CEC" w:rsidRDefault="00EA0CEC">
      <w:pPr>
        <w:pStyle w:val="TOC4"/>
        <w:rPr>
          <w:rFonts w:asciiTheme="minorHAnsi" w:eastAsiaTheme="minorEastAsia" w:hAnsiTheme="minorHAnsi" w:cstheme="minorBidi"/>
          <w:sz w:val="22"/>
          <w:szCs w:val="22"/>
          <w:lang w:eastAsia="en-GB"/>
        </w:rPr>
      </w:pPr>
      <w:r w:rsidRPr="00E20080">
        <w:rPr>
          <w:lang w:val="en-US"/>
        </w:rPr>
        <w:t>6.1.6.2</w:t>
      </w:r>
      <w:r>
        <w:rPr>
          <w:rFonts w:asciiTheme="minorHAnsi" w:eastAsiaTheme="minorEastAsia" w:hAnsiTheme="minorHAnsi" w:cstheme="minorBidi"/>
          <w:sz w:val="22"/>
          <w:szCs w:val="22"/>
          <w:lang w:eastAsia="en-GB"/>
        </w:rPr>
        <w:tab/>
      </w:r>
      <w:r w:rsidRPr="00E20080">
        <w:rPr>
          <w:lang w:val="en-US"/>
        </w:rPr>
        <w:t>Structured data types</w:t>
      </w:r>
      <w:r>
        <w:tab/>
      </w:r>
      <w:r>
        <w:fldChar w:fldCharType="begin" w:fldLock="1"/>
      </w:r>
      <w:r>
        <w:instrText xml:space="preserve"> PAGEREF _Toc82714301 \h </w:instrText>
      </w:r>
      <w:r>
        <w:fldChar w:fldCharType="separate"/>
      </w:r>
      <w:r>
        <w:t>23</w:t>
      </w:r>
      <w:r>
        <w:fldChar w:fldCharType="end"/>
      </w:r>
    </w:p>
    <w:p w14:paraId="563B941B" w14:textId="2CD9B283" w:rsidR="00EA0CEC" w:rsidRDefault="00EA0CEC">
      <w:pPr>
        <w:pStyle w:val="TOC5"/>
        <w:rPr>
          <w:rFonts w:asciiTheme="minorHAnsi" w:eastAsiaTheme="minorEastAsia" w:hAnsiTheme="minorHAnsi" w:cstheme="minorBidi"/>
          <w:sz w:val="22"/>
          <w:szCs w:val="22"/>
          <w:lang w:eastAsia="en-GB"/>
        </w:rPr>
      </w:pPr>
      <w:r>
        <w:t>6.1.6.2.1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_Toc82714302 \h </w:instrText>
      </w:r>
      <w:r>
        <w:fldChar w:fldCharType="separate"/>
      </w:r>
      <w:r>
        <w:t>23</w:t>
      </w:r>
      <w:r>
        <w:fldChar w:fldCharType="end"/>
      </w:r>
    </w:p>
    <w:p w14:paraId="46ADA78D" w14:textId="3B0AE9BE" w:rsidR="00EA0CEC" w:rsidRDefault="00EA0CEC">
      <w:pPr>
        <w:pStyle w:val="TOC5"/>
        <w:rPr>
          <w:rFonts w:asciiTheme="minorHAnsi" w:eastAsiaTheme="minorEastAsia" w:hAnsiTheme="minorHAnsi" w:cstheme="minorBidi"/>
          <w:sz w:val="22"/>
          <w:szCs w:val="22"/>
          <w:lang w:eastAsia="en-GB"/>
        </w:rPr>
      </w:pPr>
      <w:r>
        <w:t>6.1.6.2.2</w:t>
      </w:r>
      <w:r>
        <w:rPr>
          <w:rFonts w:asciiTheme="minorHAnsi" w:eastAsiaTheme="minorEastAsia" w:hAnsiTheme="minorHAnsi" w:cstheme="minorBidi"/>
          <w:sz w:val="22"/>
          <w:szCs w:val="22"/>
          <w:lang w:eastAsia="en-GB"/>
        </w:rPr>
        <w:tab/>
      </w:r>
      <w:r>
        <w:t>Type: AuthorizedNetworkSliceInfo</w:t>
      </w:r>
      <w:r>
        <w:tab/>
      </w:r>
      <w:r>
        <w:fldChar w:fldCharType="begin" w:fldLock="1"/>
      </w:r>
      <w:r>
        <w:instrText xml:space="preserve"> PAGEREF _Toc82714303 \h </w:instrText>
      </w:r>
      <w:r>
        <w:fldChar w:fldCharType="separate"/>
      </w:r>
      <w:r>
        <w:t>24</w:t>
      </w:r>
      <w:r>
        <w:fldChar w:fldCharType="end"/>
      </w:r>
    </w:p>
    <w:p w14:paraId="0F019A9A" w14:textId="56F106D5" w:rsidR="00EA0CEC" w:rsidRDefault="00EA0CEC">
      <w:pPr>
        <w:pStyle w:val="TOC5"/>
        <w:rPr>
          <w:rFonts w:asciiTheme="minorHAnsi" w:eastAsiaTheme="minorEastAsia" w:hAnsiTheme="minorHAnsi" w:cstheme="minorBidi"/>
          <w:sz w:val="22"/>
          <w:szCs w:val="22"/>
          <w:lang w:eastAsia="en-GB"/>
        </w:rPr>
      </w:pPr>
      <w:r>
        <w:t>6.1.6.2.3</w:t>
      </w:r>
      <w:r>
        <w:rPr>
          <w:rFonts w:asciiTheme="minorHAnsi" w:eastAsiaTheme="minorEastAsia" w:hAnsiTheme="minorHAnsi" w:cstheme="minorBidi"/>
          <w:sz w:val="22"/>
          <w:szCs w:val="22"/>
          <w:lang w:eastAsia="en-GB"/>
        </w:rPr>
        <w:tab/>
      </w:r>
      <w:r>
        <w:t xml:space="preserve">Type: </w:t>
      </w:r>
      <w:r>
        <w:rPr>
          <w:lang w:eastAsia="zh-CN"/>
        </w:rPr>
        <w:t>SubscribedSnssai</w:t>
      </w:r>
      <w:r>
        <w:tab/>
      </w:r>
      <w:r>
        <w:fldChar w:fldCharType="begin" w:fldLock="1"/>
      </w:r>
      <w:r>
        <w:instrText xml:space="preserve"> PAGEREF _Toc82714304 \h </w:instrText>
      </w:r>
      <w:r>
        <w:fldChar w:fldCharType="separate"/>
      </w:r>
      <w:r>
        <w:t>26</w:t>
      </w:r>
      <w:r>
        <w:fldChar w:fldCharType="end"/>
      </w:r>
    </w:p>
    <w:p w14:paraId="4B94B945" w14:textId="633A6512" w:rsidR="00EA0CEC" w:rsidRDefault="00EA0CEC">
      <w:pPr>
        <w:pStyle w:val="TOC5"/>
        <w:rPr>
          <w:rFonts w:asciiTheme="minorHAnsi" w:eastAsiaTheme="minorEastAsia" w:hAnsiTheme="minorHAnsi" w:cstheme="minorBidi"/>
          <w:sz w:val="22"/>
          <w:szCs w:val="22"/>
          <w:lang w:eastAsia="en-GB"/>
        </w:rPr>
      </w:pPr>
      <w:r>
        <w:t>6.1.6.2.4</w:t>
      </w:r>
      <w:r>
        <w:rPr>
          <w:rFonts w:asciiTheme="minorHAnsi" w:eastAsiaTheme="minorEastAsia" w:hAnsiTheme="minorHAnsi" w:cstheme="minorBidi"/>
          <w:sz w:val="22"/>
          <w:szCs w:val="22"/>
          <w:lang w:eastAsia="en-GB"/>
        </w:rPr>
        <w:tab/>
      </w:r>
      <w:r>
        <w:t>Void</w:t>
      </w:r>
      <w:r>
        <w:tab/>
      </w:r>
      <w:r>
        <w:fldChar w:fldCharType="begin" w:fldLock="1"/>
      </w:r>
      <w:r>
        <w:instrText xml:space="preserve"> PAGEREF _Toc82714305 \h </w:instrText>
      </w:r>
      <w:r>
        <w:fldChar w:fldCharType="separate"/>
      </w:r>
      <w:r>
        <w:t>27</w:t>
      </w:r>
      <w:r>
        <w:fldChar w:fldCharType="end"/>
      </w:r>
    </w:p>
    <w:p w14:paraId="2394762B" w14:textId="0A245C1A" w:rsidR="00EA0CEC" w:rsidRDefault="00EA0CEC">
      <w:pPr>
        <w:pStyle w:val="TOC5"/>
        <w:rPr>
          <w:rFonts w:asciiTheme="minorHAnsi" w:eastAsiaTheme="minorEastAsia" w:hAnsiTheme="minorHAnsi" w:cstheme="minorBidi"/>
          <w:sz w:val="22"/>
          <w:szCs w:val="22"/>
          <w:lang w:eastAsia="en-GB"/>
        </w:rPr>
      </w:pPr>
      <w:r>
        <w:t>6.1.6.2.5</w:t>
      </w:r>
      <w:r>
        <w:rPr>
          <w:rFonts w:asciiTheme="minorHAnsi" w:eastAsiaTheme="minorEastAsia" w:hAnsiTheme="minorHAnsi" w:cstheme="minorBidi"/>
          <w:sz w:val="22"/>
          <w:szCs w:val="22"/>
          <w:lang w:eastAsia="en-GB"/>
        </w:rPr>
        <w:tab/>
      </w:r>
      <w:r>
        <w:t xml:space="preserve">Type: </w:t>
      </w:r>
      <w:r>
        <w:rPr>
          <w:lang w:eastAsia="zh-CN"/>
        </w:rPr>
        <w:t>AllowedSnssai</w:t>
      </w:r>
      <w:r>
        <w:tab/>
      </w:r>
      <w:r>
        <w:fldChar w:fldCharType="begin" w:fldLock="1"/>
      </w:r>
      <w:r>
        <w:instrText xml:space="preserve"> PAGEREF _Toc82714306 \h </w:instrText>
      </w:r>
      <w:r>
        <w:fldChar w:fldCharType="separate"/>
      </w:r>
      <w:r>
        <w:t>27</w:t>
      </w:r>
      <w:r>
        <w:fldChar w:fldCharType="end"/>
      </w:r>
    </w:p>
    <w:p w14:paraId="11860AE4" w14:textId="38B76E5A" w:rsidR="00EA0CEC" w:rsidRDefault="00EA0CEC">
      <w:pPr>
        <w:pStyle w:val="TOC5"/>
        <w:rPr>
          <w:rFonts w:asciiTheme="minorHAnsi" w:eastAsiaTheme="minorEastAsia" w:hAnsiTheme="minorHAnsi" w:cstheme="minorBidi"/>
          <w:sz w:val="22"/>
          <w:szCs w:val="22"/>
          <w:lang w:eastAsia="en-GB"/>
        </w:rPr>
      </w:pPr>
      <w:r>
        <w:t>6.1.6.2.6</w:t>
      </w:r>
      <w:r>
        <w:rPr>
          <w:rFonts w:asciiTheme="minorHAnsi" w:eastAsiaTheme="minorEastAsia" w:hAnsiTheme="minorHAnsi" w:cstheme="minorBidi"/>
          <w:sz w:val="22"/>
          <w:szCs w:val="22"/>
          <w:lang w:eastAsia="en-GB"/>
        </w:rPr>
        <w:tab/>
      </w:r>
      <w:r>
        <w:t xml:space="preserve">Type: </w:t>
      </w:r>
      <w:r>
        <w:rPr>
          <w:lang w:eastAsia="zh-CN"/>
        </w:rPr>
        <w:t>AllowedNssai</w:t>
      </w:r>
      <w:r>
        <w:tab/>
      </w:r>
      <w:r>
        <w:fldChar w:fldCharType="begin" w:fldLock="1"/>
      </w:r>
      <w:r>
        <w:instrText xml:space="preserve"> PAGEREF _Toc82714307 \h </w:instrText>
      </w:r>
      <w:r>
        <w:fldChar w:fldCharType="separate"/>
      </w:r>
      <w:r>
        <w:t>27</w:t>
      </w:r>
      <w:r>
        <w:fldChar w:fldCharType="end"/>
      </w:r>
    </w:p>
    <w:p w14:paraId="5E5C9A4D" w14:textId="719D2568" w:rsidR="00EA0CEC" w:rsidRDefault="00EA0CEC">
      <w:pPr>
        <w:pStyle w:val="TOC5"/>
        <w:rPr>
          <w:rFonts w:asciiTheme="minorHAnsi" w:eastAsiaTheme="minorEastAsia" w:hAnsiTheme="minorHAnsi" w:cstheme="minorBidi"/>
          <w:sz w:val="22"/>
          <w:szCs w:val="22"/>
          <w:lang w:eastAsia="en-GB"/>
        </w:rPr>
      </w:pPr>
      <w:r>
        <w:t>6.1.6.2.7</w:t>
      </w:r>
      <w:r>
        <w:rPr>
          <w:rFonts w:asciiTheme="minorHAnsi" w:eastAsiaTheme="minorEastAsia" w:hAnsiTheme="minorHAnsi" w:cstheme="minorBidi"/>
          <w:sz w:val="22"/>
          <w:szCs w:val="22"/>
          <w:lang w:eastAsia="en-GB"/>
        </w:rPr>
        <w:tab/>
      </w:r>
      <w:r>
        <w:t xml:space="preserve">Type: </w:t>
      </w:r>
      <w:r>
        <w:rPr>
          <w:lang w:eastAsia="zh-CN"/>
        </w:rPr>
        <w:t>NsiInformation</w:t>
      </w:r>
      <w:r>
        <w:tab/>
      </w:r>
      <w:r>
        <w:fldChar w:fldCharType="begin" w:fldLock="1"/>
      </w:r>
      <w:r>
        <w:instrText xml:space="preserve"> PAGEREF _Toc82714308 \h </w:instrText>
      </w:r>
      <w:r>
        <w:fldChar w:fldCharType="separate"/>
      </w:r>
      <w:r>
        <w:t>27</w:t>
      </w:r>
      <w:r>
        <w:fldChar w:fldCharType="end"/>
      </w:r>
    </w:p>
    <w:p w14:paraId="21987522" w14:textId="1E8C32B7" w:rsidR="00EA0CEC" w:rsidRDefault="00EA0CEC">
      <w:pPr>
        <w:pStyle w:val="TOC5"/>
        <w:rPr>
          <w:rFonts w:asciiTheme="minorHAnsi" w:eastAsiaTheme="minorEastAsia" w:hAnsiTheme="minorHAnsi" w:cstheme="minorBidi"/>
          <w:sz w:val="22"/>
          <w:szCs w:val="22"/>
          <w:lang w:eastAsia="en-GB"/>
        </w:rPr>
      </w:pPr>
      <w:r>
        <w:t>6.1.6.2.8</w:t>
      </w:r>
      <w:r>
        <w:rPr>
          <w:rFonts w:asciiTheme="minorHAnsi" w:eastAsiaTheme="minorEastAsia" w:hAnsiTheme="minorHAnsi" w:cstheme="minorBidi"/>
          <w:sz w:val="22"/>
          <w:szCs w:val="22"/>
          <w:lang w:eastAsia="en-GB"/>
        </w:rPr>
        <w:tab/>
      </w:r>
      <w:r>
        <w:t xml:space="preserve">Type: </w:t>
      </w:r>
      <w:r>
        <w:rPr>
          <w:lang w:eastAsia="zh-CN"/>
        </w:rPr>
        <w:t>MappingOfSnssai</w:t>
      </w:r>
      <w:r>
        <w:tab/>
      </w:r>
      <w:r>
        <w:fldChar w:fldCharType="begin" w:fldLock="1"/>
      </w:r>
      <w:r>
        <w:instrText xml:space="preserve"> PAGEREF _Toc82714309 \h </w:instrText>
      </w:r>
      <w:r>
        <w:fldChar w:fldCharType="separate"/>
      </w:r>
      <w:r>
        <w:t>27</w:t>
      </w:r>
      <w:r>
        <w:fldChar w:fldCharType="end"/>
      </w:r>
    </w:p>
    <w:p w14:paraId="70D2682C" w14:textId="0346B967" w:rsidR="00EA0CEC" w:rsidRDefault="00EA0CEC">
      <w:pPr>
        <w:pStyle w:val="TOC5"/>
        <w:rPr>
          <w:rFonts w:asciiTheme="minorHAnsi" w:eastAsiaTheme="minorEastAsia" w:hAnsiTheme="minorHAnsi" w:cstheme="minorBidi"/>
          <w:sz w:val="22"/>
          <w:szCs w:val="22"/>
          <w:lang w:eastAsia="en-GB"/>
        </w:rPr>
      </w:pPr>
      <w:r>
        <w:t>6.1.6.2.9</w:t>
      </w:r>
      <w:r>
        <w:rPr>
          <w:rFonts w:asciiTheme="minorHAnsi" w:eastAsiaTheme="minorEastAsia" w:hAnsiTheme="minorHAnsi" w:cstheme="minorBidi"/>
          <w:sz w:val="22"/>
          <w:szCs w:val="22"/>
          <w:lang w:eastAsia="en-GB"/>
        </w:rPr>
        <w:tab/>
      </w:r>
      <w:r>
        <w:t>Void</w:t>
      </w:r>
      <w:r>
        <w:tab/>
      </w:r>
      <w:r>
        <w:fldChar w:fldCharType="begin" w:fldLock="1"/>
      </w:r>
      <w:r>
        <w:instrText xml:space="preserve"> PAGEREF _Toc82714310 \h </w:instrText>
      </w:r>
      <w:r>
        <w:fldChar w:fldCharType="separate"/>
      </w:r>
      <w:r>
        <w:t>28</w:t>
      </w:r>
      <w:r>
        <w:fldChar w:fldCharType="end"/>
      </w:r>
    </w:p>
    <w:p w14:paraId="52F3637C" w14:textId="38C3F568" w:rsidR="00EA0CEC" w:rsidRDefault="00EA0CEC">
      <w:pPr>
        <w:pStyle w:val="TOC5"/>
        <w:rPr>
          <w:rFonts w:asciiTheme="minorHAnsi" w:eastAsiaTheme="minorEastAsia" w:hAnsiTheme="minorHAnsi" w:cstheme="minorBidi"/>
          <w:sz w:val="22"/>
          <w:szCs w:val="22"/>
          <w:lang w:eastAsia="en-GB"/>
        </w:rPr>
      </w:pPr>
      <w:r>
        <w:t>6.1.6.2.10</w:t>
      </w:r>
      <w:r>
        <w:rPr>
          <w:rFonts w:asciiTheme="minorHAnsi" w:eastAsiaTheme="minorEastAsia" w:hAnsiTheme="minorHAnsi" w:cstheme="minorBidi"/>
          <w:sz w:val="22"/>
          <w:szCs w:val="22"/>
          <w:lang w:eastAsia="en-GB"/>
        </w:rPr>
        <w:tab/>
      </w:r>
      <w:r>
        <w:t xml:space="preserve">Type: </w:t>
      </w:r>
      <w:r>
        <w:rPr>
          <w:lang w:eastAsia="zh-CN"/>
        </w:rPr>
        <w:t>SliceInfoForRegistration</w:t>
      </w:r>
      <w:r>
        <w:tab/>
      </w:r>
      <w:r>
        <w:fldChar w:fldCharType="begin" w:fldLock="1"/>
      </w:r>
      <w:r>
        <w:instrText xml:space="preserve"> PAGEREF _Toc82714311 \h </w:instrText>
      </w:r>
      <w:r>
        <w:fldChar w:fldCharType="separate"/>
      </w:r>
      <w:r>
        <w:t>28</w:t>
      </w:r>
      <w:r>
        <w:fldChar w:fldCharType="end"/>
      </w:r>
    </w:p>
    <w:p w14:paraId="5E3C5D7E" w14:textId="66026173" w:rsidR="00EA0CEC" w:rsidRDefault="00EA0CEC">
      <w:pPr>
        <w:pStyle w:val="TOC5"/>
        <w:rPr>
          <w:rFonts w:asciiTheme="minorHAnsi" w:eastAsiaTheme="minorEastAsia" w:hAnsiTheme="minorHAnsi" w:cstheme="minorBidi"/>
          <w:sz w:val="22"/>
          <w:szCs w:val="22"/>
          <w:lang w:eastAsia="en-GB"/>
        </w:rPr>
      </w:pPr>
      <w:r>
        <w:t>6.1.6.2.11</w:t>
      </w:r>
      <w:r>
        <w:rPr>
          <w:rFonts w:asciiTheme="minorHAnsi" w:eastAsiaTheme="minorEastAsia" w:hAnsiTheme="minorHAnsi" w:cstheme="minorBidi"/>
          <w:sz w:val="22"/>
          <w:szCs w:val="22"/>
          <w:lang w:eastAsia="en-GB"/>
        </w:rPr>
        <w:tab/>
      </w:r>
      <w:r>
        <w:t xml:space="preserve">Type: </w:t>
      </w:r>
      <w:r>
        <w:rPr>
          <w:lang w:eastAsia="zh-CN"/>
        </w:rPr>
        <w:t>SliceInfoForPDUSession</w:t>
      </w:r>
      <w:r>
        <w:tab/>
      </w:r>
      <w:r>
        <w:fldChar w:fldCharType="begin" w:fldLock="1"/>
      </w:r>
      <w:r>
        <w:instrText xml:space="preserve"> PAGEREF _Toc82714312 \h </w:instrText>
      </w:r>
      <w:r>
        <w:fldChar w:fldCharType="separate"/>
      </w:r>
      <w:r>
        <w:t>30</w:t>
      </w:r>
      <w:r>
        <w:fldChar w:fldCharType="end"/>
      </w:r>
    </w:p>
    <w:p w14:paraId="4CDB959F" w14:textId="1AB52BA4" w:rsidR="00EA0CEC" w:rsidRDefault="00EA0CEC">
      <w:pPr>
        <w:pStyle w:val="TOC5"/>
        <w:rPr>
          <w:rFonts w:asciiTheme="minorHAnsi" w:eastAsiaTheme="minorEastAsia" w:hAnsiTheme="minorHAnsi" w:cstheme="minorBidi"/>
          <w:sz w:val="22"/>
          <w:szCs w:val="22"/>
          <w:lang w:eastAsia="en-GB"/>
        </w:rPr>
      </w:pPr>
      <w:r>
        <w:rPr>
          <w:lang w:eastAsia="zh-CN"/>
        </w:rPr>
        <w:t>6</w:t>
      </w:r>
      <w:r>
        <w:t>.1.6.2.</w:t>
      </w:r>
      <w:r>
        <w:rPr>
          <w:lang w:eastAsia="zh-CN"/>
        </w:rPr>
        <w:t>12</w:t>
      </w:r>
      <w:r>
        <w:rPr>
          <w:rFonts w:asciiTheme="minorHAnsi" w:eastAsiaTheme="minorEastAsia" w:hAnsiTheme="minorHAnsi" w:cstheme="minorBidi"/>
          <w:sz w:val="22"/>
          <w:szCs w:val="22"/>
          <w:lang w:eastAsia="en-GB"/>
        </w:rPr>
        <w:tab/>
      </w:r>
      <w:r>
        <w:t>Type: Configured</w:t>
      </w:r>
      <w:r>
        <w:rPr>
          <w:lang w:eastAsia="zh-CN"/>
        </w:rPr>
        <w:t>Snssai</w:t>
      </w:r>
      <w:r>
        <w:tab/>
      </w:r>
      <w:r>
        <w:fldChar w:fldCharType="begin" w:fldLock="1"/>
      </w:r>
      <w:r>
        <w:instrText xml:space="preserve"> PAGEREF _Toc82714313 \h </w:instrText>
      </w:r>
      <w:r>
        <w:fldChar w:fldCharType="separate"/>
      </w:r>
      <w:r>
        <w:t>30</w:t>
      </w:r>
      <w:r>
        <w:fldChar w:fldCharType="end"/>
      </w:r>
    </w:p>
    <w:p w14:paraId="1F07CF5A" w14:textId="669B2459" w:rsidR="00EA0CEC" w:rsidRDefault="00EA0CEC">
      <w:pPr>
        <w:pStyle w:val="TOC5"/>
        <w:rPr>
          <w:rFonts w:asciiTheme="minorHAnsi" w:eastAsiaTheme="minorEastAsia" w:hAnsiTheme="minorHAnsi" w:cstheme="minorBidi"/>
          <w:sz w:val="22"/>
          <w:szCs w:val="22"/>
          <w:lang w:eastAsia="en-GB"/>
        </w:rPr>
      </w:pPr>
      <w:r>
        <w:t>6.1.6.2.</w:t>
      </w:r>
      <w:r>
        <w:rPr>
          <w:lang w:eastAsia="zh-CN"/>
        </w:rPr>
        <w:t>13</w:t>
      </w:r>
      <w:r>
        <w:rPr>
          <w:rFonts w:asciiTheme="minorHAnsi" w:eastAsiaTheme="minorEastAsia" w:hAnsiTheme="minorHAnsi" w:cstheme="minorBidi"/>
          <w:sz w:val="22"/>
          <w:szCs w:val="22"/>
          <w:lang w:eastAsia="en-GB"/>
        </w:rPr>
        <w:tab/>
      </w:r>
      <w:r>
        <w:t xml:space="preserve">Type: </w:t>
      </w:r>
      <w:r>
        <w:rPr>
          <w:lang w:eastAsia="zh-CN"/>
        </w:rPr>
        <w:t>SliceInfoForUEConfigurationUpdate</w:t>
      </w:r>
      <w:r>
        <w:tab/>
      </w:r>
      <w:r>
        <w:fldChar w:fldCharType="begin" w:fldLock="1"/>
      </w:r>
      <w:r>
        <w:instrText xml:space="preserve"> PAGEREF _Toc82714314 \h </w:instrText>
      </w:r>
      <w:r>
        <w:fldChar w:fldCharType="separate"/>
      </w:r>
      <w:r>
        <w:t>31</w:t>
      </w:r>
      <w:r>
        <w:fldChar w:fldCharType="end"/>
      </w:r>
    </w:p>
    <w:p w14:paraId="09AA7A54" w14:textId="6D2E3CBA" w:rsidR="00EA0CEC" w:rsidRDefault="00EA0CEC">
      <w:pPr>
        <w:pStyle w:val="TOC4"/>
        <w:rPr>
          <w:rFonts w:asciiTheme="minorHAnsi" w:eastAsiaTheme="minorEastAsia" w:hAnsiTheme="minorHAnsi" w:cstheme="minorBidi"/>
          <w:sz w:val="22"/>
          <w:szCs w:val="22"/>
          <w:lang w:eastAsia="en-GB"/>
        </w:rPr>
      </w:pPr>
      <w:r w:rsidRPr="00E20080">
        <w:rPr>
          <w:lang w:val="en-US"/>
        </w:rPr>
        <w:t>6.1.6.3</w:t>
      </w:r>
      <w:r>
        <w:rPr>
          <w:rFonts w:asciiTheme="minorHAnsi" w:eastAsiaTheme="minorEastAsia" w:hAnsiTheme="minorHAnsi" w:cstheme="minorBidi"/>
          <w:sz w:val="22"/>
          <w:szCs w:val="22"/>
          <w:lang w:eastAsia="en-GB"/>
        </w:rPr>
        <w:tab/>
      </w:r>
      <w:r w:rsidRPr="00E20080">
        <w:rPr>
          <w:lang w:val="en-US"/>
        </w:rPr>
        <w:t>Simple data types and enumerations</w:t>
      </w:r>
      <w:r>
        <w:tab/>
      </w:r>
      <w:r>
        <w:fldChar w:fldCharType="begin" w:fldLock="1"/>
      </w:r>
      <w:r>
        <w:instrText xml:space="preserve"> PAGEREF _Toc82714315 \h </w:instrText>
      </w:r>
      <w:r>
        <w:fldChar w:fldCharType="separate"/>
      </w:r>
      <w:r>
        <w:t>31</w:t>
      </w:r>
      <w:r>
        <w:fldChar w:fldCharType="end"/>
      </w:r>
    </w:p>
    <w:p w14:paraId="6C2398B1" w14:textId="6FBC66A2" w:rsidR="00EA0CEC" w:rsidRDefault="00EA0CEC">
      <w:pPr>
        <w:pStyle w:val="TOC5"/>
        <w:rPr>
          <w:rFonts w:asciiTheme="minorHAnsi" w:eastAsiaTheme="minorEastAsia" w:hAnsiTheme="minorHAnsi" w:cstheme="minorBidi"/>
          <w:sz w:val="22"/>
          <w:szCs w:val="22"/>
          <w:lang w:eastAsia="en-GB"/>
        </w:rPr>
      </w:pPr>
      <w:r>
        <w:t>6.1.6.3.1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_Toc82714316 \h </w:instrText>
      </w:r>
      <w:r>
        <w:fldChar w:fldCharType="separate"/>
      </w:r>
      <w:r>
        <w:t>31</w:t>
      </w:r>
      <w:r>
        <w:fldChar w:fldCharType="end"/>
      </w:r>
    </w:p>
    <w:p w14:paraId="2CA5B6A3" w14:textId="63B8E0E2" w:rsidR="00EA0CEC" w:rsidRDefault="00EA0CEC">
      <w:pPr>
        <w:pStyle w:val="TOC5"/>
        <w:rPr>
          <w:rFonts w:asciiTheme="minorHAnsi" w:eastAsiaTheme="minorEastAsia" w:hAnsiTheme="minorHAnsi" w:cstheme="minorBidi"/>
          <w:sz w:val="22"/>
          <w:szCs w:val="22"/>
          <w:lang w:eastAsia="en-GB"/>
        </w:rPr>
      </w:pPr>
      <w:r>
        <w:t>6.1.6.3.2</w:t>
      </w:r>
      <w:r>
        <w:rPr>
          <w:rFonts w:asciiTheme="minorHAnsi" w:eastAsiaTheme="minorEastAsia" w:hAnsiTheme="minorHAnsi" w:cstheme="minorBidi"/>
          <w:sz w:val="22"/>
          <w:szCs w:val="22"/>
          <w:lang w:eastAsia="en-GB"/>
        </w:rPr>
        <w:tab/>
      </w:r>
      <w:r>
        <w:t>Simple data types</w:t>
      </w:r>
      <w:r>
        <w:tab/>
      </w:r>
      <w:r>
        <w:fldChar w:fldCharType="begin" w:fldLock="1"/>
      </w:r>
      <w:r>
        <w:instrText xml:space="preserve"> PAGEREF _Toc82714317 \h </w:instrText>
      </w:r>
      <w:r>
        <w:fldChar w:fldCharType="separate"/>
      </w:r>
      <w:r>
        <w:t>31</w:t>
      </w:r>
      <w:r>
        <w:fldChar w:fldCharType="end"/>
      </w:r>
    </w:p>
    <w:p w14:paraId="6C5C5A43" w14:textId="47286FDE" w:rsidR="00EA0CEC" w:rsidRDefault="00EA0CEC">
      <w:pPr>
        <w:pStyle w:val="TOC5"/>
        <w:rPr>
          <w:rFonts w:asciiTheme="minorHAnsi" w:eastAsiaTheme="minorEastAsia" w:hAnsiTheme="minorHAnsi" w:cstheme="minorBidi"/>
          <w:sz w:val="22"/>
          <w:szCs w:val="22"/>
          <w:lang w:eastAsia="en-GB"/>
        </w:rPr>
      </w:pPr>
      <w:r>
        <w:t>6.1.6.3.3</w:t>
      </w:r>
      <w:r>
        <w:rPr>
          <w:rFonts w:asciiTheme="minorHAnsi" w:eastAsiaTheme="minorEastAsia" w:hAnsiTheme="minorHAnsi" w:cstheme="minorBidi"/>
          <w:sz w:val="22"/>
          <w:szCs w:val="22"/>
          <w:lang w:eastAsia="en-GB"/>
        </w:rPr>
        <w:tab/>
      </w:r>
      <w:r>
        <w:t>Enumeration: RoamingIndication</w:t>
      </w:r>
      <w:r>
        <w:tab/>
      </w:r>
      <w:r>
        <w:fldChar w:fldCharType="begin" w:fldLock="1"/>
      </w:r>
      <w:r>
        <w:instrText xml:space="preserve"> PAGEREF _Toc82714318 \h </w:instrText>
      </w:r>
      <w:r>
        <w:fldChar w:fldCharType="separate"/>
      </w:r>
      <w:r>
        <w:t>31</w:t>
      </w:r>
      <w:r>
        <w:fldChar w:fldCharType="end"/>
      </w:r>
    </w:p>
    <w:p w14:paraId="2DFFAE62" w14:textId="26AEBCCA" w:rsidR="00EA0CEC" w:rsidRDefault="00EA0CEC">
      <w:pPr>
        <w:pStyle w:val="TOC4"/>
        <w:rPr>
          <w:rFonts w:asciiTheme="minorHAnsi" w:eastAsiaTheme="minorEastAsia" w:hAnsiTheme="minorHAnsi" w:cstheme="minorBidi"/>
          <w:sz w:val="22"/>
          <w:szCs w:val="22"/>
          <w:lang w:eastAsia="en-GB"/>
        </w:rPr>
      </w:pPr>
      <w:r>
        <w:t>6.1.6.4</w:t>
      </w:r>
      <w:r>
        <w:rPr>
          <w:rFonts w:asciiTheme="minorHAnsi" w:eastAsiaTheme="minorEastAsia" w:hAnsiTheme="minorHAnsi" w:cstheme="minorBidi"/>
          <w:sz w:val="22"/>
          <w:szCs w:val="22"/>
          <w:lang w:eastAsia="en-GB"/>
        </w:rPr>
        <w:tab/>
      </w:r>
      <w:r>
        <w:t>Binary data</w:t>
      </w:r>
      <w:r>
        <w:tab/>
      </w:r>
      <w:r>
        <w:fldChar w:fldCharType="begin" w:fldLock="1"/>
      </w:r>
      <w:r>
        <w:instrText xml:space="preserve"> PAGEREF _Toc82714319 \h </w:instrText>
      </w:r>
      <w:r>
        <w:fldChar w:fldCharType="separate"/>
      </w:r>
      <w:r>
        <w:t>32</w:t>
      </w:r>
      <w:r>
        <w:fldChar w:fldCharType="end"/>
      </w:r>
    </w:p>
    <w:p w14:paraId="44D1AAC3" w14:textId="60F7B6EA" w:rsidR="00EA0CEC" w:rsidRDefault="00EA0CEC">
      <w:pPr>
        <w:pStyle w:val="TOC3"/>
        <w:rPr>
          <w:rFonts w:asciiTheme="minorHAnsi" w:eastAsiaTheme="minorEastAsia" w:hAnsiTheme="minorHAnsi" w:cstheme="minorBidi"/>
          <w:sz w:val="22"/>
          <w:szCs w:val="22"/>
          <w:lang w:eastAsia="en-GB"/>
        </w:rPr>
      </w:pPr>
      <w:r>
        <w:t>6.1.7</w:t>
      </w:r>
      <w:r>
        <w:rPr>
          <w:rFonts w:asciiTheme="minorHAnsi" w:eastAsiaTheme="minorEastAsia" w:hAnsiTheme="minorHAnsi" w:cstheme="minorBidi"/>
          <w:sz w:val="22"/>
          <w:szCs w:val="22"/>
          <w:lang w:eastAsia="en-GB"/>
        </w:rPr>
        <w:tab/>
      </w:r>
      <w:r>
        <w:t>Error Handling</w:t>
      </w:r>
      <w:r>
        <w:tab/>
      </w:r>
      <w:r>
        <w:fldChar w:fldCharType="begin" w:fldLock="1"/>
      </w:r>
      <w:r>
        <w:instrText xml:space="preserve"> PAGEREF _Toc82714320 \h </w:instrText>
      </w:r>
      <w:r>
        <w:fldChar w:fldCharType="separate"/>
      </w:r>
      <w:r>
        <w:t>32</w:t>
      </w:r>
      <w:r>
        <w:fldChar w:fldCharType="end"/>
      </w:r>
    </w:p>
    <w:p w14:paraId="3A90C76B" w14:textId="1320E201" w:rsidR="00EA0CEC" w:rsidRDefault="00EA0CEC">
      <w:pPr>
        <w:pStyle w:val="TOC4"/>
        <w:rPr>
          <w:rFonts w:asciiTheme="minorHAnsi" w:eastAsiaTheme="minorEastAsia" w:hAnsiTheme="minorHAnsi" w:cstheme="minorBidi"/>
          <w:sz w:val="22"/>
          <w:szCs w:val="22"/>
          <w:lang w:eastAsia="en-GB"/>
        </w:rPr>
      </w:pPr>
      <w:r>
        <w:t>6.1.7.1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_Toc82714321 \h </w:instrText>
      </w:r>
      <w:r>
        <w:fldChar w:fldCharType="separate"/>
      </w:r>
      <w:r>
        <w:t>32</w:t>
      </w:r>
      <w:r>
        <w:fldChar w:fldCharType="end"/>
      </w:r>
    </w:p>
    <w:p w14:paraId="5F3F1FC6" w14:textId="0CDB5EC5" w:rsidR="00EA0CEC" w:rsidRDefault="00EA0CEC">
      <w:pPr>
        <w:pStyle w:val="TOC4"/>
        <w:rPr>
          <w:rFonts w:asciiTheme="minorHAnsi" w:eastAsiaTheme="minorEastAsia" w:hAnsiTheme="minorHAnsi" w:cstheme="minorBidi"/>
          <w:sz w:val="22"/>
          <w:szCs w:val="22"/>
          <w:lang w:eastAsia="en-GB"/>
        </w:rPr>
      </w:pPr>
      <w:r>
        <w:t>6.1.7.2</w:t>
      </w:r>
      <w:r>
        <w:rPr>
          <w:rFonts w:asciiTheme="minorHAnsi" w:eastAsiaTheme="minorEastAsia" w:hAnsiTheme="minorHAnsi" w:cstheme="minorBidi"/>
          <w:sz w:val="22"/>
          <w:szCs w:val="22"/>
          <w:lang w:eastAsia="en-GB"/>
        </w:rPr>
        <w:tab/>
      </w:r>
      <w:r>
        <w:t>Protocol Errors</w:t>
      </w:r>
      <w:r>
        <w:tab/>
      </w:r>
      <w:r>
        <w:fldChar w:fldCharType="begin" w:fldLock="1"/>
      </w:r>
      <w:r>
        <w:instrText xml:space="preserve"> PAGEREF _Toc82714322 \h </w:instrText>
      </w:r>
      <w:r>
        <w:fldChar w:fldCharType="separate"/>
      </w:r>
      <w:r>
        <w:t>32</w:t>
      </w:r>
      <w:r>
        <w:fldChar w:fldCharType="end"/>
      </w:r>
    </w:p>
    <w:p w14:paraId="13B2C8D9" w14:textId="3DDA14CF" w:rsidR="00EA0CEC" w:rsidRDefault="00EA0CEC">
      <w:pPr>
        <w:pStyle w:val="TOC4"/>
        <w:rPr>
          <w:rFonts w:asciiTheme="minorHAnsi" w:eastAsiaTheme="minorEastAsia" w:hAnsiTheme="minorHAnsi" w:cstheme="minorBidi"/>
          <w:sz w:val="22"/>
          <w:szCs w:val="22"/>
          <w:lang w:eastAsia="en-GB"/>
        </w:rPr>
      </w:pPr>
      <w:r>
        <w:t>6.1.7.3</w:t>
      </w:r>
      <w:r>
        <w:rPr>
          <w:rFonts w:asciiTheme="minorHAnsi" w:eastAsiaTheme="minorEastAsia" w:hAnsiTheme="minorHAnsi" w:cstheme="minorBidi"/>
          <w:sz w:val="22"/>
          <w:szCs w:val="22"/>
          <w:lang w:eastAsia="en-GB"/>
        </w:rPr>
        <w:tab/>
      </w:r>
      <w:r>
        <w:t>Application Errors</w:t>
      </w:r>
      <w:r>
        <w:tab/>
      </w:r>
      <w:r>
        <w:fldChar w:fldCharType="begin" w:fldLock="1"/>
      </w:r>
      <w:r>
        <w:instrText xml:space="preserve"> PAGEREF _Toc82714323 \h </w:instrText>
      </w:r>
      <w:r>
        <w:fldChar w:fldCharType="separate"/>
      </w:r>
      <w:r>
        <w:t>32</w:t>
      </w:r>
      <w:r>
        <w:fldChar w:fldCharType="end"/>
      </w:r>
    </w:p>
    <w:p w14:paraId="4CCFDF1C" w14:textId="12CA4351" w:rsidR="00EA0CEC" w:rsidRDefault="00EA0CEC">
      <w:pPr>
        <w:pStyle w:val="TOC3"/>
        <w:rPr>
          <w:rFonts w:asciiTheme="minorHAnsi" w:eastAsiaTheme="minorEastAsia" w:hAnsiTheme="minorHAnsi" w:cstheme="minorBidi"/>
          <w:sz w:val="22"/>
          <w:szCs w:val="22"/>
          <w:lang w:eastAsia="en-GB"/>
        </w:rPr>
      </w:pPr>
      <w:r>
        <w:t>6.1.</w:t>
      </w:r>
      <w:r>
        <w:rPr>
          <w:lang w:eastAsia="zh-CN"/>
        </w:rPr>
        <w:t>8</w:t>
      </w:r>
      <w:r>
        <w:rPr>
          <w:rFonts w:asciiTheme="minorHAnsi" w:eastAsiaTheme="minorEastAsia" w:hAnsiTheme="minorHAnsi" w:cstheme="minorBidi"/>
          <w:sz w:val="22"/>
          <w:szCs w:val="22"/>
          <w:lang w:eastAsia="en-GB"/>
        </w:rPr>
        <w:tab/>
      </w:r>
      <w:r>
        <w:t>Feature negotiation</w:t>
      </w:r>
      <w:r>
        <w:tab/>
      </w:r>
      <w:r>
        <w:fldChar w:fldCharType="begin" w:fldLock="1"/>
      </w:r>
      <w:r>
        <w:instrText xml:space="preserve"> PAGEREF _Toc82714324 \h </w:instrText>
      </w:r>
      <w:r>
        <w:fldChar w:fldCharType="separate"/>
      </w:r>
      <w:r>
        <w:t>32</w:t>
      </w:r>
      <w:r>
        <w:fldChar w:fldCharType="end"/>
      </w:r>
    </w:p>
    <w:p w14:paraId="5DAF0A70" w14:textId="6AF37618" w:rsidR="00EA0CEC" w:rsidRDefault="00EA0CEC">
      <w:pPr>
        <w:pStyle w:val="TOC3"/>
        <w:rPr>
          <w:rFonts w:asciiTheme="minorHAnsi" w:eastAsiaTheme="minorEastAsia" w:hAnsiTheme="minorHAnsi" w:cstheme="minorBidi"/>
          <w:sz w:val="22"/>
          <w:szCs w:val="22"/>
          <w:lang w:eastAsia="en-GB"/>
        </w:rPr>
      </w:pPr>
      <w:r w:rsidRPr="00E20080">
        <w:rPr>
          <w:lang w:val="en-US"/>
        </w:rPr>
        <w:t>6.1.9</w:t>
      </w:r>
      <w:r>
        <w:rPr>
          <w:rFonts w:asciiTheme="minorHAnsi" w:eastAsiaTheme="minorEastAsia" w:hAnsiTheme="minorHAnsi" w:cstheme="minorBidi"/>
          <w:sz w:val="22"/>
          <w:szCs w:val="22"/>
          <w:lang w:eastAsia="en-GB"/>
        </w:rPr>
        <w:tab/>
      </w:r>
      <w:r w:rsidRPr="00E20080">
        <w:rPr>
          <w:lang w:val="en-US"/>
        </w:rPr>
        <w:t>Security</w:t>
      </w:r>
      <w:r>
        <w:tab/>
      </w:r>
      <w:r>
        <w:fldChar w:fldCharType="begin" w:fldLock="1"/>
      </w:r>
      <w:r>
        <w:instrText xml:space="preserve"> PAGEREF _Toc82714325 \h </w:instrText>
      </w:r>
      <w:r>
        <w:fldChar w:fldCharType="separate"/>
      </w:r>
      <w:r>
        <w:t>33</w:t>
      </w:r>
      <w:r>
        <w:fldChar w:fldCharType="end"/>
      </w:r>
    </w:p>
    <w:p w14:paraId="1F305FA7" w14:textId="4F9C3CF2" w:rsidR="00EA0CEC" w:rsidRDefault="00EA0CEC">
      <w:pPr>
        <w:pStyle w:val="TOC3"/>
        <w:rPr>
          <w:rFonts w:asciiTheme="minorHAnsi" w:eastAsiaTheme="minorEastAsia" w:hAnsiTheme="minorHAnsi" w:cstheme="minorBidi"/>
          <w:sz w:val="22"/>
          <w:szCs w:val="22"/>
          <w:lang w:eastAsia="en-GB"/>
        </w:rPr>
      </w:pPr>
      <w:r>
        <w:t>6.1.10</w:t>
      </w:r>
      <w:r>
        <w:rPr>
          <w:rFonts w:asciiTheme="minorHAnsi" w:eastAsiaTheme="minorEastAsia" w:hAnsiTheme="minorHAnsi" w:cstheme="minorBidi"/>
          <w:sz w:val="22"/>
          <w:szCs w:val="22"/>
          <w:lang w:eastAsia="en-GB"/>
        </w:rPr>
        <w:tab/>
      </w:r>
      <w:r>
        <w:t>HTTP redirection</w:t>
      </w:r>
      <w:r>
        <w:tab/>
      </w:r>
      <w:r>
        <w:fldChar w:fldCharType="begin" w:fldLock="1"/>
      </w:r>
      <w:r>
        <w:instrText xml:space="preserve"> PAGEREF _Toc82714326 \h </w:instrText>
      </w:r>
      <w:r>
        <w:fldChar w:fldCharType="separate"/>
      </w:r>
      <w:r>
        <w:t>33</w:t>
      </w:r>
      <w:r>
        <w:fldChar w:fldCharType="end"/>
      </w:r>
    </w:p>
    <w:p w14:paraId="1DD251E7" w14:textId="1EBBBEA1" w:rsidR="00EA0CEC" w:rsidRDefault="00EA0CEC">
      <w:pPr>
        <w:pStyle w:val="TOC2"/>
        <w:rPr>
          <w:rFonts w:asciiTheme="minorHAnsi" w:eastAsiaTheme="minorEastAsia" w:hAnsiTheme="minorHAnsi" w:cstheme="minorBidi"/>
          <w:sz w:val="22"/>
          <w:szCs w:val="22"/>
          <w:lang w:eastAsia="en-GB"/>
        </w:rPr>
      </w:pPr>
      <w:r>
        <w:t>6.2</w:t>
      </w:r>
      <w:r>
        <w:rPr>
          <w:rFonts w:asciiTheme="minorHAnsi" w:eastAsiaTheme="minorEastAsia" w:hAnsiTheme="minorHAnsi" w:cstheme="minorBidi"/>
          <w:sz w:val="22"/>
          <w:szCs w:val="22"/>
          <w:lang w:eastAsia="en-GB"/>
        </w:rPr>
        <w:tab/>
      </w:r>
      <w:r>
        <w:t>Nnssf_NSSAIAvailability Service API</w:t>
      </w:r>
      <w:r>
        <w:tab/>
      </w:r>
      <w:r>
        <w:fldChar w:fldCharType="begin" w:fldLock="1"/>
      </w:r>
      <w:r>
        <w:instrText xml:space="preserve"> PAGEREF _Toc82714327 \h </w:instrText>
      </w:r>
      <w:r>
        <w:fldChar w:fldCharType="separate"/>
      </w:r>
      <w:r>
        <w:t>33</w:t>
      </w:r>
      <w:r>
        <w:fldChar w:fldCharType="end"/>
      </w:r>
    </w:p>
    <w:p w14:paraId="289CC24B" w14:textId="281192DF" w:rsidR="00EA0CEC" w:rsidRDefault="00EA0CEC">
      <w:pPr>
        <w:pStyle w:val="TOC2"/>
        <w:rPr>
          <w:rFonts w:asciiTheme="minorHAnsi" w:eastAsiaTheme="minorEastAsia" w:hAnsiTheme="minorHAnsi" w:cstheme="minorBidi"/>
          <w:sz w:val="22"/>
          <w:szCs w:val="22"/>
          <w:lang w:eastAsia="en-GB"/>
        </w:rPr>
      </w:pPr>
      <w:r>
        <w:t>6.2.1</w:t>
      </w:r>
      <w:r>
        <w:rPr>
          <w:rFonts w:asciiTheme="minorHAnsi" w:eastAsiaTheme="minorEastAsia" w:hAnsiTheme="minorHAnsi" w:cstheme="minorBidi"/>
          <w:sz w:val="22"/>
          <w:szCs w:val="22"/>
          <w:lang w:eastAsia="en-GB"/>
        </w:rPr>
        <w:tab/>
      </w:r>
      <w:r>
        <w:t>API URI</w:t>
      </w:r>
      <w:r>
        <w:tab/>
      </w:r>
      <w:r>
        <w:fldChar w:fldCharType="begin" w:fldLock="1"/>
      </w:r>
      <w:r>
        <w:instrText xml:space="preserve"> PAGEREF _Toc82714328 \h </w:instrText>
      </w:r>
      <w:r>
        <w:fldChar w:fldCharType="separate"/>
      </w:r>
      <w:r>
        <w:t>33</w:t>
      </w:r>
      <w:r>
        <w:fldChar w:fldCharType="end"/>
      </w:r>
    </w:p>
    <w:p w14:paraId="20D673A4" w14:textId="3651D335" w:rsidR="00EA0CEC" w:rsidRDefault="00EA0CEC">
      <w:pPr>
        <w:pStyle w:val="TOC3"/>
        <w:rPr>
          <w:rFonts w:asciiTheme="minorHAnsi" w:eastAsiaTheme="minorEastAsia" w:hAnsiTheme="minorHAnsi" w:cstheme="minorBidi"/>
          <w:sz w:val="22"/>
          <w:szCs w:val="22"/>
          <w:lang w:eastAsia="en-GB"/>
        </w:rPr>
      </w:pPr>
      <w:r>
        <w:t>6.2.2</w:t>
      </w:r>
      <w:r>
        <w:rPr>
          <w:rFonts w:asciiTheme="minorHAnsi" w:eastAsiaTheme="minorEastAsia" w:hAnsiTheme="minorHAnsi" w:cstheme="minorBidi"/>
          <w:sz w:val="22"/>
          <w:szCs w:val="22"/>
          <w:lang w:eastAsia="en-GB"/>
        </w:rPr>
        <w:tab/>
      </w:r>
      <w:r>
        <w:t>Usage of HTTP</w:t>
      </w:r>
      <w:r>
        <w:tab/>
      </w:r>
      <w:r>
        <w:fldChar w:fldCharType="begin" w:fldLock="1"/>
      </w:r>
      <w:r>
        <w:instrText xml:space="preserve"> PAGEREF _Toc82714329 \h </w:instrText>
      </w:r>
      <w:r>
        <w:fldChar w:fldCharType="separate"/>
      </w:r>
      <w:r>
        <w:t>34</w:t>
      </w:r>
      <w:r>
        <w:fldChar w:fldCharType="end"/>
      </w:r>
    </w:p>
    <w:p w14:paraId="5E1F1D7D" w14:textId="5752BCAF" w:rsidR="00EA0CEC" w:rsidRDefault="00EA0CEC">
      <w:pPr>
        <w:pStyle w:val="TOC4"/>
        <w:rPr>
          <w:rFonts w:asciiTheme="minorHAnsi" w:eastAsiaTheme="minorEastAsia" w:hAnsiTheme="minorHAnsi" w:cstheme="minorBidi"/>
          <w:sz w:val="22"/>
          <w:szCs w:val="22"/>
          <w:lang w:eastAsia="en-GB"/>
        </w:rPr>
      </w:pPr>
      <w:r>
        <w:t>6.2.2.1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_Toc82714330 \h </w:instrText>
      </w:r>
      <w:r>
        <w:fldChar w:fldCharType="separate"/>
      </w:r>
      <w:r>
        <w:t>34</w:t>
      </w:r>
      <w:r>
        <w:fldChar w:fldCharType="end"/>
      </w:r>
    </w:p>
    <w:p w14:paraId="6ABB261D" w14:textId="24C28259" w:rsidR="00EA0CEC" w:rsidRDefault="00EA0CEC">
      <w:pPr>
        <w:pStyle w:val="TOC4"/>
        <w:rPr>
          <w:rFonts w:asciiTheme="minorHAnsi" w:eastAsiaTheme="minorEastAsia" w:hAnsiTheme="minorHAnsi" w:cstheme="minorBidi"/>
          <w:sz w:val="22"/>
          <w:szCs w:val="22"/>
          <w:lang w:eastAsia="en-GB"/>
        </w:rPr>
      </w:pPr>
      <w:r>
        <w:t>6.2.2.2</w:t>
      </w:r>
      <w:r>
        <w:rPr>
          <w:rFonts w:asciiTheme="minorHAnsi" w:eastAsiaTheme="minorEastAsia" w:hAnsiTheme="minorHAnsi" w:cstheme="minorBidi"/>
          <w:sz w:val="22"/>
          <w:szCs w:val="22"/>
          <w:lang w:eastAsia="en-GB"/>
        </w:rPr>
        <w:tab/>
      </w:r>
      <w:r>
        <w:t>HTTP standard headers</w:t>
      </w:r>
      <w:r>
        <w:tab/>
      </w:r>
      <w:r>
        <w:fldChar w:fldCharType="begin" w:fldLock="1"/>
      </w:r>
      <w:r>
        <w:instrText xml:space="preserve"> PAGEREF _Toc82714331 \h </w:instrText>
      </w:r>
      <w:r>
        <w:fldChar w:fldCharType="separate"/>
      </w:r>
      <w:r>
        <w:t>34</w:t>
      </w:r>
      <w:r>
        <w:fldChar w:fldCharType="end"/>
      </w:r>
    </w:p>
    <w:p w14:paraId="28B22158" w14:textId="1BB9DE89" w:rsidR="00EA0CEC" w:rsidRDefault="00EA0CEC">
      <w:pPr>
        <w:pStyle w:val="TOC5"/>
        <w:rPr>
          <w:rFonts w:asciiTheme="minorHAnsi" w:eastAsiaTheme="minorEastAsia" w:hAnsiTheme="minorHAnsi" w:cstheme="minorBidi"/>
          <w:sz w:val="22"/>
          <w:szCs w:val="22"/>
          <w:lang w:eastAsia="en-GB"/>
        </w:rPr>
      </w:pPr>
      <w:r>
        <w:t>6.2.2.2.1</w:t>
      </w:r>
      <w:r>
        <w:rPr>
          <w:rFonts w:asciiTheme="minorHAnsi" w:eastAsiaTheme="minorEastAsia" w:hAnsiTheme="minorHAnsi" w:cstheme="minorBidi"/>
          <w:sz w:val="22"/>
          <w:szCs w:val="22"/>
          <w:lang w:eastAsia="en-GB"/>
        </w:rPr>
        <w:tab/>
      </w:r>
      <w:r>
        <w:rPr>
          <w:lang w:eastAsia="zh-CN"/>
        </w:rPr>
        <w:t>General</w:t>
      </w:r>
      <w:r>
        <w:tab/>
      </w:r>
      <w:r>
        <w:fldChar w:fldCharType="begin" w:fldLock="1"/>
      </w:r>
      <w:r>
        <w:instrText xml:space="preserve"> PAGEREF _Toc82714332 \h </w:instrText>
      </w:r>
      <w:r>
        <w:fldChar w:fldCharType="separate"/>
      </w:r>
      <w:r>
        <w:t>34</w:t>
      </w:r>
      <w:r>
        <w:fldChar w:fldCharType="end"/>
      </w:r>
    </w:p>
    <w:p w14:paraId="54B5FBA4" w14:textId="6E4F4AEA" w:rsidR="00EA0CEC" w:rsidRDefault="00EA0CEC">
      <w:pPr>
        <w:pStyle w:val="TOC5"/>
        <w:rPr>
          <w:rFonts w:asciiTheme="minorHAnsi" w:eastAsiaTheme="minorEastAsia" w:hAnsiTheme="minorHAnsi" w:cstheme="minorBidi"/>
          <w:sz w:val="22"/>
          <w:szCs w:val="22"/>
          <w:lang w:eastAsia="en-GB"/>
        </w:rPr>
      </w:pPr>
      <w:r>
        <w:t>6.2.2.2.2</w:t>
      </w:r>
      <w:r>
        <w:rPr>
          <w:rFonts w:asciiTheme="minorHAnsi" w:eastAsiaTheme="minorEastAsia" w:hAnsiTheme="minorHAnsi" w:cstheme="minorBidi"/>
          <w:sz w:val="22"/>
          <w:szCs w:val="22"/>
          <w:lang w:eastAsia="en-GB"/>
        </w:rPr>
        <w:tab/>
      </w:r>
      <w:r>
        <w:t>Content type</w:t>
      </w:r>
      <w:r>
        <w:tab/>
      </w:r>
      <w:r>
        <w:fldChar w:fldCharType="begin" w:fldLock="1"/>
      </w:r>
      <w:r>
        <w:instrText xml:space="preserve"> PAGEREF _Toc82714333 \h </w:instrText>
      </w:r>
      <w:r>
        <w:fldChar w:fldCharType="separate"/>
      </w:r>
      <w:r>
        <w:t>34</w:t>
      </w:r>
      <w:r>
        <w:fldChar w:fldCharType="end"/>
      </w:r>
    </w:p>
    <w:p w14:paraId="6483B824" w14:textId="632F060E" w:rsidR="00EA0CEC" w:rsidRDefault="00EA0CEC">
      <w:pPr>
        <w:pStyle w:val="TOC5"/>
        <w:rPr>
          <w:rFonts w:asciiTheme="minorHAnsi" w:eastAsiaTheme="minorEastAsia" w:hAnsiTheme="minorHAnsi" w:cstheme="minorBidi"/>
          <w:sz w:val="22"/>
          <w:szCs w:val="22"/>
          <w:lang w:eastAsia="en-GB"/>
        </w:rPr>
      </w:pPr>
      <w:r w:rsidRPr="00E20080">
        <w:rPr>
          <w:lang w:val="en-US"/>
        </w:rPr>
        <w:t>6.2.2.2.3</w:t>
      </w:r>
      <w:r>
        <w:rPr>
          <w:rFonts w:asciiTheme="minorHAnsi" w:eastAsiaTheme="minorEastAsia" w:hAnsiTheme="minorHAnsi" w:cstheme="minorBidi"/>
          <w:sz w:val="22"/>
          <w:szCs w:val="22"/>
          <w:lang w:eastAsia="en-GB"/>
        </w:rPr>
        <w:tab/>
      </w:r>
      <w:r w:rsidRPr="00E20080">
        <w:rPr>
          <w:lang w:val="en-US"/>
        </w:rPr>
        <w:t>Accept-Encoding</w:t>
      </w:r>
      <w:r>
        <w:tab/>
      </w:r>
      <w:r>
        <w:fldChar w:fldCharType="begin" w:fldLock="1"/>
      </w:r>
      <w:r>
        <w:instrText xml:space="preserve"> PAGEREF _Toc82714334 \h </w:instrText>
      </w:r>
      <w:r>
        <w:fldChar w:fldCharType="separate"/>
      </w:r>
      <w:r>
        <w:t>34</w:t>
      </w:r>
      <w:r>
        <w:fldChar w:fldCharType="end"/>
      </w:r>
    </w:p>
    <w:p w14:paraId="2C3C16B2" w14:textId="6651D1E1" w:rsidR="00EA0CEC" w:rsidRDefault="00EA0CEC">
      <w:pPr>
        <w:pStyle w:val="TOC4"/>
        <w:rPr>
          <w:rFonts w:asciiTheme="minorHAnsi" w:eastAsiaTheme="minorEastAsia" w:hAnsiTheme="minorHAnsi" w:cstheme="minorBidi"/>
          <w:sz w:val="22"/>
          <w:szCs w:val="22"/>
          <w:lang w:eastAsia="en-GB"/>
        </w:rPr>
      </w:pPr>
      <w:r>
        <w:t>6.2.2.3</w:t>
      </w:r>
      <w:r>
        <w:rPr>
          <w:rFonts w:asciiTheme="minorHAnsi" w:eastAsiaTheme="minorEastAsia" w:hAnsiTheme="minorHAnsi" w:cstheme="minorBidi"/>
          <w:sz w:val="22"/>
          <w:szCs w:val="22"/>
          <w:lang w:eastAsia="en-GB"/>
        </w:rPr>
        <w:tab/>
      </w:r>
      <w:r>
        <w:t>HTTP custom headers</w:t>
      </w:r>
      <w:r>
        <w:tab/>
      </w:r>
      <w:r>
        <w:fldChar w:fldCharType="begin" w:fldLock="1"/>
      </w:r>
      <w:r>
        <w:instrText xml:space="preserve"> PAGEREF _Toc82714335 \h </w:instrText>
      </w:r>
      <w:r>
        <w:fldChar w:fldCharType="separate"/>
      </w:r>
      <w:r>
        <w:t>34</w:t>
      </w:r>
      <w:r>
        <w:fldChar w:fldCharType="end"/>
      </w:r>
    </w:p>
    <w:p w14:paraId="183F676F" w14:textId="381A2FA4" w:rsidR="00EA0CEC" w:rsidRDefault="00EA0CEC">
      <w:pPr>
        <w:pStyle w:val="TOC5"/>
        <w:rPr>
          <w:rFonts w:asciiTheme="minorHAnsi" w:eastAsiaTheme="minorEastAsia" w:hAnsiTheme="minorHAnsi" w:cstheme="minorBidi"/>
          <w:sz w:val="22"/>
          <w:szCs w:val="22"/>
          <w:lang w:eastAsia="en-GB"/>
        </w:rPr>
      </w:pPr>
      <w:r>
        <w:t>6.2.2.3.1</w:t>
      </w:r>
      <w:r>
        <w:rPr>
          <w:rFonts w:asciiTheme="minorHAnsi" w:eastAsiaTheme="minorEastAsia" w:hAnsiTheme="minorHAnsi" w:cstheme="minorBidi"/>
          <w:sz w:val="22"/>
          <w:szCs w:val="22"/>
          <w:lang w:eastAsia="en-GB"/>
        </w:rPr>
        <w:tab/>
      </w:r>
      <w:r>
        <w:rPr>
          <w:lang w:eastAsia="zh-CN"/>
        </w:rPr>
        <w:t>General</w:t>
      </w:r>
      <w:r>
        <w:tab/>
      </w:r>
      <w:r>
        <w:fldChar w:fldCharType="begin" w:fldLock="1"/>
      </w:r>
      <w:r>
        <w:instrText xml:space="preserve"> PAGEREF _Toc82714336 \h </w:instrText>
      </w:r>
      <w:r>
        <w:fldChar w:fldCharType="separate"/>
      </w:r>
      <w:r>
        <w:t>34</w:t>
      </w:r>
      <w:r>
        <w:fldChar w:fldCharType="end"/>
      </w:r>
    </w:p>
    <w:p w14:paraId="536FCCB6" w14:textId="6BD3E115" w:rsidR="00EA0CEC" w:rsidRDefault="00EA0CEC">
      <w:pPr>
        <w:pStyle w:val="TOC3"/>
        <w:rPr>
          <w:rFonts w:asciiTheme="minorHAnsi" w:eastAsiaTheme="minorEastAsia" w:hAnsiTheme="minorHAnsi" w:cstheme="minorBidi"/>
          <w:sz w:val="22"/>
          <w:szCs w:val="22"/>
          <w:lang w:eastAsia="en-GB"/>
        </w:rPr>
      </w:pPr>
      <w:r>
        <w:t>6.2.3</w:t>
      </w:r>
      <w:r>
        <w:rPr>
          <w:rFonts w:asciiTheme="minorHAnsi" w:eastAsiaTheme="minorEastAsia" w:hAnsiTheme="minorHAnsi" w:cstheme="minorBidi"/>
          <w:sz w:val="22"/>
          <w:szCs w:val="22"/>
          <w:lang w:eastAsia="en-GB"/>
        </w:rPr>
        <w:tab/>
      </w:r>
      <w:r>
        <w:t>Resources</w:t>
      </w:r>
      <w:r>
        <w:tab/>
      </w:r>
      <w:r>
        <w:fldChar w:fldCharType="begin" w:fldLock="1"/>
      </w:r>
      <w:r>
        <w:instrText xml:space="preserve"> PAGEREF _Toc82714337 \h </w:instrText>
      </w:r>
      <w:r>
        <w:fldChar w:fldCharType="separate"/>
      </w:r>
      <w:r>
        <w:t>35</w:t>
      </w:r>
      <w:r>
        <w:fldChar w:fldCharType="end"/>
      </w:r>
    </w:p>
    <w:p w14:paraId="030D5596" w14:textId="3DDECBB8" w:rsidR="00EA0CEC" w:rsidRDefault="00EA0CEC">
      <w:pPr>
        <w:pStyle w:val="TOC4"/>
        <w:rPr>
          <w:rFonts w:asciiTheme="minorHAnsi" w:eastAsiaTheme="minorEastAsia" w:hAnsiTheme="minorHAnsi" w:cstheme="minorBidi"/>
          <w:sz w:val="22"/>
          <w:szCs w:val="22"/>
          <w:lang w:eastAsia="en-GB"/>
        </w:rPr>
      </w:pPr>
      <w:r>
        <w:t>6.2.3.1</w:t>
      </w:r>
      <w:r>
        <w:rPr>
          <w:rFonts w:asciiTheme="minorHAnsi" w:eastAsiaTheme="minorEastAsia" w:hAnsiTheme="minorHAnsi" w:cstheme="minorBidi"/>
          <w:sz w:val="22"/>
          <w:szCs w:val="22"/>
          <w:lang w:eastAsia="en-GB"/>
        </w:rPr>
        <w:tab/>
      </w:r>
      <w:r>
        <w:t>Overview</w:t>
      </w:r>
      <w:r>
        <w:tab/>
      </w:r>
      <w:r>
        <w:fldChar w:fldCharType="begin" w:fldLock="1"/>
      </w:r>
      <w:r>
        <w:instrText xml:space="preserve"> PAGEREF _Toc82714338 \h </w:instrText>
      </w:r>
      <w:r>
        <w:fldChar w:fldCharType="separate"/>
      </w:r>
      <w:r>
        <w:t>35</w:t>
      </w:r>
      <w:r>
        <w:fldChar w:fldCharType="end"/>
      </w:r>
    </w:p>
    <w:p w14:paraId="31990B73" w14:textId="26C76701" w:rsidR="00EA0CEC" w:rsidRDefault="00EA0CEC">
      <w:pPr>
        <w:pStyle w:val="TOC4"/>
        <w:rPr>
          <w:rFonts w:asciiTheme="minorHAnsi" w:eastAsiaTheme="minorEastAsia" w:hAnsiTheme="minorHAnsi" w:cstheme="minorBidi"/>
          <w:sz w:val="22"/>
          <w:szCs w:val="22"/>
          <w:lang w:eastAsia="en-GB"/>
        </w:rPr>
      </w:pPr>
      <w:r>
        <w:t>6.2.3.2</w:t>
      </w:r>
      <w:r>
        <w:rPr>
          <w:rFonts w:asciiTheme="minorHAnsi" w:eastAsiaTheme="minorEastAsia" w:hAnsiTheme="minorHAnsi" w:cstheme="minorBidi"/>
          <w:sz w:val="22"/>
          <w:szCs w:val="22"/>
          <w:lang w:eastAsia="en-GB"/>
        </w:rPr>
        <w:tab/>
      </w:r>
      <w:r>
        <w:t xml:space="preserve">Resource: NSSAI Availability </w:t>
      </w:r>
      <w:r w:rsidRPr="00E20080">
        <w:rPr>
          <w:lang w:val="fr-FR"/>
        </w:rPr>
        <w:t>Document</w:t>
      </w:r>
      <w:r>
        <w:tab/>
      </w:r>
      <w:r>
        <w:fldChar w:fldCharType="begin" w:fldLock="1"/>
      </w:r>
      <w:r>
        <w:instrText xml:space="preserve"> PAGEREF _Toc82714339 \h </w:instrText>
      </w:r>
      <w:r>
        <w:fldChar w:fldCharType="separate"/>
      </w:r>
      <w:r>
        <w:t>36</w:t>
      </w:r>
      <w:r>
        <w:fldChar w:fldCharType="end"/>
      </w:r>
    </w:p>
    <w:p w14:paraId="5758F7D8" w14:textId="23A09F20" w:rsidR="00EA0CEC" w:rsidRDefault="00EA0CEC">
      <w:pPr>
        <w:pStyle w:val="TOC5"/>
        <w:rPr>
          <w:rFonts w:asciiTheme="minorHAnsi" w:eastAsiaTheme="minorEastAsia" w:hAnsiTheme="minorHAnsi" w:cstheme="minorBidi"/>
          <w:sz w:val="22"/>
          <w:szCs w:val="22"/>
          <w:lang w:eastAsia="en-GB"/>
        </w:rPr>
      </w:pPr>
      <w:r>
        <w:t>6.2.3.2.1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_Toc82714340 \h </w:instrText>
      </w:r>
      <w:r>
        <w:fldChar w:fldCharType="separate"/>
      </w:r>
      <w:r>
        <w:t>36</w:t>
      </w:r>
      <w:r>
        <w:fldChar w:fldCharType="end"/>
      </w:r>
    </w:p>
    <w:p w14:paraId="0B290BBD" w14:textId="610EFC72" w:rsidR="00EA0CEC" w:rsidRDefault="00EA0CEC">
      <w:pPr>
        <w:pStyle w:val="TOC5"/>
        <w:rPr>
          <w:rFonts w:asciiTheme="minorHAnsi" w:eastAsiaTheme="minorEastAsia" w:hAnsiTheme="minorHAnsi" w:cstheme="minorBidi"/>
          <w:sz w:val="22"/>
          <w:szCs w:val="22"/>
          <w:lang w:eastAsia="en-GB"/>
        </w:rPr>
      </w:pPr>
      <w:r>
        <w:t>6.2.3.2.2</w:t>
      </w:r>
      <w:r>
        <w:rPr>
          <w:rFonts w:asciiTheme="minorHAnsi" w:eastAsiaTheme="minorEastAsia" w:hAnsiTheme="minorHAnsi" w:cstheme="minorBidi"/>
          <w:sz w:val="22"/>
          <w:szCs w:val="22"/>
          <w:lang w:eastAsia="en-GB"/>
        </w:rPr>
        <w:tab/>
      </w:r>
      <w:r>
        <w:t>Resource Definition</w:t>
      </w:r>
      <w:r>
        <w:tab/>
      </w:r>
      <w:r>
        <w:fldChar w:fldCharType="begin" w:fldLock="1"/>
      </w:r>
      <w:r>
        <w:instrText xml:space="preserve"> PAGEREF _Toc82714341 \h </w:instrText>
      </w:r>
      <w:r>
        <w:fldChar w:fldCharType="separate"/>
      </w:r>
      <w:r>
        <w:t>36</w:t>
      </w:r>
      <w:r>
        <w:fldChar w:fldCharType="end"/>
      </w:r>
    </w:p>
    <w:p w14:paraId="40B40536" w14:textId="5C30C692" w:rsidR="00EA0CEC" w:rsidRDefault="00EA0CEC">
      <w:pPr>
        <w:pStyle w:val="TOC5"/>
        <w:rPr>
          <w:rFonts w:asciiTheme="minorHAnsi" w:eastAsiaTheme="minorEastAsia" w:hAnsiTheme="minorHAnsi" w:cstheme="minorBidi"/>
          <w:sz w:val="22"/>
          <w:szCs w:val="22"/>
          <w:lang w:eastAsia="en-GB"/>
        </w:rPr>
      </w:pPr>
      <w:r>
        <w:t>6.2.3.2.3</w:t>
      </w:r>
      <w:r>
        <w:rPr>
          <w:rFonts w:asciiTheme="minorHAnsi" w:eastAsiaTheme="minorEastAsia" w:hAnsiTheme="minorHAnsi" w:cstheme="minorBidi"/>
          <w:sz w:val="22"/>
          <w:szCs w:val="22"/>
          <w:lang w:eastAsia="en-GB"/>
        </w:rPr>
        <w:tab/>
      </w:r>
      <w:r>
        <w:t>Resource Standard Methods</w:t>
      </w:r>
      <w:r>
        <w:tab/>
      </w:r>
      <w:r>
        <w:fldChar w:fldCharType="begin" w:fldLock="1"/>
      </w:r>
      <w:r>
        <w:instrText xml:space="preserve"> PAGEREF _Toc82714342 \h </w:instrText>
      </w:r>
      <w:r>
        <w:fldChar w:fldCharType="separate"/>
      </w:r>
      <w:r>
        <w:t>36</w:t>
      </w:r>
      <w:r>
        <w:fldChar w:fldCharType="end"/>
      </w:r>
    </w:p>
    <w:p w14:paraId="5538C142" w14:textId="26E6AEC5" w:rsidR="00EA0CEC" w:rsidRDefault="00EA0CEC">
      <w:pPr>
        <w:pStyle w:val="TOC6"/>
        <w:rPr>
          <w:rFonts w:asciiTheme="minorHAnsi" w:eastAsiaTheme="minorEastAsia" w:hAnsiTheme="minorHAnsi" w:cstheme="minorBidi"/>
          <w:sz w:val="22"/>
          <w:szCs w:val="22"/>
          <w:lang w:eastAsia="en-GB"/>
        </w:rPr>
      </w:pPr>
      <w:r>
        <w:t>6.2.3.2.3.1</w:t>
      </w:r>
      <w:r>
        <w:rPr>
          <w:rFonts w:asciiTheme="minorHAnsi" w:eastAsiaTheme="minorEastAsia" w:hAnsiTheme="minorHAnsi" w:cstheme="minorBidi"/>
          <w:sz w:val="22"/>
          <w:szCs w:val="22"/>
          <w:lang w:eastAsia="en-GB"/>
        </w:rPr>
        <w:tab/>
      </w:r>
      <w:r>
        <w:t>PUT</w:t>
      </w:r>
      <w:r>
        <w:tab/>
      </w:r>
      <w:r>
        <w:fldChar w:fldCharType="begin" w:fldLock="1"/>
      </w:r>
      <w:r>
        <w:instrText xml:space="preserve"> PAGEREF _Toc82714343 \h </w:instrText>
      </w:r>
      <w:r>
        <w:fldChar w:fldCharType="separate"/>
      </w:r>
      <w:r>
        <w:t>36</w:t>
      </w:r>
      <w:r>
        <w:fldChar w:fldCharType="end"/>
      </w:r>
    </w:p>
    <w:p w14:paraId="7D5AD63E" w14:textId="048CA3CB" w:rsidR="00EA0CEC" w:rsidRDefault="00EA0CEC">
      <w:pPr>
        <w:pStyle w:val="TOC6"/>
        <w:rPr>
          <w:rFonts w:asciiTheme="minorHAnsi" w:eastAsiaTheme="minorEastAsia" w:hAnsiTheme="minorHAnsi" w:cstheme="minorBidi"/>
          <w:sz w:val="22"/>
          <w:szCs w:val="22"/>
          <w:lang w:eastAsia="en-GB"/>
        </w:rPr>
      </w:pPr>
      <w:r>
        <w:t>6.2.3.2.3.2</w:t>
      </w:r>
      <w:r>
        <w:rPr>
          <w:rFonts w:asciiTheme="minorHAnsi" w:eastAsiaTheme="minorEastAsia" w:hAnsiTheme="minorHAnsi" w:cstheme="minorBidi"/>
          <w:sz w:val="22"/>
          <w:szCs w:val="22"/>
          <w:lang w:eastAsia="en-GB"/>
        </w:rPr>
        <w:tab/>
      </w:r>
      <w:r>
        <w:t>PATCH</w:t>
      </w:r>
      <w:r>
        <w:tab/>
      </w:r>
      <w:r>
        <w:fldChar w:fldCharType="begin" w:fldLock="1"/>
      </w:r>
      <w:r>
        <w:instrText xml:space="preserve"> PAGEREF _Toc82714344 \h </w:instrText>
      </w:r>
      <w:r>
        <w:fldChar w:fldCharType="separate"/>
      </w:r>
      <w:r>
        <w:t>38</w:t>
      </w:r>
      <w:r>
        <w:fldChar w:fldCharType="end"/>
      </w:r>
    </w:p>
    <w:p w14:paraId="20D9FD7D" w14:textId="191347DC" w:rsidR="00EA0CEC" w:rsidRDefault="00EA0CEC">
      <w:pPr>
        <w:pStyle w:val="TOC6"/>
        <w:rPr>
          <w:rFonts w:asciiTheme="minorHAnsi" w:eastAsiaTheme="minorEastAsia" w:hAnsiTheme="minorHAnsi" w:cstheme="minorBidi"/>
          <w:sz w:val="22"/>
          <w:szCs w:val="22"/>
          <w:lang w:eastAsia="en-GB"/>
        </w:rPr>
      </w:pPr>
      <w:r>
        <w:t>6.2.3.2.3.</w:t>
      </w:r>
      <w:r>
        <w:rPr>
          <w:lang w:eastAsia="zh-CN"/>
        </w:rPr>
        <w:t>3</w:t>
      </w:r>
      <w:r>
        <w:rPr>
          <w:rFonts w:asciiTheme="minorHAnsi" w:eastAsiaTheme="minorEastAsia" w:hAnsiTheme="minorHAnsi" w:cstheme="minorBidi"/>
          <w:sz w:val="22"/>
          <w:szCs w:val="22"/>
          <w:lang w:eastAsia="en-GB"/>
        </w:rPr>
        <w:tab/>
      </w:r>
      <w:r>
        <w:t>DELETE</w:t>
      </w:r>
      <w:r>
        <w:tab/>
      </w:r>
      <w:r>
        <w:fldChar w:fldCharType="begin" w:fldLock="1"/>
      </w:r>
      <w:r>
        <w:instrText xml:space="preserve"> PAGEREF _Toc82714345 \h </w:instrText>
      </w:r>
      <w:r>
        <w:fldChar w:fldCharType="separate"/>
      </w:r>
      <w:r>
        <w:t>40</w:t>
      </w:r>
      <w:r>
        <w:fldChar w:fldCharType="end"/>
      </w:r>
    </w:p>
    <w:p w14:paraId="65DE6CB7" w14:textId="0DCA0419" w:rsidR="00EA0CEC" w:rsidRDefault="00EA0CEC">
      <w:pPr>
        <w:pStyle w:val="TOC4"/>
        <w:rPr>
          <w:rFonts w:asciiTheme="minorHAnsi" w:eastAsiaTheme="minorEastAsia" w:hAnsiTheme="minorHAnsi" w:cstheme="minorBidi"/>
          <w:sz w:val="22"/>
          <w:szCs w:val="22"/>
          <w:lang w:eastAsia="en-GB"/>
        </w:rPr>
      </w:pPr>
      <w:r>
        <w:t>6.2.3.3</w:t>
      </w:r>
      <w:r>
        <w:rPr>
          <w:rFonts w:asciiTheme="minorHAnsi" w:eastAsiaTheme="minorEastAsia" w:hAnsiTheme="minorHAnsi" w:cstheme="minorBidi"/>
          <w:sz w:val="22"/>
          <w:szCs w:val="22"/>
          <w:lang w:eastAsia="en-GB"/>
        </w:rPr>
        <w:tab/>
      </w:r>
      <w:r>
        <w:t>Resource: NSSAI Availability Notification Subscriptions Collection</w:t>
      </w:r>
      <w:r>
        <w:tab/>
      </w:r>
      <w:r>
        <w:fldChar w:fldCharType="begin" w:fldLock="1"/>
      </w:r>
      <w:r>
        <w:instrText xml:space="preserve"> PAGEREF _Toc82714346 \h </w:instrText>
      </w:r>
      <w:r>
        <w:fldChar w:fldCharType="separate"/>
      </w:r>
      <w:r>
        <w:t>41</w:t>
      </w:r>
      <w:r>
        <w:fldChar w:fldCharType="end"/>
      </w:r>
    </w:p>
    <w:p w14:paraId="20FD8D30" w14:textId="1EDD78BD" w:rsidR="00EA0CEC" w:rsidRDefault="00EA0CEC">
      <w:pPr>
        <w:pStyle w:val="TOC5"/>
        <w:rPr>
          <w:rFonts w:asciiTheme="minorHAnsi" w:eastAsiaTheme="minorEastAsia" w:hAnsiTheme="minorHAnsi" w:cstheme="minorBidi"/>
          <w:sz w:val="22"/>
          <w:szCs w:val="22"/>
          <w:lang w:eastAsia="en-GB"/>
        </w:rPr>
      </w:pPr>
      <w:r>
        <w:t>6.2.3.3.1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_Toc82714347 \h </w:instrText>
      </w:r>
      <w:r>
        <w:fldChar w:fldCharType="separate"/>
      </w:r>
      <w:r>
        <w:t>41</w:t>
      </w:r>
      <w:r>
        <w:fldChar w:fldCharType="end"/>
      </w:r>
    </w:p>
    <w:p w14:paraId="3A1E22B6" w14:textId="1C364534" w:rsidR="00EA0CEC" w:rsidRDefault="00EA0CEC">
      <w:pPr>
        <w:pStyle w:val="TOC5"/>
        <w:rPr>
          <w:rFonts w:asciiTheme="minorHAnsi" w:eastAsiaTheme="minorEastAsia" w:hAnsiTheme="minorHAnsi" w:cstheme="minorBidi"/>
          <w:sz w:val="22"/>
          <w:szCs w:val="22"/>
          <w:lang w:eastAsia="en-GB"/>
        </w:rPr>
      </w:pPr>
      <w:r>
        <w:t>6.2.3.3.2</w:t>
      </w:r>
      <w:r>
        <w:rPr>
          <w:rFonts w:asciiTheme="minorHAnsi" w:eastAsiaTheme="minorEastAsia" w:hAnsiTheme="minorHAnsi" w:cstheme="minorBidi"/>
          <w:sz w:val="22"/>
          <w:szCs w:val="22"/>
          <w:lang w:eastAsia="en-GB"/>
        </w:rPr>
        <w:tab/>
      </w:r>
      <w:r>
        <w:t>Resource Definition</w:t>
      </w:r>
      <w:r>
        <w:tab/>
      </w:r>
      <w:r>
        <w:fldChar w:fldCharType="begin" w:fldLock="1"/>
      </w:r>
      <w:r>
        <w:instrText xml:space="preserve"> PAGEREF _Toc82714348 \h </w:instrText>
      </w:r>
      <w:r>
        <w:fldChar w:fldCharType="separate"/>
      </w:r>
      <w:r>
        <w:t>41</w:t>
      </w:r>
      <w:r>
        <w:fldChar w:fldCharType="end"/>
      </w:r>
    </w:p>
    <w:p w14:paraId="31266367" w14:textId="3DF0FDDA" w:rsidR="00EA0CEC" w:rsidRDefault="00EA0CEC">
      <w:pPr>
        <w:pStyle w:val="TOC5"/>
        <w:rPr>
          <w:rFonts w:asciiTheme="minorHAnsi" w:eastAsiaTheme="minorEastAsia" w:hAnsiTheme="minorHAnsi" w:cstheme="minorBidi"/>
          <w:sz w:val="22"/>
          <w:szCs w:val="22"/>
          <w:lang w:eastAsia="en-GB"/>
        </w:rPr>
      </w:pPr>
      <w:r>
        <w:t>6.2.3.3.3</w:t>
      </w:r>
      <w:r>
        <w:rPr>
          <w:rFonts w:asciiTheme="minorHAnsi" w:eastAsiaTheme="minorEastAsia" w:hAnsiTheme="minorHAnsi" w:cstheme="minorBidi"/>
          <w:sz w:val="22"/>
          <w:szCs w:val="22"/>
          <w:lang w:eastAsia="en-GB"/>
        </w:rPr>
        <w:tab/>
      </w:r>
      <w:r>
        <w:t>Resource Standard Methods</w:t>
      </w:r>
      <w:r>
        <w:tab/>
      </w:r>
      <w:r>
        <w:fldChar w:fldCharType="begin" w:fldLock="1"/>
      </w:r>
      <w:r>
        <w:instrText xml:space="preserve"> PAGEREF _Toc82714349 \h </w:instrText>
      </w:r>
      <w:r>
        <w:fldChar w:fldCharType="separate"/>
      </w:r>
      <w:r>
        <w:t>41</w:t>
      </w:r>
      <w:r>
        <w:fldChar w:fldCharType="end"/>
      </w:r>
    </w:p>
    <w:p w14:paraId="28C0449B" w14:textId="565DDCC1" w:rsidR="00EA0CEC" w:rsidRDefault="00EA0CEC">
      <w:pPr>
        <w:pStyle w:val="TOC6"/>
        <w:rPr>
          <w:rFonts w:asciiTheme="minorHAnsi" w:eastAsiaTheme="minorEastAsia" w:hAnsiTheme="minorHAnsi" w:cstheme="minorBidi"/>
          <w:sz w:val="22"/>
          <w:szCs w:val="22"/>
          <w:lang w:eastAsia="en-GB"/>
        </w:rPr>
      </w:pPr>
      <w:r>
        <w:t>6.2.3.3.3.1</w:t>
      </w:r>
      <w:r>
        <w:rPr>
          <w:rFonts w:asciiTheme="minorHAnsi" w:eastAsiaTheme="minorEastAsia" w:hAnsiTheme="minorHAnsi" w:cstheme="minorBidi"/>
          <w:sz w:val="22"/>
          <w:szCs w:val="22"/>
          <w:lang w:eastAsia="en-GB"/>
        </w:rPr>
        <w:tab/>
      </w:r>
      <w:r>
        <w:t>POST</w:t>
      </w:r>
      <w:r>
        <w:tab/>
      </w:r>
      <w:r>
        <w:fldChar w:fldCharType="begin" w:fldLock="1"/>
      </w:r>
      <w:r>
        <w:instrText xml:space="preserve"> PAGEREF _Toc82714350 \h </w:instrText>
      </w:r>
      <w:r>
        <w:fldChar w:fldCharType="separate"/>
      </w:r>
      <w:r>
        <w:t>41</w:t>
      </w:r>
      <w:r>
        <w:fldChar w:fldCharType="end"/>
      </w:r>
    </w:p>
    <w:p w14:paraId="7314AE25" w14:textId="1C66A978" w:rsidR="00EA0CEC" w:rsidRDefault="00EA0CEC">
      <w:pPr>
        <w:pStyle w:val="TOC4"/>
        <w:rPr>
          <w:rFonts w:asciiTheme="minorHAnsi" w:eastAsiaTheme="minorEastAsia" w:hAnsiTheme="minorHAnsi" w:cstheme="minorBidi"/>
          <w:sz w:val="22"/>
          <w:szCs w:val="22"/>
          <w:lang w:eastAsia="en-GB"/>
        </w:rPr>
      </w:pPr>
      <w:r>
        <w:t>6.2.3.4</w:t>
      </w:r>
      <w:r>
        <w:rPr>
          <w:rFonts w:asciiTheme="minorHAnsi" w:eastAsiaTheme="minorEastAsia" w:hAnsiTheme="minorHAnsi" w:cstheme="minorBidi"/>
          <w:sz w:val="22"/>
          <w:szCs w:val="22"/>
          <w:lang w:eastAsia="en-GB"/>
        </w:rPr>
        <w:tab/>
      </w:r>
      <w:r>
        <w:t>Resource: Individual NSSAI Availability Notification Subscriptions</w:t>
      </w:r>
      <w:r>
        <w:tab/>
      </w:r>
      <w:r>
        <w:fldChar w:fldCharType="begin" w:fldLock="1"/>
      </w:r>
      <w:r>
        <w:instrText xml:space="preserve"> PAGEREF _Toc82714351 \h </w:instrText>
      </w:r>
      <w:r>
        <w:fldChar w:fldCharType="separate"/>
      </w:r>
      <w:r>
        <w:t>43</w:t>
      </w:r>
      <w:r>
        <w:fldChar w:fldCharType="end"/>
      </w:r>
    </w:p>
    <w:p w14:paraId="7B69B859" w14:textId="7CBE57D2" w:rsidR="00EA0CEC" w:rsidRDefault="00EA0CEC">
      <w:pPr>
        <w:pStyle w:val="TOC5"/>
        <w:rPr>
          <w:rFonts w:asciiTheme="minorHAnsi" w:eastAsiaTheme="minorEastAsia" w:hAnsiTheme="minorHAnsi" w:cstheme="minorBidi"/>
          <w:sz w:val="22"/>
          <w:szCs w:val="22"/>
          <w:lang w:eastAsia="en-GB"/>
        </w:rPr>
      </w:pPr>
      <w:r>
        <w:t>6.2.3.4.1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_Toc82714352 \h </w:instrText>
      </w:r>
      <w:r>
        <w:fldChar w:fldCharType="separate"/>
      </w:r>
      <w:r>
        <w:t>43</w:t>
      </w:r>
      <w:r>
        <w:fldChar w:fldCharType="end"/>
      </w:r>
    </w:p>
    <w:p w14:paraId="21D238BA" w14:textId="4F75B5CF" w:rsidR="00EA0CEC" w:rsidRDefault="00EA0CEC">
      <w:pPr>
        <w:pStyle w:val="TOC5"/>
        <w:rPr>
          <w:rFonts w:asciiTheme="minorHAnsi" w:eastAsiaTheme="minorEastAsia" w:hAnsiTheme="minorHAnsi" w:cstheme="minorBidi"/>
          <w:sz w:val="22"/>
          <w:szCs w:val="22"/>
          <w:lang w:eastAsia="en-GB"/>
        </w:rPr>
      </w:pPr>
      <w:r>
        <w:t>6.2.3.4.2</w:t>
      </w:r>
      <w:r>
        <w:rPr>
          <w:rFonts w:asciiTheme="minorHAnsi" w:eastAsiaTheme="minorEastAsia" w:hAnsiTheme="minorHAnsi" w:cstheme="minorBidi"/>
          <w:sz w:val="22"/>
          <w:szCs w:val="22"/>
          <w:lang w:eastAsia="en-GB"/>
        </w:rPr>
        <w:tab/>
      </w:r>
      <w:r>
        <w:t>Resource Definition</w:t>
      </w:r>
      <w:r>
        <w:tab/>
      </w:r>
      <w:r>
        <w:fldChar w:fldCharType="begin" w:fldLock="1"/>
      </w:r>
      <w:r>
        <w:instrText xml:space="preserve"> PAGEREF _Toc82714353 \h </w:instrText>
      </w:r>
      <w:r>
        <w:fldChar w:fldCharType="separate"/>
      </w:r>
      <w:r>
        <w:t>43</w:t>
      </w:r>
      <w:r>
        <w:fldChar w:fldCharType="end"/>
      </w:r>
    </w:p>
    <w:p w14:paraId="18D6FDEE" w14:textId="1BD0CEB2" w:rsidR="00EA0CEC" w:rsidRDefault="00EA0CEC">
      <w:pPr>
        <w:pStyle w:val="TOC5"/>
        <w:rPr>
          <w:rFonts w:asciiTheme="minorHAnsi" w:eastAsiaTheme="minorEastAsia" w:hAnsiTheme="minorHAnsi" w:cstheme="minorBidi"/>
          <w:sz w:val="22"/>
          <w:szCs w:val="22"/>
          <w:lang w:eastAsia="en-GB"/>
        </w:rPr>
      </w:pPr>
      <w:r>
        <w:t>6.2.3.4.3</w:t>
      </w:r>
      <w:r>
        <w:rPr>
          <w:rFonts w:asciiTheme="minorHAnsi" w:eastAsiaTheme="minorEastAsia" w:hAnsiTheme="minorHAnsi" w:cstheme="minorBidi"/>
          <w:sz w:val="22"/>
          <w:szCs w:val="22"/>
          <w:lang w:eastAsia="en-GB"/>
        </w:rPr>
        <w:tab/>
      </w:r>
      <w:r>
        <w:t>Resource Standard Methods</w:t>
      </w:r>
      <w:r>
        <w:tab/>
      </w:r>
      <w:r>
        <w:fldChar w:fldCharType="begin" w:fldLock="1"/>
      </w:r>
      <w:r>
        <w:instrText xml:space="preserve"> PAGEREF _Toc82714354 \h </w:instrText>
      </w:r>
      <w:r>
        <w:fldChar w:fldCharType="separate"/>
      </w:r>
      <w:r>
        <w:t>43</w:t>
      </w:r>
      <w:r>
        <w:fldChar w:fldCharType="end"/>
      </w:r>
    </w:p>
    <w:p w14:paraId="0AD85C72" w14:textId="2FD6C4D3" w:rsidR="00EA0CEC" w:rsidRDefault="00EA0CEC">
      <w:pPr>
        <w:pStyle w:val="TOC6"/>
        <w:rPr>
          <w:rFonts w:asciiTheme="minorHAnsi" w:eastAsiaTheme="minorEastAsia" w:hAnsiTheme="minorHAnsi" w:cstheme="minorBidi"/>
          <w:sz w:val="22"/>
          <w:szCs w:val="22"/>
          <w:lang w:eastAsia="en-GB"/>
        </w:rPr>
      </w:pPr>
      <w:r>
        <w:t>6.2.3.4.3.1</w:t>
      </w:r>
      <w:r>
        <w:rPr>
          <w:rFonts w:asciiTheme="minorHAnsi" w:eastAsiaTheme="minorEastAsia" w:hAnsiTheme="minorHAnsi" w:cstheme="minorBidi"/>
          <w:sz w:val="22"/>
          <w:szCs w:val="22"/>
          <w:lang w:eastAsia="en-GB"/>
        </w:rPr>
        <w:tab/>
      </w:r>
      <w:r>
        <w:t>DELETE</w:t>
      </w:r>
      <w:r>
        <w:tab/>
      </w:r>
      <w:r>
        <w:fldChar w:fldCharType="begin" w:fldLock="1"/>
      </w:r>
      <w:r>
        <w:instrText xml:space="preserve"> PAGEREF _Toc82714355 \h </w:instrText>
      </w:r>
      <w:r>
        <w:fldChar w:fldCharType="separate"/>
      </w:r>
      <w:r>
        <w:t>43</w:t>
      </w:r>
      <w:r>
        <w:fldChar w:fldCharType="end"/>
      </w:r>
    </w:p>
    <w:p w14:paraId="295F31BF" w14:textId="0C1C351B" w:rsidR="00EA0CEC" w:rsidRDefault="00EA0CEC">
      <w:pPr>
        <w:pStyle w:val="TOC6"/>
        <w:rPr>
          <w:rFonts w:asciiTheme="minorHAnsi" w:eastAsiaTheme="minorEastAsia" w:hAnsiTheme="minorHAnsi" w:cstheme="minorBidi"/>
          <w:sz w:val="22"/>
          <w:szCs w:val="22"/>
          <w:lang w:eastAsia="en-GB"/>
        </w:rPr>
      </w:pPr>
      <w:r>
        <w:t>6.2.3.4.3.2</w:t>
      </w:r>
      <w:r>
        <w:rPr>
          <w:rFonts w:asciiTheme="minorHAnsi" w:eastAsiaTheme="minorEastAsia" w:hAnsiTheme="minorHAnsi" w:cstheme="minorBidi"/>
          <w:sz w:val="22"/>
          <w:szCs w:val="22"/>
          <w:lang w:eastAsia="en-GB"/>
        </w:rPr>
        <w:tab/>
      </w:r>
      <w:r>
        <w:t>PATCH</w:t>
      </w:r>
      <w:r>
        <w:tab/>
      </w:r>
      <w:r>
        <w:fldChar w:fldCharType="begin" w:fldLock="1"/>
      </w:r>
      <w:r>
        <w:instrText xml:space="preserve"> PAGEREF _Toc82714356 \h </w:instrText>
      </w:r>
      <w:r>
        <w:fldChar w:fldCharType="separate"/>
      </w:r>
      <w:r>
        <w:t>44</w:t>
      </w:r>
      <w:r>
        <w:fldChar w:fldCharType="end"/>
      </w:r>
    </w:p>
    <w:p w14:paraId="440425EF" w14:textId="12B1AEB5" w:rsidR="00EA0CEC" w:rsidRDefault="00EA0CEC">
      <w:pPr>
        <w:pStyle w:val="TOC4"/>
        <w:rPr>
          <w:rFonts w:asciiTheme="minorHAnsi" w:eastAsiaTheme="minorEastAsia" w:hAnsiTheme="minorHAnsi" w:cstheme="minorBidi"/>
          <w:sz w:val="22"/>
          <w:szCs w:val="22"/>
          <w:lang w:eastAsia="en-GB"/>
        </w:rPr>
      </w:pPr>
      <w:r>
        <w:t>6.2.3.5</w:t>
      </w:r>
      <w:r>
        <w:rPr>
          <w:rFonts w:asciiTheme="minorHAnsi" w:eastAsiaTheme="minorEastAsia" w:hAnsiTheme="minorHAnsi" w:cstheme="minorBidi"/>
          <w:sz w:val="22"/>
          <w:szCs w:val="22"/>
          <w:lang w:eastAsia="en-GB"/>
        </w:rPr>
        <w:tab/>
      </w:r>
      <w:r>
        <w:t>Resource: NSSAI Availability Store</w:t>
      </w:r>
      <w:r>
        <w:tab/>
      </w:r>
      <w:r>
        <w:fldChar w:fldCharType="begin" w:fldLock="1"/>
      </w:r>
      <w:r>
        <w:instrText xml:space="preserve"> PAGEREF _Toc82714357 \h </w:instrText>
      </w:r>
      <w:r>
        <w:fldChar w:fldCharType="separate"/>
      </w:r>
      <w:r>
        <w:t>45</w:t>
      </w:r>
      <w:r>
        <w:fldChar w:fldCharType="end"/>
      </w:r>
    </w:p>
    <w:p w14:paraId="6E30087B" w14:textId="4D0517BA" w:rsidR="00EA0CEC" w:rsidRDefault="00EA0CEC">
      <w:pPr>
        <w:pStyle w:val="TOC5"/>
        <w:rPr>
          <w:rFonts w:asciiTheme="minorHAnsi" w:eastAsiaTheme="minorEastAsia" w:hAnsiTheme="minorHAnsi" w:cstheme="minorBidi"/>
          <w:sz w:val="22"/>
          <w:szCs w:val="22"/>
          <w:lang w:eastAsia="en-GB"/>
        </w:rPr>
      </w:pPr>
      <w:r>
        <w:t>6.2.3.5.1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_Toc82714358 \h </w:instrText>
      </w:r>
      <w:r>
        <w:fldChar w:fldCharType="separate"/>
      </w:r>
      <w:r>
        <w:t>45</w:t>
      </w:r>
      <w:r>
        <w:fldChar w:fldCharType="end"/>
      </w:r>
    </w:p>
    <w:p w14:paraId="43C23B8A" w14:textId="550571EC" w:rsidR="00EA0CEC" w:rsidRDefault="00EA0CEC">
      <w:pPr>
        <w:pStyle w:val="TOC5"/>
        <w:rPr>
          <w:rFonts w:asciiTheme="minorHAnsi" w:eastAsiaTheme="minorEastAsia" w:hAnsiTheme="minorHAnsi" w:cstheme="minorBidi"/>
          <w:sz w:val="22"/>
          <w:szCs w:val="22"/>
          <w:lang w:eastAsia="en-GB"/>
        </w:rPr>
      </w:pPr>
      <w:r>
        <w:lastRenderedPageBreak/>
        <w:t>6.2.3.5.2</w:t>
      </w:r>
      <w:r>
        <w:rPr>
          <w:rFonts w:asciiTheme="minorHAnsi" w:eastAsiaTheme="minorEastAsia" w:hAnsiTheme="minorHAnsi" w:cstheme="minorBidi"/>
          <w:sz w:val="22"/>
          <w:szCs w:val="22"/>
          <w:lang w:eastAsia="en-GB"/>
        </w:rPr>
        <w:tab/>
      </w:r>
      <w:r>
        <w:t>Resource Definition</w:t>
      </w:r>
      <w:r>
        <w:tab/>
      </w:r>
      <w:r>
        <w:fldChar w:fldCharType="begin" w:fldLock="1"/>
      </w:r>
      <w:r>
        <w:instrText xml:space="preserve"> PAGEREF _Toc82714359 \h </w:instrText>
      </w:r>
      <w:r>
        <w:fldChar w:fldCharType="separate"/>
      </w:r>
      <w:r>
        <w:t>46</w:t>
      </w:r>
      <w:r>
        <w:fldChar w:fldCharType="end"/>
      </w:r>
    </w:p>
    <w:p w14:paraId="0D72E37E" w14:textId="5E97564C" w:rsidR="00EA0CEC" w:rsidRDefault="00EA0CEC">
      <w:pPr>
        <w:pStyle w:val="TOC5"/>
        <w:rPr>
          <w:rFonts w:asciiTheme="minorHAnsi" w:eastAsiaTheme="minorEastAsia" w:hAnsiTheme="minorHAnsi" w:cstheme="minorBidi"/>
          <w:sz w:val="22"/>
          <w:szCs w:val="22"/>
          <w:lang w:eastAsia="en-GB"/>
        </w:rPr>
      </w:pPr>
      <w:r>
        <w:t>6.2.3.5.3</w:t>
      </w:r>
      <w:r>
        <w:rPr>
          <w:rFonts w:asciiTheme="minorHAnsi" w:eastAsiaTheme="minorEastAsia" w:hAnsiTheme="minorHAnsi" w:cstheme="minorBidi"/>
          <w:sz w:val="22"/>
          <w:szCs w:val="22"/>
          <w:lang w:eastAsia="en-GB"/>
        </w:rPr>
        <w:tab/>
      </w:r>
      <w:r>
        <w:t>Resource Standard Methods</w:t>
      </w:r>
      <w:r>
        <w:tab/>
      </w:r>
      <w:r>
        <w:fldChar w:fldCharType="begin" w:fldLock="1"/>
      </w:r>
      <w:r>
        <w:instrText xml:space="preserve"> PAGEREF _Toc82714360 \h </w:instrText>
      </w:r>
      <w:r>
        <w:fldChar w:fldCharType="separate"/>
      </w:r>
      <w:r>
        <w:t>46</w:t>
      </w:r>
      <w:r>
        <w:fldChar w:fldCharType="end"/>
      </w:r>
    </w:p>
    <w:p w14:paraId="0B8E21C2" w14:textId="45C39335" w:rsidR="00EA0CEC" w:rsidRDefault="00EA0CEC">
      <w:pPr>
        <w:pStyle w:val="TOC6"/>
        <w:rPr>
          <w:rFonts w:asciiTheme="minorHAnsi" w:eastAsiaTheme="minorEastAsia" w:hAnsiTheme="minorHAnsi" w:cstheme="minorBidi"/>
          <w:sz w:val="22"/>
          <w:szCs w:val="22"/>
          <w:lang w:eastAsia="en-GB"/>
        </w:rPr>
      </w:pPr>
      <w:r>
        <w:t>6.2.3.5.3.1</w:t>
      </w:r>
      <w:r>
        <w:rPr>
          <w:rFonts w:asciiTheme="minorHAnsi" w:eastAsiaTheme="minorEastAsia" w:hAnsiTheme="minorHAnsi" w:cstheme="minorBidi"/>
          <w:sz w:val="22"/>
          <w:szCs w:val="22"/>
          <w:lang w:eastAsia="en-GB"/>
        </w:rPr>
        <w:tab/>
      </w:r>
      <w:r>
        <w:t>OPTIONS</w:t>
      </w:r>
      <w:r>
        <w:tab/>
      </w:r>
      <w:r>
        <w:fldChar w:fldCharType="begin" w:fldLock="1"/>
      </w:r>
      <w:r>
        <w:instrText xml:space="preserve"> PAGEREF _Toc82714361 \h </w:instrText>
      </w:r>
      <w:r>
        <w:fldChar w:fldCharType="separate"/>
      </w:r>
      <w:r>
        <w:t>46</w:t>
      </w:r>
      <w:r>
        <w:fldChar w:fldCharType="end"/>
      </w:r>
    </w:p>
    <w:p w14:paraId="66B1BFCE" w14:textId="78159655" w:rsidR="00EA0CEC" w:rsidRDefault="00EA0CEC">
      <w:pPr>
        <w:pStyle w:val="TOC3"/>
        <w:rPr>
          <w:rFonts w:asciiTheme="minorHAnsi" w:eastAsiaTheme="minorEastAsia" w:hAnsiTheme="minorHAnsi" w:cstheme="minorBidi"/>
          <w:sz w:val="22"/>
          <w:szCs w:val="22"/>
          <w:lang w:eastAsia="en-GB"/>
        </w:rPr>
      </w:pPr>
      <w:r>
        <w:t>6.2.4</w:t>
      </w:r>
      <w:r>
        <w:rPr>
          <w:rFonts w:asciiTheme="minorHAnsi" w:eastAsiaTheme="minorEastAsia" w:hAnsiTheme="minorHAnsi" w:cstheme="minorBidi"/>
          <w:sz w:val="22"/>
          <w:szCs w:val="22"/>
          <w:lang w:eastAsia="en-GB"/>
        </w:rPr>
        <w:tab/>
      </w:r>
      <w:r>
        <w:t>Custom Operations without associated resources</w:t>
      </w:r>
      <w:r>
        <w:tab/>
      </w:r>
      <w:r>
        <w:fldChar w:fldCharType="begin" w:fldLock="1"/>
      </w:r>
      <w:r>
        <w:instrText xml:space="preserve"> PAGEREF _Toc82714362 \h </w:instrText>
      </w:r>
      <w:r>
        <w:fldChar w:fldCharType="separate"/>
      </w:r>
      <w:r>
        <w:t>47</w:t>
      </w:r>
      <w:r>
        <w:fldChar w:fldCharType="end"/>
      </w:r>
    </w:p>
    <w:p w14:paraId="4C1821BE" w14:textId="53C682F2" w:rsidR="00EA0CEC" w:rsidRDefault="00EA0CEC">
      <w:pPr>
        <w:pStyle w:val="TOC3"/>
        <w:rPr>
          <w:rFonts w:asciiTheme="minorHAnsi" w:eastAsiaTheme="minorEastAsia" w:hAnsiTheme="minorHAnsi" w:cstheme="minorBidi"/>
          <w:sz w:val="22"/>
          <w:szCs w:val="22"/>
          <w:lang w:eastAsia="en-GB"/>
        </w:rPr>
      </w:pPr>
      <w:r>
        <w:t>6.2.5</w:t>
      </w:r>
      <w:r>
        <w:rPr>
          <w:rFonts w:asciiTheme="minorHAnsi" w:eastAsiaTheme="minorEastAsia" w:hAnsiTheme="minorHAnsi" w:cstheme="minorBidi"/>
          <w:sz w:val="22"/>
          <w:szCs w:val="22"/>
          <w:lang w:eastAsia="en-GB"/>
        </w:rPr>
        <w:tab/>
      </w:r>
      <w:r>
        <w:t>Notifications</w:t>
      </w:r>
      <w:r>
        <w:tab/>
      </w:r>
      <w:r>
        <w:fldChar w:fldCharType="begin" w:fldLock="1"/>
      </w:r>
      <w:r>
        <w:instrText xml:space="preserve"> PAGEREF _Toc82714363 \h </w:instrText>
      </w:r>
      <w:r>
        <w:fldChar w:fldCharType="separate"/>
      </w:r>
      <w:r>
        <w:t>48</w:t>
      </w:r>
      <w:r>
        <w:fldChar w:fldCharType="end"/>
      </w:r>
    </w:p>
    <w:p w14:paraId="54D3630B" w14:textId="1BB732C5" w:rsidR="00EA0CEC" w:rsidRDefault="00EA0CEC">
      <w:pPr>
        <w:pStyle w:val="TOC4"/>
        <w:rPr>
          <w:rFonts w:asciiTheme="minorHAnsi" w:eastAsiaTheme="minorEastAsia" w:hAnsiTheme="minorHAnsi" w:cstheme="minorBidi"/>
          <w:sz w:val="22"/>
          <w:szCs w:val="22"/>
          <w:lang w:eastAsia="en-GB"/>
        </w:rPr>
      </w:pPr>
      <w:r>
        <w:t>6.2.5.1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_Toc82714364 \h </w:instrText>
      </w:r>
      <w:r>
        <w:fldChar w:fldCharType="separate"/>
      </w:r>
      <w:r>
        <w:t>48</w:t>
      </w:r>
      <w:r>
        <w:fldChar w:fldCharType="end"/>
      </w:r>
    </w:p>
    <w:p w14:paraId="4C8B81D9" w14:textId="01F3E470" w:rsidR="00EA0CEC" w:rsidRDefault="00EA0CEC">
      <w:pPr>
        <w:pStyle w:val="TOC4"/>
        <w:rPr>
          <w:rFonts w:asciiTheme="minorHAnsi" w:eastAsiaTheme="minorEastAsia" w:hAnsiTheme="minorHAnsi" w:cstheme="minorBidi"/>
          <w:sz w:val="22"/>
          <w:szCs w:val="22"/>
          <w:lang w:eastAsia="en-GB"/>
        </w:rPr>
      </w:pPr>
      <w:r>
        <w:t>6.2.5.2</w:t>
      </w:r>
      <w:r>
        <w:rPr>
          <w:rFonts w:asciiTheme="minorHAnsi" w:eastAsiaTheme="minorEastAsia" w:hAnsiTheme="minorHAnsi" w:cstheme="minorBidi"/>
          <w:sz w:val="22"/>
          <w:szCs w:val="22"/>
          <w:lang w:eastAsia="en-GB"/>
        </w:rPr>
        <w:tab/>
      </w:r>
      <w:r>
        <w:rPr>
          <w:lang w:eastAsia="zh-CN"/>
        </w:rPr>
        <w:t>NSSAI Availability Notification</w:t>
      </w:r>
      <w:r>
        <w:tab/>
      </w:r>
      <w:r>
        <w:fldChar w:fldCharType="begin" w:fldLock="1"/>
      </w:r>
      <w:r>
        <w:instrText xml:space="preserve"> PAGEREF _Toc82714365 \h </w:instrText>
      </w:r>
      <w:r>
        <w:fldChar w:fldCharType="separate"/>
      </w:r>
      <w:r>
        <w:t>48</w:t>
      </w:r>
      <w:r>
        <w:fldChar w:fldCharType="end"/>
      </w:r>
    </w:p>
    <w:p w14:paraId="1F014E68" w14:textId="71E96AAD" w:rsidR="00EA0CEC" w:rsidRDefault="00EA0CEC">
      <w:pPr>
        <w:pStyle w:val="TOC5"/>
        <w:rPr>
          <w:rFonts w:asciiTheme="minorHAnsi" w:eastAsiaTheme="minorEastAsia" w:hAnsiTheme="minorHAnsi" w:cstheme="minorBidi"/>
          <w:sz w:val="22"/>
          <w:szCs w:val="22"/>
          <w:lang w:eastAsia="en-GB"/>
        </w:rPr>
      </w:pPr>
      <w:r>
        <w:t>6.2.5.2.1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_Toc82714366 \h </w:instrText>
      </w:r>
      <w:r>
        <w:fldChar w:fldCharType="separate"/>
      </w:r>
      <w:r>
        <w:t>48</w:t>
      </w:r>
      <w:r>
        <w:fldChar w:fldCharType="end"/>
      </w:r>
    </w:p>
    <w:p w14:paraId="1029A6D4" w14:textId="787A0A7D" w:rsidR="00EA0CEC" w:rsidRDefault="00EA0CEC">
      <w:pPr>
        <w:pStyle w:val="TOC5"/>
        <w:rPr>
          <w:rFonts w:asciiTheme="minorHAnsi" w:eastAsiaTheme="minorEastAsia" w:hAnsiTheme="minorHAnsi" w:cstheme="minorBidi"/>
          <w:sz w:val="22"/>
          <w:szCs w:val="22"/>
          <w:lang w:eastAsia="en-GB"/>
        </w:rPr>
      </w:pPr>
      <w:r>
        <w:t>6.2.5.2.2</w:t>
      </w:r>
      <w:r>
        <w:rPr>
          <w:rFonts w:asciiTheme="minorHAnsi" w:eastAsiaTheme="minorEastAsia" w:hAnsiTheme="minorHAnsi" w:cstheme="minorBidi"/>
          <w:sz w:val="22"/>
          <w:szCs w:val="22"/>
          <w:lang w:eastAsia="en-GB"/>
        </w:rPr>
        <w:tab/>
      </w:r>
      <w:r>
        <w:t>Notification Definition</w:t>
      </w:r>
      <w:r>
        <w:tab/>
      </w:r>
      <w:r>
        <w:fldChar w:fldCharType="begin" w:fldLock="1"/>
      </w:r>
      <w:r>
        <w:instrText xml:space="preserve"> PAGEREF _Toc82714367 \h </w:instrText>
      </w:r>
      <w:r>
        <w:fldChar w:fldCharType="separate"/>
      </w:r>
      <w:r>
        <w:t>48</w:t>
      </w:r>
      <w:r>
        <w:fldChar w:fldCharType="end"/>
      </w:r>
    </w:p>
    <w:p w14:paraId="28F1CB97" w14:textId="18A4C12E" w:rsidR="00EA0CEC" w:rsidRDefault="00EA0CEC">
      <w:pPr>
        <w:pStyle w:val="TOC5"/>
        <w:rPr>
          <w:rFonts w:asciiTheme="minorHAnsi" w:eastAsiaTheme="minorEastAsia" w:hAnsiTheme="minorHAnsi" w:cstheme="minorBidi"/>
          <w:sz w:val="22"/>
          <w:szCs w:val="22"/>
          <w:lang w:eastAsia="en-GB"/>
        </w:rPr>
      </w:pPr>
      <w:r>
        <w:t>6.2.5.2.3</w:t>
      </w:r>
      <w:r>
        <w:rPr>
          <w:rFonts w:asciiTheme="minorHAnsi" w:eastAsiaTheme="minorEastAsia" w:hAnsiTheme="minorHAnsi" w:cstheme="minorBidi"/>
          <w:sz w:val="22"/>
          <w:szCs w:val="22"/>
          <w:lang w:eastAsia="en-GB"/>
        </w:rPr>
        <w:tab/>
      </w:r>
      <w:r>
        <w:t>Notification Standard Methods</w:t>
      </w:r>
      <w:r>
        <w:tab/>
      </w:r>
      <w:r>
        <w:fldChar w:fldCharType="begin" w:fldLock="1"/>
      </w:r>
      <w:r>
        <w:instrText xml:space="preserve"> PAGEREF _Toc82714368 \h </w:instrText>
      </w:r>
      <w:r>
        <w:fldChar w:fldCharType="separate"/>
      </w:r>
      <w:r>
        <w:t>48</w:t>
      </w:r>
      <w:r>
        <w:fldChar w:fldCharType="end"/>
      </w:r>
    </w:p>
    <w:p w14:paraId="5F1C18A6" w14:textId="4A1201D6" w:rsidR="00EA0CEC" w:rsidRDefault="00EA0CEC">
      <w:pPr>
        <w:pStyle w:val="TOC6"/>
        <w:rPr>
          <w:rFonts w:asciiTheme="minorHAnsi" w:eastAsiaTheme="minorEastAsia" w:hAnsiTheme="minorHAnsi" w:cstheme="minorBidi"/>
          <w:sz w:val="22"/>
          <w:szCs w:val="22"/>
          <w:lang w:eastAsia="en-GB"/>
        </w:rPr>
      </w:pPr>
      <w:r>
        <w:t>6.2.5.2.3.1</w:t>
      </w:r>
      <w:r>
        <w:rPr>
          <w:rFonts w:asciiTheme="minorHAnsi" w:eastAsiaTheme="minorEastAsia" w:hAnsiTheme="minorHAnsi" w:cstheme="minorBidi"/>
          <w:sz w:val="22"/>
          <w:szCs w:val="22"/>
          <w:lang w:eastAsia="en-GB"/>
        </w:rPr>
        <w:tab/>
      </w:r>
      <w:r>
        <w:t>POST</w:t>
      </w:r>
      <w:r>
        <w:tab/>
      </w:r>
      <w:r>
        <w:fldChar w:fldCharType="begin" w:fldLock="1"/>
      </w:r>
      <w:r>
        <w:instrText xml:space="preserve"> PAGEREF _Toc82714369 \h </w:instrText>
      </w:r>
      <w:r>
        <w:fldChar w:fldCharType="separate"/>
      </w:r>
      <w:r>
        <w:t>48</w:t>
      </w:r>
      <w:r>
        <w:fldChar w:fldCharType="end"/>
      </w:r>
    </w:p>
    <w:p w14:paraId="53EA8C5E" w14:textId="5B78A923" w:rsidR="00EA0CEC" w:rsidRDefault="00EA0CEC">
      <w:pPr>
        <w:pStyle w:val="TOC3"/>
        <w:rPr>
          <w:rFonts w:asciiTheme="minorHAnsi" w:eastAsiaTheme="minorEastAsia" w:hAnsiTheme="minorHAnsi" w:cstheme="minorBidi"/>
          <w:sz w:val="22"/>
          <w:szCs w:val="22"/>
          <w:lang w:eastAsia="en-GB"/>
        </w:rPr>
      </w:pPr>
      <w:r>
        <w:t>6.2.6</w:t>
      </w:r>
      <w:r>
        <w:rPr>
          <w:rFonts w:asciiTheme="minorHAnsi" w:eastAsiaTheme="minorEastAsia" w:hAnsiTheme="minorHAnsi" w:cstheme="minorBidi"/>
          <w:sz w:val="22"/>
          <w:szCs w:val="22"/>
          <w:lang w:eastAsia="en-GB"/>
        </w:rPr>
        <w:tab/>
      </w:r>
      <w:r>
        <w:t>Data Model</w:t>
      </w:r>
      <w:r>
        <w:tab/>
      </w:r>
      <w:r>
        <w:fldChar w:fldCharType="begin" w:fldLock="1"/>
      </w:r>
      <w:r>
        <w:instrText xml:space="preserve"> PAGEREF _Toc82714370 \h </w:instrText>
      </w:r>
      <w:r>
        <w:fldChar w:fldCharType="separate"/>
      </w:r>
      <w:r>
        <w:t>49</w:t>
      </w:r>
      <w:r>
        <w:fldChar w:fldCharType="end"/>
      </w:r>
    </w:p>
    <w:p w14:paraId="6817D9D9" w14:textId="433F01BE" w:rsidR="00EA0CEC" w:rsidRDefault="00EA0CEC">
      <w:pPr>
        <w:pStyle w:val="TOC4"/>
        <w:rPr>
          <w:rFonts w:asciiTheme="minorHAnsi" w:eastAsiaTheme="minorEastAsia" w:hAnsiTheme="minorHAnsi" w:cstheme="minorBidi"/>
          <w:sz w:val="22"/>
          <w:szCs w:val="22"/>
          <w:lang w:eastAsia="en-GB"/>
        </w:rPr>
      </w:pPr>
      <w:r>
        <w:t>6.2.6.1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_Toc82714371 \h </w:instrText>
      </w:r>
      <w:r>
        <w:fldChar w:fldCharType="separate"/>
      </w:r>
      <w:r>
        <w:t>49</w:t>
      </w:r>
      <w:r>
        <w:fldChar w:fldCharType="end"/>
      </w:r>
    </w:p>
    <w:p w14:paraId="760D42A7" w14:textId="1223C123" w:rsidR="00EA0CEC" w:rsidRDefault="00EA0CEC">
      <w:pPr>
        <w:pStyle w:val="TOC4"/>
        <w:rPr>
          <w:rFonts w:asciiTheme="minorHAnsi" w:eastAsiaTheme="minorEastAsia" w:hAnsiTheme="minorHAnsi" w:cstheme="minorBidi"/>
          <w:sz w:val="22"/>
          <w:szCs w:val="22"/>
          <w:lang w:eastAsia="en-GB"/>
        </w:rPr>
      </w:pPr>
      <w:r w:rsidRPr="00E20080">
        <w:rPr>
          <w:lang w:val="en-US"/>
        </w:rPr>
        <w:t>6.2.6.2</w:t>
      </w:r>
      <w:r>
        <w:rPr>
          <w:rFonts w:asciiTheme="minorHAnsi" w:eastAsiaTheme="minorEastAsia" w:hAnsiTheme="minorHAnsi" w:cstheme="minorBidi"/>
          <w:sz w:val="22"/>
          <w:szCs w:val="22"/>
          <w:lang w:eastAsia="en-GB"/>
        </w:rPr>
        <w:tab/>
      </w:r>
      <w:r w:rsidRPr="00E20080">
        <w:rPr>
          <w:lang w:val="en-US"/>
        </w:rPr>
        <w:t>Structured data types</w:t>
      </w:r>
      <w:r>
        <w:tab/>
      </w:r>
      <w:r>
        <w:fldChar w:fldCharType="begin" w:fldLock="1"/>
      </w:r>
      <w:r>
        <w:instrText xml:space="preserve"> PAGEREF _Toc82714372 \h </w:instrText>
      </w:r>
      <w:r>
        <w:fldChar w:fldCharType="separate"/>
      </w:r>
      <w:r>
        <w:t>50</w:t>
      </w:r>
      <w:r>
        <w:fldChar w:fldCharType="end"/>
      </w:r>
    </w:p>
    <w:p w14:paraId="75C3054A" w14:textId="3E8EB410" w:rsidR="00EA0CEC" w:rsidRDefault="00EA0CEC">
      <w:pPr>
        <w:pStyle w:val="TOC5"/>
        <w:rPr>
          <w:rFonts w:asciiTheme="minorHAnsi" w:eastAsiaTheme="minorEastAsia" w:hAnsiTheme="minorHAnsi" w:cstheme="minorBidi"/>
          <w:sz w:val="22"/>
          <w:szCs w:val="22"/>
          <w:lang w:eastAsia="en-GB"/>
        </w:rPr>
      </w:pPr>
      <w:r>
        <w:t>6.2.6.2.1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_Toc82714373 \h </w:instrText>
      </w:r>
      <w:r>
        <w:fldChar w:fldCharType="separate"/>
      </w:r>
      <w:r>
        <w:t>50</w:t>
      </w:r>
      <w:r>
        <w:fldChar w:fldCharType="end"/>
      </w:r>
    </w:p>
    <w:p w14:paraId="55AED534" w14:textId="18BD69BD" w:rsidR="00EA0CEC" w:rsidRDefault="00EA0CEC">
      <w:pPr>
        <w:pStyle w:val="TOC5"/>
        <w:rPr>
          <w:rFonts w:asciiTheme="minorHAnsi" w:eastAsiaTheme="minorEastAsia" w:hAnsiTheme="minorHAnsi" w:cstheme="minorBidi"/>
          <w:sz w:val="22"/>
          <w:szCs w:val="22"/>
          <w:lang w:eastAsia="en-GB"/>
        </w:rPr>
      </w:pPr>
      <w:r>
        <w:t>6.2.6.2.2</w:t>
      </w:r>
      <w:r>
        <w:rPr>
          <w:rFonts w:asciiTheme="minorHAnsi" w:eastAsiaTheme="minorEastAsia" w:hAnsiTheme="minorHAnsi" w:cstheme="minorBidi"/>
          <w:sz w:val="22"/>
          <w:szCs w:val="22"/>
          <w:lang w:eastAsia="en-GB"/>
        </w:rPr>
        <w:tab/>
      </w:r>
      <w:r>
        <w:t>Type: NssaiAvailabilityInfo</w:t>
      </w:r>
      <w:r>
        <w:tab/>
      </w:r>
      <w:r>
        <w:fldChar w:fldCharType="begin" w:fldLock="1"/>
      </w:r>
      <w:r>
        <w:instrText xml:space="preserve"> PAGEREF _Toc82714374 \h </w:instrText>
      </w:r>
      <w:r>
        <w:fldChar w:fldCharType="separate"/>
      </w:r>
      <w:r>
        <w:t>50</w:t>
      </w:r>
      <w:r>
        <w:fldChar w:fldCharType="end"/>
      </w:r>
    </w:p>
    <w:p w14:paraId="2F360655" w14:textId="149FBFFD" w:rsidR="00EA0CEC" w:rsidRDefault="00EA0CEC">
      <w:pPr>
        <w:pStyle w:val="TOC5"/>
        <w:rPr>
          <w:rFonts w:asciiTheme="minorHAnsi" w:eastAsiaTheme="minorEastAsia" w:hAnsiTheme="minorHAnsi" w:cstheme="minorBidi"/>
          <w:sz w:val="22"/>
          <w:szCs w:val="22"/>
          <w:lang w:eastAsia="en-GB"/>
        </w:rPr>
      </w:pPr>
      <w:r>
        <w:t>6.2.6.2.3</w:t>
      </w:r>
      <w:r>
        <w:rPr>
          <w:rFonts w:asciiTheme="minorHAnsi" w:eastAsiaTheme="minorEastAsia" w:hAnsiTheme="minorHAnsi" w:cstheme="minorBidi"/>
          <w:sz w:val="22"/>
          <w:szCs w:val="22"/>
          <w:lang w:eastAsia="en-GB"/>
        </w:rPr>
        <w:tab/>
      </w:r>
      <w:r>
        <w:t xml:space="preserve">Type: </w:t>
      </w:r>
      <w:r>
        <w:rPr>
          <w:lang w:eastAsia="zh-CN"/>
        </w:rPr>
        <w:t>Supported</w:t>
      </w:r>
      <w:r>
        <w:t>NssaiAvailabilityData</w:t>
      </w:r>
      <w:r>
        <w:tab/>
      </w:r>
      <w:r>
        <w:fldChar w:fldCharType="begin" w:fldLock="1"/>
      </w:r>
      <w:r>
        <w:instrText xml:space="preserve"> PAGEREF _Toc82714375 \h </w:instrText>
      </w:r>
      <w:r>
        <w:fldChar w:fldCharType="separate"/>
      </w:r>
      <w:r>
        <w:t>51</w:t>
      </w:r>
      <w:r>
        <w:fldChar w:fldCharType="end"/>
      </w:r>
    </w:p>
    <w:p w14:paraId="469DA792" w14:textId="118D80B1" w:rsidR="00EA0CEC" w:rsidRDefault="00EA0CEC">
      <w:pPr>
        <w:pStyle w:val="TOC5"/>
        <w:rPr>
          <w:rFonts w:asciiTheme="minorHAnsi" w:eastAsiaTheme="minorEastAsia" w:hAnsiTheme="minorHAnsi" w:cstheme="minorBidi"/>
          <w:sz w:val="22"/>
          <w:szCs w:val="22"/>
          <w:lang w:eastAsia="en-GB"/>
        </w:rPr>
      </w:pPr>
      <w:r>
        <w:t>6.2.6.2.4</w:t>
      </w:r>
      <w:r>
        <w:rPr>
          <w:rFonts w:asciiTheme="minorHAnsi" w:eastAsiaTheme="minorEastAsia" w:hAnsiTheme="minorHAnsi" w:cstheme="minorBidi"/>
          <w:sz w:val="22"/>
          <w:szCs w:val="22"/>
          <w:lang w:eastAsia="en-GB"/>
        </w:rPr>
        <w:tab/>
      </w:r>
      <w:r>
        <w:t>Type: AuthorizedNssaiAvailabilityData</w:t>
      </w:r>
      <w:r>
        <w:tab/>
      </w:r>
      <w:r>
        <w:fldChar w:fldCharType="begin" w:fldLock="1"/>
      </w:r>
      <w:r>
        <w:instrText xml:space="preserve"> PAGEREF _Toc82714376 \h </w:instrText>
      </w:r>
      <w:r>
        <w:fldChar w:fldCharType="separate"/>
      </w:r>
      <w:r>
        <w:t>51</w:t>
      </w:r>
      <w:r>
        <w:fldChar w:fldCharType="end"/>
      </w:r>
    </w:p>
    <w:p w14:paraId="29326AD3" w14:textId="49FB3B79" w:rsidR="00EA0CEC" w:rsidRDefault="00EA0CEC">
      <w:pPr>
        <w:pStyle w:val="TOC5"/>
        <w:rPr>
          <w:rFonts w:asciiTheme="minorHAnsi" w:eastAsiaTheme="minorEastAsia" w:hAnsiTheme="minorHAnsi" w:cstheme="minorBidi"/>
          <w:sz w:val="22"/>
          <w:szCs w:val="22"/>
          <w:lang w:eastAsia="en-GB"/>
        </w:rPr>
      </w:pPr>
      <w:r>
        <w:t>6.2.6.2.</w:t>
      </w:r>
      <w:r>
        <w:rPr>
          <w:lang w:eastAsia="zh-CN"/>
        </w:rPr>
        <w:t>5</w:t>
      </w:r>
      <w:r>
        <w:rPr>
          <w:rFonts w:asciiTheme="minorHAnsi" w:eastAsiaTheme="minorEastAsia" w:hAnsiTheme="minorHAnsi" w:cstheme="minorBidi"/>
          <w:sz w:val="22"/>
          <w:szCs w:val="22"/>
          <w:lang w:eastAsia="en-GB"/>
        </w:rPr>
        <w:tab/>
      </w:r>
      <w:r>
        <w:t>Type: RestrictedS</w:t>
      </w:r>
      <w:r>
        <w:rPr>
          <w:lang w:eastAsia="zh-CN"/>
        </w:rPr>
        <w:t>n</w:t>
      </w:r>
      <w:r>
        <w:t>ssai</w:t>
      </w:r>
      <w:r>
        <w:tab/>
      </w:r>
      <w:r>
        <w:fldChar w:fldCharType="begin" w:fldLock="1"/>
      </w:r>
      <w:r>
        <w:instrText xml:space="preserve"> PAGEREF _Toc82714377 \h </w:instrText>
      </w:r>
      <w:r>
        <w:fldChar w:fldCharType="separate"/>
      </w:r>
      <w:r>
        <w:t>52</w:t>
      </w:r>
      <w:r>
        <w:fldChar w:fldCharType="end"/>
      </w:r>
    </w:p>
    <w:p w14:paraId="0E38F1E1" w14:textId="4945D5B6" w:rsidR="00EA0CEC" w:rsidRDefault="00EA0CEC">
      <w:pPr>
        <w:pStyle w:val="TOC5"/>
        <w:rPr>
          <w:rFonts w:asciiTheme="minorHAnsi" w:eastAsiaTheme="minorEastAsia" w:hAnsiTheme="minorHAnsi" w:cstheme="minorBidi"/>
          <w:sz w:val="22"/>
          <w:szCs w:val="22"/>
          <w:lang w:eastAsia="en-GB"/>
        </w:rPr>
      </w:pPr>
      <w:r>
        <w:t>6.2.6.2.6</w:t>
      </w:r>
      <w:r>
        <w:rPr>
          <w:rFonts w:asciiTheme="minorHAnsi" w:eastAsiaTheme="minorEastAsia" w:hAnsiTheme="minorHAnsi" w:cstheme="minorBidi"/>
          <w:sz w:val="22"/>
          <w:szCs w:val="22"/>
          <w:lang w:eastAsia="en-GB"/>
        </w:rPr>
        <w:tab/>
      </w:r>
      <w:r>
        <w:t>Type: AuthorizedNssaiAvailabilityInfo</w:t>
      </w:r>
      <w:r>
        <w:tab/>
      </w:r>
      <w:r>
        <w:fldChar w:fldCharType="begin" w:fldLock="1"/>
      </w:r>
      <w:r>
        <w:instrText xml:space="preserve"> PAGEREF _Toc82714378 \h </w:instrText>
      </w:r>
      <w:r>
        <w:fldChar w:fldCharType="separate"/>
      </w:r>
      <w:r>
        <w:t>52</w:t>
      </w:r>
      <w:r>
        <w:fldChar w:fldCharType="end"/>
      </w:r>
    </w:p>
    <w:p w14:paraId="39A3F452" w14:textId="37963E8C" w:rsidR="00EA0CEC" w:rsidRDefault="00EA0CEC">
      <w:pPr>
        <w:pStyle w:val="TOC5"/>
        <w:rPr>
          <w:rFonts w:asciiTheme="minorHAnsi" w:eastAsiaTheme="minorEastAsia" w:hAnsiTheme="minorHAnsi" w:cstheme="minorBidi"/>
          <w:sz w:val="22"/>
          <w:szCs w:val="22"/>
          <w:lang w:eastAsia="en-GB"/>
        </w:rPr>
      </w:pPr>
      <w:r>
        <w:t>6.2.6.2.7</w:t>
      </w:r>
      <w:r>
        <w:rPr>
          <w:rFonts w:asciiTheme="minorHAnsi" w:eastAsiaTheme="minorEastAsia" w:hAnsiTheme="minorHAnsi" w:cstheme="minorBidi"/>
          <w:sz w:val="22"/>
          <w:szCs w:val="22"/>
          <w:lang w:eastAsia="en-GB"/>
        </w:rPr>
        <w:tab/>
      </w:r>
      <w:r>
        <w:t>Type: PatchDocument</w:t>
      </w:r>
      <w:r>
        <w:tab/>
      </w:r>
      <w:r>
        <w:fldChar w:fldCharType="begin" w:fldLock="1"/>
      </w:r>
      <w:r>
        <w:instrText xml:space="preserve"> PAGEREF _Toc82714379 \h </w:instrText>
      </w:r>
      <w:r>
        <w:fldChar w:fldCharType="separate"/>
      </w:r>
      <w:r>
        <w:t>52</w:t>
      </w:r>
      <w:r>
        <w:fldChar w:fldCharType="end"/>
      </w:r>
    </w:p>
    <w:p w14:paraId="61E0AE60" w14:textId="644BD0D2" w:rsidR="00EA0CEC" w:rsidRDefault="00EA0CEC">
      <w:pPr>
        <w:pStyle w:val="TOC5"/>
        <w:rPr>
          <w:rFonts w:asciiTheme="minorHAnsi" w:eastAsiaTheme="minorEastAsia" w:hAnsiTheme="minorHAnsi" w:cstheme="minorBidi"/>
          <w:sz w:val="22"/>
          <w:szCs w:val="22"/>
          <w:lang w:eastAsia="en-GB"/>
        </w:rPr>
      </w:pPr>
      <w:r>
        <w:t>6.2.6.2.</w:t>
      </w:r>
      <w:r>
        <w:rPr>
          <w:lang w:eastAsia="zh-CN"/>
        </w:rPr>
        <w:t>8</w:t>
      </w:r>
      <w:r>
        <w:rPr>
          <w:rFonts w:asciiTheme="minorHAnsi" w:eastAsiaTheme="minorEastAsia" w:hAnsiTheme="minorHAnsi" w:cstheme="minorBidi"/>
          <w:sz w:val="22"/>
          <w:szCs w:val="22"/>
          <w:lang w:eastAsia="en-GB"/>
        </w:rPr>
        <w:tab/>
      </w:r>
      <w:r>
        <w:t>Type: NssfEventSubscriptionCreateData</w:t>
      </w:r>
      <w:r>
        <w:tab/>
      </w:r>
      <w:r>
        <w:fldChar w:fldCharType="begin" w:fldLock="1"/>
      </w:r>
      <w:r>
        <w:instrText xml:space="preserve"> PAGEREF _Toc82714380 \h </w:instrText>
      </w:r>
      <w:r>
        <w:fldChar w:fldCharType="separate"/>
      </w:r>
      <w:r>
        <w:t>53</w:t>
      </w:r>
      <w:r>
        <w:fldChar w:fldCharType="end"/>
      </w:r>
    </w:p>
    <w:p w14:paraId="038E88BF" w14:textId="55CDA0C7" w:rsidR="00EA0CEC" w:rsidRDefault="00EA0CEC">
      <w:pPr>
        <w:pStyle w:val="TOC5"/>
        <w:rPr>
          <w:rFonts w:asciiTheme="minorHAnsi" w:eastAsiaTheme="minorEastAsia" w:hAnsiTheme="minorHAnsi" w:cstheme="minorBidi"/>
          <w:sz w:val="22"/>
          <w:szCs w:val="22"/>
          <w:lang w:eastAsia="en-GB"/>
        </w:rPr>
      </w:pPr>
      <w:r>
        <w:t>6.2.6.2.</w:t>
      </w:r>
      <w:r>
        <w:rPr>
          <w:lang w:eastAsia="zh-CN"/>
        </w:rPr>
        <w:t>9</w:t>
      </w:r>
      <w:r>
        <w:rPr>
          <w:rFonts w:asciiTheme="minorHAnsi" w:eastAsiaTheme="minorEastAsia" w:hAnsiTheme="minorHAnsi" w:cstheme="minorBidi"/>
          <w:sz w:val="22"/>
          <w:szCs w:val="22"/>
          <w:lang w:eastAsia="en-GB"/>
        </w:rPr>
        <w:tab/>
      </w:r>
      <w:r>
        <w:t>Type: NssfEventSubscriptionCreatedData</w:t>
      </w:r>
      <w:r>
        <w:tab/>
      </w:r>
      <w:r>
        <w:fldChar w:fldCharType="begin" w:fldLock="1"/>
      </w:r>
      <w:r>
        <w:instrText xml:space="preserve"> PAGEREF _Toc82714381 \h </w:instrText>
      </w:r>
      <w:r>
        <w:fldChar w:fldCharType="separate"/>
      </w:r>
      <w:r>
        <w:t>54</w:t>
      </w:r>
      <w:r>
        <w:fldChar w:fldCharType="end"/>
      </w:r>
    </w:p>
    <w:p w14:paraId="0E20C222" w14:textId="14341773" w:rsidR="00EA0CEC" w:rsidRDefault="00EA0CEC">
      <w:pPr>
        <w:pStyle w:val="TOC5"/>
        <w:rPr>
          <w:rFonts w:asciiTheme="minorHAnsi" w:eastAsiaTheme="minorEastAsia" w:hAnsiTheme="minorHAnsi" w:cstheme="minorBidi"/>
          <w:sz w:val="22"/>
          <w:szCs w:val="22"/>
          <w:lang w:eastAsia="en-GB"/>
        </w:rPr>
      </w:pPr>
      <w:r>
        <w:t>6.2.6.2.</w:t>
      </w:r>
      <w:r>
        <w:rPr>
          <w:lang w:eastAsia="zh-CN"/>
        </w:rPr>
        <w:t>10</w:t>
      </w:r>
      <w:r>
        <w:rPr>
          <w:rFonts w:asciiTheme="minorHAnsi" w:eastAsiaTheme="minorEastAsia" w:hAnsiTheme="minorHAnsi" w:cstheme="minorBidi"/>
          <w:sz w:val="22"/>
          <w:szCs w:val="22"/>
          <w:lang w:eastAsia="en-GB"/>
        </w:rPr>
        <w:tab/>
      </w:r>
      <w:r>
        <w:t>Type: NssfEventNotification</w:t>
      </w:r>
      <w:r>
        <w:tab/>
      </w:r>
      <w:r>
        <w:fldChar w:fldCharType="begin" w:fldLock="1"/>
      </w:r>
      <w:r>
        <w:instrText xml:space="preserve"> PAGEREF _Toc82714382 \h </w:instrText>
      </w:r>
      <w:r>
        <w:fldChar w:fldCharType="separate"/>
      </w:r>
      <w:r>
        <w:t>54</w:t>
      </w:r>
      <w:r>
        <w:fldChar w:fldCharType="end"/>
      </w:r>
    </w:p>
    <w:p w14:paraId="19C4556A" w14:textId="64D58B3D" w:rsidR="00EA0CEC" w:rsidRDefault="00EA0CEC">
      <w:pPr>
        <w:pStyle w:val="TOC4"/>
        <w:rPr>
          <w:rFonts w:asciiTheme="minorHAnsi" w:eastAsiaTheme="minorEastAsia" w:hAnsiTheme="minorHAnsi" w:cstheme="minorBidi"/>
          <w:sz w:val="22"/>
          <w:szCs w:val="22"/>
          <w:lang w:eastAsia="en-GB"/>
        </w:rPr>
      </w:pPr>
      <w:r w:rsidRPr="00E20080">
        <w:rPr>
          <w:lang w:val="en-US"/>
        </w:rPr>
        <w:t>6.2.6.3</w:t>
      </w:r>
      <w:r>
        <w:rPr>
          <w:rFonts w:asciiTheme="minorHAnsi" w:eastAsiaTheme="minorEastAsia" w:hAnsiTheme="minorHAnsi" w:cstheme="minorBidi"/>
          <w:sz w:val="22"/>
          <w:szCs w:val="22"/>
          <w:lang w:eastAsia="en-GB"/>
        </w:rPr>
        <w:tab/>
      </w:r>
      <w:r w:rsidRPr="00E20080">
        <w:rPr>
          <w:lang w:val="en-US"/>
        </w:rPr>
        <w:t>Simple data types and enumerations</w:t>
      </w:r>
      <w:r>
        <w:tab/>
      </w:r>
      <w:r>
        <w:fldChar w:fldCharType="begin" w:fldLock="1"/>
      </w:r>
      <w:r>
        <w:instrText xml:space="preserve"> PAGEREF _Toc82714383 \h </w:instrText>
      </w:r>
      <w:r>
        <w:fldChar w:fldCharType="separate"/>
      </w:r>
      <w:r>
        <w:t>55</w:t>
      </w:r>
      <w:r>
        <w:fldChar w:fldCharType="end"/>
      </w:r>
    </w:p>
    <w:p w14:paraId="1C0D8CCA" w14:textId="2BA91A7D" w:rsidR="00EA0CEC" w:rsidRDefault="00EA0CEC">
      <w:pPr>
        <w:pStyle w:val="TOC5"/>
        <w:rPr>
          <w:rFonts w:asciiTheme="minorHAnsi" w:eastAsiaTheme="minorEastAsia" w:hAnsiTheme="minorHAnsi" w:cstheme="minorBidi"/>
          <w:sz w:val="22"/>
          <w:szCs w:val="22"/>
          <w:lang w:eastAsia="en-GB"/>
        </w:rPr>
      </w:pPr>
      <w:r>
        <w:t>6.2.6.3.1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_Toc82714384 \h </w:instrText>
      </w:r>
      <w:r>
        <w:fldChar w:fldCharType="separate"/>
      </w:r>
      <w:r>
        <w:t>55</w:t>
      </w:r>
      <w:r>
        <w:fldChar w:fldCharType="end"/>
      </w:r>
    </w:p>
    <w:p w14:paraId="4EDEED96" w14:textId="37C98408" w:rsidR="00EA0CEC" w:rsidRDefault="00EA0CEC">
      <w:pPr>
        <w:pStyle w:val="TOC5"/>
        <w:rPr>
          <w:rFonts w:asciiTheme="minorHAnsi" w:eastAsiaTheme="minorEastAsia" w:hAnsiTheme="minorHAnsi" w:cstheme="minorBidi"/>
          <w:sz w:val="22"/>
          <w:szCs w:val="22"/>
          <w:lang w:eastAsia="en-GB"/>
        </w:rPr>
      </w:pPr>
      <w:r>
        <w:t>6.2.6.3.2</w:t>
      </w:r>
      <w:r>
        <w:rPr>
          <w:rFonts w:asciiTheme="minorHAnsi" w:eastAsiaTheme="minorEastAsia" w:hAnsiTheme="minorHAnsi" w:cstheme="minorBidi"/>
          <w:sz w:val="22"/>
          <w:szCs w:val="22"/>
          <w:lang w:eastAsia="en-GB"/>
        </w:rPr>
        <w:tab/>
      </w:r>
      <w:r>
        <w:t>Simple data types</w:t>
      </w:r>
      <w:r>
        <w:tab/>
      </w:r>
      <w:r>
        <w:fldChar w:fldCharType="begin" w:fldLock="1"/>
      </w:r>
      <w:r>
        <w:instrText xml:space="preserve"> PAGEREF _Toc82714385 \h </w:instrText>
      </w:r>
      <w:r>
        <w:fldChar w:fldCharType="separate"/>
      </w:r>
      <w:r>
        <w:t>55</w:t>
      </w:r>
      <w:r>
        <w:fldChar w:fldCharType="end"/>
      </w:r>
    </w:p>
    <w:p w14:paraId="594D62EA" w14:textId="4D8A4667" w:rsidR="00EA0CEC" w:rsidRDefault="00EA0CEC">
      <w:pPr>
        <w:pStyle w:val="TOC5"/>
        <w:rPr>
          <w:rFonts w:asciiTheme="minorHAnsi" w:eastAsiaTheme="minorEastAsia" w:hAnsiTheme="minorHAnsi" w:cstheme="minorBidi"/>
          <w:sz w:val="22"/>
          <w:szCs w:val="22"/>
          <w:lang w:eastAsia="en-GB"/>
        </w:rPr>
      </w:pPr>
      <w:r>
        <w:t>6.2.6.3.3</w:t>
      </w:r>
      <w:r>
        <w:rPr>
          <w:rFonts w:asciiTheme="minorHAnsi" w:eastAsiaTheme="minorEastAsia" w:hAnsiTheme="minorHAnsi" w:cstheme="minorBidi"/>
          <w:sz w:val="22"/>
          <w:szCs w:val="22"/>
          <w:lang w:eastAsia="en-GB"/>
        </w:rPr>
        <w:tab/>
      </w:r>
      <w:r>
        <w:t>Enumeration: NssfEventType</w:t>
      </w:r>
      <w:r>
        <w:tab/>
      </w:r>
      <w:r>
        <w:fldChar w:fldCharType="begin" w:fldLock="1"/>
      </w:r>
      <w:r>
        <w:instrText xml:space="preserve"> PAGEREF _Toc82714386 \h </w:instrText>
      </w:r>
      <w:r>
        <w:fldChar w:fldCharType="separate"/>
      </w:r>
      <w:r>
        <w:t>55</w:t>
      </w:r>
      <w:r>
        <w:fldChar w:fldCharType="end"/>
      </w:r>
    </w:p>
    <w:p w14:paraId="08D89988" w14:textId="60A3AF77" w:rsidR="00EA0CEC" w:rsidRDefault="00EA0CEC">
      <w:pPr>
        <w:pStyle w:val="TOC4"/>
        <w:rPr>
          <w:rFonts w:asciiTheme="minorHAnsi" w:eastAsiaTheme="minorEastAsia" w:hAnsiTheme="minorHAnsi" w:cstheme="minorBidi"/>
          <w:sz w:val="22"/>
          <w:szCs w:val="22"/>
          <w:lang w:eastAsia="en-GB"/>
        </w:rPr>
      </w:pPr>
      <w:r>
        <w:t>6.2.6.4</w:t>
      </w:r>
      <w:r>
        <w:rPr>
          <w:rFonts w:asciiTheme="minorHAnsi" w:eastAsiaTheme="minorEastAsia" w:hAnsiTheme="minorHAnsi" w:cstheme="minorBidi"/>
          <w:sz w:val="22"/>
          <w:szCs w:val="22"/>
          <w:lang w:eastAsia="en-GB"/>
        </w:rPr>
        <w:tab/>
      </w:r>
      <w:r>
        <w:t>Binary data</w:t>
      </w:r>
      <w:r>
        <w:tab/>
      </w:r>
      <w:r>
        <w:fldChar w:fldCharType="begin" w:fldLock="1"/>
      </w:r>
      <w:r>
        <w:instrText xml:space="preserve"> PAGEREF _Toc82714387 \h </w:instrText>
      </w:r>
      <w:r>
        <w:fldChar w:fldCharType="separate"/>
      </w:r>
      <w:r>
        <w:t>55</w:t>
      </w:r>
      <w:r>
        <w:fldChar w:fldCharType="end"/>
      </w:r>
    </w:p>
    <w:p w14:paraId="7886A6CF" w14:textId="647B6ECC" w:rsidR="00EA0CEC" w:rsidRDefault="00EA0CEC">
      <w:pPr>
        <w:pStyle w:val="TOC3"/>
        <w:rPr>
          <w:rFonts w:asciiTheme="minorHAnsi" w:eastAsiaTheme="minorEastAsia" w:hAnsiTheme="minorHAnsi" w:cstheme="minorBidi"/>
          <w:sz w:val="22"/>
          <w:szCs w:val="22"/>
          <w:lang w:eastAsia="en-GB"/>
        </w:rPr>
      </w:pPr>
      <w:r>
        <w:t>6.2.7</w:t>
      </w:r>
      <w:r>
        <w:rPr>
          <w:rFonts w:asciiTheme="minorHAnsi" w:eastAsiaTheme="minorEastAsia" w:hAnsiTheme="minorHAnsi" w:cstheme="minorBidi"/>
          <w:sz w:val="22"/>
          <w:szCs w:val="22"/>
          <w:lang w:eastAsia="en-GB"/>
        </w:rPr>
        <w:tab/>
      </w:r>
      <w:r>
        <w:t>Error Handling</w:t>
      </w:r>
      <w:r>
        <w:tab/>
      </w:r>
      <w:r>
        <w:fldChar w:fldCharType="begin" w:fldLock="1"/>
      </w:r>
      <w:r>
        <w:instrText xml:space="preserve"> PAGEREF _Toc82714388 \h </w:instrText>
      </w:r>
      <w:r>
        <w:fldChar w:fldCharType="separate"/>
      </w:r>
      <w:r>
        <w:t>55</w:t>
      </w:r>
      <w:r>
        <w:fldChar w:fldCharType="end"/>
      </w:r>
    </w:p>
    <w:p w14:paraId="60BA3A13" w14:textId="203DC1F7" w:rsidR="00EA0CEC" w:rsidRDefault="00EA0CEC">
      <w:pPr>
        <w:pStyle w:val="TOC4"/>
        <w:rPr>
          <w:rFonts w:asciiTheme="minorHAnsi" w:eastAsiaTheme="minorEastAsia" w:hAnsiTheme="minorHAnsi" w:cstheme="minorBidi"/>
          <w:sz w:val="22"/>
          <w:szCs w:val="22"/>
          <w:lang w:eastAsia="en-GB"/>
        </w:rPr>
      </w:pPr>
      <w:r>
        <w:t>6.2.7.1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_Toc82714389 \h </w:instrText>
      </w:r>
      <w:r>
        <w:fldChar w:fldCharType="separate"/>
      </w:r>
      <w:r>
        <w:t>55</w:t>
      </w:r>
      <w:r>
        <w:fldChar w:fldCharType="end"/>
      </w:r>
    </w:p>
    <w:p w14:paraId="6352D3E0" w14:textId="706655EF" w:rsidR="00EA0CEC" w:rsidRDefault="00EA0CEC">
      <w:pPr>
        <w:pStyle w:val="TOC4"/>
        <w:rPr>
          <w:rFonts w:asciiTheme="minorHAnsi" w:eastAsiaTheme="minorEastAsia" w:hAnsiTheme="minorHAnsi" w:cstheme="minorBidi"/>
          <w:sz w:val="22"/>
          <w:szCs w:val="22"/>
          <w:lang w:eastAsia="en-GB"/>
        </w:rPr>
      </w:pPr>
      <w:r>
        <w:t>6.2.7.2</w:t>
      </w:r>
      <w:r>
        <w:rPr>
          <w:rFonts w:asciiTheme="minorHAnsi" w:eastAsiaTheme="minorEastAsia" w:hAnsiTheme="minorHAnsi" w:cstheme="minorBidi"/>
          <w:sz w:val="22"/>
          <w:szCs w:val="22"/>
          <w:lang w:eastAsia="en-GB"/>
        </w:rPr>
        <w:tab/>
      </w:r>
      <w:r>
        <w:t>Protocol Errors</w:t>
      </w:r>
      <w:r>
        <w:tab/>
      </w:r>
      <w:r>
        <w:fldChar w:fldCharType="begin" w:fldLock="1"/>
      </w:r>
      <w:r>
        <w:instrText xml:space="preserve"> PAGEREF _Toc82714390 \h </w:instrText>
      </w:r>
      <w:r>
        <w:fldChar w:fldCharType="separate"/>
      </w:r>
      <w:r>
        <w:t>55</w:t>
      </w:r>
      <w:r>
        <w:fldChar w:fldCharType="end"/>
      </w:r>
    </w:p>
    <w:p w14:paraId="7B972491" w14:textId="7A79EDF1" w:rsidR="00EA0CEC" w:rsidRDefault="00EA0CEC">
      <w:pPr>
        <w:pStyle w:val="TOC4"/>
        <w:rPr>
          <w:rFonts w:asciiTheme="minorHAnsi" w:eastAsiaTheme="minorEastAsia" w:hAnsiTheme="minorHAnsi" w:cstheme="minorBidi"/>
          <w:sz w:val="22"/>
          <w:szCs w:val="22"/>
          <w:lang w:eastAsia="en-GB"/>
        </w:rPr>
      </w:pPr>
      <w:r>
        <w:t>6.2.7.3</w:t>
      </w:r>
      <w:r>
        <w:rPr>
          <w:rFonts w:asciiTheme="minorHAnsi" w:eastAsiaTheme="minorEastAsia" w:hAnsiTheme="minorHAnsi" w:cstheme="minorBidi"/>
          <w:sz w:val="22"/>
          <w:szCs w:val="22"/>
          <w:lang w:eastAsia="en-GB"/>
        </w:rPr>
        <w:tab/>
      </w:r>
      <w:r>
        <w:t>Application Errors</w:t>
      </w:r>
      <w:r>
        <w:tab/>
      </w:r>
      <w:r>
        <w:fldChar w:fldCharType="begin" w:fldLock="1"/>
      </w:r>
      <w:r>
        <w:instrText xml:space="preserve"> PAGEREF _Toc82714391 \h </w:instrText>
      </w:r>
      <w:r>
        <w:fldChar w:fldCharType="separate"/>
      </w:r>
      <w:r>
        <w:t>55</w:t>
      </w:r>
      <w:r>
        <w:fldChar w:fldCharType="end"/>
      </w:r>
    </w:p>
    <w:p w14:paraId="7062D9F7" w14:textId="5B7E8EE5" w:rsidR="00EA0CEC" w:rsidRDefault="00EA0CEC">
      <w:pPr>
        <w:pStyle w:val="TOC3"/>
        <w:rPr>
          <w:rFonts w:asciiTheme="minorHAnsi" w:eastAsiaTheme="minorEastAsia" w:hAnsiTheme="minorHAnsi" w:cstheme="minorBidi"/>
          <w:sz w:val="22"/>
          <w:szCs w:val="22"/>
          <w:lang w:eastAsia="en-GB"/>
        </w:rPr>
      </w:pPr>
      <w:r>
        <w:t>6.2.</w:t>
      </w:r>
      <w:r>
        <w:rPr>
          <w:lang w:eastAsia="zh-CN"/>
        </w:rPr>
        <w:t>8</w:t>
      </w:r>
      <w:r>
        <w:rPr>
          <w:rFonts w:asciiTheme="minorHAnsi" w:eastAsiaTheme="minorEastAsia" w:hAnsiTheme="minorHAnsi" w:cstheme="minorBidi"/>
          <w:sz w:val="22"/>
          <w:szCs w:val="22"/>
          <w:lang w:eastAsia="en-GB"/>
        </w:rPr>
        <w:tab/>
      </w:r>
      <w:r>
        <w:t>Feature negotiation</w:t>
      </w:r>
      <w:r>
        <w:tab/>
      </w:r>
      <w:r>
        <w:fldChar w:fldCharType="begin" w:fldLock="1"/>
      </w:r>
      <w:r>
        <w:instrText xml:space="preserve"> PAGEREF _Toc82714392 \h </w:instrText>
      </w:r>
      <w:r>
        <w:fldChar w:fldCharType="separate"/>
      </w:r>
      <w:r>
        <w:t>56</w:t>
      </w:r>
      <w:r>
        <w:fldChar w:fldCharType="end"/>
      </w:r>
    </w:p>
    <w:p w14:paraId="1B50CC59" w14:textId="6DACC541" w:rsidR="00EA0CEC" w:rsidRDefault="00EA0CEC">
      <w:pPr>
        <w:pStyle w:val="TOC3"/>
        <w:rPr>
          <w:rFonts w:asciiTheme="minorHAnsi" w:eastAsiaTheme="minorEastAsia" w:hAnsiTheme="minorHAnsi" w:cstheme="minorBidi"/>
          <w:sz w:val="22"/>
          <w:szCs w:val="22"/>
          <w:lang w:eastAsia="en-GB"/>
        </w:rPr>
      </w:pPr>
      <w:r w:rsidRPr="00E20080">
        <w:rPr>
          <w:lang w:val="en-US"/>
        </w:rPr>
        <w:t>6.2.9</w:t>
      </w:r>
      <w:r>
        <w:rPr>
          <w:rFonts w:asciiTheme="minorHAnsi" w:eastAsiaTheme="minorEastAsia" w:hAnsiTheme="minorHAnsi" w:cstheme="minorBidi"/>
          <w:sz w:val="22"/>
          <w:szCs w:val="22"/>
          <w:lang w:eastAsia="en-GB"/>
        </w:rPr>
        <w:tab/>
      </w:r>
      <w:r w:rsidRPr="00E20080">
        <w:rPr>
          <w:lang w:val="en-US"/>
        </w:rPr>
        <w:t>Security</w:t>
      </w:r>
      <w:r>
        <w:tab/>
      </w:r>
      <w:r>
        <w:fldChar w:fldCharType="begin" w:fldLock="1"/>
      </w:r>
      <w:r>
        <w:instrText xml:space="preserve"> PAGEREF _Toc82714393 \h </w:instrText>
      </w:r>
      <w:r>
        <w:fldChar w:fldCharType="separate"/>
      </w:r>
      <w:r>
        <w:t>57</w:t>
      </w:r>
      <w:r>
        <w:fldChar w:fldCharType="end"/>
      </w:r>
    </w:p>
    <w:p w14:paraId="05BC304D" w14:textId="0E169424" w:rsidR="00EA0CEC" w:rsidRDefault="00EA0CEC">
      <w:pPr>
        <w:pStyle w:val="TOC3"/>
        <w:rPr>
          <w:rFonts w:asciiTheme="minorHAnsi" w:eastAsiaTheme="minorEastAsia" w:hAnsiTheme="minorHAnsi" w:cstheme="minorBidi"/>
          <w:sz w:val="22"/>
          <w:szCs w:val="22"/>
          <w:lang w:eastAsia="en-GB"/>
        </w:rPr>
      </w:pPr>
      <w:r>
        <w:t>6.2.10</w:t>
      </w:r>
      <w:r>
        <w:rPr>
          <w:rFonts w:asciiTheme="minorHAnsi" w:eastAsiaTheme="minorEastAsia" w:hAnsiTheme="minorHAnsi" w:cstheme="minorBidi"/>
          <w:sz w:val="22"/>
          <w:szCs w:val="22"/>
          <w:lang w:eastAsia="en-GB"/>
        </w:rPr>
        <w:tab/>
      </w:r>
      <w:r>
        <w:t>HTTP redirection</w:t>
      </w:r>
      <w:r>
        <w:tab/>
      </w:r>
      <w:r>
        <w:fldChar w:fldCharType="begin" w:fldLock="1"/>
      </w:r>
      <w:r>
        <w:instrText xml:space="preserve"> PAGEREF _Toc82714394 \h </w:instrText>
      </w:r>
      <w:r>
        <w:fldChar w:fldCharType="separate"/>
      </w:r>
      <w:r>
        <w:t>57</w:t>
      </w:r>
      <w:r>
        <w:fldChar w:fldCharType="end"/>
      </w:r>
    </w:p>
    <w:p w14:paraId="1F95B5C5" w14:textId="7EFA3F3D" w:rsidR="00EA0CEC" w:rsidRDefault="00EA0CEC">
      <w:pPr>
        <w:pStyle w:val="TOC8"/>
        <w:rPr>
          <w:rFonts w:asciiTheme="minorHAnsi" w:eastAsiaTheme="minorEastAsia" w:hAnsiTheme="minorHAnsi" w:cstheme="minorBidi"/>
          <w:b w:val="0"/>
          <w:szCs w:val="22"/>
          <w:lang w:eastAsia="en-GB"/>
        </w:rPr>
      </w:pPr>
      <w:r>
        <w:t>Annex A (normative): OpenAPI specification</w:t>
      </w:r>
      <w:r>
        <w:tab/>
      </w:r>
      <w:r>
        <w:fldChar w:fldCharType="begin" w:fldLock="1"/>
      </w:r>
      <w:r>
        <w:instrText xml:space="preserve"> PAGEREF _Toc82714395 \h </w:instrText>
      </w:r>
      <w:r>
        <w:fldChar w:fldCharType="separate"/>
      </w:r>
      <w:r>
        <w:t>59</w:t>
      </w:r>
      <w:r>
        <w:fldChar w:fldCharType="end"/>
      </w:r>
    </w:p>
    <w:p w14:paraId="4D6AF818" w14:textId="4EEB5537" w:rsidR="00EA0CEC" w:rsidRDefault="00EA0CEC">
      <w:pPr>
        <w:pStyle w:val="TOC2"/>
        <w:rPr>
          <w:rFonts w:asciiTheme="minorHAnsi" w:eastAsiaTheme="minorEastAsia" w:hAnsiTheme="minorHAnsi" w:cstheme="minorBidi"/>
          <w:sz w:val="22"/>
          <w:szCs w:val="22"/>
          <w:lang w:eastAsia="en-GB"/>
        </w:rPr>
      </w:pPr>
      <w:r>
        <w:t>A.1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_Toc82714396 \h </w:instrText>
      </w:r>
      <w:r>
        <w:fldChar w:fldCharType="separate"/>
      </w:r>
      <w:r>
        <w:t>59</w:t>
      </w:r>
      <w:r>
        <w:fldChar w:fldCharType="end"/>
      </w:r>
    </w:p>
    <w:p w14:paraId="1BBC8D08" w14:textId="56811B58" w:rsidR="00EA0CEC" w:rsidRDefault="00EA0CEC">
      <w:pPr>
        <w:pStyle w:val="TOC2"/>
        <w:rPr>
          <w:rFonts w:asciiTheme="minorHAnsi" w:eastAsiaTheme="minorEastAsia" w:hAnsiTheme="minorHAnsi" w:cstheme="minorBidi"/>
          <w:sz w:val="22"/>
          <w:szCs w:val="22"/>
          <w:lang w:eastAsia="en-GB"/>
        </w:rPr>
      </w:pPr>
      <w:r>
        <w:t>A.2</w:t>
      </w:r>
      <w:r>
        <w:rPr>
          <w:rFonts w:asciiTheme="minorHAnsi" w:eastAsiaTheme="minorEastAsia" w:hAnsiTheme="minorHAnsi" w:cstheme="minorBidi"/>
          <w:sz w:val="22"/>
          <w:szCs w:val="22"/>
          <w:lang w:eastAsia="en-GB"/>
        </w:rPr>
        <w:tab/>
      </w:r>
      <w:r>
        <w:t>Nnssf_NSSelection API</w:t>
      </w:r>
      <w:r>
        <w:tab/>
      </w:r>
      <w:r>
        <w:fldChar w:fldCharType="begin" w:fldLock="1"/>
      </w:r>
      <w:r>
        <w:instrText xml:space="preserve"> PAGEREF _Toc82714397 \h </w:instrText>
      </w:r>
      <w:r>
        <w:fldChar w:fldCharType="separate"/>
      </w:r>
      <w:r>
        <w:t>59</w:t>
      </w:r>
      <w:r>
        <w:fldChar w:fldCharType="end"/>
      </w:r>
    </w:p>
    <w:p w14:paraId="2B7B3D5B" w14:textId="08D0D357" w:rsidR="00EA0CEC" w:rsidRDefault="00EA0CEC">
      <w:pPr>
        <w:pStyle w:val="TOC2"/>
        <w:rPr>
          <w:rFonts w:asciiTheme="minorHAnsi" w:eastAsiaTheme="minorEastAsia" w:hAnsiTheme="minorHAnsi" w:cstheme="minorBidi"/>
          <w:sz w:val="22"/>
          <w:szCs w:val="22"/>
          <w:lang w:eastAsia="en-GB"/>
        </w:rPr>
      </w:pPr>
      <w:r>
        <w:t>A.3</w:t>
      </w:r>
      <w:r>
        <w:rPr>
          <w:rFonts w:asciiTheme="minorHAnsi" w:eastAsiaTheme="minorEastAsia" w:hAnsiTheme="minorHAnsi" w:cstheme="minorBidi"/>
          <w:sz w:val="22"/>
          <w:szCs w:val="22"/>
          <w:lang w:eastAsia="en-GB"/>
        </w:rPr>
        <w:tab/>
      </w:r>
      <w:r>
        <w:t>Nnssf_NSSAIAvailability API</w:t>
      </w:r>
      <w:r>
        <w:tab/>
      </w:r>
      <w:r>
        <w:fldChar w:fldCharType="begin" w:fldLock="1"/>
      </w:r>
      <w:r>
        <w:instrText xml:space="preserve"> PAGEREF _Toc82714398 \h </w:instrText>
      </w:r>
      <w:r>
        <w:fldChar w:fldCharType="separate"/>
      </w:r>
      <w:r>
        <w:t>63</w:t>
      </w:r>
      <w:r>
        <w:fldChar w:fldCharType="end"/>
      </w:r>
    </w:p>
    <w:p w14:paraId="31ED908B" w14:textId="0C5349EE" w:rsidR="00EA0CEC" w:rsidRDefault="00EA0CEC">
      <w:pPr>
        <w:pStyle w:val="TOC8"/>
        <w:rPr>
          <w:rFonts w:asciiTheme="minorHAnsi" w:eastAsiaTheme="minorEastAsia" w:hAnsiTheme="minorHAnsi" w:cstheme="minorBidi"/>
          <w:b w:val="0"/>
          <w:szCs w:val="22"/>
          <w:lang w:eastAsia="en-GB"/>
        </w:rPr>
      </w:pPr>
      <w:r>
        <w:t>Annex B (informative): Change history</w:t>
      </w:r>
      <w:r>
        <w:tab/>
      </w:r>
      <w:r>
        <w:fldChar w:fldCharType="begin" w:fldLock="1"/>
      </w:r>
      <w:r>
        <w:instrText xml:space="preserve"> PAGEREF _Toc82714399 \h </w:instrText>
      </w:r>
      <w:r>
        <w:fldChar w:fldCharType="separate"/>
      </w:r>
      <w:r>
        <w:t>73</w:t>
      </w:r>
      <w:r>
        <w:fldChar w:fldCharType="end"/>
      </w:r>
    </w:p>
    <w:p w14:paraId="77B085AD" w14:textId="01CEFF17" w:rsidR="00080512" w:rsidRPr="004D3578" w:rsidRDefault="00DB5E69">
      <w:r>
        <w:rPr>
          <w:noProof/>
          <w:sz w:val="22"/>
        </w:rPr>
        <w:fldChar w:fldCharType="end"/>
      </w:r>
    </w:p>
    <w:p w14:paraId="4A0524A6" w14:textId="77777777" w:rsidR="00080512" w:rsidRDefault="00080512" w:rsidP="00B02215">
      <w:pPr>
        <w:pStyle w:val="Heading1"/>
      </w:pPr>
      <w:r w:rsidRPr="004D3578">
        <w:br w:type="page"/>
      </w:r>
      <w:bookmarkStart w:id="9" w:name="foreword"/>
      <w:bookmarkStart w:id="10" w:name="_Toc2086433"/>
      <w:bookmarkStart w:id="11" w:name="_Toc39051723"/>
      <w:bookmarkStart w:id="12" w:name="_Toc43210295"/>
      <w:bookmarkStart w:id="13" w:name="_Toc49853200"/>
      <w:bookmarkStart w:id="14" w:name="_Toc56529989"/>
      <w:bookmarkStart w:id="15" w:name="_Toc82714244"/>
      <w:bookmarkEnd w:id="9"/>
      <w:r w:rsidRPr="004D3578">
        <w:lastRenderedPageBreak/>
        <w:t>Foreword</w:t>
      </w:r>
      <w:bookmarkEnd w:id="10"/>
      <w:bookmarkEnd w:id="11"/>
      <w:bookmarkEnd w:id="12"/>
      <w:bookmarkEnd w:id="13"/>
      <w:bookmarkEnd w:id="14"/>
      <w:bookmarkEnd w:id="15"/>
    </w:p>
    <w:p w14:paraId="425BD63C" w14:textId="77777777" w:rsidR="00080512" w:rsidRPr="004D3578" w:rsidRDefault="00080512">
      <w:r w:rsidRPr="004D3578">
        <w:t xml:space="preserve">This Technical </w:t>
      </w:r>
      <w:bookmarkStart w:id="16" w:name="spectype3"/>
      <w:r w:rsidRPr="00B02215">
        <w:t>Specification</w:t>
      </w:r>
      <w:bookmarkEnd w:id="16"/>
      <w:r w:rsidRPr="004D3578">
        <w:t xml:space="preserve"> has been produced by the 3</w:t>
      </w:r>
      <w:r w:rsidR="00F04712">
        <w:t>rd</w:t>
      </w:r>
      <w:r w:rsidRPr="004D3578">
        <w:t xml:space="preserve"> Generation Partnership Project (3GPP).</w:t>
      </w:r>
    </w:p>
    <w:p w14:paraId="5836A525"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36A651E" w14:textId="77777777" w:rsidR="00080512" w:rsidRPr="004D3578" w:rsidRDefault="00080512">
      <w:pPr>
        <w:pStyle w:val="B10"/>
      </w:pPr>
      <w:r w:rsidRPr="004D3578">
        <w:t>Version x.y.z</w:t>
      </w:r>
    </w:p>
    <w:p w14:paraId="63B60038" w14:textId="77777777" w:rsidR="00080512" w:rsidRPr="004D3578" w:rsidRDefault="00080512">
      <w:pPr>
        <w:pStyle w:val="B10"/>
      </w:pPr>
      <w:r w:rsidRPr="004D3578">
        <w:t>where:</w:t>
      </w:r>
    </w:p>
    <w:p w14:paraId="583359C1" w14:textId="77777777" w:rsidR="00080512" w:rsidRPr="004D3578" w:rsidRDefault="00080512">
      <w:pPr>
        <w:pStyle w:val="B2"/>
      </w:pPr>
      <w:r w:rsidRPr="004D3578">
        <w:t>x</w:t>
      </w:r>
      <w:r w:rsidRPr="004D3578">
        <w:tab/>
        <w:t>the first digit:</w:t>
      </w:r>
    </w:p>
    <w:p w14:paraId="45073327" w14:textId="77777777" w:rsidR="00080512" w:rsidRPr="004D3578" w:rsidRDefault="00080512">
      <w:pPr>
        <w:pStyle w:val="B3"/>
      </w:pPr>
      <w:r w:rsidRPr="004D3578">
        <w:t>1</w:t>
      </w:r>
      <w:r w:rsidRPr="004D3578">
        <w:tab/>
        <w:t>presented to TSG for information;</w:t>
      </w:r>
    </w:p>
    <w:p w14:paraId="40424A8A" w14:textId="77777777" w:rsidR="00080512" w:rsidRPr="004D3578" w:rsidRDefault="00080512">
      <w:pPr>
        <w:pStyle w:val="B3"/>
      </w:pPr>
      <w:r w:rsidRPr="004D3578">
        <w:t>2</w:t>
      </w:r>
      <w:r w:rsidRPr="004D3578">
        <w:tab/>
        <w:t>presented to TSG for approval;</w:t>
      </w:r>
    </w:p>
    <w:p w14:paraId="4A327523" w14:textId="77777777" w:rsidR="00080512" w:rsidRPr="004D3578" w:rsidRDefault="00080512">
      <w:pPr>
        <w:pStyle w:val="B3"/>
      </w:pPr>
      <w:r w:rsidRPr="004D3578">
        <w:t>3</w:t>
      </w:r>
      <w:r w:rsidRPr="004D3578">
        <w:tab/>
        <w:t>or greater indicates TSG approved document under change control.</w:t>
      </w:r>
    </w:p>
    <w:p w14:paraId="0CC493DD"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6C693816" w14:textId="77777777" w:rsidR="00080512" w:rsidRDefault="00080512">
      <w:pPr>
        <w:pStyle w:val="B2"/>
      </w:pPr>
      <w:r w:rsidRPr="004D3578">
        <w:t>z</w:t>
      </w:r>
      <w:r w:rsidRPr="004D3578">
        <w:tab/>
        <w:t>the third digit is incremented when editorial only changes have been incorporated in the document.</w:t>
      </w:r>
    </w:p>
    <w:p w14:paraId="1B9983AE" w14:textId="77777777" w:rsidR="008C384C" w:rsidRDefault="008C384C" w:rsidP="008C384C">
      <w:r>
        <w:t xml:space="preserve">In </w:t>
      </w:r>
      <w:r w:rsidR="0074026F">
        <w:t>the present</w:t>
      </w:r>
      <w:r>
        <w:t xml:space="preserve"> document, modal verbs have the following meanings:</w:t>
      </w:r>
    </w:p>
    <w:p w14:paraId="6B5D5C09" w14:textId="77777777" w:rsidR="008C384C" w:rsidRDefault="008C384C" w:rsidP="00774DA4">
      <w:pPr>
        <w:pStyle w:val="EX"/>
      </w:pPr>
      <w:r w:rsidRPr="008C384C">
        <w:rPr>
          <w:b/>
        </w:rPr>
        <w:t>shall</w:t>
      </w:r>
      <w:r w:rsidR="00E53049">
        <w:tab/>
      </w:r>
      <w:r>
        <w:t>indicates a mandatory requirement to do something</w:t>
      </w:r>
    </w:p>
    <w:p w14:paraId="77A0BD74" w14:textId="77777777" w:rsidR="008C384C" w:rsidRDefault="008C384C" w:rsidP="00774DA4">
      <w:pPr>
        <w:pStyle w:val="EX"/>
      </w:pPr>
      <w:r w:rsidRPr="008C384C">
        <w:rPr>
          <w:b/>
        </w:rPr>
        <w:t>shall not</w:t>
      </w:r>
      <w:r>
        <w:tab/>
        <w:t>indicates an interdiction (</w:t>
      </w:r>
      <w:r w:rsidR="001F1132">
        <w:t>prohibition</w:t>
      </w:r>
      <w:r>
        <w:t>) to do something</w:t>
      </w:r>
    </w:p>
    <w:p w14:paraId="6C90F277" w14:textId="77777777" w:rsidR="00BA19ED" w:rsidRPr="004D3578" w:rsidRDefault="00BA19ED" w:rsidP="00A27486">
      <w:r>
        <w:t>The constructions "shall" and "shall not" are confined to the context of normative provisions, and do not appear in Technical Reports.</w:t>
      </w:r>
    </w:p>
    <w:p w14:paraId="0FB2ABA8"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546FF936" w14:textId="77777777" w:rsidR="008C384C" w:rsidRDefault="008C384C" w:rsidP="00774DA4">
      <w:pPr>
        <w:pStyle w:val="EX"/>
      </w:pPr>
      <w:r w:rsidRPr="008C384C">
        <w:rPr>
          <w:b/>
        </w:rPr>
        <w:t>should</w:t>
      </w:r>
      <w:r w:rsidR="00E53049">
        <w:tab/>
      </w:r>
      <w:r>
        <w:t>indicates a recommendation to do something</w:t>
      </w:r>
    </w:p>
    <w:p w14:paraId="66B87AC2" w14:textId="77777777" w:rsidR="008C384C" w:rsidRDefault="008C384C" w:rsidP="00774DA4">
      <w:pPr>
        <w:pStyle w:val="EX"/>
      </w:pPr>
      <w:r w:rsidRPr="008C384C">
        <w:rPr>
          <w:b/>
        </w:rPr>
        <w:t>should not</w:t>
      </w:r>
      <w:r>
        <w:tab/>
        <w:t>indicates a recommendation not to do something</w:t>
      </w:r>
    </w:p>
    <w:p w14:paraId="4E4A6521" w14:textId="77777777" w:rsidR="008C384C" w:rsidRDefault="008C384C" w:rsidP="00774DA4">
      <w:pPr>
        <w:pStyle w:val="EX"/>
      </w:pPr>
      <w:r w:rsidRPr="00774DA4">
        <w:rPr>
          <w:b/>
        </w:rPr>
        <w:t>may</w:t>
      </w:r>
      <w:r w:rsidR="00E53049">
        <w:tab/>
      </w:r>
      <w:r>
        <w:t>indicates permission to do something</w:t>
      </w:r>
    </w:p>
    <w:p w14:paraId="1716781C" w14:textId="77777777" w:rsidR="008C384C" w:rsidRDefault="008C384C" w:rsidP="00774DA4">
      <w:pPr>
        <w:pStyle w:val="EX"/>
      </w:pPr>
      <w:r w:rsidRPr="00774DA4">
        <w:rPr>
          <w:b/>
        </w:rPr>
        <w:t>need not</w:t>
      </w:r>
      <w:r>
        <w:tab/>
        <w:t>indicates permission not to do something</w:t>
      </w:r>
    </w:p>
    <w:p w14:paraId="540A8AD6"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337D0437" w14:textId="77777777" w:rsidR="008C384C" w:rsidRDefault="008C384C" w:rsidP="00774DA4">
      <w:pPr>
        <w:pStyle w:val="EX"/>
      </w:pPr>
      <w:r w:rsidRPr="00774DA4">
        <w:rPr>
          <w:b/>
        </w:rPr>
        <w:t>can</w:t>
      </w:r>
      <w:r w:rsidR="00E53049">
        <w:tab/>
      </w:r>
      <w:r>
        <w:t>indicates</w:t>
      </w:r>
      <w:r w:rsidR="00774DA4">
        <w:t xml:space="preserve"> that something is possible</w:t>
      </w:r>
    </w:p>
    <w:p w14:paraId="5E178EF7" w14:textId="77777777" w:rsidR="00774DA4" w:rsidRDefault="00774DA4" w:rsidP="00774DA4">
      <w:pPr>
        <w:pStyle w:val="EX"/>
      </w:pPr>
      <w:r w:rsidRPr="00774DA4">
        <w:rPr>
          <w:b/>
        </w:rPr>
        <w:t>cannot</w:t>
      </w:r>
      <w:r w:rsidR="00E53049">
        <w:tab/>
      </w:r>
      <w:r>
        <w:t>indicates that something is impossible</w:t>
      </w:r>
    </w:p>
    <w:p w14:paraId="48D48387"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1BC6BE2B" w14:textId="77777777" w:rsidR="00774DA4" w:rsidRDefault="00774DA4" w:rsidP="00774DA4">
      <w:pPr>
        <w:pStyle w:val="EX"/>
      </w:pPr>
      <w:r w:rsidRPr="00774DA4">
        <w:rPr>
          <w:b/>
        </w:rPr>
        <w:t>will</w:t>
      </w:r>
      <w:r w:rsidR="00E53049">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327A2F38" w14:textId="77777777" w:rsidR="00774DA4" w:rsidRDefault="00774DA4" w:rsidP="00774DA4">
      <w:pPr>
        <w:pStyle w:val="EX"/>
      </w:pPr>
      <w:r w:rsidRPr="00774DA4">
        <w:rPr>
          <w:b/>
        </w:rPr>
        <w:t>will</w:t>
      </w:r>
      <w:r>
        <w:rPr>
          <w:b/>
        </w:rPr>
        <w:t xml:space="preserve"> not</w:t>
      </w:r>
      <w:r w:rsidR="00E53049">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147248A5"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7F59987C"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B3BD63E" w14:textId="77777777" w:rsidR="001F1132" w:rsidRDefault="001F1132" w:rsidP="001F1132">
      <w:r>
        <w:t>In addition:</w:t>
      </w:r>
    </w:p>
    <w:p w14:paraId="3196D27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021576E1"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0C7E4014" w14:textId="77777777" w:rsidR="00774DA4" w:rsidRPr="004D3578" w:rsidRDefault="00647114" w:rsidP="00A27486">
      <w:r>
        <w:t>The constructions "is" and "is not" do not indicate requirements.</w:t>
      </w:r>
    </w:p>
    <w:p w14:paraId="626CE46E" w14:textId="77777777" w:rsidR="00B02215" w:rsidRPr="00630AB6" w:rsidRDefault="00B02215" w:rsidP="00B02215">
      <w:pPr>
        <w:pStyle w:val="Heading1"/>
      </w:pPr>
      <w:bookmarkStart w:id="17" w:name="introduction"/>
      <w:bookmarkStart w:id="18" w:name="_Toc20142265"/>
      <w:bookmarkStart w:id="19" w:name="_Toc34217209"/>
      <w:bookmarkStart w:id="20" w:name="_Toc34217361"/>
      <w:bookmarkStart w:id="21" w:name="_Toc39051724"/>
      <w:bookmarkStart w:id="22" w:name="_Toc43210296"/>
      <w:bookmarkStart w:id="23" w:name="_Toc49853201"/>
      <w:bookmarkStart w:id="24" w:name="_Toc56529990"/>
      <w:bookmarkStart w:id="25" w:name="_Toc82714245"/>
      <w:bookmarkEnd w:id="17"/>
      <w:r w:rsidRPr="00630AB6">
        <w:t>1</w:t>
      </w:r>
      <w:r w:rsidRPr="00630AB6">
        <w:tab/>
        <w:t>Scope</w:t>
      </w:r>
      <w:bookmarkEnd w:id="18"/>
      <w:bookmarkEnd w:id="19"/>
      <w:bookmarkEnd w:id="20"/>
      <w:bookmarkEnd w:id="21"/>
      <w:bookmarkEnd w:id="22"/>
      <w:bookmarkEnd w:id="23"/>
      <w:bookmarkEnd w:id="24"/>
      <w:bookmarkEnd w:id="25"/>
    </w:p>
    <w:p w14:paraId="06844465" w14:textId="77777777" w:rsidR="00B02215" w:rsidRPr="00630AB6" w:rsidRDefault="00B02215" w:rsidP="00B02215">
      <w:r w:rsidRPr="00630AB6">
        <w:t>The present document specifies the stage 3 protocol and data model for the Nnssf Service Based Interface. It provides stage 3 protocol definitions and message flows, and specifies the API for each service offered by the NSSF.</w:t>
      </w:r>
    </w:p>
    <w:p w14:paraId="1B408539" w14:textId="77777777" w:rsidR="00B02215" w:rsidRPr="00630AB6" w:rsidRDefault="00B02215" w:rsidP="00B02215">
      <w:r w:rsidRPr="00630AB6">
        <w:t>The 5G System stage 2 architecture and procedures are specified in 3GPP</w:t>
      </w:r>
      <w:r>
        <w:t> </w:t>
      </w:r>
      <w:r w:rsidRPr="00630AB6">
        <w:t>TS</w:t>
      </w:r>
      <w:r>
        <w:t> </w:t>
      </w:r>
      <w:r w:rsidRPr="00630AB6">
        <w:t>23.501 [2] and 3GPP</w:t>
      </w:r>
      <w:r>
        <w:t> </w:t>
      </w:r>
      <w:r w:rsidRPr="00630AB6">
        <w:t>TS</w:t>
      </w:r>
      <w:r>
        <w:t> </w:t>
      </w:r>
      <w:r w:rsidRPr="00630AB6">
        <w:t>23.502 [3].</w:t>
      </w:r>
    </w:p>
    <w:p w14:paraId="1543ADD5" w14:textId="77777777" w:rsidR="00B02215" w:rsidRPr="00630AB6" w:rsidRDefault="00B02215" w:rsidP="00B02215">
      <w:r w:rsidRPr="00630AB6">
        <w:t>The Technical Realization of the Service Based Architecture and the Principles and Guidelines for Services Definition are specified in 3GPP</w:t>
      </w:r>
      <w:r>
        <w:t> </w:t>
      </w:r>
      <w:r w:rsidRPr="00630AB6">
        <w:t>TS</w:t>
      </w:r>
      <w:r>
        <w:t> </w:t>
      </w:r>
      <w:r w:rsidRPr="00630AB6">
        <w:t>29.500 [4] and 3GPP</w:t>
      </w:r>
      <w:r>
        <w:t> </w:t>
      </w:r>
      <w:r w:rsidRPr="00630AB6">
        <w:t>TS</w:t>
      </w:r>
      <w:r>
        <w:t> </w:t>
      </w:r>
      <w:r w:rsidRPr="00630AB6">
        <w:t>29.501 [5].</w:t>
      </w:r>
    </w:p>
    <w:p w14:paraId="60707ADA" w14:textId="77777777" w:rsidR="00B02215" w:rsidRPr="00630AB6" w:rsidRDefault="00B02215" w:rsidP="00B02215">
      <w:pPr>
        <w:pStyle w:val="Heading1"/>
      </w:pPr>
      <w:bookmarkStart w:id="26" w:name="_Toc20142266"/>
      <w:bookmarkStart w:id="27" w:name="_Toc34217210"/>
      <w:bookmarkStart w:id="28" w:name="_Toc34217362"/>
      <w:bookmarkStart w:id="29" w:name="_Toc39051725"/>
      <w:bookmarkStart w:id="30" w:name="_Toc43210297"/>
      <w:bookmarkStart w:id="31" w:name="_Toc49853202"/>
      <w:bookmarkStart w:id="32" w:name="_Toc56529991"/>
      <w:bookmarkStart w:id="33" w:name="_Toc82714246"/>
      <w:r w:rsidRPr="00630AB6">
        <w:t>2</w:t>
      </w:r>
      <w:r w:rsidRPr="00630AB6">
        <w:tab/>
        <w:t>References</w:t>
      </w:r>
      <w:bookmarkEnd w:id="26"/>
      <w:bookmarkEnd w:id="27"/>
      <w:bookmarkEnd w:id="28"/>
      <w:bookmarkEnd w:id="29"/>
      <w:bookmarkEnd w:id="30"/>
      <w:bookmarkEnd w:id="31"/>
      <w:bookmarkEnd w:id="32"/>
      <w:bookmarkEnd w:id="33"/>
    </w:p>
    <w:p w14:paraId="5625D90E" w14:textId="77777777" w:rsidR="00B02215" w:rsidRPr="00630AB6" w:rsidRDefault="00B02215" w:rsidP="00B02215">
      <w:r w:rsidRPr="00630AB6">
        <w:t>The following documents contain provisions which, through reference in this text, constitute provisions of the present document.</w:t>
      </w:r>
    </w:p>
    <w:p w14:paraId="0504E274" w14:textId="77777777" w:rsidR="00B02215" w:rsidRPr="00630AB6" w:rsidRDefault="00B02215" w:rsidP="00B02215">
      <w:pPr>
        <w:pStyle w:val="B10"/>
      </w:pPr>
      <w:bookmarkStart w:id="34" w:name="OLE_LINK1"/>
      <w:bookmarkStart w:id="35" w:name="OLE_LINK2"/>
      <w:bookmarkStart w:id="36" w:name="OLE_LINK3"/>
      <w:bookmarkStart w:id="37" w:name="OLE_LINK4"/>
      <w:r w:rsidRPr="00630AB6">
        <w:t>-</w:t>
      </w:r>
      <w:r w:rsidRPr="00630AB6">
        <w:tab/>
        <w:t>References are either specific (identified by date of publication, edition number, version number, etc.) or non</w:t>
      </w:r>
      <w:r w:rsidRPr="00630AB6">
        <w:noBreakHyphen/>
        <w:t>specific.</w:t>
      </w:r>
    </w:p>
    <w:p w14:paraId="277032FD" w14:textId="77777777" w:rsidR="00B02215" w:rsidRPr="00630AB6" w:rsidRDefault="00B02215" w:rsidP="00B02215">
      <w:pPr>
        <w:pStyle w:val="B10"/>
      </w:pPr>
      <w:r w:rsidRPr="00630AB6">
        <w:t>-</w:t>
      </w:r>
      <w:r w:rsidRPr="00630AB6">
        <w:tab/>
        <w:t>For a specific reference, subsequent revisions do not apply.</w:t>
      </w:r>
    </w:p>
    <w:p w14:paraId="1660EC41" w14:textId="77777777" w:rsidR="00B02215" w:rsidRPr="00630AB6" w:rsidRDefault="00B02215" w:rsidP="00B02215">
      <w:pPr>
        <w:pStyle w:val="B10"/>
      </w:pPr>
      <w:r w:rsidRPr="00630AB6">
        <w:t>-</w:t>
      </w:r>
      <w:r w:rsidRPr="00630AB6">
        <w:tab/>
        <w:t>For a non-specific reference, the latest version applies. In the case of a reference to a 3GPP document (including a GSM document), a non-specific reference implicitly refers to the latest version of that document</w:t>
      </w:r>
      <w:r w:rsidRPr="00630AB6">
        <w:rPr>
          <w:i/>
        </w:rPr>
        <w:t xml:space="preserve"> in the same Release as the present document</w:t>
      </w:r>
      <w:r w:rsidRPr="00630AB6">
        <w:t>.</w:t>
      </w:r>
    </w:p>
    <w:bookmarkEnd w:id="34"/>
    <w:bookmarkEnd w:id="35"/>
    <w:bookmarkEnd w:id="36"/>
    <w:bookmarkEnd w:id="37"/>
    <w:p w14:paraId="1F543303" w14:textId="77777777" w:rsidR="00B02215" w:rsidRPr="00630AB6" w:rsidRDefault="00B02215" w:rsidP="00B02215">
      <w:pPr>
        <w:pStyle w:val="EX"/>
      </w:pPr>
      <w:r w:rsidRPr="00630AB6">
        <w:t>[1]</w:t>
      </w:r>
      <w:r w:rsidRPr="00630AB6">
        <w:tab/>
        <w:t>3GPP</w:t>
      </w:r>
      <w:r>
        <w:t> </w:t>
      </w:r>
      <w:r w:rsidRPr="00630AB6">
        <w:t>TR</w:t>
      </w:r>
      <w:r>
        <w:t> </w:t>
      </w:r>
      <w:r w:rsidRPr="00630AB6">
        <w:t>21.905: "Vocabulary for 3GPP Specifications".</w:t>
      </w:r>
    </w:p>
    <w:p w14:paraId="7C35B2CF" w14:textId="77777777" w:rsidR="00B02215" w:rsidRPr="00630AB6" w:rsidRDefault="00B02215" w:rsidP="00B02215">
      <w:pPr>
        <w:pStyle w:val="EX"/>
      </w:pPr>
      <w:r w:rsidRPr="00630AB6">
        <w:t>[</w:t>
      </w:r>
      <w:r w:rsidRPr="00630AB6">
        <w:rPr>
          <w:lang w:eastAsia="zh-CN"/>
        </w:rPr>
        <w:t>2</w:t>
      </w:r>
      <w:r w:rsidRPr="00630AB6">
        <w:t>]</w:t>
      </w:r>
      <w:r w:rsidRPr="00630AB6">
        <w:tab/>
        <w:t>3GPP</w:t>
      </w:r>
      <w:r>
        <w:t> </w:t>
      </w:r>
      <w:r w:rsidRPr="00630AB6">
        <w:t>TS</w:t>
      </w:r>
      <w:r>
        <w:t> </w:t>
      </w:r>
      <w:r w:rsidRPr="00630AB6">
        <w:t>23.501: "System Architecture for the 5G System; Stage 2".</w:t>
      </w:r>
    </w:p>
    <w:p w14:paraId="33199C4C" w14:textId="77777777" w:rsidR="00B02215" w:rsidRPr="00630AB6" w:rsidRDefault="00B02215" w:rsidP="00B02215">
      <w:pPr>
        <w:pStyle w:val="EX"/>
      </w:pPr>
      <w:r w:rsidRPr="00630AB6">
        <w:t>[</w:t>
      </w:r>
      <w:r w:rsidRPr="00630AB6">
        <w:rPr>
          <w:lang w:eastAsia="zh-CN"/>
        </w:rPr>
        <w:t>3</w:t>
      </w:r>
      <w:r w:rsidRPr="00630AB6">
        <w:t>]</w:t>
      </w:r>
      <w:r w:rsidRPr="00630AB6">
        <w:tab/>
        <w:t>3GPP</w:t>
      </w:r>
      <w:r>
        <w:t> </w:t>
      </w:r>
      <w:r w:rsidRPr="00630AB6">
        <w:t>TS</w:t>
      </w:r>
      <w:r>
        <w:t> </w:t>
      </w:r>
      <w:r w:rsidRPr="00630AB6">
        <w:t>23.502: "Procedures for the 5G System; Stage 2".</w:t>
      </w:r>
    </w:p>
    <w:p w14:paraId="788DD511" w14:textId="77777777" w:rsidR="00B02215" w:rsidRPr="00630AB6" w:rsidRDefault="00B02215" w:rsidP="00B02215">
      <w:pPr>
        <w:pStyle w:val="EX"/>
      </w:pPr>
      <w:r w:rsidRPr="00630AB6">
        <w:t>[</w:t>
      </w:r>
      <w:r w:rsidRPr="00630AB6">
        <w:rPr>
          <w:lang w:eastAsia="zh-CN"/>
        </w:rPr>
        <w:t>4</w:t>
      </w:r>
      <w:r w:rsidRPr="00630AB6">
        <w:t>]</w:t>
      </w:r>
      <w:r w:rsidRPr="00630AB6">
        <w:tab/>
        <w:t>3GPP</w:t>
      </w:r>
      <w:r>
        <w:t> </w:t>
      </w:r>
      <w:r w:rsidRPr="00630AB6">
        <w:t>TS</w:t>
      </w:r>
      <w:r>
        <w:t> </w:t>
      </w:r>
      <w:r w:rsidRPr="00630AB6">
        <w:t>29.500: "5G System; Technical Realization of Service Based Architecture; Stage 3".</w:t>
      </w:r>
    </w:p>
    <w:p w14:paraId="7433D59F" w14:textId="77777777" w:rsidR="00B02215" w:rsidRPr="00630AB6" w:rsidRDefault="00B02215" w:rsidP="00B02215">
      <w:pPr>
        <w:pStyle w:val="EX"/>
        <w:rPr>
          <w:lang w:eastAsia="zh-CN"/>
        </w:rPr>
      </w:pPr>
      <w:r w:rsidRPr="00630AB6">
        <w:t>[</w:t>
      </w:r>
      <w:r w:rsidRPr="00630AB6">
        <w:rPr>
          <w:lang w:eastAsia="zh-CN"/>
        </w:rPr>
        <w:t>5</w:t>
      </w:r>
      <w:r w:rsidRPr="00630AB6">
        <w:t>]</w:t>
      </w:r>
      <w:r w:rsidRPr="00630AB6">
        <w:tab/>
        <w:t>3GPP</w:t>
      </w:r>
      <w:r>
        <w:t> </w:t>
      </w:r>
      <w:r w:rsidRPr="00630AB6">
        <w:t>TS</w:t>
      </w:r>
      <w:r>
        <w:t> </w:t>
      </w:r>
      <w:r w:rsidRPr="00630AB6">
        <w:t>29.501: "5G System; Principles and Guidelines for Services Definition; Stage 3".</w:t>
      </w:r>
    </w:p>
    <w:p w14:paraId="03973D0F" w14:textId="77777777" w:rsidR="00B02215" w:rsidRPr="00630AB6" w:rsidRDefault="00B02215" w:rsidP="00B02215">
      <w:pPr>
        <w:pStyle w:val="EX"/>
        <w:rPr>
          <w:lang w:val="en-US" w:eastAsia="zh-CN"/>
        </w:rPr>
      </w:pPr>
      <w:r w:rsidRPr="00630AB6">
        <w:t>[</w:t>
      </w:r>
      <w:r w:rsidRPr="00630AB6">
        <w:rPr>
          <w:rFonts w:hint="eastAsia"/>
          <w:lang w:eastAsia="zh-CN"/>
        </w:rPr>
        <w:t>6</w:t>
      </w:r>
      <w:r w:rsidRPr="00630AB6">
        <w:t>]</w:t>
      </w:r>
      <w:r w:rsidRPr="00630AB6">
        <w:tab/>
      </w:r>
      <w:r w:rsidRPr="00630AB6">
        <w:rPr>
          <w:lang w:val="en-US"/>
        </w:rPr>
        <w:t xml:space="preserve">OpenAPI: </w:t>
      </w:r>
      <w:r w:rsidRPr="00630AB6">
        <w:t>"</w:t>
      </w:r>
      <w:r w:rsidRPr="00630AB6">
        <w:rPr>
          <w:lang w:val="en-US"/>
        </w:rPr>
        <w:t>OpenAPI 3.0.0 Specification</w:t>
      </w:r>
      <w:r w:rsidRPr="00630AB6">
        <w:t>"</w:t>
      </w:r>
      <w:r w:rsidRPr="00630AB6">
        <w:rPr>
          <w:lang w:val="en-US"/>
        </w:rPr>
        <w:t xml:space="preserve">, </w:t>
      </w:r>
      <w:hyperlink r:id="rId11" w:history="1">
        <w:r w:rsidRPr="00630AB6">
          <w:rPr>
            <w:rStyle w:val="Hyperlink"/>
            <w:lang w:val="en-US"/>
          </w:rPr>
          <w:t>https://github.com/OAI/OpenAPI-Specification/blob/master/versions/3.0.0.md</w:t>
        </w:r>
      </w:hyperlink>
      <w:r w:rsidRPr="00630AB6">
        <w:rPr>
          <w:lang w:val="en-US"/>
        </w:rPr>
        <w:t>.</w:t>
      </w:r>
    </w:p>
    <w:p w14:paraId="5C0E2B82" w14:textId="77777777" w:rsidR="00B02215" w:rsidRPr="00630AB6" w:rsidRDefault="00B02215" w:rsidP="00B02215">
      <w:pPr>
        <w:pStyle w:val="EX"/>
        <w:rPr>
          <w:lang w:eastAsia="zh-CN"/>
        </w:rPr>
      </w:pPr>
      <w:r w:rsidRPr="00630AB6">
        <w:t>[</w:t>
      </w:r>
      <w:r w:rsidRPr="00630AB6">
        <w:rPr>
          <w:rFonts w:hint="eastAsia"/>
          <w:lang w:eastAsia="zh-CN"/>
        </w:rPr>
        <w:t>7</w:t>
      </w:r>
      <w:r w:rsidRPr="00630AB6">
        <w:t>]</w:t>
      </w:r>
      <w:r w:rsidRPr="00630AB6">
        <w:tab/>
        <w:t>3GPP</w:t>
      </w:r>
      <w:r>
        <w:t> </w:t>
      </w:r>
      <w:r w:rsidRPr="00630AB6">
        <w:t>TS</w:t>
      </w:r>
      <w:r>
        <w:t> </w:t>
      </w:r>
      <w:r w:rsidRPr="00630AB6">
        <w:t>29.571: "5G System; Common Data Types for Service Based Interfaces; Stage 3".</w:t>
      </w:r>
    </w:p>
    <w:p w14:paraId="26A809DF" w14:textId="77777777" w:rsidR="00B02215" w:rsidRPr="00630AB6" w:rsidRDefault="00B02215" w:rsidP="00B02215">
      <w:pPr>
        <w:pStyle w:val="EX"/>
      </w:pPr>
      <w:r w:rsidRPr="00630AB6">
        <w:t>[</w:t>
      </w:r>
      <w:r w:rsidRPr="00630AB6">
        <w:rPr>
          <w:rFonts w:hint="eastAsia"/>
          <w:lang w:eastAsia="zh-CN"/>
        </w:rPr>
        <w:t>8</w:t>
      </w:r>
      <w:r w:rsidRPr="00630AB6">
        <w:t>]</w:t>
      </w:r>
      <w:r w:rsidRPr="00630AB6">
        <w:tab/>
        <w:t>IETF</w:t>
      </w:r>
      <w:r>
        <w:t> </w:t>
      </w:r>
      <w:r w:rsidRPr="00630AB6">
        <w:t>RFC</w:t>
      </w:r>
      <w:r>
        <w:t> </w:t>
      </w:r>
      <w:r w:rsidRPr="00630AB6">
        <w:t>6902: "JavaScript Object Notation (JSON) Patch".</w:t>
      </w:r>
    </w:p>
    <w:p w14:paraId="178F7C37" w14:textId="77777777" w:rsidR="00B02215" w:rsidRPr="00630AB6" w:rsidRDefault="00B02215" w:rsidP="00B02215">
      <w:pPr>
        <w:pStyle w:val="EX"/>
      </w:pPr>
      <w:r w:rsidRPr="00630AB6">
        <w:t>[9]</w:t>
      </w:r>
      <w:r w:rsidRPr="00630AB6">
        <w:tab/>
        <w:t>3GPP</w:t>
      </w:r>
      <w:r>
        <w:t> </w:t>
      </w:r>
      <w:r w:rsidRPr="00630AB6">
        <w:t>TS</w:t>
      </w:r>
      <w:r>
        <w:t> </w:t>
      </w:r>
      <w:r w:rsidRPr="00630AB6">
        <w:t>23.003: "Numbering, addressing and identification".</w:t>
      </w:r>
    </w:p>
    <w:p w14:paraId="769D1967" w14:textId="77777777" w:rsidR="00B02215" w:rsidRPr="00630AB6" w:rsidRDefault="00B02215" w:rsidP="00B02215">
      <w:pPr>
        <w:pStyle w:val="EX"/>
        <w:rPr>
          <w:lang w:val="de-DE"/>
        </w:rPr>
      </w:pPr>
      <w:r w:rsidRPr="00630AB6">
        <w:rPr>
          <w:lang w:eastAsia="zh-CN"/>
        </w:rPr>
        <w:t>[10]</w:t>
      </w:r>
      <w:r w:rsidRPr="00630AB6">
        <w:rPr>
          <w:lang w:eastAsia="zh-CN"/>
        </w:rPr>
        <w:tab/>
      </w:r>
      <w:r w:rsidRPr="00630AB6">
        <w:rPr>
          <w:lang w:val="de-DE"/>
        </w:rPr>
        <w:t>IETF</w:t>
      </w:r>
      <w:r>
        <w:rPr>
          <w:lang w:val="de-DE"/>
        </w:rPr>
        <w:t> </w:t>
      </w:r>
      <w:r w:rsidRPr="00630AB6">
        <w:rPr>
          <w:lang w:val="de-DE"/>
        </w:rPr>
        <w:t>RFC</w:t>
      </w:r>
      <w:r>
        <w:rPr>
          <w:lang w:val="de-DE"/>
        </w:rPr>
        <w:t> </w:t>
      </w:r>
      <w:r w:rsidRPr="00630AB6">
        <w:rPr>
          <w:lang w:val="de-DE"/>
        </w:rPr>
        <w:t>7540: "Hypertext Transfer Protocol Version 2 (HTTP/2)".</w:t>
      </w:r>
    </w:p>
    <w:p w14:paraId="03E472F1" w14:textId="77777777" w:rsidR="00B02215" w:rsidRPr="00630AB6" w:rsidRDefault="00B02215" w:rsidP="00B02215">
      <w:pPr>
        <w:pStyle w:val="EX"/>
        <w:rPr>
          <w:lang w:eastAsia="zh-CN"/>
        </w:rPr>
      </w:pPr>
      <w:r w:rsidRPr="00630AB6">
        <w:rPr>
          <w:lang w:eastAsia="zh-CN"/>
        </w:rPr>
        <w:t>[11]</w:t>
      </w:r>
      <w:r w:rsidRPr="00630AB6">
        <w:rPr>
          <w:lang w:eastAsia="zh-CN"/>
        </w:rPr>
        <w:tab/>
        <w:t>3GPP</w:t>
      </w:r>
      <w:r>
        <w:rPr>
          <w:lang w:eastAsia="zh-CN"/>
        </w:rPr>
        <w:t> </w:t>
      </w:r>
      <w:r w:rsidRPr="00630AB6">
        <w:rPr>
          <w:lang w:eastAsia="zh-CN"/>
        </w:rPr>
        <w:t>TS</w:t>
      </w:r>
      <w:r>
        <w:rPr>
          <w:lang w:eastAsia="zh-CN"/>
        </w:rPr>
        <w:t> </w:t>
      </w:r>
      <w:r w:rsidRPr="00630AB6">
        <w:rPr>
          <w:lang w:eastAsia="zh-CN"/>
        </w:rPr>
        <w:t>33.501: "Security architecture and procedures for 5G system".</w:t>
      </w:r>
    </w:p>
    <w:p w14:paraId="6E1A3807" w14:textId="77777777" w:rsidR="00B02215" w:rsidRPr="00630AB6" w:rsidRDefault="00B02215" w:rsidP="00B02215">
      <w:pPr>
        <w:pStyle w:val="EX"/>
        <w:rPr>
          <w:lang w:eastAsia="zh-CN"/>
        </w:rPr>
      </w:pPr>
      <w:r w:rsidRPr="00630AB6">
        <w:rPr>
          <w:lang w:eastAsia="zh-CN"/>
        </w:rPr>
        <w:t>[12]</w:t>
      </w:r>
      <w:r w:rsidRPr="00630AB6">
        <w:rPr>
          <w:lang w:eastAsia="zh-CN"/>
        </w:rPr>
        <w:tab/>
      </w:r>
      <w:r w:rsidRPr="00630AB6">
        <w:rPr>
          <w:lang w:val="en-US"/>
        </w:rPr>
        <w:t>IETF</w:t>
      </w:r>
      <w:r>
        <w:rPr>
          <w:lang w:val="en-US"/>
        </w:rPr>
        <w:t> </w:t>
      </w:r>
      <w:r w:rsidRPr="00630AB6">
        <w:rPr>
          <w:lang w:val="en-US"/>
        </w:rPr>
        <w:t>RFC</w:t>
      </w:r>
      <w:r>
        <w:rPr>
          <w:lang w:val="en-US"/>
        </w:rPr>
        <w:t> </w:t>
      </w:r>
      <w:r w:rsidRPr="00630AB6">
        <w:rPr>
          <w:lang w:val="en-US"/>
        </w:rPr>
        <w:t>6749: "The OAuth 2.0 Authorization Framework".</w:t>
      </w:r>
    </w:p>
    <w:p w14:paraId="7EE45262" w14:textId="77777777" w:rsidR="00B02215" w:rsidRPr="00630AB6" w:rsidRDefault="00B02215" w:rsidP="00B02215">
      <w:pPr>
        <w:pStyle w:val="EX"/>
        <w:rPr>
          <w:lang w:eastAsia="zh-CN"/>
        </w:rPr>
      </w:pPr>
      <w:r w:rsidRPr="00630AB6">
        <w:rPr>
          <w:lang w:eastAsia="zh-CN"/>
        </w:rPr>
        <w:t>[13]</w:t>
      </w:r>
      <w:r w:rsidRPr="00630AB6">
        <w:rPr>
          <w:lang w:eastAsia="zh-CN"/>
        </w:rPr>
        <w:tab/>
        <w:t>3GPP</w:t>
      </w:r>
      <w:r>
        <w:rPr>
          <w:lang w:eastAsia="zh-CN"/>
        </w:rPr>
        <w:t> </w:t>
      </w:r>
      <w:r w:rsidRPr="00630AB6">
        <w:rPr>
          <w:lang w:eastAsia="zh-CN"/>
        </w:rPr>
        <w:t>TS</w:t>
      </w:r>
      <w:r>
        <w:rPr>
          <w:lang w:eastAsia="zh-CN"/>
        </w:rPr>
        <w:t> </w:t>
      </w:r>
      <w:r w:rsidRPr="00630AB6">
        <w:rPr>
          <w:lang w:eastAsia="zh-CN"/>
        </w:rPr>
        <w:t>29.510: "Network Function Repository Services; Stage 3".</w:t>
      </w:r>
    </w:p>
    <w:p w14:paraId="183984E5" w14:textId="77777777" w:rsidR="00B02215" w:rsidRPr="00630AB6" w:rsidRDefault="00B02215" w:rsidP="00B02215">
      <w:pPr>
        <w:pStyle w:val="EX"/>
      </w:pPr>
      <w:bookmarkStart w:id="38" w:name="_Hlk518038066"/>
      <w:r w:rsidRPr="00630AB6">
        <w:t>[14]</w:t>
      </w:r>
      <w:r w:rsidRPr="00630AB6">
        <w:tab/>
        <w:t>IETF</w:t>
      </w:r>
      <w:r>
        <w:t> </w:t>
      </w:r>
      <w:r w:rsidRPr="00630AB6">
        <w:t>RFC</w:t>
      </w:r>
      <w:r>
        <w:t> </w:t>
      </w:r>
      <w:r w:rsidRPr="00630AB6">
        <w:t>8259: "The JavaScript Object Notation (JSON) Data Interchange Format".</w:t>
      </w:r>
    </w:p>
    <w:bookmarkEnd w:id="38"/>
    <w:p w14:paraId="71AC1271" w14:textId="77777777" w:rsidR="00B02215" w:rsidRDefault="00B02215" w:rsidP="00B02215">
      <w:pPr>
        <w:pStyle w:val="EX"/>
      </w:pPr>
      <w:r w:rsidRPr="00630AB6">
        <w:lastRenderedPageBreak/>
        <w:t>[15]</w:t>
      </w:r>
      <w:r w:rsidRPr="00630AB6">
        <w:tab/>
        <w:t>IETF</w:t>
      </w:r>
      <w:r>
        <w:t> </w:t>
      </w:r>
      <w:r w:rsidRPr="00630AB6">
        <w:t>RFC</w:t>
      </w:r>
      <w:r>
        <w:t> </w:t>
      </w:r>
      <w:r w:rsidRPr="00630AB6">
        <w:t>7807: "Problem Details for HTTP APIs".</w:t>
      </w:r>
    </w:p>
    <w:p w14:paraId="714C5D4D" w14:textId="77777777" w:rsidR="00B02215" w:rsidRDefault="00B02215" w:rsidP="00B02215">
      <w:pPr>
        <w:pStyle w:val="EX"/>
      </w:pPr>
      <w:r>
        <w:t>[16</w:t>
      </w:r>
      <w:r w:rsidRPr="002857AD">
        <w:t>]</w:t>
      </w:r>
      <w:r w:rsidRPr="002857AD">
        <w:tab/>
        <w:t>IETF</w:t>
      </w:r>
      <w:r>
        <w:t> </w:t>
      </w:r>
      <w:r w:rsidRPr="002857AD">
        <w:t>RFC</w:t>
      </w:r>
      <w:r>
        <w:t> 1952</w:t>
      </w:r>
      <w:r w:rsidRPr="002857AD">
        <w:t>: "</w:t>
      </w:r>
      <w:r>
        <w:t>GZIP file format specification version 4.3</w:t>
      </w:r>
      <w:r w:rsidRPr="002857AD">
        <w:t>".</w:t>
      </w:r>
    </w:p>
    <w:p w14:paraId="19A454AD" w14:textId="77777777" w:rsidR="00B02215" w:rsidRDefault="00B02215" w:rsidP="00B02215">
      <w:pPr>
        <w:pStyle w:val="EX"/>
      </w:pPr>
      <w:r>
        <w:t>[17]</w:t>
      </w:r>
      <w:r>
        <w:tab/>
      </w:r>
      <w:r w:rsidRPr="005E4D39">
        <w:t>3GPP</w:t>
      </w:r>
      <w:r>
        <w:t> </w:t>
      </w:r>
      <w:r w:rsidRPr="005E4D39">
        <w:t>T</w:t>
      </w:r>
      <w:r>
        <w:t>R 21.900</w:t>
      </w:r>
      <w:r w:rsidRPr="005E4D39">
        <w:t>: "</w:t>
      </w:r>
      <w:r w:rsidRPr="00ED0BD9">
        <w:t>Technical Specification Group working methods</w:t>
      </w:r>
      <w:r>
        <w:t>".</w:t>
      </w:r>
    </w:p>
    <w:p w14:paraId="50513482" w14:textId="77777777" w:rsidR="009E4D86" w:rsidRDefault="009E4D86" w:rsidP="009E4D86">
      <w:pPr>
        <w:pStyle w:val="EX"/>
      </w:pPr>
      <w:r>
        <w:t>[18]</w:t>
      </w:r>
      <w:r>
        <w:tab/>
        <w:t>IETF RFC 7231: "Hypertext Transfer Protocol (HTTP/1.1): Semantics and Content".</w:t>
      </w:r>
    </w:p>
    <w:p w14:paraId="565839E4" w14:textId="77777777" w:rsidR="009E4D86" w:rsidRPr="003149C1" w:rsidRDefault="009E4D86" w:rsidP="009E4D86">
      <w:pPr>
        <w:pStyle w:val="EX"/>
      </w:pPr>
      <w:r>
        <w:t>[19]</w:t>
      </w:r>
      <w:r>
        <w:tab/>
        <w:t>IETF RFC 7694: "Hypertext Transfer Protocol (HTTP) Client-Initiated Content-Encoding".</w:t>
      </w:r>
    </w:p>
    <w:p w14:paraId="11B1B16E" w14:textId="77777777" w:rsidR="009E4D86" w:rsidRPr="009E4D86" w:rsidRDefault="00890FB6" w:rsidP="00B02215">
      <w:pPr>
        <w:pStyle w:val="EX"/>
      </w:pPr>
      <w:r>
        <w:rPr>
          <w:rFonts w:hint="eastAsia"/>
          <w:lang w:eastAsia="zh-CN"/>
        </w:rPr>
        <w:t>[</w:t>
      </w:r>
      <w:r>
        <w:rPr>
          <w:lang w:eastAsia="zh-CN"/>
        </w:rPr>
        <w:t>20]</w:t>
      </w:r>
      <w:r>
        <w:rPr>
          <w:lang w:eastAsia="zh-CN"/>
        </w:rPr>
        <w:tab/>
      </w:r>
      <w:r w:rsidRPr="005E4D39">
        <w:t>3GPP</w:t>
      </w:r>
      <w:r>
        <w:t> </w:t>
      </w:r>
      <w:r w:rsidRPr="005E4D39">
        <w:t>TS</w:t>
      </w:r>
      <w:r>
        <w:t> </w:t>
      </w:r>
      <w:r w:rsidRPr="005E4D39">
        <w:t>2</w:t>
      </w:r>
      <w:r>
        <w:t>4</w:t>
      </w:r>
      <w:r w:rsidRPr="005E4D39">
        <w:t>.50</w:t>
      </w:r>
      <w:r>
        <w:t>1</w:t>
      </w:r>
      <w:r w:rsidRPr="005E4D39">
        <w:t>: "</w:t>
      </w:r>
      <w:r>
        <w:t>Non-Access-Stratum (NAS) protocol for 5G System (5GS); Stage 3".</w:t>
      </w:r>
    </w:p>
    <w:p w14:paraId="68F07504" w14:textId="77777777" w:rsidR="00B02215" w:rsidRPr="00630AB6" w:rsidRDefault="00B02215" w:rsidP="00B02215">
      <w:pPr>
        <w:pStyle w:val="Heading1"/>
      </w:pPr>
      <w:bookmarkStart w:id="39" w:name="_Toc20142267"/>
      <w:bookmarkStart w:id="40" w:name="_Toc34217211"/>
      <w:bookmarkStart w:id="41" w:name="_Toc34217363"/>
      <w:bookmarkStart w:id="42" w:name="_Toc39051726"/>
      <w:bookmarkStart w:id="43" w:name="_Toc43210298"/>
      <w:bookmarkStart w:id="44" w:name="_Toc49853203"/>
      <w:bookmarkStart w:id="45" w:name="_Toc56529992"/>
      <w:bookmarkStart w:id="46" w:name="_Toc82714247"/>
      <w:r w:rsidRPr="00630AB6">
        <w:t>3</w:t>
      </w:r>
      <w:r w:rsidRPr="00630AB6">
        <w:tab/>
        <w:t>Definitions and abbreviations</w:t>
      </w:r>
      <w:bookmarkEnd w:id="39"/>
      <w:bookmarkEnd w:id="40"/>
      <w:bookmarkEnd w:id="41"/>
      <w:bookmarkEnd w:id="42"/>
      <w:bookmarkEnd w:id="43"/>
      <w:bookmarkEnd w:id="44"/>
      <w:bookmarkEnd w:id="45"/>
      <w:bookmarkEnd w:id="46"/>
    </w:p>
    <w:p w14:paraId="6BC61329" w14:textId="77777777" w:rsidR="00B02215" w:rsidRPr="00630AB6" w:rsidRDefault="00B02215" w:rsidP="00B02215">
      <w:pPr>
        <w:pStyle w:val="Heading2"/>
      </w:pPr>
      <w:bookmarkStart w:id="47" w:name="_Toc20142268"/>
      <w:bookmarkStart w:id="48" w:name="_Toc34217212"/>
      <w:bookmarkStart w:id="49" w:name="_Toc34217364"/>
      <w:bookmarkStart w:id="50" w:name="_Toc39051727"/>
      <w:bookmarkStart w:id="51" w:name="_Toc43210299"/>
      <w:bookmarkStart w:id="52" w:name="_Toc49853204"/>
      <w:bookmarkStart w:id="53" w:name="_Toc56529993"/>
      <w:bookmarkStart w:id="54" w:name="_Toc82714248"/>
      <w:r w:rsidRPr="00630AB6">
        <w:t>3.1</w:t>
      </w:r>
      <w:r w:rsidRPr="00630AB6">
        <w:tab/>
        <w:t>Definitions</w:t>
      </w:r>
      <w:bookmarkEnd w:id="47"/>
      <w:bookmarkEnd w:id="48"/>
      <w:bookmarkEnd w:id="49"/>
      <w:bookmarkEnd w:id="50"/>
      <w:bookmarkEnd w:id="51"/>
      <w:bookmarkEnd w:id="52"/>
      <w:bookmarkEnd w:id="53"/>
      <w:bookmarkEnd w:id="54"/>
    </w:p>
    <w:p w14:paraId="28D9FDA3" w14:textId="77777777" w:rsidR="00B02215" w:rsidRPr="00630AB6" w:rsidRDefault="00B02215" w:rsidP="00B02215">
      <w:r w:rsidRPr="00630AB6">
        <w:t>For the purposes of the present document, the terms and definitions given in</w:t>
      </w:r>
      <w:r>
        <w:t xml:space="preserve"> 3GPP TR </w:t>
      </w:r>
      <w:r w:rsidRPr="00630AB6">
        <w:t>21.905</w:t>
      </w:r>
      <w:r>
        <w:t> </w:t>
      </w:r>
      <w:r w:rsidRPr="00630AB6">
        <w:t>[1] and the following apply. A term defined in the present document takes precedence over the definition of the same term, if any, in</w:t>
      </w:r>
      <w:r>
        <w:t xml:space="preserve"> 3GPP TR </w:t>
      </w:r>
      <w:r w:rsidRPr="00630AB6">
        <w:t>21.905</w:t>
      </w:r>
      <w:r>
        <w:t> </w:t>
      </w:r>
      <w:r w:rsidRPr="00630AB6">
        <w:t>[1].</w:t>
      </w:r>
    </w:p>
    <w:p w14:paraId="4DE425DD" w14:textId="77777777" w:rsidR="00B02215" w:rsidRPr="00630AB6" w:rsidRDefault="00B02215" w:rsidP="00B02215">
      <w:pPr>
        <w:pStyle w:val="Heading2"/>
      </w:pPr>
      <w:bookmarkStart w:id="55" w:name="_Toc20142269"/>
      <w:bookmarkStart w:id="56" w:name="_Toc34217213"/>
      <w:bookmarkStart w:id="57" w:name="_Toc34217365"/>
      <w:bookmarkStart w:id="58" w:name="_Toc39051728"/>
      <w:bookmarkStart w:id="59" w:name="_Toc43210300"/>
      <w:bookmarkStart w:id="60" w:name="_Toc49853205"/>
      <w:bookmarkStart w:id="61" w:name="_Toc56529994"/>
      <w:bookmarkStart w:id="62" w:name="_Toc82714249"/>
      <w:r w:rsidRPr="00630AB6">
        <w:t>3.2</w:t>
      </w:r>
      <w:r w:rsidRPr="00630AB6">
        <w:tab/>
        <w:t>Abbreviations</w:t>
      </w:r>
      <w:bookmarkEnd w:id="55"/>
      <w:bookmarkEnd w:id="56"/>
      <w:bookmarkEnd w:id="57"/>
      <w:bookmarkEnd w:id="58"/>
      <w:bookmarkEnd w:id="59"/>
      <w:bookmarkEnd w:id="60"/>
      <w:bookmarkEnd w:id="61"/>
      <w:bookmarkEnd w:id="62"/>
    </w:p>
    <w:p w14:paraId="448D6C59" w14:textId="77777777" w:rsidR="00B02215" w:rsidRPr="00630AB6" w:rsidRDefault="00B02215" w:rsidP="00B02215">
      <w:pPr>
        <w:keepNext/>
      </w:pPr>
      <w:r w:rsidRPr="00630AB6">
        <w:t>For the purposes of the present document, the abbreviations given in</w:t>
      </w:r>
      <w:r>
        <w:t xml:space="preserve"> 3GPP TR </w:t>
      </w:r>
      <w:r w:rsidRPr="00630AB6">
        <w:t>21.905</w:t>
      </w:r>
      <w:r>
        <w:t> </w:t>
      </w:r>
      <w:r w:rsidRPr="00630AB6">
        <w:t>[1] and the following apply. An abbreviation defined in the present document takes precedence over the definition of the same abbreviation, if any, in</w:t>
      </w:r>
      <w:r>
        <w:t xml:space="preserve"> 3GPP TR </w:t>
      </w:r>
      <w:r w:rsidRPr="00630AB6">
        <w:t>21.905</w:t>
      </w:r>
      <w:r>
        <w:t> </w:t>
      </w:r>
      <w:r w:rsidRPr="00630AB6">
        <w:t>[1].</w:t>
      </w:r>
    </w:p>
    <w:p w14:paraId="00825CBD" w14:textId="77777777" w:rsidR="00B02215" w:rsidRPr="00630AB6" w:rsidRDefault="00B02215" w:rsidP="00B02215">
      <w:pPr>
        <w:pStyle w:val="Heading1"/>
      </w:pPr>
      <w:bookmarkStart w:id="63" w:name="_Toc20142270"/>
      <w:bookmarkStart w:id="64" w:name="_Toc34217214"/>
      <w:bookmarkStart w:id="65" w:name="_Toc34217366"/>
      <w:bookmarkStart w:id="66" w:name="_Toc39051729"/>
      <w:bookmarkStart w:id="67" w:name="_Toc43210301"/>
      <w:bookmarkStart w:id="68" w:name="_Toc49853206"/>
      <w:bookmarkStart w:id="69" w:name="_Toc56529995"/>
      <w:bookmarkStart w:id="70" w:name="_Toc82714250"/>
      <w:r w:rsidRPr="00630AB6">
        <w:t>4</w:t>
      </w:r>
      <w:r w:rsidRPr="00630AB6">
        <w:tab/>
        <w:t>Overview</w:t>
      </w:r>
      <w:bookmarkEnd w:id="63"/>
      <w:bookmarkEnd w:id="64"/>
      <w:bookmarkEnd w:id="65"/>
      <w:bookmarkEnd w:id="66"/>
      <w:bookmarkEnd w:id="67"/>
      <w:bookmarkEnd w:id="68"/>
      <w:bookmarkEnd w:id="69"/>
      <w:bookmarkEnd w:id="70"/>
    </w:p>
    <w:p w14:paraId="242C804D" w14:textId="77777777" w:rsidR="00B02215" w:rsidRPr="00630AB6" w:rsidRDefault="00B02215" w:rsidP="00B02215">
      <w:pPr>
        <w:pStyle w:val="Heading2"/>
      </w:pPr>
      <w:bookmarkStart w:id="71" w:name="_Toc20142271"/>
      <w:bookmarkStart w:id="72" w:name="_Toc34217215"/>
      <w:bookmarkStart w:id="73" w:name="_Toc34217367"/>
      <w:bookmarkStart w:id="74" w:name="_Toc39051730"/>
      <w:bookmarkStart w:id="75" w:name="_Toc43210302"/>
      <w:bookmarkStart w:id="76" w:name="_Toc49853207"/>
      <w:bookmarkStart w:id="77" w:name="_Toc56529996"/>
      <w:bookmarkStart w:id="78" w:name="_Toc82714251"/>
      <w:r w:rsidRPr="00630AB6">
        <w:t>4.1</w:t>
      </w:r>
      <w:r w:rsidRPr="00630AB6">
        <w:tab/>
        <w:t>Introduction</w:t>
      </w:r>
      <w:bookmarkEnd w:id="71"/>
      <w:bookmarkEnd w:id="72"/>
      <w:bookmarkEnd w:id="73"/>
      <w:bookmarkEnd w:id="74"/>
      <w:bookmarkEnd w:id="75"/>
      <w:bookmarkEnd w:id="76"/>
      <w:bookmarkEnd w:id="77"/>
      <w:bookmarkEnd w:id="78"/>
    </w:p>
    <w:p w14:paraId="5A42C1F2" w14:textId="77777777" w:rsidR="00B02215" w:rsidRPr="00630AB6" w:rsidRDefault="00B02215" w:rsidP="00B02215">
      <w:r w:rsidRPr="00630AB6">
        <w:t xml:space="preserve">Within the 5GC, the NSSF offers services to the AMF and </w:t>
      </w:r>
      <w:r w:rsidRPr="00630AB6">
        <w:rPr>
          <w:lang w:eastAsia="zh-CN"/>
        </w:rPr>
        <w:t>NSSF in a different PLMN</w:t>
      </w:r>
      <w:r w:rsidRPr="00630AB6">
        <w:t xml:space="preserve"> via the Nnssf service based interface (see</w:t>
      </w:r>
      <w:r>
        <w:t xml:space="preserve"> 3GPP TS </w:t>
      </w:r>
      <w:r w:rsidRPr="00630AB6">
        <w:t>23.501</w:t>
      </w:r>
      <w:r>
        <w:t> </w:t>
      </w:r>
      <w:r w:rsidRPr="00630AB6">
        <w:t>[2] and</w:t>
      </w:r>
      <w:r>
        <w:t xml:space="preserve"> 3GPP TS </w:t>
      </w:r>
      <w:r w:rsidRPr="00630AB6">
        <w:t>23.502</w:t>
      </w:r>
      <w:r>
        <w:t> </w:t>
      </w:r>
      <w:r w:rsidRPr="00630AB6">
        <w:t>[3]).</w:t>
      </w:r>
    </w:p>
    <w:p w14:paraId="4E173A31" w14:textId="77777777" w:rsidR="00B02215" w:rsidRPr="00630AB6" w:rsidRDefault="00B02215" w:rsidP="00B02215">
      <w:pPr>
        <w:rPr>
          <w:lang w:val="en-US"/>
        </w:rPr>
      </w:pPr>
      <w:r w:rsidRPr="00630AB6">
        <w:t>Figure 4.1-1 provides the reference model (in service based interface representation and in reference point representation), with focus on the NSSF and the scope of the present specification.</w:t>
      </w:r>
    </w:p>
    <w:p w14:paraId="6C2040B7" w14:textId="77777777" w:rsidR="00B02215" w:rsidRPr="00630AB6" w:rsidRDefault="00B02215" w:rsidP="00B02215">
      <w:pPr>
        <w:pStyle w:val="TH"/>
      </w:pPr>
      <w:r w:rsidRPr="00630AB6">
        <w:object w:dxaOrig="5761" w:dyaOrig="2535" w14:anchorId="1C383EBD">
          <v:shape id="_x0000_i1027" type="#_x0000_t75" style="width:4in;height:129.15pt" o:ole="">
            <v:imagedata r:id="rId12" o:title=""/>
          </v:shape>
          <o:OLEObject Type="Embed" ProgID="Visio.Drawing.15" ShapeID="_x0000_i1027" DrawAspect="Content" ObjectID="_1693328319" r:id="rId13"/>
        </w:object>
      </w:r>
    </w:p>
    <w:p w14:paraId="2C5FA14C" w14:textId="77777777" w:rsidR="00B02215" w:rsidRPr="00642112" w:rsidRDefault="00B02215" w:rsidP="00B02215">
      <w:pPr>
        <w:pStyle w:val="TF"/>
      </w:pPr>
      <w:r w:rsidRPr="00642112">
        <w:t>Figure 4</w:t>
      </w:r>
      <w:r w:rsidRPr="00642112">
        <w:rPr>
          <w:rFonts w:hint="eastAsia"/>
          <w:lang w:eastAsia="zh-CN"/>
        </w:rPr>
        <w:t>.1</w:t>
      </w:r>
      <w:r w:rsidRPr="00642112">
        <w:t>-1: NSSF in 5G System architecture</w:t>
      </w:r>
    </w:p>
    <w:p w14:paraId="6BBB9AFA" w14:textId="77777777" w:rsidR="00B02215" w:rsidRPr="00630AB6" w:rsidRDefault="00B02215" w:rsidP="00B02215">
      <w:pPr>
        <w:pStyle w:val="Guidance"/>
        <w:rPr>
          <w:i w:val="0"/>
          <w:color w:val="000000"/>
          <w:lang w:eastAsia="zh-CN"/>
        </w:rPr>
      </w:pPr>
      <w:r w:rsidRPr="00630AB6">
        <w:rPr>
          <w:i w:val="0"/>
          <w:color w:val="000000"/>
        </w:rPr>
        <w:t xml:space="preserve">The functionalities supported by the NSSF are listed in </w:t>
      </w:r>
      <w:r>
        <w:rPr>
          <w:i w:val="0"/>
          <w:color w:val="000000"/>
        </w:rPr>
        <w:t>clause</w:t>
      </w:r>
      <w:r w:rsidRPr="00630AB6">
        <w:rPr>
          <w:i w:val="0"/>
          <w:color w:val="000000"/>
        </w:rPr>
        <w:t xml:space="preserve"> 6.2.14 of</w:t>
      </w:r>
      <w:r>
        <w:rPr>
          <w:i w:val="0"/>
          <w:color w:val="000000"/>
        </w:rPr>
        <w:t xml:space="preserve"> 3GPP TS </w:t>
      </w:r>
      <w:r w:rsidRPr="00630AB6">
        <w:rPr>
          <w:i w:val="0"/>
          <w:color w:val="000000"/>
        </w:rPr>
        <w:t>23.501</w:t>
      </w:r>
      <w:r>
        <w:rPr>
          <w:i w:val="0"/>
          <w:color w:val="000000"/>
        </w:rPr>
        <w:t> </w:t>
      </w:r>
      <w:r w:rsidRPr="00630AB6">
        <w:rPr>
          <w:i w:val="0"/>
          <w:color w:val="000000"/>
        </w:rPr>
        <w:t>[2].</w:t>
      </w:r>
    </w:p>
    <w:p w14:paraId="173555C5" w14:textId="77777777" w:rsidR="00B02215" w:rsidRPr="00630AB6" w:rsidRDefault="00B02215" w:rsidP="00B02215">
      <w:pPr>
        <w:pStyle w:val="Heading1"/>
      </w:pPr>
      <w:bookmarkStart w:id="79" w:name="_Toc20142272"/>
      <w:bookmarkStart w:id="80" w:name="_Toc34217216"/>
      <w:bookmarkStart w:id="81" w:name="_Toc34217368"/>
      <w:bookmarkStart w:id="82" w:name="_Toc39051731"/>
      <w:bookmarkStart w:id="83" w:name="_Toc43210303"/>
      <w:bookmarkStart w:id="84" w:name="_Toc49853208"/>
      <w:bookmarkStart w:id="85" w:name="_Toc56529997"/>
      <w:bookmarkStart w:id="86" w:name="_Toc82714252"/>
      <w:r w:rsidRPr="00630AB6">
        <w:lastRenderedPageBreak/>
        <w:t>5</w:t>
      </w:r>
      <w:r w:rsidRPr="00630AB6">
        <w:tab/>
        <w:t>Services offered by the NSSF</w:t>
      </w:r>
      <w:bookmarkEnd w:id="79"/>
      <w:bookmarkEnd w:id="80"/>
      <w:bookmarkEnd w:id="81"/>
      <w:bookmarkEnd w:id="82"/>
      <w:bookmarkEnd w:id="83"/>
      <w:bookmarkEnd w:id="84"/>
      <w:bookmarkEnd w:id="85"/>
      <w:bookmarkEnd w:id="86"/>
    </w:p>
    <w:p w14:paraId="74281E3C" w14:textId="77777777" w:rsidR="00B02215" w:rsidRPr="00630AB6" w:rsidRDefault="00B02215" w:rsidP="00B02215">
      <w:pPr>
        <w:pStyle w:val="Heading2"/>
      </w:pPr>
      <w:bookmarkStart w:id="87" w:name="_Toc20142273"/>
      <w:bookmarkStart w:id="88" w:name="_Toc34217217"/>
      <w:bookmarkStart w:id="89" w:name="_Toc34217369"/>
      <w:bookmarkStart w:id="90" w:name="_Toc39051732"/>
      <w:bookmarkStart w:id="91" w:name="_Toc43210304"/>
      <w:bookmarkStart w:id="92" w:name="_Toc49853209"/>
      <w:bookmarkStart w:id="93" w:name="_Toc56529998"/>
      <w:bookmarkStart w:id="94" w:name="_Toc82714253"/>
      <w:r w:rsidRPr="00630AB6">
        <w:t>5.1</w:t>
      </w:r>
      <w:r w:rsidRPr="00630AB6">
        <w:tab/>
        <w:t>Introduction</w:t>
      </w:r>
      <w:bookmarkEnd w:id="87"/>
      <w:bookmarkEnd w:id="88"/>
      <w:bookmarkEnd w:id="89"/>
      <w:bookmarkEnd w:id="90"/>
      <w:bookmarkEnd w:id="91"/>
      <w:bookmarkEnd w:id="92"/>
      <w:bookmarkEnd w:id="93"/>
      <w:bookmarkEnd w:id="94"/>
    </w:p>
    <w:p w14:paraId="421CE26D" w14:textId="77777777" w:rsidR="00B02215" w:rsidRPr="00630AB6" w:rsidRDefault="00B02215" w:rsidP="00B02215">
      <w:pPr>
        <w:rPr>
          <w:lang w:val="en-US"/>
        </w:rPr>
      </w:pPr>
      <w:r w:rsidRPr="00630AB6">
        <w:rPr>
          <w:lang w:val="en-US"/>
        </w:rPr>
        <w:t>The NSSF supports the following services.</w:t>
      </w:r>
    </w:p>
    <w:p w14:paraId="69274889" w14:textId="77777777" w:rsidR="00B02215" w:rsidRPr="00E652E2" w:rsidRDefault="00B02215" w:rsidP="00B02215">
      <w:pPr>
        <w:pStyle w:val="TH"/>
      </w:pPr>
      <w:r w:rsidRPr="00E652E2">
        <w:t>Table 5.1-1: NF Services provided by NSSF</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68"/>
        <w:gridCol w:w="4644"/>
        <w:gridCol w:w="1560"/>
      </w:tblGrid>
      <w:tr w:rsidR="00B02215" w:rsidRPr="00E30083" w14:paraId="5E693AB5" w14:textId="77777777" w:rsidTr="002A65CD">
        <w:trPr>
          <w:cantSplit/>
          <w:trHeight w:val="241"/>
          <w:tblHeader/>
        </w:trPr>
        <w:tc>
          <w:tcPr>
            <w:tcW w:w="2268" w:type="dxa"/>
          </w:tcPr>
          <w:p w14:paraId="2316A0EA" w14:textId="77777777" w:rsidR="00B02215" w:rsidRPr="00E30083" w:rsidRDefault="00B02215" w:rsidP="002A65CD">
            <w:pPr>
              <w:pStyle w:val="TAH"/>
            </w:pPr>
            <w:r w:rsidRPr="00E30083">
              <w:t>Service Name</w:t>
            </w:r>
          </w:p>
        </w:tc>
        <w:tc>
          <w:tcPr>
            <w:tcW w:w="4644" w:type="dxa"/>
          </w:tcPr>
          <w:p w14:paraId="3627EF20" w14:textId="77777777" w:rsidR="00B02215" w:rsidRPr="00E30083" w:rsidRDefault="00B02215" w:rsidP="002A65CD">
            <w:pPr>
              <w:pStyle w:val="TAH"/>
            </w:pPr>
            <w:r w:rsidRPr="00E30083">
              <w:t>Description</w:t>
            </w:r>
          </w:p>
        </w:tc>
        <w:tc>
          <w:tcPr>
            <w:tcW w:w="1560" w:type="dxa"/>
          </w:tcPr>
          <w:p w14:paraId="350D685B" w14:textId="77777777" w:rsidR="00B02215" w:rsidRPr="00E30083" w:rsidRDefault="00B02215" w:rsidP="002A65CD">
            <w:pPr>
              <w:pStyle w:val="TAH"/>
            </w:pPr>
            <w:r w:rsidRPr="00E30083">
              <w:t>Example</w:t>
            </w:r>
            <w:r w:rsidRPr="00E30083" w:rsidDel="00121273">
              <w:t xml:space="preserve"> </w:t>
            </w:r>
            <w:r w:rsidRPr="00E30083">
              <w:t>Consumer</w:t>
            </w:r>
          </w:p>
        </w:tc>
      </w:tr>
      <w:tr w:rsidR="00B02215" w:rsidRPr="00E30083" w14:paraId="294BAE4A" w14:textId="77777777" w:rsidTr="002A65CD">
        <w:trPr>
          <w:cantSplit/>
          <w:trHeight w:val="241"/>
        </w:trPr>
        <w:tc>
          <w:tcPr>
            <w:tcW w:w="2268" w:type="dxa"/>
          </w:tcPr>
          <w:p w14:paraId="05FE0ED2" w14:textId="77777777" w:rsidR="00B02215" w:rsidRPr="00E30083" w:rsidRDefault="00B02215" w:rsidP="002A65CD">
            <w:pPr>
              <w:pStyle w:val="TAL"/>
              <w:rPr>
                <w:lang w:eastAsia="zh-CN"/>
              </w:rPr>
            </w:pPr>
            <w:r w:rsidRPr="00630AB6">
              <w:rPr>
                <w:rFonts w:eastAsia="Malgun Gothic"/>
              </w:rPr>
              <w:t>Nnssf_NSSelection</w:t>
            </w:r>
          </w:p>
        </w:tc>
        <w:tc>
          <w:tcPr>
            <w:tcW w:w="4644" w:type="dxa"/>
          </w:tcPr>
          <w:p w14:paraId="7E8B3253" w14:textId="77777777" w:rsidR="00B02215" w:rsidRPr="00E30083" w:rsidRDefault="00B02215" w:rsidP="002A65CD">
            <w:pPr>
              <w:pStyle w:val="TAL"/>
              <w:rPr>
                <w:lang w:eastAsia="zh-CN"/>
              </w:rPr>
            </w:pPr>
            <w:r w:rsidRPr="00E30083">
              <w:t>This service enables Network Slice selection in both the Serving PLMN and the HPLMN</w:t>
            </w:r>
          </w:p>
        </w:tc>
        <w:tc>
          <w:tcPr>
            <w:tcW w:w="1560" w:type="dxa"/>
          </w:tcPr>
          <w:p w14:paraId="3D16A884" w14:textId="77777777" w:rsidR="00B02215" w:rsidRPr="00E30083" w:rsidRDefault="00B02215" w:rsidP="002A65CD">
            <w:pPr>
              <w:pStyle w:val="TAC"/>
              <w:rPr>
                <w:lang w:eastAsia="zh-CN"/>
              </w:rPr>
            </w:pPr>
            <w:r w:rsidRPr="00E30083">
              <w:rPr>
                <w:lang w:eastAsia="zh-CN"/>
              </w:rPr>
              <w:t>AMF, V-NSSF</w:t>
            </w:r>
          </w:p>
        </w:tc>
      </w:tr>
      <w:tr w:rsidR="00B02215" w:rsidRPr="00E30083" w14:paraId="7CFD1491" w14:textId="77777777" w:rsidTr="002A65CD">
        <w:trPr>
          <w:cantSplit/>
          <w:trHeight w:val="241"/>
        </w:trPr>
        <w:tc>
          <w:tcPr>
            <w:tcW w:w="2268" w:type="dxa"/>
          </w:tcPr>
          <w:p w14:paraId="576A1AA8" w14:textId="77777777" w:rsidR="00B02215" w:rsidRPr="00E30083" w:rsidRDefault="00B02215" w:rsidP="002A65CD">
            <w:pPr>
              <w:pStyle w:val="TAL"/>
              <w:rPr>
                <w:lang w:eastAsia="zh-CN"/>
              </w:rPr>
            </w:pPr>
            <w:r w:rsidRPr="00E30083">
              <w:t>Nnssf_NSSAIAvailability</w:t>
            </w:r>
          </w:p>
        </w:tc>
        <w:tc>
          <w:tcPr>
            <w:tcW w:w="4644" w:type="dxa"/>
          </w:tcPr>
          <w:p w14:paraId="1C8D8DB4" w14:textId="77777777" w:rsidR="00B02215" w:rsidRPr="00E30083" w:rsidRDefault="00B02215" w:rsidP="002A65CD">
            <w:pPr>
              <w:pStyle w:val="TAL"/>
            </w:pPr>
            <w:r w:rsidRPr="00E30083">
              <w:t xml:space="preserve">This service enables to </w:t>
            </w:r>
            <w:r w:rsidRPr="00E30083">
              <w:rPr>
                <w:lang w:eastAsia="zh-CN"/>
              </w:rPr>
              <w:t xml:space="preserve">update </w:t>
            </w:r>
            <w:r w:rsidRPr="00E30083">
              <w:t>the S-NSSAI(s) the NF service consumer (e.g AMF) supports on a per TA basis on the NSSF and to subscribe and notify any change in status, on a per TA basis, of the SNSSAIs available per TA (unrestricted) and the restricted S-NSSAI(s) per PLMN in that TA in the serving PLMN of the UE.</w:t>
            </w:r>
          </w:p>
        </w:tc>
        <w:tc>
          <w:tcPr>
            <w:tcW w:w="1560" w:type="dxa"/>
          </w:tcPr>
          <w:p w14:paraId="7D81F0BA" w14:textId="77777777" w:rsidR="00B02215" w:rsidRPr="00E30083" w:rsidRDefault="00B02215" w:rsidP="002A65CD">
            <w:pPr>
              <w:pStyle w:val="TAC"/>
              <w:rPr>
                <w:lang w:eastAsia="zh-CN"/>
              </w:rPr>
            </w:pPr>
            <w:r w:rsidRPr="00E30083">
              <w:rPr>
                <w:lang w:eastAsia="zh-CN"/>
              </w:rPr>
              <w:t>AMF</w:t>
            </w:r>
          </w:p>
        </w:tc>
      </w:tr>
    </w:tbl>
    <w:p w14:paraId="140AE867" w14:textId="77777777" w:rsidR="00B02215" w:rsidRDefault="00B02215" w:rsidP="00B02215"/>
    <w:p w14:paraId="01827649" w14:textId="77777777" w:rsidR="00B02215" w:rsidRPr="002D1C72" w:rsidRDefault="00B02215" w:rsidP="00B02215">
      <w:r w:rsidRPr="002D1C72">
        <w:t>Table 5.1-</w:t>
      </w:r>
      <w:r>
        <w:t>2</w:t>
      </w:r>
      <w:r w:rsidRPr="002D1C72">
        <w:t xml:space="preserve"> summarizes the corresponding APIs defined for this specification.</w:t>
      </w:r>
    </w:p>
    <w:p w14:paraId="05009136" w14:textId="77777777" w:rsidR="00B02215" w:rsidRPr="001C59B6" w:rsidRDefault="00B02215" w:rsidP="00B02215">
      <w:pPr>
        <w:pStyle w:val="TH"/>
      </w:pPr>
      <w:r w:rsidRPr="001C59B6">
        <w:t>Table 5.1-</w:t>
      </w:r>
      <w:r>
        <w:t>2</w:t>
      </w:r>
      <w:r w:rsidRPr="001C59B6">
        <w:t>: API Descriptions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074"/>
        <w:gridCol w:w="1336"/>
        <w:gridCol w:w="3194"/>
        <w:gridCol w:w="1200"/>
        <w:gridCol w:w="989"/>
      </w:tblGrid>
      <w:tr w:rsidR="00DA70E9" w:rsidRPr="00E30083" w14:paraId="682126E4" w14:textId="77777777" w:rsidTr="00DA70E9">
        <w:tc>
          <w:tcPr>
            <w:tcW w:w="1838" w:type="dxa"/>
            <w:shd w:val="clear" w:color="auto" w:fill="auto"/>
          </w:tcPr>
          <w:p w14:paraId="01CF6B10" w14:textId="77777777" w:rsidR="00B02215" w:rsidRPr="00E30083" w:rsidRDefault="00B02215" w:rsidP="002A65CD">
            <w:pPr>
              <w:pStyle w:val="TAH"/>
            </w:pPr>
            <w:r w:rsidRPr="00E30083">
              <w:t>Service Name</w:t>
            </w:r>
          </w:p>
        </w:tc>
        <w:tc>
          <w:tcPr>
            <w:tcW w:w="1074" w:type="dxa"/>
            <w:shd w:val="clear" w:color="auto" w:fill="auto"/>
          </w:tcPr>
          <w:p w14:paraId="0D4AE465" w14:textId="77777777" w:rsidR="00B02215" w:rsidRPr="00E30083" w:rsidRDefault="00B02215" w:rsidP="002A65CD">
            <w:pPr>
              <w:pStyle w:val="TAH"/>
            </w:pPr>
            <w:r w:rsidRPr="00E30083">
              <w:t>Clause</w:t>
            </w:r>
          </w:p>
        </w:tc>
        <w:tc>
          <w:tcPr>
            <w:tcW w:w="1336" w:type="dxa"/>
            <w:shd w:val="clear" w:color="auto" w:fill="auto"/>
          </w:tcPr>
          <w:p w14:paraId="0D28A4E8" w14:textId="77777777" w:rsidR="00B02215" w:rsidRPr="00E30083" w:rsidRDefault="00B02215" w:rsidP="002A65CD">
            <w:pPr>
              <w:pStyle w:val="TAH"/>
            </w:pPr>
            <w:r w:rsidRPr="00E30083">
              <w:t>Description</w:t>
            </w:r>
          </w:p>
        </w:tc>
        <w:tc>
          <w:tcPr>
            <w:tcW w:w="3194" w:type="dxa"/>
            <w:shd w:val="clear" w:color="auto" w:fill="auto"/>
          </w:tcPr>
          <w:p w14:paraId="6B4AFF62" w14:textId="77777777" w:rsidR="00B02215" w:rsidRPr="00E30083" w:rsidRDefault="00B02215" w:rsidP="002A65CD">
            <w:pPr>
              <w:pStyle w:val="TAH"/>
            </w:pPr>
            <w:r w:rsidRPr="00E30083">
              <w:t>OpenAPI Specification File</w:t>
            </w:r>
          </w:p>
        </w:tc>
        <w:tc>
          <w:tcPr>
            <w:tcW w:w="1200" w:type="dxa"/>
            <w:shd w:val="clear" w:color="auto" w:fill="auto"/>
          </w:tcPr>
          <w:p w14:paraId="37343C81" w14:textId="77777777" w:rsidR="00B02215" w:rsidRPr="00E30083" w:rsidRDefault="00B02215" w:rsidP="002A65CD">
            <w:pPr>
              <w:pStyle w:val="TAH"/>
            </w:pPr>
            <w:r w:rsidRPr="00E30083">
              <w:t>apiName</w:t>
            </w:r>
          </w:p>
        </w:tc>
        <w:tc>
          <w:tcPr>
            <w:tcW w:w="989" w:type="dxa"/>
            <w:shd w:val="clear" w:color="auto" w:fill="auto"/>
          </w:tcPr>
          <w:p w14:paraId="6A01F501" w14:textId="77777777" w:rsidR="00B02215" w:rsidRPr="00E30083" w:rsidRDefault="00B02215" w:rsidP="002A65CD">
            <w:pPr>
              <w:pStyle w:val="TAH"/>
            </w:pPr>
            <w:r w:rsidRPr="00E30083">
              <w:t>Annex</w:t>
            </w:r>
          </w:p>
        </w:tc>
      </w:tr>
      <w:tr w:rsidR="00DA70E9" w:rsidRPr="00E30083" w14:paraId="7DD116FD" w14:textId="77777777" w:rsidTr="00DA70E9">
        <w:tc>
          <w:tcPr>
            <w:tcW w:w="1838" w:type="dxa"/>
            <w:shd w:val="clear" w:color="auto" w:fill="auto"/>
          </w:tcPr>
          <w:p w14:paraId="5ADDD883" w14:textId="77777777" w:rsidR="00B02215" w:rsidRPr="00DA70E9" w:rsidRDefault="00B02215" w:rsidP="002A65CD">
            <w:pPr>
              <w:pStyle w:val="TAL"/>
              <w:rPr>
                <w:rFonts w:eastAsia="Malgun Gothic"/>
              </w:rPr>
            </w:pPr>
            <w:r w:rsidRPr="00DA70E9">
              <w:rPr>
                <w:rFonts w:eastAsia="Malgun Gothic"/>
              </w:rPr>
              <w:t>Nnssf_NSSelection</w:t>
            </w:r>
          </w:p>
        </w:tc>
        <w:tc>
          <w:tcPr>
            <w:tcW w:w="1074" w:type="dxa"/>
            <w:shd w:val="clear" w:color="auto" w:fill="auto"/>
          </w:tcPr>
          <w:p w14:paraId="0BC7F1B6" w14:textId="77777777" w:rsidR="00B02215" w:rsidRPr="00DA70E9" w:rsidRDefault="00B02215" w:rsidP="002A65CD">
            <w:pPr>
              <w:pStyle w:val="TAL"/>
              <w:rPr>
                <w:rFonts w:eastAsia="Malgun Gothic"/>
              </w:rPr>
            </w:pPr>
            <w:r w:rsidRPr="00DA70E9">
              <w:rPr>
                <w:rFonts w:eastAsia="Malgun Gothic"/>
              </w:rPr>
              <w:t>6.1</w:t>
            </w:r>
          </w:p>
        </w:tc>
        <w:tc>
          <w:tcPr>
            <w:tcW w:w="1336" w:type="dxa"/>
            <w:shd w:val="clear" w:color="auto" w:fill="auto"/>
          </w:tcPr>
          <w:p w14:paraId="1090779C" w14:textId="77777777" w:rsidR="00B02215" w:rsidRPr="00DA70E9" w:rsidRDefault="00B02215" w:rsidP="002A65CD">
            <w:pPr>
              <w:pStyle w:val="TAL"/>
              <w:rPr>
                <w:rFonts w:eastAsia="Malgun Gothic"/>
              </w:rPr>
            </w:pPr>
            <w:r w:rsidRPr="00DA70E9">
              <w:rPr>
                <w:rFonts w:eastAsia="Malgun Gothic"/>
              </w:rPr>
              <w:t>NSSF Network Slice Selection Service</w:t>
            </w:r>
          </w:p>
        </w:tc>
        <w:tc>
          <w:tcPr>
            <w:tcW w:w="3194" w:type="dxa"/>
            <w:shd w:val="clear" w:color="auto" w:fill="auto"/>
          </w:tcPr>
          <w:p w14:paraId="114960C2" w14:textId="77777777" w:rsidR="00B02215" w:rsidRPr="00DA70E9" w:rsidRDefault="00B02215" w:rsidP="002A65CD">
            <w:pPr>
              <w:pStyle w:val="TAL"/>
              <w:rPr>
                <w:rFonts w:eastAsia="Malgun Gothic"/>
              </w:rPr>
            </w:pPr>
            <w:r w:rsidRPr="00DA70E9">
              <w:rPr>
                <w:rFonts w:eastAsia="Malgun Gothic"/>
              </w:rPr>
              <w:t>TS29531_Nnssf_NSSelection.yaml</w:t>
            </w:r>
          </w:p>
        </w:tc>
        <w:tc>
          <w:tcPr>
            <w:tcW w:w="1200" w:type="dxa"/>
            <w:shd w:val="clear" w:color="auto" w:fill="auto"/>
          </w:tcPr>
          <w:p w14:paraId="4711B816" w14:textId="77777777" w:rsidR="00B02215" w:rsidRPr="00DA70E9" w:rsidRDefault="00B02215" w:rsidP="002A65CD">
            <w:pPr>
              <w:pStyle w:val="TAL"/>
              <w:rPr>
                <w:rFonts w:eastAsia="Malgun Gothic"/>
              </w:rPr>
            </w:pPr>
            <w:r w:rsidRPr="00DA70E9">
              <w:rPr>
                <w:rFonts w:eastAsia="Malgun Gothic"/>
              </w:rPr>
              <w:t>nnssf-nsselection</w:t>
            </w:r>
          </w:p>
        </w:tc>
        <w:tc>
          <w:tcPr>
            <w:tcW w:w="989" w:type="dxa"/>
            <w:shd w:val="clear" w:color="auto" w:fill="auto"/>
          </w:tcPr>
          <w:p w14:paraId="0DCFF405" w14:textId="77777777" w:rsidR="00B02215" w:rsidRPr="00DA70E9" w:rsidRDefault="00B02215" w:rsidP="002A65CD">
            <w:pPr>
              <w:pStyle w:val="TAL"/>
              <w:rPr>
                <w:rFonts w:eastAsia="Malgun Gothic"/>
              </w:rPr>
            </w:pPr>
            <w:r w:rsidRPr="00DA70E9">
              <w:rPr>
                <w:rFonts w:eastAsia="Malgun Gothic"/>
              </w:rPr>
              <w:t>A.2</w:t>
            </w:r>
          </w:p>
        </w:tc>
      </w:tr>
      <w:tr w:rsidR="00DA70E9" w:rsidRPr="00E30083" w14:paraId="3F550DAE" w14:textId="77777777" w:rsidTr="00DA70E9">
        <w:tc>
          <w:tcPr>
            <w:tcW w:w="1838" w:type="dxa"/>
            <w:shd w:val="clear" w:color="auto" w:fill="auto"/>
          </w:tcPr>
          <w:p w14:paraId="596BEA6F" w14:textId="77777777" w:rsidR="00B02215" w:rsidRPr="00DA70E9" w:rsidRDefault="00B02215" w:rsidP="002A65CD">
            <w:pPr>
              <w:pStyle w:val="TAL"/>
              <w:rPr>
                <w:rFonts w:eastAsia="Malgun Gothic"/>
              </w:rPr>
            </w:pPr>
            <w:r w:rsidRPr="00DA70E9">
              <w:rPr>
                <w:rFonts w:eastAsia="Malgun Gothic"/>
              </w:rPr>
              <w:t>Nnssf_NSSAIAvailability</w:t>
            </w:r>
          </w:p>
        </w:tc>
        <w:tc>
          <w:tcPr>
            <w:tcW w:w="1074" w:type="dxa"/>
            <w:shd w:val="clear" w:color="auto" w:fill="auto"/>
          </w:tcPr>
          <w:p w14:paraId="1C0D8E5A" w14:textId="77777777" w:rsidR="00B02215" w:rsidRPr="00DA70E9" w:rsidRDefault="00B02215" w:rsidP="002A65CD">
            <w:pPr>
              <w:pStyle w:val="TAL"/>
              <w:rPr>
                <w:rFonts w:eastAsia="Malgun Gothic"/>
              </w:rPr>
            </w:pPr>
            <w:r w:rsidRPr="00DA70E9">
              <w:rPr>
                <w:rFonts w:eastAsia="Malgun Gothic"/>
              </w:rPr>
              <w:t>6.2</w:t>
            </w:r>
          </w:p>
        </w:tc>
        <w:tc>
          <w:tcPr>
            <w:tcW w:w="1336" w:type="dxa"/>
            <w:shd w:val="clear" w:color="auto" w:fill="auto"/>
          </w:tcPr>
          <w:p w14:paraId="4F1AC6FF" w14:textId="77777777" w:rsidR="00B02215" w:rsidRPr="00DA70E9" w:rsidRDefault="00B02215" w:rsidP="002A65CD">
            <w:pPr>
              <w:pStyle w:val="TAL"/>
              <w:rPr>
                <w:rFonts w:eastAsia="Malgun Gothic"/>
              </w:rPr>
            </w:pPr>
            <w:r w:rsidRPr="00DA70E9">
              <w:rPr>
                <w:rFonts w:eastAsia="Malgun Gothic"/>
              </w:rPr>
              <w:t>NSSF NSSAI Availability Service</w:t>
            </w:r>
          </w:p>
        </w:tc>
        <w:tc>
          <w:tcPr>
            <w:tcW w:w="3194" w:type="dxa"/>
            <w:shd w:val="clear" w:color="auto" w:fill="auto"/>
          </w:tcPr>
          <w:p w14:paraId="5150F63C" w14:textId="77777777" w:rsidR="00B02215" w:rsidRPr="00DA70E9" w:rsidRDefault="00B02215" w:rsidP="002A65CD">
            <w:pPr>
              <w:pStyle w:val="TAL"/>
              <w:rPr>
                <w:rFonts w:eastAsia="Malgun Gothic"/>
              </w:rPr>
            </w:pPr>
            <w:r w:rsidRPr="00DA70E9">
              <w:rPr>
                <w:rFonts w:eastAsia="Malgun Gothic"/>
              </w:rPr>
              <w:t>TS29531_Nnssf_NSSAIAvailability.yaml</w:t>
            </w:r>
          </w:p>
        </w:tc>
        <w:tc>
          <w:tcPr>
            <w:tcW w:w="1200" w:type="dxa"/>
            <w:shd w:val="clear" w:color="auto" w:fill="auto"/>
          </w:tcPr>
          <w:p w14:paraId="2A032E38" w14:textId="77777777" w:rsidR="00B02215" w:rsidRPr="00DA70E9" w:rsidRDefault="00B02215" w:rsidP="002A65CD">
            <w:pPr>
              <w:pStyle w:val="TAL"/>
              <w:rPr>
                <w:rFonts w:eastAsia="Malgun Gothic"/>
              </w:rPr>
            </w:pPr>
            <w:r w:rsidRPr="00DA70E9">
              <w:rPr>
                <w:rFonts w:eastAsia="Malgun Gothic"/>
              </w:rPr>
              <w:t>nnssf-nssaiavailability</w:t>
            </w:r>
          </w:p>
        </w:tc>
        <w:tc>
          <w:tcPr>
            <w:tcW w:w="989" w:type="dxa"/>
            <w:shd w:val="clear" w:color="auto" w:fill="auto"/>
          </w:tcPr>
          <w:p w14:paraId="5710ECB0" w14:textId="77777777" w:rsidR="00B02215" w:rsidRPr="00DA70E9" w:rsidRDefault="00B02215" w:rsidP="002A65CD">
            <w:pPr>
              <w:pStyle w:val="TAL"/>
              <w:rPr>
                <w:rFonts w:eastAsia="Malgun Gothic"/>
              </w:rPr>
            </w:pPr>
            <w:r w:rsidRPr="00DA70E9">
              <w:rPr>
                <w:rFonts w:eastAsia="Malgun Gothic"/>
              </w:rPr>
              <w:t>A.3</w:t>
            </w:r>
          </w:p>
        </w:tc>
      </w:tr>
    </w:tbl>
    <w:p w14:paraId="3CFA9BB6" w14:textId="77777777" w:rsidR="00B02215" w:rsidRPr="00630AB6" w:rsidRDefault="00B02215" w:rsidP="00B02215"/>
    <w:p w14:paraId="7534643D" w14:textId="77777777" w:rsidR="00B02215" w:rsidRPr="00630AB6" w:rsidRDefault="00B02215" w:rsidP="00B02215">
      <w:pPr>
        <w:pStyle w:val="Heading2"/>
      </w:pPr>
      <w:bookmarkStart w:id="95" w:name="_Toc20142274"/>
      <w:bookmarkStart w:id="96" w:name="_Toc34217218"/>
      <w:bookmarkStart w:id="97" w:name="_Toc34217370"/>
      <w:bookmarkStart w:id="98" w:name="_Toc39051733"/>
      <w:bookmarkStart w:id="99" w:name="_Toc43210305"/>
      <w:bookmarkStart w:id="100" w:name="_Toc49853210"/>
      <w:bookmarkStart w:id="101" w:name="_Toc56529999"/>
      <w:bookmarkStart w:id="102" w:name="_Toc82714254"/>
      <w:r w:rsidRPr="00630AB6">
        <w:t>5.2</w:t>
      </w:r>
      <w:r w:rsidRPr="00630AB6">
        <w:tab/>
        <w:t>Nnssf_NSSelection Service</w:t>
      </w:r>
      <w:bookmarkEnd w:id="95"/>
      <w:bookmarkEnd w:id="96"/>
      <w:bookmarkEnd w:id="97"/>
      <w:bookmarkEnd w:id="98"/>
      <w:bookmarkEnd w:id="99"/>
      <w:bookmarkEnd w:id="100"/>
      <w:bookmarkEnd w:id="101"/>
      <w:bookmarkEnd w:id="102"/>
    </w:p>
    <w:p w14:paraId="75F6712B" w14:textId="77777777" w:rsidR="00B02215" w:rsidRPr="00630AB6" w:rsidRDefault="00B02215" w:rsidP="00B02215">
      <w:pPr>
        <w:pStyle w:val="Heading3"/>
      </w:pPr>
      <w:bookmarkStart w:id="103" w:name="_Toc20142275"/>
      <w:bookmarkStart w:id="104" w:name="_Toc34217219"/>
      <w:bookmarkStart w:id="105" w:name="_Toc34217371"/>
      <w:bookmarkStart w:id="106" w:name="_Toc39051734"/>
      <w:bookmarkStart w:id="107" w:name="_Toc43210306"/>
      <w:bookmarkStart w:id="108" w:name="_Toc49853211"/>
      <w:bookmarkStart w:id="109" w:name="_Toc56530000"/>
      <w:bookmarkStart w:id="110" w:name="_Toc82714255"/>
      <w:r w:rsidRPr="00630AB6">
        <w:t>5.2.1</w:t>
      </w:r>
      <w:r w:rsidRPr="00630AB6">
        <w:tab/>
        <w:t>Service Description</w:t>
      </w:r>
      <w:bookmarkEnd w:id="103"/>
      <w:bookmarkEnd w:id="104"/>
      <w:bookmarkEnd w:id="105"/>
      <w:bookmarkEnd w:id="106"/>
      <w:bookmarkEnd w:id="107"/>
      <w:bookmarkEnd w:id="108"/>
      <w:bookmarkEnd w:id="109"/>
      <w:bookmarkEnd w:id="110"/>
    </w:p>
    <w:p w14:paraId="0A6065F3" w14:textId="77777777" w:rsidR="00B02215" w:rsidRPr="00630AB6" w:rsidRDefault="00B02215" w:rsidP="00B02215">
      <w:pPr>
        <w:pStyle w:val="Guidance"/>
        <w:rPr>
          <w:i w:val="0"/>
          <w:color w:val="000000"/>
          <w:lang w:eastAsia="zh-CN"/>
        </w:rPr>
      </w:pPr>
      <w:r w:rsidRPr="00630AB6">
        <w:rPr>
          <w:i w:val="0"/>
          <w:color w:val="000000"/>
          <w:lang w:eastAsia="zh-CN"/>
        </w:rPr>
        <w:t>The Nnssf_NSSelection service is used by an NF Service Consumer (e.g</w:t>
      </w:r>
      <w:r w:rsidRPr="00630AB6">
        <w:rPr>
          <w:rFonts w:hint="eastAsia"/>
          <w:i w:val="0"/>
          <w:color w:val="000000"/>
          <w:lang w:eastAsia="zh-CN"/>
        </w:rPr>
        <w:t>.</w:t>
      </w:r>
      <w:r w:rsidRPr="00630AB6">
        <w:rPr>
          <w:i w:val="0"/>
          <w:color w:val="000000"/>
          <w:lang w:eastAsia="zh-CN"/>
        </w:rPr>
        <w:t xml:space="preserve"> AMF or NSSF in a different PLMN) to retrieve the information related to network slice in the non-roaming and roaming case. It also enables the NSSF to provide to the AMF the Allowed NSSAI and the Configured NSSAI for the Serving PLMN.</w:t>
      </w:r>
      <w:r w:rsidRPr="00630AB6">
        <w:rPr>
          <w:rFonts w:hint="eastAsia"/>
          <w:i w:val="0"/>
          <w:color w:val="000000"/>
          <w:lang w:eastAsia="zh-CN"/>
        </w:rPr>
        <w:t xml:space="preserve"> </w:t>
      </w:r>
      <w:r w:rsidRPr="00630AB6">
        <w:rPr>
          <w:i w:val="0"/>
          <w:color w:val="000000"/>
          <w:lang w:eastAsia="zh-CN"/>
        </w:rPr>
        <w:t>The NF service consumer discovers the NSSF based on the local configuration. The NSSF in a different PLMN is discovered based on the self-constructed FQDN as specified in</w:t>
      </w:r>
      <w:r>
        <w:rPr>
          <w:i w:val="0"/>
          <w:color w:val="000000"/>
          <w:lang w:eastAsia="zh-CN"/>
        </w:rPr>
        <w:t xml:space="preserve"> 3GPP TS </w:t>
      </w:r>
      <w:r w:rsidRPr="00630AB6">
        <w:rPr>
          <w:i w:val="0"/>
          <w:color w:val="000000"/>
          <w:lang w:eastAsia="zh-CN"/>
        </w:rPr>
        <w:t>23.003</w:t>
      </w:r>
      <w:r>
        <w:rPr>
          <w:i w:val="0"/>
          <w:color w:val="000000"/>
          <w:lang w:eastAsia="zh-CN"/>
        </w:rPr>
        <w:t> </w:t>
      </w:r>
      <w:r w:rsidRPr="00630AB6">
        <w:rPr>
          <w:i w:val="0"/>
          <w:color w:val="000000"/>
          <w:lang w:eastAsia="zh-CN"/>
        </w:rPr>
        <w:t>[9].</w:t>
      </w:r>
    </w:p>
    <w:p w14:paraId="2F33E156" w14:textId="77777777" w:rsidR="00B02215" w:rsidRPr="00630AB6" w:rsidRDefault="00B02215" w:rsidP="00B02215">
      <w:pPr>
        <w:pStyle w:val="Heading3"/>
      </w:pPr>
      <w:bookmarkStart w:id="111" w:name="_Toc20142276"/>
      <w:bookmarkStart w:id="112" w:name="_Toc34217220"/>
      <w:bookmarkStart w:id="113" w:name="_Toc34217372"/>
      <w:bookmarkStart w:id="114" w:name="_Toc39051735"/>
      <w:bookmarkStart w:id="115" w:name="_Toc43210307"/>
      <w:bookmarkStart w:id="116" w:name="_Toc49853212"/>
      <w:bookmarkStart w:id="117" w:name="_Toc56530001"/>
      <w:bookmarkStart w:id="118" w:name="_Toc82714256"/>
      <w:r w:rsidRPr="00630AB6">
        <w:t>5.2.2</w:t>
      </w:r>
      <w:r w:rsidRPr="00630AB6">
        <w:tab/>
        <w:t>Service Operations</w:t>
      </w:r>
      <w:bookmarkEnd w:id="111"/>
      <w:bookmarkEnd w:id="112"/>
      <w:bookmarkEnd w:id="113"/>
      <w:bookmarkEnd w:id="114"/>
      <w:bookmarkEnd w:id="115"/>
      <w:bookmarkEnd w:id="116"/>
      <w:bookmarkEnd w:id="117"/>
      <w:bookmarkEnd w:id="118"/>
    </w:p>
    <w:p w14:paraId="745873B6" w14:textId="77777777" w:rsidR="00B02215" w:rsidRPr="00630AB6" w:rsidRDefault="00B02215" w:rsidP="00B02215">
      <w:pPr>
        <w:pStyle w:val="Heading4"/>
      </w:pPr>
      <w:bookmarkStart w:id="119" w:name="_Toc20142277"/>
      <w:bookmarkStart w:id="120" w:name="_Toc34217221"/>
      <w:bookmarkStart w:id="121" w:name="_Toc34217373"/>
      <w:bookmarkStart w:id="122" w:name="_Toc39051736"/>
      <w:bookmarkStart w:id="123" w:name="_Toc43210308"/>
      <w:bookmarkStart w:id="124" w:name="_Toc49853213"/>
      <w:bookmarkStart w:id="125" w:name="_Toc56530002"/>
      <w:bookmarkStart w:id="126" w:name="_Toc82714257"/>
      <w:r w:rsidRPr="00630AB6">
        <w:t>5.2.2.1</w:t>
      </w:r>
      <w:r w:rsidRPr="00630AB6">
        <w:tab/>
        <w:t>Introduction</w:t>
      </w:r>
      <w:bookmarkEnd w:id="119"/>
      <w:bookmarkEnd w:id="120"/>
      <w:bookmarkEnd w:id="121"/>
      <w:bookmarkEnd w:id="122"/>
      <w:bookmarkEnd w:id="123"/>
      <w:bookmarkEnd w:id="124"/>
      <w:bookmarkEnd w:id="125"/>
      <w:bookmarkEnd w:id="126"/>
    </w:p>
    <w:p w14:paraId="005BF44C" w14:textId="77777777" w:rsidR="00B02215" w:rsidRPr="00630AB6" w:rsidRDefault="00B02215" w:rsidP="00B02215">
      <w:pPr>
        <w:rPr>
          <w:lang w:eastAsia="zh-CN"/>
        </w:rPr>
      </w:pPr>
      <w:r w:rsidRPr="00630AB6">
        <w:rPr>
          <w:lang w:eastAsia="zh-CN"/>
        </w:rPr>
        <w:t>For the Nnssf_NSSelection service the following service operations are defined:</w:t>
      </w:r>
    </w:p>
    <w:p w14:paraId="62B7BFBB" w14:textId="77777777" w:rsidR="00B02215" w:rsidRPr="00630AB6" w:rsidRDefault="00B02215" w:rsidP="00B02215">
      <w:pPr>
        <w:pStyle w:val="B10"/>
        <w:rPr>
          <w:lang w:eastAsia="zh-CN"/>
        </w:rPr>
      </w:pPr>
      <w:r w:rsidRPr="00630AB6">
        <w:rPr>
          <w:lang w:eastAsia="zh-CN"/>
        </w:rPr>
        <w:t>-</w:t>
      </w:r>
      <w:r w:rsidRPr="00630AB6">
        <w:rPr>
          <w:lang w:eastAsia="zh-CN"/>
        </w:rPr>
        <w:tab/>
        <w:t>Get.</w:t>
      </w:r>
    </w:p>
    <w:p w14:paraId="3E4344A6" w14:textId="77777777" w:rsidR="00B02215" w:rsidRPr="00630AB6" w:rsidRDefault="00B02215" w:rsidP="00B02215">
      <w:pPr>
        <w:pStyle w:val="Heading4"/>
      </w:pPr>
      <w:bookmarkStart w:id="127" w:name="_Toc20142278"/>
      <w:bookmarkStart w:id="128" w:name="_Toc34217222"/>
      <w:bookmarkStart w:id="129" w:name="_Toc34217374"/>
      <w:bookmarkStart w:id="130" w:name="_Toc39051737"/>
      <w:bookmarkStart w:id="131" w:name="_Toc43210309"/>
      <w:bookmarkStart w:id="132" w:name="_Toc49853214"/>
      <w:bookmarkStart w:id="133" w:name="_Toc56530003"/>
      <w:bookmarkStart w:id="134" w:name="_Toc82714258"/>
      <w:r w:rsidRPr="00630AB6">
        <w:t>5.2.2.2</w:t>
      </w:r>
      <w:r w:rsidRPr="00630AB6">
        <w:tab/>
      </w:r>
      <w:r w:rsidRPr="00630AB6">
        <w:rPr>
          <w:rFonts w:hint="eastAsia"/>
          <w:lang w:eastAsia="zh-CN"/>
        </w:rPr>
        <w:t>GET</w:t>
      </w:r>
      <w:bookmarkEnd w:id="127"/>
      <w:bookmarkEnd w:id="128"/>
      <w:bookmarkEnd w:id="129"/>
      <w:bookmarkEnd w:id="130"/>
      <w:bookmarkEnd w:id="131"/>
      <w:bookmarkEnd w:id="132"/>
      <w:bookmarkEnd w:id="133"/>
      <w:bookmarkEnd w:id="134"/>
    </w:p>
    <w:p w14:paraId="35AD62C1" w14:textId="77777777" w:rsidR="00B02215" w:rsidRPr="00630AB6" w:rsidRDefault="00B02215" w:rsidP="00B02215">
      <w:pPr>
        <w:pStyle w:val="Heading5"/>
      </w:pPr>
      <w:bookmarkStart w:id="135" w:name="_Toc20142279"/>
      <w:bookmarkStart w:id="136" w:name="_Toc34217223"/>
      <w:bookmarkStart w:id="137" w:name="_Toc34217375"/>
      <w:bookmarkStart w:id="138" w:name="_Toc39051738"/>
      <w:bookmarkStart w:id="139" w:name="_Toc43210310"/>
      <w:bookmarkStart w:id="140" w:name="_Toc49853215"/>
      <w:bookmarkStart w:id="141" w:name="_Toc56530004"/>
      <w:bookmarkStart w:id="142" w:name="_Toc82714259"/>
      <w:r w:rsidRPr="00630AB6">
        <w:t>5.2.2.2.1</w:t>
      </w:r>
      <w:r w:rsidRPr="00630AB6">
        <w:tab/>
        <w:t>General</w:t>
      </w:r>
      <w:bookmarkEnd w:id="135"/>
      <w:bookmarkEnd w:id="136"/>
      <w:bookmarkEnd w:id="137"/>
      <w:bookmarkEnd w:id="138"/>
      <w:bookmarkEnd w:id="139"/>
      <w:bookmarkEnd w:id="140"/>
      <w:bookmarkEnd w:id="141"/>
      <w:bookmarkEnd w:id="142"/>
    </w:p>
    <w:p w14:paraId="57B266C5" w14:textId="77777777" w:rsidR="00B02215" w:rsidRPr="00630AB6" w:rsidRDefault="00B02215" w:rsidP="00B02215">
      <w:r w:rsidRPr="00630AB6">
        <w:rPr>
          <w:rFonts w:hint="eastAsia"/>
          <w:lang w:eastAsia="zh-CN"/>
        </w:rPr>
        <w:t xml:space="preserve">The </w:t>
      </w:r>
      <w:r w:rsidRPr="00630AB6">
        <w:t>Get operation shall be used in the non-roaming or roaming scenario to retrieve:</w:t>
      </w:r>
    </w:p>
    <w:p w14:paraId="721D798B" w14:textId="77777777" w:rsidR="00B02215" w:rsidRPr="00630AB6" w:rsidRDefault="00B02215" w:rsidP="00B02215">
      <w:pPr>
        <w:pStyle w:val="B10"/>
      </w:pPr>
      <w:r w:rsidRPr="00630AB6">
        <w:rPr>
          <w:lang w:eastAsia="zh-CN"/>
        </w:rPr>
        <w:lastRenderedPageBreak/>
        <w:t>-</w:t>
      </w:r>
      <w:r w:rsidRPr="00630AB6">
        <w:rPr>
          <w:lang w:eastAsia="zh-CN"/>
        </w:rPr>
        <w:tab/>
        <w:t xml:space="preserve">The </w:t>
      </w:r>
      <w:r w:rsidR="00EA7D87">
        <w:rPr>
          <w:lang w:eastAsia="zh-CN"/>
        </w:rPr>
        <w:t>slice selection information including the a</w:t>
      </w:r>
      <w:r w:rsidRPr="00630AB6">
        <w:rPr>
          <w:lang w:eastAsia="zh-CN"/>
        </w:rPr>
        <w:t>llowed NSSAI</w:t>
      </w:r>
      <w:r w:rsidRPr="00630AB6">
        <w:rPr>
          <w:rFonts w:hint="eastAsia"/>
          <w:lang w:eastAsia="zh-CN"/>
        </w:rPr>
        <w:t>,</w:t>
      </w:r>
      <w:r w:rsidRPr="00630AB6">
        <w:rPr>
          <w:lang w:eastAsia="zh-CN"/>
        </w:rPr>
        <w:t xml:space="preserve"> Configured NSSAI,</w:t>
      </w:r>
      <w:r w:rsidRPr="00630AB6">
        <w:rPr>
          <w:rFonts w:hint="eastAsia"/>
          <w:lang w:eastAsia="zh-CN"/>
        </w:rPr>
        <w:t xml:space="preserve"> </w:t>
      </w:r>
      <w:r w:rsidRPr="00630AB6">
        <w:rPr>
          <w:lang w:eastAsia="zh-CN"/>
        </w:rPr>
        <w:t xml:space="preserve">target AMF Set or the list of candidate AMF(s), and </w:t>
      </w:r>
      <w:r w:rsidRPr="00630AB6">
        <w:t>optionally</w:t>
      </w:r>
    </w:p>
    <w:p w14:paraId="6FCCAB80" w14:textId="77777777" w:rsidR="00B02215" w:rsidRPr="00630AB6" w:rsidRDefault="00B02215" w:rsidP="00B02215">
      <w:pPr>
        <w:pStyle w:val="B2"/>
        <w:rPr>
          <w:lang w:eastAsia="zh-CN"/>
        </w:rPr>
      </w:pPr>
      <w:r w:rsidRPr="00630AB6">
        <w:t>-</w:t>
      </w:r>
      <w:r w:rsidRPr="00630AB6">
        <w:tab/>
        <w:t>The Mapping Of Allowed NSSAI;</w:t>
      </w:r>
    </w:p>
    <w:p w14:paraId="19DC3DD2" w14:textId="77777777" w:rsidR="00B02215" w:rsidRPr="00630AB6" w:rsidRDefault="00B02215" w:rsidP="00B02215">
      <w:pPr>
        <w:pStyle w:val="B2"/>
        <w:rPr>
          <w:lang w:eastAsia="zh-CN"/>
        </w:rPr>
      </w:pPr>
      <w:r w:rsidRPr="00630AB6">
        <w:t>-</w:t>
      </w:r>
      <w:r w:rsidRPr="00630AB6">
        <w:tab/>
        <w:t>The Mapping Of Configured NSSAI;</w:t>
      </w:r>
    </w:p>
    <w:p w14:paraId="313C5F8E" w14:textId="77777777" w:rsidR="00B02215" w:rsidRPr="00630AB6" w:rsidRDefault="00B02215" w:rsidP="00B02215">
      <w:pPr>
        <w:pStyle w:val="B2"/>
      </w:pPr>
      <w:r w:rsidRPr="00630AB6">
        <w:t>-</w:t>
      </w:r>
      <w:r w:rsidRPr="00630AB6">
        <w:tab/>
        <w:t>NSI ID(s) associated with the Network Slice instances of the Allowed NSSAI;</w:t>
      </w:r>
    </w:p>
    <w:p w14:paraId="742AA240" w14:textId="77777777" w:rsidR="00B02215" w:rsidRPr="00630AB6" w:rsidRDefault="00B02215" w:rsidP="00B02215">
      <w:pPr>
        <w:pStyle w:val="B2"/>
      </w:pPr>
      <w:r w:rsidRPr="00630AB6">
        <w:t>-</w:t>
      </w:r>
      <w:r w:rsidRPr="00630AB6">
        <w:tab/>
        <w:t>NRF(s)</w:t>
      </w:r>
      <w:r w:rsidRPr="00630AB6">
        <w:rPr>
          <w:rFonts w:hint="eastAsia"/>
          <w:lang w:eastAsia="zh-CN"/>
        </w:rPr>
        <w:t xml:space="preserve"> </w:t>
      </w:r>
      <w:r w:rsidRPr="00630AB6">
        <w:rPr>
          <w:lang w:eastAsia="zh-CN"/>
        </w:rPr>
        <w:t xml:space="preserve">to be used to select NFs/services within the selected Network Slice instance(s) and NRF to be used to determine the list of candidate AMF(s) from the AMF Set, </w:t>
      </w:r>
      <w:r w:rsidRPr="00630AB6">
        <w:t>during Registration procedure and</w:t>
      </w:r>
    </w:p>
    <w:p w14:paraId="229F5F06" w14:textId="77777777" w:rsidR="00B02215" w:rsidRPr="00630AB6" w:rsidRDefault="00B02215" w:rsidP="00B02215">
      <w:pPr>
        <w:pStyle w:val="B2"/>
      </w:pPr>
      <w:r w:rsidRPr="00630AB6">
        <w:t>-</w:t>
      </w:r>
      <w:r w:rsidRPr="00630AB6">
        <w:tab/>
      </w:r>
      <w:r w:rsidRPr="00630AB6">
        <w:rPr>
          <w:lang w:eastAsia="zh-CN"/>
        </w:rPr>
        <w:t>Information on whether the S-NSSAI(s) not included in the Allowed NSSAI which were part of the Requested NSSAI are rejected in the serving PLMN or in the current TA</w:t>
      </w:r>
      <w:r w:rsidRPr="00630AB6">
        <w:t>.</w:t>
      </w:r>
    </w:p>
    <w:p w14:paraId="570D20B3" w14:textId="77777777" w:rsidR="00B02215" w:rsidRDefault="00B02215" w:rsidP="00B02215">
      <w:pPr>
        <w:pStyle w:val="B10"/>
      </w:pPr>
      <w:r w:rsidRPr="00630AB6">
        <w:t>-</w:t>
      </w:r>
      <w:r w:rsidRPr="00630AB6">
        <w:tab/>
        <w:t>The NRF to be used to select NFs/services within the selected network slice instance, and optionally the NSI ID associated with the S-NSSAI provided in the input, during the PDU Session Establishment procedure.</w:t>
      </w:r>
    </w:p>
    <w:p w14:paraId="2DAC63B9" w14:textId="77777777" w:rsidR="00EA7D87" w:rsidRPr="00630AB6" w:rsidRDefault="00EA7D87" w:rsidP="00B02215">
      <w:pPr>
        <w:pStyle w:val="B10"/>
        <w:rPr>
          <w:lang w:eastAsia="zh-CN"/>
        </w:rPr>
      </w:pPr>
      <w:r>
        <w:t>-</w:t>
      </w:r>
      <w:r>
        <w:tab/>
        <w:t xml:space="preserve">The slice mapping information including the mapping of </w:t>
      </w:r>
      <w:r w:rsidRPr="00E30083">
        <w:t>S-NSSAI</w:t>
      </w:r>
      <w:r w:rsidRPr="00630AB6">
        <w:rPr>
          <w:lang w:eastAsia="zh-CN"/>
        </w:rPr>
        <w:t>(s)</w:t>
      </w:r>
      <w:r w:rsidRPr="00E30083">
        <w:t xml:space="preserve"> of the VPLMN to corresponding HPLMN S-NSSAI</w:t>
      </w:r>
      <w:r w:rsidRPr="00630AB6">
        <w:rPr>
          <w:lang w:eastAsia="zh-CN"/>
        </w:rPr>
        <w:t>(s)</w:t>
      </w:r>
      <w:r>
        <w:t>.</w:t>
      </w:r>
    </w:p>
    <w:p w14:paraId="497A6AE0" w14:textId="77777777" w:rsidR="00B02215" w:rsidRPr="00630AB6" w:rsidRDefault="00B02215" w:rsidP="00B02215">
      <w:r w:rsidRPr="00630AB6">
        <w:t>It is used in the following procedures:</w:t>
      </w:r>
    </w:p>
    <w:p w14:paraId="7862F5D4" w14:textId="77777777" w:rsidR="00B02215" w:rsidRDefault="00B02215" w:rsidP="00B02215">
      <w:pPr>
        <w:pStyle w:val="B10"/>
      </w:pPr>
      <w:r w:rsidRPr="00630AB6">
        <w:t>-</w:t>
      </w:r>
      <w:r w:rsidRPr="00630AB6">
        <w:tab/>
      </w:r>
      <w:r w:rsidRPr="00630AB6">
        <w:rPr>
          <w:lang w:eastAsia="zh-CN"/>
        </w:rPr>
        <w:t xml:space="preserve">Registration with AMF re-allocation </w:t>
      </w:r>
      <w:r w:rsidRPr="00630AB6">
        <w:t xml:space="preserve">(see </w:t>
      </w:r>
      <w:r>
        <w:t>clause </w:t>
      </w:r>
      <w:r w:rsidRPr="00630AB6">
        <w:t>4.2.2.2.3 of</w:t>
      </w:r>
      <w:r>
        <w:t xml:space="preserve"> 3GPP TS </w:t>
      </w:r>
      <w:r w:rsidRPr="00630AB6">
        <w:t>23.502</w:t>
      </w:r>
      <w:r>
        <w:t> </w:t>
      </w:r>
      <w:r w:rsidRPr="00630AB6">
        <w:t>[3]);</w:t>
      </w:r>
    </w:p>
    <w:p w14:paraId="077DB9C9" w14:textId="77777777" w:rsidR="00B02215" w:rsidRDefault="00B02215" w:rsidP="00B02215">
      <w:pPr>
        <w:pStyle w:val="B10"/>
      </w:pPr>
      <w:r>
        <w:t>-</w:t>
      </w:r>
      <w:r>
        <w:tab/>
        <w:t>EPS to 5GS handover using N26 interface (see clause</w:t>
      </w:r>
      <w:r w:rsidRPr="00630AB6">
        <w:t> </w:t>
      </w:r>
      <w:r>
        <w:t>4.11.1.2.2 of 3GPP TS 23.502 [3]);</w:t>
      </w:r>
    </w:p>
    <w:p w14:paraId="7D4CF98E" w14:textId="77777777" w:rsidR="00EA7D87" w:rsidRDefault="00EA7D87" w:rsidP="00EA7D87">
      <w:pPr>
        <w:pStyle w:val="B10"/>
      </w:pPr>
      <w:r>
        <w:t>-</w:t>
      </w:r>
      <w:r>
        <w:tab/>
        <w:t>EPS to 5GS mobility registration procedure (see clauses 4.11.1.3.3,</w:t>
      </w:r>
      <w:r w:rsidRPr="009158B7">
        <w:t xml:space="preserve"> </w:t>
      </w:r>
      <w:r>
        <w:t>4.11.1.3.3A, 4.11.1.3.4 and 4.23.12 of 3GPP TS 23.502 [3]);</w:t>
      </w:r>
    </w:p>
    <w:p w14:paraId="0D0EBCDE" w14:textId="77777777" w:rsidR="00EA7D87" w:rsidRPr="00A16518" w:rsidRDefault="00EA7D87" w:rsidP="00EA7D87">
      <w:pPr>
        <w:pStyle w:val="B10"/>
        <w:rPr>
          <w:lang w:eastAsia="zh-CN"/>
        </w:rPr>
      </w:pPr>
      <w:r>
        <w:t>-</w:t>
      </w:r>
      <w:r>
        <w:tab/>
        <w:t>Xn and N2 Handover procedures with PLMN change (see clauses 4.9.1</w:t>
      </w:r>
      <w:r>
        <w:rPr>
          <w:rFonts w:hint="eastAsia"/>
          <w:lang w:eastAsia="zh-CN"/>
        </w:rPr>
        <w:t>, 4.23.7 and 4.23.11</w:t>
      </w:r>
      <w:r>
        <w:t xml:space="preserve"> of 3GPP TS 23.502 [3]);</w:t>
      </w:r>
    </w:p>
    <w:p w14:paraId="097042EE" w14:textId="77777777" w:rsidR="00B02215" w:rsidRPr="00630AB6" w:rsidRDefault="00B02215" w:rsidP="00B02215">
      <w:pPr>
        <w:pStyle w:val="B10"/>
        <w:rPr>
          <w:lang w:eastAsia="zh-CN"/>
        </w:rPr>
      </w:pPr>
      <w:r w:rsidRPr="00630AB6">
        <w:t>-</w:t>
      </w:r>
      <w:r w:rsidRPr="00630AB6">
        <w:tab/>
        <w:t xml:space="preserve">UE Configuration Update procedure (see </w:t>
      </w:r>
      <w:r>
        <w:t>clause</w:t>
      </w:r>
      <w:r w:rsidRPr="00630AB6">
        <w:t xml:space="preserve"> 4.2.4.2 of</w:t>
      </w:r>
      <w:r>
        <w:t xml:space="preserve"> 3GPP TS </w:t>
      </w:r>
      <w:r w:rsidRPr="00630AB6">
        <w:t>23.502</w:t>
      </w:r>
      <w:r>
        <w:t> </w:t>
      </w:r>
      <w:r w:rsidRPr="00630AB6">
        <w:t>[3]);</w:t>
      </w:r>
    </w:p>
    <w:p w14:paraId="32C4535E" w14:textId="77777777" w:rsidR="00B02215" w:rsidRPr="00630AB6" w:rsidRDefault="00B02215" w:rsidP="00B02215">
      <w:pPr>
        <w:pStyle w:val="B10"/>
        <w:rPr>
          <w:lang w:eastAsia="zh-CN"/>
        </w:rPr>
      </w:pPr>
      <w:r w:rsidRPr="00630AB6">
        <w:t>-</w:t>
      </w:r>
      <w:r w:rsidRPr="00630AB6">
        <w:tab/>
        <w:t xml:space="preserve">SMF selection for non-roaming and roaming with local breakout (see </w:t>
      </w:r>
      <w:r>
        <w:t>clause</w:t>
      </w:r>
      <w:r w:rsidRPr="00630AB6">
        <w:t> 4.3.2.2.3.2 of</w:t>
      </w:r>
      <w:r>
        <w:t xml:space="preserve"> 3GPP TS </w:t>
      </w:r>
      <w:r w:rsidRPr="00630AB6">
        <w:t>23.502</w:t>
      </w:r>
      <w:r>
        <w:t> </w:t>
      </w:r>
      <w:r w:rsidRPr="00630AB6">
        <w:t xml:space="preserve">[3]) or SMF selection for home-routed roaming scenario (see </w:t>
      </w:r>
      <w:r>
        <w:t>clause</w:t>
      </w:r>
      <w:r w:rsidRPr="00630AB6">
        <w:t> 4.3.2.2.</w:t>
      </w:r>
      <w:r w:rsidRPr="00630AB6">
        <w:rPr>
          <w:lang w:eastAsia="zh-CN"/>
        </w:rPr>
        <w:t>3.3</w:t>
      </w:r>
      <w:r w:rsidRPr="00630AB6">
        <w:t xml:space="preserve"> of</w:t>
      </w:r>
      <w:r>
        <w:t xml:space="preserve"> 3GPP TS </w:t>
      </w:r>
      <w:r w:rsidRPr="00630AB6">
        <w:t>23.502</w:t>
      </w:r>
      <w:r>
        <w:t> </w:t>
      </w:r>
      <w:r w:rsidRPr="00630AB6">
        <w:t>[3]).</w:t>
      </w:r>
    </w:p>
    <w:p w14:paraId="30BF0BC0" w14:textId="77777777" w:rsidR="00B02215" w:rsidRPr="00630AB6" w:rsidRDefault="00B02215" w:rsidP="00B02215">
      <w:pPr>
        <w:pStyle w:val="NO"/>
        <w:rPr>
          <w:lang w:eastAsia="zh-CN"/>
        </w:rPr>
      </w:pPr>
      <w:r w:rsidRPr="00630AB6">
        <w:t>NOTE:</w:t>
      </w:r>
      <w:r w:rsidRPr="00630AB6">
        <w:tab/>
        <w:t>The list of procedures above, which trigger invoking of the Nnssf_NSSelection_Get service operation, is not exhaustive.</w:t>
      </w:r>
    </w:p>
    <w:p w14:paraId="2C328CFB" w14:textId="77777777" w:rsidR="00B02215" w:rsidRPr="00630AB6" w:rsidRDefault="00B02215" w:rsidP="00B02215">
      <w:pPr>
        <w:pStyle w:val="Heading5"/>
        <w:rPr>
          <w:lang w:eastAsia="zh-CN"/>
        </w:rPr>
      </w:pPr>
      <w:bookmarkStart w:id="143" w:name="_Toc20142280"/>
      <w:bookmarkStart w:id="144" w:name="_Toc34217224"/>
      <w:bookmarkStart w:id="145" w:name="_Toc34217376"/>
      <w:bookmarkStart w:id="146" w:name="_Toc39051739"/>
      <w:bookmarkStart w:id="147" w:name="_Toc43210311"/>
      <w:bookmarkStart w:id="148" w:name="_Toc49853216"/>
      <w:bookmarkStart w:id="149" w:name="_Toc56530005"/>
      <w:bookmarkStart w:id="150" w:name="_Toc82714260"/>
      <w:r w:rsidRPr="00630AB6">
        <w:t>5.2.2.2.2</w:t>
      </w:r>
      <w:r w:rsidRPr="00630AB6">
        <w:tab/>
      </w:r>
      <w:r w:rsidRPr="00630AB6">
        <w:rPr>
          <w:rFonts w:hint="eastAsia"/>
          <w:lang w:eastAsia="zh-CN"/>
        </w:rPr>
        <w:t xml:space="preserve">Get </w:t>
      </w:r>
      <w:r w:rsidRPr="00630AB6">
        <w:t>service operation of Nnssf_NSSelection service</w:t>
      </w:r>
      <w:bookmarkEnd w:id="143"/>
      <w:bookmarkEnd w:id="144"/>
      <w:bookmarkEnd w:id="145"/>
      <w:bookmarkEnd w:id="146"/>
      <w:bookmarkEnd w:id="147"/>
      <w:bookmarkEnd w:id="148"/>
      <w:bookmarkEnd w:id="149"/>
      <w:bookmarkEnd w:id="150"/>
    </w:p>
    <w:p w14:paraId="2A5756EC" w14:textId="77777777" w:rsidR="00B02215" w:rsidRDefault="00B02215" w:rsidP="00B02215">
      <w:r w:rsidRPr="00630AB6">
        <w:t xml:space="preserve">In this procedure, the NF Service Consumer (e.g. AMF) retrieves the </w:t>
      </w:r>
      <w:r w:rsidR="00EA7D87">
        <w:t xml:space="preserve">slice selection information including the </w:t>
      </w:r>
      <w:r w:rsidRPr="00630AB6">
        <w:rPr>
          <w:lang w:eastAsia="zh-CN"/>
        </w:rPr>
        <w:t>Allowed NSSAI</w:t>
      </w:r>
      <w:r w:rsidRPr="00630AB6">
        <w:rPr>
          <w:rFonts w:hint="eastAsia"/>
          <w:lang w:eastAsia="zh-CN"/>
        </w:rPr>
        <w:t>,</w:t>
      </w:r>
      <w:r w:rsidRPr="00630AB6">
        <w:rPr>
          <w:lang w:eastAsia="zh-CN"/>
        </w:rPr>
        <w:t xml:space="preserve"> Configured NSSAI,</w:t>
      </w:r>
      <w:r w:rsidRPr="00630AB6">
        <w:rPr>
          <w:rFonts w:hint="eastAsia"/>
          <w:lang w:eastAsia="zh-CN"/>
        </w:rPr>
        <w:t xml:space="preserve"> </w:t>
      </w:r>
      <w:r w:rsidRPr="00630AB6">
        <w:rPr>
          <w:lang w:eastAsia="zh-CN"/>
        </w:rPr>
        <w:t>target AMF Set or the list of candidate AMF(s) and other optional information</w:t>
      </w:r>
      <w:r w:rsidRPr="00630AB6">
        <w:t>.</w:t>
      </w:r>
    </w:p>
    <w:p w14:paraId="73AE5820" w14:textId="77777777" w:rsidR="00EA7D87" w:rsidRPr="00630AB6" w:rsidRDefault="00EA7D87" w:rsidP="00B02215">
      <w:r>
        <w:rPr>
          <w:rFonts w:hint="eastAsia"/>
          <w:lang w:eastAsia="zh-CN"/>
        </w:rPr>
        <w:t>T</w:t>
      </w:r>
      <w:r>
        <w:rPr>
          <w:lang w:eastAsia="zh-CN"/>
        </w:rPr>
        <w:t xml:space="preserve">his service operation shall also be used to retrieve the slice mapping information including the </w:t>
      </w:r>
      <w:r>
        <w:t xml:space="preserve">mapping of </w:t>
      </w:r>
      <w:r w:rsidRPr="00E30083">
        <w:t>S-NSSAI</w:t>
      </w:r>
      <w:r w:rsidRPr="00630AB6">
        <w:rPr>
          <w:lang w:eastAsia="zh-CN"/>
        </w:rPr>
        <w:t>(s)</w:t>
      </w:r>
      <w:r w:rsidRPr="00E30083">
        <w:t xml:space="preserve"> of the VPLMN to corresponding HPLMN S-NSSAI</w:t>
      </w:r>
      <w:r w:rsidRPr="00630AB6">
        <w:rPr>
          <w:lang w:eastAsia="zh-CN"/>
        </w:rPr>
        <w:t>(s)</w:t>
      </w:r>
      <w:r>
        <w:rPr>
          <w:lang w:eastAsia="zh-CN"/>
        </w:rPr>
        <w:t xml:space="preserve"> during inter-PLMN mobility procedure.</w:t>
      </w:r>
    </w:p>
    <w:p w14:paraId="0277ACE7" w14:textId="77777777" w:rsidR="00B02215" w:rsidRDefault="00B02215" w:rsidP="00B02215">
      <w:pPr>
        <w:pStyle w:val="TH"/>
      </w:pPr>
    </w:p>
    <w:p w14:paraId="4430D556" w14:textId="77777777" w:rsidR="00B02215" w:rsidRDefault="00B02215" w:rsidP="00B02215">
      <w:pPr>
        <w:pStyle w:val="TH"/>
      </w:pPr>
    </w:p>
    <w:p w14:paraId="20751FA9" w14:textId="77777777" w:rsidR="00B043F5" w:rsidRPr="00630AB6" w:rsidRDefault="00B043F5" w:rsidP="00B02215">
      <w:pPr>
        <w:pStyle w:val="TH"/>
      </w:pPr>
      <w:r w:rsidRPr="00630AB6">
        <w:object w:dxaOrig="11400" w:dyaOrig="2610" w14:anchorId="34CB9E0B">
          <v:shape id="_x0000_i1028" type="#_x0000_t75" style="width:480.9pt;height:109.9pt" o:ole="">
            <v:imagedata r:id="rId14" o:title=""/>
          </v:shape>
          <o:OLEObject Type="Embed" ProgID="Visio.Drawing.11" ShapeID="_x0000_i1028" DrawAspect="Content" ObjectID="_1693328320" r:id="rId15"/>
        </w:object>
      </w:r>
    </w:p>
    <w:p w14:paraId="484C5196" w14:textId="77777777" w:rsidR="00B02215" w:rsidRPr="00E652E2" w:rsidRDefault="00B02215" w:rsidP="00B02215">
      <w:pPr>
        <w:pStyle w:val="TF"/>
      </w:pPr>
      <w:r w:rsidRPr="00E652E2">
        <w:t xml:space="preserve">Figure 5.2.2.2.2-1: Retrieve the network slice information during the </w:t>
      </w:r>
      <w:r w:rsidR="00EA7D87">
        <w:t>mobility</w:t>
      </w:r>
      <w:r w:rsidR="00EA7D87" w:rsidRPr="00E652E2">
        <w:t xml:space="preserve"> </w:t>
      </w:r>
      <w:r w:rsidRPr="00E652E2">
        <w:t>procedure</w:t>
      </w:r>
    </w:p>
    <w:p w14:paraId="32E2D45D" w14:textId="77777777" w:rsidR="00EA7D87" w:rsidRDefault="00B02215" w:rsidP="00B02215">
      <w:pPr>
        <w:pStyle w:val="B10"/>
      </w:pPr>
      <w:r w:rsidRPr="00630AB6">
        <w:lastRenderedPageBreak/>
        <w:t>1</w:t>
      </w:r>
      <w:r w:rsidRPr="00630AB6">
        <w:tab/>
        <w:t>The AMF shall send a GET request to the NSSF.</w:t>
      </w:r>
    </w:p>
    <w:p w14:paraId="42F9CAB4" w14:textId="77777777" w:rsidR="00B02215" w:rsidRDefault="00EA7D87" w:rsidP="00723E44">
      <w:pPr>
        <w:pStyle w:val="B10"/>
        <w:ind w:firstLine="0"/>
      </w:pPr>
      <w:r>
        <w:t>If the AMF wants to retrieve the slice selection information, o</w:t>
      </w:r>
      <w:r w:rsidR="00B02215" w:rsidRPr="00630AB6">
        <w:t>ne or more of the following parameters shall be included as query parameters:</w:t>
      </w:r>
      <w:r w:rsidR="00B02215" w:rsidRPr="00630AB6">
        <w:rPr>
          <w:rFonts w:hint="eastAsia"/>
          <w:lang w:eastAsia="zh-CN"/>
        </w:rPr>
        <w:t xml:space="preserve"> </w:t>
      </w:r>
      <w:r w:rsidR="00B02215" w:rsidRPr="00630AB6">
        <w:t>Requested NSSAI</w:t>
      </w:r>
      <w:r>
        <w:t xml:space="preserve"> and</w:t>
      </w:r>
      <w:r w:rsidR="00B02215" w:rsidRPr="00630AB6">
        <w:t xml:space="preserve"> Subscribed S-NSSAI(s) with the indication if marked as default S-NSSAI</w:t>
      </w:r>
      <w:r>
        <w:t xml:space="preserve"> included in the </w:t>
      </w:r>
      <w:r w:rsidRPr="00E30083">
        <w:t>slice-info-request-for-registration</w:t>
      </w:r>
      <w:r w:rsidR="00B02215" w:rsidRPr="00630AB6">
        <w:t>, PLMN ID of the SUPI, TAI,</w:t>
      </w:r>
      <w:r w:rsidR="00B02215" w:rsidRPr="00630AB6">
        <w:rPr>
          <w:lang w:eastAsia="zh-CN"/>
        </w:rPr>
        <w:t xml:space="preserve"> NF type of the NF service consumer, </w:t>
      </w:r>
      <w:r w:rsidR="00B02215" w:rsidRPr="00630AB6">
        <w:rPr>
          <w:rFonts w:hint="eastAsia"/>
          <w:lang w:eastAsia="zh-CN"/>
        </w:rPr>
        <w:t>Requester ID</w:t>
      </w:r>
      <w:r w:rsidR="00B02215" w:rsidRPr="00630AB6">
        <w:t>.</w:t>
      </w:r>
    </w:p>
    <w:p w14:paraId="03E229D8" w14:textId="77777777" w:rsidR="00EA7D87" w:rsidRPr="00630AB6" w:rsidRDefault="00EA7D87" w:rsidP="00723E44">
      <w:pPr>
        <w:pStyle w:val="B10"/>
        <w:ind w:firstLine="0"/>
      </w:pPr>
      <w:r>
        <w:t>If the AMF wants to retrieve the slice mapping information, t</w:t>
      </w:r>
      <w:r w:rsidRPr="00630AB6">
        <w:t>he following parameters shall be included as query parameters:</w:t>
      </w:r>
      <w:r w:rsidRPr="00EC3EEF">
        <w:rPr>
          <w:rFonts w:hint="eastAsia"/>
        </w:rPr>
        <w:t xml:space="preserve"> </w:t>
      </w:r>
      <w:r w:rsidRPr="00E30083">
        <w:rPr>
          <w:rFonts w:hint="eastAsia"/>
        </w:rPr>
        <w:t>sNssaiForMapping</w:t>
      </w:r>
      <w:r>
        <w:t xml:space="preserve"> IE and </w:t>
      </w:r>
      <w:r w:rsidRPr="00E30083">
        <w:rPr>
          <w:rFonts w:hint="eastAsia"/>
        </w:rPr>
        <w:t>requestMapping</w:t>
      </w:r>
      <w:r>
        <w:t xml:space="preserve"> IE included in the </w:t>
      </w:r>
      <w:r w:rsidRPr="00E30083">
        <w:t>slice-info-request-for-registration</w:t>
      </w:r>
      <w:r w:rsidRPr="00630AB6">
        <w:t xml:space="preserve">, PLMN ID of the SUPI, </w:t>
      </w:r>
      <w:r w:rsidRPr="008D663C">
        <w:t>TAI</w:t>
      </w:r>
      <w:r w:rsidRPr="00EC3EEF">
        <w:t>,</w:t>
      </w:r>
      <w:r w:rsidRPr="00630AB6">
        <w:t xml:space="preserve"> NF </w:t>
      </w:r>
      <w:r>
        <w:t>type of the NF service consumer and</w:t>
      </w:r>
      <w:r w:rsidRPr="00630AB6">
        <w:t xml:space="preserve"> </w:t>
      </w:r>
      <w:r w:rsidRPr="00630AB6">
        <w:rPr>
          <w:rFonts w:hint="eastAsia"/>
        </w:rPr>
        <w:t>Requester ID</w:t>
      </w:r>
      <w:r w:rsidRPr="00630AB6">
        <w:t>.</w:t>
      </w:r>
    </w:p>
    <w:p w14:paraId="166BFDC4" w14:textId="77777777" w:rsidR="00B02215" w:rsidRPr="00630AB6" w:rsidRDefault="00B02215" w:rsidP="00B02215">
      <w:pPr>
        <w:pStyle w:val="B10"/>
      </w:pPr>
      <w:r w:rsidRPr="00630AB6">
        <w:t>2</w:t>
      </w:r>
      <w:r>
        <w:t>a</w:t>
      </w:r>
      <w:r w:rsidRPr="00630AB6">
        <w:tab/>
        <w:t>On success, "200 OK" shall be returned</w:t>
      </w:r>
      <w:r>
        <w:t xml:space="preserve"> w</w:t>
      </w:r>
      <w:r w:rsidRPr="00630AB6">
        <w:t>hen the NSSF is able to find authorized network slice information for the requested network slice selection information, the response body shall include a payload body containing at least the</w:t>
      </w:r>
      <w:r w:rsidRPr="00630AB6">
        <w:rPr>
          <w:lang w:eastAsia="zh-CN"/>
        </w:rPr>
        <w:t xml:space="preserve"> Allowed NSSAI, target AMF Set or the list of candidate AMF(s);</w:t>
      </w:r>
      <w:r>
        <w:rPr>
          <w:lang w:eastAsia="zh-CN"/>
        </w:rPr>
        <w:t xml:space="preserve"> the payload body may additionally contain a target AMF Service Set.</w:t>
      </w:r>
      <w:r w:rsidR="00EA7D87" w:rsidRPr="00D473D7">
        <w:t xml:space="preserve"> </w:t>
      </w:r>
      <w:r w:rsidR="00EA7D87" w:rsidRPr="00630AB6">
        <w:t xml:space="preserve">"200 OK" shall </w:t>
      </w:r>
      <w:r w:rsidR="00EA7D87">
        <w:t xml:space="preserve">also </w:t>
      </w:r>
      <w:r w:rsidR="00EA7D87" w:rsidRPr="00630AB6">
        <w:t>be returned</w:t>
      </w:r>
      <w:r w:rsidR="00EA7D87" w:rsidRPr="00D473D7">
        <w:t xml:space="preserve"> </w:t>
      </w:r>
      <w:r w:rsidR="00EA7D87">
        <w:t>w</w:t>
      </w:r>
      <w:r w:rsidR="00EA7D87" w:rsidRPr="00630AB6">
        <w:t xml:space="preserve">hen the NSSF is able to find </w:t>
      </w:r>
      <w:r w:rsidR="00EA7D87">
        <w:rPr>
          <w:rFonts w:cs="Arial"/>
          <w:szCs w:val="18"/>
          <w:lang w:eastAsia="zh-CN"/>
        </w:rPr>
        <w:t>the requested slicing mapping information</w:t>
      </w:r>
      <w:r w:rsidR="00EA7D87">
        <w:rPr>
          <w:rFonts w:hint="eastAsia"/>
          <w:lang w:eastAsia="zh-CN"/>
        </w:rPr>
        <w:t>,</w:t>
      </w:r>
      <w:r w:rsidR="00EA7D87">
        <w:rPr>
          <w:lang w:eastAsia="zh-CN"/>
        </w:rPr>
        <w:t xml:space="preserve"> </w:t>
      </w:r>
      <w:r w:rsidR="00EA7D87" w:rsidRPr="00630AB6">
        <w:t xml:space="preserve">the response body shall include a payload body containing </w:t>
      </w:r>
      <w:r w:rsidR="00EA7D87">
        <w:t xml:space="preserve">the mapping of </w:t>
      </w:r>
      <w:r w:rsidR="00EA7D87" w:rsidRPr="00E30083">
        <w:t>S-NSSAI</w:t>
      </w:r>
      <w:r w:rsidR="00EA7D87" w:rsidRPr="00630AB6">
        <w:rPr>
          <w:lang w:eastAsia="zh-CN"/>
        </w:rPr>
        <w:t>(s)</w:t>
      </w:r>
      <w:r w:rsidR="00EA7D87" w:rsidRPr="00E30083">
        <w:t xml:space="preserve"> of the VPLMN to corresponding HPLMN S-NSSAI</w:t>
      </w:r>
      <w:r w:rsidR="00EA7D87" w:rsidRPr="00630AB6">
        <w:rPr>
          <w:lang w:eastAsia="zh-CN"/>
        </w:rPr>
        <w:t>(s)</w:t>
      </w:r>
      <w:r w:rsidR="00EA7D87">
        <w:rPr>
          <w:lang w:eastAsia="zh-CN"/>
        </w:rPr>
        <w:t xml:space="preserve"> included in the </w:t>
      </w:r>
      <w:r w:rsidR="00EA7D87" w:rsidRPr="00E30083">
        <w:rPr>
          <w:lang w:eastAsia="zh-CN"/>
        </w:rPr>
        <w:t>a</w:t>
      </w:r>
      <w:r w:rsidR="00EA7D87" w:rsidRPr="00E30083">
        <w:rPr>
          <w:rFonts w:hint="eastAsia"/>
          <w:lang w:eastAsia="zh-CN"/>
        </w:rPr>
        <w:t>llowedN</w:t>
      </w:r>
      <w:r w:rsidR="00EA7D87" w:rsidRPr="00E30083">
        <w:rPr>
          <w:lang w:eastAsia="zh-CN"/>
        </w:rPr>
        <w:t>ssaiList</w:t>
      </w:r>
      <w:r w:rsidR="00EA7D87">
        <w:rPr>
          <w:lang w:eastAsia="zh-CN"/>
        </w:rPr>
        <w:t xml:space="preserve"> IE.</w:t>
      </w:r>
    </w:p>
    <w:p w14:paraId="47F307D1" w14:textId="39D45A80" w:rsidR="00B02215" w:rsidRPr="00630AB6" w:rsidRDefault="00B02215" w:rsidP="00B02215">
      <w:pPr>
        <w:pStyle w:val="B10"/>
      </w:pPr>
      <w:r w:rsidRPr="00630AB6">
        <w:t>2</w:t>
      </w:r>
      <w:r>
        <w:t>b</w:t>
      </w:r>
      <w:r w:rsidRPr="00630AB6">
        <w:tab/>
        <w:t>If no slice instances can be found for the requested slice selection information</w:t>
      </w:r>
      <w:r w:rsidR="00EA7D87">
        <w:t xml:space="preserve"> or the requested slice mapping information</w:t>
      </w:r>
      <w:r w:rsidRPr="00630AB6">
        <w:t xml:space="preserve">, then the </w:t>
      </w:r>
      <w:r w:rsidRPr="003C7897">
        <w:t xml:space="preserve">NSSF shall return a 403 Forbidden response with </w:t>
      </w:r>
      <w:r w:rsidRPr="00A5431C">
        <w:t xml:space="preserve">the </w:t>
      </w:r>
      <w:r w:rsidRPr="00630AB6">
        <w:t>"</w:t>
      </w:r>
      <w:r w:rsidRPr="00A5431C">
        <w:t>ProblemDetails</w:t>
      </w:r>
      <w:r w:rsidRPr="00630AB6">
        <w:t>"</w:t>
      </w:r>
      <w:r w:rsidRPr="00A5431C">
        <w:t xml:space="preserve"> IE containing the Application Error </w:t>
      </w:r>
      <w:r w:rsidRPr="00630AB6">
        <w:t>"</w:t>
      </w:r>
      <w:r w:rsidRPr="00A5431C">
        <w:t>SNSSAI_NOT_SUPPORTED</w:t>
      </w:r>
      <w:r w:rsidRPr="00630AB6">
        <w:t>"</w:t>
      </w:r>
      <w:r w:rsidRPr="00A5431C">
        <w:t xml:space="preserve"> (cf. Table 6.</w:t>
      </w:r>
      <w:r w:rsidR="009A299A">
        <w:t>1</w:t>
      </w:r>
      <w:r w:rsidRPr="00A5431C">
        <w:t>.7.3-1)</w:t>
      </w:r>
      <w:r w:rsidRPr="00630AB6">
        <w:t>.</w:t>
      </w:r>
    </w:p>
    <w:p w14:paraId="517FBEEE" w14:textId="77777777" w:rsidR="00B02215" w:rsidRPr="00630AB6" w:rsidRDefault="00B02215" w:rsidP="00B02215">
      <w:pPr>
        <w:pStyle w:val="B10"/>
        <w:ind w:firstLine="0"/>
      </w:pPr>
      <w:r w:rsidRPr="00630AB6">
        <w:t>On failure</w:t>
      </w:r>
      <w:r w:rsidR="00B043F5">
        <w:t xml:space="preserve"> or redirection</w:t>
      </w:r>
      <w:r w:rsidRPr="00630AB6">
        <w:t>, the NSSF shall return one of the HTTP status codes together with the response body listed in Table 6.1.3.2.3.1-3.</w:t>
      </w:r>
    </w:p>
    <w:p w14:paraId="2CCCA0C8" w14:textId="77777777" w:rsidR="00B02215" w:rsidRPr="00630AB6" w:rsidRDefault="00B02215" w:rsidP="00B02215">
      <w:pPr>
        <w:pStyle w:val="Heading5"/>
      </w:pPr>
      <w:bookmarkStart w:id="151" w:name="_Toc20142281"/>
      <w:bookmarkStart w:id="152" w:name="_Toc34217225"/>
      <w:bookmarkStart w:id="153" w:name="_Toc34217377"/>
      <w:bookmarkStart w:id="154" w:name="_Toc39051740"/>
      <w:bookmarkStart w:id="155" w:name="_Toc43210312"/>
      <w:bookmarkStart w:id="156" w:name="_Toc49853217"/>
      <w:bookmarkStart w:id="157" w:name="_Toc56530006"/>
      <w:bookmarkStart w:id="158" w:name="_Toc82714261"/>
      <w:r w:rsidRPr="00630AB6">
        <w:t>5.2.2.2.3</w:t>
      </w:r>
      <w:r w:rsidRPr="00630AB6">
        <w:tab/>
      </w:r>
      <w:r w:rsidRPr="00630AB6">
        <w:rPr>
          <w:rFonts w:hint="eastAsia"/>
          <w:lang w:eastAsia="zh-CN"/>
        </w:rPr>
        <w:t xml:space="preserve">Get </w:t>
      </w:r>
      <w:r w:rsidRPr="00630AB6">
        <w:t xml:space="preserve">service operation of Nnssf_NSSelection service </w:t>
      </w:r>
      <w:r w:rsidRPr="00630AB6">
        <w:rPr>
          <w:rFonts w:hint="eastAsia"/>
          <w:lang w:eastAsia="zh-CN"/>
        </w:rPr>
        <w:t>during the PDU session establishment</w:t>
      </w:r>
      <w:bookmarkEnd w:id="151"/>
      <w:bookmarkEnd w:id="152"/>
      <w:bookmarkEnd w:id="153"/>
      <w:bookmarkEnd w:id="154"/>
      <w:bookmarkEnd w:id="155"/>
      <w:bookmarkEnd w:id="156"/>
      <w:bookmarkEnd w:id="157"/>
      <w:bookmarkEnd w:id="158"/>
    </w:p>
    <w:p w14:paraId="4140D6D9" w14:textId="77777777" w:rsidR="00B02215" w:rsidRPr="00630AB6" w:rsidRDefault="00B02215" w:rsidP="00B02215">
      <w:r w:rsidRPr="00630AB6">
        <w:t>In this procedure, the NF Service Consumer (e.g. AMF) retrieves the NRF and the optionally the NSI ID of the network slice instance:</w:t>
      </w:r>
    </w:p>
    <w:p w14:paraId="6F7F1387" w14:textId="77777777" w:rsidR="00B02215" w:rsidRPr="00630AB6" w:rsidRDefault="00B02215" w:rsidP="00B02215">
      <w:pPr>
        <w:pStyle w:val="TH"/>
      </w:pPr>
    </w:p>
    <w:p w14:paraId="791D13EE" w14:textId="77777777" w:rsidR="00B02215" w:rsidRDefault="00B02215" w:rsidP="00B02215">
      <w:pPr>
        <w:pStyle w:val="TH"/>
      </w:pPr>
    </w:p>
    <w:p w14:paraId="6B929542" w14:textId="77777777" w:rsidR="00B02215" w:rsidRDefault="00B02215" w:rsidP="00B02215">
      <w:pPr>
        <w:pStyle w:val="TH"/>
      </w:pPr>
    </w:p>
    <w:p w14:paraId="7174F24B" w14:textId="77777777" w:rsidR="00B02215" w:rsidRDefault="00B02215" w:rsidP="00B02215">
      <w:pPr>
        <w:pStyle w:val="TH"/>
      </w:pPr>
    </w:p>
    <w:p w14:paraId="2E80280D" w14:textId="77777777" w:rsidR="00B043F5" w:rsidRPr="00630AB6" w:rsidRDefault="00B043F5" w:rsidP="00B02215">
      <w:pPr>
        <w:pStyle w:val="TH"/>
      </w:pPr>
      <w:r w:rsidRPr="00630AB6">
        <w:object w:dxaOrig="11400" w:dyaOrig="2610" w14:anchorId="027AED7B">
          <v:shape id="_x0000_i1029" type="#_x0000_t75" style="width:480.9pt;height:109.9pt" o:ole="">
            <v:imagedata r:id="rId16" o:title=""/>
          </v:shape>
          <o:OLEObject Type="Embed" ProgID="Visio.Drawing.11" ShapeID="_x0000_i1029" DrawAspect="Content" ObjectID="_1693328321" r:id="rId17"/>
        </w:object>
      </w:r>
    </w:p>
    <w:p w14:paraId="058D377E" w14:textId="77777777" w:rsidR="00B02215" w:rsidRPr="00630AB6" w:rsidRDefault="00B02215" w:rsidP="00B02215">
      <w:pPr>
        <w:pStyle w:val="TF"/>
      </w:pPr>
      <w:r w:rsidRPr="00630AB6">
        <w:t>Figure 5.2.2.2.3-1: Retrieve the network slice information during the PDU session establishment procedure</w:t>
      </w:r>
    </w:p>
    <w:p w14:paraId="15969C2A" w14:textId="77777777" w:rsidR="00B02215" w:rsidRPr="00630AB6" w:rsidRDefault="00B02215" w:rsidP="00B02215">
      <w:pPr>
        <w:pStyle w:val="B10"/>
        <w:rPr>
          <w:lang w:eastAsia="zh-CN"/>
        </w:rPr>
      </w:pPr>
      <w:r w:rsidRPr="00630AB6">
        <w:t>1</w:t>
      </w:r>
      <w:r w:rsidRPr="00630AB6">
        <w:tab/>
        <w:t xml:space="preserve">The NF Service consumer (e.g. AMF or NSSF in the different PLMN) shall send a GET request to the NSSF. The request shall include query parameters, contain at least S-NSSAI, S-NSSAI from the HPLMN that maps to the S-NSSAI from the Allowed NSSAI of the Serving PLMN, the </w:t>
      </w:r>
      <w:r w:rsidRPr="00630AB6">
        <w:rPr>
          <w:lang w:eastAsia="zh-CN"/>
        </w:rPr>
        <w:t xml:space="preserve">NF type of the NF service consumer and </w:t>
      </w:r>
      <w:r w:rsidRPr="00630AB6">
        <w:rPr>
          <w:rFonts w:hint="eastAsia"/>
          <w:lang w:eastAsia="zh-CN"/>
        </w:rPr>
        <w:t>Requester ID</w:t>
      </w:r>
      <w:r w:rsidRPr="00630AB6">
        <w:t>. For the procedure invoked in the Serving PLMN, the query parameters shall also contain non-roaming/LBO roaming/HR roaming indication, PLMN ID of the SUPI and TAI.</w:t>
      </w:r>
    </w:p>
    <w:p w14:paraId="4DF1C45C" w14:textId="77777777" w:rsidR="00B02215" w:rsidRPr="00630AB6" w:rsidRDefault="00B02215" w:rsidP="00B02215">
      <w:pPr>
        <w:pStyle w:val="B10"/>
      </w:pPr>
      <w:r w:rsidRPr="00630AB6">
        <w:t>2</w:t>
      </w:r>
      <w:r>
        <w:t>a</w:t>
      </w:r>
      <w:r w:rsidRPr="00630AB6">
        <w:tab/>
        <w:t>On success, "200 OK" shall be returned</w:t>
      </w:r>
      <w:r>
        <w:t xml:space="preserve"> w</w:t>
      </w:r>
      <w:r w:rsidRPr="00630AB6">
        <w:t>hen the NSSF is able to find network slice instance information for the requested network slice selection information, the response body shall include a payload body containing at least the</w:t>
      </w:r>
      <w:r w:rsidRPr="00630AB6">
        <w:rPr>
          <w:lang w:eastAsia="zh-CN"/>
        </w:rPr>
        <w:t xml:space="preserve"> </w:t>
      </w:r>
      <w:r w:rsidRPr="00630AB6">
        <w:t>NRF to be used to select NFs/services within the selected Network Slice instance;</w:t>
      </w:r>
    </w:p>
    <w:p w14:paraId="4F06D3BD" w14:textId="22A0C02F" w:rsidR="00B02215" w:rsidRPr="00630AB6" w:rsidRDefault="00B02215" w:rsidP="00B02215">
      <w:pPr>
        <w:pStyle w:val="B10"/>
      </w:pPr>
      <w:r w:rsidRPr="00630AB6">
        <w:lastRenderedPageBreak/>
        <w:t>2</w:t>
      </w:r>
      <w:r>
        <w:t>b</w:t>
      </w:r>
      <w:r w:rsidRPr="00630AB6">
        <w:tab/>
        <w:t xml:space="preserve">If no slice instances can be found for the requested slice selection information, then the </w:t>
      </w:r>
      <w:r w:rsidRPr="003C7897">
        <w:t xml:space="preserve">NSSF shall return a 403 Forbidden response with </w:t>
      </w:r>
      <w:r w:rsidRPr="005B26F6">
        <w:t xml:space="preserve">the </w:t>
      </w:r>
      <w:r w:rsidRPr="00630AB6">
        <w:t>"</w:t>
      </w:r>
      <w:r w:rsidRPr="005B26F6">
        <w:t>ProblemDetails</w:t>
      </w:r>
      <w:r w:rsidRPr="00630AB6">
        <w:t>"</w:t>
      </w:r>
      <w:r w:rsidRPr="005B26F6">
        <w:t xml:space="preserve"> IE containing the Application Error </w:t>
      </w:r>
      <w:r w:rsidRPr="00630AB6">
        <w:t>"</w:t>
      </w:r>
      <w:r w:rsidRPr="005B26F6">
        <w:t>SNSSAI_NOT_SUPPORTED</w:t>
      </w:r>
      <w:r w:rsidRPr="00630AB6">
        <w:t>"</w:t>
      </w:r>
      <w:r w:rsidRPr="005B26F6">
        <w:t xml:space="preserve"> (cf. Table 6.</w:t>
      </w:r>
      <w:r w:rsidR="009A299A">
        <w:t>1</w:t>
      </w:r>
      <w:r w:rsidRPr="005B26F6">
        <w:t>.7.3-1)</w:t>
      </w:r>
      <w:r w:rsidRPr="00630AB6">
        <w:t>.</w:t>
      </w:r>
    </w:p>
    <w:p w14:paraId="53F5DD17" w14:textId="77777777" w:rsidR="00B02215" w:rsidRDefault="00B02215" w:rsidP="00B02215">
      <w:pPr>
        <w:pStyle w:val="B10"/>
        <w:ind w:firstLine="0"/>
      </w:pPr>
      <w:r w:rsidRPr="00630AB6">
        <w:t>On failure</w:t>
      </w:r>
      <w:r w:rsidR="00B043F5">
        <w:t xml:space="preserve"> or redirection</w:t>
      </w:r>
      <w:r w:rsidRPr="00630AB6">
        <w:t>, the NSSF shall return one of the HTTP status codes together with the response body listed in Table 6.1.3.2.3.1-3.</w:t>
      </w:r>
    </w:p>
    <w:p w14:paraId="1A2F969F" w14:textId="77777777" w:rsidR="00B02215" w:rsidRPr="00630AB6" w:rsidRDefault="00B02215" w:rsidP="00B02215">
      <w:pPr>
        <w:pStyle w:val="Heading5"/>
      </w:pPr>
      <w:bookmarkStart w:id="159" w:name="_Toc20142282"/>
      <w:bookmarkStart w:id="160" w:name="_Toc34217226"/>
      <w:bookmarkStart w:id="161" w:name="_Toc34217378"/>
      <w:bookmarkStart w:id="162" w:name="_Toc39051741"/>
      <w:bookmarkStart w:id="163" w:name="_Toc43210313"/>
      <w:bookmarkStart w:id="164" w:name="_Toc49853218"/>
      <w:bookmarkStart w:id="165" w:name="_Toc56530007"/>
      <w:bookmarkStart w:id="166" w:name="_Toc82714262"/>
      <w:r w:rsidRPr="00630AB6">
        <w:t>5.2.2.2.</w:t>
      </w:r>
      <w:r>
        <w:t>4</w:t>
      </w:r>
      <w:r>
        <w:tab/>
      </w:r>
      <w:r w:rsidRPr="00630AB6">
        <w:rPr>
          <w:rFonts w:hint="eastAsia"/>
          <w:lang w:eastAsia="zh-CN"/>
        </w:rPr>
        <w:t xml:space="preserve">Get </w:t>
      </w:r>
      <w:r w:rsidRPr="00630AB6">
        <w:t xml:space="preserve">service operation of Nnssf_NSSelection service </w:t>
      </w:r>
      <w:r w:rsidRPr="00630AB6">
        <w:rPr>
          <w:rFonts w:hint="eastAsia"/>
          <w:lang w:eastAsia="zh-CN"/>
        </w:rPr>
        <w:t xml:space="preserve">during </w:t>
      </w:r>
      <w:r>
        <w:rPr>
          <w:rFonts w:cs="Arial"/>
          <w:szCs w:val="18"/>
          <w:lang w:eastAsia="zh-CN"/>
        </w:rPr>
        <w:t>UE c</w:t>
      </w:r>
      <w:r w:rsidRPr="007C32F9">
        <w:rPr>
          <w:rFonts w:cs="Arial"/>
          <w:szCs w:val="18"/>
          <w:lang w:eastAsia="zh-CN"/>
        </w:rPr>
        <w:t>onfiguration</w:t>
      </w:r>
      <w:r>
        <w:rPr>
          <w:rFonts w:cs="Arial"/>
          <w:szCs w:val="18"/>
          <w:lang w:eastAsia="zh-CN"/>
        </w:rPr>
        <w:t xml:space="preserve"> u</w:t>
      </w:r>
      <w:r w:rsidRPr="007C32F9">
        <w:rPr>
          <w:rFonts w:cs="Arial"/>
          <w:szCs w:val="18"/>
          <w:lang w:eastAsia="zh-CN"/>
        </w:rPr>
        <w:t>pdate procedure</w:t>
      </w:r>
      <w:bookmarkEnd w:id="159"/>
      <w:bookmarkEnd w:id="160"/>
      <w:bookmarkEnd w:id="161"/>
      <w:bookmarkEnd w:id="162"/>
      <w:bookmarkEnd w:id="163"/>
      <w:bookmarkEnd w:id="164"/>
      <w:bookmarkEnd w:id="165"/>
      <w:bookmarkEnd w:id="166"/>
    </w:p>
    <w:p w14:paraId="2EB20E61" w14:textId="77777777" w:rsidR="00B02215" w:rsidRDefault="00B02215" w:rsidP="00B02215">
      <w:r w:rsidRPr="00630AB6">
        <w:t>In this procedure, the NF Service Consumer (e.g. AMF) retrieves</w:t>
      </w:r>
      <w:r>
        <w:t xml:space="preserve"> </w:t>
      </w:r>
      <w:r>
        <w:rPr>
          <w:lang w:eastAsia="zh-CN"/>
        </w:rPr>
        <w:t>network s</w:t>
      </w:r>
      <w:r w:rsidRPr="0094302B">
        <w:rPr>
          <w:lang w:eastAsia="zh-CN"/>
        </w:rPr>
        <w:t xml:space="preserve">lice configuration </w:t>
      </w:r>
      <w:r>
        <w:rPr>
          <w:lang w:eastAsia="zh-CN"/>
        </w:rPr>
        <w:t>information (e.g.</w:t>
      </w:r>
      <w:r w:rsidRPr="00366A94">
        <w:t xml:space="preserve"> </w:t>
      </w:r>
      <w:r w:rsidRPr="005A5090">
        <w:t>the Allowed NSSAI and the Configured NSSAI</w:t>
      </w:r>
      <w:r>
        <w:rPr>
          <w:lang w:eastAsia="zh-CN"/>
        </w:rPr>
        <w:t xml:space="preserve">) </w:t>
      </w:r>
      <w:r w:rsidRPr="00630AB6">
        <w:rPr>
          <w:rFonts w:hint="eastAsia"/>
          <w:lang w:eastAsia="zh-CN"/>
        </w:rPr>
        <w:t xml:space="preserve">during </w:t>
      </w:r>
      <w:r>
        <w:rPr>
          <w:lang w:eastAsia="zh-CN"/>
        </w:rPr>
        <w:t xml:space="preserve">the </w:t>
      </w:r>
      <w:r>
        <w:rPr>
          <w:rFonts w:cs="Arial"/>
          <w:szCs w:val="18"/>
          <w:lang w:eastAsia="zh-CN"/>
        </w:rPr>
        <w:t>UE c</w:t>
      </w:r>
      <w:r w:rsidRPr="007C32F9">
        <w:rPr>
          <w:rFonts w:cs="Arial"/>
          <w:szCs w:val="18"/>
          <w:lang w:eastAsia="zh-CN"/>
        </w:rPr>
        <w:t>onfiguration</w:t>
      </w:r>
      <w:r>
        <w:rPr>
          <w:rFonts w:cs="Arial"/>
          <w:szCs w:val="18"/>
          <w:lang w:eastAsia="zh-CN"/>
        </w:rPr>
        <w:t xml:space="preserve"> u</w:t>
      </w:r>
      <w:r w:rsidRPr="007C32F9">
        <w:rPr>
          <w:rFonts w:cs="Arial"/>
          <w:szCs w:val="18"/>
          <w:lang w:eastAsia="zh-CN"/>
        </w:rPr>
        <w:t>pdate procedure</w:t>
      </w:r>
      <w:r>
        <w:rPr>
          <w:lang w:eastAsia="zh-CN"/>
        </w:rPr>
        <w:t>.</w:t>
      </w:r>
    </w:p>
    <w:p w14:paraId="7FDE770D" w14:textId="77777777" w:rsidR="00B02215" w:rsidRDefault="00B02215" w:rsidP="00B02215"/>
    <w:p w14:paraId="148A296F" w14:textId="77777777" w:rsidR="00B02215" w:rsidRDefault="00B02215" w:rsidP="00B02215">
      <w:pPr>
        <w:pStyle w:val="TH"/>
      </w:pPr>
    </w:p>
    <w:p w14:paraId="1364369B" w14:textId="77777777" w:rsidR="00B02215" w:rsidRDefault="00B02215" w:rsidP="00B02215">
      <w:pPr>
        <w:pStyle w:val="TH"/>
      </w:pPr>
    </w:p>
    <w:p w14:paraId="068FA364" w14:textId="77777777" w:rsidR="00B043F5" w:rsidRDefault="00B043F5" w:rsidP="00B02215">
      <w:pPr>
        <w:pStyle w:val="TH"/>
      </w:pPr>
      <w:r w:rsidRPr="00630AB6">
        <w:object w:dxaOrig="11400" w:dyaOrig="2610" w14:anchorId="40F54739">
          <v:shape id="_x0000_i1030" type="#_x0000_t75" style="width:480.9pt;height:109.9pt" o:ole="">
            <v:imagedata r:id="rId18" o:title=""/>
          </v:shape>
          <o:OLEObject Type="Embed" ProgID="Visio.Drawing.11" ShapeID="_x0000_i1030" DrawAspect="Content" ObjectID="_1693328322" r:id="rId19"/>
        </w:object>
      </w:r>
    </w:p>
    <w:p w14:paraId="4F7BE6F4" w14:textId="77777777" w:rsidR="00B02215" w:rsidRPr="00630AB6" w:rsidRDefault="00B02215" w:rsidP="00B02215">
      <w:pPr>
        <w:pStyle w:val="TF"/>
      </w:pPr>
      <w:r w:rsidRPr="00630AB6">
        <w:t>Figure 5.2.2.2.</w:t>
      </w:r>
      <w:r>
        <w:t>4</w:t>
      </w:r>
      <w:r w:rsidRPr="00630AB6">
        <w:t xml:space="preserve">-1: Retrieve the network slice information during </w:t>
      </w:r>
      <w:r>
        <w:t>UE</w:t>
      </w:r>
      <w:r w:rsidRPr="00630AB6">
        <w:t xml:space="preserve"> </w:t>
      </w:r>
      <w:r>
        <w:rPr>
          <w:rFonts w:cs="Arial"/>
          <w:szCs w:val="18"/>
          <w:lang w:eastAsia="zh-CN"/>
        </w:rPr>
        <w:t>c</w:t>
      </w:r>
      <w:r w:rsidRPr="007C32F9">
        <w:rPr>
          <w:rFonts w:cs="Arial"/>
          <w:szCs w:val="18"/>
          <w:lang w:eastAsia="zh-CN"/>
        </w:rPr>
        <w:t>onfiguration</w:t>
      </w:r>
      <w:r>
        <w:rPr>
          <w:rFonts w:cs="Arial"/>
          <w:szCs w:val="18"/>
          <w:lang w:eastAsia="zh-CN"/>
        </w:rPr>
        <w:t xml:space="preserve"> u</w:t>
      </w:r>
      <w:r w:rsidRPr="007C32F9">
        <w:rPr>
          <w:rFonts w:cs="Arial"/>
          <w:szCs w:val="18"/>
          <w:lang w:eastAsia="zh-CN"/>
        </w:rPr>
        <w:t>pdate procedure</w:t>
      </w:r>
    </w:p>
    <w:p w14:paraId="5F57FE3F" w14:textId="77777777" w:rsidR="00B02215" w:rsidRPr="00630AB6" w:rsidRDefault="00B02215" w:rsidP="00B02215">
      <w:pPr>
        <w:pStyle w:val="B10"/>
        <w:rPr>
          <w:lang w:eastAsia="zh-CN"/>
        </w:rPr>
      </w:pPr>
      <w:r w:rsidRPr="00630AB6">
        <w:t>1</w:t>
      </w:r>
      <w:r w:rsidRPr="00630AB6">
        <w:tab/>
        <w:t xml:space="preserve">The NF Service consumer (e.g. AMF) shall send a GET request to the NSSF. The request shall </w:t>
      </w:r>
      <w:r>
        <w:t>include query parameters: S</w:t>
      </w:r>
      <w:r w:rsidRPr="007C6394">
        <w:t xml:space="preserve">ubscribed S-NSSAI(s) with the indication if </w:t>
      </w:r>
      <w:r>
        <w:t xml:space="preserve">the S-NSSAI is </w:t>
      </w:r>
      <w:r w:rsidRPr="007C6394">
        <w:t>marked as default S-NSSAI</w:t>
      </w:r>
      <w:r>
        <w:t xml:space="preserve">, </w:t>
      </w:r>
      <w:r w:rsidRPr="00862B7C">
        <w:t xml:space="preserve">PLMN ID of the SUPI, </w:t>
      </w:r>
      <w:r>
        <w:t>TAI</w:t>
      </w:r>
      <w:r w:rsidRPr="00862B7C">
        <w:t>,</w:t>
      </w:r>
      <w:r w:rsidRPr="00862B7C">
        <w:rPr>
          <w:lang w:eastAsia="zh-CN"/>
        </w:rPr>
        <w:t xml:space="preserve"> NF type of the NF service consumer</w:t>
      </w:r>
      <w:r w:rsidRPr="00630AB6">
        <w:rPr>
          <w:lang w:eastAsia="zh-CN"/>
        </w:rPr>
        <w:t xml:space="preserve"> and </w:t>
      </w:r>
      <w:r>
        <w:rPr>
          <w:lang w:eastAsia="zh-CN"/>
        </w:rPr>
        <w:t>the NF instance ID of the r</w:t>
      </w:r>
      <w:r w:rsidRPr="00630AB6">
        <w:rPr>
          <w:rFonts w:hint="eastAsia"/>
          <w:lang w:eastAsia="zh-CN"/>
        </w:rPr>
        <w:t xml:space="preserve">equester </w:t>
      </w:r>
      <w:r>
        <w:rPr>
          <w:lang w:eastAsia="zh-CN"/>
        </w:rPr>
        <w:t>NF</w:t>
      </w:r>
      <w:r w:rsidRPr="00630AB6">
        <w:t>.</w:t>
      </w:r>
    </w:p>
    <w:p w14:paraId="4DC1AE66" w14:textId="77777777" w:rsidR="00B02215" w:rsidRPr="00630AB6" w:rsidRDefault="00B02215" w:rsidP="00B02215">
      <w:pPr>
        <w:pStyle w:val="B10"/>
      </w:pPr>
      <w:r w:rsidRPr="00630AB6">
        <w:t>2</w:t>
      </w:r>
      <w:r>
        <w:t>a</w:t>
      </w:r>
      <w:r w:rsidRPr="00630AB6">
        <w:tab/>
        <w:t>On success, "200 OK" shall be returned</w:t>
      </w:r>
      <w:r>
        <w:t xml:space="preserve"> w</w:t>
      </w:r>
      <w:r w:rsidRPr="00630AB6">
        <w:t>hen the NSSF is able to find authorized network slice information for the requested network slice selection information, the response body shall include a payload body containing at least</w:t>
      </w:r>
      <w:r>
        <w:t xml:space="preserve"> the</w:t>
      </w:r>
      <w:r w:rsidRPr="00894306">
        <w:rPr>
          <w:lang w:eastAsia="zh-CN"/>
        </w:rPr>
        <w:t xml:space="preserve"> </w:t>
      </w:r>
      <w:r w:rsidRPr="00993864">
        <w:rPr>
          <w:lang w:eastAsia="zh-CN"/>
        </w:rPr>
        <w:t>Allowed NSSAI</w:t>
      </w:r>
      <w:r>
        <w:rPr>
          <w:lang w:eastAsia="zh-CN"/>
        </w:rPr>
        <w:t>, Configured NSSAI</w:t>
      </w:r>
      <w:r w:rsidRPr="00993864">
        <w:rPr>
          <w:lang w:eastAsia="zh-CN"/>
        </w:rPr>
        <w:t>;</w:t>
      </w:r>
    </w:p>
    <w:p w14:paraId="1A4C4E08" w14:textId="0BF9A332" w:rsidR="00B02215" w:rsidRPr="00630AB6" w:rsidRDefault="00B02215" w:rsidP="00B02215">
      <w:pPr>
        <w:pStyle w:val="B2"/>
      </w:pPr>
      <w:r w:rsidRPr="00630AB6">
        <w:t>2</w:t>
      </w:r>
      <w:r>
        <w:t>b</w:t>
      </w:r>
      <w:r w:rsidRPr="00630AB6">
        <w:tab/>
        <w:t xml:space="preserve">If no slice instances can be found for the requested slice selection information, then the </w:t>
      </w:r>
      <w:r w:rsidRPr="003C7897">
        <w:t xml:space="preserve">NSSF shall return a 403 Forbidden response with </w:t>
      </w:r>
      <w:r w:rsidRPr="005B26F6">
        <w:t xml:space="preserve">the </w:t>
      </w:r>
      <w:r w:rsidRPr="00630AB6">
        <w:t>"</w:t>
      </w:r>
      <w:r w:rsidRPr="005B26F6">
        <w:t>ProblemDetails</w:t>
      </w:r>
      <w:r w:rsidRPr="00630AB6">
        <w:t>"</w:t>
      </w:r>
      <w:r w:rsidRPr="005B26F6">
        <w:t xml:space="preserve"> IE containing the Application Error </w:t>
      </w:r>
      <w:r w:rsidRPr="00630AB6">
        <w:t>"</w:t>
      </w:r>
      <w:r w:rsidRPr="005B26F6">
        <w:t>SNSSAI_NOT_SUPPORTED</w:t>
      </w:r>
      <w:r w:rsidRPr="00630AB6">
        <w:t>"</w:t>
      </w:r>
      <w:r w:rsidRPr="005B26F6">
        <w:t xml:space="preserve"> (cf. Table 6.</w:t>
      </w:r>
      <w:r w:rsidR="009A299A">
        <w:t>1</w:t>
      </w:r>
      <w:r w:rsidRPr="005B26F6">
        <w:t>.7.3-1)</w:t>
      </w:r>
      <w:r w:rsidRPr="00630AB6">
        <w:t>.</w:t>
      </w:r>
    </w:p>
    <w:p w14:paraId="7C5A4D9D" w14:textId="77777777" w:rsidR="00B02215" w:rsidRPr="00630AB6" w:rsidRDefault="00B02215" w:rsidP="00B02215">
      <w:pPr>
        <w:pStyle w:val="B10"/>
        <w:ind w:firstLine="0"/>
      </w:pPr>
      <w:r w:rsidRPr="00630AB6">
        <w:t>On failure</w:t>
      </w:r>
      <w:r w:rsidR="00B043F5" w:rsidRPr="007423EA">
        <w:t xml:space="preserve"> </w:t>
      </w:r>
      <w:r w:rsidR="00B043F5">
        <w:t>or redirection</w:t>
      </w:r>
      <w:r w:rsidRPr="00630AB6">
        <w:t>, the NSSF shall return one of the HTTP status codes together with the response body listed in Table 6.1.3.2.3.1-3.</w:t>
      </w:r>
    </w:p>
    <w:p w14:paraId="2F606F88" w14:textId="77777777" w:rsidR="00B02215" w:rsidRPr="001271D9" w:rsidRDefault="00B02215" w:rsidP="00B02215">
      <w:pPr>
        <w:pStyle w:val="B10"/>
        <w:ind w:left="0" w:firstLine="0"/>
      </w:pPr>
    </w:p>
    <w:p w14:paraId="21A372AD" w14:textId="77777777" w:rsidR="00B02215" w:rsidRPr="00630AB6" w:rsidRDefault="00B02215" w:rsidP="00B02215">
      <w:pPr>
        <w:pStyle w:val="Heading2"/>
      </w:pPr>
      <w:bookmarkStart w:id="167" w:name="_Toc20142283"/>
      <w:bookmarkStart w:id="168" w:name="_Toc34217227"/>
      <w:bookmarkStart w:id="169" w:name="_Toc34217379"/>
      <w:bookmarkStart w:id="170" w:name="_Toc39051742"/>
      <w:bookmarkStart w:id="171" w:name="_Toc43210314"/>
      <w:bookmarkStart w:id="172" w:name="_Toc49853219"/>
      <w:bookmarkStart w:id="173" w:name="_Toc56530008"/>
      <w:bookmarkStart w:id="174" w:name="_Toc82714263"/>
      <w:r w:rsidRPr="00630AB6">
        <w:t>5.3</w:t>
      </w:r>
      <w:r w:rsidRPr="00630AB6">
        <w:tab/>
        <w:t>Nnssf_NSSAIAvailability Service</w:t>
      </w:r>
      <w:bookmarkEnd w:id="167"/>
      <w:bookmarkEnd w:id="168"/>
      <w:bookmarkEnd w:id="169"/>
      <w:bookmarkEnd w:id="170"/>
      <w:bookmarkEnd w:id="171"/>
      <w:bookmarkEnd w:id="172"/>
      <w:bookmarkEnd w:id="173"/>
      <w:bookmarkEnd w:id="174"/>
    </w:p>
    <w:p w14:paraId="16730827" w14:textId="77777777" w:rsidR="00B02215" w:rsidRPr="00630AB6" w:rsidRDefault="00B02215" w:rsidP="00B02215">
      <w:pPr>
        <w:pStyle w:val="Heading3"/>
      </w:pPr>
      <w:bookmarkStart w:id="175" w:name="_Toc20142284"/>
      <w:bookmarkStart w:id="176" w:name="_Toc34217228"/>
      <w:bookmarkStart w:id="177" w:name="_Toc34217380"/>
      <w:bookmarkStart w:id="178" w:name="_Toc39051743"/>
      <w:bookmarkStart w:id="179" w:name="_Toc43210315"/>
      <w:bookmarkStart w:id="180" w:name="_Toc49853220"/>
      <w:bookmarkStart w:id="181" w:name="_Toc56530009"/>
      <w:bookmarkStart w:id="182" w:name="_Toc82714264"/>
      <w:r w:rsidRPr="00630AB6">
        <w:t>5.3.1</w:t>
      </w:r>
      <w:r w:rsidRPr="00630AB6">
        <w:tab/>
        <w:t>Service Description</w:t>
      </w:r>
      <w:bookmarkEnd w:id="175"/>
      <w:bookmarkEnd w:id="176"/>
      <w:bookmarkEnd w:id="177"/>
      <w:bookmarkEnd w:id="178"/>
      <w:bookmarkEnd w:id="179"/>
      <w:bookmarkEnd w:id="180"/>
      <w:bookmarkEnd w:id="181"/>
      <w:bookmarkEnd w:id="182"/>
    </w:p>
    <w:p w14:paraId="560C8793" w14:textId="02F659A8" w:rsidR="00B02215" w:rsidRPr="00630AB6" w:rsidRDefault="00B02215" w:rsidP="00B02215">
      <w:pPr>
        <w:rPr>
          <w:lang w:eastAsia="zh-CN"/>
        </w:rPr>
      </w:pPr>
      <w:r w:rsidRPr="00630AB6">
        <w:rPr>
          <w:lang w:eastAsia="zh-CN"/>
        </w:rPr>
        <w:t xml:space="preserve">The Nnssf_NSSAIAvailability service is used by the </w:t>
      </w:r>
      <w:r w:rsidRPr="00630AB6">
        <w:t xml:space="preserve">NF service consumer (e.g </w:t>
      </w:r>
      <w:r w:rsidRPr="00630AB6">
        <w:rPr>
          <w:lang w:eastAsia="zh-CN"/>
        </w:rPr>
        <w:t xml:space="preserve">AMF) to update </w:t>
      </w:r>
      <w:r w:rsidRPr="00630AB6">
        <w:t>the S-NSSAI(s) the AMF supports on a per TA basis on the NSSF, subscribe and unsubscribe the notification of any changes to the NSSAI availability information on a per TA basis, of the S-NSSAIs available per TA (unrestricted) and the restricted S-NSSAI(s) per PLMN in that TA in the serving PLMN of the UE.</w:t>
      </w:r>
    </w:p>
    <w:p w14:paraId="39B9F037" w14:textId="77777777" w:rsidR="00B02215" w:rsidRPr="00630AB6" w:rsidRDefault="00B02215" w:rsidP="00B02215">
      <w:pPr>
        <w:pStyle w:val="Heading3"/>
      </w:pPr>
      <w:bookmarkStart w:id="183" w:name="_Toc20142285"/>
      <w:bookmarkStart w:id="184" w:name="_Toc34217229"/>
      <w:bookmarkStart w:id="185" w:name="_Toc34217381"/>
      <w:bookmarkStart w:id="186" w:name="_Toc39051744"/>
      <w:bookmarkStart w:id="187" w:name="_Toc43210316"/>
      <w:bookmarkStart w:id="188" w:name="_Toc49853221"/>
      <w:bookmarkStart w:id="189" w:name="_Toc56530010"/>
      <w:bookmarkStart w:id="190" w:name="_Toc82714265"/>
      <w:r w:rsidRPr="00630AB6">
        <w:lastRenderedPageBreak/>
        <w:t>5.3.2</w:t>
      </w:r>
      <w:r w:rsidRPr="00630AB6">
        <w:tab/>
        <w:t>Service Operations</w:t>
      </w:r>
      <w:bookmarkEnd w:id="183"/>
      <w:bookmarkEnd w:id="184"/>
      <w:bookmarkEnd w:id="185"/>
      <w:bookmarkEnd w:id="186"/>
      <w:bookmarkEnd w:id="187"/>
      <w:bookmarkEnd w:id="188"/>
      <w:bookmarkEnd w:id="189"/>
      <w:bookmarkEnd w:id="190"/>
    </w:p>
    <w:p w14:paraId="2D413158" w14:textId="77777777" w:rsidR="00B02215" w:rsidRPr="00630AB6" w:rsidRDefault="00B02215" w:rsidP="00B02215">
      <w:pPr>
        <w:pStyle w:val="Heading4"/>
      </w:pPr>
      <w:bookmarkStart w:id="191" w:name="_Toc20142286"/>
      <w:bookmarkStart w:id="192" w:name="_Toc34217230"/>
      <w:bookmarkStart w:id="193" w:name="_Toc34217382"/>
      <w:bookmarkStart w:id="194" w:name="_Toc39051745"/>
      <w:bookmarkStart w:id="195" w:name="_Toc43210317"/>
      <w:bookmarkStart w:id="196" w:name="_Toc49853222"/>
      <w:bookmarkStart w:id="197" w:name="_Toc56530011"/>
      <w:bookmarkStart w:id="198" w:name="_Toc82714266"/>
      <w:r w:rsidRPr="00630AB6">
        <w:t>5.3.2.1</w:t>
      </w:r>
      <w:r w:rsidRPr="00630AB6">
        <w:tab/>
        <w:t>Introduction</w:t>
      </w:r>
      <w:bookmarkEnd w:id="191"/>
      <w:bookmarkEnd w:id="192"/>
      <w:bookmarkEnd w:id="193"/>
      <w:bookmarkEnd w:id="194"/>
      <w:bookmarkEnd w:id="195"/>
      <w:bookmarkEnd w:id="196"/>
      <w:bookmarkEnd w:id="197"/>
      <w:bookmarkEnd w:id="198"/>
    </w:p>
    <w:p w14:paraId="390EBBC2" w14:textId="77777777" w:rsidR="00B02215" w:rsidRPr="00630AB6" w:rsidRDefault="00B02215" w:rsidP="00B02215">
      <w:pPr>
        <w:rPr>
          <w:lang w:eastAsia="zh-CN"/>
        </w:rPr>
      </w:pPr>
      <w:r w:rsidRPr="00630AB6">
        <w:rPr>
          <w:lang w:eastAsia="zh-CN"/>
        </w:rPr>
        <w:t>For the Nnssf_NSSAIAvailability service the following service operations are defined:</w:t>
      </w:r>
    </w:p>
    <w:p w14:paraId="0545E390" w14:textId="77777777" w:rsidR="00B02215" w:rsidRPr="00630AB6" w:rsidRDefault="00B02215" w:rsidP="00B02215">
      <w:pPr>
        <w:pStyle w:val="B10"/>
        <w:rPr>
          <w:lang w:eastAsia="zh-CN"/>
        </w:rPr>
      </w:pPr>
      <w:r w:rsidRPr="00630AB6">
        <w:rPr>
          <w:lang w:eastAsia="zh-CN"/>
        </w:rPr>
        <w:t>-</w:t>
      </w:r>
      <w:r w:rsidRPr="00630AB6">
        <w:rPr>
          <w:lang w:eastAsia="zh-CN"/>
        </w:rPr>
        <w:tab/>
        <w:t>Update;</w:t>
      </w:r>
    </w:p>
    <w:p w14:paraId="6537B5DF" w14:textId="77777777" w:rsidR="00B02215" w:rsidRPr="00630AB6" w:rsidRDefault="00B02215" w:rsidP="00B02215">
      <w:pPr>
        <w:pStyle w:val="B10"/>
        <w:rPr>
          <w:lang w:eastAsia="zh-CN"/>
        </w:rPr>
      </w:pPr>
      <w:r w:rsidRPr="00630AB6">
        <w:rPr>
          <w:lang w:eastAsia="zh-CN"/>
        </w:rPr>
        <w:t>-</w:t>
      </w:r>
      <w:r w:rsidRPr="00630AB6">
        <w:rPr>
          <w:lang w:eastAsia="zh-CN"/>
        </w:rPr>
        <w:tab/>
        <w:t>Subscribe;</w:t>
      </w:r>
    </w:p>
    <w:p w14:paraId="25490C72" w14:textId="77777777" w:rsidR="00B02215" w:rsidRPr="00630AB6" w:rsidRDefault="00B02215" w:rsidP="00B02215">
      <w:pPr>
        <w:pStyle w:val="B10"/>
        <w:rPr>
          <w:lang w:eastAsia="zh-CN"/>
        </w:rPr>
      </w:pPr>
      <w:r w:rsidRPr="00630AB6">
        <w:rPr>
          <w:lang w:eastAsia="zh-CN"/>
        </w:rPr>
        <w:t>-</w:t>
      </w:r>
      <w:r w:rsidRPr="00630AB6">
        <w:rPr>
          <w:lang w:eastAsia="zh-CN"/>
        </w:rPr>
        <w:tab/>
        <w:t>Unsubscribe;</w:t>
      </w:r>
    </w:p>
    <w:p w14:paraId="7E6F427C" w14:textId="77777777" w:rsidR="00B02215" w:rsidRDefault="00B02215" w:rsidP="00B02215">
      <w:pPr>
        <w:pStyle w:val="B10"/>
        <w:rPr>
          <w:lang w:eastAsia="zh-CN"/>
        </w:rPr>
      </w:pPr>
      <w:r w:rsidRPr="00630AB6">
        <w:rPr>
          <w:lang w:eastAsia="zh-CN"/>
        </w:rPr>
        <w:t>-</w:t>
      </w:r>
      <w:r w:rsidRPr="00630AB6">
        <w:rPr>
          <w:lang w:eastAsia="zh-CN"/>
        </w:rPr>
        <w:tab/>
        <w:t>Notify</w:t>
      </w:r>
      <w:r>
        <w:rPr>
          <w:lang w:eastAsia="zh-CN"/>
        </w:rPr>
        <w:t>;</w:t>
      </w:r>
    </w:p>
    <w:p w14:paraId="0D567D6B" w14:textId="77777777" w:rsidR="00B02215" w:rsidRDefault="00B02215" w:rsidP="00B02215">
      <w:pPr>
        <w:pStyle w:val="B10"/>
        <w:rPr>
          <w:lang w:eastAsia="zh-CN"/>
        </w:rPr>
      </w:pPr>
      <w:r>
        <w:rPr>
          <w:lang w:eastAsia="zh-CN"/>
        </w:rPr>
        <w:t>-</w:t>
      </w:r>
      <w:r>
        <w:rPr>
          <w:lang w:eastAsia="zh-CN"/>
        </w:rPr>
        <w:tab/>
        <w:t>Delete;</w:t>
      </w:r>
    </w:p>
    <w:p w14:paraId="4A163AC7" w14:textId="77777777" w:rsidR="00B02215" w:rsidRPr="00630AB6" w:rsidRDefault="00B02215" w:rsidP="00B02215">
      <w:pPr>
        <w:pStyle w:val="B10"/>
        <w:rPr>
          <w:lang w:eastAsia="zh-CN"/>
        </w:rPr>
      </w:pPr>
      <w:r>
        <w:rPr>
          <w:lang w:eastAsia="zh-CN"/>
        </w:rPr>
        <w:t>-</w:t>
      </w:r>
      <w:r>
        <w:rPr>
          <w:lang w:eastAsia="zh-CN"/>
        </w:rPr>
        <w:tab/>
        <w:t>Options.</w:t>
      </w:r>
    </w:p>
    <w:p w14:paraId="51D9B404" w14:textId="77777777" w:rsidR="00B02215" w:rsidRPr="00630AB6" w:rsidRDefault="00B02215" w:rsidP="00B02215">
      <w:pPr>
        <w:pStyle w:val="Heading4"/>
      </w:pPr>
      <w:bookmarkStart w:id="199" w:name="_Toc20142287"/>
      <w:bookmarkStart w:id="200" w:name="_Toc34217231"/>
      <w:bookmarkStart w:id="201" w:name="_Toc34217383"/>
      <w:bookmarkStart w:id="202" w:name="_Toc39051746"/>
      <w:bookmarkStart w:id="203" w:name="_Toc43210318"/>
      <w:bookmarkStart w:id="204" w:name="_Toc49853223"/>
      <w:bookmarkStart w:id="205" w:name="_Toc56530012"/>
      <w:bookmarkStart w:id="206" w:name="_Toc82714267"/>
      <w:r w:rsidRPr="00630AB6">
        <w:t>5.3.2.2</w:t>
      </w:r>
      <w:r w:rsidRPr="00630AB6">
        <w:tab/>
        <w:t>Update Service Operation</w:t>
      </w:r>
      <w:bookmarkEnd w:id="199"/>
      <w:bookmarkEnd w:id="200"/>
      <w:bookmarkEnd w:id="201"/>
      <w:bookmarkEnd w:id="202"/>
      <w:bookmarkEnd w:id="203"/>
      <w:bookmarkEnd w:id="204"/>
      <w:bookmarkEnd w:id="205"/>
      <w:bookmarkEnd w:id="206"/>
    </w:p>
    <w:p w14:paraId="27DBE17C" w14:textId="77777777" w:rsidR="00B02215" w:rsidRPr="00630AB6" w:rsidRDefault="00B02215" w:rsidP="00B02215">
      <w:pPr>
        <w:pStyle w:val="Heading5"/>
      </w:pPr>
      <w:bookmarkStart w:id="207" w:name="_Toc20142288"/>
      <w:bookmarkStart w:id="208" w:name="_Toc34217232"/>
      <w:bookmarkStart w:id="209" w:name="_Toc34217384"/>
      <w:bookmarkStart w:id="210" w:name="_Toc39051747"/>
      <w:bookmarkStart w:id="211" w:name="_Toc43210319"/>
      <w:bookmarkStart w:id="212" w:name="_Toc49853224"/>
      <w:bookmarkStart w:id="213" w:name="_Toc56530013"/>
      <w:bookmarkStart w:id="214" w:name="_Toc82714268"/>
      <w:r w:rsidRPr="00630AB6">
        <w:t>5.3.2.2.1</w:t>
      </w:r>
      <w:r w:rsidRPr="00630AB6">
        <w:tab/>
        <w:t>General</w:t>
      </w:r>
      <w:bookmarkEnd w:id="207"/>
      <w:bookmarkEnd w:id="208"/>
      <w:bookmarkEnd w:id="209"/>
      <w:bookmarkEnd w:id="210"/>
      <w:bookmarkEnd w:id="211"/>
      <w:bookmarkEnd w:id="212"/>
      <w:bookmarkEnd w:id="213"/>
      <w:bookmarkEnd w:id="214"/>
    </w:p>
    <w:p w14:paraId="39661855" w14:textId="77777777" w:rsidR="00B02215" w:rsidRPr="00630AB6" w:rsidRDefault="00B02215" w:rsidP="00B02215">
      <w:r w:rsidRPr="00630AB6">
        <w:rPr>
          <w:rFonts w:hint="eastAsia"/>
          <w:lang w:eastAsia="zh-CN"/>
        </w:rPr>
        <w:t xml:space="preserve">The </w:t>
      </w:r>
      <w:r w:rsidRPr="00630AB6">
        <w:t>Update operation shall be used by an NF Service Consumer (e.g</w:t>
      </w:r>
      <w:r w:rsidRPr="00630AB6">
        <w:rPr>
          <w:rFonts w:hint="eastAsia"/>
          <w:lang w:eastAsia="zh-CN"/>
        </w:rPr>
        <w:t>.</w:t>
      </w:r>
      <w:r w:rsidRPr="00630AB6">
        <w:t xml:space="preserve"> AMF) to update the NSSF with the S-NSSAIs the NF service consumer (e.g</w:t>
      </w:r>
      <w:r w:rsidRPr="00630AB6">
        <w:rPr>
          <w:rFonts w:hint="eastAsia"/>
          <w:lang w:eastAsia="zh-CN"/>
        </w:rPr>
        <w:t>.</w:t>
      </w:r>
      <w:r w:rsidRPr="00630AB6">
        <w:t xml:space="preserve"> AMF) supports per TA, and get the availability of the S-NSSAIs per TA for the S-NSSAIs the NF service consumer (e.g</w:t>
      </w:r>
      <w:r w:rsidRPr="00630AB6">
        <w:rPr>
          <w:rFonts w:hint="eastAsia"/>
          <w:lang w:eastAsia="zh-CN"/>
        </w:rPr>
        <w:t>.</w:t>
      </w:r>
      <w:r w:rsidRPr="00630AB6">
        <w:t xml:space="preserve"> AMF) supports.</w:t>
      </w:r>
    </w:p>
    <w:p w14:paraId="5FE8CE39" w14:textId="78EE37C8" w:rsidR="008675A7" w:rsidRDefault="008675A7" w:rsidP="005F216F">
      <w:pPr>
        <w:pStyle w:val="TH"/>
      </w:pPr>
      <w:r>
        <w:object w:dxaOrig="11385" w:dyaOrig="2610" w14:anchorId="44B39F18">
          <v:shape id="_x0000_i1031" type="#_x0000_t75" style="width:481.45pt;height:109.9pt" o:ole="">
            <v:imagedata r:id="rId20" o:title=""/>
          </v:shape>
          <o:OLEObject Type="Embed" ProgID="Visio.Drawing.15" ShapeID="_x0000_i1031" DrawAspect="Content" ObjectID="_1693328323" r:id="rId21"/>
        </w:object>
      </w:r>
    </w:p>
    <w:p w14:paraId="1506A3A5" w14:textId="77777777" w:rsidR="00B02215" w:rsidRPr="00E652E2" w:rsidRDefault="00B02215" w:rsidP="00661EE6">
      <w:pPr>
        <w:pStyle w:val="TF"/>
      </w:pPr>
      <w:r w:rsidRPr="00E652E2">
        <w:t>Figure 5.3.2.2.1-1: Update the S-NSSAIs the AMF supports per TA</w:t>
      </w:r>
    </w:p>
    <w:p w14:paraId="3AC0AA1D" w14:textId="77777777" w:rsidR="00B02215" w:rsidRPr="00630AB6" w:rsidRDefault="00B02215" w:rsidP="00B02215">
      <w:pPr>
        <w:pStyle w:val="B10"/>
      </w:pPr>
      <w:r w:rsidRPr="00630AB6">
        <w:t>1.</w:t>
      </w:r>
      <w:r w:rsidRPr="00630AB6">
        <w:tab/>
        <w:t>The NF service consumer (e.g</w:t>
      </w:r>
      <w:r w:rsidRPr="00630AB6">
        <w:rPr>
          <w:rFonts w:hint="eastAsia"/>
          <w:lang w:eastAsia="zh-CN"/>
        </w:rPr>
        <w:t>.</w:t>
      </w:r>
      <w:r w:rsidRPr="00630AB6">
        <w:t xml:space="preserve"> AMF)</w:t>
      </w:r>
      <w:r w:rsidRPr="00630AB6">
        <w:rPr>
          <w:rFonts w:hint="eastAsia"/>
        </w:rPr>
        <w:t xml:space="preserve"> </w:t>
      </w:r>
      <w:r w:rsidRPr="00630AB6">
        <w:t xml:space="preserve">shall send a PUT request to the resource representing the NSSAI Availability </w:t>
      </w:r>
      <w:r w:rsidRPr="00630AB6">
        <w:rPr>
          <w:rFonts w:hint="eastAsia"/>
        </w:rPr>
        <w:t>information</w:t>
      </w:r>
      <w:r w:rsidRPr="00630AB6">
        <w:t xml:space="preserve"> of the </w:t>
      </w:r>
      <w:r w:rsidRPr="00630AB6">
        <w:rPr>
          <w:rFonts w:hint="eastAsia"/>
        </w:rPr>
        <w:t>individual NF</w:t>
      </w:r>
      <w:r w:rsidRPr="00630AB6">
        <w:t>, identified by the {</w:t>
      </w:r>
      <w:r w:rsidRPr="00630AB6">
        <w:rPr>
          <w:rFonts w:hint="eastAsia"/>
        </w:rPr>
        <w:t>n</w:t>
      </w:r>
      <w:r w:rsidRPr="00630AB6">
        <w:t xml:space="preserve">fId}, to replace or create the NSSAI Availability information of the NF. The payload of the body shall contain the NssaiAvailabilityInfo which contains one or more representations of the individual </w:t>
      </w:r>
      <w:r w:rsidRPr="00630AB6">
        <w:rPr>
          <w:rFonts w:hint="eastAsia"/>
        </w:rPr>
        <w:t>supportedSnssai</w:t>
      </w:r>
      <w:r w:rsidRPr="00630AB6" w:rsidDel="00293259">
        <w:rPr>
          <w:rFonts w:hint="eastAsia"/>
        </w:rPr>
        <w:t xml:space="preserve"> </w:t>
      </w:r>
      <w:r w:rsidRPr="00630AB6">
        <w:t>information to be replaced.</w:t>
      </w:r>
    </w:p>
    <w:p w14:paraId="0C4AE4B8" w14:textId="77777777" w:rsidR="00B02215" w:rsidRPr="00630AB6" w:rsidRDefault="00B02215" w:rsidP="00B02215">
      <w:pPr>
        <w:pStyle w:val="B10"/>
        <w:rPr>
          <w:lang w:eastAsia="zh-CN"/>
        </w:rPr>
      </w:pPr>
      <w:r w:rsidRPr="00630AB6">
        <w:tab/>
        <w:t>The NF service consumer (e.g</w:t>
      </w:r>
      <w:r w:rsidRPr="00630AB6">
        <w:rPr>
          <w:rFonts w:hint="eastAsia"/>
          <w:lang w:eastAsia="zh-CN"/>
        </w:rPr>
        <w:t>.</w:t>
      </w:r>
      <w:r w:rsidRPr="00630AB6">
        <w:t xml:space="preserve"> AMF) shall send a PATCH request to the resource representing the NSSAI Availability information of the individual </w:t>
      </w:r>
      <w:r w:rsidRPr="00630AB6">
        <w:rPr>
          <w:rFonts w:hint="eastAsia"/>
          <w:lang w:eastAsia="zh-CN"/>
        </w:rPr>
        <w:t>NF</w:t>
      </w:r>
      <w:r w:rsidRPr="00630AB6">
        <w:t>, identified by the {</w:t>
      </w:r>
      <w:r w:rsidRPr="00630AB6">
        <w:rPr>
          <w:rFonts w:hint="eastAsia"/>
          <w:lang w:eastAsia="zh-CN"/>
        </w:rPr>
        <w:t>n</w:t>
      </w:r>
      <w:r w:rsidRPr="00630AB6">
        <w:t xml:space="preserve">fId}, to update the NSSAI Availability information of the NF. The payload of the body shall contain the PatchDocument which contains one or more PatchItem instructions for updating the individual </w:t>
      </w:r>
      <w:r w:rsidRPr="00630AB6">
        <w:rPr>
          <w:rFonts w:hint="eastAsia"/>
          <w:lang w:eastAsia="zh-CN"/>
        </w:rPr>
        <w:t>supportedSnssai</w:t>
      </w:r>
      <w:r w:rsidRPr="00630AB6" w:rsidDel="00293259">
        <w:rPr>
          <w:rFonts w:hint="eastAsia"/>
          <w:lang w:eastAsia="zh-CN"/>
        </w:rPr>
        <w:t xml:space="preserve"> </w:t>
      </w:r>
      <w:r w:rsidRPr="00630AB6">
        <w:t>resources.</w:t>
      </w:r>
    </w:p>
    <w:p w14:paraId="30351394" w14:textId="77777777" w:rsidR="00B02215" w:rsidRPr="00630AB6" w:rsidRDefault="00B02215" w:rsidP="00B02215">
      <w:pPr>
        <w:pStyle w:val="B10"/>
      </w:pPr>
      <w:r w:rsidRPr="00630AB6">
        <w:t>2.</w:t>
      </w:r>
      <w:r w:rsidRPr="00630AB6">
        <w:tab/>
        <w:t xml:space="preserve">On success, </w:t>
      </w:r>
      <w:r w:rsidR="005F216F">
        <w:t xml:space="preserve">"204 No content" shall be returned if Authorized NSSAI Availability is empty after the update; otherwise, </w:t>
      </w:r>
      <w:r w:rsidRPr="00630AB6">
        <w:t>"200 OK" shall be returned, the payload body of the PUT</w:t>
      </w:r>
      <w:r w:rsidRPr="00630AB6">
        <w:rPr>
          <w:rFonts w:hint="eastAsia"/>
          <w:lang w:eastAsia="zh-CN"/>
        </w:rPr>
        <w:t>/PATCH</w:t>
      </w:r>
      <w:r w:rsidRPr="00630AB6">
        <w:t xml:space="preserve"> response shall contain the representation describing the status of the request and the </w:t>
      </w:r>
      <w:r w:rsidRPr="00630AB6">
        <w:rPr>
          <w:rFonts w:hint="eastAsia"/>
          <w:lang w:eastAsia="zh-CN"/>
        </w:rPr>
        <w:t>complete</w:t>
      </w:r>
      <w:r w:rsidRPr="00630AB6">
        <w:t xml:space="preserve"> </w:t>
      </w:r>
      <w:r w:rsidRPr="00630AB6">
        <w:rPr>
          <w:rFonts w:hint="eastAsia"/>
          <w:lang w:eastAsia="zh-CN"/>
        </w:rPr>
        <w:t>Authorized</w:t>
      </w:r>
      <w:r w:rsidRPr="00630AB6">
        <w:t>NssaiAvailabilityData information representing the current state of the AuthorizedNssaiAvailability</w:t>
      </w:r>
      <w:r w:rsidRPr="00630AB6">
        <w:rPr>
          <w:rFonts w:hint="eastAsia"/>
          <w:lang w:eastAsia="zh-CN"/>
        </w:rPr>
        <w:t>Info</w:t>
      </w:r>
      <w:r w:rsidRPr="00630AB6">
        <w:t>.</w:t>
      </w:r>
      <w:r w:rsidR="00716112">
        <w:t xml:space="preserve"> If there is no supported S-NSSAIs </w:t>
      </w:r>
      <w:r w:rsidR="00716112" w:rsidRPr="00630AB6">
        <w:rPr>
          <w:color w:val="000000"/>
          <w:lang w:eastAsia="zh-CN"/>
        </w:rPr>
        <w:t>authorized by the NSSF</w:t>
      </w:r>
      <w:r w:rsidR="00716112" w:rsidRPr="00630AB6">
        <w:rPr>
          <w:color w:val="FF0000"/>
          <w:lang w:eastAsia="zh-CN"/>
        </w:rPr>
        <w:t xml:space="preserve"> </w:t>
      </w:r>
      <w:r w:rsidR="00716112" w:rsidRPr="00630AB6">
        <w:rPr>
          <w:rFonts w:cs="Arial"/>
          <w:szCs w:val="18"/>
          <w:lang w:eastAsia="zh-CN"/>
        </w:rPr>
        <w:t>for the TA</w:t>
      </w:r>
      <w:r w:rsidR="00716112">
        <w:rPr>
          <w:rFonts w:cs="Arial"/>
          <w:szCs w:val="18"/>
          <w:lang w:eastAsia="zh-CN"/>
        </w:rPr>
        <w:t xml:space="preserve">, the NSSF shall not return the </w:t>
      </w:r>
      <w:r w:rsidR="00716112" w:rsidRPr="00630AB6">
        <w:rPr>
          <w:rFonts w:hint="eastAsia"/>
          <w:lang w:eastAsia="zh-CN"/>
        </w:rPr>
        <w:t>Authorized</w:t>
      </w:r>
      <w:r w:rsidR="00716112" w:rsidRPr="00630AB6">
        <w:t>NssaiAvailabilityData</w:t>
      </w:r>
      <w:r w:rsidR="00716112">
        <w:t xml:space="preserve"> </w:t>
      </w:r>
      <w:r w:rsidR="00716112">
        <w:rPr>
          <w:lang w:eastAsia="fr-FR"/>
        </w:rPr>
        <w:t>for the corresponding TA</w:t>
      </w:r>
      <w:r w:rsidR="00716112">
        <w:t xml:space="preserve"> in the response.</w:t>
      </w:r>
    </w:p>
    <w:p w14:paraId="7F3CD919" w14:textId="77777777" w:rsidR="00B02215" w:rsidRPr="00630AB6" w:rsidRDefault="00B02215" w:rsidP="00B02215">
      <w:pPr>
        <w:pStyle w:val="B10"/>
        <w:ind w:firstLine="0"/>
      </w:pPr>
      <w:r w:rsidRPr="00630AB6">
        <w:t>On failure</w:t>
      </w:r>
      <w:r w:rsidR="00B043F5" w:rsidRPr="007423EA">
        <w:t xml:space="preserve"> </w:t>
      </w:r>
      <w:r w:rsidR="00B043F5">
        <w:t>or redirection</w:t>
      </w:r>
      <w:r w:rsidRPr="00630AB6">
        <w:t>, the NSSF shall return one of the HTTP status code together with the response body listed in Table 6.2.3.2.3.1-2 / Table 6.2.3.2.3.2-2.</w:t>
      </w:r>
    </w:p>
    <w:p w14:paraId="5C618718" w14:textId="77777777" w:rsidR="00B02215" w:rsidRPr="00630AB6" w:rsidRDefault="00B02215" w:rsidP="00B02215">
      <w:pPr>
        <w:pStyle w:val="Heading4"/>
      </w:pPr>
      <w:bookmarkStart w:id="215" w:name="_Toc20142289"/>
      <w:bookmarkStart w:id="216" w:name="_Toc34217233"/>
      <w:bookmarkStart w:id="217" w:name="_Toc34217385"/>
      <w:bookmarkStart w:id="218" w:name="_Toc39051748"/>
      <w:bookmarkStart w:id="219" w:name="_Toc43210320"/>
      <w:bookmarkStart w:id="220" w:name="_Toc49853225"/>
      <w:bookmarkStart w:id="221" w:name="_Toc56530014"/>
      <w:bookmarkStart w:id="222" w:name="_Toc82714269"/>
      <w:r w:rsidRPr="00630AB6">
        <w:lastRenderedPageBreak/>
        <w:t>5.3.2.3</w:t>
      </w:r>
      <w:r>
        <w:tab/>
      </w:r>
      <w:r w:rsidRPr="00630AB6">
        <w:t>Subscribe Service Operation</w:t>
      </w:r>
      <w:bookmarkEnd w:id="215"/>
      <w:bookmarkEnd w:id="216"/>
      <w:bookmarkEnd w:id="217"/>
      <w:bookmarkEnd w:id="218"/>
      <w:bookmarkEnd w:id="219"/>
      <w:bookmarkEnd w:id="220"/>
      <w:bookmarkEnd w:id="221"/>
      <w:bookmarkEnd w:id="222"/>
    </w:p>
    <w:p w14:paraId="24889D08" w14:textId="77777777" w:rsidR="00B02215" w:rsidRPr="00630AB6" w:rsidRDefault="00B02215" w:rsidP="00B02215">
      <w:pPr>
        <w:pStyle w:val="Heading5"/>
      </w:pPr>
      <w:bookmarkStart w:id="223" w:name="_Toc20142290"/>
      <w:bookmarkStart w:id="224" w:name="_Toc34217234"/>
      <w:bookmarkStart w:id="225" w:name="_Toc34217386"/>
      <w:bookmarkStart w:id="226" w:name="_Toc39051749"/>
      <w:bookmarkStart w:id="227" w:name="_Toc43210321"/>
      <w:bookmarkStart w:id="228" w:name="_Toc49853226"/>
      <w:bookmarkStart w:id="229" w:name="_Toc56530015"/>
      <w:bookmarkStart w:id="230" w:name="_Toc82714270"/>
      <w:r w:rsidRPr="00630AB6">
        <w:t>5.3.2.3.1</w:t>
      </w:r>
      <w:r w:rsidRPr="00630AB6">
        <w:tab/>
      </w:r>
      <w:r w:rsidR="00C1575C" w:rsidRPr="003B2883">
        <w:t>Creation of a subscription</w:t>
      </w:r>
      <w:bookmarkEnd w:id="223"/>
      <w:bookmarkEnd w:id="224"/>
      <w:bookmarkEnd w:id="225"/>
      <w:bookmarkEnd w:id="226"/>
      <w:bookmarkEnd w:id="227"/>
      <w:bookmarkEnd w:id="228"/>
      <w:bookmarkEnd w:id="229"/>
      <w:bookmarkEnd w:id="230"/>
    </w:p>
    <w:p w14:paraId="27FCF24E" w14:textId="77777777" w:rsidR="00B02215" w:rsidRPr="00630AB6" w:rsidRDefault="00B02215" w:rsidP="00B02215">
      <w:r w:rsidRPr="00630AB6">
        <w:t>The Subscribe Operation is used by a NF Service Consumer (e.g. AMF) to subscribe to a notification of any changes in status of the NSSAI availability information (e.g. S-NSSAIs available per TA and the restricted S-NSSAI(s) per PLMN in that TA in the serving PLMN of the UE) upon this is updated by another AMF.</w:t>
      </w:r>
    </w:p>
    <w:p w14:paraId="2DE86F3B" w14:textId="77777777" w:rsidR="00B02215" w:rsidRPr="00630AB6" w:rsidRDefault="00B043F5" w:rsidP="00B02215">
      <w:pPr>
        <w:pStyle w:val="TH"/>
        <w:rPr>
          <w:lang w:eastAsia="ko-KR"/>
        </w:rPr>
      </w:pPr>
      <w:r w:rsidRPr="00630AB6">
        <w:object w:dxaOrig="11400" w:dyaOrig="2610" w14:anchorId="2DECF477">
          <v:shape id="_x0000_i1032" type="#_x0000_t75" style="width:480.9pt;height:109.9pt" o:ole="">
            <v:imagedata r:id="rId22" o:title=""/>
          </v:shape>
          <o:OLEObject Type="Embed" ProgID="Visio.Drawing.11" ShapeID="_x0000_i1032" DrawAspect="Content" ObjectID="_1693328324" r:id="rId23"/>
        </w:object>
      </w:r>
    </w:p>
    <w:p w14:paraId="48FFFC8E" w14:textId="77777777" w:rsidR="00B02215" w:rsidRPr="00E652E2" w:rsidRDefault="00B02215" w:rsidP="00B02215">
      <w:pPr>
        <w:pStyle w:val="TF"/>
      </w:pPr>
      <w:r w:rsidRPr="00E652E2">
        <w:rPr>
          <w:lang w:eastAsia="ko-KR"/>
        </w:rPr>
        <w:t>Figure 5.3.2.3.1-1 Create a subscription</w:t>
      </w:r>
    </w:p>
    <w:p w14:paraId="1F88B06D" w14:textId="77777777" w:rsidR="00B02215" w:rsidRPr="00630AB6" w:rsidRDefault="00B02215" w:rsidP="00B02215">
      <w:pPr>
        <w:pStyle w:val="B10"/>
      </w:pPr>
      <w:r w:rsidRPr="00630AB6">
        <w:t>1.</w:t>
      </w:r>
      <w:r w:rsidRPr="00630AB6">
        <w:tab/>
        <w:t>The NF Service Consumer shall send a POST request to create a subscription resource in the NSSF. The payload body of the POST request shall contain a representation of the individual event subscription resource to be created in the NssfEventSubscriptionCreateData.</w:t>
      </w:r>
      <w:r>
        <w:t xml:space="preserve"> </w:t>
      </w:r>
      <w:r>
        <w:rPr>
          <w:rStyle w:val="B1Char"/>
        </w:rPr>
        <w:t xml:space="preserve">The request may contain an expiry time, suggested by the NF Service Consumer as a hint, representing the time upto during which the subscription is desired to be kept active and describes the </w:t>
      </w:r>
      <w:r w:rsidRPr="00F12EF7">
        <w:rPr>
          <w:rFonts w:cs="Arial"/>
          <w:szCs w:val="18"/>
          <w:lang w:eastAsia="zh-CN"/>
        </w:rPr>
        <w:t>m</w:t>
      </w:r>
      <w:r w:rsidRPr="00F12EF7">
        <w:rPr>
          <w:lang w:eastAsia="zh-CN"/>
        </w:rPr>
        <w:t xml:space="preserve">aximum duration after which the </w:t>
      </w:r>
      <w:r>
        <w:rPr>
          <w:lang w:eastAsia="zh-CN"/>
        </w:rPr>
        <w:t xml:space="preserve">subscribed </w:t>
      </w:r>
      <w:r w:rsidRPr="00F12EF7">
        <w:rPr>
          <w:lang w:eastAsia="zh-CN"/>
        </w:rPr>
        <w:t xml:space="preserve">event </w:t>
      </w:r>
      <w:r>
        <w:rPr>
          <w:lang w:eastAsia="zh-CN"/>
        </w:rPr>
        <w:t>shall stop generating report</w:t>
      </w:r>
      <w:r>
        <w:rPr>
          <w:rStyle w:val="B1Char"/>
        </w:rPr>
        <w:t>. The request may also indicate a specific AMF Set to restrict the subscriptions to notifications applicable to the AMF Set (i.e. notifications related to S-NSSAIs supported by the AMF Set).</w:t>
      </w:r>
    </w:p>
    <w:p w14:paraId="59E4FB18" w14:textId="77777777" w:rsidR="00B02215" w:rsidRDefault="00B02215" w:rsidP="00B02215">
      <w:pPr>
        <w:pStyle w:val="B10"/>
      </w:pPr>
      <w:r w:rsidRPr="00630AB6">
        <w:t>2.</w:t>
      </w:r>
      <w:r w:rsidRPr="00630AB6">
        <w:tab/>
        <w:t xml:space="preserve">On success, "201 Created" shall be returned, and the payload body of the POST response shall contain the representation describing the status of the created subscription in NssfEventSubscriptionCreatedData that may contain the AuthorizedNssaiAvailabilityData information, if available. </w:t>
      </w:r>
      <w:r w:rsidR="00716112">
        <w:t xml:space="preserve">If there is no supported S-NSSAIs </w:t>
      </w:r>
      <w:r w:rsidR="00716112" w:rsidRPr="00630AB6">
        <w:rPr>
          <w:color w:val="000000"/>
          <w:lang w:eastAsia="zh-CN"/>
        </w:rPr>
        <w:t>authorized by the NSSF</w:t>
      </w:r>
      <w:r w:rsidR="00716112" w:rsidRPr="00630AB6">
        <w:rPr>
          <w:color w:val="FF0000"/>
          <w:lang w:eastAsia="zh-CN"/>
        </w:rPr>
        <w:t xml:space="preserve"> </w:t>
      </w:r>
      <w:r w:rsidR="00716112" w:rsidRPr="00630AB6">
        <w:rPr>
          <w:rFonts w:cs="Arial"/>
          <w:szCs w:val="18"/>
          <w:lang w:eastAsia="zh-CN"/>
        </w:rPr>
        <w:t>for the TA</w:t>
      </w:r>
      <w:r w:rsidR="00716112">
        <w:rPr>
          <w:rFonts w:cs="Arial"/>
          <w:szCs w:val="18"/>
          <w:lang w:eastAsia="zh-CN"/>
        </w:rPr>
        <w:t xml:space="preserve">, the NSSF shall not return the </w:t>
      </w:r>
      <w:r w:rsidR="00716112" w:rsidRPr="00630AB6">
        <w:rPr>
          <w:rFonts w:hint="eastAsia"/>
          <w:lang w:eastAsia="zh-CN"/>
        </w:rPr>
        <w:t>Authorized</w:t>
      </w:r>
      <w:r w:rsidR="00716112" w:rsidRPr="00630AB6">
        <w:t>NssaiAvailabilityData</w:t>
      </w:r>
      <w:r w:rsidR="00716112">
        <w:t xml:space="preserve"> </w:t>
      </w:r>
      <w:r w:rsidR="00716112">
        <w:rPr>
          <w:lang w:eastAsia="fr-FR"/>
        </w:rPr>
        <w:t>for the corresponding TA</w:t>
      </w:r>
      <w:r w:rsidR="00716112">
        <w:t xml:space="preserve"> in the response. </w:t>
      </w:r>
      <w:r w:rsidRPr="00630AB6">
        <w:t>The Location header shall contain the location (URI) of the created subscription resource.</w:t>
      </w:r>
    </w:p>
    <w:p w14:paraId="4081BC15" w14:textId="77777777" w:rsidR="00B02215" w:rsidRPr="00630AB6" w:rsidRDefault="00B02215" w:rsidP="00B02215">
      <w:pPr>
        <w:pStyle w:val="B10"/>
        <w:ind w:firstLine="0"/>
      </w:pPr>
      <w:r>
        <w:t xml:space="preserve">The response, based on operator policy </w:t>
      </w:r>
      <w:r>
        <w:rPr>
          <w:rFonts w:cs="Arial"/>
          <w:szCs w:val="18"/>
        </w:rPr>
        <w:t xml:space="preserve">and taking into account </w:t>
      </w:r>
      <w:r w:rsidRPr="00E77905">
        <w:t>the expiry time included in the request</w:t>
      </w:r>
      <w:r>
        <w:t>, may contain the expiry time, as determined by the NSSF, after which the subscription becomes invalid. Once the subscription expires, if the NF Service Consumer wants to keep receiving notifications, it shall create a new subscription in the NSSF. The NSSF shall not provide the same expiry time for many subscriptions in order to avoid all of them expiring and recreating the subscription at the same time. If the expiry time is not included in the response, the NF Service Consumer shall consider the subscription to be valid without an expiry time.</w:t>
      </w:r>
    </w:p>
    <w:p w14:paraId="4C194ED7" w14:textId="77777777" w:rsidR="00B02215" w:rsidRDefault="00B02215" w:rsidP="00B02215">
      <w:pPr>
        <w:pStyle w:val="B10"/>
        <w:ind w:firstLine="0"/>
      </w:pPr>
      <w:r w:rsidRPr="00630AB6">
        <w:t>On failure</w:t>
      </w:r>
      <w:r w:rsidR="00B043F5">
        <w:t xml:space="preserve"> or redirection</w:t>
      </w:r>
      <w:r w:rsidRPr="00630AB6">
        <w:t>, the NSSF shall return one of the HTTP status code together with the response body listed in Table 6.2.3.3.3.1-2.</w:t>
      </w:r>
    </w:p>
    <w:p w14:paraId="01F26673" w14:textId="77777777" w:rsidR="00C1575C" w:rsidRPr="00630AB6" w:rsidRDefault="00C1575C" w:rsidP="00C1575C">
      <w:pPr>
        <w:pStyle w:val="Heading5"/>
      </w:pPr>
      <w:bookmarkStart w:id="231" w:name="_Toc49853227"/>
      <w:bookmarkStart w:id="232" w:name="_Toc56530016"/>
      <w:bookmarkStart w:id="233" w:name="_Toc82714271"/>
      <w:r>
        <w:t>5.3.2.3.2</w:t>
      </w:r>
      <w:r w:rsidRPr="00630AB6">
        <w:tab/>
      </w:r>
      <w:r>
        <w:t>Modification</w:t>
      </w:r>
      <w:r w:rsidRPr="003B2883">
        <w:t xml:space="preserve"> of a subscription</w:t>
      </w:r>
      <w:bookmarkEnd w:id="231"/>
      <w:bookmarkEnd w:id="232"/>
      <w:bookmarkEnd w:id="233"/>
    </w:p>
    <w:p w14:paraId="4B51032C" w14:textId="77777777" w:rsidR="00C1575C" w:rsidRDefault="00C1575C" w:rsidP="00C1575C">
      <w:r w:rsidRPr="00630AB6">
        <w:t xml:space="preserve">The Subscribe Operation </w:t>
      </w:r>
      <w:r>
        <w:t>may be</w:t>
      </w:r>
      <w:r w:rsidRPr="00630AB6">
        <w:t xml:space="preserve"> used by a NF Service Consumer (e.g. AMF) </w:t>
      </w:r>
      <w:r>
        <w:t xml:space="preserve">towards </w:t>
      </w:r>
      <w:r w:rsidRPr="00CC6CE5">
        <w:t>an NSSF supporting the SUMOD feature</w:t>
      </w:r>
      <w:r>
        <w:t xml:space="preserve">, </w:t>
      </w:r>
      <w:r w:rsidRPr="003B2883">
        <w:t>when it needs to modify an existing subscription previous</w:t>
      </w:r>
      <w:r>
        <w:t>ly created by itself at the AMF</w:t>
      </w:r>
      <w:r w:rsidRPr="00630AB6">
        <w:t>.</w:t>
      </w:r>
    </w:p>
    <w:p w14:paraId="7DF38E11" w14:textId="77777777" w:rsidR="00C1575C" w:rsidRPr="00630AB6" w:rsidRDefault="00C1575C" w:rsidP="00C1575C">
      <w:r w:rsidRPr="003B2883">
        <w:t>The NF Service Consumer shall modify the subscription by using HTTP method PATCH with the URI of the indivi</w:t>
      </w:r>
      <w:r>
        <w:t>dual subscription resource</w:t>
      </w:r>
      <w:r w:rsidRPr="003B2883">
        <w:t xml:space="preserve"> to be modified.</w:t>
      </w:r>
    </w:p>
    <w:p w14:paraId="039E2647" w14:textId="77777777" w:rsidR="00C1575C" w:rsidRPr="00630AB6" w:rsidRDefault="00793B51" w:rsidP="00C1575C">
      <w:pPr>
        <w:pStyle w:val="TH"/>
        <w:rPr>
          <w:lang w:eastAsia="ko-KR"/>
        </w:rPr>
      </w:pPr>
      <w:r w:rsidRPr="00630AB6">
        <w:object w:dxaOrig="11400" w:dyaOrig="2610" w14:anchorId="766B5457">
          <v:shape id="_x0000_i1033" type="#_x0000_t75" style="width:480.9pt;height:109.9pt" o:ole="">
            <v:imagedata r:id="rId24" o:title=""/>
          </v:shape>
          <o:OLEObject Type="Embed" ProgID="Visio.Drawing.11" ShapeID="_x0000_i1033" DrawAspect="Content" ObjectID="_1693328325" r:id="rId25"/>
        </w:object>
      </w:r>
    </w:p>
    <w:p w14:paraId="652F2E42" w14:textId="77777777" w:rsidR="00C1575C" w:rsidRPr="00E652E2" w:rsidRDefault="00C1575C" w:rsidP="00C1575C">
      <w:pPr>
        <w:pStyle w:val="TF"/>
      </w:pPr>
      <w:r w:rsidRPr="00E652E2">
        <w:rPr>
          <w:lang w:eastAsia="ko-KR"/>
        </w:rPr>
        <w:t>Figure 5.3</w:t>
      </w:r>
      <w:r>
        <w:rPr>
          <w:lang w:eastAsia="ko-KR"/>
        </w:rPr>
        <w:t>.2.3.2</w:t>
      </w:r>
      <w:r w:rsidRPr="00E652E2">
        <w:rPr>
          <w:lang w:eastAsia="ko-KR"/>
        </w:rPr>
        <w:t xml:space="preserve">-1 </w:t>
      </w:r>
      <w:r>
        <w:rPr>
          <w:lang w:eastAsia="ko-KR"/>
        </w:rPr>
        <w:t>Modify</w:t>
      </w:r>
      <w:r w:rsidRPr="00E652E2">
        <w:rPr>
          <w:lang w:eastAsia="ko-KR"/>
        </w:rPr>
        <w:t xml:space="preserve"> a subscription</w:t>
      </w:r>
    </w:p>
    <w:p w14:paraId="5E0E8A38" w14:textId="77777777" w:rsidR="00C1575C" w:rsidRPr="0095770E" w:rsidRDefault="00C1575C" w:rsidP="00C1575C">
      <w:pPr>
        <w:pStyle w:val="B10"/>
        <w:rPr>
          <w:color w:val="000000" w:themeColor="text1"/>
        </w:rPr>
      </w:pPr>
      <w:r w:rsidRPr="00630AB6">
        <w:t>1.</w:t>
      </w:r>
      <w:r w:rsidRPr="00630AB6">
        <w:tab/>
      </w:r>
      <w:r w:rsidRPr="00E038D6">
        <w:t>The NF Service Consumer</w:t>
      </w:r>
      <w:r w:rsidRPr="00630AB6">
        <w:t xml:space="preserve"> (e.g</w:t>
      </w:r>
      <w:r w:rsidRPr="00630AB6">
        <w:rPr>
          <w:rFonts w:hint="eastAsia"/>
          <w:lang w:eastAsia="zh-CN"/>
        </w:rPr>
        <w:t>.</w:t>
      </w:r>
      <w:r w:rsidRPr="00630AB6">
        <w:t xml:space="preserve"> AMF)</w:t>
      </w:r>
      <w:r w:rsidRPr="00E038D6">
        <w:t xml:space="preserve"> shall send a PATCH request to the resource URI identifying the individual subscription resource. </w:t>
      </w:r>
      <w:r w:rsidRPr="00630AB6">
        <w:t>The payload of the body shall contain the Patch</w:t>
      </w:r>
      <w:r>
        <w:t>Document</w:t>
      </w:r>
      <w:r w:rsidRPr="00630AB6">
        <w:t xml:space="preserve"> which contains one or more PatchItem instructions for updating the </w:t>
      </w:r>
      <w:r w:rsidRPr="003B2883">
        <w:rPr>
          <w:rStyle w:val="B1Char"/>
        </w:rPr>
        <w:t>subscription data</w:t>
      </w:r>
      <w:r w:rsidRPr="00E038D6">
        <w:t>.</w:t>
      </w:r>
      <w:r>
        <w:t xml:space="preserve"> The </w:t>
      </w:r>
      <w:r w:rsidRPr="00E038D6">
        <w:t>NF Service Consumer</w:t>
      </w:r>
      <w:r>
        <w:t xml:space="preserve"> shall not change the event IE included in the NssfEventSubscriptionCreateData by invoking the </w:t>
      </w:r>
      <w:r w:rsidRPr="00E038D6">
        <w:t>PATCH request</w:t>
      </w:r>
      <w:r>
        <w:t xml:space="preserve"> </w:t>
      </w:r>
      <w:r w:rsidRPr="0095770E">
        <w:rPr>
          <w:color w:val="000000" w:themeColor="text1"/>
        </w:rPr>
        <w:t xml:space="preserve">message. </w:t>
      </w:r>
      <w:r w:rsidRPr="0095770E">
        <w:rPr>
          <w:rFonts w:hint="eastAsia"/>
          <w:color w:val="000000" w:themeColor="text1"/>
        </w:rPr>
        <w:t xml:space="preserve">The taiList </w:t>
      </w:r>
      <w:r w:rsidRPr="0095770E">
        <w:rPr>
          <w:color w:val="000000" w:themeColor="text1"/>
        </w:rPr>
        <w:t xml:space="preserve">IE </w:t>
      </w:r>
      <w:r>
        <w:rPr>
          <w:color w:val="000000" w:themeColor="text1"/>
        </w:rPr>
        <w:t>may</w:t>
      </w:r>
      <w:r w:rsidRPr="0095770E">
        <w:rPr>
          <w:rFonts w:hint="eastAsia"/>
          <w:color w:val="000000" w:themeColor="text1"/>
        </w:rPr>
        <w:t xml:space="preserve"> only be set to </w:t>
      </w:r>
      <w:r>
        <w:rPr>
          <w:color w:val="000000" w:themeColor="text1"/>
        </w:rPr>
        <w:t xml:space="preserve">an </w:t>
      </w:r>
      <w:r w:rsidRPr="0095770E">
        <w:rPr>
          <w:rFonts w:hint="eastAsia"/>
          <w:color w:val="000000" w:themeColor="text1"/>
        </w:rPr>
        <w:t xml:space="preserve">empty array </w:t>
      </w:r>
      <w:r w:rsidRPr="0095770E">
        <w:rPr>
          <w:color w:val="000000" w:themeColor="text1"/>
        </w:rPr>
        <w:t>in PATCH request if</w:t>
      </w:r>
      <w:r w:rsidRPr="0095770E">
        <w:rPr>
          <w:rFonts w:hint="eastAsia"/>
          <w:color w:val="000000" w:themeColor="text1"/>
        </w:rPr>
        <w:t xml:space="preserve"> the NF service consumer</w:t>
      </w:r>
      <w:r w:rsidRPr="0095770E">
        <w:rPr>
          <w:color w:val="000000" w:themeColor="text1"/>
        </w:rPr>
        <w:t xml:space="preserve"> </w:t>
      </w:r>
      <w:r w:rsidRPr="0095770E">
        <w:rPr>
          <w:rFonts w:hint="eastAsia"/>
          <w:color w:val="000000" w:themeColor="text1"/>
        </w:rPr>
        <w:t xml:space="preserve">and NSSF support </w:t>
      </w:r>
      <w:r w:rsidRPr="0095770E">
        <w:rPr>
          <w:color w:val="000000" w:themeColor="text1"/>
        </w:rPr>
        <w:t xml:space="preserve">the </w:t>
      </w:r>
      <w:r w:rsidRPr="0095770E">
        <w:rPr>
          <w:rFonts w:hint="eastAsia"/>
          <w:color w:val="000000" w:themeColor="text1"/>
        </w:rPr>
        <w:t>ONSSAI feature.</w:t>
      </w:r>
    </w:p>
    <w:p w14:paraId="6ED963ED" w14:textId="77777777" w:rsidR="00C1575C" w:rsidRPr="00630AB6" w:rsidRDefault="00C1575C" w:rsidP="00C1575C">
      <w:pPr>
        <w:pStyle w:val="B10"/>
      </w:pPr>
      <w:r w:rsidRPr="00630AB6">
        <w:t>2.</w:t>
      </w:r>
      <w:r w:rsidRPr="00630AB6">
        <w:tab/>
        <w:t xml:space="preserve">On success, "200 OK" shall be returned, the payload body of the </w:t>
      </w:r>
      <w:r w:rsidRPr="00630AB6">
        <w:rPr>
          <w:rFonts w:hint="eastAsia"/>
          <w:lang w:eastAsia="zh-CN"/>
        </w:rPr>
        <w:t>PATCH</w:t>
      </w:r>
      <w:r w:rsidRPr="00630AB6">
        <w:t xml:space="preserve"> response shall contain the representation describing the </w:t>
      </w:r>
      <w:r>
        <w:rPr>
          <w:lang w:eastAsia="zh-CN"/>
        </w:rPr>
        <w:t xml:space="preserve">updated </w:t>
      </w:r>
      <w:r w:rsidRPr="00630AB6">
        <w:t>subscription</w:t>
      </w:r>
      <w:r>
        <w:t xml:space="preserve"> in </w:t>
      </w:r>
      <w:r w:rsidRPr="00630AB6">
        <w:t>NssfEventSubscriptionCreatedData</w:t>
      </w:r>
      <w:r>
        <w:t>.</w:t>
      </w:r>
      <w:r w:rsidRPr="003E557E">
        <w:t xml:space="preserve"> </w:t>
      </w:r>
      <w:r>
        <w:t xml:space="preserve">If there is no supported S-NSSAIs </w:t>
      </w:r>
      <w:r w:rsidRPr="00630AB6">
        <w:rPr>
          <w:color w:val="000000"/>
          <w:lang w:eastAsia="zh-CN"/>
        </w:rPr>
        <w:t>authorized by the NSSF</w:t>
      </w:r>
      <w:r w:rsidRPr="00630AB6">
        <w:rPr>
          <w:color w:val="FF0000"/>
          <w:lang w:eastAsia="zh-CN"/>
        </w:rPr>
        <w:t xml:space="preserve"> </w:t>
      </w:r>
      <w:r w:rsidRPr="00630AB6">
        <w:rPr>
          <w:rFonts w:cs="Arial"/>
          <w:szCs w:val="18"/>
          <w:lang w:eastAsia="zh-CN"/>
        </w:rPr>
        <w:t>for the TA</w:t>
      </w:r>
      <w:r>
        <w:rPr>
          <w:rFonts w:cs="Arial"/>
          <w:szCs w:val="18"/>
          <w:lang w:eastAsia="zh-CN"/>
        </w:rPr>
        <w:t xml:space="preserve">, the NSSF shall not return the </w:t>
      </w:r>
      <w:r w:rsidRPr="00630AB6">
        <w:rPr>
          <w:rFonts w:hint="eastAsia"/>
          <w:lang w:eastAsia="zh-CN"/>
        </w:rPr>
        <w:t>Authorized</w:t>
      </w:r>
      <w:r w:rsidRPr="00630AB6">
        <w:t>NssaiAvailabilityData</w:t>
      </w:r>
      <w:r>
        <w:t xml:space="preserve"> </w:t>
      </w:r>
      <w:r>
        <w:rPr>
          <w:lang w:eastAsia="fr-FR"/>
        </w:rPr>
        <w:t>for the corresponding TA</w:t>
      </w:r>
      <w:r>
        <w:t xml:space="preserve"> in the response.</w:t>
      </w:r>
    </w:p>
    <w:p w14:paraId="24DB7648" w14:textId="77777777" w:rsidR="00C1575C" w:rsidRPr="00C1575C" w:rsidRDefault="00C1575C" w:rsidP="00B02215">
      <w:pPr>
        <w:pStyle w:val="B10"/>
        <w:ind w:firstLine="0"/>
      </w:pPr>
      <w:r w:rsidRPr="00630AB6">
        <w:t>On failure</w:t>
      </w:r>
      <w:r w:rsidR="00793B51">
        <w:t xml:space="preserve"> or redirection</w:t>
      </w:r>
      <w:r w:rsidRPr="00630AB6">
        <w:t>, the NSSF shall return one of the HTTP status code together with the response body listed in Table 6.2.3.</w:t>
      </w:r>
      <w:r w:rsidR="00793B51">
        <w:t>4</w:t>
      </w:r>
      <w:r w:rsidRPr="00630AB6">
        <w:t>.3.</w:t>
      </w:r>
      <w:r w:rsidR="00793B51">
        <w:t>2</w:t>
      </w:r>
      <w:r w:rsidRPr="00630AB6">
        <w:t>-2.</w:t>
      </w:r>
    </w:p>
    <w:p w14:paraId="12557350" w14:textId="77777777" w:rsidR="00B02215" w:rsidRPr="00630AB6" w:rsidRDefault="00B02215" w:rsidP="00B02215">
      <w:pPr>
        <w:pStyle w:val="Heading4"/>
      </w:pPr>
      <w:bookmarkStart w:id="234" w:name="_Toc20142291"/>
      <w:bookmarkStart w:id="235" w:name="_Toc34217235"/>
      <w:bookmarkStart w:id="236" w:name="_Toc34217387"/>
      <w:bookmarkStart w:id="237" w:name="_Toc39051750"/>
      <w:bookmarkStart w:id="238" w:name="_Toc43210322"/>
      <w:bookmarkStart w:id="239" w:name="_Toc49853228"/>
      <w:bookmarkStart w:id="240" w:name="_Toc56530017"/>
      <w:bookmarkStart w:id="241" w:name="_Toc82714272"/>
      <w:r w:rsidRPr="00630AB6">
        <w:t>5.3.2.4</w:t>
      </w:r>
      <w:r>
        <w:tab/>
      </w:r>
      <w:r w:rsidRPr="00630AB6">
        <w:t>Unsubscribe Service Operation</w:t>
      </w:r>
      <w:bookmarkEnd w:id="234"/>
      <w:bookmarkEnd w:id="235"/>
      <w:bookmarkEnd w:id="236"/>
      <w:bookmarkEnd w:id="237"/>
      <w:bookmarkEnd w:id="238"/>
      <w:bookmarkEnd w:id="239"/>
      <w:bookmarkEnd w:id="240"/>
      <w:bookmarkEnd w:id="241"/>
    </w:p>
    <w:p w14:paraId="73357EA7" w14:textId="77777777" w:rsidR="00B02215" w:rsidRPr="00630AB6" w:rsidRDefault="00B02215" w:rsidP="00B02215">
      <w:pPr>
        <w:pStyle w:val="Heading5"/>
      </w:pPr>
      <w:bookmarkStart w:id="242" w:name="_Toc20142292"/>
      <w:bookmarkStart w:id="243" w:name="_Toc34217236"/>
      <w:bookmarkStart w:id="244" w:name="_Toc34217388"/>
      <w:bookmarkStart w:id="245" w:name="_Toc39051751"/>
      <w:bookmarkStart w:id="246" w:name="_Toc43210323"/>
      <w:bookmarkStart w:id="247" w:name="_Toc49853229"/>
      <w:bookmarkStart w:id="248" w:name="_Toc56530018"/>
      <w:bookmarkStart w:id="249" w:name="_Toc82714273"/>
      <w:r w:rsidRPr="00630AB6">
        <w:t>5.3.2.4.1</w:t>
      </w:r>
      <w:r w:rsidRPr="00630AB6">
        <w:tab/>
        <w:t>General</w:t>
      </w:r>
      <w:bookmarkEnd w:id="242"/>
      <w:bookmarkEnd w:id="243"/>
      <w:bookmarkEnd w:id="244"/>
      <w:bookmarkEnd w:id="245"/>
      <w:bookmarkEnd w:id="246"/>
      <w:bookmarkEnd w:id="247"/>
      <w:bookmarkEnd w:id="248"/>
      <w:bookmarkEnd w:id="249"/>
    </w:p>
    <w:p w14:paraId="6648CE84" w14:textId="77777777" w:rsidR="00B02215" w:rsidRPr="00630AB6" w:rsidRDefault="00B02215" w:rsidP="00B02215">
      <w:pPr>
        <w:rPr>
          <w:lang w:eastAsia="zh-CN"/>
        </w:rPr>
      </w:pPr>
      <w:r w:rsidRPr="00630AB6">
        <w:t>The Unsubscribe Operation is used by a NF Service Consumer (e.g. AMF) to unsubscribe to a notification of any previously subscribed changes to the NSSAI availability information</w:t>
      </w:r>
      <w:r w:rsidRPr="00630AB6">
        <w:rPr>
          <w:lang w:eastAsia="zh-CN"/>
        </w:rPr>
        <w:t>.</w:t>
      </w:r>
    </w:p>
    <w:p w14:paraId="122795EB" w14:textId="77777777" w:rsidR="00B02215" w:rsidRPr="00630AB6" w:rsidRDefault="00B02215" w:rsidP="00B02215">
      <w:pPr>
        <w:pStyle w:val="TH"/>
      </w:pPr>
    </w:p>
    <w:p w14:paraId="13AF046F" w14:textId="77777777" w:rsidR="00B02215" w:rsidRPr="00630AB6" w:rsidRDefault="00B02215" w:rsidP="00B02215">
      <w:pPr>
        <w:pStyle w:val="TF"/>
      </w:pPr>
    </w:p>
    <w:p w14:paraId="3C49C24F" w14:textId="77777777" w:rsidR="00B02215" w:rsidRPr="00630AB6" w:rsidRDefault="00793B51" w:rsidP="00B02215">
      <w:pPr>
        <w:pStyle w:val="TH"/>
      </w:pPr>
      <w:r w:rsidRPr="00630AB6">
        <w:object w:dxaOrig="11400" w:dyaOrig="2610" w14:anchorId="0E8F8904">
          <v:shape id="_x0000_i1034" type="#_x0000_t75" style="width:480.9pt;height:109.9pt" o:ole="">
            <v:imagedata r:id="rId26" o:title=""/>
          </v:shape>
          <o:OLEObject Type="Embed" ProgID="Visio.Drawing.11" ShapeID="_x0000_i1034" DrawAspect="Content" ObjectID="_1693328326" r:id="rId27"/>
        </w:object>
      </w:r>
    </w:p>
    <w:p w14:paraId="74B01C13" w14:textId="77777777" w:rsidR="00B02215" w:rsidRPr="00E652E2" w:rsidRDefault="00B02215" w:rsidP="00B02215">
      <w:pPr>
        <w:pStyle w:val="TF"/>
      </w:pPr>
      <w:r w:rsidRPr="00E652E2">
        <w:t>Figure 5.3.2.4.1-1 Unsubscribe a subscription</w:t>
      </w:r>
    </w:p>
    <w:p w14:paraId="2331FAC4" w14:textId="77777777" w:rsidR="00B02215" w:rsidRPr="00630AB6" w:rsidRDefault="00B02215" w:rsidP="00B02215">
      <w:pPr>
        <w:pStyle w:val="B10"/>
      </w:pPr>
      <w:r w:rsidRPr="00630AB6">
        <w:t>1.</w:t>
      </w:r>
      <w:r w:rsidRPr="00630AB6">
        <w:tab/>
        <w:t>The NF Service Consumer shall send a DELETE request to delete an existing subscription resource in the NSSF.</w:t>
      </w:r>
    </w:p>
    <w:p w14:paraId="4F6E0067" w14:textId="77777777" w:rsidR="00B02215" w:rsidRPr="00630AB6" w:rsidRDefault="00B02215" w:rsidP="00B02215">
      <w:pPr>
        <w:pStyle w:val="B10"/>
      </w:pPr>
      <w:r w:rsidRPr="00630AB6">
        <w:t>2.</w:t>
      </w:r>
      <w:r w:rsidRPr="00630AB6">
        <w:tab/>
        <w:t>If the request is accepted, the NSSF shall respond with the status code 204 indicating the resource identified by subscription ID is successfully deleted.</w:t>
      </w:r>
    </w:p>
    <w:p w14:paraId="4A124908" w14:textId="77777777" w:rsidR="00B02215" w:rsidRPr="00630AB6" w:rsidRDefault="00B02215" w:rsidP="00B02215">
      <w:pPr>
        <w:pStyle w:val="B10"/>
        <w:ind w:firstLine="0"/>
      </w:pPr>
      <w:r w:rsidRPr="00630AB6">
        <w:t>On failure</w:t>
      </w:r>
      <w:r w:rsidR="00793B51">
        <w:t xml:space="preserve"> or redirection</w:t>
      </w:r>
      <w:r w:rsidRPr="00630AB6">
        <w:t>, the NSSF shall return one of the HTTP status code together with the response body listed in Table 6.2.3.4.3.</w:t>
      </w:r>
      <w:r w:rsidR="00793B51">
        <w:t>1</w:t>
      </w:r>
      <w:r w:rsidRPr="00630AB6">
        <w:t>-2.</w:t>
      </w:r>
    </w:p>
    <w:p w14:paraId="3A889B09" w14:textId="77777777" w:rsidR="00B02215" w:rsidRPr="00630AB6" w:rsidRDefault="00B02215" w:rsidP="00B02215">
      <w:pPr>
        <w:pStyle w:val="Heading4"/>
      </w:pPr>
      <w:bookmarkStart w:id="250" w:name="_Toc20142293"/>
      <w:bookmarkStart w:id="251" w:name="_Toc34217237"/>
      <w:bookmarkStart w:id="252" w:name="_Toc34217389"/>
      <w:bookmarkStart w:id="253" w:name="_Toc39051752"/>
      <w:bookmarkStart w:id="254" w:name="_Toc43210324"/>
      <w:bookmarkStart w:id="255" w:name="_Toc49853230"/>
      <w:bookmarkStart w:id="256" w:name="_Toc56530019"/>
      <w:bookmarkStart w:id="257" w:name="_Toc82714274"/>
      <w:r w:rsidRPr="00630AB6">
        <w:lastRenderedPageBreak/>
        <w:t>5.3.2.</w:t>
      </w:r>
      <w:r w:rsidRPr="00630AB6">
        <w:rPr>
          <w:rFonts w:hint="eastAsia"/>
          <w:lang w:eastAsia="zh-CN"/>
        </w:rPr>
        <w:t>5</w:t>
      </w:r>
      <w:r w:rsidRPr="00630AB6">
        <w:tab/>
        <w:t>Notify Service Operation</w:t>
      </w:r>
      <w:bookmarkEnd w:id="250"/>
      <w:bookmarkEnd w:id="251"/>
      <w:bookmarkEnd w:id="252"/>
      <w:bookmarkEnd w:id="253"/>
      <w:bookmarkEnd w:id="254"/>
      <w:bookmarkEnd w:id="255"/>
      <w:bookmarkEnd w:id="256"/>
      <w:bookmarkEnd w:id="257"/>
    </w:p>
    <w:p w14:paraId="25B08E06" w14:textId="77777777" w:rsidR="00B02215" w:rsidRPr="00630AB6" w:rsidRDefault="00B02215" w:rsidP="00B02215">
      <w:pPr>
        <w:pStyle w:val="Heading5"/>
      </w:pPr>
      <w:bookmarkStart w:id="258" w:name="_Toc20142294"/>
      <w:bookmarkStart w:id="259" w:name="_Toc34217238"/>
      <w:bookmarkStart w:id="260" w:name="_Toc34217390"/>
      <w:bookmarkStart w:id="261" w:name="_Toc39051753"/>
      <w:bookmarkStart w:id="262" w:name="_Toc43210325"/>
      <w:bookmarkStart w:id="263" w:name="_Toc49853231"/>
      <w:bookmarkStart w:id="264" w:name="_Toc56530020"/>
      <w:bookmarkStart w:id="265" w:name="_Toc82714275"/>
      <w:r w:rsidRPr="00630AB6">
        <w:t>5.3.2.</w:t>
      </w:r>
      <w:r w:rsidRPr="00630AB6">
        <w:rPr>
          <w:rFonts w:hint="eastAsia"/>
          <w:lang w:eastAsia="zh-CN"/>
        </w:rPr>
        <w:t>5</w:t>
      </w:r>
      <w:r w:rsidRPr="00630AB6">
        <w:t>.1</w:t>
      </w:r>
      <w:r w:rsidRPr="00630AB6">
        <w:tab/>
        <w:t>General</w:t>
      </w:r>
      <w:bookmarkEnd w:id="258"/>
      <w:bookmarkEnd w:id="259"/>
      <w:bookmarkEnd w:id="260"/>
      <w:bookmarkEnd w:id="261"/>
      <w:bookmarkEnd w:id="262"/>
      <w:bookmarkEnd w:id="263"/>
      <w:bookmarkEnd w:id="264"/>
      <w:bookmarkEnd w:id="265"/>
    </w:p>
    <w:p w14:paraId="01454949" w14:textId="77777777" w:rsidR="00B02215" w:rsidRPr="00630AB6" w:rsidRDefault="00B02215" w:rsidP="00B02215">
      <w:r w:rsidRPr="00630AB6">
        <w:rPr>
          <w:rFonts w:hint="eastAsia"/>
          <w:lang w:eastAsia="zh-CN"/>
        </w:rPr>
        <w:t xml:space="preserve">The </w:t>
      </w:r>
      <w:r w:rsidRPr="00630AB6">
        <w:t>Notify Service operation shall be used by the NSSF to update the NF Service Consumer (e.g</w:t>
      </w:r>
      <w:r w:rsidRPr="00630AB6">
        <w:rPr>
          <w:rFonts w:hint="eastAsia"/>
          <w:lang w:eastAsia="zh-CN"/>
        </w:rPr>
        <w:t>.</w:t>
      </w:r>
      <w:r w:rsidRPr="00630AB6">
        <w:t xml:space="preserve"> AMF) with any change in status, on a per TA basis, of the S-NSSAIs available per TA (unrestricted) and the S-NSSAIs restricted per PLMN in that TA in the serving PLMN of the UE.</w:t>
      </w:r>
    </w:p>
    <w:p w14:paraId="5A192579" w14:textId="77777777" w:rsidR="00B02215" w:rsidRPr="00630AB6" w:rsidRDefault="00793B51" w:rsidP="00B02215">
      <w:pPr>
        <w:pStyle w:val="TH"/>
      </w:pPr>
      <w:r w:rsidRPr="00630AB6">
        <w:object w:dxaOrig="11400" w:dyaOrig="2610" w14:anchorId="33881839">
          <v:shape id="_x0000_i1035" type="#_x0000_t75" style="width:480.9pt;height:109.9pt" o:ole="">
            <v:imagedata r:id="rId28" o:title=""/>
          </v:shape>
          <o:OLEObject Type="Embed" ProgID="Visio.Drawing.11" ShapeID="_x0000_i1035" DrawAspect="Content" ObjectID="_1693328327" r:id="rId29"/>
        </w:object>
      </w:r>
    </w:p>
    <w:p w14:paraId="11BF7664" w14:textId="77777777" w:rsidR="00B02215" w:rsidRPr="00630AB6" w:rsidRDefault="00B02215" w:rsidP="00B02215">
      <w:pPr>
        <w:pStyle w:val="TF"/>
      </w:pPr>
      <w:r w:rsidRPr="00E652E2">
        <w:t>Figure 5.3.2.</w:t>
      </w:r>
      <w:r w:rsidRPr="00E652E2">
        <w:rPr>
          <w:rFonts w:hint="eastAsia"/>
          <w:lang w:eastAsia="zh-CN"/>
        </w:rPr>
        <w:t>5</w:t>
      </w:r>
      <w:r w:rsidRPr="00E652E2">
        <w:t>.1-1: Update the AMF with any S-NSSAIs restricted per TA</w:t>
      </w:r>
    </w:p>
    <w:p w14:paraId="792D9AB0" w14:textId="77777777" w:rsidR="00B02215" w:rsidRPr="00630AB6" w:rsidRDefault="00B02215" w:rsidP="00B02215">
      <w:pPr>
        <w:pStyle w:val="B10"/>
      </w:pPr>
      <w:r w:rsidRPr="00630AB6">
        <w:t>1.</w:t>
      </w:r>
      <w:r w:rsidRPr="00630AB6">
        <w:tab/>
        <w:t>The NSSF shall send a POST request to the resource representing the NSSF availability resource in the NF service consumer (e.g</w:t>
      </w:r>
      <w:r w:rsidRPr="00630AB6">
        <w:rPr>
          <w:rFonts w:hint="eastAsia"/>
          <w:lang w:eastAsia="zh-CN"/>
        </w:rPr>
        <w:t>.</w:t>
      </w:r>
      <w:r w:rsidRPr="00630AB6">
        <w:t xml:space="preserve"> AMF). The payload body of the POST request shall contain the one representations of the individual NssfEventNotification resource.</w:t>
      </w:r>
      <w:r w:rsidR="00716112" w:rsidRPr="00716112">
        <w:t xml:space="preserve"> </w:t>
      </w:r>
      <w:r w:rsidR="00716112">
        <w:t xml:space="preserve">If there is no supported S-NSSAIs </w:t>
      </w:r>
      <w:r w:rsidR="00716112" w:rsidRPr="00630AB6">
        <w:rPr>
          <w:color w:val="000000"/>
          <w:lang w:eastAsia="zh-CN"/>
        </w:rPr>
        <w:t>authorized by the NSSF</w:t>
      </w:r>
      <w:r w:rsidR="00716112" w:rsidRPr="00630AB6">
        <w:rPr>
          <w:color w:val="FF0000"/>
          <w:lang w:eastAsia="zh-CN"/>
        </w:rPr>
        <w:t xml:space="preserve"> </w:t>
      </w:r>
      <w:r w:rsidR="00716112" w:rsidRPr="00630AB6">
        <w:rPr>
          <w:rFonts w:cs="Arial"/>
          <w:szCs w:val="18"/>
          <w:lang w:eastAsia="zh-CN"/>
        </w:rPr>
        <w:t>for the TA</w:t>
      </w:r>
      <w:r w:rsidR="00716112">
        <w:rPr>
          <w:rFonts w:cs="Arial"/>
          <w:szCs w:val="18"/>
          <w:lang w:eastAsia="zh-CN"/>
        </w:rPr>
        <w:t xml:space="preserve">, the NSSF shall not return the </w:t>
      </w:r>
      <w:r w:rsidR="00716112" w:rsidRPr="00630AB6">
        <w:rPr>
          <w:rFonts w:hint="eastAsia"/>
          <w:lang w:eastAsia="zh-CN"/>
        </w:rPr>
        <w:t>Authorized</w:t>
      </w:r>
      <w:r w:rsidR="00716112" w:rsidRPr="00630AB6">
        <w:t>NssaiAvailabilityData</w:t>
      </w:r>
      <w:r w:rsidR="00716112">
        <w:t xml:space="preserve"> </w:t>
      </w:r>
      <w:r w:rsidR="00716112">
        <w:rPr>
          <w:lang w:eastAsia="fr-FR"/>
        </w:rPr>
        <w:t>for the corresponding TA</w:t>
      </w:r>
      <w:r w:rsidR="00716112">
        <w:t xml:space="preserve"> in the notification.</w:t>
      </w:r>
      <w:r w:rsidR="00632223">
        <w:t xml:space="preserve"> If there is no supported S-NSSAIs </w:t>
      </w:r>
      <w:r w:rsidR="00632223" w:rsidRPr="00630AB6">
        <w:rPr>
          <w:color w:val="000000"/>
          <w:lang w:eastAsia="zh-CN"/>
        </w:rPr>
        <w:t>authorized by the NSSF</w:t>
      </w:r>
      <w:r w:rsidR="00632223" w:rsidRPr="00630AB6">
        <w:rPr>
          <w:color w:val="FF0000"/>
          <w:lang w:eastAsia="zh-CN"/>
        </w:rPr>
        <w:t xml:space="preserve"> </w:t>
      </w:r>
      <w:r w:rsidR="00632223" w:rsidRPr="00630AB6">
        <w:rPr>
          <w:rFonts w:cs="Arial"/>
          <w:szCs w:val="18"/>
          <w:lang w:eastAsia="zh-CN"/>
        </w:rPr>
        <w:t xml:space="preserve">for </w:t>
      </w:r>
      <w:r w:rsidR="00632223">
        <w:rPr>
          <w:rFonts w:cs="Arial"/>
          <w:szCs w:val="18"/>
          <w:lang w:eastAsia="zh-CN"/>
        </w:rPr>
        <w:t xml:space="preserve">all </w:t>
      </w:r>
      <w:r w:rsidR="00632223" w:rsidRPr="00630AB6">
        <w:rPr>
          <w:rFonts w:cs="Arial"/>
          <w:szCs w:val="18"/>
          <w:lang w:eastAsia="zh-CN"/>
        </w:rPr>
        <w:t>TA</w:t>
      </w:r>
      <w:r w:rsidR="00632223">
        <w:rPr>
          <w:rFonts w:cs="Arial"/>
          <w:szCs w:val="18"/>
          <w:lang w:eastAsia="zh-CN"/>
        </w:rPr>
        <w:t>s and the NF Service Consumer has indicated support of "EANAN" feature, the NSSF shall set a</w:t>
      </w:r>
      <w:r w:rsidR="00632223" w:rsidRPr="00630AB6">
        <w:rPr>
          <w:rFonts w:hint="eastAsia"/>
          <w:lang w:eastAsia="zh-CN"/>
        </w:rPr>
        <w:t>uthorized</w:t>
      </w:r>
      <w:r w:rsidR="00632223" w:rsidRPr="00630AB6">
        <w:t>NssaiAvailabilityData</w:t>
      </w:r>
      <w:r w:rsidR="00632223">
        <w:t xml:space="preserve"> attribute to an </w:t>
      </w:r>
      <w:r w:rsidR="00632223">
        <w:rPr>
          <w:rFonts w:cs="Arial"/>
          <w:szCs w:val="18"/>
          <w:lang w:eastAsia="zh-CN"/>
        </w:rPr>
        <w:t>empty array.</w:t>
      </w:r>
    </w:p>
    <w:p w14:paraId="65945343" w14:textId="77777777" w:rsidR="00B02215" w:rsidRDefault="00B02215" w:rsidP="00B02215">
      <w:pPr>
        <w:pStyle w:val="B10"/>
      </w:pPr>
      <w:r w:rsidRPr="00630AB6">
        <w:t>2.</w:t>
      </w:r>
      <w:r w:rsidRPr="00630AB6">
        <w:tab/>
        <w:t>On success, "204 No Content" shall be returned and the payload body of the POST response shall be empty.</w:t>
      </w:r>
    </w:p>
    <w:p w14:paraId="064B1EF7" w14:textId="77777777" w:rsidR="00793B51" w:rsidRPr="00793B51" w:rsidRDefault="00793B51" w:rsidP="00793B51">
      <w:pPr>
        <w:pStyle w:val="B10"/>
        <w:ind w:firstLine="0"/>
        <w:rPr>
          <w:rFonts w:eastAsiaTheme="minorEastAsia"/>
        </w:rPr>
      </w:pPr>
      <w:r w:rsidRPr="00793B51">
        <w:rPr>
          <w:rFonts w:eastAsiaTheme="minorEastAsia"/>
        </w:rPr>
        <w:t>On failure or redirection, the NF service consumer shall return one of the HTTP status code together with the response body listed in Table 6.2.5.2.3.1-2.</w:t>
      </w:r>
    </w:p>
    <w:p w14:paraId="0AEF933F" w14:textId="77777777" w:rsidR="00B02215" w:rsidRPr="00630AB6" w:rsidRDefault="00B02215" w:rsidP="00B02215">
      <w:pPr>
        <w:pStyle w:val="Heading4"/>
      </w:pPr>
      <w:bookmarkStart w:id="266" w:name="_Toc20142295"/>
      <w:bookmarkStart w:id="267" w:name="_Toc34217239"/>
      <w:bookmarkStart w:id="268" w:name="_Toc34217391"/>
      <w:bookmarkStart w:id="269" w:name="_Toc39051754"/>
      <w:bookmarkStart w:id="270" w:name="_Toc43210326"/>
      <w:bookmarkStart w:id="271" w:name="_Toc49853232"/>
      <w:bookmarkStart w:id="272" w:name="_Toc56530021"/>
      <w:bookmarkStart w:id="273" w:name="_Toc82714276"/>
      <w:r w:rsidRPr="00630AB6">
        <w:t>5.3.2.</w:t>
      </w:r>
      <w:r w:rsidRPr="00630AB6">
        <w:rPr>
          <w:rFonts w:hint="eastAsia"/>
          <w:lang w:eastAsia="zh-CN"/>
        </w:rPr>
        <w:t>6</w:t>
      </w:r>
      <w:r w:rsidRPr="00630AB6">
        <w:tab/>
        <w:t>Delete Service Operation</w:t>
      </w:r>
      <w:bookmarkEnd w:id="266"/>
      <w:bookmarkEnd w:id="267"/>
      <w:bookmarkEnd w:id="268"/>
      <w:bookmarkEnd w:id="269"/>
      <w:bookmarkEnd w:id="270"/>
      <w:bookmarkEnd w:id="271"/>
      <w:bookmarkEnd w:id="272"/>
      <w:bookmarkEnd w:id="273"/>
    </w:p>
    <w:p w14:paraId="23F07D21" w14:textId="77777777" w:rsidR="00B02215" w:rsidRPr="00630AB6" w:rsidRDefault="00B02215" w:rsidP="00B02215">
      <w:pPr>
        <w:pStyle w:val="Heading5"/>
      </w:pPr>
      <w:bookmarkStart w:id="274" w:name="_Toc20142296"/>
      <w:bookmarkStart w:id="275" w:name="_Toc34217240"/>
      <w:bookmarkStart w:id="276" w:name="_Toc34217392"/>
      <w:bookmarkStart w:id="277" w:name="_Toc39051755"/>
      <w:bookmarkStart w:id="278" w:name="_Toc43210327"/>
      <w:bookmarkStart w:id="279" w:name="_Toc49853233"/>
      <w:bookmarkStart w:id="280" w:name="_Toc56530022"/>
      <w:bookmarkStart w:id="281" w:name="_Toc82714277"/>
      <w:r w:rsidRPr="00630AB6">
        <w:t>5.3.2.</w:t>
      </w:r>
      <w:r w:rsidRPr="00630AB6">
        <w:rPr>
          <w:rFonts w:hint="eastAsia"/>
          <w:lang w:eastAsia="zh-CN"/>
        </w:rPr>
        <w:t>6</w:t>
      </w:r>
      <w:r w:rsidRPr="00630AB6">
        <w:t>.1</w:t>
      </w:r>
      <w:r w:rsidRPr="00630AB6">
        <w:tab/>
        <w:t>General</w:t>
      </w:r>
      <w:bookmarkEnd w:id="274"/>
      <w:bookmarkEnd w:id="275"/>
      <w:bookmarkEnd w:id="276"/>
      <w:bookmarkEnd w:id="277"/>
      <w:bookmarkEnd w:id="278"/>
      <w:bookmarkEnd w:id="279"/>
      <w:bookmarkEnd w:id="280"/>
      <w:bookmarkEnd w:id="281"/>
    </w:p>
    <w:p w14:paraId="5BFD1907" w14:textId="77777777" w:rsidR="00B02215" w:rsidRPr="00630AB6" w:rsidRDefault="00B02215" w:rsidP="00B02215">
      <w:r w:rsidRPr="00630AB6">
        <w:rPr>
          <w:rFonts w:hint="eastAsia"/>
          <w:lang w:eastAsia="zh-CN"/>
        </w:rPr>
        <w:t xml:space="preserve">The </w:t>
      </w:r>
      <w:r w:rsidRPr="00630AB6">
        <w:t>Delete Service operation shall be used by the NF service consumer (e.g</w:t>
      </w:r>
      <w:r w:rsidRPr="00630AB6">
        <w:rPr>
          <w:rFonts w:hint="eastAsia"/>
          <w:lang w:eastAsia="zh-CN"/>
        </w:rPr>
        <w:t>.</w:t>
      </w:r>
      <w:r w:rsidRPr="00630AB6">
        <w:t xml:space="preserve"> AMF) to delete the NSSAI availability information stored for the NF service consumer in the NSSF.</w:t>
      </w:r>
    </w:p>
    <w:p w14:paraId="17B60AAC" w14:textId="77777777" w:rsidR="00B02215" w:rsidRPr="00630AB6" w:rsidRDefault="00793B51" w:rsidP="00B02215">
      <w:pPr>
        <w:pStyle w:val="TH"/>
      </w:pPr>
      <w:r w:rsidRPr="00630AB6">
        <w:object w:dxaOrig="11401" w:dyaOrig="2611" w14:anchorId="07161E46">
          <v:shape id="_x0000_i1036" type="#_x0000_t75" style="width:480.9pt;height:109.9pt" o:ole="">
            <v:imagedata r:id="rId30" o:title=""/>
          </v:shape>
          <o:OLEObject Type="Embed" ProgID="Visio.Drawing.11" ShapeID="_x0000_i1036" DrawAspect="Content" ObjectID="_1693328328" r:id="rId31"/>
        </w:object>
      </w:r>
    </w:p>
    <w:p w14:paraId="3DC415E4" w14:textId="77777777" w:rsidR="00B02215" w:rsidRPr="00E652E2" w:rsidRDefault="00B02215" w:rsidP="00B02215">
      <w:pPr>
        <w:pStyle w:val="TF"/>
      </w:pPr>
      <w:r w:rsidRPr="00E652E2">
        <w:t>Figure 5.3.2.</w:t>
      </w:r>
      <w:r w:rsidRPr="00E652E2">
        <w:rPr>
          <w:rFonts w:hint="eastAsia"/>
          <w:lang w:eastAsia="zh-CN"/>
        </w:rPr>
        <w:t>6</w:t>
      </w:r>
      <w:r w:rsidRPr="00E652E2">
        <w:t>.1-1: Delete the NSSAI Availability Information at NSSF</w:t>
      </w:r>
    </w:p>
    <w:p w14:paraId="2688A884" w14:textId="77777777" w:rsidR="00B02215" w:rsidRPr="00630AB6" w:rsidRDefault="00B02215" w:rsidP="00B02215">
      <w:pPr>
        <w:pStyle w:val="B10"/>
      </w:pPr>
      <w:r w:rsidRPr="00630AB6">
        <w:t>1.</w:t>
      </w:r>
      <w:r w:rsidRPr="00630AB6">
        <w:tab/>
        <w:t>The NF service consumer (e.g</w:t>
      </w:r>
      <w:r w:rsidRPr="00630AB6">
        <w:rPr>
          <w:rFonts w:hint="eastAsia"/>
          <w:lang w:eastAsia="zh-CN"/>
        </w:rPr>
        <w:t>.</w:t>
      </w:r>
      <w:r w:rsidRPr="00630AB6">
        <w:t xml:space="preserve"> AMF) shall send a DELETE request to remove the NSSAI availability information for the NF service consumer represented by the {nfId} (e.g</w:t>
      </w:r>
      <w:r w:rsidRPr="00630AB6">
        <w:rPr>
          <w:rFonts w:hint="eastAsia"/>
          <w:lang w:eastAsia="zh-CN"/>
        </w:rPr>
        <w:t>.</w:t>
      </w:r>
      <w:r w:rsidRPr="00630AB6">
        <w:t xml:space="preserve"> AMF ID).</w:t>
      </w:r>
    </w:p>
    <w:p w14:paraId="63B59DE0" w14:textId="77777777" w:rsidR="00B02215" w:rsidRDefault="00B02215" w:rsidP="00B02215">
      <w:pPr>
        <w:pStyle w:val="B10"/>
      </w:pPr>
      <w:r w:rsidRPr="00630AB6">
        <w:t>2.</w:t>
      </w:r>
      <w:r w:rsidRPr="00630AB6">
        <w:tab/>
        <w:t>The NSSF shall delete the NSSAI Availability information for the individual AMF and shall return the 204 No Content status code.</w:t>
      </w:r>
    </w:p>
    <w:p w14:paraId="497696FB" w14:textId="77777777" w:rsidR="00793B51" w:rsidRPr="00793B51" w:rsidRDefault="00793B51" w:rsidP="00793B51">
      <w:pPr>
        <w:pStyle w:val="B10"/>
        <w:ind w:firstLine="0"/>
        <w:rPr>
          <w:rFonts w:eastAsiaTheme="minorEastAsia"/>
        </w:rPr>
      </w:pPr>
      <w:r w:rsidRPr="00793B51">
        <w:rPr>
          <w:rFonts w:eastAsiaTheme="minorEastAsia"/>
        </w:rPr>
        <w:t>On failure or redirection, the NSSF shall return one of the HTTP status code together with the response body listed in Table 6.2.3.2.3.3-2.</w:t>
      </w:r>
    </w:p>
    <w:p w14:paraId="658AF7A5" w14:textId="77777777" w:rsidR="00B02215" w:rsidRPr="00755A8C" w:rsidRDefault="00B02215" w:rsidP="00B02215">
      <w:pPr>
        <w:pStyle w:val="Heading4"/>
      </w:pPr>
      <w:bookmarkStart w:id="282" w:name="_Toc34217241"/>
      <w:bookmarkStart w:id="283" w:name="_Toc34217393"/>
      <w:bookmarkStart w:id="284" w:name="_Toc39051756"/>
      <w:bookmarkStart w:id="285" w:name="_Toc43210328"/>
      <w:bookmarkStart w:id="286" w:name="_Toc49853234"/>
      <w:bookmarkStart w:id="287" w:name="_Toc56530023"/>
      <w:bookmarkStart w:id="288" w:name="_Toc82714278"/>
      <w:r w:rsidRPr="00755A8C">
        <w:lastRenderedPageBreak/>
        <w:t>5.3.2.</w:t>
      </w:r>
      <w:r>
        <w:t>7</w:t>
      </w:r>
      <w:r w:rsidRPr="00755A8C">
        <w:tab/>
      </w:r>
      <w:r>
        <w:t>Options</w:t>
      </w:r>
      <w:r w:rsidRPr="00755A8C">
        <w:t xml:space="preserve"> Service Operation</w:t>
      </w:r>
      <w:bookmarkEnd w:id="282"/>
      <w:bookmarkEnd w:id="283"/>
      <w:bookmarkEnd w:id="284"/>
      <w:bookmarkEnd w:id="285"/>
      <w:bookmarkEnd w:id="286"/>
      <w:bookmarkEnd w:id="287"/>
      <w:bookmarkEnd w:id="288"/>
    </w:p>
    <w:p w14:paraId="1F4B5454" w14:textId="77777777" w:rsidR="00B02215" w:rsidRPr="00755A8C" w:rsidRDefault="00B02215" w:rsidP="00B02215">
      <w:pPr>
        <w:pStyle w:val="Heading5"/>
      </w:pPr>
      <w:bookmarkStart w:id="289" w:name="_Toc34217242"/>
      <w:bookmarkStart w:id="290" w:name="_Toc34217394"/>
      <w:bookmarkStart w:id="291" w:name="_Toc39051757"/>
      <w:bookmarkStart w:id="292" w:name="_Toc43210329"/>
      <w:bookmarkStart w:id="293" w:name="_Toc49853235"/>
      <w:bookmarkStart w:id="294" w:name="_Toc56530024"/>
      <w:bookmarkStart w:id="295" w:name="_Toc82714279"/>
      <w:r w:rsidRPr="00755A8C">
        <w:t>5.3.2.</w:t>
      </w:r>
      <w:r>
        <w:t>7</w:t>
      </w:r>
      <w:r w:rsidRPr="00755A8C">
        <w:t>.1</w:t>
      </w:r>
      <w:r w:rsidRPr="00755A8C">
        <w:tab/>
        <w:t>General</w:t>
      </w:r>
      <w:bookmarkEnd w:id="289"/>
      <w:bookmarkEnd w:id="290"/>
      <w:bookmarkEnd w:id="291"/>
      <w:bookmarkEnd w:id="292"/>
      <w:bookmarkEnd w:id="293"/>
      <w:bookmarkEnd w:id="294"/>
      <w:bookmarkEnd w:id="295"/>
    </w:p>
    <w:p w14:paraId="27EED6C3" w14:textId="3FDA471E" w:rsidR="00B02215" w:rsidRPr="00E53049" w:rsidRDefault="00B02215" w:rsidP="00B02215">
      <w:pPr>
        <w:rPr>
          <w:lang w:val="en-US"/>
        </w:rPr>
      </w:pPr>
      <w:r w:rsidRPr="00E53049">
        <w:rPr>
          <w:lang w:eastAsia="zh-CN"/>
        </w:rPr>
        <w:t>The Options service operation</w:t>
      </w:r>
      <w:r w:rsidRPr="00E53049">
        <w:rPr>
          <w:lang w:val="en-US" w:eastAsia="zh-CN"/>
        </w:rPr>
        <w:t xml:space="preserve"> </w:t>
      </w:r>
      <w:r w:rsidRPr="00E53049">
        <w:t xml:space="preserve">is used by a NF Service Consumer (e.g. AMF) </w:t>
      </w:r>
      <w:r w:rsidRPr="00E53049">
        <w:rPr>
          <w:lang w:val="en-US" w:eastAsia="zh-CN"/>
        </w:rPr>
        <w:t xml:space="preserve">to discover </w:t>
      </w:r>
      <w:r w:rsidRPr="00E53049">
        <w:rPr>
          <w:lang w:val="en-US"/>
        </w:rPr>
        <w:t>the communication options supported by the NSSF for the resource.</w:t>
      </w:r>
    </w:p>
    <w:p w14:paraId="10B1ABD1" w14:textId="77777777" w:rsidR="00B02215" w:rsidRPr="00E53049" w:rsidRDefault="00B02215" w:rsidP="00B02215">
      <w:pPr>
        <w:rPr>
          <w:lang w:val="en-US"/>
        </w:rPr>
      </w:pPr>
    </w:p>
    <w:p w14:paraId="0B193484" w14:textId="77777777" w:rsidR="00B02215" w:rsidRDefault="00B02215" w:rsidP="00E53049">
      <w:pPr>
        <w:pStyle w:val="TH"/>
      </w:pPr>
    </w:p>
    <w:p w14:paraId="61005948" w14:textId="77777777" w:rsidR="00793B51" w:rsidRDefault="00793B51" w:rsidP="00E53049">
      <w:pPr>
        <w:pStyle w:val="TH"/>
      </w:pPr>
      <w:r>
        <w:object w:dxaOrig="11400" w:dyaOrig="2610" w14:anchorId="7694158E">
          <v:shape id="_x0000_i1037" type="#_x0000_t75" style="width:480.9pt;height:128.6pt" o:ole="">
            <v:imagedata r:id="rId32" o:title=""/>
          </v:shape>
          <o:OLEObject Type="Embed" ProgID="Visio.Drawing.11" ShapeID="_x0000_i1037" DrawAspect="Content" ObjectID="_1693328329" r:id="rId33"/>
        </w:object>
      </w:r>
    </w:p>
    <w:p w14:paraId="656E1B3C" w14:textId="77777777" w:rsidR="00B02215" w:rsidRPr="00B75CCE" w:rsidRDefault="00B02215" w:rsidP="00B02215">
      <w:pPr>
        <w:pStyle w:val="TF"/>
      </w:pPr>
      <w:r>
        <w:t>Figure 5.3.2.</w:t>
      </w:r>
      <w:r>
        <w:rPr>
          <w:lang w:eastAsia="zh-CN"/>
        </w:rPr>
        <w:t>7</w:t>
      </w:r>
      <w:r>
        <w:t>.1-1: Procedure for the discovery of communication options supported by the NSSF</w:t>
      </w:r>
    </w:p>
    <w:p w14:paraId="4C17C535" w14:textId="33E70F83" w:rsidR="00B02215" w:rsidRPr="00E53049" w:rsidRDefault="00B02215" w:rsidP="00B02215">
      <w:pPr>
        <w:pStyle w:val="B10"/>
      </w:pPr>
      <w:r>
        <w:t>1.</w:t>
      </w:r>
      <w:r w:rsidRPr="00E53049">
        <w:tab/>
        <w:t>The NF service consumer (e.g</w:t>
      </w:r>
      <w:r w:rsidRPr="00E53049">
        <w:rPr>
          <w:lang w:eastAsia="zh-CN"/>
        </w:rPr>
        <w:t>.</w:t>
      </w:r>
      <w:r w:rsidRPr="00E53049">
        <w:t xml:space="preserve"> AMF) shall send an OPTIONS request to </w:t>
      </w:r>
      <w:r w:rsidRPr="00E53049">
        <w:rPr>
          <w:lang w:val="en-US" w:eastAsia="zh-CN"/>
        </w:rPr>
        <w:t xml:space="preserve">discover </w:t>
      </w:r>
      <w:r w:rsidRPr="00E53049">
        <w:rPr>
          <w:lang w:val="en-US"/>
        </w:rPr>
        <w:t>the communication options supported by the NSSF for the resource</w:t>
      </w:r>
      <w:r w:rsidRPr="00E53049">
        <w:t>.</w:t>
      </w:r>
    </w:p>
    <w:p w14:paraId="46F5581F" w14:textId="77777777" w:rsidR="00B02215" w:rsidRPr="00E53049" w:rsidRDefault="00B02215" w:rsidP="00B02215">
      <w:pPr>
        <w:pStyle w:val="B10"/>
        <w:rPr>
          <w:lang w:val="en-US"/>
        </w:rPr>
      </w:pPr>
      <w:r w:rsidRPr="00E53049">
        <w:t>2.</w:t>
      </w:r>
      <w:r w:rsidRPr="00E53049">
        <w:tab/>
        <w:t>If the request is accepted, the NSSF shall respond with the status code 200 OK and include an Accept-Encoding header (as</w:t>
      </w:r>
      <w:r w:rsidRPr="00E53049">
        <w:rPr>
          <w:lang w:val="en-US"/>
        </w:rPr>
        <w:t xml:space="preserve"> described in IETF RFC 7694).</w:t>
      </w:r>
    </w:p>
    <w:p w14:paraId="4D427D3F" w14:textId="77777777" w:rsidR="00B02215" w:rsidRPr="00B75CCE" w:rsidRDefault="00B02215" w:rsidP="00E53049">
      <w:pPr>
        <w:pStyle w:val="B10"/>
        <w:ind w:firstLine="0"/>
      </w:pPr>
      <w:r w:rsidRPr="00E53049">
        <w:t>On failure</w:t>
      </w:r>
      <w:r w:rsidR="00793B51">
        <w:t xml:space="preserve"> or redirection</w:t>
      </w:r>
      <w:r w:rsidRPr="00E53049">
        <w:t>, the NSSF shall return one of the HTTP</w:t>
      </w:r>
      <w:r>
        <w:t xml:space="preserve"> status code listed in Table 6.2.3.5.3.1-3.</w:t>
      </w:r>
    </w:p>
    <w:p w14:paraId="0ACBA784" w14:textId="77777777" w:rsidR="00B02215" w:rsidRPr="00630AB6" w:rsidRDefault="00B02215" w:rsidP="00B02215">
      <w:pPr>
        <w:pStyle w:val="Heading1"/>
      </w:pPr>
      <w:bookmarkStart w:id="296" w:name="_Toc20142297"/>
      <w:bookmarkStart w:id="297" w:name="_Toc34217243"/>
      <w:bookmarkStart w:id="298" w:name="_Toc34217395"/>
      <w:bookmarkStart w:id="299" w:name="_Toc39051758"/>
      <w:bookmarkStart w:id="300" w:name="_Toc43210330"/>
      <w:bookmarkStart w:id="301" w:name="_Toc49853236"/>
      <w:bookmarkStart w:id="302" w:name="_Toc56530025"/>
      <w:bookmarkStart w:id="303" w:name="_Toc82714280"/>
      <w:r w:rsidRPr="00630AB6">
        <w:t>6</w:t>
      </w:r>
      <w:r w:rsidRPr="00630AB6">
        <w:tab/>
        <w:t>API Definitions</w:t>
      </w:r>
      <w:bookmarkEnd w:id="296"/>
      <w:bookmarkEnd w:id="297"/>
      <w:bookmarkEnd w:id="298"/>
      <w:bookmarkEnd w:id="299"/>
      <w:bookmarkEnd w:id="300"/>
      <w:bookmarkEnd w:id="301"/>
      <w:bookmarkEnd w:id="302"/>
      <w:bookmarkEnd w:id="303"/>
    </w:p>
    <w:p w14:paraId="41E62D53" w14:textId="77777777" w:rsidR="00B02215" w:rsidRPr="00630AB6" w:rsidRDefault="00B02215" w:rsidP="00B02215">
      <w:pPr>
        <w:pStyle w:val="Heading2"/>
      </w:pPr>
      <w:bookmarkStart w:id="304" w:name="_Toc20142298"/>
      <w:bookmarkStart w:id="305" w:name="_Toc34217244"/>
      <w:bookmarkStart w:id="306" w:name="_Toc34217396"/>
      <w:bookmarkStart w:id="307" w:name="_Toc39051759"/>
      <w:bookmarkStart w:id="308" w:name="_Toc43210331"/>
      <w:bookmarkStart w:id="309" w:name="_Toc49853237"/>
      <w:bookmarkStart w:id="310" w:name="_Toc56530026"/>
      <w:bookmarkStart w:id="311" w:name="_Toc82714281"/>
      <w:r w:rsidRPr="00630AB6">
        <w:t>6.1</w:t>
      </w:r>
      <w:r w:rsidRPr="00630AB6">
        <w:tab/>
        <w:t>Nnssf_NSSelection Service API</w:t>
      </w:r>
      <w:bookmarkEnd w:id="304"/>
      <w:bookmarkEnd w:id="305"/>
      <w:bookmarkEnd w:id="306"/>
      <w:bookmarkEnd w:id="307"/>
      <w:bookmarkEnd w:id="308"/>
      <w:bookmarkEnd w:id="309"/>
      <w:bookmarkEnd w:id="310"/>
      <w:bookmarkEnd w:id="311"/>
    </w:p>
    <w:p w14:paraId="36658FBC" w14:textId="77777777" w:rsidR="00B02215" w:rsidRPr="00630AB6" w:rsidRDefault="00B02215" w:rsidP="00B02215">
      <w:pPr>
        <w:pStyle w:val="Heading3"/>
      </w:pPr>
      <w:bookmarkStart w:id="312" w:name="_Toc20142299"/>
      <w:bookmarkStart w:id="313" w:name="_Toc34217245"/>
      <w:bookmarkStart w:id="314" w:name="_Toc34217397"/>
      <w:bookmarkStart w:id="315" w:name="_Toc39051760"/>
      <w:bookmarkStart w:id="316" w:name="_Toc43210332"/>
      <w:bookmarkStart w:id="317" w:name="_Toc49853238"/>
      <w:bookmarkStart w:id="318" w:name="_Toc56530027"/>
      <w:bookmarkStart w:id="319" w:name="_Toc82714282"/>
      <w:r w:rsidRPr="00630AB6">
        <w:t>6.1.1</w:t>
      </w:r>
      <w:r w:rsidRPr="00630AB6">
        <w:tab/>
        <w:t>API URI</w:t>
      </w:r>
      <w:bookmarkEnd w:id="312"/>
      <w:bookmarkEnd w:id="313"/>
      <w:bookmarkEnd w:id="314"/>
      <w:bookmarkEnd w:id="315"/>
      <w:bookmarkEnd w:id="316"/>
      <w:bookmarkEnd w:id="317"/>
      <w:bookmarkEnd w:id="318"/>
      <w:bookmarkEnd w:id="319"/>
    </w:p>
    <w:p w14:paraId="7147FD2E" w14:textId="77777777" w:rsidR="00B02215" w:rsidRDefault="00B02215" w:rsidP="00B02215">
      <w:pPr>
        <w:rPr>
          <w:noProof/>
          <w:lang w:eastAsia="zh-CN"/>
        </w:rPr>
      </w:pPr>
      <w:r w:rsidRPr="00E23840">
        <w:rPr>
          <w:noProof/>
        </w:rPr>
        <w:t>The</w:t>
      </w:r>
      <w:r>
        <w:rPr>
          <w:noProof/>
        </w:rPr>
        <w:t xml:space="preserve"> Nnssf_NSSelection service</w:t>
      </w:r>
      <w:r w:rsidRPr="00E23840">
        <w:rPr>
          <w:noProof/>
        </w:rPr>
        <w:t xml:space="preserve"> shall use the </w:t>
      </w:r>
      <w:r>
        <w:rPr>
          <w:noProof/>
        </w:rPr>
        <w:t>Nnssf_NSSelection</w:t>
      </w:r>
      <w:r w:rsidRPr="00E23840">
        <w:rPr>
          <w:noProof/>
        </w:rPr>
        <w:t xml:space="preserve"> </w:t>
      </w:r>
      <w:r w:rsidRPr="00E23840">
        <w:rPr>
          <w:noProof/>
          <w:lang w:eastAsia="zh-CN"/>
        </w:rPr>
        <w:t>API.</w:t>
      </w:r>
    </w:p>
    <w:p w14:paraId="71C8BE66" w14:textId="77777777" w:rsidR="00906717" w:rsidRDefault="00906717" w:rsidP="00906717">
      <w:r>
        <w:t xml:space="preserve">The API URI of the </w:t>
      </w:r>
      <w:r>
        <w:rPr>
          <w:noProof/>
        </w:rPr>
        <w:t>Nnssf_NSSelection</w:t>
      </w:r>
      <w:r w:rsidRPr="00E23840">
        <w:rPr>
          <w:noProof/>
        </w:rPr>
        <w:t xml:space="preserve"> </w:t>
      </w:r>
      <w:r w:rsidRPr="00E23840">
        <w:rPr>
          <w:noProof/>
          <w:lang w:eastAsia="zh-CN"/>
        </w:rPr>
        <w:t>API</w:t>
      </w:r>
      <w:r>
        <w:rPr>
          <w:noProof/>
          <w:lang w:eastAsia="zh-CN"/>
        </w:rPr>
        <w:t xml:space="preserve"> shall be:</w:t>
      </w:r>
    </w:p>
    <w:p w14:paraId="3D3D5673" w14:textId="77777777" w:rsidR="00906717" w:rsidRPr="00E23840" w:rsidRDefault="00906717" w:rsidP="00906717">
      <w:pPr>
        <w:rPr>
          <w:noProof/>
          <w:lang w:eastAsia="zh-CN"/>
        </w:rPr>
      </w:pPr>
      <w:r w:rsidRPr="00E23840">
        <w:rPr>
          <w:b/>
          <w:noProof/>
        </w:rPr>
        <w:t>{apiRoot}/</w:t>
      </w:r>
      <w:r>
        <w:rPr>
          <w:b/>
          <w:noProof/>
        </w:rPr>
        <w:t>nnssf-nsselection</w:t>
      </w:r>
      <w:r w:rsidRPr="00E23840">
        <w:rPr>
          <w:b/>
          <w:noProof/>
        </w:rPr>
        <w:t>/</w:t>
      </w:r>
      <w:r>
        <w:rPr>
          <w:b/>
          <w:noProof/>
        </w:rPr>
        <w:t>&lt;</w:t>
      </w:r>
      <w:r w:rsidRPr="00E23840">
        <w:rPr>
          <w:b/>
          <w:noProof/>
        </w:rPr>
        <w:t>apiVersion</w:t>
      </w:r>
      <w:r>
        <w:rPr>
          <w:b/>
          <w:noProof/>
        </w:rPr>
        <w:t>&gt;/</w:t>
      </w:r>
    </w:p>
    <w:p w14:paraId="752A5C4E" w14:textId="77777777" w:rsidR="00B02215" w:rsidRPr="00E23840" w:rsidRDefault="00B02215" w:rsidP="00B02215">
      <w:pPr>
        <w:rPr>
          <w:noProof/>
          <w:lang w:eastAsia="zh-CN"/>
        </w:rPr>
      </w:pPr>
      <w:r w:rsidRPr="00E23840">
        <w:rPr>
          <w:noProof/>
          <w:lang w:eastAsia="zh-CN"/>
        </w:rPr>
        <w:t>The request URI</w:t>
      </w:r>
      <w:r w:rsidR="00906717">
        <w:rPr>
          <w:noProof/>
          <w:lang w:eastAsia="zh-CN"/>
        </w:rPr>
        <w:t>s</w:t>
      </w:r>
      <w:r w:rsidRPr="00E23840">
        <w:rPr>
          <w:noProof/>
          <w:lang w:eastAsia="zh-CN"/>
        </w:rPr>
        <w:t xml:space="preserve"> used in HTTP request</w:t>
      </w:r>
      <w:r w:rsidR="00906717">
        <w:rPr>
          <w:noProof/>
          <w:lang w:eastAsia="zh-CN"/>
        </w:rPr>
        <w:t>s</w:t>
      </w:r>
      <w:r w:rsidRPr="00E23840">
        <w:rPr>
          <w:noProof/>
          <w:lang w:eastAsia="zh-CN"/>
        </w:rPr>
        <w:t xml:space="preserve"> from the NF service consumer towards the </w:t>
      </w:r>
      <w:r>
        <w:rPr>
          <w:noProof/>
          <w:lang w:eastAsia="zh-CN"/>
        </w:rPr>
        <w:t>NF service producer</w:t>
      </w:r>
      <w:r w:rsidRPr="00E23840">
        <w:rPr>
          <w:noProof/>
          <w:lang w:eastAsia="zh-CN"/>
        </w:rPr>
        <w:t xml:space="preserve"> shall have the </w:t>
      </w:r>
      <w:r w:rsidR="00906717">
        <w:rPr>
          <w:noProof/>
          <w:lang w:eastAsia="zh-CN"/>
        </w:rPr>
        <w:t xml:space="preserve">Resource URI </w:t>
      </w:r>
      <w:r w:rsidRPr="00E23840">
        <w:rPr>
          <w:noProof/>
          <w:lang w:eastAsia="zh-CN"/>
        </w:rPr>
        <w:t xml:space="preserve">structure defined in </w:t>
      </w:r>
      <w:r>
        <w:rPr>
          <w:noProof/>
          <w:lang w:eastAsia="zh-CN"/>
        </w:rPr>
        <w:t>clause</w:t>
      </w:r>
      <w:r w:rsidRPr="00E23840">
        <w:rPr>
          <w:noProof/>
          <w:lang w:eastAsia="zh-CN"/>
        </w:rPr>
        <w:t> 4.4.1 of</w:t>
      </w:r>
      <w:r>
        <w:rPr>
          <w:noProof/>
          <w:lang w:eastAsia="zh-CN"/>
        </w:rPr>
        <w:t xml:space="preserve"> 3GPP TS </w:t>
      </w:r>
      <w:r w:rsidRPr="00E23840">
        <w:rPr>
          <w:noProof/>
          <w:lang w:eastAsia="zh-CN"/>
        </w:rPr>
        <w:t>29.501</w:t>
      </w:r>
      <w:r>
        <w:rPr>
          <w:noProof/>
          <w:lang w:eastAsia="zh-CN"/>
        </w:rPr>
        <w:t> </w:t>
      </w:r>
      <w:r w:rsidRPr="00E23840">
        <w:rPr>
          <w:noProof/>
          <w:lang w:eastAsia="zh-CN"/>
        </w:rPr>
        <w:t>[</w:t>
      </w:r>
      <w:r>
        <w:rPr>
          <w:noProof/>
          <w:lang w:eastAsia="zh-CN"/>
        </w:rPr>
        <w:t>5</w:t>
      </w:r>
      <w:r w:rsidRPr="00E23840">
        <w:rPr>
          <w:noProof/>
          <w:lang w:eastAsia="zh-CN"/>
        </w:rPr>
        <w:t>], i.e.:</w:t>
      </w:r>
    </w:p>
    <w:p w14:paraId="75241711" w14:textId="77777777" w:rsidR="00B02215" w:rsidRPr="00E23840" w:rsidRDefault="00B02215" w:rsidP="00B02215">
      <w:pPr>
        <w:pStyle w:val="B10"/>
        <w:rPr>
          <w:b/>
          <w:noProof/>
        </w:rPr>
      </w:pPr>
      <w:r w:rsidRPr="00E23840">
        <w:rPr>
          <w:b/>
          <w:noProof/>
        </w:rPr>
        <w:t>{apiRoot}/</w:t>
      </w:r>
      <w:r>
        <w:rPr>
          <w:b/>
          <w:noProof/>
        </w:rPr>
        <w:t>nnssf-nsselection</w:t>
      </w:r>
      <w:r w:rsidRPr="00E23840">
        <w:rPr>
          <w:b/>
          <w:noProof/>
        </w:rPr>
        <w:t>/</w:t>
      </w:r>
      <w:r w:rsidR="00906717">
        <w:rPr>
          <w:b/>
          <w:noProof/>
        </w:rPr>
        <w:t>&lt;</w:t>
      </w:r>
      <w:r w:rsidRPr="00E23840">
        <w:rPr>
          <w:b/>
          <w:noProof/>
        </w:rPr>
        <w:t>apiVersion</w:t>
      </w:r>
      <w:r w:rsidR="00906717">
        <w:rPr>
          <w:b/>
          <w:noProof/>
        </w:rPr>
        <w:t>&gt;</w:t>
      </w:r>
      <w:r w:rsidRPr="00E23840">
        <w:rPr>
          <w:b/>
          <w:noProof/>
        </w:rPr>
        <w:t>/</w:t>
      </w:r>
      <w:r>
        <w:rPr>
          <w:b/>
          <w:noProof/>
        </w:rPr>
        <w:t>&lt;</w:t>
      </w:r>
      <w:r w:rsidRPr="00E23840">
        <w:rPr>
          <w:b/>
          <w:noProof/>
        </w:rPr>
        <w:t>apiSpecificResourceUriPart</w:t>
      </w:r>
      <w:r>
        <w:rPr>
          <w:b/>
          <w:noProof/>
        </w:rPr>
        <w:t>&gt;</w:t>
      </w:r>
    </w:p>
    <w:p w14:paraId="0495D566" w14:textId="77777777" w:rsidR="00B02215" w:rsidRPr="00E23840" w:rsidRDefault="00B02215" w:rsidP="00B02215">
      <w:pPr>
        <w:rPr>
          <w:noProof/>
          <w:lang w:eastAsia="zh-CN"/>
        </w:rPr>
      </w:pPr>
      <w:r w:rsidRPr="00E23840">
        <w:rPr>
          <w:noProof/>
          <w:lang w:eastAsia="zh-CN"/>
        </w:rPr>
        <w:t>with the following components:</w:t>
      </w:r>
    </w:p>
    <w:p w14:paraId="03286507" w14:textId="77777777" w:rsidR="00B02215" w:rsidRPr="00E23840" w:rsidRDefault="00B02215" w:rsidP="00B02215">
      <w:pPr>
        <w:pStyle w:val="B10"/>
        <w:rPr>
          <w:noProof/>
          <w:lang w:eastAsia="zh-CN"/>
        </w:rPr>
      </w:pPr>
      <w:r w:rsidRPr="00E23840">
        <w:rPr>
          <w:noProof/>
          <w:lang w:eastAsia="zh-CN"/>
        </w:rPr>
        <w:t>-</w:t>
      </w:r>
      <w:r w:rsidRPr="00E23840">
        <w:rPr>
          <w:noProof/>
          <w:lang w:eastAsia="zh-CN"/>
        </w:rPr>
        <w:tab/>
        <w:t xml:space="preserve">The </w:t>
      </w:r>
      <w:r w:rsidRPr="00E23840">
        <w:rPr>
          <w:noProof/>
        </w:rPr>
        <w:t>{apiRoot} shall be set as described in</w:t>
      </w:r>
      <w:r>
        <w:rPr>
          <w:noProof/>
        </w:rPr>
        <w:t xml:space="preserve"> 3GPP TS</w:t>
      </w:r>
      <w:r>
        <w:rPr>
          <w:noProof/>
          <w:lang w:eastAsia="zh-CN"/>
        </w:rPr>
        <w:t> </w:t>
      </w:r>
      <w:r w:rsidRPr="00E23840">
        <w:rPr>
          <w:noProof/>
          <w:lang w:eastAsia="zh-CN"/>
        </w:rPr>
        <w:t>29.501</w:t>
      </w:r>
      <w:r>
        <w:rPr>
          <w:noProof/>
          <w:lang w:eastAsia="zh-CN"/>
        </w:rPr>
        <w:t> </w:t>
      </w:r>
      <w:r w:rsidRPr="00E23840">
        <w:rPr>
          <w:noProof/>
          <w:lang w:eastAsia="zh-CN"/>
        </w:rPr>
        <w:t>[</w:t>
      </w:r>
      <w:r>
        <w:rPr>
          <w:noProof/>
          <w:lang w:eastAsia="zh-CN"/>
        </w:rPr>
        <w:t>5</w:t>
      </w:r>
      <w:r w:rsidRPr="00E23840">
        <w:rPr>
          <w:noProof/>
          <w:lang w:eastAsia="zh-CN"/>
        </w:rPr>
        <w:t>].</w:t>
      </w:r>
    </w:p>
    <w:p w14:paraId="3FB86F25" w14:textId="77777777" w:rsidR="00B02215" w:rsidRPr="00E23840" w:rsidRDefault="00B02215" w:rsidP="00B02215">
      <w:pPr>
        <w:pStyle w:val="B10"/>
        <w:rPr>
          <w:noProof/>
        </w:rPr>
      </w:pPr>
      <w:r>
        <w:rPr>
          <w:noProof/>
        </w:rPr>
        <w:t>-</w:t>
      </w:r>
      <w:r>
        <w:rPr>
          <w:noProof/>
        </w:rPr>
        <w:tab/>
        <w:t xml:space="preserve">The </w:t>
      </w:r>
      <w:r w:rsidR="00906717">
        <w:rPr>
          <w:b/>
          <w:noProof/>
        </w:rPr>
        <w:t>&lt;</w:t>
      </w:r>
      <w:r>
        <w:rPr>
          <w:noProof/>
        </w:rPr>
        <w:t>apiVersion</w:t>
      </w:r>
      <w:r w:rsidR="00906717">
        <w:rPr>
          <w:b/>
          <w:noProof/>
        </w:rPr>
        <w:t>&gt;</w:t>
      </w:r>
      <w:r>
        <w:rPr>
          <w:noProof/>
        </w:rPr>
        <w:t xml:space="preserve"> shall be "v2</w:t>
      </w:r>
      <w:r w:rsidRPr="00E23840">
        <w:rPr>
          <w:noProof/>
        </w:rPr>
        <w:t>".</w:t>
      </w:r>
    </w:p>
    <w:p w14:paraId="218CC1BA" w14:textId="77777777" w:rsidR="00B02215" w:rsidRPr="00630AB6" w:rsidRDefault="00B02215" w:rsidP="00B02215">
      <w:pPr>
        <w:pStyle w:val="B10"/>
        <w:rPr>
          <w:lang w:eastAsia="zh-CN"/>
        </w:rPr>
      </w:pPr>
      <w:r w:rsidRPr="00E23840">
        <w:rPr>
          <w:noProof/>
        </w:rPr>
        <w:t>-</w:t>
      </w:r>
      <w:r w:rsidRPr="00E23840">
        <w:rPr>
          <w:noProof/>
        </w:rPr>
        <w:tab/>
        <w:t xml:space="preserve">The </w:t>
      </w:r>
      <w:r>
        <w:rPr>
          <w:noProof/>
        </w:rPr>
        <w:t>&lt;</w:t>
      </w:r>
      <w:r w:rsidRPr="00E23840">
        <w:rPr>
          <w:noProof/>
        </w:rPr>
        <w:t>apiSpecificResourceUriPart</w:t>
      </w:r>
      <w:r>
        <w:rPr>
          <w:noProof/>
        </w:rPr>
        <w:t>&gt;</w:t>
      </w:r>
      <w:r w:rsidRPr="00E23840">
        <w:rPr>
          <w:noProof/>
        </w:rPr>
        <w:t xml:space="preserve"> shall be set as described in </w:t>
      </w:r>
      <w:r>
        <w:rPr>
          <w:noProof/>
        </w:rPr>
        <w:t>clause</w:t>
      </w:r>
      <w:r w:rsidRPr="00E23840">
        <w:rPr>
          <w:noProof/>
          <w:lang w:eastAsia="zh-CN"/>
        </w:rPr>
        <w:t> </w:t>
      </w:r>
      <w:r>
        <w:rPr>
          <w:noProof/>
        </w:rPr>
        <w:t>6.1.3</w:t>
      </w:r>
      <w:r w:rsidRPr="00E23840">
        <w:rPr>
          <w:noProof/>
        </w:rPr>
        <w:t>.</w:t>
      </w:r>
    </w:p>
    <w:p w14:paraId="2FF0BA8A" w14:textId="77777777" w:rsidR="00B02215" w:rsidRPr="00630AB6" w:rsidRDefault="00B02215" w:rsidP="00B02215">
      <w:pPr>
        <w:pStyle w:val="Heading3"/>
      </w:pPr>
      <w:bookmarkStart w:id="320" w:name="_Toc20142300"/>
      <w:bookmarkStart w:id="321" w:name="_Toc34217246"/>
      <w:bookmarkStart w:id="322" w:name="_Toc34217398"/>
      <w:bookmarkStart w:id="323" w:name="_Toc39051761"/>
      <w:bookmarkStart w:id="324" w:name="_Toc43210333"/>
      <w:bookmarkStart w:id="325" w:name="_Toc49853239"/>
      <w:bookmarkStart w:id="326" w:name="_Toc56530028"/>
      <w:bookmarkStart w:id="327" w:name="_Toc82714283"/>
      <w:r w:rsidRPr="00630AB6">
        <w:lastRenderedPageBreak/>
        <w:t>6.1.2</w:t>
      </w:r>
      <w:r w:rsidRPr="00630AB6">
        <w:tab/>
        <w:t>Usage of HTTP</w:t>
      </w:r>
      <w:bookmarkEnd w:id="320"/>
      <w:bookmarkEnd w:id="321"/>
      <w:bookmarkEnd w:id="322"/>
      <w:bookmarkEnd w:id="323"/>
      <w:bookmarkEnd w:id="324"/>
      <w:bookmarkEnd w:id="325"/>
      <w:bookmarkEnd w:id="326"/>
      <w:bookmarkEnd w:id="327"/>
    </w:p>
    <w:p w14:paraId="4130FBED" w14:textId="77777777" w:rsidR="00B02215" w:rsidRPr="00630AB6" w:rsidRDefault="00B02215" w:rsidP="00B02215">
      <w:pPr>
        <w:pStyle w:val="Heading4"/>
      </w:pPr>
      <w:bookmarkStart w:id="328" w:name="_Toc20142301"/>
      <w:bookmarkStart w:id="329" w:name="_Toc34217247"/>
      <w:bookmarkStart w:id="330" w:name="_Toc34217399"/>
      <w:bookmarkStart w:id="331" w:name="_Toc39051762"/>
      <w:bookmarkStart w:id="332" w:name="_Toc43210334"/>
      <w:bookmarkStart w:id="333" w:name="_Toc49853240"/>
      <w:bookmarkStart w:id="334" w:name="_Toc56530029"/>
      <w:bookmarkStart w:id="335" w:name="_Toc82714284"/>
      <w:r w:rsidRPr="00630AB6">
        <w:t>6.1.2.1</w:t>
      </w:r>
      <w:r w:rsidRPr="00630AB6">
        <w:tab/>
        <w:t>General</w:t>
      </w:r>
      <w:bookmarkEnd w:id="328"/>
      <w:bookmarkEnd w:id="329"/>
      <w:bookmarkEnd w:id="330"/>
      <w:bookmarkEnd w:id="331"/>
      <w:bookmarkEnd w:id="332"/>
      <w:bookmarkEnd w:id="333"/>
      <w:bookmarkEnd w:id="334"/>
      <w:bookmarkEnd w:id="335"/>
    </w:p>
    <w:p w14:paraId="0F3D8AFE" w14:textId="77777777" w:rsidR="00B02215" w:rsidRPr="00630AB6" w:rsidRDefault="00B02215" w:rsidP="00B02215">
      <w:r w:rsidRPr="00630AB6">
        <w:t>HTTP</w:t>
      </w:r>
      <w:r w:rsidRPr="00630AB6">
        <w:rPr>
          <w:lang w:eastAsia="zh-CN"/>
        </w:rPr>
        <w:t>/2, IETF</w:t>
      </w:r>
      <w:r>
        <w:rPr>
          <w:lang w:eastAsia="zh-CN"/>
        </w:rPr>
        <w:t> </w:t>
      </w:r>
      <w:r w:rsidRPr="00630AB6">
        <w:rPr>
          <w:lang w:eastAsia="zh-CN"/>
        </w:rPr>
        <w:t>RFC</w:t>
      </w:r>
      <w:r>
        <w:rPr>
          <w:lang w:eastAsia="zh-CN"/>
        </w:rPr>
        <w:t> </w:t>
      </w:r>
      <w:r w:rsidRPr="00630AB6">
        <w:rPr>
          <w:lang w:eastAsia="zh-CN"/>
        </w:rPr>
        <w:t xml:space="preserve">7540 [10], </w:t>
      </w:r>
      <w:r w:rsidRPr="00630AB6">
        <w:t>shall be used as specified in clause 5 of</w:t>
      </w:r>
      <w:r>
        <w:t xml:space="preserve"> 3GPP TS </w:t>
      </w:r>
      <w:r w:rsidRPr="00630AB6">
        <w:t>29.500</w:t>
      </w:r>
      <w:r>
        <w:t> </w:t>
      </w:r>
      <w:r w:rsidRPr="00630AB6">
        <w:t>[4].</w:t>
      </w:r>
    </w:p>
    <w:p w14:paraId="4709E839" w14:textId="77777777" w:rsidR="00B02215" w:rsidRPr="00630AB6" w:rsidRDefault="00B02215" w:rsidP="00B02215">
      <w:pPr>
        <w:pStyle w:val="Guidance"/>
        <w:rPr>
          <w:i w:val="0"/>
          <w:color w:val="000000"/>
          <w:lang w:eastAsia="zh-CN"/>
        </w:rPr>
      </w:pPr>
      <w:r w:rsidRPr="00630AB6">
        <w:rPr>
          <w:i w:val="0"/>
          <w:color w:val="000000"/>
        </w:rPr>
        <w:t>An OpenAPI [</w:t>
      </w:r>
      <w:r w:rsidRPr="00630AB6">
        <w:rPr>
          <w:rFonts w:hint="eastAsia"/>
          <w:i w:val="0"/>
          <w:color w:val="000000"/>
          <w:lang w:eastAsia="zh-CN"/>
        </w:rPr>
        <w:t>6</w:t>
      </w:r>
      <w:r w:rsidRPr="00630AB6">
        <w:rPr>
          <w:i w:val="0"/>
          <w:color w:val="000000"/>
        </w:rPr>
        <w:t>] specification of HTTP messages and content bodies for the Nnssf_NSSelection service is specified in Annex A.</w:t>
      </w:r>
    </w:p>
    <w:p w14:paraId="621EA427" w14:textId="77777777" w:rsidR="00B02215" w:rsidRPr="00630AB6" w:rsidRDefault="00B02215" w:rsidP="00B02215">
      <w:pPr>
        <w:pStyle w:val="Heading4"/>
      </w:pPr>
      <w:bookmarkStart w:id="336" w:name="_Toc20142302"/>
      <w:bookmarkStart w:id="337" w:name="_Toc34217248"/>
      <w:bookmarkStart w:id="338" w:name="_Toc34217400"/>
      <w:bookmarkStart w:id="339" w:name="_Toc39051763"/>
      <w:bookmarkStart w:id="340" w:name="_Toc43210335"/>
      <w:bookmarkStart w:id="341" w:name="_Toc49853241"/>
      <w:bookmarkStart w:id="342" w:name="_Toc56530030"/>
      <w:bookmarkStart w:id="343" w:name="_Toc82714285"/>
      <w:r w:rsidRPr="00630AB6">
        <w:t>6.1.2.2</w:t>
      </w:r>
      <w:r w:rsidRPr="00630AB6">
        <w:tab/>
        <w:t>HTTP standard headers</w:t>
      </w:r>
      <w:bookmarkEnd w:id="336"/>
      <w:bookmarkEnd w:id="337"/>
      <w:bookmarkEnd w:id="338"/>
      <w:bookmarkEnd w:id="339"/>
      <w:bookmarkEnd w:id="340"/>
      <w:bookmarkEnd w:id="341"/>
      <w:bookmarkEnd w:id="342"/>
      <w:bookmarkEnd w:id="343"/>
    </w:p>
    <w:p w14:paraId="4C8C5704" w14:textId="77777777" w:rsidR="00B02215" w:rsidRPr="00630AB6" w:rsidRDefault="00B02215" w:rsidP="00B02215">
      <w:pPr>
        <w:pStyle w:val="Heading5"/>
        <w:rPr>
          <w:lang w:eastAsia="zh-CN"/>
        </w:rPr>
      </w:pPr>
      <w:bookmarkStart w:id="344" w:name="_Toc20142303"/>
      <w:bookmarkStart w:id="345" w:name="_Toc34217249"/>
      <w:bookmarkStart w:id="346" w:name="_Toc34217401"/>
      <w:bookmarkStart w:id="347" w:name="_Toc39051764"/>
      <w:bookmarkStart w:id="348" w:name="_Toc43210336"/>
      <w:bookmarkStart w:id="349" w:name="_Toc49853242"/>
      <w:bookmarkStart w:id="350" w:name="_Toc56530031"/>
      <w:bookmarkStart w:id="351" w:name="_Toc82714286"/>
      <w:r w:rsidRPr="00630AB6">
        <w:t>6.1.2.2.1</w:t>
      </w:r>
      <w:r w:rsidRPr="00630AB6">
        <w:rPr>
          <w:rFonts w:hint="eastAsia"/>
          <w:lang w:eastAsia="zh-CN"/>
        </w:rPr>
        <w:tab/>
      </w:r>
      <w:r w:rsidRPr="00630AB6">
        <w:rPr>
          <w:lang w:eastAsia="zh-CN"/>
        </w:rPr>
        <w:t>General</w:t>
      </w:r>
      <w:bookmarkEnd w:id="344"/>
      <w:bookmarkEnd w:id="345"/>
      <w:bookmarkEnd w:id="346"/>
      <w:bookmarkEnd w:id="347"/>
      <w:bookmarkEnd w:id="348"/>
      <w:bookmarkEnd w:id="349"/>
      <w:bookmarkEnd w:id="350"/>
      <w:bookmarkEnd w:id="351"/>
    </w:p>
    <w:p w14:paraId="3EF30F0B" w14:textId="77777777" w:rsidR="00B02215" w:rsidRPr="00630AB6" w:rsidRDefault="00B02215" w:rsidP="00B02215">
      <w:pPr>
        <w:rPr>
          <w:lang w:eastAsia="zh-CN"/>
        </w:rPr>
      </w:pPr>
      <w:r w:rsidRPr="00630AB6">
        <w:t xml:space="preserve">See </w:t>
      </w:r>
      <w:r>
        <w:t>clause</w:t>
      </w:r>
      <w:r w:rsidRPr="00630AB6">
        <w:t> 5.2.2 of</w:t>
      </w:r>
      <w:r>
        <w:t xml:space="preserve"> 3GPP TS </w:t>
      </w:r>
      <w:r w:rsidRPr="00630AB6">
        <w:t>29.500</w:t>
      </w:r>
      <w:r>
        <w:t> </w:t>
      </w:r>
      <w:r w:rsidRPr="00630AB6">
        <w:t>[4] for the usage of HTTP standard headers.</w:t>
      </w:r>
    </w:p>
    <w:p w14:paraId="0D94E3A1" w14:textId="77777777" w:rsidR="00B02215" w:rsidRPr="00630AB6" w:rsidRDefault="00B02215" w:rsidP="00B02215">
      <w:pPr>
        <w:pStyle w:val="Heading5"/>
      </w:pPr>
      <w:bookmarkStart w:id="352" w:name="_Toc20142304"/>
      <w:bookmarkStart w:id="353" w:name="_Toc34217250"/>
      <w:bookmarkStart w:id="354" w:name="_Toc34217402"/>
      <w:bookmarkStart w:id="355" w:name="_Toc39051765"/>
      <w:bookmarkStart w:id="356" w:name="_Toc43210337"/>
      <w:bookmarkStart w:id="357" w:name="_Toc49853243"/>
      <w:bookmarkStart w:id="358" w:name="_Toc56530032"/>
      <w:bookmarkStart w:id="359" w:name="_Toc82714287"/>
      <w:r w:rsidRPr="00630AB6">
        <w:t>6.1.2.2.2</w:t>
      </w:r>
      <w:r w:rsidRPr="00630AB6">
        <w:tab/>
        <w:t>Content type</w:t>
      </w:r>
      <w:bookmarkEnd w:id="352"/>
      <w:bookmarkEnd w:id="353"/>
      <w:bookmarkEnd w:id="354"/>
      <w:bookmarkEnd w:id="355"/>
      <w:bookmarkEnd w:id="356"/>
      <w:bookmarkEnd w:id="357"/>
      <w:bookmarkEnd w:id="358"/>
      <w:bookmarkEnd w:id="359"/>
    </w:p>
    <w:p w14:paraId="23ED47AB" w14:textId="77777777" w:rsidR="00B02215" w:rsidRPr="00630AB6" w:rsidRDefault="00B02215" w:rsidP="00B02215">
      <w:r w:rsidRPr="00630AB6">
        <w:t xml:space="preserve"> The following content types shall be supported:</w:t>
      </w:r>
    </w:p>
    <w:p w14:paraId="60E33D17" w14:textId="77777777" w:rsidR="00B02215" w:rsidRPr="00630AB6" w:rsidRDefault="00B02215" w:rsidP="00B02215">
      <w:pPr>
        <w:pStyle w:val="B10"/>
      </w:pPr>
      <w:r w:rsidRPr="00630AB6">
        <w:t>-</w:t>
      </w:r>
      <w:r w:rsidRPr="00630AB6">
        <w:tab/>
        <w:t xml:space="preserve">JSON, as defined in </w:t>
      </w:r>
      <w:r w:rsidRPr="00630AB6">
        <w:rPr>
          <w:noProof/>
          <w:lang w:eastAsia="zh-CN"/>
        </w:rPr>
        <w:t>IETF</w:t>
      </w:r>
      <w:r>
        <w:rPr>
          <w:noProof/>
          <w:lang w:eastAsia="zh-CN"/>
        </w:rPr>
        <w:t> </w:t>
      </w:r>
      <w:r w:rsidRPr="00630AB6">
        <w:rPr>
          <w:noProof/>
          <w:lang w:eastAsia="zh-CN"/>
        </w:rPr>
        <w:t>RFC</w:t>
      </w:r>
      <w:r>
        <w:rPr>
          <w:noProof/>
          <w:lang w:eastAsia="zh-CN"/>
        </w:rPr>
        <w:t> </w:t>
      </w:r>
      <w:r w:rsidRPr="00630AB6">
        <w:rPr>
          <w:noProof/>
          <w:lang w:eastAsia="zh-CN"/>
        </w:rPr>
        <w:t>8259 [14], shall be used as content type of the HTTP bodies specified in the present specification</w:t>
      </w:r>
      <w:r w:rsidRPr="00630AB6">
        <w:t xml:space="preserve"> as indicated in </w:t>
      </w:r>
      <w:r>
        <w:t>clause</w:t>
      </w:r>
      <w:r w:rsidRPr="00630AB6">
        <w:t xml:space="preserve"> 5.4 of</w:t>
      </w:r>
      <w:r>
        <w:t xml:space="preserve"> 3GPP TS </w:t>
      </w:r>
      <w:r w:rsidRPr="00630AB6">
        <w:t>29.500</w:t>
      </w:r>
      <w:r>
        <w:t> </w:t>
      </w:r>
      <w:r w:rsidRPr="00630AB6">
        <w:t>[4].</w:t>
      </w:r>
    </w:p>
    <w:p w14:paraId="08AB909F" w14:textId="77777777" w:rsidR="00B02215" w:rsidRPr="00630AB6" w:rsidRDefault="00B02215" w:rsidP="00B02215">
      <w:pPr>
        <w:pStyle w:val="B10"/>
      </w:pPr>
      <w:r w:rsidRPr="00630AB6">
        <w:t>-</w:t>
      </w:r>
      <w:r w:rsidRPr="00630AB6">
        <w:tab/>
        <w:t>The Problem Details JSON Object (IETF</w:t>
      </w:r>
      <w:r>
        <w:t> </w:t>
      </w:r>
      <w:r w:rsidRPr="00630AB6">
        <w:t>RFC</w:t>
      </w:r>
      <w:r>
        <w:t> </w:t>
      </w:r>
      <w:r w:rsidRPr="00630AB6">
        <w:t>7807 [15]. The use of the Problem Details JSON object in a HTTP response body shall be signalled by the content type "application/problem+json".6.1.2.3</w:t>
      </w:r>
      <w:r w:rsidRPr="00630AB6">
        <w:tab/>
        <w:t>HTTP custom headers</w:t>
      </w:r>
    </w:p>
    <w:p w14:paraId="38D7E181" w14:textId="77777777" w:rsidR="00B02215" w:rsidRPr="00630AB6" w:rsidRDefault="00B02215" w:rsidP="00B02215">
      <w:pPr>
        <w:pStyle w:val="Heading5"/>
        <w:rPr>
          <w:lang w:eastAsia="zh-CN"/>
        </w:rPr>
      </w:pPr>
      <w:bookmarkStart w:id="360" w:name="_Toc20142305"/>
      <w:bookmarkStart w:id="361" w:name="_Toc34217251"/>
      <w:bookmarkStart w:id="362" w:name="_Toc34217403"/>
      <w:bookmarkStart w:id="363" w:name="_Toc39051766"/>
      <w:bookmarkStart w:id="364" w:name="_Toc43210338"/>
      <w:bookmarkStart w:id="365" w:name="_Toc49853244"/>
      <w:bookmarkStart w:id="366" w:name="_Toc56530033"/>
      <w:bookmarkStart w:id="367" w:name="_Toc82714288"/>
      <w:r w:rsidRPr="00630AB6">
        <w:t>6.1.2.3.1</w:t>
      </w:r>
      <w:r w:rsidRPr="00630AB6">
        <w:rPr>
          <w:rFonts w:hint="eastAsia"/>
          <w:lang w:eastAsia="zh-CN"/>
        </w:rPr>
        <w:tab/>
      </w:r>
      <w:r w:rsidRPr="00630AB6">
        <w:rPr>
          <w:lang w:eastAsia="zh-CN"/>
        </w:rPr>
        <w:t>General</w:t>
      </w:r>
      <w:bookmarkEnd w:id="360"/>
      <w:bookmarkEnd w:id="361"/>
      <w:bookmarkEnd w:id="362"/>
      <w:bookmarkEnd w:id="363"/>
      <w:bookmarkEnd w:id="364"/>
      <w:bookmarkEnd w:id="365"/>
      <w:bookmarkEnd w:id="366"/>
      <w:bookmarkEnd w:id="367"/>
    </w:p>
    <w:p w14:paraId="4CF2DF1D" w14:textId="77777777" w:rsidR="00B02215" w:rsidRPr="00630AB6" w:rsidRDefault="00B02215" w:rsidP="00B02215">
      <w:pPr>
        <w:rPr>
          <w:lang w:eastAsia="zh-CN"/>
        </w:rPr>
      </w:pPr>
      <w:r w:rsidRPr="00630AB6">
        <w:t>In this release of this specification, no custom headers specific to the Nnssf_NSSelection service are defined. For 3GPP specific HTTP custom headers used across all service based interfaces, see clause 5.2.3 of</w:t>
      </w:r>
      <w:r>
        <w:t xml:space="preserve"> 3GPP TS </w:t>
      </w:r>
      <w:r w:rsidRPr="00630AB6">
        <w:t>29.500</w:t>
      </w:r>
      <w:r>
        <w:t> </w:t>
      </w:r>
      <w:r w:rsidRPr="00630AB6">
        <w:t>[4].</w:t>
      </w:r>
    </w:p>
    <w:p w14:paraId="1C663FCB" w14:textId="77777777" w:rsidR="00B02215" w:rsidRPr="00630AB6" w:rsidRDefault="00B02215" w:rsidP="00B02215">
      <w:pPr>
        <w:pStyle w:val="Heading3"/>
      </w:pPr>
      <w:bookmarkStart w:id="368" w:name="_Toc20142306"/>
      <w:bookmarkStart w:id="369" w:name="_Toc34217252"/>
      <w:bookmarkStart w:id="370" w:name="_Toc34217404"/>
      <w:bookmarkStart w:id="371" w:name="_Toc39051767"/>
      <w:bookmarkStart w:id="372" w:name="_Toc43210339"/>
      <w:bookmarkStart w:id="373" w:name="_Toc49853245"/>
      <w:bookmarkStart w:id="374" w:name="_Toc56530034"/>
      <w:bookmarkStart w:id="375" w:name="_Toc82714289"/>
      <w:r w:rsidRPr="00630AB6">
        <w:t>6.1.3</w:t>
      </w:r>
      <w:r w:rsidRPr="00630AB6">
        <w:tab/>
        <w:t>Resources</w:t>
      </w:r>
      <w:bookmarkEnd w:id="368"/>
      <w:bookmarkEnd w:id="369"/>
      <w:bookmarkEnd w:id="370"/>
      <w:bookmarkEnd w:id="371"/>
      <w:bookmarkEnd w:id="372"/>
      <w:bookmarkEnd w:id="373"/>
      <w:bookmarkEnd w:id="374"/>
      <w:bookmarkEnd w:id="375"/>
    </w:p>
    <w:p w14:paraId="19AA0393" w14:textId="77777777" w:rsidR="00B02215" w:rsidRPr="00630AB6" w:rsidRDefault="00B02215" w:rsidP="00B02215">
      <w:pPr>
        <w:pStyle w:val="Heading4"/>
      </w:pPr>
      <w:bookmarkStart w:id="376" w:name="_Toc20142307"/>
      <w:bookmarkStart w:id="377" w:name="_Toc34217253"/>
      <w:bookmarkStart w:id="378" w:name="_Toc34217405"/>
      <w:bookmarkStart w:id="379" w:name="_Toc39051768"/>
      <w:bookmarkStart w:id="380" w:name="_Toc43210340"/>
      <w:bookmarkStart w:id="381" w:name="_Toc49853246"/>
      <w:bookmarkStart w:id="382" w:name="_Toc56530035"/>
      <w:bookmarkStart w:id="383" w:name="_Toc82714290"/>
      <w:r w:rsidRPr="00630AB6">
        <w:t>6.1.3.1</w:t>
      </w:r>
      <w:r w:rsidRPr="00630AB6">
        <w:tab/>
        <w:t>Overview</w:t>
      </w:r>
      <w:bookmarkEnd w:id="376"/>
      <w:bookmarkEnd w:id="377"/>
      <w:bookmarkEnd w:id="378"/>
      <w:bookmarkEnd w:id="379"/>
      <w:bookmarkEnd w:id="380"/>
      <w:bookmarkEnd w:id="381"/>
      <w:bookmarkEnd w:id="382"/>
      <w:bookmarkEnd w:id="383"/>
    </w:p>
    <w:p w14:paraId="2A57D40D" w14:textId="77777777" w:rsidR="00B02215" w:rsidRPr="00630AB6" w:rsidRDefault="00B02215" w:rsidP="00B02215">
      <w:pPr>
        <w:rPr>
          <w:lang w:eastAsia="zh-CN"/>
        </w:rPr>
      </w:pPr>
      <w:r w:rsidRPr="00630AB6">
        <w:t>Figure 6.1.3.1-1 describes the resource URI structure of the Nnssf_NSSelection API.</w:t>
      </w:r>
    </w:p>
    <w:p w14:paraId="066ED2AA" w14:textId="77777777" w:rsidR="00B02215" w:rsidRDefault="00B02215" w:rsidP="00B02215">
      <w:pPr>
        <w:pStyle w:val="TH"/>
      </w:pPr>
      <w:r w:rsidRPr="00630AB6">
        <w:object w:dxaOrig="8088" w:dyaOrig="3624" w14:anchorId="2A0BD648">
          <v:shape id="_x0000_i1038" type="#_x0000_t75" style="width:291.3pt;height:133.55pt" o:ole="">
            <v:imagedata r:id="rId34" o:title=""/>
          </v:shape>
          <o:OLEObject Type="Embed" ProgID="Visio.Drawing.11" ShapeID="_x0000_i1038" DrawAspect="Content" ObjectID="_1693328330" r:id="rId35"/>
        </w:object>
      </w:r>
    </w:p>
    <w:p w14:paraId="6494725C" w14:textId="77777777" w:rsidR="00B02215" w:rsidRPr="00630AB6" w:rsidRDefault="00B02215" w:rsidP="00B02215">
      <w:pPr>
        <w:pStyle w:val="TF"/>
      </w:pPr>
      <w:r>
        <w:t>Fi</w:t>
      </w:r>
      <w:r w:rsidRPr="00630AB6">
        <w:t>gure 6.1.3.1-1: Resource URI structure of the  nnssf_nsselection API</w:t>
      </w:r>
    </w:p>
    <w:p w14:paraId="2DF432E0" w14:textId="77777777" w:rsidR="00B02215" w:rsidRPr="00630AB6" w:rsidRDefault="00B02215" w:rsidP="00B02215">
      <w:r w:rsidRPr="00630AB6">
        <w:t>Table 6.1.3.1-1 provides an overview of the resources and applicable HTTP methods.</w:t>
      </w:r>
    </w:p>
    <w:p w14:paraId="0C509418" w14:textId="77777777" w:rsidR="00B02215" w:rsidRPr="00E652E2" w:rsidRDefault="00B02215" w:rsidP="00B02215">
      <w:pPr>
        <w:pStyle w:val="TH"/>
      </w:pPr>
      <w:r w:rsidRPr="00E652E2">
        <w:lastRenderedPageBreak/>
        <w:t>Table 6.1.3.1-1: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417"/>
        <w:gridCol w:w="2725"/>
        <w:gridCol w:w="1326"/>
        <w:gridCol w:w="3019"/>
      </w:tblGrid>
      <w:tr w:rsidR="00B02215" w:rsidRPr="00E30083" w14:paraId="15F17133" w14:textId="77777777" w:rsidTr="002A65CD">
        <w:trPr>
          <w:jc w:val="center"/>
        </w:trPr>
        <w:tc>
          <w:tcPr>
            <w:tcW w:w="127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A4E1299" w14:textId="77777777" w:rsidR="00B02215" w:rsidRPr="00E30083" w:rsidRDefault="00B02215" w:rsidP="002A65CD">
            <w:pPr>
              <w:pStyle w:val="TAH"/>
            </w:pPr>
            <w:r w:rsidRPr="00E30083">
              <w:t>Resource name</w:t>
            </w:r>
          </w:p>
        </w:tc>
        <w:tc>
          <w:tcPr>
            <w:tcW w:w="143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02C1BB2" w14:textId="77777777" w:rsidR="00B02215" w:rsidRPr="00E30083" w:rsidRDefault="00B02215" w:rsidP="002A65CD">
            <w:pPr>
              <w:pStyle w:val="TAH"/>
            </w:pPr>
            <w:r w:rsidRPr="00E30083">
              <w:t>Resource URI</w:t>
            </w:r>
          </w:p>
        </w:tc>
        <w:tc>
          <w:tcPr>
            <w:tcW w:w="699"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72F6AA1" w14:textId="77777777" w:rsidR="00B02215" w:rsidRPr="00E30083" w:rsidRDefault="00B02215" w:rsidP="002A65CD">
            <w:pPr>
              <w:pStyle w:val="TAH"/>
            </w:pPr>
            <w:r w:rsidRPr="00E30083">
              <w:t>HTTP method or custom operation</w:t>
            </w:r>
          </w:p>
        </w:tc>
        <w:tc>
          <w:tcPr>
            <w:tcW w:w="159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11AA324" w14:textId="77777777" w:rsidR="00B02215" w:rsidRPr="00E30083" w:rsidRDefault="00B02215" w:rsidP="002A65CD">
            <w:pPr>
              <w:pStyle w:val="TAH"/>
            </w:pPr>
            <w:r w:rsidRPr="00E30083">
              <w:t>Description</w:t>
            </w:r>
          </w:p>
        </w:tc>
      </w:tr>
      <w:tr w:rsidR="00B02215" w:rsidRPr="00E30083" w14:paraId="6B3AB597" w14:textId="77777777" w:rsidTr="002A65CD">
        <w:trPr>
          <w:trHeight w:val="743"/>
          <w:jc w:val="center"/>
        </w:trPr>
        <w:tc>
          <w:tcPr>
            <w:tcW w:w="1274" w:type="pct"/>
            <w:tcBorders>
              <w:top w:val="single" w:sz="4" w:space="0" w:color="auto"/>
              <w:left w:val="single" w:sz="4" w:space="0" w:color="auto"/>
              <w:right w:val="single" w:sz="4" w:space="0" w:color="auto"/>
            </w:tcBorders>
            <w:hideMark/>
          </w:tcPr>
          <w:p w14:paraId="6A907230" w14:textId="77777777" w:rsidR="00B02215" w:rsidRPr="00E30083" w:rsidRDefault="00B02215" w:rsidP="002A65CD">
            <w:pPr>
              <w:pStyle w:val="TAL"/>
            </w:pPr>
            <w:r w:rsidRPr="00E30083">
              <w:rPr>
                <w:lang w:eastAsia="zh-CN"/>
              </w:rPr>
              <w:t>Network Slice Information</w:t>
            </w:r>
          </w:p>
        </w:tc>
        <w:tc>
          <w:tcPr>
            <w:tcW w:w="1436" w:type="pct"/>
            <w:tcBorders>
              <w:top w:val="single" w:sz="4" w:space="0" w:color="auto"/>
              <w:left w:val="single" w:sz="4" w:space="0" w:color="auto"/>
              <w:right w:val="single" w:sz="4" w:space="0" w:color="auto"/>
            </w:tcBorders>
            <w:hideMark/>
          </w:tcPr>
          <w:p w14:paraId="42799246" w14:textId="77777777" w:rsidR="00B02215" w:rsidRPr="00E30083" w:rsidRDefault="00B02215" w:rsidP="002A65CD">
            <w:pPr>
              <w:pStyle w:val="TAL"/>
              <w:rPr>
                <w:lang w:eastAsia="zh-CN"/>
              </w:rPr>
            </w:pPr>
            <w:r w:rsidRPr="00E30083">
              <w:rPr>
                <w:lang w:eastAsia="zh-CN"/>
              </w:rPr>
              <w:t>/</w:t>
            </w:r>
          </w:p>
          <w:p w14:paraId="4CED646A" w14:textId="77777777" w:rsidR="00B02215" w:rsidRPr="00E30083" w:rsidRDefault="00B02215" w:rsidP="002A65CD">
            <w:pPr>
              <w:pStyle w:val="TAL"/>
            </w:pPr>
            <w:r w:rsidRPr="00E30083">
              <w:rPr>
                <w:b/>
                <w:lang w:eastAsia="zh-CN"/>
              </w:rPr>
              <w:t>n</w:t>
            </w:r>
            <w:r w:rsidRPr="00E30083">
              <w:rPr>
                <w:lang w:eastAsia="zh-CN"/>
              </w:rPr>
              <w:t>etwork</w:t>
            </w:r>
            <w:r w:rsidRPr="00E30083">
              <w:rPr>
                <w:b/>
                <w:lang w:eastAsia="zh-CN"/>
              </w:rPr>
              <w:t>-</w:t>
            </w:r>
            <w:r w:rsidRPr="00E30083">
              <w:rPr>
                <w:lang w:eastAsia="zh-CN"/>
              </w:rPr>
              <w:t>slice</w:t>
            </w:r>
            <w:r w:rsidRPr="00E30083">
              <w:rPr>
                <w:b/>
                <w:lang w:eastAsia="zh-CN"/>
              </w:rPr>
              <w:t>-</w:t>
            </w:r>
            <w:r w:rsidRPr="00E30083">
              <w:rPr>
                <w:lang w:eastAsia="zh-CN"/>
              </w:rPr>
              <w:t>information</w:t>
            </w:r>
          </w:p>
        </w:tc>
        <w:tc>
          <w:tcPr>
            <w:tcW w:w="699" w:type="pct"/>
            <w:tcBorders>
              <w:top w:val="single" w:sz="4" w:space="0" w:color="auto"/>
              <w:left w:val="single" w:sz="4" w:space="0" w:color="auto"/>
              <w:right w:val="single" w:sz="4" w:space="0" w:color="auto"/>
            </w:tcBorders>
          </w:tcPr>
          <w:p w14:paraId="4A32204E" w14:textId="77777777" w:rsidR="00B02215" w:rsidRPr="00E30083" w:rsidRDefault="00B02215" w:rsidP="002A65CD">
            <w:pPr>
              <w:pStyle w:val="TAL"/>
            </w:pPr>
            <w:r w:rsidRPr="00E30083">
              <w:t>GET</w:t>
            </w:r>
          </w:p>
        </w:tc>
        <w:tc>
          <w:tcPr>
            <w:tcW w:w="1591" w:type="pct"/>
            <w:tcBorders>
              <w:top w:val="single" w:sz="4" w:space="0" w:color="auto"/>
              <w:left w:val="single" w:sz="4" w:space="0" w:color="auto"/>
              <w:right w:val="single" w:sz="4" w:space="0" w:color="auto"/>
            </w:tcBorders>
          </w:tcPr>
          <w:p w14:paraId="000E3C76" w14:textId="77777777" w:rsidR="00B02215" w:rsidRPr="00E30083" w:rsidRDefault="00B02215" w:rsidP="002A65CD">
            <w:pPr>
              <w:pStyle w:val="TAL"/>
              <w:rPr>
                <w:lang w:eastAsia="zh-CN"/>
              </w:rPr>
            </w:pPr>
            <w:r w:rsidRPr="00E30083">
              <w:rPr>
                <w:lang w:eastAsia="zh-CN"/>
              </w:rPr>
              <w:t>To retrieve network slice information. See clause 6.1.3.2.3.1.</w:t>
            </w:r>
          </w:p>
          <w:p w14:paraId="3D323277" w14:textId="77777777" w:rsidR="00B02215" w:rsidRPr="00E30083" w:rsidRDefault="00B02215" w:rsidP="002A65CD">
            <w:pPr>
              <w:pStyle w:val="TAL"/>
              <w:rPr>
                <w:lang w:eastAsia="zh-CN"/>
              </w:rPr>
            </w:pPr>
          </w:p>
          <w:p w14:paraId="49C6D087" w14:textId="77777777" w:rsidR="00B02215" w:rsidRPr="00E30083" w:rsidRDefault="00B02215" w:rsidP="002A65CD">
            <w:pPr>
              <w:pStyle w:val="TAL"/>
            </w:pPr>
            <w:r w:rsidRPr="00E30083">
              <w:rPr>
                <w:lang w:eastAsia="zh-CN"/>
              </w:rPr>
              <w:t>Maps to Nnssf_NSSelection_Get service operation.</w:t>
            </w:r>
          </w:p>
        </w:tc>
      </w:tr>
    </w:tbl>
    <w:p w14:paraId="465546EF" w14:textId="77777777" w:rsidR="00B02215" w:rsidRPr="00630AB6" w:rsidRDefault="00B02215" w:rsidP="00B02215"/>
    <w:p w14:paraId="508F1A03" w14:textId="77777777" w:rsidR="00B02215" w:rsidRPr="00630AB6" w:rsidRDefault="00B02215" w:rsidP="00B02215">
      <w:pPr>
        <w:pStyle w:val="Heading4"/>
      </w:pPr>
      <w:bookmarkStart w:id="384" w:name="_Toc20142308"/>
      <w:bookmarkStart w:id="385" w:name="_Toc34217254"/>
      <w:bookmarkStart w:id="386" w:name="_Toc34217406"/>
      <w:bookmarkStart w:id="387" w:name="_Toc39051769"/>
      <w:bookmarkStart w:id="388" w:name="_Toc43210341"/>
      <w:bookmarkStart w:id="389" w:name="_Toc49853247"/>
      <w:bookmarkStart w:id="390" w:name="_Toc56530036"/>
      <w:bookmarkStart w:id="391" w:name="_Toc82714291"/>
      <w:r w:rsidRPr="00630AB6">
        <w:t>6.1.3.2</w:t>
      </w:r>
      <w:r w:rsidRPr="00630AB6">
        <w:tab/>
        <w:t>Resource:  Network Slice Information</w:t>
      </w:r>
      <w:bookmarkEnd w:id="384"/>
      <w:bookmarkEnd w:id="385"/>
      <w:bookmarkEnd w:id="386"/>
      <w:bookmarkEnd w:id="387"/>
      <w:bookmarkEnd w:id="388"/>
      <w:bookmarkEnd w:id="389"/>
      <w:bookmarkEnd w:id="390"/>
      <w:bookmarkEnd w:id="391"/>
    </w:p>
    <w:p w14:paraId="1CE5C11B" w14:textId="77777777" w:rsidR="00B02215" w:rsidRPr="00630AB6" w:rsidRDefault="00B02215" w:rsidP="00B02215">
      <w:pPr>
        <w:pStyle w:val="Heading5"/>
      </w:pPr>
      <w:bookmarkStart w:id="392" w:name="_Toc20142309"/>
      <w:bookmarkStart w:id="393" w:name="_Toc34217255"/>
      <w:bookmarkStart w:id="394" w:name="_Toc34217407"/>
      <w:bookmarkStart w:id="395" w:name="_Toc39051770"/>
      <w:bookmarkStart w:id="396" w:name="_Toc43210342"/>
      <w:bookmarkStart w:id="397" w:name="_Toc49853248"/>
      <w:bookmarkStart w:id="398" w:name="_Toc56530037"/>
      <w:bookmarkStart w:id="399" w:name="_Toc82714292"/>
      <w:r w:rsidRPr="00630AB6">
        <w:t>6.1.3.2.1</w:t>
      </w:r>
      <w:r w:rsidRPr="00630AB6">
        <w:tab/>
        <w:t>Description</w:t>
      </w:r>
      <w:bookmarkEnd w:id="392"/>
      <w:bookmarkEnd w:id="393"/>
      <w:bookmarkEnd w:id="394"/>
      <w:bookmarkEnd w:id="395"/>
      <w:bookmarkEnd w:id="396"/>
      <w:bookmarkEnd w:id="397"/>
      <w:bookmarkEnd w:id="398"/>
      <w:bookmarkEnd w:id="399"/>
    </w:p>
    <w:p w14:paraId="352DDE62" w14:textId="77777777" w:rsidR="00B02215" w:rsidRPr="00630AB6" w:rsidRDefault="00B02215" w:rsidP="00B02215">
      <w:pPr>
        <w:rPr>
          <w:lang w:eastAsia="zh-CN"/>
        </w:rPr>
      </w:pPr>
      <w:r w:rsidRPr="00630AB6">
        <w:t xml:space="preserve">This resource represents the network slice related information maintained by the NSSF.This resource is modelled with the Document resource archetype (see </w:t>
      </w:r>
      <w:r>
        <w:t>clause</w:t>
      </w:r>
      <w:r w:rsidRPr="00630AB6">
        <w:t xml:space="preserve"> C.1 of</w:t>
      </w:r>
      <w:r>
        <w:t xml:space="preserve"> 3GPP TS </w:t>
      </w:r>
      <w:r w:rsidRPr="00630AB6">
        <w:t>29.501</w:t>
      </w:r>
      <w:r>
        <w:t> </w:t>
      </w:r>
      <w:r w:rsidRPr="00630AB6">
        <w:t>[5]).</w:t>
      </w:r>
    </w:p>
    <w:p w14:paraId="3BB92A92" w14:textId="77777777" w:rsidR="00B02215" w:rsidRPr="00630AB6" w:rsidRDefault="00B02215" w:rsidP="00B02215">
      <w:pPr>
        <w:pStyle w:val="Heading5"/>
      </w:pPr>
      <w:bookmarkStart w:id="400" w:name="_Toc20142310"/>
      <w:bookmarkStart w:id="401" w:name="_Toc34217256"/>
      <w:bookmarkStart w:id="402" w:name="_Toc34217408"/>
      <w:bookmarkStart w:id="403" w:name="_Toc39051771"/>
      <w:bookmarkStart w:id="404" w:name="_Toc43210343"/>
      <w:bookmarkStart w:id="405" w:name="_Toc49853249"/>
      <w:bookmarkStart w:id="406" w:name="_Toc56530038"/>
      <w:bookmarkStart w:id="407" w:name="_Toc82714293"/>
      <w:r w:rsidRPr="00630AB6">
        <w:t>6.1.3.2.2</w:t>
      </w:r>
      <w:r w:rsidRPr="00630AB6">
        <w:tab/>
        <w:t>Resource Definition</w:t>
      </w:r>
      <w:bookmarkEnd w:id="400"/>
      <w:bookmarkEnd w:id="401"/>
      <w:bookmarkEnd w:id="402"/>
      <w:bookmarkEnd w:id="403"/>
      <w:bookmarkEnd w:id="404"/>
      <w:bookmarkEnd w:id="405"/>
      <w:bookmarkEnd w:id="406"/>
      <w:bookmarkEnd w:id="407"/>
    </w:p>
    <w:p w14:paraId="49A2FC21" w14:textId="77777777" w:rsidR="00B02215" w:rsidRPr="00E652E2" w:rsidRDefault="00B02215" w:rsidP="00B02215">
      <w:r w:rsidRPr="00E652E2">
        <w:t xml:space="preserve">Resource URI: </w:t>
      </w:r>
      <w:r w:rsidRPr="00E652E2">
        <w:rPr>
          <w:rFonts w:hint="eastAsia"/>
          <w:b/>
        </w:rPr>
        <w:t>{</w:t>
      </w:r>
      <w:r w:rsidRPr="00E652E2">
        <w:rPr>
          <w:b/>
        </w:rPr>
        <w:t>apiRoot}/nnssf-nsselection/{apiVersion}/network-slice-information</w:t>
      </w:r>
    </w:p>
    <w:p w14:paraId="0CAF56B5" w14:textId="77777777" w:rsidR="00B02215" w:rsidRPr="00630AB6" w:rsidRDefault="00B02215" w:rsidP="00B02215">
      <w:pPr>
        <w:rPr>
          <w:rFonts w:ascii="Arial" w:hAnsi="Arial" w:cs="Arial"/>
        </w:rPr>
      </w:pPr>
      <w:r w:rsidRPr="00630AB6">
        <w:t>This resource shall support the resource URI variables defined in table 6.1.3.2.2-1</w:t>
      </w:r>
      <w:r w:rsidRPr="00630AB6">
        <w:rPr>
          <w:rFonts w:ascii="Arial" w:hAnsi="Arial" w:cs="Arial"/>
        </w:rPr>
        <w:t>.</w:t>
      </w:r>
    </w:p>
    <w:p w14:paraId="3D9E13A1" w14:textId="77777777" w:rsidR="00B02215" w:rsidRPr="00E652E2" w:rsidRDefault="00B02215" w:rsidP="00B02215">
      <w:pPr>
        <w:pStyle w:val="TH"/>
        <w:rPr>
          <w:rFonts w:cs="Arial"/>
        </w:rPr>
      </w:pPr>
      <w:r w:rsidRPr="00E652E2">
        <w:t>Table 6.1.3.2.2-1: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076"/>
        <w:gridCol w:w="1503"/>
        <w:gridCol w:w="7046"/>
      </w:tblGrid>
      <w:tr w:rsidR="005106A3" w:rsidRPr="00E30083" w14:paraId="284CE88C" w14:textId="77777777" w:rsidTr="00F82F2A">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7463D1F7" w14:textId="77777777" w:rsidR="005106A3" w:rsidRPr="00E30083" w:rsidRDefault="005106A3" w:rsidP="002A65CD">
            <w:pPr>
              <w:pStyle w:val="TAH"/>
            </w:pPr>
            <w:r w:rsidRPr="00E30083">
              <w:t>Name</w:t>
            </w:r>
          </w:p>
        </w:tc>
        <w:tc>
          <w:tcPr>
            <w:tcW w:w="781" w:type="pct"/>
            <w:tcBorders>
              <w:top w:val="single" w:sz="6" w:space="0" w:color="000000"/>
              <w:left w:val="single" w:sz="6" w:space="0" w:color="000000"/>
              <w:bottom w:val="single" w:sz="6" w:space="0" w:color="000000"/>
              <w:right w:val="single" w:sz="6" w:space="0" w:color="000000"/>
            </w:tcBorders>
            <w:shd w:val="clear" w:color="auto" w:fill="CCCCCC"/>
          </w:tcPr>
          <w:p w14:paraId="347ADFB3" w14:textId="77777777" w:rsidR="005106A3" w:rsidRPr="00E30083" w:rsidRDefault="005106A3" w:rsidP="002A65CD">
            <w:pPr>
              <w:pStyle w:val="TAH"/>
            </w:pPr>
            <w:r w:rsidRPr="00E30083">
              <w:t>Data type</w:t>
            </w:r>
          </w:p>
        </w:tc>
        <w:tc>
          <w:tcPr>
            <w:tcW w:w="366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8E4B050" w14:textId="77777777" w:rsidR="005106A3" w:rsidRPr="00E30083" w:rsidRDefault="005106A3" w:rsidP="002A65CD">
            <w:pPr>
              <w:pStyle w:val="TAH"/>
            </w:pPr>
            <w:r w:rsidRPr="00E30083">
              <w:t>Definition</w:t>
            </w:r>
          </w:p>
        </w:tc>
      </w:tr>
      <w:tr w:rsidR="005106A3" w:rsidRPr="00E30083" w14:paraId="03835F0C" w14:textId="77777777" w:rsidTr="00F82F2A">
        <w:trPr>
          <w:jc w:val="center"/>
        </w:trPr>
        <w:tc>
          <w:tcPr>
            <w:tcW w:w="559" w:type="pct"/>
            <w:tcBorders>
              <w:top w:val="single" w:sz="6" w:space="0" w:color="000000"/>
              <w:left w:val="single" w:sz="6" w:space="0" w:color="000000"/>
              <w:bottom w:val="single" w:sz="6" w:space="0" w:color="000000"/>
              <w:right w:val="single" w:sz="6" w:space="0" w:color="000000"/>
            </w:tcBorders>
          </w:tcPr>
          <w:p w14:paraId="29820386" w14:textId="77777777" w:rsidR="005106A3" w:rsidRPr="00E30083" w:rsidRDefault="005106A3" w:rsidP="005106A3">
            <w:pPr>
              <w:pStyle w:val="TAL"/>
            </w:pPr>
            <w:r w:rsidRPr="00E30083">
              <w:rPr>
                <w:rFonts w:hint="eastAsia"/>
                <w:lang w:eastAsia="zh-CN"/>
              </w:rPr>
              <w:t>apiRoot</w:t>
            </w:r>
          </w:p>
        </w:tc>
        <w:tc>
          <w:tcPr>
            <w:tcW w:w="781" w:type="pct"/>
            <w:tcBorders>
              <w:top w:val="single" w:sz="6" w:space="0" w:color="000000"/>
              <w:left w:val="single" w:sz="6" w:space="0" w:color="000000"/>
              <w:bottom w:val="single" w:sz="6" w:space="0" w:color="000000"/>
              <w:right w:val="single" w:sz="6" w:space="0" w:color="000000"/>
            </w:tcBorders>
          </w:tcPr>
          <w:p w14:paraId="7BCDFC26" w14:textId="77777777" w:rsidR="005106A3" w:rsidRPr="00E30083" w:rsidRDefault="005106A3" w:rsidP="005106A3">
            <w:pPr>
              <w:pStyle w:val="TAL"/>
              <w:rPr>
                <w:lang w:eastAsia="zh-CN"/>
              </w:rPr>
            </w:pPr>
            <w:r w:rsidRPr="00E30083">
              <w:rPr>
                <w:lang w:eastAsia="zh-CN"/>
              </w:rPr>
              <w:t>string</w:t>
            </w:r>
          </w:p>
        </w:tc>
        <w:tc>
          <w:tcPr>
            <w:tcW w:w="3660" w:type="pct"/>
            <w:tcBorders>
              <w:top w:val="single" w:sz="6" w:space="0" w:color="000000"/>
              <w:left w:val="single" w:sz="6" w:space="0" w:color="000000"/>
              <w:bottom w:val="single" w:sz="6" w:space="0" w:color="000000"/>
              <w:right w:val="single" w:sz="6" w:space="0" w:color="000000"/>
            </w:tcBorders>
            <w:vAlign w:val="center"/>
          </w:tcPr>
          <w:p w14:paraId="284F4128" w14:textId="77777777" w:rsidR="005106A3" w:rsidRPr="00E30083" w:rsidRDefault="005106A3" w:rsidP="005106A3">
            <w:pPr>
              <w:pStyle w:val="TAL"/>
            </w:pPr>
            <w:r w:rsidRPr="00E30083">
              <w:rPr>
                <w:rFonts w:hint="eastAsia"/>
                <w:lang w:eastAsia="zh-CN"/>
              </w:rPr>
              <w:t>See clause 6.1.1</w:t>
            </w:r>
          </w:p>
        </w:tc>
      </w:tr>
      <w:tr w:rsidR="005106A3" w:rsidRPr="00E30083" w14:paraId="6F05A64B" w14:textId="77777777" w:rsidTr="00F82F2A">
        <w:trPr>
          <w:jc w:val="center"/>
        </w:trPr>
        <w:tc>
          <w:tcPr>
            <w:tcW w:w="559" w:type="pct"/>
            <w:tcBorders>
              <w:top w:val="single" w:sz="6" w:space="0" w:color="000000"/>
              <w:left w:val="single" w:sz="6" w:space="0" w:color="000000"/>
              <w:bottom w:val="single" w:sz="6" w:space="0" w:color="000000"/>
              <w:right w:val="single" w:sz="6" w:space="0" w:color="000000"/>
            </w:tcBorders>
          </w:tcPr>
          <w:p w14:paraId="61E1F5B9" w14:textId="77777777" w:rsidR="005106A3" w:rsidRPr="00E30083" w:rsidRDefault="005106A3" w:rsidP="005106A3">
            <w:pPr>
              <w:pStyle w:val="TAL"/>
              <w:rPr>
                <w:lang w:eastAsia="zh-CN"/>
              </w:rPr>
            </w:pPr>
            <w:r w:rsidRPr="00E30083">
              <w:rPr>
                <w:rFonts w:hint="eastAsia"/>
                <w:lang w:eastAsia="zh-CN"/>
              </w:rPr>
              <w:t>apiVersion</w:t>
            </w:r>
          </w:p>
        </w:tc>
        <w:tc>
          <w:tcPr>
            <w:tcW w:w="781" w:type="pct"/>
            <w:tcBorders>
              <w:top w:val="single" w:sz="6" w:space="0" w:color="000000"/>
              <w:left w:val="single" w:sz="6" w:space="0" w:color="000000"/>
              <w:bottom w:val="single" w:sz="6" w:space="0" w:color="000000"/>
              <w:right w:val="single" w:sz="6" w:space="0" w:color="000000"/>
            </w:tcBorders>
          </w:tcPr>
          <w:p w14:paraId="349C940C" w14:textId="77777777" w:rsidR="005106A3" w:rsidRPr="00E30083" w:rsidRDefault="005106A3" w:rsidP="005106A3">
            <w:pPr>
              <w:pStyle w:val="TAL"/>
              <w:rPr>
                <w:lang w:eastAsia="zh-CN"/>
              </w:rPr>
            </w:pPr>
            <w:r w:rsidRPr="00E30083">
              <w:rPr>
                <w:lang w:eastAsia="zh-CN"/>
              </w:rPr>
              <w:t>string</w:t>
            </w:r>
          </w:p>
        </w:tc>
        <w:tc>
          <w:tcPr>
            <w:tcW w:w="3660" w:type="pct"/>
            <w:tcBorders>
              <w:top w:val="single" w:sz="6" w:space="0" w:color="000000"/>
              <w:left w:val="single" w:sz="6" w:space="0" w:color="000000"/>
              <w:bottom w:val="single" w:sz="6" w:space="0" w:color="000000"/>
              <w:right w:val="single" w:sz="6" w:space="0" w:color="000000"/>
            </w:tcBorders>
            <w:vAlign w:val="center"/>
          </w:tcPr>
          <w:p w14:paraId="75E86207" w14:textId="77777777" w:rsidR="005106A3" w:rsidRPr="00E30083" w:rsidRDefault="005106A3" w:rsidP="005106A3">
            <w:pPr>
              <w:pStyle w:val="TAL"/>
              <w:rPr>
                <w:lang w:eastAsia="zh-CN"/>
              </w:rPr>
            </w:pPr>
            <w:r w:rsidRPr="00E30083">
              <w:rPr>
                <w:rFonts w:hint="eastAsia"/>
                <w:lang w:eastAsia="zh-CN"/>
              </w:rPr>
              <w:t>See clause 6.1.1</w:t>
            </w:r>
          </w:p>
        </w:tc>
      </w:tr>
    </w:tbl>
    <w:p w14:paraId="46C97FE9" w14:textId="77777777" w:rsidR="00B02215" w:rsidRPr="00630AB6" w:rsidRDefault="00B02215" w:rsidP="00B02215"/>
    <w:p w14:paraId="3B3CE071" w14:textId="77777777" w:rsidR="00B02215" w:rsidRPr="00630AB6" w:rsidRDefault="00B02215" w:rsidP="00B02215">
      <w:pPr>
        <w:pStyle w:val="Heading5"/>
      </w:pPr>
      <w:bookmarkStart w:id="408" w:name="_Toc20142311"/>
      <w:bookmarkStart w:id="409" w:name="_Toc34217257"/>
      <w:bookmarkStart w:id="410" w:name="_Toc34217409"/>
      <w:bookmarkStart w:id="411" w:name="_Toc39051772"/>
      <w:bookmarkStart w:id="412" w:name="_Toc43210344"/>
      <w:bookmarkStart w:id="413" w:name="_Toc49853250"/>
      <w:bookmarkStart w:id="414" w:name="_Toc56530039"/>
      <w:bookmarkStart w:id="415" w:name="_Toc82714294"/>
      <w:r w:rsidRPr="00630AB6">
        <w:t>6.1.3.2.3</w:t>
      </w:r>
      <w:r w:rsidRPr="00630AB6">
        <w:tab/>
        <w:t>Resource Standard Methods</w:t>
      </w:r>
      <w:bookmarkEnd w:id="408"/>
      <w:bookmarkEnd w:id="409"/>
      <w:bookmarkEnd w:id="410"/>
      <w:bookmarkEnd w:id="411"/>
      <w:bookmarkEnd w:id="412"/>
      <w:bookmarkEnd w:id="413"/>
      <w:bookmarkEnd w:id="414"/>
      <w:bookmarkEnd w:id="415"/>
    </w:p>
    <w:p w14:paraId="297B1DE1" w14:textId="77777777" w:rsidR="00B02215" w:rsidRPr="00630AB6" w:rsidRDefault="00B02215" w:rsidP="00B02215">
      <w:pPr>
        <w:pStyle w:val="Heading6"/>
      </w:pPr>
      <w:bookmarkStart w:id="416" w:name="_Toc20142312"/>
      <w:bookmarkStart w:id="417" w:name="_Toc34217258"/>
      <w:bookmarkStart w:id="418" w:name="_Toc34217410"/>
      <w:bookmarkStart w:id="419" w:name="_Toc39051773"/>
      <w:bookmarkStart w:id="420" w:name="_Toc43210345"/>
      <w:bookmarkStart w:id="421" w:name="_Toc49853251"/>
      <w:bookmarkStart w:id="422" w:name="_Toc56530040"/>
      <w:bookmarkStart w:id="423" w:name="_Toc82714295"/>
      <w:r w:rsidRPr="00630AB6">
        <w:t>6.1.3.2.3.1</w:t>
      </w:r>
      <w:r w:rsidRPr="00630AB6">
        <w:tab/>
        <w:t>GET</w:t>
      </w:r>
      <w:bookmarkEnd w:id="416"/>
      <w:bookmarkEnd w:id="417"/>
      <w:bookmarkEnd w:id="418"/>
      <w:bookmarkEnd w:id="419"/>
      <w:bookmarkEnd w:id="420"/>
      <w:bookmarkEnd w:id="421"/>
      <w:bookmarkEnd w:id="422"/>
      <w:bookmarkEnd w:id="423"/>
    </w:p>
    <w:p w14:paraId="7335F782" w14:textId="77777777" w:rsidR="00B02215" w:rsidRPr="00630AB6" w:rsidRDefault="00B02215" w:rsidP="00B02215">
      <w:pPr>
        <w:rPr>
          <w:lang w:eastAsia="zh-CN"/>
        </w:rPr>
      </w:pPr>
      <w:r w:rsidRPr="00630AB6">
        <w:t>This method retrieves the information related to the selected slice based on the input query parameters provided by the NF service consumer specified in table 6.1.3.2.3.1-1.</w:t>
      </w:r>
    </w:p>
    <w:p w14:paraId="78652DF5" w14:textId="77777777" w:rsidR="00B02215" w:rsidRPr="00630AB6" w:rsidRDefault="00B02215" w:rsidP="00B02215">
      <w:r w:rsidRPr="00630AB6">
        <w:t>This method shall support input query parameters specified in table 6.1.3.2.3.1-1 and the response data structure and response codes specified in table 6.1.3.2.3.1-3.</w:t>
      </w:r>
    </w:p>
    <w:p w14:paraId="5CA11A65" w14:textId="77777777" w:rsidR="00B02215" w:rsidRPr="00630AB6" w:rsidRDefault="00B02215" w:rsidP="00B02215">
      <w:pPr>
        <w:pStyle w:val="TH"/>
      </w:pPr>
      <w:r w:rsidRPr="00630AB6">
        <w:lastRenderedPageBreak/>
        <w:t>Table 6.1.3.2.3.1-1: URI query parameters supported by the GET 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1150"/>
        <w:gridCol w:w="1681"/>
        <w:gridCol w:w="3800"/>
      </w:tblGrid>
      <w:tr w:rsidR="00B02215" w:rsidRPr="00E30083" w14:paraId="67AE10D5" w14:textId="77777777" w:rsidTr="002A65C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B7E816A" w14:textId="77777777" w:rsidR="00B02215" w:rsidRPr="00E30083" w:rsidRDefault="00B02215" w:rsidP="002A65CD">
            <w:pPr>
              <w:pStyle w:val="TAH"/>
            </w:pPr>
            <w:r w:rsidRPr="00E30083">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F37887D" w14:textId="77777777" w:rsidR="00B02215" w:rsidRPr="00E30083" w:rsidRDefault="00B02215" w:rsidP="002A65CD">
            <w:pPr>
              <w:pStyle w:val="TAH"/>
            </w:pPr>
            <w:r w:rsidRPr="00E30083">
              <w:t>Data type</w:t>
            </w:r>
          </w:p>
        </w:tc>
        <w:tc>
          <w:tcPr>
            <w:tcW w:w="597" w:type="pct"/>
            <w:tcBorders>
              <w:top w:val="single" w:sz="4" w:space="0" w:color="auto"/>
              <w:left w:val="single" w:sz="4" w:space="0" w:color="auto"/>
              <w:bottom w:val="single" w:sz="4" w:space="0" w:color="auto"/>
              <w:right w:val="single" w:sz="4" w:space="0" w:color="auto"/>
            </w:tcBorders>
            <w:shd w:val="clear" w:color="auto" w:fill="C0C0C0"/>
          </w:tcPr>
          <w:p w14:paraId="007BFA1B" w14:textId="77777777" w:rsidR="00B02215" w:rsidRPr="00E30083" w:rsidRDefault="00B02215" w:rsidP="002A65CD">
            <w:pPr>
              <w:pStyle w:val="TAH"/>
            </w:pPr>
            <w:r w:rsidRPr="00E30083">
              <w:t>P</w:t>
            </w:r>
          </w:p>
        </w:tc>
        <w:tc>
          <w:tcPr>
            <w:tcW w:w="873" w:type="pct"/>
            <w:tcBorders>
              <w:top w:val="single" w:sz="4" w:space="0" w:color="auto"/>
              <w:left w:val="single" w:sz="4" w:space="0" w:color="auto"/>
              <w:bottom w:val="single" w:sz="4" w:space="0" w:color="auto"/>
              <w:right w:val="single" w:sz="4" w:space="0" w:color="auto"/>
            </w:tcBorders>
            <w:shd w:val="clear" w:color="auto" w:fill="C0C0C0"/>
          </w:tcPr>
          <w:p w14:paraId="2F36975B" w14:textId="77777777" w:rsidR="00B02215" w:rsidRPr="00E30083" w:rsidRDefault="00B02215" w:rsidP="002A65CD">
            <w:pPr>
              <w:pStyle w:val="TAH"/>
            </w:pPr>
            <w:r w:rsidRPr="00E30083">
              <w:t>Cardinality</w:t>
            </w:r>
          </w:p>
        </w:tc>
        <w:tc>
          <w:tcPr>
            <w:tcW w:w="1973" w:type="pct"/>
            <w:tcBorders>
              <w:top w:val="single" w:sz="4" w:space="0" w:color="auto"/>
              <w:left w:val="single" w:sz="4" w:space="0" w:color="auto"/>
              <w:bottom w:val="single" w:sz="4" w:space="0" w:color="auto"/>
              <w:right w:val="single" w:sz="4" w:space="0" w:color="auto"/>
            </w:tcBorders>
            <w:shd w:val="clear" w:color="auto" w:fill="C0C0C0"/>
            <w:vAlign w:val="center"/>
          </w:tcPr>
          <w:p w14:paraId="5C5944B7" w14:textId="77777777" w:rsidR="00B02215" w:rsidRPr="00E30083" w:rsidRDefault="00B02215" w:rsidP="002A65CD">
            <w:pPr>
              <w:pStyle w:val="TAH"/>
            </w:pPr>
            <w:r w:rsidRPr="00E30083">
              <w:t>Description</w:t>
            </w:r>
          </w:p>
        </w:tc>
      </w:tr>
      <w:tr w:rsidR="00B02215" w:rsidRPr="00E30083" w14:paraId="3E025B25"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BC8B690" w14:textId="77777777" w:rsidR="00B02215" w:rsidRPr="00E30083" w:rsidRDefault="00B02215" w:rsidP="002A65CD">
            <w:pPr>
              <w:pStyle w:val="TAL"/>
            </w:pPr>
            <w:r w:rsidRPr="00E30083">
              <w:rPr>
                <w:rFonts w:hint="eastAsia"/>
                <w:lang w:eastAsia="zh-CN"/>
              </w:rPr>
              <w:t>nf-type</w:t>
            </w:r>
          </w:p>
        </w:tc>
        <w:tc>
          <w:tcPr>
            <w:tcW w:w="732" w:type="pct"/>
            <w:tcBorders>
              <w:top w:val="single" w:sz="4" w:space="0" w:color="auto"/>
              <w:left w:val="single" w:sz="6" w:space="0" w:color="000000"/>
              <w:bottom w:val="single" w:sz="4" w:space="0" w:color="auto"/>
              <w:right w:val="single" w:sz="6" w:space="0" w:color="000000"/>
            </w:tcBorders>
          </w:tcPr>
          <w:p w14:paraId="7E107D76" w14:textId="77777777" w:rsidR="00B02215" w:rsidRPr="00E30083" w:rsidRDefault="00B02215" w:rsidP="002A65CD">
            <w:pPr>
              <w:pStyle w:val="TAL"/>
            </w:pPr>
            <w:r w:rsidRPr="00E30083">
              <w:rPr>
                <w:rFonts w:hint="eastAsia"/>
                <w:lang w:eastAsia="zh-CN"/>
              </w:rPr>
              <w:t>N</w:t>
            </w:r>
            <w:r w:rsidRPr="00E30083">
              <w:rPr>
                <w:lang w:eastAsia="zh-CN"/>
              </w:rPr>
              <w:t>FType</w:t>
            </w:r>
          </w:p>
        </w:tc>
        <w:tc>
          <w:tcPr>
            <w:tcW w:w="597" w:type="pct"/>
            <w:tcBorders>
              <w:top w:val="single" w:sz="4" w:space="0" w:color="auto"/>
              <w:left w:val="single" w:sz="6" w:space="0" w:color="000000"/>
              <w:bottom w:val="single" w:sz="4" w:space="0" w:color="auto"/>
              <w:right w:val="single" w:sz="6" w:space="0" w:color="000000"/>
            </w:tcBorders>
          </w:tcPr>
          <w:p w14:paraId="59AA1F30" w14:textId="77777777" w:rsidR="00B02215" w:rsidRPr="00E30083" w:rsidRDefault="00B02215" w:rsidP="002A65CD">
            <w:pPr>
              <w:pStyle w:val="TAC"/>
            </w:pPr>
            <w:r w:rsidRPr="00E30083">
              <w:t>M</w:t>
            </w:r>
          </w:p>
        </w:tc>
        <w:tc>
          <w:tcPr>
            <w:tcW w:w="873" w:type="pct"/>
            <w:tcBorders>
              <w:top w:val="single" w:sz="4" w:space="0" w:color="auto"/>
              <w:left w:val="single" w:sz="6" w:space="0" w:color="000000"/>
              <w:bottom w:val="single" w:sz="4" w:space="0" w:color="auto"/>
              <w:right w:val="single" w:sz="6" w:space="0" w:color="000000"/>
            </w:tcBorders>
          </w:tcPr>
          <w:p w14:paraId="6E7B5013" w14:textId="77777777" w:rsidR="00B02215" w:rsidRPr="00E30083" w:rsidRDefault="00B02215" w:rsidP="002A65CD">
            <w:pPr>
              <w:pStyle w:val="TAL"/>
            </w:pPr>
            <w:r w:rsidRPr="00E30083">
              <w:t>1</w:t>
            </w:r>
          </w:p>
        </w:tc>
        <w:tc>
          <w:tcPr>
            <w:tcW w:w="1973" w:type="pct"/>
            <w:tcBorders>
              <w:top w:val="single" w:sz="4" w:space="0" w:color="auto"/>
              <w:left w:val="single" w:sz="6" w:space="0" w:color="000000"/>
              <w:bottom w:val="single" w:sz="4" w:space="0" w:color="auto"/>
              <w:right w:val="single" w:sz="6" w:space="0" w:color="000000"/>
            </w:tcBorders>
            <w:shd w:val="clear" w:color="auto" w:fill="auto"/>
          </w:tcPr>
          <w:p w14:paraId="0BBBC85D" w14:textId="77777777" w:rsidR="00B02215" w:rsidRPr="00E30083" w:rsidRDefault="00B02215" w:rsidP="002A65CD">
            <w:pPr>
              <w:pStyle w:val="TAL"/>
            </w:pPr>
            <w:r w:rsidRPr="00E30083">
              <w:rPr>
                <w:rFonts w:cs="Arial"/>
                <w:szCs w:val="18"/>
              </w:rPr>
              <w:t>This IE s</w:t>
            </w:r>
            <w:r w:rsidRPr="00E30083">
              <w:rPr>
                <w:rFonts w:cs="Arial" w:hint="eastAsia"/>
                <w:szCs w:val="18"/>
                <w:lang w:eastAsia="zh-CN"/>
              </w:rPr>
              <w:t xml:space="preserve">hall contain the </w:t>
            </w:r>
            <w:r w:rsidRPr="00E30083">
              <w:rPr>
                <w:rFonts w:cs="Arial"/>
                <w:szCs w:val="18"/>
                <w:lang w:eastAsia="zh-CN"/>
              </w:rPr>
              <w:t>NF type of the NF service consumer.</w:t>
            </w:r>
          </w:p>
        </w:tc>
      </w:tr>
      <w:tr w:rsidR="00B02215" w:rsidRPr="00E30083" w14:paraId="73C3ACA0"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B6F7F97" w14:textId="77777777" w:rsidR="00B02215" w:rsidRPr="00E30083" w:rsidRDefault="00B02215" w:rsidP="002A65CD">
            <w:pPr>
              <w:pStyle w:val="TAL"/>
            </w:pPr>
            <w:r w:rsidRPr="00E30083">
              <w:rPr>
                <w:rFonts w:hint="eastAsia"/>
                <w:lang w:eastAsia="zh-CN"/>
              </w:rPr>
              <w:t>nf</w:t>
            </w:r>
            <w:r w:rsidRPr="00E30083">
              <w:rPr>
                <w:lang w:eastAsia="zh-CN"/>
              </w:rPr>
              <w:t>-</w:t>
            </w:r>
            <w:r w:rsidRPr="00E30083">
              <w:rPr>
                <w:rFonts w:hint="eastAsia"/>
                <w:lang w:eastAsia="zh-CN"/>
              </w:rPr>
              <w:t>id</w:t>
            </w:r>
          </w:p>
        </w:tc>
        <w:tc>
          <w:tcPr>
            <w:tcW w:w="732" w:type="pct"/>
            <w:tcBorders>
              <w:top w:val="single" w:sz="4" w:space="0" w:color="auto"/>
              <w:left w:val="single" w:sz="6" w:space="0" w:color="000000"/>
              <w:bottom w:val="single" w:sz="4" w:space="0" w:color="auto"/>
              <w:right w:val="single" w:sz="6" w:space="0" w:color="000000"/>
            </w:tcBorders>
          </w:tcPr>
          <w:p w14:paraId="7F7ECC4C" w14:textId="77777777" w:rsidR="00B02215" w:rsidRPr="00E30083" w:rsidRDefault="00B02215" w:rsidP="002A65CD">
            <w:pPr>
              <w:pStyle w:val="TAL"/>
            </w:pPr>
            <w:r w:rsidRPr="00E30083">
              <w:rPr>
                <w:rFonts w:hint="eastAsia"/>
                <w:lang w:eastAsia="zh-CN"/>
              </w:rPr>
              <w:t>Nf</w:t>
            </w:r>
            <w:r w:rsidRPr="00E30083">
              <w:rPr>
                <w:lang w:eastAsia="zh-CN"/>
              </w:rPr>
              <w:t>Instance</w:t>
            </w:r>
            <w:r w:rsidRPr="00E30083">
              <w:rPr>
                <w:rFonts w:hint="eastAsia"/>
                <w:lang w:eastAsia="zh-CN"/>
              </w:rPr>
              <w:t>Id</w:t>
            </w:r>
          </w:p>
        </w:tc>
        <w:tc>
          <w:tcPr>
            <w:tcW w:w="597" w:type="pct"/>
            <w:tcBorders>
              <w:top w:val="single" w:sz="4" w:space="0" w:color="auto"/>
              <w:left w:val="single" w:sz="6" w:space="0" w:color="000000"/>
              <w:bottom w:val="single" w:sz="4" w:space="0" w:color="auto"/>
              <w:right w:val="single" w:sz="6" w:space="0" w:color="000000"/>
            </w:tcBorders>
          </w:tcPr>
          <w:p w14:paraId="3E7076F8" w14:textId="77777777" w:rsidR="00B02215" w:rsidRPr="00E30083" w:rsidRDefault="00B02215" w:rsidP="002A65CD">
            <w:pPr>
              <w:pStyle w:val="TAC"/>
            </w:pPr>
            <w:r w:rsidRPr="00E30083">
              <w:t>M</w:t>
            </w:r>
          </w:p>
        </w:tc>
        <w:tc>
          <w:tcPr>
            <w:tcW w:w="873" w:type="pct"/>
            <w:tcBorders>
              <w:top w:val="single" w:sz="4" w:space="0" w:color="auto"/>
              <w:left w:val="single" w:sz="6" w:space="0" w:color="000000"/>
              <w:bottom w:val="single" w:sz="4" w:space="0" w:color="auto"/>
              <w:right w:val="single" w:sz="6" w:space="0" w:color="000000"/>
            </w:tcBorders>
          </w:tcPr>
          <w:p w14:paraId="7B90EF91" w14:textId="77777777" w:rsidR="00B02215" w:rsidRPr="00E30083" w:rsidRDefault="00B02215" w:rsidP="002A65CD">
            <w:pPr>
              <w:pStyle w:val="TAL"/>
            </w:pPr>
            <w:r w:rsidRPr="00E30083">
              <w:t>1</w:t>
            </w:r>
          </w:p>
        </w:tc>
        <w:tc>
          <w:tcPr>
            <w:tcW w:w="1973" w:type="pct"/>
            <w:tcBorders>
              <w:top w:val="single" w:sz="4" w:space="0" w:color="auto"/>
              <w:left w:val="single" w:sz="6" w:space="0" w:color="000000"/>
              <w:bottom w:val="single" w:sz="4" w:space="0" w:color="auto"/>
              <w:right w:val="single" w:sz="6" w:space="0" w:color="000000"/>
            </w:tcBorders>
            <w:shd w:val="clear" w:color="auto" w:fill="auto"/>
          </w:tcPr>
          <w:p w14:paraId="024387F6" w14:textId="77777777" w:rsidR="00B02215" w:rsidRPr="00E30083" w:rsidRDefault="00B02215" w:rsidP="002A65CD">
            <w:pPr>
              <w:pStyle w:val="TAL"/>
            </w:pPr>
            <w:r w:rsidRPr="00E30083">
              <w:rPr>
                <w:rFonts w:cs="Arial"/>
                <w:szCs w:val="18"/>
              </w:rPr>
              <w:t>This IE s</w:t>
            </w:r>
            <w:r w:rsidRPr="00E30083">
              <w:rPr>
                <w:rFonts w:cs="Arial" w:hint="eastAsia"/>
                <w:szCs w:val="18"/>
                <w:lang w:eastAsia="zh-CN"/>
              </w:rPr>
              <w:t xml:space="preserve">hall contain the </w:t>
            </w:r>
            <w:r w:rsidRPr="00E30083">
              <w:rPr>
                <w:rFonts w:cs="Arial"/>
                <w:szCs w:val="18"/>
                <w:lang w:eastAsia="zh-CN"/>
              </w:rPr>
              <w:t>NF identifier of the NF service consumer.</w:t>
            </w:r>
          </w:p>
        </w:tc>
      </w:tr>
      <w:tr w:rsidR="00B02215" w:rsidRPr="00E30083" w14:paraId="2B7000BD"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4C2622D" w14:textId="77777777" w:rsidR="00B02215" w:rsidRPr="00E30083" w:rsidRDefault="00B02215" w:rsidP="002A65CD">
            <w:pPr>
              <w:pStyle w:val="TAL"/>
            </w:pPr>
            <w:r w:rsidRPr="00E30083">
              <w:rPr>
                <w:lang w:eastAsia="zh-CN"/>
              </w:rPr>
              <w:t>slice-info-request-for-registration</w:t>
            </w:r>
          </w:p>
        </w:tc>
        <w:tc>
          <w:tcPr>
            <w:tcW w:w="732" w:type="pct"/>
            <w:tcBorders>
              <w:top w:val="single" w:sz="4" w:space="0" w:color="auto"/>
              <w:left w:val="single" w:sz="6" w:space="0" w:color="000000"/>
              <w:bottom w:val="single" w:sz="4" w:space="0" w:color="auto"/>
              <w:right w:val="single" w:sz="6" w:space="0" w:color="000000"/>
            </w:tcBorders>
          </w:tcPr>
          <w:p w14:paraId="203D200E" w14:textId="77777777" w:rsidR="00B02215" w:rsidRPr="00E30083" w:rsidRDefault="00B02215" w:rsidP="002A65CD">
            <w:pPr>
              <w:pStyle w:val="TAL"/>
            </w:pPr>
            <w:r w:rsidRPr="00E30083">
              <w:rPr>
                <w:lang w:eastAsia="zh-CN"/>
              </w:rPr>
              <w:t>SliceInfoForRegistration</w:t>
            </w:r>
          </w:p>
        </w:tc>
        <w:tc>
          <w:tcPr>
            <w:tcW w:w="597" w:type="pct"/>
            <w:tcBorders>
              <w:top w:val="single" w:sz="4" w:space="0" w:color="auto"/>
              <w:left w:val="single" w:sz="6" w:space="0" w:color="000000"/>
              <w:bottom w:val="single" w:sz="4" w:space="0" w:color="auto"/>
              <w:right w:val="single" w:sz="6" w:space="0" w:color="000000"/>
            </w:tcBorders>
          </w:tcPr>
          <w:p w14:paraId="64038C68" w14:textId="77777777" w:rsidR="00B02215" w:rsidRPr="00E30083" w:rsidRDefault="00B02215" w:rsidP="002A65CD">
            <w:pPr>
              <w:pStyle w:val="TAC"/>
            </w:pPr>
            <w:r w:rsidRPr="00E30083">
              <w:t>C</w:t>
            </w:r>
          </w:p>
        </w:tc>
        <w:tc>
          <w:tcPr>
            <w:tcW w:w="873" w:type="pct"/>
            <w:tcBorders>
              <w:top w:val="single" w:sz="4" w:space="0" w:color="auto"/>
              <w:left w:val="single" w:sz="6" w:space="0" w:color="000000"/>
              <w:bottom w:val="single" w:sz="4" w:space="0" w:color="auto"/>
              <w:right w:val="single" w:sz="6" w:space="0" w:color="000000"/>
            </w:tcBorders>
          </w:tcPr>
          <w:p w14:paraId="772E4B05" w14:textId="77777777" w:rsidR="00B02215" w:rsidRPr="00E30083" w:rsidRDefault="00B02215" w:rsidP="002A65CD">
            <w:pPr>
              <w:pStyle w:val="TAL"/>
            </w:pPr>
            <w:r w:rsidRPr="00E30083">
              <w:t>0..1</w:t>
            </w:r>
          </w:p>
        </w:tc>
        <w:tc>
          <w:tcPr>
            <w:tcW w:w="1973" w:type="pct"/>
            <w:tcBorders>
              <w:top w:val="single" w:sz="4" w:space="0" w:color="auto"/>
              <w:left w:val="single" w:sz="6" w:space="0" w:color="000000"/>
              <w:bottom w:val="single" w:sz="4" w:space="0" w:color="auto"/>
              <w:right w:val="single" w:sz="6" w:space="0" w:color="000000"/>
            </w:tcBorders>
            <w:shd w:val="clear" w:color="auto" w:fill="auto"/>
          </w:tcPr>
          <w:p w14:paraId="4600E578" w14:textId="77777777" w:rsidR="00B02215" w:rsidRPr="00E30083" w:rsidRDefault="00B02215" w:rsidP="002A65CD">
            <w:pPr>
              <w:pStyle w:val="TAL"/>
            </w:pPr>
            <w:r w:rsidRPr="00E30083">
              <w:rPr>
                <w:rFonts w:cs="Arial"/>
                <w:szCs w:val="18"/>
              </w:rPr>
              <w:t xml:space="preserve">This IE shall be present when the network slice information is requested during the Registration procedure or </w:t>
            </w:r>
            <w:r w:rsidRPr="00E30083">
              <w:rPr>
                <w:lang w:eastAsia="zh-CN"/>
              </w:rPr>
              <w:t>during EPS to 5GS handover procedure using N26 interface</w:t>
            </w:r>
            <w:r w:rsidRPr="00E30083">
              <w:rPr>
                <w:rFonts w:cs="Arial"/>
                <w:szCs w:val="18"/>
                <w:lang w:eastAsia="zh-CN"/>
              </w:rPr>
              <w:t xml:space="preserve"> towards an NSSF in the serving PLMN. </w:t>
            </w:r>
          </w:p>
        </w:tc>
      </w:tr>
      <w:tr w:rsidR="00B02215" w:rsidRPr="00E30083" w14:paraId="6EF0C9C7"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2D92BD4" w14:textId="77777777" w:rsidR="00B02215" w:rsidRPr="00E30083" w:rsidRDefault="00B02215" w:rsidP="002A65CD">
            <w:pPr>
              <w:pStyle w:val="TAL"/>
            </w:pPr>
            <w:r w:rsidRPr="00E30083">
              <w:rPr>
                <w:lang w:eastAsia="zh-CN"/>
              </w:rPr>
              <w:t>slice-info-request-for-pdu-session</w:t>
            </w:r>
          </w:p>
        </w:tc>
        <w:tc>
          <w:tcPr>
            <w:tcW w:w="732" w:type="pct"/>
            <w:tcBorders>
              <w:top w:val="single" w:sz="4" w:space="0" w:color="auto"/>
              <w:left w:val="single" w:sz="6" w:space="0" w:color="000000"/>
              <w:bottom w:val="single" w:sz="4" w:space="0" w:color="auto"/>
              <w:right w:val="single" w:sz="6" w:space="0" w:color="000000"/>
            </w:tcBorders>
          </w:tcPr>
          <w:p w14:paraId="60731D56" w14:textId="77777777" w:rsidR="00B02215" w:rsidRPr="00E30083" w:rsidRDefault="00B02215" w:rsidP="002A65CD">
            <w:pPr>
              <w:pStyle w:val="TAL"/>
            </w:pPr>
            <w:r w:rsidRPr="00E30083">
              <w:rPr>
                <w:lang w:eastAsia="zh-CN"/>
              </w:rPr>
              <w:t>SliceInfoForPDUSession</w:t>
            </w:r>
          </w:p>
        </w:tc>
        <w:tc>
          <w:tcPr>
            <w:tcW w:w="597" w:type="pct"/>
            <w:tcBorders>
              <w:top w:val="single" w:sz="4" w:space="0" w:color="auto"/>
              <w:left w:val="single" w:sz="6" w:space="0" w:color="000000"/>
              <w:bottom w:val="single" w:sz="4" w:space="0" w:color="auto"/>
              <w:right w:val="single" w:sz="6" w:space="0" w:color="000000"/>
            </w:tcBorders>
          </w:tcPr>
          <w:p w14:paraId="3B39445C" w14:textId="77777777" w:rsidR="00B02215" w:rsidRPr="00E30083" w:rsidRDefault="00B02215" w:rsidP="002A65CD">
            <w:pPr>
              <w:pStyle w:val="TAC"/>
            </w:pPr>
            <w:r w:rsidRPr="00E30083">
              <w:t>C</w:t>
            </w:r>
          </w:p>
        </w:tc>
        <w:tc>
          <w:tcPr>
            <w:tcW w:w="873" w:type="pct"/>
            <w:tcBorders>
              <w:top w:val="single" w:sz="4" w:space="0" w:color="auto"/>
              <w:left w:val="single" w:sz="6" w:space="0" w:color="000000"/>
              <w:bottom w:val="single" w:sz="4" w:space="0" w:color="auto"/>
              <w:right w:val="single" w:sz="6" w:space="0" w:color="000000"/>
            </w:tcBorders>
          </w:tcPr>
          <w:p w14:paraId="1F005F48" w14:textId="77777777" w:rsidR="00B02215" w:rsidRPr="00E30083" w:rsidRDefault="00B02215" w:rsidP="002A65CD">
            <w:pPr>
              <w:pStyle w:val="TAL"/>
            </w:pPr>
            <w:r w:rsidRPr="00E30083">
              <w:t>0..1</w:t>
            </w:r>
          </w:p>
        </w:tc>
        <w:tc>
          <w:tcPr>
            <w:tcW w:w="1973" w:type="pct"/>
            <w:tcBorders>
              <w:top w:val="single" w:sz="4" w:space="0" w:color="auto"/>
              <w:left w:val="single" w:sz="6" w:space="0" w:color="000000"/>
              <w:bottom w:val="single" w:sz="4" w:space="0" w:color="auto"/>
              <w:right w:val="single" w:sz="6" w:space="0" w:color="000000"/>
            </w:tcBorders>
            <w:shd w:val="clear" w:color="auto" w:fill="auto"/>
          </w:tcPr>
          <w:p w14:paraId="6C54092C" w14:textId="77777777" w:rsidR="00B02215" w:rsidRPr="00E30083" w:rsidRDefault="00B02215" w:rsidP="002A65CD">
            <w:pPr>
              <w:pStyle w:val="TAL"/>
            </w:pPr>
            <w:r w:rsidRPr="00E30083">
              <w:rPr>
                <w:rFonts w:cs="Arial"/>
                <w:szCs w:val="18"/>
              </w:rPr>
              <w:t>This IE shall be present when the network slice information is requested during the PDU session establishment procedure.</w:t>
            </w:r>
          </w:p>
        </w:tc>
      </w:tr>
      <w:tr w:rsidR="00B02215" w:rsidRPr="00E30083" w14:paraId="5FA2114C"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679CD9B" w14:textId="77777777" w:rsidR="00B02215" w:rsidRPr="00E30083" w:rsidRDefault="00B02215" w:rsidP="002A65CD">
            <w:pPr>
              <w:pStyle w:val="TAL"/>
              <w:rPr>
                <w:lang w:eastAsia="zh-CN"/>
              </w:rPr>
            </w:pPr>
            <w:r w:rsidRPr="00E30083">
              <w:rPr>
                <w:lang w:eastAsia="zh-CN"/>
              </w:rPr>
              <w:t>slice-info-request-for-</w:t>
            </w:r>
            <w:r w:rsidRPr="00E30083">
              <w:t>ue-cu</w:t>
            </w:r>
          </w:p>
        </w:tc>
        <w:tc>
          <w:tcPr>
            <w:tcW w:w="732" w:type="pct"/>
            <w:tcBorders>
              <w:top w:val="single" w:sz="4" w:space="0" w:color="auto"/>
              <w:left w:val="single" w:sz="6" w:space="0" w:color="000000"/>
              <w:bottom w:val="single" w:sz="4" w:space="0" w:color="auto"/>
              <w:right w:val="single" w:sz="6" w:space="0" w:color="000000"/>
            </w:tcBorders>
          </w:tcPr>
          <w:p w14:paraId="29D185F5" w14:textId="77777777" w:rsidR="00B02215" w:rsidRPr="00E30083" w:rsidRDefault="00B02215" w:rsidP="002A65CD">
            <w:pPr>
              <w:pStyle w:val="TAL"/>
              <w:rPr>
                <w:lang w:eastAsia="zh-CN"/>
              </w:rPr>
            </w:pPr>
            <w:r w:rsidRPr="00E30083">
              <w:rPr>
                <w:lang w:eastAsia="zh-CN"/>
              </w:rPr>
              <w:t>SliceInfoForUEConfigurationUpdate</w:t>
            </w:r>
          </w:p>
        </w:tc>
        <w:tc>
          <w:tcPr>
            <w:tcW w:w="597" w:type="pct"/>
            <w:tcBorders>
              <w:top w:val="single" w:sz="4" w:space="0" w:color="auto"/>
              <w:left w:val="single" w:sz="6" w:space="0" w:color="000000"/>
              <w:bottom w:val="single" w:sz="4" w:space="0" w:color="auto"/>
              <w:right w:val="single" w:sz="6" w:space="0" w:color="000000"/>
            </w:tcBorders>
          </w:tcPr>
          <w:p w14:paraId="660CC8E4" w14:textId="77777777" w:rsidR="00B02215" w:rsidRPr="00E30083" w:rsidRDefault="00B02215" w:rsidP="002A65CD">
            <w:pPr>
              <w:pStyle w:val="TAC"/>
            </w:pPr>
            <w:r w:rsidRPr="00E30083">
              <w:t>C</w:t>
            </w:r>
          </w:p>
        </w:tc>
        <w:tc>
          <w:tcPr>
            <w:tcW w:w="873" w:type="pct"/>
            <w:tcBorders>
              <w:top w:val="single" w:sz="4" w:space="0" w:color="auto"/>
              <w:left w:val="single" w:sz="6" w:space="0" w:color="000000"/>
              <w:bottom w:val="single" w:sz="4" w:space="0" w:color="auto"/>
              <w:right w:val="single" w:sz="6" w:space="0" w:color="000000"/>
            </w:tcBorders>
          </w:tcPr>
          <w:p w14:paraId="1383B836" w14:textId="77777777" w:rsidR="00B02215" w:rsidRPr="00E30083" w:rsidRDefault="00B02215" w:rsidP="002A65CD">
            <w:pPr>
              <w:pStyle w:val="TAL"/>
            </w:pPr>
            <w:r w:rsidRPr="00E30083">
              <w:t>0..1</w:t>
            </w:r>
          </w:p>
        </w:tc>
        <w:tc>
          <w:tcPr>
            <w:tcW w:w="1973" w:type="pct"/>
            <w:tcBorders>
              <w:top w:val="single" w:sz="4" w:space="0" w:color="auto"/>
              <w:left w:val="single" w:sz="6" w:space="0" w:color="000000"/>
              <w:bottom w:val="single" w:sz="4" w:space="0" w:color="auto"/>
              <w:right w:val="single" w:sz="6" w:space="0" w:color="000000"/>
            </w:tcBorders>
            <w:shd w:val="clear" w:color="auto" w:fill="auto"/>
          </w:tcPr>
          <w:p w14:paraId="3F3E99E1" w14:textId="77777777" w:rsidR="00B02215" w:rsidRPr="00E30083" w:rsidRDefault="00B02215" w:rsidP="002A65CD">
            <w:pPr>
              <w:pStyle w:val="TAL"/>
              <w:rPr>
                <w:rFonts w:cs="Arial"/>
                <w:szCs w:val="18"/>
              </w:rPr>
            </w:pPr>
            <w:r w:rsidRPr="00E30083">
              <w:rPr>
                <w:rFonts w:cs="Arial"/>
                <w:szCs w:val="18"/>
              </w:rPr>
              <w:t xml:space="preserve">This IE shall be present when the network slice information is requested during </w:t>
            </w:r>
            <w:r w:rsidRPr="00E30083">
              <w:t xml:space="preserve">UE </w:t>
            </w:r>
            <w:r w:rsidRPr="00E30083">
              <w:rPr>
                <w:rFonts w:cs="Arial"/>
                <w:szCs w:val="18"/>
                <w:lang w:eastAsia="zh-CN"/>
              </w:rPr>
              <w:t>configuration update procedure</w:t>
            </w:r>
            <w:r w:rsidRPr="00E30083">
              <w:rPr>
                <w:rFonts w:cs="Arial"/>
                <w:szCs w:val="18"/>
              </w:rPr>
              <w:t>.</w:t>
            </w:r>
          </w:p>
        </w:tc>
      </w:tr>
      <w:tr w:rsidR="00B02215" w:rsidRPr="00E30083" w14:paraId="31E2C0B4"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77E722A" w14:textId="77777777" w:rsidR="00B02215" w:rsidRPr="00E30083" w:rsidRDefault="00B02215" w:rsidP="002A65CD">
            <w:pPr>
              <w:pStyle w:val="TAL"/>
            </w:pPr>
            <w:r w:rsidRPr="00E30083">
              <w:rPr>
                <w:rFonts w:hint="eastAsia"/>
                <w:lang w:eastAsia="zh-CN"/>
              </w:rPr>
              <w:t>home-plmn-id</w:t>
            </w:r>
          </w:p>
        </w:tc>
        <w:tc>
          <w:tcPr>
            <w:tcW w:w="732" w:type="pct"/>
            <w:tcBorders>
              <w:top w:val="single" w:sz="4" w:space="0" w:color="auto"/>
              <w:left w:val="single" w:sz="6" w:space="0" w:color="000000"/>
              <w:bottom w:val="single" w:sz="4" w:space="0" w:color="auto"/>
              <w:right w:val="single" w:sz="6" w:space="0" w:color="000000"/>
            </w:tcBorders>
          </w:tcPr>
          <w:p w14:paraId="78EEA220" w14:textId="77777777" w:rsidR="00B02215" w:rsidRPr="00E30083" w:rsidRDefault="00B02215" w:rsidP="002A65CD">
            <w:pPr>
              <w:pStyle w:val="TAL"/>
            </w:pPr>
            <w:r w:rsidRPr="00E30083">
              <w:rPr>
                <w:rFonts w:hint="eastAsia"/>
                <w:lang w:eastAsia="zh-CN"/>
              </w:rPr>
              <w:t>PlmnId</w:t>
            </w:r>
          </w:p>
        </w:tc>
        <w:tc>
          <w:tcPr>
            <w:tcW w:w="597" w:type="pct"/>
            <w:tcBorders>
              <w:top w:val="single" w:sz="4" w:space="0" w:color="auto"/>
              <w:left w:val="single" w:sz="6" w:space="0" w:color="000000"/>
              <w:bottom w:val="single" w:sz="4" w:space="0" w:color="auto"/>
              <w:right w:val="single" w:sz="6" w:space="0" w:color="000000"/>
            </w:tcBorders>
          </w:tcPr>
          <w:p w14:paraId="75CEA2E7" w14:textId="77777777" w:rsidR="00B02215" w:rsidRPr="00E30083" w:rsidRDefault="00B02215" w:rsidP="002A65CD">
            <w:pPr>
              <w:pStyle w:val="TAC"/>
            </w:pPr>
            <w:r w:rsidRPr="00E30083">
              <w:t>C</w:t>
            </w:r>
          </w:p>
        </w:tc>
        <w:tc>
          <w:tcPr>
            <w:tcW w:w="873" w:type="pct"/>
            <w:tcBorders>
              <w:top w:val="single" w:sz="4" w:space="0" w:color="auto"/>
              <w:left w:val="single" w:sz="6" w:space="0" w:color="000000"/>
              <w:bottom w:val="single" w:sz="4" w:space="0" w:color="auto"/>
              <w:right w:val="single" w:sz="6" w:space="0" w:color="000000"/>
            </w:tcBorders>
          </w:tcPr>
          <w:p w14:paraId="134C6CBC" w14:textId="77777777" w:rsidR="00B02215" w:rsidRPr="00E30083" w:rsidRDefault="00B02215" w:rsidP="002A65CD">
            <w:pPr>
              <w:pStyle w:val="TAL"/>
            </w:pPr>
            <w:r w:rsidRPr="00E30083">
              <w:t>0..1</w:t>
            </w:r>
          </w:p>
        </w:tc>
        <w:tc>
          <w:tcPr>
            <w:tcW w:w="1973" w:type="pct"/>
            <w:tcBorders>
              <w:top w:val="single" w:sz="4" w:space="0" w:color="auto"/>
              <w:left w:val="single" w:sz="6" w:space="0" w:color="000000"/>
              <w:bottom w:val="single" w:sz="4" w:space="0" w:color="auto"/>
              <w:right w:val="single" w:sz="6" w:space="0" w:color="000000"/>
            </w:tcBorders>
            <w:shd w:val="clear" w:color="auto" w:fill="auto"/>
          </w:tcPr>
          <w:p w14:paraId="75F422AA" w14:textId="77777777" w:rsidR="00B02215" w:rsidRPr="00E30083" w:rsidRDefault="00B02215" w:rsidP="002A65CD">
            <w:pPr>
              <w:pStyle w:val="TAL"/>
            </w:pPr>
            <w:r w:rsidRPr="00E30083">
              <w:rPr>
                <w:rFonts w:cs="Arial"/>
                <w:szCs w:val="18"/>
              </w:rPr>
              <w:t>This IE s</w:t>
            </w:r>
            <w:r w:rsidRPr="00E30083">
              <w:rPr>
                <w:rFonts w:cs="Arial"/>
                <w:szCs w:val="18"/>
                <w:lang w:eastAsia="zh-CN"/>
              </w:rPr>
              <w:t>hall be present in the request towards an NSSF in the serving PLMN if the subscriber is a roamer to the serving PLMN. When present, t</w:t>
            </w:r>
            <w:r w:rsidRPr="00E30083">
              <w:rPr>
                <w:rFonts w:cs="Arial" w:hint="eastAsia"/>
                <w:szCs w:val="18"/>
                <w:lang w:eastAsia="zh-CN"/>
              </w:rPr>
              <w:t>his</w:t>
            </w:r>
            <w:r w:rsidRPr="00E30083">
              <w:rPr>
                <w:rFonts w:cs="Arial"/>
                <w:szCs w:val="18"/>
                <w:lang w:eastAsia="zh-CN"/>
              </w:rPr>
              <w:t xml:space="preserve"> </w:t>
            </w:r>
            <w:r w:rsidRPr="00E30083">
              <w:rPr>
                <w:rFonts w:cs="Arial" w:hint="eastAsia"/>
                <w:szCs w:val="18"/>
                <w:lang w:eastAsia="zh-CN"/>
              </w:rPr>
              <w:t xml:space="preserve">IE shall contain the </w:t>
            </w:r>
            <w:r w:rsidRPr="00E30083">
              <w:rPr>
                <w:rFonts w:cs="Arial"/>
                <w:szCs w:val="18"/>
                <w:lang w:eastAsia="zh-CN"/>
              </w:rPr>
              <w:t>home PLMN Id of the UE.</w:t>
            </w:r>
          </w:p>
        </w:tc>
      </w:tr>
      <w:tr w:rsidR="00B02215" w:rsidRPr="00E30083" w14:paraId="7EF73962"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307976C" w14:textId="77777777" w:rsidR="00B02215" w:rsidRPr="00E30083" w:rsidRDefault="00B02215" w:rsidP="002A65CD">
            <w:pPr>
              <w:pStyle w:val="TAL"/>
            </w:pPr>
            <w:r w:rsidRPr="00E30083">
              <w:rPr>
                <w:lang w:eastAsia="zh-CN"/>
              </w:rPr>
              <w:t>tai</w:t>
            </w:r>
          </w:p>
        </w:tc>
        <w:tc>
          <w:tcPr>
            <w:tcW w:w="732" w:type="pct"/>
            <w:tcBorders>
              <w:top w:val="single" w:sz="4" w:space="0" w:color="auto"/>
              <w:left w:val="single" w:sz="6" w:space="0" w:color="000000"/>
              <w:bottom w:val="single" w:sz="4" w:space="0" w:color="auto"/>
              <w:right w:val="single" w:sz="6" w:space="0" w:color="000000"/>
            </w:tcBorders>
          </w:tcPr>
          <w:p w14:paraId="354908DD" w14:textId="77777777" w:rsidR="00B02215" w:rsidRPr="00E30083" w:rsidRDefault="00B02215" w:rsidP="002A65CD">
            <w:pPr>
              <w:pStyle w:val="TAL"/>
            </w:pPr>
            <w:r w:rsidRPr="00E30083">
              <w:rPr>
                <w:rFonts w:hint="eastAsia"/>
                <w:lang w:eastAsia="zh-CN"/>
              </w:rPr>
              <w:t>Tai</w:t>
            </w:r>
          </w:p>
        </w:tc>
        <w:tc>
          <w:tcPr>
            <w:tcW w:w="597" w:type="pct"/>
            <w:tcBorders>
              <w:top w:val="single" w:sz="4" w:space="0" w:color="auto"/>
              <w:left w:val="single" w:sz="6" w:space="0" w:color="000000"/>
              <w:bottom w:val="single" w:sz="4" w:space="0" w:color="auto"/>
              <w:right w:val="single" w:sz="6" w:space="0" w:color="000000"/>
            </w:tcBorders>
          </w:tcPr>
          <w:p w14:paraId="4DE5DF13" w14:textId="77777777" w:rsidR="00B02215" w:rsidRPr="00E30083" w:rsidRDefault="00B02215" w:rsidP="002A65CD">
            <w:pPr>
              <w:pStyle w:val="TAC"/>
            </w:pPr>
            <w:r w:rsidRPr="00E30083">
              <w:t>C</w:t>
            </w:r>
          </w:p>
        </w:tc>
        <w:tc>
          <w:tcPr>
            <w:tcW w:w="873" w:type="pct"/>
            <w:tcBorders>
              <w:top w:val="single" w:sz="4" w:space="0" w:color="auto"/>
              <w:left w:val="single" w:sz="6" w:space="0" w:color="000000"/>
              <w:bottom w:val="single" w:sz="4" w:space="0" w:color="auto"/>
              <w:right w:val="single" w:sz="6" w:space="0" w:color="000000"/>
            </w:tcBorders>
          </w:tcPr>
          <w:p w14:paraId="06ABBF1C" w14:textId="77777777" w:rsidR="00B02215" w:rsidRPr="00E30083" w:rsidRDefault="00B02215" w:rsidP="002A65CD">
            <w:pPr>
              <w:pStyle w:val="TAL"/>
            </w:pPr>
            <w:r w:rsidRPr="00E30083">
              <w:t>0..1</w:t>
            </w:r>
          </w:p>
        </w:tc>
        <w:tc>
          <w:tcPr>
            <w:tcW w:w="1973" w:type="pct"/>
            <w:tcBorders>
              <w:top w:val="single" w:sz="4" w:space="0" w:color="auto"/>
              <w:left w:val="single" w:sz="6" w:space="0" w:color="000000"/>
              <w:bottom w:val="single" w:sz="4" w:space="0" w:color="auto"/>
              <w:right w:val="single" w:sz="6" w:space="0" w:color="000000"/>
            </w:tcBorders>
            <w:shd w:val="clear" w:color="auto" w:fill="auto"/>
          </w:tcPr>
          <w:p w14:paraId="05CF5B89" w14:textId="77777777" w:rsidR="00B02215" w:rsidRPr="00E30083" w:rsidRDefault="00B02215" w:rsidP="002A65CD">
            <w:pPr>
              <w:pStyle w:val="TAL"/>
            </w:pPr>
            <w:r w:rsidRPr="00E30083">
              <w:rPr>
                <w:rFonts w:cs="Arial"/>
                <w:szCs w:val="18"/>
              </w:rPr>
              <w:t>This IE s</w:t>
            </w:r>
            <w:r w:rsidRPr="00E30083">
              <w:rPr>
                <w:rFonts w:cs="Arial"/>
                <w:szCs w:val="18"/>
                <w:lang w:eastAsia="zh-CN"/>
              </w:rPr>
              <w:t>hall be present in the request towards an NSSF in the serving PLMN. When present, t</w:t>
            </w:r>
            <w:r w:rsidRPr="00E30083">
              <w:rPr>
                <w:rFonts w:cs="Arial" w:hint="eastAsia"/>
                <w:szCs w:val="18"/>
                <w:lang w:eastAsia="zh-CN"/>
              </w:rPr>
              <w:t>his</w:t>
            </w:r>
            <w:r w:rsidRPr="00E30083">
              <w:rPr>
                <w:rFonts w:cs="Arial"/>
                <w:szCs w:val="18"/>
                <w:lang w:eastAsia="zh-CN"/>
              </w:rPr>
              <w:t xml:space="preserve"> </w:t>
            </w:r>
            <w:r w:rsidRPr="00E30083">
              <w:rPr>
                <w:rFonts w:cs="Arial" w:hint="eastAsia"/>
                <w:szCs w:val="18"/>
                <w:lang w:eastAsia="zh-CN"/>
              </w:rPr>
              <w:t xml:space="preserve">IE shall contain the </w:t>
            </w:r>
            <w:r w:rsidRPr="00E30083">
              <w:rPr>
                <w:rFonts w:cs="Arial"/>
                <w:szCs w:val="18"/>
                <w:lang w:eastAsia="zh-CN"/>
              </w:rPr>
              <w:t>TAI the UE is currently located.</w:t>
            </w:r>
          </w:p>
        </w:tc>
      </w:tr>
      <w:tr w:rsidR="00B02215" w:rsidRPr="00E30083" w14:paraId="21B7BD38" w14:textId="77777777" w:rsidTr="002A65CD">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D6161A8" w14:textId="77777777" w:rsidR="00B02215" w:rsidRPr="00E30083" w:rsidRDefault="00B02215" w:rsidP="002A65CD">
            <w:pPr>
              <w:pStyle w:val="TAL"/>
            </w:pPr>
            <w:r w:rsidRPr="00E30083">
              <w:rPr>
                <w:lang w:eastAsia="zh-CN"/>
              </w:rPr>
              <w:t>supported-features</w:t>
            </w:r>
          </w:p>
        </w:tc>
        <w:tc>
          <w:tcPr>
            <w:tcW w:w="732" w:type="pct"/>
            <w:tcBorders>
              <w:top w:val="single" w:sz="4" w:space="0" w:color="auto"/>
              <w:left w:val="single" w:sz="6" w:space="0" w:color="000000"/>
              <w:bottom w:val="single" w:sz="6" w:space="0" w:color="000000"/>
              <w:right w:val="single" w:sz="6" w:space="0" w:color="000000"/>
            </w:tcBorders>
          </w:tcPr>
          <w:p w14:paraId="4BEC4A04" w14:textId="77777777" w:rsidR="00B02215" w:rsidRPr="00E30083" w:rsidRDefault="00B02215" w:rsidP="002A65CD">
            <w:pPr>
              <w:pStyle w:val="TAL"/>
            </w:pPr>
            <w:r w:rsidRPr="00E30083">
              <w:rPr>
                <w:lang w:eastAsia="zh-CN"/>
              </w:rPr>
              <w:t>SupportedFeatures</w:t>
            </w:r>
          </w:p>
        </w:tc>
        <w:tc>
          <w:tcPr>
            <w:tcW w:w="597" w:type="pct"/>
            <w:tcBorders>
              <w:top w:val="single" w:sz="4" w:space="0" w:color="auto"/>
              <w:left w:val="single" w:sz="6" w:space="0" w:color="000000"/>
              <w:bottom w:val="single" w:sz="6" w:space="0" w:color="000000"/>
              <w:right w:val="single" w:sz="6" w:space="0" w:color="000000"/>
            </w:tcBorders>
          </w:tcPr>
          <w:p w14:paraId="42E04927" w14:textId="77777777" w:rsidR="00B02215" w:rsidRPr="00E30083" w:rsidRDefault="00B02215" w:rsidP="002A65CD">
            <w:pPr>
              <w:pStyle w:val="TAC"/>
            </w:pPr>
            <w:r w:rsidRPr="00E30083">
              <w:t>C</w:t>
            </w:r>
          </w:p>
        </w:tc>
        <w:tc>
          <w:tcPr>
            <w:tcW w:w="873" w:type="pct"/>
            <w:tcBorders>
              <w:top w:val="single" w:sz="4" w:space="0" w:color="auto"/>
              <w:left w:val="single" w:sz="6" w:space="0" w:color="000000"/>
              <w:bottom w:val="single" w:sz="6" w:space="0" w:color="000000"/>
              <w:right w:val="single" w:sz="6" w:space="0" w:color="000000"/>
            </w:tcBorders>
          </w:tcPr>
          <w:p w14:paraId="316344DF" w14:textId="77777777" w:rsidR="00B02215" w:rsidRPr="00E30083" w:rsidRDefault="00B02215" w:rsidP="002A65CD">
            <w:pPr>
              <w:pStyle w:val="TAL"/>
            </w:pPr>
            <w:r w:rsidRPr="00E30083">
              <w:t>0..1</w:t>
            </w:r>
          </w:p>
        </w:tc>
        <w:tc>
          <w:tcPr>
            <w:tcW w:w="1973" w:type="pct"/>
            <w:tcBorders>
              <w:top w:val="single" w:sz="4" w:space="0" w:color="auto"/>
              <w:left w:val="single" w:sz="6" w:space="0" w:color="000000"/>
              <w:bottom w:val="single" w:sz="6" w:space="0" w:color="000000"/>
              <w:right w:val="single" w:sz="6" w:space="0" w:color="000000"/>
            </w:tcBorders>
            <w:shd w:val="clear" w:color="auto" w:fill="auto"/>
          </w:tcPr>
          <w:p w14:paraId="4855E179" w14:textId="77777777" w:rsidR="00B02215" w:rsidRPr="00E30083" w:rsidRDefault="00B02215" w:rsidP="002A65CD">
            <w:pPr>
              <w:pStyle w:val="TAL"/>
            </w:pPr>
            <w:r w:rsidRPr="00E30083">
              <w:rPr>
                <w:rFonts w:cs="Arial"/>
                <w:szCs w:val="18"/>
              </w:rPr>
              <w:t>This IE shall be present if at least one optional feature defined in clause 6.1.</w:t>
            </w:r>
            <w:r w:rsidRPr="00E30083">
              <w:rPr>
                <w:rFonts w:cs="Arial" w:hint="eastAsia"/>
                <w:szCs w:val="18"/>
                <w:lang w:eastAsia="zh-CN"/>
              </w:rPr>
              <w:t>8</w:t>
            </w:r>
            <w:r w:rsidRPr="00E30083">
              <w:rPr>
                <w:rFonts w:cs="Arial"/>
                <w:szCs w:val="18"/>
              </w:rPr>
              <w:t xml:space="preserve"> is supported.</w:t>
            </w:r>
          </w:p>
        </w:tc>
      </w:tr>
    </w:tbl>
    <w:p w14:paraId="20E2D427" w14:textId="77777777" w:rsidR="00B02215" w:rsidRPr="00630AB6" w:rsidRDefault="00B02215" w:rsidP="00B02215"/>
    <w:p w14:paraId="38F1A898" w14:textId="77777777" w:rsidR="00B02215" w:rsidRPr="00630AB6" w:rsidRDefault="00B02215" w:rsidP="00B02215">
      <w:pPr>
        <w:pStyle w:val="TH"/>
      </w:pPr>
      <w:r w:rsidRPr="00630AB6">
        <w:t>Table 6.1.3.2.3.1-2: Data structures supported by the GET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4"/>
        <w:gridCol w:w="947"/>
        <w:gridCol w:w="3280"/>
        <w:gridCol w:w="3798"/>
      </w:tblGrid>
      <w:tr w:rsidR="00B02215" w:rsidRPr="00E30083" w14:paraId="2EA6249B" w14:textId="77777777" w:rsidTr="002A65CD">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29DDB38D" w14:textId="77777777" w:rsidR="00B02215" w:rsidRPr="00E30083" w:rsidRDefault="00B02215" w:rsidP="002A65CD">
            <w:pPr>
              <w:pStyle w:val="TAH"/>
            </w:pPr>
            <w:r w:rsidRPr="00E30083">
              <w:t>Data type</w:t>
            </w:r>
          </w:p>
        </w:tc>
        <w:tc>
          <w:tcPr>
            <w:tcW w:w="960" w:type="dxa"/>
            <w:tcBorders>
              <w:top w:val="single" w:sz="4" w:space="0" w:color="auto"/>
              <w:left w:val="single" w:sz="4" w:space="0" w:color="auto"/>
              <w:bottom w:val="single" w:sz="4" w:space="0" w:color="auto"/>
              <w:right w:val="single" w:sz="4" w:space="0" w:color="auto"/>
            </w:tcBorders>
            <w:shd w:val="clear" w:color="auto" w:fill="C0C0C0"/>
          </w:tcPr>
          <w:p w14:paraId="393DE404" w14:textId="77777777" w:rsidR="00B02215" w:rsidRPr="00E30083" w:rsidRDefault="00B02215" w:rsidP="002A65CD">
            <w:pPr>
              <w:pStyle w:val="TAH"/>
            </w:pPr>
            <w:r w:rsidRPr="00E30083">
              <w:t>P</w:t>
            </w:r>
          </w:p>
        </w:tc>
        <w:tc>
          <w:tcPr>
            <w:tcW w:w="3331" w:type="dxa"/>
            <w:tcBorders>
              <w:top w:val="single" w:sz="4" w:space="0" w:color="auto"/>
              <w:left w:val="single" w:sz="4" w:space="0" w:color="auto"/>
              <w:bottom w:val="single" w:sz="4" w:space="0" w:color="auto"/>
              <w:right w:val="single" w:sz="4" w:space="0" w:color="auto"/>
            </w:tcBorders>
            <w:shd w:val="clear" w:color="auto" w:fill="C0C0C0"/>
          </w:tcPr>
          <w:p w14:paraId="16614559" w14:textId="77777777" w:rsidR="00B02215" w:rsidRPr="00E30083" w:rsidRDefault="00B02215" w:rsidP="002A65CD">
            <w:pPr>
              <w:pStyle w:val="TAH"/>
            </w:pPr>
            <w:r w:rsidRPr="00E30083">
              <w:t>Cardinality</w:t>
            </w:r>
          </w:p>
        </w:tc>
        <w:tc>
          <w:tcPr>
            <w:tcW w:w="3857" w:type="dxa"/>
            <w:tcBorders>
              <w:top w:val="single" w:sz="4" w:space="0" w:color="auto"/>
              <w:left w:val="single" w:sz="4" w:space="0" w:color="auto"/>
              <w:bottom w:val="single" w:sz="4" w:space="0" w:color="auto"/>
              <w:right w:val="single" w:sz="4" w:space="0" w:color="auto"/>
            </w:tcBorders>
            <w:shd w:val="clear" w:color="auto" w:fill="C0C0C0"/>
            <w:vAlign w:val="center"/>
          </w:tcPr>
          <w:p w14:paraId="2CAE1D48" w14:textId="77777777" w:rsidR="00B02215" w:rsidRPr="00E30083" w:rsidRDefault="00B02215" w:rsidP="002A65CD">
            <w:pPr>
              <w:pStyle w:val="TAH"/>
            </w:pPr>
            <w:r w:rsidRPr="00E30083">
              <w:t>Description</w:t>
            </w:r>
          </w:p>
        </w:tc>
      </w:tr>
      <w:tr w:rsidR="00B02215" w:rsidRPr="00E30083" w14:paraId="3DD39B8F" w14:textId="77777777" w:rsidTr="002A65CD">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36D712CB" w14:textId="77777777" w:rsidR="00B02215" w:rsidRPr="00E30083" w:rsidRDefault="00B02215" w:rsidP="002A65CD">
            <w:pPr>
              <w:pStyle w:val="TAL"/>
            </w:pPr>
            <w:r w:rsidRPr="00E30083">
              <w:t>n/a</w:t>
            </w:r>
          </w:p>
        </w:tc>
        <w:tc>
          <w:tcPr>
            <w:tcW w:w="960" w:type="dxa"/>
            <w:tcBorders>
              <w:top w:val="single" w:sz="4" w:space="0" w:color="auto"/>
              <w:left w:val="single" w:sz="6" w:space="0" w:color="000000"/>
              <w:bottom w:val="single" w:sz="6" w:space="0" w:color="000000"/>
              <w:right w:val="single" w:sz="6" w:space="0" w:color="000000"/>
            </w:tcBorders>
          </w:tcPr>
          <w:p w14:paraId="73F8D055" w14:textId="77777777" w:rsidR="00B02215" w:rsidRPr="00E30083" w:rsidRDefault="00B02215" w:rsidP="002A65CD">
            <w:pPr>
              <w:pStyle w:val="TAC"/>
            </w:pPr>
          </w:p>
        </w:tc>
        <w:tc>
          <w:tcPr>
            <w:tcW w:w="3331" w:type="dxa"/>
            <w:tcBorders>
              <w:top w:val="single" w:sz="4" w:space="0" w:color="auto"/>
              <w:left w:val="single" w:sz="6" w:space="0" w:color="000000"/>
              <w:bottom w:val="single" w:sz="6" w:space="0" w:color="000000"/>
              <w:right w:val="single" w:sz="6" w:space="0" w:color="000000"/>
            </w:tcBorders>
          </w:tcPr>
          <w:p w14:paraId="2B5D3DDF" w14:textId="77777777" w:rsidR="00B02215" w:rsidRPr="00E30083" w:rsidRDefault="00B02215" w:rsidP="002A65CD">
            <w:pPr>
              <w:pStyle w:val="TAL"/>
            </w:pPr>
          </w:p>
        </w:tc>
        <w:tc>
          <w:tcPr>
            <w:tcW w:w="3857" w:type="dxa"/>
            <w:tcBorders>
              <w:top w:val="single" w:sz="4" w:space="0" w:color="auto"/>
              <w:left w:val="single" w:sz="6" w:space="0" w:color="000000"/>
              <w:bottom w:val="single" w:sz="6" w:space="0" w:color="000000"/>
              <w:right w:val="single" w:sz="6" w:space="0" w:color="000000"/>
            </w:tcBorders>
            <w:shd w:val="clear" w:color="auto" w:fill="auto"/>
          </w:tcPr>
          <w:p w14:paraId="331B6A8E" w14:textId="77777777" w:rsidR="00B02215" w:rsidRPr="00E30083" w:rsidRDefault="00B02215" w:rsidP="002A65CD">
            <w:pPr>
              <w:pStyle w:val="TAL"/>
            </w:pPr>
          </w:p>
        </w:tc>
      </w:tr>
    </w:tbl>
    <w:p w14:paraId="7A038BD8" w14:textId="77777777" w:rsidR="00B02215" w:rsidRPr="00630AB6" w:rsidRDefault="00B02215" w:rsidP="00B02215"/>
    <w:p w14:paraId="7518E7EF" w14:textId="77777777" w:rsidR="00B02215" w:rsidRPr="00630AB6" w:rsidRDefault="00B02215" w:rsidP="00B02215">
      <w:pPr>
        <w:pStyle w:val="TH"/>
      </w:pPr>
      <w:r w:rsidRPr="00630AB6">
        <w:lastRenderedPageBreak/>
        <w:t>Table 6.1.3.2.3.1-3: Data structures supported by the GET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961"/>
        <w:gridCol w:w="1419"/>
        <w:gridCol w:w="1860"/>
        <w:gridCol w:w="3800"/>
      </w:tblGrid>
      <w:tr w:rsidR="00B02215" w:rsidRPr="00E30083" w14:paraId="772C3DE2" w14:textId="77777777" w:rsidTr="002A65C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786AF70" w14:textId="77777777" w:rsidR="00B02215" w:rsidRPr="00E30083" w:rsidRDefault="00B02215" w:rsidP="002A65CD">
            <w:pPr>
              <w:pStyle w:val="TAH"/>
            </w:pPr>
            <w:r w:rsidRPr="00E30083">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14:paraId="65054004" w14:textId="77777777" w:rsidR="00B02215" w:rsidRPr="00E30083" w:rsidRDefault="00B02215" w:rsidP="002A65CD">
            <w:pPr>
              <w:pStyle w:val="TAH"/>
            </w:pPr>
            <w:r w:rsidRPr="00E30083">
              <w:t>P</w:t>
            </w:r>
          </w:p>
        </w:tc>
        <w:tc>
          <w:tcPr>
            <w:tcW w:w="737" w:type="pct"/>
            <w:tcBorders>
              <w:top w:val="single" w:sz="4" w:space="0" w:color="auto"/>
              <w:left w:val="single" w:sz="4" w:space="0" w:color="auto"/>
              <w:bottom w:val="single" w:sz="4" w:space="0" w:color="auto"/>
              <w:right w:val="single" w:sz="4" w:space="0" w:color="auto"/>
            </w:tcBorders>
            <w:shd w:val="clear" w:color="auto" w:fill="C0C0C0"/>
          </w:tcPr>
          <w:p w14:paraId="1575BB9D" w14:textId="77777777" w:rsidR="00B02215" w:rsidRPr="00E30083" w:rsidRDefault="00B02215" w:rsidP="002A65CD">
            <w:pPr>
              <w:pStyle w:val="TAH"/>
            </w:pPr>
            <w:r w:rsidRPr="00E30083">
              <w:t>Cardinality</w:t>
            </w:r>
          </w:p>
        </w:tc>
        <w:tc>
          <w:tcPr>
            <w:tcW w:w="966" w:type="pct"/>
            <w:tcBorders>
              <w:top w:val="single" w:sz="4" w:space="0" w:color="auto"/>
              <w:left w:val="single" w:sz="4" w:space="0" w:color="auto"/>
              <w:bottom w:val="single" w:sz="4" w:space="0" w:color="auto"/>
              <w:right w:val="single" w:sz="4" w:space="0" w:color="auto"/>
            </w:tcBorders>
            <w:shd w:val="clear" w:color="auto" w:fill="C0C0C0"/>
          </w:tcPr>
          <w:p w14:paraId="60AB2790" w14:textId="77777777" w:rsidR="00B02215" w:rsidRPr="00E30083" w:rsidRDefault="00B02215" w:rsidP="002A65CD">
            <w:pPr>
              <w:pStyle w:val="TAH"/>
            </w:pPr>
            <w:r w:rsidRPr="00E30083">
              <w:t>Response</w:t>
            </w:r>
          </w:p>
          <w:p w14:paraId="21199BA0" w14:textId="77777777" w:rsidR="00B02215" w:rsidRPr="00E30083" w:rsidRDefault="00B02215" w:rsidP="002A65CD">
            <w:pPr>
              <w:pStyle w:val="TAH"/>
            </w:pPr>
            <w:r w:rsidRPr="00E30083">
              <w:t>codes</w:t>
            </w:r>
          </w:p>
        </w:tc>
        <w:tc>
          <w:tcPr>
            <w:tcW w:w="1973" w:type="pct"/>
            <w:tcBorders>
              <w:top w:val="single" w:sz="4" w:space="0" w:color="auto"/>
              <w:left w:val="single" w:sz="4" w:space="0" w:color="auto"/>
              <w:bottom w:val="single" w:sz="4" w:space="0" w:color="auto"/>
              <w:right w:val="single" w:sz="4" w:space="0" w:color="auto"/>
            </w:tcBorders>
            <w:shd w:val="clear" w:color="auto" w:fill="C0C0C0"/>
          </w:tcPr>
          <w:p w14:paraId="6E741A92" w14:textId="77777777" w:rsidR="00B02215" w:rsidRPr="00E30083" w:rsidRDefault="00B02215" w:rsidP="002A65CD">
            <w:pPr>
              <w:pStyle w:val="TAH"/>
            </w:pPr>
            <w:r w:rsidRPr="00E30083">
              <w:t>Description</w:t>
            </w:r>
          </w:p>
        </w:tc>
      </w:tr>
      <w:tr w:rsidR="00B02215" w:rsidRPr="00E30083" w14:paraId="0EA50A69"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74F0833" w14:textId="77777777" w:rsidR="00B02215" w:rsidRPr="00E30083" w:rsidRDefault="00B02215" w:rsidP="002A65CD">
            <w:pPr>
              <w:pStyle w:val="TAL"/>
            </w:pPr>
            <w:r w:rsidRPr="00E30083">
              <w:t>AuthorizedNetworkSliceInfo</w:t>
            </w:r>
          </w:p>
        </w:tc>
        <w:tc>
          <w:tcPr>
            <w:tcW w:w="499" w:type="pct"/>
            <w:tcBorders>
              <w:top w:val="single" w:sz="4" w:space="0" w:color="auto"/>
              <w:left w:val="single" w:sz="6" w:space="0" w:color="000000"/>
              <w:bottom w:val="single" w:sz="4" w:space="0" w:color="auto"/>
              <w:right w:val="single" w:sz="6" w:space="0" w:color="000000"/>
            </w:tcBorders>
          </w:tcPr>
          <w:p w14:paraId="2DFA8B88" w14:textId="77777777" w:rsidR="00B02215" w:rsidRPr="00E30083" w:rsidRDefault="00B02215" w:rsidP="002A65CD">
            <w:pPr>
              <w:pStyle w:val="TAC"/>
            </w:pPr>
            <w:r w:rsidRPr="00E30083">
              <w:rPr>
                <w:rFonts w:hint="eastAsia"/>
                <w:lang w:eastAsia="zh-CN"/>
              </w:rPr>
              <w:t>M</w:t>
            </w:r>
          </w:p>
        </w:tc>
        <w:tc>
          <w:tcPr>
            <w:tcW w:w="737" w:type="pct"/>
            <w:tcBorders>
              <w:top w:val="single" w:sz="4" w:space="0" w:color="auto"/>
              <w:left w:val="single" w:sz="6" w:space="0" w:color="000000"/>
              <w:bottom w:val="single" w:sz="4" w:space="0" w:color="auto"/>
              <w:right w:val="single" w:sz="6" w:space="0" w:color="000000"/>
            </w:tcBorders>
          </w:tcPr>
          <w:p w14:paraId="7FC7B5BF" w14:textId="77777777" w:rsidR="00B02215" w:rsidRPr="00E30083" w:rsidRDefault="00B02215" w:rsidP="002A65CD">
            <w:pPr>
              <w:pStyle w:val="TAL"/>
            </w:pPr>
            <w:r w:rsidRPr="00E30083">
              <w:rPr>
                <w:rFonts w:hint="eastAsia"/>
                <w:lang w:eastAsia="zh-CN"/>
              </w:rPr>
              <w:t>1</w:t>
            </w:r>
          </w:p>
        </w:tc>
        <w:tc>
          <w:tcPr>
            <w:tcW w:w="966" w:type="pct"/>
            <w:tcBorders>
              <w:top w:val="single" w:sz="4" w:space="0" w:color="auto"/>
              <w:left w:val="single" w:sz="6" w:space="0" w:color="000000"/>
              <w:bottom w:val="single" w:sz="4" w:space="0" w:color="auto"/>
              <w:right w:val="single" w:sz="6" w:space="0" w:color="000000"/>
            </w:tcBorders>
          </w:tcPr>
          <w:p w14:paraId="2B945C52" w14:textId="77777777" w:rsidR="00B02215" w:rsidRPr="00E30083" w:rsidRDefault="00B02215" w:rsidP="002A65CD">
            <w:pPr>
              <w:pStyle w:val="TAL"/>
            </w:pPr>
            <w:r w:rsidRPr="00E30083">
              <w:rPr>
                <w:rFonts w:hint="eastAsia"/>
                <w:lang w:eastAsia="zh-CN"/>
              </w:rPr>
              <w:t>200 OK</w:t>
            </w:r>
          </w:p>
        </w:tc>
        <w:tc>
          <w:tcPr>
            <w:tcW w:w="1973" w:type="pct"/>
            <w:tcBorders>
              <w:top w:val="single" w:sz="4" w:space="0" w:color="auto"/>
              <w:left w:val="single" w:sz="6" w:space="0" w:color="000000"/>
              <w:bottom w:val="single" w:sz="4" w:space="0" w:color="auto"/>
              <w:right w:val="single" w:sz="6" w:space="0" w:color="000000"/>
            </w:tcBorders>
            <w:shd w:val="clear" w:color="auto" w:fill="auto"/>
          </w:tcPr>
          <w:p w14:paraId="75A67A0C" w14:textId="77777777" w:rsidR="00B02215" w:rsidRPr="00E30083" w:rsidRDefault="00B02215" w:rsidP="002A65CD">
            <w:pPr>
              <w:pStyle w:val="TAL"/>
            </w:pPr>
            <w:r w:rsidRPr="00E30083">
              <w:rPr>
                <w:rFonts w:hint="eastAsia"/>
                <w:lang w:eastAsia="zh-CN"/>
              </w:rPr>
              <w:t xml:space="preserve">This case represents a successful </w:t>
            </w:r>
            <w:r w:rsidRPr="00E30083">
              <w:rPr>
                <w:lang w:eastAsia="zh-CN"/>
              </w:rPr>
              <w:t>return of the authorized network slice information selected for the corresponding request</w:t>
            </w:r>
            <w:r w:rsidRPr="00E30083">
              <w:rPr>
                <w:rFonts w:hint="eastAsia"/>
                <w:lang w:eastAsia="zh-CN"/>
              </w:rPr>
              <w:t>.</w:t>
            </w:r>
          </w:p>
        </w:tc>
      </w:tr>
      <w:tr w:rsidR="00793B51" w:rsidRPr="00E30083" w14:paraId="14788ABE"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C8D0EEC" w14:textId="65DEEDCA" w:rsidR="00793B51" w:rsidRPr="00E30083" w:rsidRDefault="0039554D" w:rsidP="00793B51">
            <w:pPr>
              <w:pStyle w:val="TAL"/>
            </w:pPr>
            <w:r>
              <w:t>RedirectResponse</w:t>
            </w:r>
          </w:p>
        </w:tc>
        <w:tc>
          <w:tcPr>
            <w:tcW w:w="499" w:type="pct"/>
            <w:tcBorders>
              <w:top w:val="single" w:sz="4" w:space="0" w:color="auto"/>
              <w:left w:val="single" w:sz="6" w:space="0" w:color="000000"/>
              <w:bottom w:val="single" w:sz="4" w:space="0" w:color="auto"/>
              <w:right w:val="single" w:sz="6" w:space="0" w:color="000000"/>
            </w:tcBorders>
          </w:tcPr>
          <w:p w14:paraId="7A825716" w14:textId="77777777" w:rsidR="00793B51" w:rsidRPr="00E30083" w:rsidRDefault="00793B51" w:rsidP="00793B51">
            <w:pPr>
              <w:pStyle w:val="TAC"/>
              <w:rPr>
                <w:lang w:eastAsia="zh-CN"/>
              </w:rPr>
            </w:pPr>
            <w:r>
              <w:t>O</w:t>
            </w:r>
          </w:p>
        </w:tc>
        <w:tc>
          <w:tcPr>
            <w:tcW w:w="737" w:type="pct"/>
            <w:tcBorders>
              <w:top w:val="single" w:sz="4" w:space="0" w:color="auto"/>
              <w:left w:val="single" w:sz="6" w:space="0" w:color="000000"/>
              <w:bottom w:val="single" w:sz="4" w:space="0" w:color="auto"/>
              <w:right w:val="single" w:sz="6" w:space="0" w:color="000000"/>
            </w:tcBorders>
          </w:tcPr>
          <w:p w14:paraId="7553E1CC" w14:textId="77777777" w:rsidR="00793B51" w:rsidRPr="00E30083" w:rsidRDefault="00793B51" w:rsidP="00793B51">
            <w:pPr>
              <w:pStyle w:val="TAL"/>
              <w:rPr>
                <w:lang w:eastAsia="zh-CN"/>
              </w:rPr>
            </w:pPr>
            <w:r>
              <w:t>0..</w:t>
            </w:r>
            <w:r w:rsidRPr="003B2883">
              <w:t>1</w:t>
            </w:r>
          </w:p>
        </w:tc>
        <w:tc>
          <w:tcPr>
            <w:tcW w:w="966" w:type="pct"/>
            <w:tcBorders>
              <w:top w:val="single" w:sz="4" w:space="0" w:color="auto"/>
              <w:left w:val="single" w:sz="6" w:space="0" w:color="000000"/>
              <w:bottom w:val="single" w:sz="4" w:space="0" w:color="auto"/>
              <w:right w:val="single" w:sz="6" w:space="0" w:color="000000"/>
            </w:tcBorders>
          </w:tcPr>
          <w:p w14:paraId="2E0A4439" w14:textId="77777777" w:rsidR="00793B51" w:rsidRPr="00E30083" w:rsidRDefault="00793B51" w:rsidP="00793B51">
            <w:pPr>
              <w:pStyle w:val="TAL"/>
              <w:rPr>
                <w:lang w:eastAsia="zh-CN"/>
              </w:rPr>
            </w:pPr>
            <w:r>
              <w:t>307 Temporary Redirect</w:t>
            </w:r>
          </w:p>
        </w:tc>
        <w:tc>
          <w:tcPr>
            <w:tcW w:w="1973" w:type="pct"/>
            <w:tcBorders>
              <w:top w:val="single" w:sz="4" w:space="0" w:color="auto"/>
              <w:left w:val="single" w:sz="6" w:space="0" w:color="000000"/>
              <w:bottom w:val="single" w:sz="4" w:space="0" w:color="auto"/>
              <w:right w:val="single" w:sz="6" w:space="0" w:color="000000"/>
            </w:tcBorders>
            <w:shd w:val="clear" w:color="auto" w:fill="auto"/>
          </w:tcPr>
          <w:p w14:paraId="2906DB76" w14:textId="44CDAF35" w:rsidR="00793B51" w:rsidRDefault="00793B51" w:rsidP="0039554D">
            <w:pPr>
              <w:pStyle w:val="TAL"/>
            </w:pPr>
            <w:r>
              <w:t>Temporary redirection. The response shall include a Location header field containing a different URI</w:t>
            </w:r>
            <w:r w:rsidR="0039554D">
              <w:t>, or the same URI if this is a redirection triggered by an SCP to the same target resource via another SCP. In the former case, t</w:t>
            </w:r>
            <w:r>
              <w:t xml:space="preserve">he URI shall be an alternative URI of the </w:t>
            </w:r>
            <w:r>
              <w:rPr>
                <w:rFonts w:hint="eastAsia"/>
                <w:lang w:eastAsia="zh-CN"/>
              </w:rPr>
              <w:t xml:space="preserve">resource located </w:t>
            </w:r>
            <w:r>
              <w:rPr>
                <w:lang w:eastAsia="zh-CN"/>
              </w:rPr>
              <w:t xml:space="preserve">on </w:t>
            </w:r>
            <w:r w:rsidRPr="007C440A">
              <w:rPr>
                <w:lang w:eastAsia="zh-CN"/>
              </w:rPr>
              <w:t>an alternative service instance within the</w:t>
            </w:r>
            <w:r>
              <w:t xml:space="preserve"> same NSSF or NSSF (service) set.</w:t>
            </w:r>
          </w:p>
          <w:p w14:paraId="5AE814F3" w14:textId="5DA8D0B1" w:rsidR="0039554D" w:rsidRPr="00E30083" w:rsidRDefault="00CE4B70" w:rsidP="0039554D">
            <w:pPr>
              <w:pStyle w:val="TAL"/>
              <w:rPr>
                <w:lang w:eastAsia="zh-CN"/>
              </w:rPr>
            </w:pPr>
            <w:r>
              <w:t>(NOTE 2)</w:t>
            </w:r>
          </w:p>
        </w:tc>
      </w:tr>
      <w:tr w:rsidR="00793B51" w:rsidRPr="00E30083" w14:paraId="0DA2B853"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F6F540B" w14:textId="21C75242" w:rsidR="00793B51" w:rsidRPr="00E30083" w:rsidRDefault="0039554D" w:rsidP="00793B51">
            <w:pPr>
              <w:pStyle w:val="TAL"/>
            </w:pPr>
            <w:r>
              <w:t>RedirectResponse</w:t>
            </w:r>
          </w:p>
        </w:tc>
        <w:tc>
          <w:tcPr>
            <w:tcW w:w="499" w:type="pct"/>
            <w:tcBorders>
              <w:top w:val="single" w:sz="4" w:space="0" w:color="auto"/>
              <w:left w:val="single" w:sz="6" w:space="0" w:color="000000"/>
              <w:bottom w:val="single" w:sz="4" w:space="0" w:color="auto"/>
              <w:right w:val="single" w:sz="6" w:space="0" w:color="000000"/>
            </w:tcBorders>
          </w:tcPr>
          <w:p w14:paraId="1CF80C9B" w14:textId="77777777" w:rsidR="00793B51" w:rsidRPr="00E30083" w:rsidRDefault="00793B51" w:rsidP="00793B51">
            <w:pPr>
              <w:pStyle w:val="TAC"/>
              <w:rPr>
                <w:lang w:eastAsia="zh-CN"/>
              </w:rPr>
            </w:pPr>
            <w:r>
              <w:t>O</w:t>
            </w:r>
          </w:p>
        </w:tc>
        <w:tc>
          <w:tcPr>
            <w:tcW w:w="737" w:type="pct"/>
            <w:tcBorders>
              <w:top w:val="single" w:sz="4" w:space="0" w:color="auto"/>
              <w:left w:val="single" w:sz="6" w:space="0" w:color="000000"/>
              <w:bottom w:val="single" w:sz="4" w:space="0" w:color="auto"/>
              <w:right w:val="single" w:sz="6" w:space="0" w:color="000000"/>
            </w:tcBorders>
          </w:tcPr>
          <w:p w14:paraId="73084B48" w14:textId="77777777" w:rsidR="00793B51" w:rsidRPr="00E30083" w:rsidRDefault="00793B51" w:rsidP="00793B51">
            <w:pPr>
              <w:pStyle w:val="TAL"/>
              <w:rPr>
                <w:lang w:eastAsia="zh-CN"/>
              </w:rPr>
            </w:pPr>
            <w:r>
              <w:t>0..</w:t>
            </w:r>
            <w:r w:rsidRPr="003B2883">
              <w:t>1</w:t>
            </w:r>
          </w:p>
        </w:tc>
        <w:tc>
          <w:tcPr>
            <w:tcW w:w="966" w:type="pct"/>
            <w:tcBorders>
              <w:top w:val="single" w:sz="4" w:space="0" w:color="auto"/>
              <w:left w:val="single" w:sz="6" w:space="0" w:color="000000"/>
              <w:bottom w:val="single" w:sz="4" w:space="0" w:color="auto"/>
              <w:right w:val="single" w:sz="6" w:space="0" w:color="000000"/>
            </w:tcBorders>
          </w:tcPr>
          <w:p w14:paraId="203CF31B" w14:textId="77777777" w:rsidR="00793B51" w:rsidRPr="00E30083" w:rsidRDefault="00793B51" w:rsidP="00793B51">
            <w:pPr>
              <w:pStyle w:val="TAL"/>
              <w:rPr>
                <w:lang w:eastAsia="zh-CN"/>
              </w:rPr>
            </w:pPr>
            <w:r>
              <w:t>308 Permanent Redirect</w:t>
            </w:r>
          </w:p>
        </w:tc>
        <w:tc>
          <w:tcPr>
            <w:tcW w:w="1973" w:type="pct"/>
            <w:tcBorders>
              <w:top w:val="single" w:sz="4" w:space="0" w:color="auto"/>
              <w:left w:val="single" w:sz="6" w:space="0" w:color="000000"/>
              <w:bottom w:val="single" w:sz="4" w:space="0" w:color="auto"/>
              <w:right w:val="single" w:sz="6" w:space="0" w:color="000000"/>
            </w:tcBorders>
            <w:shd w:val="clear" w:color="auto" w:fill="auto"/>
          </w:tcPr>
          <w:p w14:paraId="305B0CEA" w14:textId="2847CAFF" w:rsidR="00793B51" w:rsidRDefault="00793B51" w:rsidP="0039554D">
            <w:pPr>
              <w:pStyle w:val="TAL"/>
            </w:pPr>
            <w:r>
              <w:t>Permanent redirection. The response shall include a Location header field containing a different URI</w:t>
            </w:r>
            <w:r w:rsidR="0039554D">
              <w:t>, or the same URI if this is a redirection triggered by an SCP to the same target resource via another SCP. In the former case, t</w:t>
            </w:r>
            <w:r>
              <w:t xml:space="preserve">he URI shall be an alternative URI of the </w:t>
            </w:r>
            <w:r>
              <w:rPr>
                <w:rFonts w:hint="eastAsia"/>
                <w:lang w:eastAsia="zh-CN"/>
              </w:rPr>
              <w:t xml:space="preserve">resource located on </w:t>
            </w:r>
            <w:r w:rsidRPr="007C440A">
              <w:rPr>
                <w:lang w:eastAsia="zh-CN"/>
              </w:rPr>
              <w:t>an alternative service instance within the</w:t>
            </w:r>
            <w:r>
              <w:rPr>
                <w:lang w:eastAsia="zh-CN"/>
              </w:rPr>
              <w:t xml:space="preserve"> same</w:t>
            </w:r>
            <w:r>
              <w:t xml:space="preserve"> NSSF or NSSF (service) set.</w:t>
            </w:r>
          </w:p>
          <w:p w14:paraId="5D4726A7" w14:textId="300B3517" w:rsidR="00CE4B70" w:rsidRPr="00E30083" w:rsidRDefault="00CE4B70" w:rsidP="0039554D">
            <w:pPr>
              <w:pStyle w:val="TAL"/>
              <w:rPr>
                <w:lang w:eastAsia="zh-CN"/>
              </w:rPr>
            </w:pPr>
            <w:r>
              <w:t>(NOTE 2)</w:t>
            </w:r>
          </w:p>
        </w:tc>
      </w:tr>
      <w:tr w:rsidR="00793B51" w:rsidRPr="00E30083" w14:paraId="68BF39DA" w14:textId="77777777" w:rsidTr="0071611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68611F5" w14:textId="77777777" w:rsidR="00793B51" w:rsidRPr="00E30083" w:rsidRDefault="00793B51" w:rsidP="00793B51">
            <w:pPr>
              <w:pStyle w:val="TAL"/>
            </w:pPr>
            <w:r w:rsidRPr="00E30083">
              <w:rPr>
                <w:rFonts w:hint="eastAsia"/>
              </w:rPr>
              <w:t>ProblemDetails</w:t>
            </w:r>
          </w:p>
        </w:tc>
        <w:tc>
          <w:tcPr>
            <w:tcW w:w="499" w:type="pct"/>
            <w:tcBorders>
              <w:top w:val="single" w:sz="4" w:space="0" w:color="auto"/>
              <w:left w:val="single" w:sz="6" w:space="0" w:color="000000"/>
              <w:bottom w:val="single" w:sz="4" w:space="0" w:color="auto"/>
              <w:right w:val="single" w:sz="6" w:space="0" w:color="000000"/>
            </w:tcBorders>
          </w:tcPr>
          <w:p w14:paraId="506BBA9F" w14:textId="77777777" w:rsidR="00793B51" w:rsidRPr="00E30083" w:rsidRDefault="00793B51" w:rsidP="00793B51">
            <w:pPr>
              <w:pStyle w:val="TAC"/>
              <w:rPr>
                <w:lang w:eastAsia="zh-CN"/>
              </w:rPr>
            </w:pPr>
            <w:r w:rsidRPr="00E30083">
              <w:rPr>
                <w:lang w:eastAsia="zh-CN"/>
              </w:rPr>
              <w:t>O</w:t>
            </w:r>
          </w:p>
        </w:tc>
        <w:tc>
          <w:tcPr>
            <w:tcW w:w="737" w:type="pct"/>
            <w:tcBorders>
              <w:top w:val="single" w:sz="4" w:space="0" w:color="auto"/>
              <w:left w:val="single" w:sz="6" w:space="0" w:color="000000"/>
              <w:bottom w:val="single" w:sz="4" w:space="0" w:color="auto"/>
              <w:right w:val="single" w:sz="6" w:space="0" w:color="000000"/>
            </w:tcBorders>
          </w:tcPr>
          <w:p w14:paraId="4FE33EB3" w14:textId="77777777" w:rsidR="00793B51" w:rsidRPr="00E30083" w:rsidRDefault="00793B51" w:rsidP="00793B51">
            <w:pPr>
              <w:pStyle w:val="TAL"/>
              <w:rPr>
                <w:lang w:eastAsia="zh-CN"/>
              </w:rPr>
            </w:pPr>
            <w:r w:rsidRPr="00E30083">
              <w:rPr>
                <w:lang w:eastAsia="zh-CN"/>
              </w:rPr>
              <w:t>0..</w:t>
            </w:r>
            <w:r w:rsidRPr="00E30083">
              <w:rPr>
                <w:rFonts w:hint="eastAsia"/>
                <w:lang w:eastAsia="zh-CN"/>
              </w:rPr>
              <w:t>1</w:t>
            </w:r>
          </w:p>
        </w:tc>
        <w:tc>
          <w:tcPr>
            <w:tcW w:w="966" w:type="pct"/>
            <w:tcBorders>
              <w:top w:val="single" w:sz="4" w:space="0" w:color="auto"/>
              <w:left w:val="single" w:sz="6" w:space="0" w:color="000000"/>
              <w:bottom w:val="single" w:sz="4" w:space="0" w:color="auto"/>
              <w:right w:val="single" w:sz="6" w:space="0" w:color="000000"/>
            </w:tcBorders>
          </w:tcPr>
          <w:p w14:paraId="5BE94A2B" w14:textId="77777777" w:rsidR="00793B51" w:rsidRPr="00E30083" w:rsidRDefault="00793B51" w:rsidP="00793B51">
            <w:pPr>
              <w:pStyle w:val="TAL"/>
              <w:rPr>
                <w:lang w:eastAsia="zh-CN"/>
              </w:rPr>
            </w:pPr>
            <w:r w:rsidRPr="00E30083">
              <w:rPr>
                <w:rFonts w:hint="eastAsia"/>
                <w:lang w:eastAsia="zh-CN"/>
              </w:rPr>
              <w:t>403 Forbidden</w:t>
            </w:r>
          </w:p>
        </w:tc>
        <w:tc>
          <w:tcPr>
            <w:tcW w:w="1973" w:type="pct"/>
            <w:tcBorders>
              <w:top w:val="single" w:sz="4" w:space="0" w:color="auto"/>
              <w:left w:val="single" w:sz="6" w:space="0" w:color="000000"/>
              <w:bottom w:val="single" w:sz="4" w:space="0" w:color="auto"/>
              <w:right w:val="single" w:sz="6" w:space="0" w:color="000000"/>
            </w:tcBorders>
            <w:shd w:val="clear" w:color="auto" w:fill="auto"/>
          </w:tcPr>
          <w:p w14:paraId="1FCF381A" w14:textId="77777777" w:rsidR="00793B51" w:rsidRPr="00E30083" w:rsidRDefault="00793B51" w:rsidP="00793B51">
            <w:pPr>
              <w:pStyle w:val="TAL"/>
            </w:pPr>
            <w:r w:rsidRPr="00E30083">
              <w:rPr>
                <w:lang w:eastAsia="zh-CN"/>
              </w:rPr>
              <w:t>This represents the case, where</w:t>
            </w:r>
            <w:r w:rsidRPr="00E30083">
              <w:rPr>
                <w:rFonts w:hint="eastAsia"/>
                <w:lang w:eastAsia="zh-CN"/>
              </w:rPr>
              <w:t xml:space="preserve"> the NF service consumer is not authorized to retrieve the slice selection information or</w:t>
            </w:r>
            <w:r w:rsidRPr="00E30083">
              <w:rPr>
                <w:lang w:eastAsia="zh-CN"/>
              </w:rPr>
              <w:t xml:space="preserve"> the </w:t>
            </w:r>
            <w:r>
              <w:rPr>
                <w:lang w:eastAsia="zh-CN"/>
              </w:rPr>
              <w:t xml:space="preserve">all of the </w:t>
            </w:r>
            <w:r w:rsidRPr="00E30083">
              <w:rPr>
                <w:lang w:eastAsia="zh-CN"/>
              </w:rPr>
              <w:t>SNSSAI</w:t>
            </w:r>
            <w:r>
              <w:rPr>
                <w:lang w:eastAsia="zh-CN"/>
              </w:rPr>
              <w:t>s</w:t>
            </w:r>
            <w:r w:rsidRPr="00E30083">
              <w:rPr>
                <w:lang w:eastAsia="zh-CN"/>
              </w:rPr>
              <w:t xml:space="preserve"> included in</w:t>
            </w:r>
            <w:r w:rsidRPr="00E30083">
              <w:rPr>
                <w:rFonts w:hint="eastAsia"/>
                <w:lang w:eastAsia="zh-CN"/>
              </w:rPr>
              <w:t xml:space="preserve"> </w:t>
            </w:r>
            <w:r w:rsidRPr="00E30083">
              <w:t>the requested slice selection information is not supported in the PLMN.</w:t>
            </w:r>
          </w:p>
          <w:p w14:paraId="6BA8072C" w14:textId="77777777" w:rsidR="00793B51" w:rsidRPr="00E30083" w:rsidRDefault="00793B51" w:rsidP="00793B51">
            <w:pPr>
              <w:pStyle w:val="TAL"/>
            </w:pPr>
            <w:r w:rsidRPr="00E30083">
              <w:t>The application specific error information shall be provided in the "cause" attribute. The "cause" attribute shall be set to:</w:t>
            </w:r>
          </w:p>
          <w:p w14:paraId="28281900" w14:textId="77777777" w:rsidR="00793B51" w:rsidRPr="00A52A49" w:rsidRDefault="00793B51" w:rsidP="00793B51">
            <w:pPr>
              <w:pStyle w:val="TAL"/>
            </w:pPr>
            <w:r w:rsidRPr="00A52A49">
              <w:t>-</w:t>
            </w:r>
            <w:r w:rsidRPr="00A52A49">
              <w:tab/>
              <w:t>SNSSAI_NOT_SUPPORTED, if the SNSSAI included in the requested slice selection information is not allowed in the PLMN and there is no default NSSAI value provided in the request.</w:t>
            </w:r>
          </w:p>
          <w:p w14:paraId="2553CBC6" w14:textId="77777777" w:rsidR="00793B51" w:rsidRPr="00A52A49" w:rsidRDefault="00793B51" w:rsidP="00793B51">
            <w:pPr>
              <w:pStyle w:val="TAL"/>
            </w:pPr>
            <w:r w:rsidRPr="00A52A49">
              <w:t>-</w:t>
            </w:r>
            <w:r w:rsidRPr="00A52A49">
              <w:tab/>
              <w:t xml:space="preserve">NOT_AUTHORIZED, if the NF service consumer identified by the NF Id is not authorized to </w:t>
            </w:r>
            <w:r w:rsidRPr="00A52A49">
              <w:rPr>
                <w:rFonts w:hint="eastAsia"/>
              </w:rPr>
              <w:t>retrieve the slice selection information</w:t>
            </w:r>
            <w:r w:rsidRPr="00A52A49">
              <w:t>.</w:t>
            </w:r>
          </w:p>
          <w:p w14:paraId="1ABD3C4E" w14:textId="77777777" w:rsidR="00793B51" w:rsidRPr="00E30083" w:rsidRDefault="00793B51" w:rsidP="00793B51">
            <w:pPr>
              <w:pStyle w:val="TF"/>
              <w:jc w:val="left"/>
              <w:rPr>
                <w:lang w:eastAsia="zh-CN"/>
              </w:rPr>
            </w:pPr>
            <w:r w:rsidRPr="00A52A49">
              <w:rPr>
                <w:b w:val="0"/>
                <w:sz w:val="18"/>
                <w:lang w:eastAsia="zh-CN"/>
              </w:rPr>
              <w:t>See table 6.1.7.3-1 for the description of this error.</w:t>
            </w:r>
          </w:p>
        </w:tc>
      </w:tr>
      <w:tr w:rsidR="00793B51" w:rsidRPr="00E30083" w14:paraId="2F491489" w14:textId="77777777" w:rsidTr="00793B51">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0544DDB8" w14:textId="77777777" w:rsidR="00793B51" w:rsidRDefault="00793B51" w:rsidP="00793B51">
            <w:pPr>
              <w:pStyle w:val="TAN"/>
            </w:pPr>
            <w:r w:rsidRPr="00A52A49">
              <w:t>NOTE</w:t>
            </w:r>
            <w:r w:rsidR="00CE4B70">
              <w:t xml:space="preserve"> 1</w:t>
            </w:r>
            <w:r w:rsidRPr="00A52A49">
              <w:t>:</w:t>
            </w:r>
            <w:r w:rsidRPr="00A52A49">
              <w:tab/>
              <w:t>The mandatory HTTP error status codes for the GET method listed in Table 5.2.7.1-1 of 3GPP TS 29.500 [4] other than those specified in the table above also apply, with a ProblemDetails data type (see clause 5.2.7 of 3GPP TS 29.500 [4]).</w:t>
            </w:r>
          </w:p>
          <w:p w14:paraId="0B1B3EE9" w14:textId="3DFAA1AD" w:rsidR="00CE4B70" w:rsidRPr="00E30083" w:rsidRDefault="00CE4B70" w:rsidP="00793B51">
            <w:pPr>
              <w:pStyle w:val="TAN"/>
              <w:rPr>
                <w:lang w:eastAsia="zh-CN"/>
              </w:rPr>
            </w:pPr>
            <w:r>
              <w:t>NOTE 2:</w:t>
            </w:r>
            <w:r>
              <w:tab/>
              <w:t>RedirectResponse may be inserted by an SCP, see clause 6.10.9.1 of 3GPP </w:t>
            </w:r>
            <w:r w:rsidRPr="008F2F3C">
              <w:t>TS 29.5</w:t>
            </w:r>
            <w:r>
              <w:t>00</w:t>
            </w:r>
            <w:r w:rsidRPr="008F2F3C">
              <w:t> [</w:t>
            </w:r>
            <w:r>
              <w:t>4</w:t>
            </w:r>
            <w:r w:rsidRPr="008F2F3C">
              <w:t>]</w:t>
            </w:r>
            <w:r>
              <w:t>.</w:t>
            </w:r>
          </w:p>
        </w:tc>
      </w:tr>
    </w:tbl>
    <w:p w14:paraId="21A5A5D6" w14:textId="77777777" w:rsidR="00B02215" w:rsidRDefault="00B02215" w:rsidP="00B02215">
      <w:pPr>
        <w:rPr>
          <w:lang w:eastAsia="zh-CN"/>
        </w:rPr>
      </w:pPr>
    </w:p>
    <w:p w14:paraId="6AD7C2F4" w14:textId="77777777" w:rsidR="00793B51" w:rsidRDefault="00793B51" w:rsidP="00793B51">
      <w:pPr>
        <w:pStyle w:val="TH"/>
      </w:pPr>
      <w:r w:rsidRPr="00D67AB2">
        <w:t xml:space="preserve">Table </w:t>
      </w:r>
      <w:r w:rsidRPr="00630AB6">
        <w:t>6.1.3.2.3.1</w:t>
      </w:r>
      <w:r>
        <w:t>-4</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793B51" w:rsidRPr="00D67AB2" w14:paraId="6922FDEA" w14:textId="77777777" w:rsidTr="00AA491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25EFE07" w14:textId="77777777" w:rsidR="00793B51" w:rsidRPr="00D67AB2" w:rsidRDefault="00793B51" w:rsidP="00AA491A">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1444841" w14:textId="77777777" w:rsidR="00793B51" w:rsidRPr="00D67AB2" w:rsidRDefault="00793B51" w:rsidP="00AA491A">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394CD3C" w14:textId="77777777" w:rsidR="00793B51" w:rsidRPr="00D67AB2" w:rsidRDefault="00793B51" w:rsidP="00AA491A">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E927F05" w14:textId="77777777" w:rsidR="00793B51" w:rsidRPr="00D67AB2" w:rsidRDefault="00793B51" w:rsidP="00AA491A">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51F9EFC" w14:textId="77777777" w:rsidR="00793B51" w:rsidRPr="00D67AB2" w:rsidRDefault="00793B51" w:rsidP="00AA491A">
            <w:pPr>
              <w:pStyle w:val="TAH"/>
            </w:pPr>
            <w:r w:rsidRPr="00D67AB2">
              <w:t>Description</w:t>
            </w:r>
          </w:p>
        </w:tc>
      </w:tr>
      <w:tr w:rsidR="00793B51" w:rsidRPr="00D67AB2" w14:paraId="708301A3" w14:textId="77777777" w:rsidTr="00AA491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E73E813" w14:textId="77777777" w:rsidR="00793B51" w:rsidRPr="00D67AB2" w:rsidRDefault="00793B51" w:rsidP="00AA491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3F9B1A96" w14:textId="77777777" w:rsidR="00793B51" w:rsidRPr="00D67AB2" w:rsidRDefault="00793B51" w:rsidP="00AA491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3C57C5BB" w14:textId="77777777" w:rsidR="00793B51" w:rsidRPr="00D67AB2" w:rsidRDefault="00793B51" w:rsidP="00AA491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0E497D97" w14:textId="77777777" w:rsidR="00793B51" w:rsidRPr="00D67AB2" w:rsidRDefault="00793B51" w:rsidP="00AA491A">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1D6E405" w14:textId="77777777" w:rsidR="00FB541B" w:rsidRDefault="00793B51" w:rsidP="00FB541B">
            <w:pPr>
              <w:pStyle w:val="TAL"/>
            </w:pPr>
            <w:r w:rsidRPr="00D70312">
              <w:t xml:space="preserve">An alternative URI of the resource located on an alternative service instance within the </w:t>
            </w:r>
            <w:r>
              <w:t>same NSSF</w:t>
            </w:r>
            <w:r w:rsidRPr="00D70312">
              <w:t xml:space="preserve"> </w:t>
            </w:r>
            <w:r>
              <w:t>or NSSF (service) set</w:t>
            </w:r>
            <w:r w:rsidR="00FB541B">
              <w:t>.</w:t>
            </w:r>
          </w:p>
          <w:p w14:paraId="3463B77D" w14:textId="3BF68256" w:rsidR="00793B51" w:rsidRPr="00D67AB2" w:rsidRDefault="00FB541B" w:rsidP="00FB541B">
            <w:pPr>
              <w:pStyle w:val="TAL"/>
            </w:pPr>
            <w:r>
              <w:t xml:space="preserve">Or the same URI, </w:t>
            </w:r>
            <w:r w:rsidRPr="00A563BE">
              <w:t>if a request is redirected to the same target resource via a different SCP.</w:t>
            </w:r>
          </w:p>
        </w:tc>
      </w:tr>
      <w:tr w:rsidR="00793B51" w:rsidRPr="00D67AB2" w14:paraId="603267F2" w14:textId="77777777" w:rsidTr="00AA491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CE2B223" w14:textId="77777777" w:rsidR="00793B51" w:rsidRDefault="00793B51" w:rsidP="00AA491A">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4FD8E685" w14:textId="77777777" w:rsidR="00793B51" w:rsidRDefault="00793B51" w:rsidP="00AA491A">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4F105541" w14:textId="77777777" w:rsidR="00793B51" w:rsidRDefault="00793B51" w:rsidP="00AA491A">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40A38FC1" w14:textId="77777777" w:rsidR="00793B51" w:rsidRPr="00D67AB2" w:rsidRDefault="00793B51" w:rsidP="00AA491A">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5DCEC397" w14:textId="77777777" w:rsidR="00793B51" w:rsidRPr="00D70312" w:rsidRDefault="00793B51" w:rsidP="00AA491A">
            <w:pPr>
              <w:pStyle w:val="TAL"/>
            </w:pPr>
            <w:r w:rsidRPr="00525507">
              <w:t>Identifier of the target NF (service) instance ID towards which the request is redirected</w:t>
            </w:r>
          </w:p>
        </w:tc>
      </w:tr>
    </w:tbl>
    <w:p w14:paraId="08CAA4EE" w14:textId="77777777" w:rsidR="00793B51" w:rsidRDefault="00793B51" w:rsidP="00793B51"/>
    <w:p w14:paraId="6125F528" w14:textId="77777777" w:rsidR="00793B51" w:rsidRDefault="00793B51" w:rsidP="00793B51">
      <w:pPr>
        <w:pStyle w:val="TH"/>
      </w:pPr>
      <w:r w:rsidRPr="00D67AB2">
        <w:lastRenderedPageBreak/>
        <w:t xml:space="preserve">Table </w:t>
      </w:r>
      <w:r w:rsidRPr="00630AB6">
        <w:t>6.1.3.2.3.1</w:t>
      </w:r>
      <w:r>
        <w:t>-5</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793B51" w:rsidRPr="00D67AB2" w14:paraId="1B46EF54" w14:textId="77777777" w:rsidTr="00AA491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83AF04D" w14:textId="77777777" w:rsidR="00793B51" w:rsidRPr="00D67AB2" w:rsidRDefault="00793B51" w:rsidP="00AA491A">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58217B9C" w14:textId="77777777" w:rsidR="00793B51" w:rsidRPr="00D67AB2" w:rsidRDefault="00793B51" w:rsidP="00AA491A">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78FEE02" w14:textId="77777777" w:rsidR="00793B51" w:rsidRPr="00D67AB2" w:rsidRDefault="00793B51" w:rsidP="00AA491A">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07AA9082" w14:textId="77777777" w:rsidR="00793B51" w:rsidRPr="00D67AB2" w:rsidRDefault="00793B51" w:rsidP="00AA491A">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5766D2C" w14:textId="77777777" w:rsidR="00793B51" w:rsidRPr="00D67AB2" w:rsidRDefault="00793B51" w:rsidP="00AA491A">
            <w:pPr>
              <w:pStyle w:val="TAH"/>
            </w:pPr>
            <w:r w:rsidRPr="00D67AB2">
              <w:t>Description</w:t>
            </w:r>
          </w:p>
        </w:tc>
      </w:tr>
      <w:tr w:rsidR="00793B51" w:rsidRPr="00D67AB2" w14:paraId="5F6E0E2A" w14:textId="77777777" w:rsidTr="00AA491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B5821CA" w14:textId="77777777" w:rsidR="00793B51" w:rsidRPr="00D67AB2" w:rsidRDefault="00793B51" w:rsidP="00AA491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4F1505AB" w14:textId="77777777" w:rsidR="00793B51" w:rsidRPr="00D67AB2" w:rsidRDefault="00793B51" w:rsidP="00AA491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74874F4E" w14:textId="77777777" w:rsidR="00793B51" w:rsidRPr="00D67AB2" w:rsidRDefault="00793B51" w:rsidP="00AA491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05FA498B" w14:textId="77777777" w:rsidR="00793B51" w:rsidRPr="00D67AB2" w:rsidRDefault="00793B51" w:rsidP="00AA491A">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7AF2F402" w14:textId="77777777" w:rsidR="00FB541B" w:rsidRDefault="00793B51" w:rsidP="00FB541B">
            <w:pPr>
              <w:pStyle w:val="TAL"/>
            </w:pPr>
            <w:r w:rsidRPr="00D70312">
              <w:t xml:space="preserve">An alternative URI of the resource located on an alternative service instance within the </w:t>
            </w:r>
            <w:r>
              <w:t>same NS</w:t>
            </w:r>
            <w:r w:rsidRPr="00D70312">
              <w:t xml:space="preserve">SF </w:t>
            </w:r>
            <w:r>
              <w:t>or NSSF (service) set</w:t>
            </w:r>
            <w:r w:rsidR="00FB541B">
              <w:t>.</w:t>
            </w:r>
          </w:p>
          <w:p w14:paraId="6DE403AE" w14:textId="5587D79A" w:rsidR="00793B51" w:rsidRPr="00D67AB2" w:rsidRDefault="00FB541B" w:rsidP="00FB541B">
            <w:pPr>
              <w:pStyle w:val="TAL"/>
            </w:pPr>
            <w:r>
              <w:t xml:space="preserve">Or the same URI, </w:t>
            </w:r>
            <w:r w:rsidRPr="00A563BE">
              <w:t>if a request is redirected to the same target resource via a different SCP.</w:t>
            </w:r>
          </w:p>
        </w:tc>
      </w:tr>
      <w:tr w:rsidR="00793B51" w:rsidRPr="00D67AB2" w14:paraId="505AD82E" w14:textId="77777777" w:rsidTr="00AA491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C224716" w14:textId="77777777" w:rsidR="00793B51" w:rsidRDefault="00793B51" w:rsidP="00AA491A">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6A0DEB0F" w14:textId="77777777" w:rsidR="00793B51" w:rsidRDefault="00793B51" w:rsidP="00AA491A">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32FF9703" w14:textId="77777777" w:rsidR="00793B51" w:rsidRDefault="00793B51" w:rsidP="00AA491A">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12510B89" w14:textId="77777777" w:rsidR="00793B51" w:rsidRPr="00D67AB2" w:rsidRDefault="00793B51" w:rsidP="00AA491A">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4A343826" w14:textId="77777777" w:rsidR="00793B51" w:rsidRPr="00D70312" w:rsidRDefault="00793B51" w:rsidP="00AA491A">
            <w:pPr>
              <w:pStyle w:val="TAL"/>
            </w:pPr>
            <w:r w:rsidRPr="00525507">
              <w:t>Identifier of the target NF (service) instance ID towards which the request is redirected</w:t>
            </w:r>
          </w:p>
        </w:tc>
      </w:tr>
    </w:tbl>
    <w:p w14:paraId="48243666" w14:textId="77777777" w:rsidR="00793B51" w:rsidRPr="00793B51" w:rsidRDefault="00793B51" w:rsidP="00B02215">
      <w:pPr>
        <w:rPr>
          <w:lang w:eastAsia="zh-CN"/>
        </w:rPr>
      </w:pPr>
    </w:p>
    <w:p w14:paraId="3047D128" w14:textId="77777777" w:rsidR="00B02215" w:rsidRPr="00630AB6" w:rsidRDefault="00B02215" w:rsidP="00B02215">
      <w:pPr>
        <w:pStyle w:val="Heading5"/>
      </w:pPr>
      <w:bookmarkStart w:id="424" w:name="_Toc20142313"/>
      <w:bookmarkStart w:id="425" w:name="_Toc34217259"/>
      <w:bookmarkStart w:id="426" w:name="_Toc34217411"/>
      <w:bookmarkStart w:id="427" w:name="_Toc39051774"/>
      <w:bookmarkStart w:id="428" w:name="_Toc43210346"/>
      <w:bookmarkStart w:id="429" w:name="_Toc49853252"/>
      <w:bookmarkStart w:id="430" w:name="_Toc56530041"/>
      <w:bookmarkStart w:id="431" w:name="_Toc82714296"/>
      <w:r w:rsidRPr="00630AB6">
        <w:t>6.1.3.2.4</w:t>
      </w:r>
      <w:r w:rsidRPr="00630AB6">
        <w:tab/>
        <w:t>Resource Custom Operations</w:t>
      </w:r>
      <w:bookmarkEnd w:id="424"/>
      <w:bookmarkEnd w:id="425"/>
      <w:bookmarkEnd w:id="426"/>
      <w:bookmarkEnd w:id="427"/>
      <w:bookmarkEnd w:id="428"/>
      <w:bookmarkEnd w:id="429"/>
      <w:bookmarkEnd w:id="430"/>
      <w:bookmarkEnd w:id="431"/>
    </w:p>
    <w:p w14:paraId="4E2FA6CD" w14:textId="77777777" w:rsidR="00B02215" w:rsidRPr="00630AB6" w:rsidRDefault="00B02215" w:rsidP="00B02215">
      <w:pPr>
        <w:rPr>
          <w:lang w:eastAsia="zh-CN"/>
        </w:rPr>
      </w:pPr>
      <w:r w:rsidRPr="00630AB6">
        <w:t>There are no custom methods supported on the network-slice-information collection resource.</w:t>
      </w:r>
    </w:p>
    <w:p w14:paraId="151ED3F4" w14:textId="77777777" w:rsidR="00B02215" w:rsidRPr="00630AB6" w:rsidRDefault="00B02215" w:rsidP="00B02215">
      <w:pPr>
        <w:pStyle w:val="Heading3"/>
      </w:pPr>
      <w:bookmarkStart w:id="432" w:name="_Toc20142314"/>
      <w:bookmarkStart w:id="433" w:name="_Toc34217260"/>
      <w:bookmarkStart w:id="434" w:name="_Toc34217412"/>
      <w:bookmarkStart w:id="435" w:name="_Toc39051775"/>
      <w:bookmarkStart w:id="436" w:name="_Toc43210347"/>
      <w:bookmarkStart w:id="437" w:name="_Toc49853253"/>
      <w:bookmarkStart w:id="438" w:name="_Toc56530042"/>
      <w:bookmarkStart w:id="439" w:name="_Toc82714297"/>
      <w:r w:rsidRPr="00630AB6">
        <w:t>6.1.4</w:t>
      </w:r>
      <w:r w:rsidRPr="00630AB6">
        <w:tab/>
        <w:t>Custom Operations without associated resources</w:t>
      </w:r>
      <w:bookmarkEnd w:id="432"/>
      <w:bookmarkEnd w:id="433"/>
      <w:bookmarkEnd w:id="434"/>
      <w:bookmarkEnd w:id="435"/>
      <w:bookmarkEnd w:id="436"/>
      <w:bookmarkEnd w:id="437"/>
      <w:bookmarkEnd w:id="438"/>
      <w:bookmarkEnd w:id="439"/>
    </w:p>
    <w:p w14:paraId="5AB5E412" w14:textId="77777777" w:rsidR="00B02215" w:rsidRPr="00630AB6" w:rsidRDefault="00B02215" w:rsidP="00B02215">
      <w:r w:rsidRPr="00630AB6">
        <w:rPr>
          <w:rFonts w:hint="eastAsia"/>
        </w:rPr>
        <w:t xml:space="preserve">There are no custom operations without associated resources defined for the Nnssf_NSSelection service in this </w:t>
      </w:r>
      <w:r w:rsidRPr="00630AB6">
        <w:t>version</w:t>
      </w:r>
      <w:r w:rsidRPr="00630AB6">
        <w:rPr>
          <w:rFonts w:hint="eastAsia"/>
        </w:rPr>
        <w:t xml:space="preserve"> of this </w:t>
      </w:r>
      <w:r w:rsidRPr="00630AB6">
        <w:t>API.</w:t>
      </w:r>
    </w:p>
    <w:p w14:paraId="0EFB7BBB" w14:textId="77777777" w:rsidR="00B02215" w:rsidRPr="00630AB6" w:rsidRDefault="00B02215" w:rsidP="00B02215">
      <w:pPr>
        <w:pStyle w:val="Heading3"/>
      </w:pPr>
      <w:bookmarkStart w:id="440" w:name="_Toc20142315"/>
      <w:bookmarkStart w:id="441" w:name="_Toc34217261"/>
      <w:bookmarkStart w:id="442" w:name="_Toc34217413"/>
      <w:bookmarkStart w:id="443" w:name="_Toc39051776"/>
      <w:bookmarkStart w:id="444" w:name="_Toc43210348"/>
      <w:bookmarkStart w:id="445" w:name="_Toc49853254"/>
      <w:bookmarkStart w:id="446" w:name="_Toc56530043"/>
      <w:bookmarkStart w:id="447" w:name="_Toc82714298"/>
      <w:r w:rsidRPr="00630AB6">
        <w:t>6.1.5</w:t>
      </w:r>
      <w:r w:rsidRPr="00630AB6">
        <w:tab/>
        <w:t>Notifications</w:t>
      </w:r>
      <w:bookmarkEnd w:id="440"/>
      <w:bookmarkEnd w:id="441"/>
      <w:bookmarkEnd w:id="442"/>
      <w:bookmarkEnd w:id="443"/>
      <w:bookmarkEnd w:id="444"/>
      <w:bookmarkEnd w:id="445"/>
      <w:bookmarkEnd w:id="446"/>
      <w:bookmarkEnd w:id="447"/>
    </w:p>
    <w:p w14:paraId="60C66BB4" w14:textId="77777777" w:rsidR="00B02215" w:rsidRPr="00630AB6" w:rsidRDefault="00B02215" w:rsidP="00B02215">
      <w:r w:rsidRPr="00630AB6">
        <w:t>In this release of this specification, there are n</w:t>
      </w:r>
      <w:r w:rsidRPr="00630AB6">
        <w:rPr>
          <w:rFonts w:hint="eastAsia"/>
        </w:rPr>
        <w:t>o no</w:t>
      </w:r>
      <w:r w:rsidRPr="00630AB6">
        <w:t>tifications defined for the Nnssf_NSSelection service.</w:t>
      </w:r>
    </w:p>
    <w:p w14:paraId="371ED020" w14:textId="77777777" w:rsidR="00B02215" w:rsidRPr="00630AB6" w:rsidRDefault="00B02215" w:rsidP="00B02215">
      <w:pPr>
        <w:pStyle w:val="Heading3"/>
      </w:pPr>
      <w:bookmarkStart w:id="448" w:name="_Toc20142316"/>
      <w:bookmarkStart w:id="449" w:name="_Toc34217262"/>
      <w:bookmarkStart w:id="450" w:name="_Toc34217414"/>
      <w:bookmarkStart w:id="451" w:name="_Toc39051777"/>
      <w:bookmarkStart w:id="452" w:name="_Toc43210349"/>
      <w:bookmarkStart w:id="453" w:name="_Toc49853255"/>
      <w:bookmarkStart w:id="454" w:name="_Toc56530044"/>
      <w:bookmarkStart w:id="455" w:name="_Toc82714299"/>
      <w:r w:rsidRPr="00630AB6">
        <w:t>6.1.6</w:t>
      </w:r>
      <w:r w:rsidRPr="00630AB6">
        <w:tab/>
        <w:t>Data Model</w:t>
      </w:r>
      <w:bookmarkEnd w:id="448"/>
      <w:bookmarkEnd w:id="449"/>
      <w:bookmarkEnd w:id="450"/>
      <w:bookmarkEnd w:id="451"/>
      <w:bookmarkEnd w:id="452"/>
      <w:bookmarkEnd w:id="453"/>
      <w:bookmarkEnd w:id="454"/>
      <w:bookmarkEnd w:id="455"/>
    </w:p>
    <w:p w14:paraId="34233F81" w14:textId="77777777" w:rsidR="00B02215" w:rsidRPr="00630AB6" w:rsidRDefault="00B02215" w:rsidP="00B02215">
      <w:pPr>
        <w:pStyle w:val="Heading4"/>
      </w:pPr>
      <w:bookmarkStart w:id="456" w:name="_Toc20142317"/>
      <w:bookmarkStart w:id="457" w:name="_Toc34217263"/>
      <w:bookmarkStart w:id="458" w:name="_Toc34217415"/>
      <w:bookmarkStart w:id="459" w:name="_Toc39051778"/>
      <w:bookmarkStart w:id="460" w:name="_Toc43210350"/>
      <w:bookmarkStart w:id="461" w:name="_Toc49853256"/>
      <w:bookmarkStart w:id="462" w:name="_Toc56530045"/>
      <w:bookmarkStart w:id="463" w:name="_Toc82714300"/>
      <w:r w:rsidRPr="00630AB6">
        <w:t>6.1.6.1</w:t>
      </w:r>
      <w:r w:rsidRPr="00630AB6">
        <w:tab/>
        <w:t>General</w:t>
      </w:r>
      <w:bookmarkEnd w:id="456"/>
      <w:bookmarkEnd w:id="457"/>
      <w:bookmarkEnd w:id="458"/>
      <w:bookmarkEnd w:id="459"/>
      <w:bookmarkEnd w:id="460"/>
      <w:bookmarkEnd w:id="461"/>
      <w:bookmarkEnd w:id="462"/>
      <w:bookmarkEnd w:id="463"/>
    </w:p>
    <w:p w14:paraId="47481693" w14:textId="77777777" w:rsidR="00B02215" w:rsidRPr="00630AB6" w:rsidRDefault="00B02215" w:rsidP="00B02215">
      <w:r w:rsidRPr="00630AB6">
        <w:t xml:space="preserve">This </w:t>
      </w:r>
      <w:r>
        <w:t>clause</w:t>
      </w:r>
      <w:r w:rsidRPr="00630AB6">
        <w:t xml:space="preserve"> specifies the application data model supported by the API.</w:t>
      </w:r>
    </w:p>
    <w:p w14:paraId="3396CFA8" w14:textId="77777777" w:rsidR="00B02215" w:rsidRPr="00630AB6" w:rsidRDefault="00B02215" w:rsidP="00B02215">
      <w:r w:rsidRPr="00630AB6">
        <w:t>Table 6.1.6.1-1 specifies the data types defined for the N</w:t>
      </w:r>
      <w:r w:rsidRPr="00630AB6">
        <w:rPr>
          <w:rFonts w:hint="eastAsia"/>
          <w:lang w:eastAsia="zh-CN"/>
        </w:rPr>
        <w:t>nssf</w:t>
      </w:r>
      <w:r w:rsidRPr="00630AB6">
        <w:t xml:space="preserve"> service based interface protocol.</w:t>
      </w:r>
    </w:p>
    <w:p w14:paraId="3BA93A18" w14:textId="77777777" w:rsidR="00B02215" w:rsidRPr="00E652E2" w:rsidRDefault="00B02215" w:rsidP="00B02215">
      <w:pPr>
        <w:pStyle w:val="TH"/>
      </w:pPr>
      <w:r w:rsidRPr="00E652E2">
        <w:t>Table 6.1.6.1-1: Nnssf_NSSelection specific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998"/>
        <w:gridCol w:w="1563"/>
        <w:gridCol w:w="4613"/>
      </w:tblGrid>
      <w:tr w:rsidR="00B02215" w:rsidRPr="00E30083" w14:paraId="1307CCF1" w14:textId="77777777" w:rsidTr="002A65CD">
        <w:trPr>
          <w:jc w:val="center"/>
        </w:trPr>
        <w:tc>
          <w:tcPr>
            <w:tcW w:w="2998" w:type="dxa"/>
            <w:tcBorders>
              <w:top w:val="single" w:sz="4" w:space="0" w:color="auto"/>
              <w:left w:val="single" w:sz="4" w:space="0" w:color="auto"/>
              <w:bottom w:val="single" w:sz="4" w:space="0" w:color="auto"/>
              <w:right w:val="single" w:sz="4" w:space="0" w:color="auto"/>
            </w:tcBorders>
            <w:shd w:val="clear" w:color="auto" w:fill="C0C0C0"/>
            <w:hideMark/>
          </w:tcPr>
          <w:p w14:paraId="6626914B" w14:textId="77777777" w:rsidR="00B02215" w:rsidRPr="00E30083" w:rsidRDefault="00B02215" w:rsidP="002A65CD">
            <w:pPr>
              <w:pStyle w:val="TAH"/>
            </w:pPr>
            <w:r w:rsidRPr="00E30083">
              <w:t>Data type</w:t>
            </w:r>
          </w:p>
        </w:tc>
        <w:tc>
          <w:tcPr>
            <w:tcW w:w="1563" w:type="dxa"/>
            <w:tcBorders>
              <w:top w:val="single" w:sz="4" w:space="0" w:color="auto"/>
              <w:left w:val="single" w:sz="4" w:space="0" w:color="auto"/>
              <w:bottom w:val="single" w:sz="4" w:space="0" w:color="auto"/>
              <w:right w:val="single" w:sz="4" w:space="0" w:color="auto"/>
            </w:tcBorders>
            <w:shd w:val="clear" w:color="auto" w:fill="C0C0C0"/>
          </w:tcPr>
          <w:p w14:paraId="70A0DDA2" w14:textId="77777777" w:rsidR="00B02215" w:rsidRPr="00E30083" w:rsidRDefault="00B02215" w:rsidP="002A65CD">
            <w:pPr>
              <w:pStyle w:val="TAH"/>
            </w:pPr>
            <w:r w:rsidRPr="00E30083">
              <w:t>Clause defined</w:t>
            </w:r>
          </w:p>
        </w:tc>
        <w:tc>
          <w:tcPr>
            <w:tcW w:w="4613" w:type="dxa"/>
            <w:tcBorders>
              <w:top w:val="single" w:sz="4" w:space="0" w:color="auto"/>
              <w:left w:val="single" w:sz="4" w:space="0" w:color="auto"/>
              <w:bottom w:val="single" w:sz="4" w:space="0" w:color="auto"/>
              <w:right w:val="single" w:sz="4" w:space="0" w:color="auto"/>
            </w:tcBorders>
            <w:shd w:val="clear" w:color="auto" w:fill="C0C0C0"/>
            <w:hideMark/>
          </w:tcPr>
          <w:p w14:paraId="66638590" w14:textId="77777777" w:rsidR="00B02215" w:rsidRPr="00E30083" w:rsidRDefault="00B02215" w:rsidP="002A65CD">
            <w:pPr>
              <w:pStyle w:val="TAH"/>
            </w:pPr>
            <w:r w:rsidRPr="00E30083">
              <w:t>Description</w:t>
            </w:r>
          </w:p>
        </w:tc>
      </w:tr>
      <w:tr w:rsidR="00B02215" w:rsidRPr="00E30083" w14:paraId="2B8ADA6F" w14:textId="77777777" w:rsidTr="002A65CD">
        <w:trPr>
          <w:jc w:val="center"/>
        </w:trPr>
        <w:tc>
          <w:tcPr>
            <w:tcW w:w="2998" w:type="dxa"/>
            <w:tcBorders>
              <w:top w:val="single" w:sz="4" w:space="0" w:color="auto"/>
              <w:left w:val="single" w:sz="4" w:space="0" w:color="auto"/>
              <w:bottom w:val="single" w:sz="4" w:space="0" w:color="auto"/>
              <w:right w:val="single" w:sz="4" w:space="0" w:color="auto"/>
            </w:tcBorders>
          </w:tcPr>
          <w:p w14:paraId="2D4DF50C" w14:textId="77777777" w:rsidR="00B02215" w:rsidRPr="00E30083" w:rsidRDefault="00B02215" w:rsidP="002A65CD">
            <w:pPr>
              <w:pStyle w:val="TAL"/>
            </w:pPr>
            <w:r w:rsidRPr="00E30083">
              <w:t>AuthorizedNetworkSliceInfo</w:t>
            </w:r>
          </w:p>
        </w:tc>
        <w:tc>
          <w:tcPr>
            <w:tcW w:w="1563" w:type="dxa"/>
            <w:tcBorders>
              <w:top w:val="single" w:sz="4" w:space="0" w:color="auto"/>
              <w:left w:val="single" w:sz="4" w:space="0" w:color="auto"/>
              <w:bottom w:val="single" w:sz="4" w:space="0" w:color="auto"/>
              <w:right w:val="single" w:sz="4" w:space="0" w:color="auto"/>
            </w:tcBorders>
          </w:tcPr>
          <w:p w14:paraId="22BE8961" w14:textId="77777777" w:rsidR="00B02215" w:rsidRPr="00E30083" w:rsidRDefault="00B02215" w:rsidP="002A65CD">
            <w:pPr>
              <w:pStyle w:val="TAL"/>
            </w:pPr>
            <w:r w:rsidRPr="00E30083">
              <w:rPr>
                <w:rFonts w:hint="eastAsia"/>
                <w:lang w:eastAsia="zh-CN"/>
              </w:rPr>
              <w:t>6.1.6.2.</w:t>
            </w:r>
            <w:r w:rsidRPr="00E30083">
              <w:rPr>
                <w:lang w:eastAsia="zh-CN"/>
              </w:rPr>
              <w:t>2</w:t>
            </w:r>
          </w:p>
        </w:tc>
        <w:tc>
          <w:tcPr>
            <w:tcW w:w="4613" w:type="dxa"/>
            <w:tcBorders>
              <w:top w:val="single" w:sz="4" w:space="0" w:color="auto"/>
              <w:left w:val="single" w:sz="4" w:space="0" w:color="auto"/>
              <w:bottom w:val="single" w:sz="4" w:space="0" w:color="auto"/>
              <w:right w:val="single" w:sz="4" w:space="0" w:color="auto"/>
            </w:tcBorders>
          </w:tcPr>
          <w:p w14:paraId="02A914AD" w14:textId="77777777" w:rsidR="00B02215" w:rsidRPr="00E30083" w:rsidRDefault="00B02215" w:rsidP="002A65CD">
            <w:pPr>
              <w:pStyle w:val="TAL"/>
              <w:rPr>
                <w:rFonts w:cs="Arial"/>
                <w:szCs w:val="18"/>
              </w:rPr>
            </w:pPr>
            <w:r w:rsidRPr="00E30083">
              <w:rPr>
                <w:rFonts w:cs="Arial" w:hint="eastAsia"/>
                <w:szCs w:val="18"/>
                <w:lang w:eastAsia="zh-CN"/>
              </w:rPr>
              <w:t>Contains the authorized network slice information.</w:t>
            </w:r>
          </w:p>
        </w:tc>
      </w:tr>
      <w:tr w:rsidR="00B02215" w:rsidRPr="00E30083" w14:paraId="5DF80B2F" w14:textId="77777777" w:rsidTr="002A65CD">
        <w:trPr>
          <w:jc w:val="center"/>
        </w:trPr>
        <w:tc>
          <w:tcPr>
            <w:tcW w:w="2998" w:type="dxa"/>
            <w:tcBorders>
              <w:top w:val="single" w:sz="4" w:space="0" w:color="auto"/>
              <w:left w:val="single" w:sz="4" w:space="0" w:color="auto"/>
              <w:bottom w:val="single" w:sz="4" w:space="0" w:color="auto"/>
              <w:right w:val="single" w:sz="4" w:space="0" w:color="auto"/>
            </w:tcBorders>
          </w:tcPr>
          <w:p w14:paraId="08EAA6E7" w14:textId="77777777" w:rsidR="00B02215" w:rsidRPr="00E30083" w:rsidRDefault="00B02215" w:rsidP="002A65CD">
            <w:pPr>
              <w:pStyle w:val="TAL"/>
            </w:pPr>
            <w:r w:rsidRPr="00E30083">
              <w:rPr>
                <w:rFonts w:hint="eastAsia"/>
                <w:lang w:eastAsia="zh-CN"/>
              </w:rPr>
              <w:t>SubscribedS</w:t>
            </w:r>
            <w:r w:rsidRPr="00E30083">
              <w:rPr>
                <w:lang w:eastAsia="zh-CN"/>
              </w:rPr>
              <w:t>n</w:t>
            </w:r>
            <w:r w:rsidRPr="00E30083">
              <w:rPr>
                <w:rFonts w:hint="eastAsia"/>
                <w:lang w:eastAsia="zh-CN"/>
              </w:rPr>
              <w:t>ssai</w:t>
            </w:r>
          </w:p>
        </w:tc>
        <w:tc>
          <w:tcPr>
            <w:tcW w:w="1563" w:type="dxa"/>
            <w:tcBorders>
              <w:top w:val="single" w:sz="4" w:space="0" w:color="auto"/>
              <w:left w:val="single" w:sz="4" w:space="0" w:color="auto"/>
              <w:bottom w:val="single" w:sz="4" w:space="0" w:color="auto"/>
              <w:right w:val="single" w:sz="4" w:space="0" w:color="auto"/>
            </w:tcBorders>
          </w:tcPr>
          <w:p w14:paraId="2D11967B" w14:textId="77777777" w:rsidR="00B02215" w:rsidRPr="00E30083" w:rsidRDefault="00B02215" w:rsidP="002A65CD">
            <w:pPr>
              <w:pStyle w:val="TAL"/>
            </w:pPr>
            <w:r w:rsidRPr="00E30083">
              <w:rPr>
                <w:rFonts w:hint="eastAsia"/>
                <w:lang w:eastAsia="zh-CN"/>
              </w:rPr>
              <w:t>6.1.6.2.</w:t>
            </w:r>
            <w:r w:rsidRPr="00E30083">
              <w:rPr>
                <w:lang w:eastAsia="zh-CN"/>
              </w:rPr>
              <w:t>3</w:t>
            </w:r>
          </w:p>
        </w:tc>
        <w:tc>
          <w:tcPr>
            <w:tcW w:w="4613" w:type="dxa"/>
            <w:tcBorders>
              <w:top w:val="single" w:sz="4" w:space="0" w:color="auto"/>
              <w:left w:val="single" w:sz="4" w:space="0" w:color="auto"/>
              <w:bottom w:val="single" w:sz="4" w:space="0" w:color="auto"/>
              <w:right w:val="single" w:sz="4" w:space="0" w:color="auto"/>
            </w:tcBorders>
          </w:tcPr>
          <w:p w14:paraId="16C6A6C2" w14:textId="77777777" w:rsidR="00B02215" w:rsidRPr="00E30083" w:rsidRDefault="00B02215" w:rsidP="002A65CD">
            <w:pPr>
              <w:pStyle w:val="TAL"/>
              <w:rPr>
                <w:rFonts w:cs="Arial"/>
                <w:szCs w:val="18"/>
              </w:rPr>
            </w:pPr>
            <w:r w:rsidRPr="00E30083">
              <w:rPr>
                <w:rFonts w:cs="Arial" w:hint="eastAsia"/>
                <w:szCs w:val="18"/>
                <w:lang w:eastAsia="zh-CN"/>
              </w:rPr>
              <w:t>Contains the subscribed S-NSSAI.</w:t>
            </w:r>
          </w:p>
        </w:tc>
      </w:tr>
      <w:tr w:rsidR="00B02215" w:rsidRPr="00E30083" w14:paraId="78E156BA" w14:textId="77777777" w:rsidTr="002A65CD">
        <w:trPr>
          <w:jc w:val="center"/>
        </w:trPr>
        <w:tc>
          <w:tcPr>
            <w:tcW w:w="2998" w:type="dxa"/>
            <w:tcBorders>
              <w:top w:val="single" w:sz="4" w:space="0" w:color="auto"/>
              <w:left w:val="single" w:sz="4" w:space="0" w:color="auto"/>
              <w:bottom w:val="single" w:sz="4" w:space="0" w:color="auto"/>
              <w:right w:val="single" w:sz="4" w:space="0" w:color="auto"/>
            </w:tcBorders>
          </w:tcPr>
          <w:p w14:paraId="0FD1F872" w14:textId="77777777" w:rsidR="00B02215" w:rsidRPr="00E30083" w:rsidRDefault="00B02215" w:rsidP="002A65CD">
            <w:pPr>
              <w:pStyle w:val="TAL"/>
            </w:pPr>
            <w:r w:rsidRPr="00E30083">
              <w:rPr>
                <w:rFonts w:hint="eastAsia"/>
                <w:lang w:eastAsia="zh-CN"/>
              </w:rPr>
              <w:t>AllowedS</w:t>
            </w:r>
            <w:r w:rsidRPr="00E30083">
              <w:rPr>
                <w:lang w:eastAsia="zh-CN"/>
              </w:rPr>
              <w:t>n</w:t>
            </w:r>
            <w:r w:rsidRPr="00E30083">
              <w:rPr>
                <w:rFonts w:hint="eastAsia"/>
                <w:lang w:eastAsia="zh-CN"/>
              </w:rPr>
              <w:t>ssai</w:t>
            </w:r>
          </w:p>
        </w:tc>
        <w:tc>
          <w:tcPr>
            <w:tcW w:w="1563" w:type="dxa"/>
            <w:tcBorders>
              <w:top w:val="single" w:sz="4" w:space="0" w:color="auto"/>
              <w:left w:val="single" w:sz="4" w:space="0" w:color="auto"/>
              <w:bottom w:val="single" w:sz="4" w:space="0" w:color="auto"/>
              <w:right w:val="single" w:sz="4" w:space="0" w:color="auto"/>
            </w:tcBorders>
          </w:tcPr>
          <w:p w14:paraId="0534F640" w14:textId="77777777" w:rsidR="00B02215" w:rsidRPr="00E30083" w:rsidRDefault="00B02215" w:rsidP="002A65CD">
            <w:pPr>
              <w:pStyle w:val="TAL"/>
            </w:pPr>
            <w:r w:rsidRPr="00E30083">
              <w:rPr>
                <w:rFonts w:hint="eastAsia"/>
                <w:lang w:eastAsia="zh-CN"/>
              </w:rPr>
              <w:t>6.1.6.2.</w:t>
            </w:r>
            <w:r w:rsidRPr="00E30083">
              <w:rPr>
                <w:lang w:eastAsia="zh-CN"/>
              </w:rPr>
              <w:t>5</w:t>
            </w:r>
          </w:p>
        </w:tc>
        <w:tc>
          <w:tcPr>
            <w:tcW w:w="4613" w:type="dxa"/>
            <w:tcBorders>
              <w:top w:val="single" w:sz="4" w:space="0" w:color="auto"/>
              <w:left w:val="single" w:sz="4" w:space="0" w:color="auto"/>
              <w:bottom w:val="single" w:sz="4" w:space="0" w:color="auto"/>
              <w:right w:val="single" w:sz="4" w:space="0" w:color="auto"/>
            </w:tcBorders>
          </w:tcPr>
          <w:p w14:paraId="5BD797A4" w14:textId="77777777" w:rsidR="00B02215" w:rsidRPr="00E30083" w:rsidRDefault="00B02215" w:rsidP="002A65CD">
            <w:pPr>
              <w:pStyle w:val="TAL"/>
              <w:rPr>
                <w:rFonts w:cs="Arial"/>
                <w:szCs w:val="18"/>
              </w:rPr>
            </w:pPr>
            <w:r w:rsidRPr="00E30083">
              <w:rPr>
                <w:rFonts w:cs="Arial" w:hint="eastAsia"/>
                <w:szCs w:val="18"/>
                <w:lang w:eastAsia="zh-CN"/>
              </w:rPr>
              <w:t xml:space="preserve">Contains the authorized </w:t>
            </w:r>
            <w:r w:rsidRPr="00E30083">
              <w:rPr>
                <w:rFonts w:cs="Arial"/>
                <w:szCs w:val="18"/>
                <w:lang w:eastAsia="zh-CN"/>
              </w:rPr>
              <w:t>S-NSSAI and optional mapped home S-NSSAI and network slice instance information</w:t>
            </w:r>
            <w:r w:rsidRPr="00E30083">
              <w:rPr>
                <w:rFonts w:cs="Arial" w:hint="eastAsia"/>
                <w:szCs w:val="18"/>
                <w:lang w:eastAsia="zh-CN"/>
              </w:rPr>
              <w:t>.</w:t>
            </w:r>
          </w:p>
        </w:tc>
      </w:tr>
      <w:tr w:rsidR="00B02215" w:rsidRPr="00E30083" w14:paraId="1F8D745F" w14:textId="77777777" w:rsidTr="002A65CD">
        <w:trPr>
          <w:jc w:val="center"/>
        </w:trPr>
        <w:tc>
          <w:tcPr>
            <w:tcW w:w="2998" w:type="dxa"/>
            <w:tcBorders>
              <w:top w:val="single" w:sz="4" w:space="0" w:color="auto"/>
              <w:left w:val="single" w:sz="4" w:space="0" w:color="auto"/>
              <w:bottom w:val="single" w:sz="4" w:space="0" w:color="auto"/>
              <w:right w:val="single" w:sz="4" w:space="0" w:color="auto"/>
            </w:tcBorders>
          </w:tcPr>
          <w:p w14:paraId="77C909D7" w14:textId="77777777" w:rsidR="00B02215" w:rsidRPr="00E30083" w:rsidRDefault="00B02215" w:rsidP="002A65CD">
            <w:pPr>
              <w:pStyle w:val="TAL"/>
            </w:pPr>
            <w:r w:rsidRPr="00E30083">
              <w:t>AllowedNssai</w:t>
            </w:r>
          </w:p>
        </w:tc>
        <w:tc>
          <w:tcPr>
            <w:tcW w:w="1563" w:type="dxa"/>
            <w:tcBorders>
              <w:top w:val="single" w:sz="4" w:space="0" w:color="auto"/>
              <w:left w:val="single" w:sz="4" w:space="0" w:color="auto"/>
              <w:bottom w:val="single" w:sz="4" w:space="0" w:color="auto"/>
              <w:right w:val="single" w:sz="4" w:space="0" w:color="auto"/>
            </w:tcBorders>
          </w:tcPr>
          <w:p w14:paraId="768B6913" w14:textId="77777777" w:rsidR="00B02215" w:rsidRPr="00E30083" w:rsidRDefault="00B02215" w:rsidP="002A65CD">
            <w:pPr>
              <w:pStyle w:val="TAL"/>
            </w:pPr>
            <w:r w:rsidRPr="00E30083">
              <w:rPr>
                <w:lang w:eastAsia="zh-CN"/>
              </w:rPr>
              <w:t>6.1.6.2.6</w:t>
            </w:r>
          </w:p>
        </w:tc>
        <w:tc>
          <w:tcPr>
            <w:tcW w:w="4613" w:type="dxa"/>
            <w:tcBorders>
              <w:top w:val="single" w:sz="4" w:space="0" w:color="auto"/>
              <w:left w:val="single" w:sz="4" w:space="0" w:color="auto"/>
              <w:bottom w:val="single" w:sz="4" w:space="0" w:color="auto"/>
              <w:right w:val="single" w:sz="4" w:space="0" w:color="auto"/>
            </w:tcBorders>
          </w:tcPr>
          <w:p w14:paraId="5D4AF45D" w14:textId="77777777" w:rsidR="00B02215" w:rsidRPr="00E30083" w:rsidRDefault="00B02215" w:rsidP="002A65CD">
            <w:pPr>
              <w:pStyle w:val="TAL"/>
              <w:rPr>
                <w:rFonts w:cs="Arial"/>
                <w:szCs w:val="18"/>
              </w:rPr>
            </w:pPr>
            <w:r w:rsidRPr="00E30083">
              <w:rPr>
                <w:rFonts w:cs="Arial"/>
                <w:szCs w:val="18"/>
                <w:lang w:eastAsia="zh-CN"/>
              </w:rPr>
              <w:t>Contains an array of allowed S-NSSAI that constitute the allowed NSSAI information for the authorized network slice information.</w:t>
            </w:r>
          </w:p>
        </w:tc>
      </w:tr>
      <w:tr w:rsidR="00B02215" w:rsidRPr="00E30083" w14:paraId="2271E589" w14:textId="77777777" w:rsidTr="002A65CD">
        <w:trPr>
          <w:jc w:val="center"/>
        </w:trPr>
        <w:tc>
          <w:tcPr>
            <w:tcW w:w="2998" w:type="dxa"/>
            <w:tcBorders>
              <w:top w:val="single" w:sz="4" w:space="0" w:color="auto"/>
              <w:left w:val="single" w:sz="4" w:space="0" w:color="auto"/>
              <w:bottom w:val="single" w:sz="4" w:space="0" w:color="auto"/>
              <w:right w:val="single" w:sz="4" w:space="0" w:color="auto"/>
            </w:tcBorders>
          </w:tcPr>
          <w:p w14:paraId="10B61929" w14:textId="77777777" w:rsidR="00B02215" w:rsidRPr="00E30083" w:rsidRDefault="00B02215" w:rsidP="002A65CD">
            <w:pPr>
              <w:pStyle w:val="TAL"/>
            </w:pPr>
            <w:r w:rsidRPr="00E30083">
              <w:rPr>
                <w:rFonts w:hint="eastAsia"/>
                <w:lang w:eastAsia="zh-CN"/>
              </w:rPr>
              <w:t>NsiInformation</w:t>
            </w:r>
          </w:p>
        </w:tc>
        <w:tc>
          <w:tcPr>
            <w:tcW w:w="1563" w:type="dxa"/>
            <w:tcBorders>
              <w:top w:val="single" w:sz="4" w:space="0" w:color="auto"/>
              <w:left w:val="single" w:sz="4" w:space="0" w:color="auto"/>
              <w:bottom w:val="single" w:sz="4" w:space="0" w:color="auto"/>
              <w:right w:val="single" w:sz="4" w:space="0" w:color="auto"/>
            </w:tcBorders>
          </w:tcPr>
          <w:p w14:paraId="34EFF9A9" w14:textId="77777777" w:rsidR="00B02215" w:rsidRPr="00E30083" w:rsidRDefault="00B02215" w:rsidP="002A65CD">
            <w:pPr>
              <w:pStyle w:val="TAL"/>
            </w:pPr>
            <w:r w:rsidRPr="00E30083">
              <w:rPr>
                <w:rFonts w:hint="eastAsia"/>
                <w:lang w:eastAsia="zh-CN"/>
              </w:rPr>
              <w:t>6.1.6.2.</w:t>
            </w:r>
            <w:r w:rsidRPr="00E30083">
              <w:rPr>
                <w:lang w:eastAsia="zh-CN"/>
              </w:rPr>
              <w:t>7</w:t>
            </w:r>
          </w:p>
        </w:tc>
        <w:tc>
          <w:tcPr>
            <w:tcW w:w="4613" w:type="dxa"/>
            <w:tcBorders>
              <w:top w:val="single" w:sz="4" w:space="0" w:color="auto"/>
              <w:left w:val="single" w:sz="4" w:space="0" w:color="auto"/>
              <w:bottom w:val="single" w:sz="4" w:space="0" w:color="auto"/>
              <w:right w:val="single" w:sz="4" w:space="0" w:color="auto"/>
            </w:tcBorders>
          </w:tcPr>
          <w:p w14:paraId="754991F9" w14:textId="77777777" w:rsidR="00B02215" w:rsidRPr="00E30083" w:rsidRDefault="00B02215" w:rsidP="002A65CD">
            <w:pPr>
              <w:pStyle w:val="TAL"/>
              <w:rPr>
                <w:rFonts w:cs="Arial"/>
                <w:szCs w:val="18"/>
              </w:rPr>
            </w:pPr>
            <w:r w:rsidRPr="00E30083">
              <w:rPr>
                <w:rFonts w:cs="Arial" w:hint="eastAsia"/>
                <w:szCs w:val="18"/>
                <w:lang w:eastAsia="zh-CN"/>
              </w:rPr>
              <w:t xml:space="preserve">Contains the </w:t>
            </w:r>
            <w:r w:rsidRPr="00E30083">
              <w:rPr>
                <w:rFonts w:cs="Arial"/>
                <w:szCs w:val="18"/>
                <w:lang w:eastAsia="zh-CN"/>
              </w:rPr>
              <w:t xml:space="preserve">API URIs of NRF </w:t>
            </w:r>
            <w:r w:rsidRPr="00E30083">
              <w:t xml:space="preserve">services to be used to discover NFs/services, subscribe to NF status changes and/or request access tokens within the selected Network Slice instance and optional </w:t>
            </w:r>
            <w:r w:rsidRPr="00E30083">
              <w:rPr>
                <w:rFonts w:cs="Arial"/>
                <w:szCs w:val="18"/>
                <w:lang w:eastAsia="zh-CN"/>
              </w:rPr>
              <w:t>the Identifier of the selected Network Slice instance.</w:t>
            </w:r>
          </w:p>
        </w:tc>
      </w:tr>
      <w:tr w:rsidR="00B02215" w:rsidRPr="00E30083" w14:paraId="2B10D00F" w14:textId="77777777" w:rsidTr="002A65CD">
        <w:trPr>
          <w:jc w:val="center"/>
        </w:trPr>
        <w:tc>
          <w:tcPr>
            <w:tcW w:w="2998" w:type="dxa"/>
            <w:tcBorders>
              <w:top w:val="single" w:sz="4" w:space="0" w:color="auto"/>
              <w:left w:val="single" w:sz="4" w:space="0" w:color="auto"/>
              <w:bottom w:val="single" w:sz="4" w:space="0" w:color="auto"/>
              <w:right w:val="single" w:sz="4" w:space="0" w:color="auto"/>
            </w:tcBorders>
          </w:tcPr>
          <w:p w14:paraId="067F77CA" w14:textId="77777777" w:rsidR="00B02215" w:rsidRPr="00E30083" w:rsidRDefault="00B02215" w:rsidP="002A65CD">
            <w:pPr>
              <w:pStyle w:val="TAL"/>
            </w:pPr>
            <w:r w:rsidRPr="00E30083">
              <w:rPr>
                <w:rFonts w:hint="eastAsia"/>
                <w:lang w:eastAsia="zh-CN"/>
              </w:rPr>
              <w:t>MappingOfS</w:t>
            </w:r>
            <w:r w:rsidRPr="00E30083">
              <w:rPr>
                <w:lang w:eastAsia="zh-CN"/>
              </w:rPr>
              <w:t>n</w:t>
            </w:r>
            <w:r w:rsidRPr="00E30083">
              <w:rPr>
                <w:rFonts w:hint="eastAsia"/>
                <w:lang w:eastAsia="zh-CN"/>
              </w:rPr>
              <w:t>ssai</w:t>
            </w:r>
          </w:p>
        </w:tc>
        <w:tc>
          <w:tcPr>
            <w:tcW w:w="1563" w:type="dxa"/>
            <w:tcBorders>
              <w:top w:val="single" w:sz="4" w:space="0" w:color="auto"/>
              <w:left w:val="single" w:sz="4" w:space="0" w:color="auto"/>
              <w:bottom w:val="single" w:sz="4" w:space="0" w:color="auto"/>
              <w:right w:val="single" w:sz="4" w:space="0" w:color="auto"/>
            </w:tcBorders>
          </w:tcPr>
          <w:p w14:paraId="63232AA4" w14:textId="77777777" w:rsidR="00B02215" w:rsidRPr="00E30083" w:rsidRDefault="00B02215" w:rsidP="002A65CD">
            <w:pPr>
              <w:pStyle w:val="TAL"/>
            </w:pPr>
            <w:r w:rsidRPr="00E30083">
              <w:rPr>
                <w:rFonts w:hint="eastAsia"/>
                <w:lang w:eastAsia="zh-CN"/>
              </w:rPr>
              <w:t>6.1.6.2.</w:t>
            </w:r>
            <w:r w:rsidRPr="00E30083">
              <w:rPr>
                <w:lang w:eastAsia="zh-CN"/>
              </w:rPr>
              <w:t>8</w:t>
            </w:r>
          </w:p>
        </w:tc>
        <w:tc>
          <w:tcPr>
            <w:tcW w:w="4613" w:type="dxa"/>
            <w:tcBorders>
              <w:top w:val="single" w:sz="4" w:space="0" w:color="auto"/>
              <w:left w:val="single" w:sz="4" w:space="0" w:color="auto"/>
              <w:bottom w:val="single" w:sz="4" w:space="0" w:color="auto"/>
              <w:right w:val="single" w:sz="4" w:space="0" w:color="auto"/>
            </w:tcBorders>
          </w:tcPr>
          <w:p w14:paraId="5727C080" w14:textId="77777777" w:rsidR="00B02215" w:rsidRPr="00E30083" w:rsidRDefault="00B02215" w:rsidP="002A65CD">
            <w:pPr>
              <w:pStyle w:val="TAL"/>
              <w:rPr>
                <w:rFonts w:cs="Arial"/>
                <w:szCs w:val="18"/>
              </w:rPr>
            </w:pPr>
            <w:r w:rsidRPr="00E30083">
              <w:rPr>
                <w:rFonts w:cs="Arial" w:hint="eastAsia"/>
                <w:szCs w:val="18"/>
                <w:lang w:eastAsia="zh-CN"/>
              </w:rPr>
              <w:t xml:space="preserve">Contains the mapping of S-NSSAI in the serving </w:t>
            </w:r>
            <w:r w:rsidRPr="00E30083">
              <w:rPr>
                <w:rFonts w:cs="Arial"/>
                <w:szCs w:val="18"/>
                <w:lang w:eastAsia="zh-CN"/>
              </w:rPr>
              <w:t>network</w:t>
            </w:r>
            <w:r w:rsidRPr="00E30083">
              <w:rPr>
                <w:rFonts w:cs="Arial" w:hint="eastAsia"/>
                <w:szCs w:val="18"/>
                <w:lang w:eastAsia="zh-CN"/>
              </w:rPr>
              <w:t xml:space="preserve"> </w:t>
            </w:r>
            <w:r w:rsidRPr="00E30083">
              <w:rPr>
                <w:rFonts w:cs="Arial"/>
                <w:szCs w:val="18"/>
                <w:lang w:eastAsia="zh-CN"/>
              </w:rPr>
              <w:t>and the value of the home network.</w:t>
            </w:r>
          </w:p>
        </w:tc>
      </w:tr>
      <w:tr w:rsidR="00B02215" w:rsidRPr="00E30083" w14:paraId="12B985BC" w14:textId="77777777" w:rsidTr="002A65CD">
        <w:trPr>
          <w:jc w:val="center"/>
        </w:trPr>
        <w:tc>
          <w:tcPr>
            <w:tcW w:w="2998" w:type="dxa"/>
            <w:tcBorders>
              <w:top w:val="single" w:sz="4" w:space="0" w:color="auto"/>
              <w:left w:val="single" w:sz="4" w:space="0" w:color="auto"/>
              <w:bottom w:val="single" w:sz="4" w:space="0" w:color="auto"/>
              <w:right w:val="single" w:sz="4" w:space="0" w:color="auto"/>
            </w:tcBorders>
          </w:tcPr>
          <w:p w14:paraId="3F0A95F5" w14:textId="77777777" w:rsidR="00B02215" w:rsidRPr="00E30083" w:rsidRDefault="00B02215" w:rsidP="002A65CD">
            <w:pPr>
              <w:pStyle w:val="TAL"/>
            </w:pPr>
            <w:r w:rsidRPr="00E30083">
              <w:t>SliceInfoForRegistration</w:t>
            </w:r>
          </w:p>
        </w:tc>
        <w:tc>
          <w:tcPr>
            <w:tcW w:w="1563" w:type="dxa"/>
            <w:tcBorders>
              <w:top w:val="single" w:sz="4" w:space="0" w:color="auto"/>
              <w:left w:val="single" w:sz="4" w:space="0" w:color="auto"/>
              <w:bottom w:val="single" w:sz="4" w:space="0" w:color="auto"/>
              <w:right w:val="single" w:sz="4" w:space="0" w:color="auto"/>
            </w:tcBorders>
          </w:tcPr>
          <w:p w14:paraId="1427AEEC" w14:textId="77777777" w:rsidR="00B02215" w:rsidRPr="00E30083" w:rsidRDefault="00B02215" w:rsidP="002A65CD">
            <w:pPr>
              <w:pStyle w:val="TAL"/>
            </w:pPr>
            <w:r w:rsidRPr="00E30083">
              <w:rPr>
                <w:lang w:eastAsia="zh-CN"/>
              </w:rPr>
              <w:t>6.1.6.2.10</w:t>
            </w:r>
          </w:p>
        </w:tc>
        <w:tc>
          <w:tcPr>
            <w:tcW w:w="4613" w:type="dxa"/>
            <w:tcBorders>
              <w:top w:val="single" w:sz="4" w:space="0" w:color="auto"/>
              <w:left w:val="single" w:sz="4" w:space="0" w:color="auto"/>
              <w:bottom w:val="single" w:sz="4" w:space="0" w:color="auto"/>
              <w:right w:val="single" w:sz="4" w:space="0" w:color="auto"/>
            </w:tcBorders>
          </w:tcPr>
          <w:p w14:paraId="516E622F" w14:textId="77777777" w:rsidR="00B02215" w:rsidRPr="00E30083" w:rsidRDefault="00B02215" w:rsidP="002A65CD">
            <w:pPr>
              <w:pStyle w:val="TAL"/>
              <w:rPr>
                <w:rFonts w:cs="Arial"/>
                <w:szCs w:val="18"/>
              </w:rPr>
            </w:pPr>
            <w:r w:rsidRPr="00E30083">
              <w:rPr>
                <w:rFonts w:cs="Arial"/>
                <w:szCs w:val="18"/>
                <w:lang w:eastAsia="zh-CN"/>
              </w:rPr>
              <w:t>Contains the slice information requested during a Registration procedure.</w:t>
            </w:r>
          </w:p>
        </w:tc>
      </w:tr>
      <w:tr w:rsidR="00B02215" w:rsidRPr="00E30083" w14:paraId="2941A064" w14:textId="77777777" w:rsidTr="002A65CD">
        <w:trPr>
          <w:jc w:val="center"/>
        </w:trPr>
        <w:tc>
          <w:tcPr>
            <w:tcW w:w="2998" w:type="dxa"/>
            <w:tcBorders>
              <w:top w:val="single" w:sz="4" w:space="0" w:color="auto"/>
              <w:left w:val="single" w:sz="4" w:space="0" w:color="auto"/>
              <w:bottom w:val="single" w:sz="4" w:space="0" w:color="auto"/>
              <w:right w:val="single" w:sz="4" w:space="0" w:color="auto"/>
            </w:tcBorders>
          </w:tcPr>
          <w:p w14:paraId="724C3CE9" w14:textId="77777777" w:rsidR="00B02215" w:rsidRPr="00E30083" w:rsidRDefault="00B02215" w:rsidP="002A65CD">
            <w:pPr>
              <w:pStyle w:val="TAL"/>
            </w:pPr>
            <w:r w:rsidRPr="00E30083">
              <w:t>SliceInfoForPDUSession</w:t>
            </w:r>
          </w:p>
        </w:tc>
        <w:tc>
          <w:tcPr>
            <w:tcW w:w="1563" w:type="dxa"/>
            <w:tcBorders>
              <w:top w:val="single" w:sz="4" w:space="0" w:color="auto"/>
              <w:left w:val="single" w:sz="4" w:space="0" w:color="auto"/>
              <w:bottom w:val="single" w:sz="4" w:space="0" w:color="auto"/>
              <w:right w:val="single" w:sz="4" w:space="0" w:color="auto"/>
            </w:tcBorders>
          </w:tcPr>
          <w:p w14:paraId="71C998A6" w14:textId="77777777" w:rsidR="00B02215" w:rsidRPr="00E30083" w:rsidRDefault="00B02215" w:rsidP="002A65CD">
            <w:pPr>
              <w:pStyle w:val="TAL"/>
            </w:pPr>
            <w:r w:rsidRPr="00E30083">
              <w:rPr>
                <w:lang w:eastAsia="zh-CN"/>
              </w:rPr>
              <w:t>6.1.6.2.11</w:t>
            </w:r>
          </w:p>
        </w:tc>
        <w:tc>
          <w:tcPr>
            <w:tcW w:w="4613" w:type="dxa"/>
            <w:tcBorders>
              <w:top w:val="single" w:sz="4" w:space="0" w:color="auto"/>
              <w:left w:val="single" w:sz="4" w:space="0" w:color="auto"/>
              <w:bottom w:val="single" w:sz="4" w:space="0" w:color="auto"/>
              <w:right w:val="single" w:sz="4" w:space="0" w:color="auto"/>
            </w:tcBorders>
          </w:tcPr>
          <w:p w14:paraId="5DF2089F" w14:textId="77777777" w:rsidR="00B02215" w:rsidRPr="00E30083" w:rsidRDefault="00B02215" w:rsidP="002A65CD">
            <w:pPr>
              <w:pStyle w:val="TAL"/>
              <w:rPr>
                <w:rFonts w:cs="Arial"/>
                <w:szCs w:val="18"/>
              </w:rPr>
            </w:pPr>
            <w:r w:rsidRPr="00E30083">
              <w:rPr>
                <w:rFonts w:cs="Arial"/>
                <w:szCs w:val="18"/>
                <w:lang w:eastAsia="zh-CN"/>
              </w:rPr>
              <w:t>Contains the slice information requested during PDU Session establishment procedure.</w:t>
            </w:r>
          </w:p>
        </w:tc>
      </w:tr>
      <w:tr w:rsidR="00B02215" w:rsidRPr="00E30083" w14:paraId="5CC98C8F" w14:textId="77777777" w:rsidTr="002A65CD">
        <w:trPr>
          <w:jc w:val="center"/>
        </w:trPr>
        <w:tc>
          <w:tcPr>
            <w:tcW w:w="2998" w:type="dxa"/>
            <w:tcBorders>
              <w:top w:val="single" w:sz="4" w:space="0" w:color="auto"/>
              <w:left w:val="single" w:sz="4" w:space="0" w:color="auto"/>
              <w:bottom w:val="single" w:sz="4" w:space="0" w:color="auto"/>
              <w:right w:val="single" w:sz="4" w:space="0" w:color="auto"/>
            </w:tcBorders>
          </w:tcPr>
          <w:p w14:paraId="55B2F3FE" w14:textId="77777777" w:rsidR="00B02215" w:rsidRPr="00E30083" w:rsidRDefault="00B02215" w:rsidP="002A65CD">
            <w:pPr>
              <w:pStyle w:val="TAL"/>
            </w:pPr>
            <w:r w:rsidRPr="00E30083">
              <w:rPr>
                <w:rFonts w:hint="eastAsia"/>
                <w:lang w:eastAsia="zh-CN"/>
              </w:rPr>
              <w:t>ConfiguredS</w:t>
            </w:r>
            <w:r w:rsidRPr="00E30083">
              <w:rPr>
                <w:lang w:eastAsia="zh-CN"/>
              </w:rPr>
              <w:t>n</w:t>
            </w:r>
            <w:r w:rsidRPr="00E30083">
              <w:rPr>
                <w:rFonts w:hint="eastAsia"/>
                <w:lang w:eastAsia="zh-CN"/>
              </w:rPr>
              <w:t>ssai</w:t>
            </w:r>
          </w:p>
        </w:tc>
        <w:tc>
          <w:tcPr>
            <w:tcW w:w="1563" w:type="dxa"/>
            <w:tcBorders>
              <w:top w:val="single" w:sz="4" w:space="0" w:color="auto"/>
              <w:left w:val="single" w:sz="4" w:space="0" w:color="auto"/>
              <w:bottom w:val="single" w:sz="4" w:space="0" w:color="auto"/>
              <w:right w:val="single" w:sz="4" w:space="0" w:color="auto"/>
            </w:tcBorders>
          </w:tcPr>
          <w:p w14:paraId="4D47450B" w14:textId="77777777" w:rsidR="00B02215" w:rsidRPr="00E30083" w:rsidRDefault="00B02215" w:rsidP="002A65CD">
            <w:pPr>
              <w:pStyle w:val="TAL"/>
              <w:rPr>
                <w:lang w:eastAsia="zh-CN"/>
              </w:rPr>
            </w:pPr>
            <w:r w:rsidRPr="00E30083">
              <w:rPr>
                <w:rFonts w:hint="eastAsia"/>
                <w:lang w:eastAsia="zh-CN"/>
              </w:rPr>
              <w:t>6.1.6.2.1</w:t>
            </w:r>
            <w:r w:rsidRPr="00E30083">
              <w:rPr>
                <w:lang w:eastAsia="zh-CN"/>
              </w:rPr>
              <w:t>2</w:t>
            </w:r>
          </w:p>
        </w:tc>
        <w:tc>
          <w:tcPr>
            <w:tcW w:w="4613" w:type="dxa"/>
            <w:tcBorders>
              <w:top w:val="single" w:sz="4" w:space="0" w:color="auto"/>
              <w:left w:val="single" w:sz="4" w:space="0" w:color="auto"/>
              <w:bottom w:val="single" w:sz="4" w:space="0" w:color="auto"/>
              <w:right w:val="single" w:sz="4" w:space="0" w:color="auto"/>
            </w:tcBorders>
          </w:tcPr>
          <w:p w14:paraId="423094CE" w14:textId="77777777" w:rsidR="00B02215" w:rsidRPr="00E30083" w:rsidRDefault="00B02215" w:rsidP="002A65CD">
            <w:pPr>
              <w:pStyle w:val="TAL"/>
              <w:rPr>
                <w:rFonts w:cs="Arial"/>
                <w:szCs w:val="18"/>
                <w:lang w:eastAsia="zh-CN"/>
              </w:rPr>
            </w:pPr>
            <w:r w:rsidRPr="00E30083">
              <w:rPr>
                <w:rFonts w:cs="Arial" w:hint="eastAsia"/>
                <w:szCs w:val="18"/>
                <w:lang w:eastAsia="zh-CN"/>
              </w:rPr>
              <w:t xml:space="preserve">Contains the </w:t>
            </w:r>
            <w:r w:rsidRPr="00E30083">
              <w:rPr>
                <w:rFonts w:cs="Arial"/>
                <w:szCs w:val="18"/>
                <w:lang w:eastAsia="zh-CN"/>
              </w:rPr>
              <w:t>configured S-</w:t>
            </w:r>
            <w:r w:rsidRPr="00E30083">
              <w:rPr>
                <w:rFonts w:cs="Arial" w:hint="eastAsia"/>
                <w:szCs w:val="18"/>
                <w:lang w:eastAsia="zh-CN"/>
              </w:rPr>
              <w:t>NSSAI</w:t>
            </w:r>
            <w:r w:rsidRPr="00E30083">
              <w:rPr>
                <w:rFonts w:cs="Arial"/>
                <w:szCs w:val="18"/>
                <w:lang w:eastAsia="zh-CN"/>
              </w:rPr>
              <w:t>(s)</w:t>
            </w:r>
            <w:r w:rsidRPr="00E30083">
              <w:rPr>
                <w:rFonts w:cs="Arial" w:hint="eastAsia"/>
                <w:szCs w:val="18"/>
                <w:lang w:eastAsia="zh-CN"/>
              </w:rPr>
              <w:t xml:space="preserve"> </w:t>
            </w:r>
            <w:r w:rsidRPr="00E30083">
              <w:rPr>
                <w:rFonts w:cs="Arial"/>
                <w:szCs w:val="18"/>
                <w:lang w:eastAsia="zh-CN"/>
              </w:rPr>
              <w:t>authorized</w:t>
            </w:r>
            <w:r w:rsidRPr="00E30083">
              <w:rPr>
                <w:rFonts w:cs="Arial" w:hint="eastAsia"/>
                <w:szCs w:val="18"/>
                <w:lang w:eastAsia="zh-CN"/>
              </w:rPr>
              <w:t xml:space="preserve"> by the </w:t>
            </w:r>
            <w:r w:rsidRPr="00E30083">
              <w:rPr>
                <w:rFonts w:cs="Arial"/>
                <w:szCs w:val="18"/>
                <w:lang w:eastAsia="zh-CN"/>
              </w:rPr>
              <w:t>NSSF in the serving PLMN and optional mapped home S-NSSAI</w:t>
            </w:r>
            <w:r w:rsidRPr="00E30083">
              <w:rPr>
                <w:rFonts w:cs="Arial" w:hint="eastAsia"/>
                <w:szCs w:val="18"/>
                <w:lang w:eastAsia="zh-CN"/>
              </w:rPr>
              <w:t>.</w:t>
            </w:r>
          </w:p>
        </w:tc>
      </w:tr>
      <w:tr w:rsidR="00B02215" w:rsidRPr="00E30083" w14:paraId="134F0D2B" w14:textId="77777777" w:rsidTr="002A65CD">
        <w:trPr>
          <w:jc w:val="center"/>
        </w:trPr>
        <w:tc>
          <w:tcPr>
            <w:tcW w:w="2998" w:type="dxa"/>
            <w:tcBorders>
              <w:top w:val="single" w:sz="4" w:space="0" w:color="auto"/>
              <w:left w:val="single" w:sz="4" w:space="0" w:color="auto"/>
              <w:bottom w:val="single" w:sz="4" w:space="0" w:color="auto"/>
              <w:right w:val="single" w:sz="4" w:space="0" w:color="auto"/>
            </w:tcBorders>
          </w:tcPr>
          <w:p w14:paraId="3B222F1A" w14:textId="77777777" w:rsidR="00B02215" w:rsidRPr="00E30083" w:rsidRDefault="00B02215" w:rsidP="002A65CD">
            <w:pPr>
              <w:pStyle w:val="TAL"/>
              <w:rPr>
                <w:lang w:eastAsia="zh-CN"/>
              </w:rPr>
            </w:pPr>
            <w:r w:rsidRPr="00E30083">
              <w:rPr>
                <w:lang w:eastAsia="zh-CN"/>
              </w:rPr>
              <w:t>SliceInfoForUEConfigurationUpdate</w:t>
            </w:r>
          </w:p>
        </w:tc>
        <w:tc>
          <w:tcPr>
            <w:tcW w:w="1563" w:type="dxa"/>
            <w:tcBorders>
              <w:top w:val="single" w:sz="4" w:space="0" w:color="auto"/>
              <w:left w:val="single" w:sz="4" w:space="0" w:color="auto"/>
              <w:bottom w:val="single" w:sz="4" w:space="0" w:color="auto"/>
              <w:right w:val="single" w:sz="4" w:space="0" w:color="auto"/>
            </w:tcBorders>
          </w:tcPr>
          <w:p w14:paraId="2975DA87" w14:textId="77777777" w:rsidR="00B02215" w:rsidRPr="00E30083" w:rsidRDefault="00B02215" w:rsidP="002A65CD">
            <w:pPr>
              <w:pStyle w:val="TAL"/>
              <w:rPr>
                <w:lang w:eastAsia="zh-CN"/>
              </w:rPr>
            </w:pPr>
            <w:r w:rsidRPr="00E30083">
              <w:rPr>
                <w:lang w:eastAsia="zh-CN"/>
              </w:rPr>
              <w:t>6.1.6.2.13</w:t>
            </w:r>
          </w:p>
        </w:tc>
        <w:tc>
          <w:tcPr>
            <w:tcW w:w="4613" w:type="dxa"/>
            <w:tcBorders>
              <w:top w:val="single" w:sz="4" w:space="0" w:color="auto"/>
              <w:left w:val="single" w:sz="4" w:space="0" w:color="auto"/>
              <w:bottom w:val="single" w:sz="4" w:space="0" w:color="auto"/>
              <w:right w:val="single" w:sz="4" w:space="0" w:color="auto"/>
            </w:tcBorders>
          </w:tcPr>
          <w:p w14:paraId="294D3DF8" w14:textId="77777777" w:rsidR="00B02215" w:rsidRPr="00E30083" w:rsidRDefault="00B02215" w:rsidP="002A65CD">
            <w:pPr>
              <w:pStyle w:val="TAL"/>
              <w:rPr>
                <w:rFonts w:cs="Arial"/>
                <w:szCs w:val="18"/>
                <w:lang w:eastAsia="zh-CN"/>
              </w:rPr>
            </w:pPr>
            <w:r w:rsidRPr="00E30083">
              <w:rPr>
                <w:rFonts w:cs="Arial"/>
                <w:szCs w:val="18"/>
                <w:lang w:eastAsia="zh-CN"/>
              </w:rPr>
              <w:t xml:space="preserve">Contains the slice information requested during </w:t>
            </w:r>
            <w:r w:rsidRPr="00E30083">
              <w:t xml:space="preserve">UE </w:t>
            </w:r>
            <w:r w:rsidRPr="00E30083">
              <w:rPr>
                <w:rFonts w:cs="Arial"/>
                <w:szCs w:val="18"/>
                <w:lang w:eastAsia="zh-CN"/>
              </w:rPr>
              <w:t>configuration update procedure</w:t>
            </w:r>
            <w:r w:rsidRPr="00E30083">
              <w:rPr>
                <w:rFonts w:cs="Arial"/>
                <w:szCs w:val="18"/>
              </w:rPr>
              <w:t>.</w:t>
            </w:r>
          </w:p>
        </w:tc>
      </w:tr>
      <w:tr w:rsidR="00B02215" w:rsidRPr="00E30083" w14:paraId="4207725D" w14:textId="77777777" w:rsidTr="002A65CD">
        <w:trPr>
          <w:jc w:val="center"/>
        </w:trPr>
        <w:tc>
          <w:tcPr>
            <w:tcW w:w="2998" w:type="dxa"/>
            <w:tcBorders>
              <w:top w:val="single" w:sz="4" w:space="0" w:color="auto"/>
              <w:left w:val="single" w:sz="4" w:space="0" w:color="auto"/>
              <w:bottom w:val="single" w:sz="4" w:space="0" w:color="auto"/>
              <w:right w:val="single" w:sz="4" w:space="0" w:color="auto"/>
            </w:tcBorders>
          </w:tcPr>
          <w:p w14:paraId="5AB8D554" w14:textId="77777777" w:rsidR="00B02215" w:rsidRPr="00E30083" w:rsidRDefault="00B02215" w:rsidP="002A65CD">
            <w:pPr>
              <w:pStyle w:val="TAL"/>
              <w:rPr>
                <w:lang w:eastAsia="zh-CN"/>
              </w:rPr>
            </w:pPr>
            <w:r w:rsidRPr="00E30083">
              <w:rPr>
                <w:lang w:eastAsia="zh-CN"/>
              </w:rPr>
              <w:t>NsiId</w:t>
            </w:r>
          </w:p>
        </w:tc>
        <w:tc>
          <w:tcPr>
            <w:tcW w:w="1563" w:type="dxa"/>
            <w:tcBorders>
              <w:top w:val="single" w:sz="4" w:space="0" w:color="auto"/>
              <w:left w:val="single" w:sz="4" w:space="0" w:color="auto"/>
              <w:bottom w:val="single" w:sz="4" w:space="0" w:color="auto"/>
              <w:right w:val="single" w:sz="4" w:space="0" w:color="auto"/>
            </w:tcBorders>
          </w:tcPr>
          <w:p w14:paraId="7FDCE5E2" w14:textId="77777777" w:rsidR="00B02215" w:rsidRPr="00E30083" w:rsidRDefault="00B02215" w:rsidP="002A65CD">
            <w:pPr>
              <w:pStyle w:val="TAL"/>
              <w:rPr>
                <w:lang w:eastAsia="zh-CN"/>
              </w:rPr>
            </w:pPr>
            <w:r w:rsidRPr="00E30083">
              <w:rPr>
                <w:lang w:eastAsia="zh-CN"/>
              </w:rPr>
              <w:t>6.1.6.3.2</w:t>
            </w:r>
          </w:p>
        </w:tc>
        <w:tc>
          <w:tcPr>
            <w:tcW w:w="4613" w:type="dxa"/>
            <w:tcBorders>
              <w:top w:val="single" w:sz="4" w:space="0" w:color="auto"/>
              <w:left w:val="single" w:sz="4" w:space="0" w:color="auto"/>
              <w:bottom w:val="single" w:sz="4" w:space="0" w:color="auto"/>
              <w:right w:val="single" w:sz="4" w:space="0" w:color="auto"/>
            </w:tcBorders>
          </w:tcPr>
          <w:p w14:paraId="586BFE4B" w14:textId="77777777" w:rsidR="00B02215" w:rsidRPr="00E30083" w:rsidRDefault="00B02215" w:rsidP="002A65CD">
            <w:pPr>
              <w:pStyle w:val="TAL"/>
              <w:rPr>
                <w:rFonts w:cs="Arial"/>
                <w:szCs w:val="18"/>
                <w:lang w:eastAsia="zh-CN"/>
              </w:rPr>
            </w:pPr>
          </w:p>
        </w:tc>
      </w:tr>
      <w:tr w:rsidR="00B02215" w:rsidRPr="00E30083" w14:paraId="16FA1475" w14:textId="77777777" w:rsidTr="002A65CD">
        <w:trPr>
          <w:jc w:val="center"/>
        </w:trPr>
        <w:tc>
          <w:tcPr>
            <w:tcW w:w="2998" w:type="dxa"/>
            <w:tcBorders>
              <w:top w:val="single" w:sz="4" w:space="0" w:color="auto"/>
              <w:left w:val="single" w:sz="4" w:space="0" w:color="auto"/>
              <w:bottom w:val="single" w:sz="4" w:space="0" w:color="auto"/>
              <w:right w:val="single" w:sz="4" w:space="0" w:color="auto"/>
            </w:tcBorders>
          </w:tcPr>
          <w:p w14:paraId="32BB41F0" w14:textId="77777777" w:rsidR="00B02215" w:rsidRPr="00E30083" w:rsidRDefault="00B02215" w:rsidP="002A65CD">
            <w:pPr>
              <w:pStyle w:val="TAL"/>
              <w:rPr>
                <w:lang w:eastAsia="zh-CN"/>
              </w:rPr>
            </w:pPr>
            <w:r w:rsidRPr="00E30083">
              <w:rPr>
                <w:lang w:eastAsia="zh-CN"/>
              </w:rPr>
              <w:t>RoamingIndication</w:t>
            </w:r>
          </w:p>
        </w:tc>
        <w:tc>
          <w:tcPr>
            <w:tcW w:w="1563" w:type="dxa"/>
            <w:tcBorders>
              <w:top w:val="single" w:sz="4" w:space="0" w:color="auto"/>
              <w:left w:val="single" w:sz="4" w:space="0" w:color="auto"/>
              <w:bottom w:val="single" w:sz="4" w:space="0" w:color="auto"/>
              <w:right w:val="single" w:sz="4" w:space="0" w:color="auto"/>
            </w:tcBorders>
          </w:tcPr>
          <w:p w14:paraId="54DD5A18" w14:textId="77777777" w:rsidR="00B02215" w:rsidRPr="00E30083" w:rsidRDefault="00B02215" w:rsidP="002A65CD">
            <w:pPr>
              <w:pStyle w:val="TAL"/>
              <w:rPr>
                <w:lang w:eastAsia="zh-CN"/>
              </w:rPr>
            </w:pPr>
            <w:r w:rsidRPr="00E30083">
              <w:rPr>
                <w:lang w:eastAsia="zh-CN"/>
              </w:rPr>
              <w:t>6.1.6.3.3</w:t>
            </w:r>
          </w:p>
        </w:tc>
        <w:tc>
          <w:tcPr>
            <w:tcW w:w="4613" w:type="dxa"/>
            <w:tcBorders>
              <w:top w:val="single" w:sz="4" w:space="0" w:color="auto"/>
              <w:left w:val="single" w:sz="4" w:space="0" w:color="auto"/>
              <w:bottom w:val="single" w:sz="4" w:space="0" w:color="auto"/>
              <w:right w:val="single" w:sz="4" w:space="0" w:color="auto"/>
            </w:tcBorders>
          </w:tcPr>
          <w:p w14:paraId="4AD6369D" w14:textId="77777777" w:rsidR="00B02215" w:rsidRPr="00E30083" w:rsidRDefault="00B02215" w:rsidP="002A65CD">
            <w:pPr>
              <w:pStyle w:val="TAL"/>
              <w:rPr>
                <w:rFonts w:cs="Arial"/>
                <w:szCs w:val="18"/>
                <w:lang w:eastAsia="zh-CN"/>
              </w:rPr>
            </w:pPr>
          </w:p>
        </w:tc>
      </w:tr>
    </w:tbl>
    <w:p w14:paraId="12EF83CE" w14:textId="77777777" w:rsidR="00B02215" w:rsidRPr="00630AB6" w:rsidRDefault="00B02215" w:rsidP="00B02215"/>
    <w:p w14:paraId="09A02B43" w14:textId="77777777" w:rsidR="00B02215" w:rsidRPr="00630AB6" w:rsidRDefault="00B02215" w:rsidP="00B02215">
      <w:r w:rsidRPr="00630AB6">
        <w:lastRenderedPageBreak/>
        <w:t>Table 6.1.6.1-2 specifies data types re-used by the N</w:t>
      </w:r>
      <w:r w:rsidRPr="00630AB6">
        <w:rPr>
          <w:rFonts w:hint="eastAsia"/>
          <w:lang w:eastAsia="zh-CN"/>
        </w:rPr>
        <w:t>nssf</w:t>
      </w:r>
      <w:r w:rsidRPr="00630AB6">
        <w:rPr>
          <w:rFonts w:hint="eastAsia"/>
          <w:vertAlign w:val="subscript"/>
          <w:lang w:eastAsia="zh-CN"/>
        </w:rPr>
        <w:t>-</w:t>
      </w:r>
      <w:r w:rsidRPr="00630AB6">
        <w:t xml:space="preserve"> service based interface protocol from other specifications, including a reference to their respective specifications and when needed, a short description of their use within the N</w:t>
      </w:r>
      <w:r w:rsidRPr="00630AB6">
        <w:rPr>
          <w:rFonts w:hint="eastAsia"/>
          <w:lang w:eastAsia="zh-CN"/>
        </w:rPr>
        <w:t>nssf</w:t>
      </w:r>
      <w:r w:rsidRPr="00630AB6">
        <w:t xml:space="preserve"> service based interface.</w:t>
      </w:r>
    </w:p>
    <w:p w14:paraId="60A8705F" w14:textId="77777777" w:rsidR="00B02215" w:rsidRPr="00E652E2" w:rsidRDefault="00B02215" w:rsidP="00B02215">
      <w:pPr>
        <w:pStyle w:val="TH"/>
      </w:pPr>
      <w:r w:rsidRPr="00E652E2">
        <w:t>Table 6.1.6.1-2: N</w:t>
      </w:r>
      <w:r w:rsidRPr="00E652E2">
        <w:rPr>
          <w:rFonts w:hint="eastAsia"/>
          <w:lang w:eastAsia="zh-CN"/>
        </w:rPr>
        <w:t>nssf</w:t>
      </w:r>
      <w:r w:rsidRPr="00E652E2">
        <w:t xml:space="preserve"> re-used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024"/>
        <w:gridCol w:w="8"/>
        <w:gridCol w:w="1747"/>
        <w:gridCol w:w="93"/>
        <w:gridCol w:w="5302"/>
      </w:tblGrid>
      <w:tr w:rsidR="00B02215" w:rsidRPr="00E30083" w14:paraId="23BBBFA3" w14:textId="77777777" w:rsidTr="002A65CD">
        <w:trPr>
          <w:jc w:val="center"/>
        </w:trPr>
        <w:tc>
          <w:tcPr>
            <w:tcW w:w="2032" w:type="dxa"/>
            <w:gridSpan w:val="2"/>
            <w:tcBorders>
              <w:top w:val="single" w:sz="4" w:space="0" w:color="auto"/>
              <w:left w:val="single" w:sz="4" w:space="0" w:color="auto"/>
              <w:bottom w:val="single" w:sz="4" w:space="0" w:color="auto"/>
              <w:right w:val="single" w:sz="4" w:space="0" w:color="auto"/>
            </w:tcBorders>
            <w:shd w:val="clear" w:color="auto" w:fill="C0C0C0"/>
            <w:hideMark/>
          </w:tcPr>
          <w:p w14:paraId="38EBCDD8" w14:textId="77777777" w:rsidR="00B02215" w:rsidRPr="00E30083" w:rsidRDefault="00B02215" w:rsidP="002A65CD">
            <w:pPr>
              <w:pStyle w:val="TAH"/>
            </w:pPr>
            <w:r w:rsidRPr="00E30083">
              <w:t>Data type</w:t>
            </w:r>
          </w:p>
        </w:tc>
        <w:tc>
          <w:tcPr>
            <w:tcW w:w="1747" w:type="dxa"/>
            <w:tcBorders>
              <w:top w:val="single" w:sz="4" w:space="0" w:color="auto"/>
              <w:left w:val="single" w:sz="4" w:space="0" w:color="auto"/>
              <w:bottom w:val="single" w:sz="4" w:space="0" w:color="auto"/>
              <w:right w:val="single" w:sz="4" w:space="0" w:color="auto"/>
            </w:tcBorders>
            <w:shd w:val="clear" w:color="auto" w:fill="C0C0C0"/>
          </w:tcPr>
          <w:p w14:paraId="4944AF6F" w14:textId="77777777" w:rsidR="00B02215" w:rsidRPr="00E30083" w:rsidRDefault="00B02215" w:rsidP="002A65CD">
            <w:pPr>
              <w:pStyle w:val="TAH"/>
            </w:pPr>
            <w:r w:rsidRPr="00E30083">
              <w:t>Reference</w:t>
            </w:r>
          </w:p>
        </w:tc>
        <w:tc>
          <w:tcPr>
            <w:tcW w:w="5395" w:type="dxa"/>
            <w:gridSpan w:val="2"/>
            <w:tcBorders>
              <w:top w:val="single" w:sz="4" w:space="0" w:color="auto"/>
              <w:left w:val="single" w:sz="4" w:space="0" w:color="auto"/>
              <w:bottom w:val="single" w:sz="4" w:space="0" w:color="auto"/>
              <w:right w:val="single" w:sz="4" w:space="0" w:color="auto"/>
            </w:tcBorders>
            <w:shd w:val="clear" w:color="auto" w:fill="C0C0C0"/>
            <w:hideMark/>
          </w:tcPr>
          <w:p w14:paraId="6B0B189A" w14:textId="77777777" w:rsidR="00B02215" w:rsidRPr="00E30083" w:rsidRDefault="00B02215" w:rsidP="002A65CD">
            <w:pPr>
              <w:pStyle w:val="TAH"/>
            </w:pPr>
            <w:r w:rsidRPr="00E30083">
              <w:t>Comments</w:t>
            </w:r>
          </w:p>
        </w:tc>
      </w:tr>
      <w:tr w:rsidR="00B02215" w:rsidRPr="00E30083" w14:paraId="30A284D7" w14:textId="77777777" w:rsidTr="002A65CD">
        <w:trPr>
          <w:jc w:val="center"/>
        </w:trPr>
        <w:tc>
          <w:tcPr>
            <w:tcW w:w="2032" w:type="dxa"/>
            <w:gridSpan w:val="2"/>
            <w:tcBorders>
              <w:top w:val="single" w:sz="4" w:space="0" w:color="auto"/>
              <w:left w:val="single" w:sz="4" w:space="0" w:color="auto"/>
              <w:bottom w:val="single" w:sz="4" w:space="0" w:color="auto"/>
              <w:right w:val="single" w:sz="4" w:space="0" w:color="auto"/>
            </w:tcBorders>
          </w:tcPr>
          <w:p w14:paraId="74B39512" w14:textId="77777777" w:rsidR="00B02215" w:rsidRPr="00E30083" w:rsidRDefault="00B02215" w:rsidP="002A65CD">
            <w:pPr>
              <w:pStyle w:val="TAL"/>
            </w:pPr>
            <w:r w:rsidRPr="00E30083">
              <w:rPr>
                <w:lang w:eastAsia="zh-CN"/>
              </w:rPr>
              <w:t>SupportedFeatures</w:t>
            </w:r>
          </w:p>
        </w:tc>
        <w:tc>
          <w:tcPr>
            <w:tcW w:w="1747" w:type="dxa"/>
            <w:tcBorders>
              <w:top w:val="single" w:sz="4" w:space="0" w:color="auto"/>
              <w:left w:val="single" w:sz="4" w:space="0" w:color="auto"/>
              <w:bottom w:val="single" w:sz="4" w:space="0" w:color="auto"/>
              <w:right w:val="single" w:sz="4" w:space="0" w:color="auto"/>
            </w:tcBorders>
          </w:tcPr>
          <w:p w14:paraId="286AD0F9" w14:textId="77777777" w:rsidR="00B02215" w:rsidRPr="00E30083" w:rsidRDefault="00B02215" w:rsidP="002A65CD">
            <w:pPr>
              <w:pStyle w:val="TAL"/>
            </w:pPr>
            <w:r w:rsidRPr="00E30083">
              <w:t>3GPP TS 29.571 [</w:t>
            </w:r>
            <w:r w:rsidRPr="00E30083">
              <w:rPr>
                <w:rFonts w:hint="eastAsia"/>
                <w:lang w:eastAsia="zh-CN"/>
              </w:rPr>
              <w:t>7</w:t>
            </w:r>
            <w:r w:rsidRPr="00E30083">
              <w:t>]</w:t>
            </w:r>
          </w:p>
        </w:tc>
        <w:tc>
          <w:tcPr>
            <w:tcW w:w="5395" w:type="dxa"/>
            <w:gridSpan w:val="2"/>
            <w:tcBorders>
              <w:top w:val="single" w:sz="4" w:space="0" w:color="auto"/>
              <w:left w:val="single" w:sz="4" w:space="0" w:color="auto"/>
              <w:bottom w:val="single" w:sz="4" w:space="0" w:color="auto"/>
              <w:right w:val="single" w:sz="4" w:space="0" w:color="auto"/>
            </w:tcBorders>
          </w:tcPr>
          <w:p w14:paraId="24DF96A2" w14:textId="77777777" w:rsidR="00B02215" w:rsidRPr="00E30083" w:rsidRDefault="00B02215" w:rsidP="002A65CD">
            <w:pPr>
              <w:pStyle w:val="TAL"/>
              <w:rPr>
                <w:rFonts w:cs="Arial"/>
                <w:szCs w:val="18"/>
              </w:rPr>
            </w:pPr>
            <w:r w:rsidRPr="00E30083">
              <w:rPr>
                <w:rFonts w:cs="Arial"/>
                <w:szCs w:val="18"/>
              </w:rPr>
              <w:t xml:space="preserve">Used to negotiate the applicability of the optional features defined in </w:t>
            </w:r>
            <w:r w:rsidRPr="00E30083">
              <w:t>table 6.1.8-1.</w:t>
            </w:r>
          </w:p>
        </w:tc>
      </w:tr>
      <w:tr w:rsidR="00B02215" w:rsidRPr="00E30083" w14:paraId="1ACED5E7" w14:textId="77777777" w:rsidTr="002A65CD">
        <w:trPr>
          <w:jc w:val="center"/>
        </w:trPr>
        <w:tc>
          <w:tcPr>
            <w:tcW w:w="2032" w:type="dxa"/>
            <w:gridSpan w:val="2"/>
            <w:tcBorders>
              <w:top w:val="single" w:sz="4" w:space="0" w:color="auto"/>
              <w:left w:val="single" w:sz="4" w:space="0" w:color="auto"/>
              <w:bottom w:val="single" w:sz="4" w:space="0" w:color="auto"/>
              <w:right w:val="single" w:sz="4" w:space="0" w:color="auto"/>
            </w:tcBorders>
          </w:tcPr>
          <w:p w14:paraId="65CF0A97" w14:textId="77777777" w:rsidR="00B02215" w:rsidRPr="00E30083" w:rsidRDefault="00B02215" w:rsidP="002A65CD">
            <w:pPr>
              <w:pStyle w:val="TAL"/>
              <w:rPr>
                <w:lang w:eastAsia="zh-CN"/>
              </w:rPr>
            </w:pPr>
            <w:r w:rsidRPr="00E30083">
              <w:rPr>
                <w:lang w:eastAsia="zh-CN"/>
              </w:rPr>
              <w:t>Fqdn</w:t>
            </w:r>
          </w:p>
        </w:tc>
        <w:tc>
          <w:tcPr>
            <w:tcW w:w="1747" w:type="dxa"/>
            <w:tcBorders>
              <w:top w:val="single" w:sz="4" w:space="0" w:color="auto"/>
              <w:left w:val="single" w:sz="4" w:space="0" w:color="auto"/>
              <w:bottom w:val="single" w:sz="4" w:space="0" w:color="auto"/>
              <w:right w:val="single" w:sz="4" w:space="0" w:color="auto"/>
            </w:tcBorders>
          </w:tcPr>
          <w:p w14:paraId="52D61E91" w14:textId="77777777" w:rsidR="00B02215" w:rsidRPr="00E30083" w:rsidRDefault="00B02215" w:rsidP="002A65CD">
            <w:pPr>
              <w:pStyle w:val="TAL"/>
            </w:pPr>
            <w:r w:rsidRPr="00E30083">
              <w:t>3GPP TS 29.571 [</w:t>
            </w:r>
            <w:r w:rsidRPr="00E30083">
              <w:rPr>
                <w:rFonts w:hint="eastAsia"/>
                <w:lang w:eastAsia="zh-CN"/>
              </w:rPr>
              <w:t>7</w:t>
            </w:r>
            <w:r w:rsidRPr="00E30083">
              <w:t>]</w:t>
            </w:r>
          </w:p>
        </w:tc>
        <w:tc>
          <w:tcPr>
            <w:tcW w:w="5395" w:type="dxa"/>
            <w:gridSpan w:val="2"/>
            <w:tcBorders>
              <w:top w:val="single" w:sz="4" w:space="0" w:color="auto"/>
              <w:left w:val="single" w:sz="4" w:space="0" w:color="auto"/>
              <w:bottom w:val="single" w:sz="4" w:space="0" w:color="auto"/>
              <w:right w:val="single" w:sz="4" w:space="0" w:color="auto"/>
            </w:tcBorders>
          </w:tcPr>
          <w:p w14:paraId="7B5F8719" w14:textId="77777777" w:rsidR="00B02215" w:rsidRPr="00E30083" w:rsidRDefault="00B02215" w:rsidP="002A65CD">
            <w:pPr>
              <w:pStyle w:val="TAL"/>
              <w:rPr>
                <w:rFonts w:cs="Arial"/>
                <w:szCs w:val="18"/>
              </w:rPr>
            </w:pPr>
            <w:r w:rsidRPr="00E30083">
              <w:rPr>
                <w:rFonts w:cs="Arial"/>
                <w:szCs w:val="18"/>
              </w:rPr>
              <w:t>Fully Qualified Domain Name.</w:t>
            </w:r>
          </w:p>
        </w:tc>
      </w:tr>
      <w:tr w:rsidR="00B02215" w:rsidRPr="00E30083" w14:paraId="0625D9E6" w14:textId="77777777" w:rsidTr="002A65CD">
        <w:trPr>
          <w:jc w:val="center"/>
        </w:trPr>
        <w:tc>
          <w:tcPr>
            <w:tcW w:w="2032" w:type="dxa"/>
            <w:gridSpan w:val="2"/>
            <w:tcBorders>
              <w:top w:val="single" w:sz="4" w:space="0" w:color="auto"/>
              <w:left w:val="single" w:sz="4" w:space="0" w:color="auto"/>
              <w:bottom w:val="single" w:sz="4" w:space="0" w:color="auto"/>
              <w:right w:val="single" w:sz="4" w:space="0" w:color="auto"/>
            </w:tcBorders>
          </w:tcPr>
          <w:p w14:paraId="0BF0B04D" w14:textId="77777777" w:rsidR="00B02215" w:rsidRPr="00E30083" w:rsidRDefault="00B02215" w:rsidP="002A65CD">
            <w:pPr>
              <w:pStyle w:val="TAL"/>
              <w:rPr>
                <w:lang w:eastAsia="zh-CN"/>
              </w:rPr>
            </w:pPr>
            <w:r w:rsidRPr="00E30083">
              <w:rPr>
                <w:rFonts w:hint="eastAsia"/>
                <w:lang w:eastAsia="zh-CN"/>
              </w:rPr>
              <w:t>AccessType</w:t>
            </w:r>
          </w:p>
        </w:tc>
        <w:tc>
          <w:tcPr>
            <w:tcW w:w="1747" w:type="dxa"/>
            <w:tcBorders>
              <w:top w:val="single" w:sz="4" w:space="0" w:color="auto"/>
              <w:left w:val="single" w:sz="4" w:space="0" w:color="auto"/>
              <w:bottom w:val="single" w:sz="4" w:space="0" w:color="auto"/>
              <w:right w:val="single" w:sz="4" w:space="0" w:color="auto"/>
            </w:tcBorders>
          </w:tcPr>
          <w:p w14:paraId="2BA821FC" w14:textId="77777777" w:rsidR="00B02215" w:rsidRPr="00E30083" w:rsidRDefault="00B02215" w:rsidP="002A65CD">
            <w:pPr>
              <w:pStyle w:val="TAL"/>
            </w:pPr>
            <w:r w:rsidRPr="00E30083">
              <w:t>3GPP TS 29.571 [</w:t>
            </w:r>
            <w:r w:rsidRPr="00E30083">
              <w:rPr>
                <w:rFonts w:hint="eastAsia"/>
                <w:lang w:eastAsia="zh-CN"/>
              </w:rPr>
              <w:t>7</w:t>
            </w:r>
            <w:r w:rsidRPr="00E30083">
              <w:t>]</w:t>
            </w:r>
          </w:p>
        </w:tc>
        <w:tc>
          <w:tcPr>
            <w:tcW w:w="5395" w:type="dxa"/>
            <w:gridSpan w:val="2"/>
            <w:tcBorders>
              <w:top w:val="single" w:sz="4" w:space="0" w:color="auto"/>
              <w:left w:val="single" w:sz="4" w:space="0" w:color="auto"/>
              <w:bottom w:val="single" w:sz="4" w:space="0" w:color="auto"/>
              <w:right w:val="single" w:sz="4" w:space="0" w:color="auto"/>
            </w:tcBorders>
          </w:tcPr>
          <w:p w14:paraId="6C2C9A3C" w14:textId="77777777" w:rsidR="00B02215" w:rsidRPr="00E30083" w:rsidRDefault="00B02215" w:rsidP="002A65CD">
            <w:pPr>
              <w:pStyle w:val="TAL"/>
              <w:rPr>
                <w:rFonts w:cs="Arial"/>
                <w:szCs w:val="18"/>
              </w:rPr>
            </w:pPr>
            <w:r w:rsidRPr="00E30083">
              <w:rPr>
                <w:rFonts w:cs="Arial" w:hint="eastAsia"/>
                <w:szCs w:val="18"/>
              </w:rPr>
              <w:t>Used to specify the access type for which a slice information is applicable.</w:t>
            </w:r>
          </w:p>
        </w:tc>
      </w:tr>
      <w:tr w:rsidR="00B02215" w:rsidRPr="00E30083" w14:paraId="458AD096" w14:textId="77777777" w:rsidTr="002A65CD">
        <w:trPr>
          <w:jc w:val="center"/>
        </w:trPr>
        <w:tc>
          <w:tcPr>
            <w:tcW w:w="2032" w:type="dxa"/>
            <w:gridSpan w:val="2"/>
            <w:tcBorders>
              <w:top w:val="single" w:sz="4" w:space="0" w:color="auto"/>
              <w:left w:val="single" w:sz="4" w:space="0" w:color="auto"/>
              <w:bottom w:val="single" w:sz="4" w:space="0" w:color="auto"/>
              <w:right w:val="single" w:sz="4" w:space="0" w:color="auto"/>
            </w:tcBorders>
          </w:tcPr>
          <w:p w14:paraId="752507D2" w14:textId="77777777" w:rsidR="00B02215" w:rsidRPr="00E30083" w:rsidRDefault="00B02215" w:rsidP="002A65CD">
            <w:pPr>
              <w:pStyle w:val="TAL"/>
              <w:rPr>
                <w:lang w:eastAsia="zh-CN"/>
              </w:rPr>
            </w:pPr>
            <w:r w:rsidRPr="00E30083">
              <w:t>NfServiceSetId</w:t>
            </w:r>
          </w:p>
        </w:tc>
        <w:tc>
          <w:tcPr>
            <w:tcW w:w="1747" w:type="dxa"/>
            <w:tcBorders>
              <w:top w:val="single" w:sz="4" w:space="0" w:color="auto"/>
              <w:left w:val="single" w:sz="4" w:space="0" w:color="auto"/>
              <w:bottom w:val="single" w:sz="4" w:space="0" w:color="auto"/>
              <w:right w:val="single" w:sz="4" w:space="0" w:color="auto"/>
            </w:tcBorders>
          </w:tcPr>
          <w:p w14:paraId="28A9F721" w14:textId="77777777" w:rsidR="00B02215" w:rsidRPr="00E30083" w:rsidRDefault="00B02215" w:rsidP="002A65CD">
            <w:pPr>
              <w:pStyle w:val="TAL"/>
            </w:pPr>
            <w:r w:rsidRPr="00E30083">
              <w:t>3GPP TS 29.571 [</w:t>
            </w:r>
            <w:r w:rsidRPr="00E30083">
              <w:rPr>
                <w:rFonts w:hint="eastAsia"/>
                <w:lang w:eastAsia="zh-CN"/>
              </w:rPr>
              <w:t>7</w:t>
            </w:r>
            <w:r w:rsidRPr="00E30083">
              <w:t>]</w:t>
            </w:r>
          </w:p>
        </w:tc>
        <w:tc>
          <w:tcPr>
            <w:tcW w:w="5395" w:type="dxa"/>
            <w:gridSpan w:val="2"/>
            <w:tcBorders>
              <w:top w:val="single" w:sz="4" w:space="0" w:color="auto"/>
              <w:left w:val="single" w:sz="4" w:space="0" w:color="auto"/>
              <w:bottom w:val="single" w:sz="4" w:space="0" w:color="auto"/>
              <w:right w:val="single" w:sz="4" w:space="0" w:color="auto"/>
            </w:tcBorders>
          </w:tcPr>
          <w:p w14:paraId="1B7A7FF0" w14:textId="77777777" w:rsidR="00B02215" w:rsidRPr="00E30083" w:rsidRDefault="00B02215" w:rsidP="002A65CD">
            <w:pPr>
              <w:pStyle w:val="TAL"/>
              <w:rPr>
                <w:rFonts w:cs="Arial"/>
                <w:szCs w:val="18"/>
              </w:rPr>
            </w:pPr>
            <w:r w:rsidRPr="00E30083">
              <w:rPr>
                <w:rFonts w:cs="Arial"/>
                <w:szCs w:val="18"/>
              </w:rPr>
              <w:t>NF Service Set Identifier</w:t>
            </w:r>
          </w:p>
        </w:tc>
      </w:tr>
      <w:tr w:rsidR="005F216F" w:rsidRPr="00E30083" w14:paraId="3C266BF4" w14:textId="77777777" w:rsidTr="002A65CD">
        <w:trPr>
          <w:jc w:val="center"/>
        </w:trPr>
        <w:tc>
          <w:tcPr>
            <w:tcW w:w="2032" w:type="dxa"/>
            <w:gridSpan w:val="2"/>
            <w:tcBorders>
              <w:top w:val="single" w:sz="4" w:space="0" w:color="auto"/>
              <w:left w:val="single" w:sz="4" w:space="0" w:color="auto"/>
              <w:bottom w:val="single" w:sz="4" w:space="0" w:color="auto"/>
              <w:right w:val="single" w:sz="4" w:space="0" w:color="auto"/>
            </w:tcBorders>
          </w:tcPr>
          <w:p w14:paraId="7970DF62" w14:textId="77777777" w:rsidR="005F216F" w:rsidRPr="00E30083" w:rsidRDefault="005F216F" w:rsidP="005F216F">
            <w:pPr>
              <w:pStyle w:val="TAL"/>
            </w:pPr>
            <w:r w:rsidRPr="00E30083">
              <w:rPr>
                <w:lang w:eastAsia="zh-CN"/>
              </w:rPr>
              <w:t>Ext</w:t>
            </w:r>
            <w:r w:rsidRPr="00E30083">
              <w:rPr>
                <w:rFonts w:hint="eastAsia"/>
                <w:lang w:eastAsia="zh-CN"/>
              </w:rPr>
              <w:t>Snssai</w:t>
            </w:r>
          </w:p>
        </w:tc>
        <w:tc>
          <w:tcPr>
            <w:tcW w:w="1747" w:type="dxa"/>
            <w:tcBorders>
              <w:top w:val="single" w:sz="4" w:space="0" w:color="auto"/>
              <w:left w:val="single" w:sz="4" w:space="0" w:color="auto"/>
              <w:bottom w:val="single" w:sz="4" w:space="0" w:color="auto"/>
              <w:right w:val="single" w:sz="4" w:space="0" w:color="auto"/>
            </w:tcBorders>
          </w:tcPr>
          <w:p w14:paraId="7A36AB15" w14:textId="77777777" w:rsidR="005F216F" w:rsidRPr="00E30083" w:rsidRDefault="005F216F" w:rsidP="005F216F">
            <w:pPr>
              <w:pStyle w:val="TAL"/>
            </w:pPr>
            <w:r w:rsidRPr="00E30083">
              <w:t>3GPP TS 29.571 [</w:t>
            </w:r>
            <w:r w:rsidRPr="00E30083">
              <w:rPr>
                <w:rFonts w:hint="eastAsia"/>
                <w:lang w:eastAsia="zh-CN"/>
              </w:rPr>
              <w:t>7</w:t>
            </w:r>
            <w:r w:rsidRPr="00E30083">
              <w:t>]</w:t>
            </w:r>
          </w:p>
        </w:tc>
        <w:tc>
          <w:tcPr>
            <w:tcW w:w="5395" w:type="dxa"/>
            <w:gridSpan w:val="2"/>
            <w:tcBorders>
              <w:top w:val="single" w:sz="4" w:space="0" w:color="auto"/>
              <w:left w:val="single" w:sz="4" w:space="0" w:color="auto"/>
              <w:bottom w:val="single" w:sz="4" w:space="0" w:color="auto"/>
              <w:right w:val="single" w:sz="4" w:space="0" w:color="auto"/>
            </w:tcBorders>
          </w:tcPr>
          <w:p w14:paraId="1E4E47D5" w14:textId="77777777" w:rsidR="005F216F" w:rsidRPr="00E30083" w:rsidRDefault="005F216F" w:rsidP="005F216F">
            <w:pPr>
              <w:pStyle w:val="TAL"/>
              <w:rPr>
                <w:rFonts w:cs="Arial"/>
                <w:szCs w:val="18"/>
              </w:rPr>
            </w:pPr>
          </w:p>
        </w:tc>
      </w:tr>
      <w:tr w:rsidR="00FB541B" w:rsidRPr="00E30083" w14:paraId="3585C8ED" w14:textId="77777777" w:rsidTr="002A65CD">
        <w:trPr>
          <w:jc w:val="center"/>
        </w:trPr>
        <w:tc>
          <w:tcPr>
            <w:tcW w:w="2032" w:type="dxa"/>
            <w:gridSpan w:val="2"/>
            <w:tcBorders>
              <w:top w:val="single" w:sz="4" w:space="0" w:color="auto"/>
              <w:left w:val="single" w:sz="4" w:space="0" w:color="auto"/>
              <w:bottom w:val="single" w:sz="4" w:space="0" w:color="auto"/>
              <w:right w:val="single" w:sz="4" w:space="0" w:color="auto"/>
            </w:tcBorders>
          </w:tcPr>
          <w:p w14:paraId="270720CC" w14:textId="55751A85" w:rsidR="00FB541B" w:rsidRPr="00E30083" w:rsidRDefault="00FB541B" w:rsidP="00FB541B">
            <w:pPr>
              <w:pStyle w:val="TAL"/>
              <w:rPr>
                <w:lang w:eastAsia="zh-CN"/>
              </w:rPr>
            </w:pPr>
            <w:r>
              <w:t>RedirectResponse</w:t>
            </w:r>
          </w:p>
        </w:tc>
        <w:tc>
          <w:tcPr>
            <w:tcW w:w="1747" w:type="dxa"/>
            <w:tcBorders>
              <w:top w:val="single" w:sz="4" w:space="0" w:color="auto"/>
              <w:left w:val="single" w:sz="4" w:space="0" w:color="auto"/>
              <w:bottom w:val="single" w:sz="4" w:space="0" w:color="auto"/>
              <w:right w:val="single" w:sz="4" w:space="0" w:color="auto"/>
            </w:tcBorders>
          </w:tcPr>
          <w:p w14:paraId="5781FAA4" w14:textId="088731C4" w:rsidR="00FB541B" w:rsidRPr="00E30083" w:rsidRDefault="00FB541B" w:rsidP="00FB541B">
            <w:pPr>
              <w:pStyle w:val="TAL"/>
            </w:pPr>
            <w:r w:rsidRPr="00E30083">
              <w:t>3GPP TS 29.571 [</w:t>
            </w:r>
            <w:r w:rsidRPr="00E30083">
              <w:rPr>
                <w:rFonts w:hint="eastAsia"/>
                <w:lang w:eastAsia="zh-CN"/>
              </w:rPr>
              <w:t>7</w:t>
            </w:r>
            <w:r w:rsidRPr="00E30083">
              <w:t>]</w:t>
            </w:r>
          </w:p>
        </w:tc>
        <w:tc>
          <w:tcPr>
            <w:tcW w:w="5395" w:type="dxa"/>
            <w:gridSpan w:val="2"/>
            <w:tcBorders>
              <w:top w:val="single" w:sz="4" w:space="0" w:color="auto"/>
              <w:left w:val="single" w:sz="4" w:space="0" w:color="auto"/>
              <w:bottom w:val="single" w:sz="4" w:space="0" w:color="auto"/>
              <w:right w:val="single" w:sz="4" w:space="0" w:color="auto"/>
            </w:tcBorders>
          </w:tcPr>
          <w:p w14:paraId="307938D3" w14:textId="77777777" w:rsidR="00FB541B" w:rsidRPr="00E30083" w:rsidRDefault="00FB541B" w:rsidP="00FB541B">
            <w:pPr>
              <w:pStyle w:val="TAL"/>
              <w:rPr>
                <w:rFonts w:cs="Arial"/>
                <w:szCs w:val="18"/>
              </w:rPr>
            </w:pPr>
          </w:p>
        </w:tc>
      </w:tr>
      <w:tr w:rsidR="00FB541B" w:rsidRPr="00E30083" w14:paraId="1ABF65D3" w14:textId="77777777" w:rsidTr="002A65CD">
        <w:trPr>
          <w:jc w:val="center"/>
        </w:trPr>
        <w:tc>
          <w:tcPr>
            <w:tcW w:w="2024" w:type="dxa"/>
            <w:tcBorders>
              <w:top w:val="single" w:sz="4" w:space="0" w:color="auto"/>
              <w:left w:val="single" w:sz="4" w:space="0" w:color="auto"/>
              <w:bottom w:val="single" w:sz="4" w:space="0" w:color="auto"/>
              <w:right w:val="single" w:sz="4" w:space="0" w:color="auto"/>
            </w:tcBorders>
          </w:tcPr>
          <w:p w14:paraId="2908449C" w14:textId="77777777" w:rsidR="00FB541B" w:rsidRPr="00E30083" w:rsidRDefault="00FB541B" w:rsidP="00FB541B">
            <w:pPr>
              <w:pStyle w:val="TAL"/>
            </w:pPr>
            <w:r w:rsidRPr="00E30083">
              <w:t>NFType</w:t>
            </w:r>
          </w:p>
        </w:tc>
        <w:tc>
          <w:tcPr>
            <w:tcW w:w="1848" w:type="dxa"/>
            <w:gridSpan w:val="3"/>
            <w:tcBorders>
              <w:top w:val="single" w:sz="4" w:space="0" w:color="auto"/>
              <w:left w:val="single" w:sz="4" w:space="0" w:color="auto"/>
              <w:bottom w:val="single" w:sz="4" w:space="0" w:color="auto"/>
              <w:right w:val="single" w:sz="4" w:space="0" w:color="auto"/>
            </w:tcBorders>
          </w:tcPr>
          <w:p w14:paraId="3D3CEDC3" w14:textId="77777777" w:rsidR="00FB541B" w:rsidRPr="00E30083" w:rsidRDefault="00FB541B" w:rsidP="00FB541B">
            <w:pPr>
              <w:pStyle w:val="TAL"/>
            </w:pPr>
            <w:r w:rsidRPr="00E30083">
              <w:t>3GPP TS 29.510 [</w:t>
            </w:r>
            <w:r w:rsidRPr="00E30083">
              <w:rPr>
                <w:lang w:eastAsia="zh-CN"/>
              </w:rPr>
              <w:t>13</w:t>
            </w:r>
            <w:r w:rsidRPr="00E30083">
              <w:t>]</w:t>
            </w:r>
          </w:p>
        </w:tc>
        <w:tc>
          <w:tcPr>
            <w:tcW w:w="5302" w:type="dxa"/>
            <w:tcBorders>
              <w:top w:val="single" w:sz="4" w:space="0" w:color="auto"/>
              <w:left w:val="single" w:sz="4" w:space="0" w:color="auto"/>
              <w:bottom w:val="single" w:sz="4" w:space="0" w:color="auto"/>
              <w:right w:val="single" w:sz="4" w:space="0" w:color="auto"/>
            </w:tcBorders>
          </w:tcPr>
          <w:p w14:paraId="657A2A8E" w14:textId="77777777" w:rsidR="00FB541B" w:rsidRPr="00E30083" w:rsidRDefault="00FB541B" w:rsidP="00FB541B">
            <w:pPr>
              <w:pStyle w:val="TAL"/>
              <w:rPr>
                <w:rFonts w:cs="Arial"/>
                <w:szCs w:val="18"/>
              </w:rPr>
            </w:pPr>
            <w:r w:rsidRPr="00E30083">
              <w:rPr>
                <w:rFonts w:cs="Arial"/>
                <w:szCs w:val="18"/>
              </w:rPr>
              <w:t>Type of Network Function.</w:t>
            </w:r>
          </w:p>
        </w:tc>
      </w:tr>
    </w:tbl>
    <w:p w14:paraId="3BB21A22" w14:textId="77777777" w:rsidR="00B02215" w:rsidRPr="00630AB6" w:rsidRDefault="00B02215" w:rsidP="00B02215"/>
    <w:p w14:paraId="3AA152F5" w14:textId="77777777" w:rsidR="00B02215" w:rsidRPr="00630AB6" w:rsidRDefault="00B02215" w:rsidP="00B02215">
      <w:pPr>
        <w:pStyle w:val="Heading4"/>
        <w:rPr>
          <w:lang w:val="en-US"/>
        </w:rPr>
      </w:pPr>
      <w:bookmarkStart w:id="464" w:name="_Toc20142318"/>
      <w:bookmarkStart w:id="465" w:name="_Toc34217264"/>
      <w:bookmarkStart w:id="466" w:name="_Toc34217416"/>
      <w:bookmarkStart w:id="467" w:name="_Toc39051779"/>
      <w:bookmarkStart w:id="468" w:name="_Toc43210351"/>
      <w:bookmarkStart w:id="469" w:name="_Toc49853257"/>
      <w:bookmarkStart w:id="470" w:name="_Toc56530046"/>
      <w:bookmarkStart w:id="471" w:name="_Toc82714301"/>
      <w:r w:rsidRPr="00630AB6">
        <w:rPr>
          <w:lang w:val="en-US"/>
        </w:rPr>
        <w:t>6.1.6.2</w:t>
      </w:r>
      <w:r w:rsidRPr="00630AB6">
        <w:rPr>
          <w:lang w:val="en-US"/>
        </w:rPr>
        <w:tab/>
        <w:t>Structured data types</w:t>
      </w:r>
      <w:bookmarkEnd w:id="464"/>
      <w:bookmarkEnd w:id="465"/>
      <w:bookmarkEnd w:id="466"/>
      <w:bookmarkEnd w:id="467"/>
      <w:bookmarkEnd w:id="468"/>
      <w:bookmarkEnd w:id="469"/>
      <w:bookmarkEnd w:id="470"/>
      <w:bookmarkEnd w:id="471"/>
    </w:p>
    <w:p w14:paraId="59F85B37" w14:textId="77777777" w:rsidR="00B02215" w:rsidRPr="00630AB6" w:rsidRDefault="00B02215" w:rsidP="00B02215">
      <w:pPr>
        <w:pStyle w:val="Heading5"/>
      </w:pPr>
      <w:bookmarkStart w:id="472" w:name="_Toc20142319"/>
      <w:bookmarkStart w:id="473" w:name="_Toc34217265"/>
      <w:bookmarkStart w:id="474" w:name="_Toc34217417"/>
      <w:bookmarkStart w:id="475" w:name="_Toc39051780"/>
      <w:bookmarkStart w:id="476" w:name="_Toc43210352"/>
      <w:bookmarkStart w:id="477" w:name="_Toc49853258"/>
      <w:bookmarkStart w:id="478" w:name="_Toc56530047"/>
      <w:bookmarkStart w:id="479" w:name="_Toc82714302"/>
      <w:r w:rsidRPr="00630AB6">
        <w:t>6.1.6.2.1</w:t>
      </w:r>
      <w:r w:rsidRPr="00630AB6">
        <w:tab/>
        <w:t>Introduction</w:t>
      </w:r>
      <w:bookmarkEnd w:id="472"/>
      <w:bookmarkEnd w:id="473"/>
      <w:bookmarkEnd w:id="474"/>
      <w:bookmarkEnd w:id="475"/>
      <w:bookmarkEnd w:id="476"/>
      <w:bookmarkEnd w:id="477"/>
      <w:bookmarkEnd w:id="478"/>
      <w:bookmarkEnd w:id="479"/>
    </w:p>
    <w:p w14:paraId="27D0417F" w14:textId="77777777" w:rsidR="00B02215" w:rsidRPr="00630AB6" w:rsidRDefault="00B02215" w:rsidP="00B02215">
      <w:r w:rsidRPr="00630AB6">
        <w:t xml:space="preserve">This </w:t>
      </w:r>
      <w:r>
        <w:t>clause</w:t>
      </w:r>
      <w:r w:rsidRPr="00630AB6">
        <w:t xml:space="preserve"> defines the structures to be used in resource representations.</w:t>
      </w:r>
    </w:p>
    <w:p w14:paraId="7B6D69EB" w14:textId="77777777" w:rsidR="00B02215" w:rsidRPr="00630AB6" w:rsidRDefault="00B02215" w:rsidP="00B02215">
      <w:pPr>
        <w:pStyle w:val="Heading5"/>
      </w:pPr>
      <w:bookmarkStart w:id="480" w:name="_Toc20142320"/>
      <w:bookmarkStart w:id="481" w:name="_Toc34217266"/>
      <w:bookmarkStart w:id="482" w:name="_Toc34217418"/>
      <w:bookmarkStart w:id="483" w:name="_Toc39051781"/>
      <w:bookmarkStart w:id="484" w:name="_Toc43210353"/>
      <w:bookmarkStart w:id="485" w:name="_Toc49853259"/>
      <w:bookmarkStart w:id="486" w:name="_Toc56530048"/>
      <w:bookmarkStart w:id="487" w:name="_Toc82714303"/>
      <w:r w:rsidRPr="00630AB6">
        <w:lastRenderedPageBreak/>
        <w:t>6.1.6.2.2</w:t>
      </w:r>
      <w:r w:rsidRPr="00630AB6">
        <w:tab/>
        <w:t>Type: AuthorizedNetworkSliceInfo</w:t>
      </w:r>
      <w:bookmarkEnd w:id="480"/>
      <w:bookmarkEnd w:id="481"/>
      <w:bookmarkEnd w:id="482"/>
      <w:bookmarkEnd w:id="483"/>
      <w:bookmarkEnd w:id="484"/>
      <w:bookmarkEnd w:id="485"/>
      <w:bookmarkEnd w:id="486"/>
      <w:bookmarkEnd w:id="487"/>
    </w:p>
    <w:p w14:paraId="2F8552D6" w14:textId="77777777" w:rsidR="00B02215" w:rsidRPr="00E652E2" w:rsidRDefault="00B02215" w:rsidP="00B02215">
      <w:pPr>
        <w:pStyle w:val="TH"/>
        <w:rPr>
          <w:noProof/>
        </w:rPr>
      </w:pPr>
      <w:r w:rsidRPr="00E652E2">
        <w:rPr>
          <w:noProof/>
        </w:rPr>
        <w:t>Table </w:t>
      </w:r>
      <w:r w:rsidRPr="00E652E2">
        <w:t xml:space="preserve">6.1.6.2.2-1: </w:t>
      </w:r>
      <w:r w:rsidRPr="00E652E2">
        <w:rPr>
          <w:noProof/>
        </w:rPr>
        <w:t>Definition of type AuthorizedNetworkSliceInfo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B02215" w:rsidRPr="00E30083" w14:paraId="2F4C316E"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28C795F7" w14:textId="77777777" w:rsidR="00B02215" w:rsidRPr="00E30083" w:rsidRDefault="00B02215" w:rsidP="002A65CD">
            <w:pPr>
              <w:pStyle w:val="TAH"/>
            </w:pPr>
            <w:r w:rsidRPr="00E30083">
              <w:lastRenderedPageBreak/>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BD0DD61" w14:textId="77777777" w:rsidR="00B02215" w:rsidRPr="00E30083" w:rsidRDefault="00B02215" w:rsidP="002A65CD">
            <w:pPr>
              <w:pStyle w:val="TAH"/>
            </w:pPr>
            <w:r w:rsidRPr="00E30083">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6C99200" w14:textId="77777777" w:rsidR="00B02215" w:rsidRPr="00E30083" w:rsidRDefault="00B02215" w:rsidP="002A65CD">
            <w:pPr>
              <w:pStyle w:val="TAH"/>
            </w:pPr>
            <w:r w:rsidRPr="00E30083">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DF2F9F1" w14:textId="77777777" w:rsidR="00B02215" w:rsidRPr="00E30083" w:rsidRDefault="00B02215" w:rsidP="002A65CD">
            <w:pPr>
              <w:pStyle w:val="TAH"/>
              <w:jc w:val="left"/>
            </w:pPr>
            <w:r w:rsidRPr="00E30083">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D6B7AA0" w14:textId="77777777" w:rsidR="00B02215" w:rsidRPr="00E30083" w:rsidRDefault="00B02215" w:rsidP="002A65CD">
            <w:pPr>
              <w:pStyle w:val="TAH"/>
              <w:rPr>
                <w:rFonts w:cs="Arial"/>
                <w:szCs w:val="18"/>
              </w:rPr>
            </w:pPr>
            <w:r w:rsidRPr="00E30083">
              <w:rPr>
                <w:rFonts w:cs="Arial"/>
                <w:szCs w:val="18"/>
              </w:rPr>
              <w:t>Description</w:t>
            </w:r>
          </w:p>
        </w:tc>
      </w:tr>
      <w:tr w:rsidR="00B02215" w:rsidRPr="00E30083" w14:paraId="57F4A573"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1911129E" w14:textId="77777777" w:rsidR="00B02215" w:rsidRPr="00E30083" w:rsidRDefault="00B02215" w:rsidP="002A65CD">
            <w:pPr>
              <w:pStyle w:val="TAL"/>
              <w:rPr>
                <w:lang w:eastAsia="zh-CN"/>
              </w:rPr>
            </w:pPr>
            <w:r w:rsidRPr="00E30083">
              <w:rPr>
                <w:lang w:eastAsia="zh-CN"/>
              </w:rPr>
              <w:t>a</w:t>
            </w:r>
            <w:r w:rsidRPr="00E30083">
              <w:rPr>
                <w:rFonts w:hint="eastAsia"/>
                <w:lang w:eastAsia="zh-CN"/>
              </w:rPr>
              <w:t>llowedN</w:t>
            </w:r>
            <w:r w:rsidRPr="00E30083">
              <w:rPr>
                <w:lang w:eastAsia="zh-CN"/>
              </w:rPr>
              <w:t>ssaiList</w:t>
            </w:r>
          </w:p>
        </w:tc>
        <w:tc>
          <w:tcPr>
            <w:tcW w:w="1559" w:type="dxa"/>
            <w:tcBorders>
              <w:top w:val="single" w:sz="4" w:space="0" w:color="auto"/>
              <w:left w:val="single" w:sz="4" w:space="0" w:color="auto"/>
              <w:bottom w:val="single" w:sz="4" w:space="0" w:color="auto"/>
              <w:right w:val="single" w:sz="4" w:space="0" w:color="auto"/>
            </w:tcBorders>
          </w:tcPr>
          <w:p w14:paraId="3F040014" w14:textId="77777777" w:rsidR="00B02215" w:rsidRPr="00E30083" w:rsidRDefault="00B02215" w:rsidP="002A65CD">
            <w:pPr>
              <w:pStyle w:val="TAL"/>
              <w:rPr>
                <w:lang w:eastAsia="zh-CN"/>
              </w:rPr>
            </w:pPr>
            <w:r w:rsidRPr="00E30083">
              <w:rPr>
                <w:lang w:eastAsia="zh-CN"/>
              </w:rPr>
              <w:t>array(Allowed</w:t>
            </w:r>
            <w:r w:rsidRPr="00E30083">
              <w:rPr>
                <w:rFonts w:hint="eastAsia"/>
                <w:lang w:eastAsia="zh-CN"/>
              </w:rPr>
              <w:t>N</w:t>
            </w:r>
            <w:r w:rsidRPr="00E30083">
              <w:rPr>
                <w:lang w:eastAsia="zh-CN"/>
              </w:rPr>
              <w:t>ssai)</w:t>
            </w:r>
          </w:p>
        </w:tc>
        <w:tc>
          <w:tcPr>
            <w:tcW w:w="425" w:type="dxa"/>
            <w:tcBorders>
              <w:top w:val="single" w:sz="4" w:space="0" w:color="auto"/>
              <w:left w:val="single" w:sz="4" w:space="0" w:color="auto"/>
              <w:bottom w:val="single" w:sz="4" w:space="0" w:color="auto"/>
              <w:right w:val="single" w:sz="4" w:space="0" w:color="auto"/>
            </w:tcBorders>
          </w:tcPr>
          <w:p w14:paraId="1783E073" w14:textId="77777777" w:rsidR="00B02215" w:rsidRPr="00E30083" w:rsidRDefault="00B02215" w:rsidP="002A65CD">
            <w:pPr>
              <w:pStyle w:val="TAC"/>
              <w:rPr>
                <w:lang w:eastAsia="zh-CN"/>
              </w:rPr>
            </w:pPr>
            <w:r w:rsidRPr="00E30083">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94665CF" w14:textId="77777777" w:rsidR="00B02215" w:rsidRPr="00E30083" w:rsidRDefault="00B02215" w:rsidP="002A65CD">
            <w:pPr>
              <w:pStyle w:val="TAL"/>
              <w:rPr>
                <w:lang w:eastAsia="zh-CN"/>
              </w:rPr>
            </w:pPr>
            <w:r w:rsidRPr="00E30083">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5CBC7B5B" w14:textId="77777777" w:rsidR="00B02215" w:rsidRPr="00E30083" w:rsidRDefault="00B02215" w:rsidP="002A65CD">
            <w:pPr>
              <w:pStyle w:val="TAL"/>
              <w:rPr>
                <w:rFonts w:cs="Arial"/>
                <w:szCs w:val="18"/>
                <w:lang w:eastAsia="zh-CN"/>
              </w:rPr>
            </w:pPr>
            <w:r w:rsidRPr="00E30083">
              <w:rPr>
                <w:rFonts w:cs="Arial" w:hint="eastAsia"/>
                <w:szCs w:val="18"/>
                <w:lang w:eastAsia="zh-CN"/>
              </w:rPr>
              <w:t xml:space="preserve">This IE shall </w:t>
            </w:r>
            <w:r w:rsidRPr="00E30083">
              <w:rPr>
                <w:rFonts w:cs="Arial"/>
                <w:szCs w:val="18"/>
                <w:lang w:eastAsia="zh-CN"/>
              </w:rPr>
              <w:t>be included if:</w:t>
            </w:r>
          </w:p>
          <w:p w14:paraId="45D54500" w14:textId="77777777" w:rsidR="00B02215" w:rsidRPr="00E30083" w:rsidRDefault="00B02215" w:rsidP="002A65CD">
            <w:pPr>
              <w:pStyle w:val="TAL"/>
              <w:rPr>
                <w:rFonts w:cs="Arial"/>
                <w:szCs w:val="18"/>
                <w:lang w:eastAsia="zh-CN"/>
              </w:rPr>
            </w:pPr>
            <w:r w:rsidRPr="00E30083">
              <w:t>-</w:t>
            </w:r>
            <w:r w:rsidRPr="00E30083">
              <w:tab/>
            </w:r>
            <w:r w:rsidRPr="00E30083">
              <w:rPr>
                <w:rFonts w:cs="Arial"/>
                <w:szCs w:val="18"/>
                <w:lang w:eastAsia="zh-CN"/>
              </w:rPr>
              <w:t>the NSSF received the Requested NSSAI and the subscribed S-NSSAI(s); or</w:t>
            </w:r>
          </w:p>
          <w:p w14:paraId="21C4DCE8" w14:textId="77777777" w:rsidR="00B02215" w:rsidRPr="00E30083" w:rsidRDefault="00B02215" w:rsidP="002A65CD">
            <w:pPr>
              <w:pStyle w:val="TAL"/>
              <w:rPr>
                <w:rFonts w:cs="Arial"/>
                <w:szCs w:val="18"/>
                <w:lang w:eastAsia="zh-CN"/>
              </w:rPr>
            </w:pPr>
            <w:r w:rsidRPr="00E30083">
              <w:t>-</w:t>
            </w:r>
            <w:r w:rsidRPr="00E30083">
              <w:tab/>
            </w:r>
            <w:r w:rsidRPr="00E30083">
              <w:rPr>
                <w:rFonts w:cs="Arial"/>
                <w:szCs w:val="18"/>
                <w:lang w:eastAsia="zh-CN"/>
              </w:rPr>
              <w:t>the "</w:t>
            </w:r>
            <w:r w:rsidRPr="00E30083">
              <w:rPr>
                <w:lang w:eastAsia="zh-CN"/>
              </w:rPr>
              <w:t>requestMapping" flag in the corresponding request was set to "true"</w:t>
            </w:r>
            <w:r w:rsidRPr="00E30083">
              <w:rPr>
                <w:rFonts w:cs="Arial" w:hint="eastAsia"/>
                <w:szCs w:val="18"/>
                <w:lang w:eastAsia="zh-CN"/>
              </w:rPr>
              <w:t>.</w:t>
            </w:r>
          </w:p>
          <w:p w14:paraId="185B63D6" w14:textId="77777777" w:rsidR="00B02215" w:rsidRPr="00E30083" w:rsidRDefault="00B02215" w:rsidP="002A65CD">
            <w:pPr>
              <w:pStyle w:val="TAL"/>
              <w:rPr>
                <w:rFonts w:cs="Arial"/>
                <w:szCs w:val="18"/>
                <w:lang w:eastAsia="zh-CN"/>
              </w:rPr>
            </w:pPr>
          </w:p>
          <w:p w14:paraId="0511BB06" w14:textId="77777777" w:rsidR="00B02215" w:rsidRDefault="00B02215" w:rsidP="002A65CD">
            <w:pPr>
              <w:pStyle w:val="TAL"/>
              <w:rPr>
                <w:rFonts w:cs="Arial"/>
                <w:szCs w:val="18"/>
                <w:lang w:eastAsia="zh-CN"/>
              </w:rPr>
            </w:pPr>
            <w:r w:rsidRPr="00E30083">
              <w:rPr>
                <w:rFonts w:cs="Arial"/>
                <w:szCs w:val="18"/>
                <w:lang w:eastAsia="zh-CN"/>
              </w:rPr>
              <w:t xml:space="preserve">When present, this IE shall </w:t>
            </w:r>
            <w:r w:rsidRPr="00E30083">
              <w:rPr>
                <w:rFonts w:cs="Arial" w:hint="eastAsia"/>
                <w:szCs w:val="18"/>
                <w:lang w:eastAsia="zh-CN"/>
              </w:rPr>
              <w:t xml:space="preserve">contain the </w:t>
            </w:r>
            <w:r w:rsidRPr="00E30083">
              <w:rPr>
                <w:rFonts w:cs="Arial"/>
                <w:szCs w:val="18"/>
                <w:lang w:eastAsia="zh-CN"/>
              </w:rPr>
              <w:t>allowed S-</w:t>
            </w:r>
            <w:r w:rsidRPr="00E30083">
              <w:rPr>
                <w:rFonts w:cs="Arial" w:hint="eastAsia"/>
                <w:szCs w:val="18"/>
                <w:lang w:eastAsia="zh-CN"/>
              </w:rPr>
              <w:t>NSSAI</w:t>
            </w:r>
            <w:r w:rsidRPr="00E30083">
              <w:rPr>
                <w:rFonts w:cs="Arial"/>
                <w:szCs w:val="18"/>
                <w:lang w:eastAsia="zh-CN"/>
              </w:rPr>
              <w:t>(s)</w:t>
            </w:r>
            <w:r w:rsidRPr="00E30083">
              <w:rPr>
                <w:rFonts w:cs="Arial" w:hint="eastAsia"/>
                <w:szCs w:val="18"/>
                <w:lang w:eastAsia="zh-CN"/>
              </w:rPr>
              <w:t xml:space="preserve"> </w:t>
            </w:r>
            <w:r w:rsidRPr="00E30083">
              <w:rPr>
                <w:rFonts w:cs="Arial"/>
                <w:szCs w:val="18"/>
                <w:lang w:eastAsia="zh-CN"/>
              </w:rPr>
              <w:t>authorized</w:t>
            </w:r>
            <w:r w:rsidRPr="00E30083">
              <w:rPr>
                <w:rFonts w:cs="Arial" w:hint="eastAsia"/>
                <w:szCs w:val="18"/>
                <w:lang w:eastAsia="zh-CN"/>
              </w:rPr>
              <w:t xml:space="preserve"> by the </w:t>
            </w:r>
            <w:r w:rsidRPr="00E30083">
              <w:rPr>
                <w:rFonts w:cs="Arial"/>
                <w:szCs w:val="18"/>
                <w:lang w:eastAsia="zh-CN"/>
              </w:rPr>
              <w:t>NSSF</w:t>
            </w:r>
            <w:r w:rsidRPr="00E30083">
              <w:rPr>
                <w:rFonts w:cs="Arial" w:hint="eastAsia"/>
                <w:szCs w:val="18"/>
                <w:lang w:eastAsia="zh-CN"/>
              </w:rPr>
              <w:t xml:space="preserve"> </w:t>
            </w:r>
            <w:r w:rsidRPr="00E30083">
              <w:rPr>
                <w:rFonts w:cs="Arial"/>
                <w:szCs w:val="18"/>
                <w:lang w:eastAsia="zh-CN"/>
              </w:rPr>
              <w:t>in the serving PLMN per access type</w:t>
            </w:r>
            <w:r w:rsidR="00EA7D87">
              <w:rPr>
                <w:rFonts w:cs="Arial"/>
                <w:szCs w:val="18"/>
                <w:lang w:eastAsia="zh-CN"/>
              </w:rPr>
              <w:t xml:space="preserve"> if the </w:t>
            </w:r>
            <w:r w:rsidR="00EA7D87" w:rsidRPr="00E30083">
              <w:rPr>
                <w:rFonts w:cs="Arial"/>
                <w:szCs w:val="18"/>
                <w:lang w:eastAsia="zh-CN"/>
              </w:rPr>
              <w:t>Requested NSSAI and the subscribed S-NSSAI(s)</w:t>
            </w:r>
            <w:r w:rsidR="00EA7D87">
              <w:rPr>
                <w:rFonts w:cs="Arial"/>
                <w:szCs w:val="18"/>
                <w:lang w:eastAsia="zh-CN"/>
              </w:rPr>
              <w:t xml:space="preserve"> received, or this IE shall contain the </w:t>
            </w:r>
            <w:r w:rsidR="00EA7D87">
              <w:t xml:space="preserve">mapping of </w:t>
            </w:r>
            <w:r w:rsidR="00EA7D87" w:rsidRPr="00E30083">
              <w:t>S-NSSAI</w:t>
            </w:r>
            <w:r w:rsidR="00EA7D87" w:rsidRPr="00630AB6">
              <w:rPr>
                <w:lang w:eastAsia="zh-CN"/>
              </w:rPr>
              <w:t>(s)</w:t>
            </w:r>
            <w:r w:rsidR="00EA7D87" w:rsidRPr="00E30083">
              <w:t xml:space="preserve"> of the VPLMN to corresponding HPLMN S-NSSAI</w:t>
            </w:r>
            <w:r w:rsidR="00EA7D87" w:rsidRPr="00630AB6">
              <w:rPr>
                <w:lang w:eastAsia="zh-CN"/>
              </w:rPr>
              <w:t>(s)</w:t>
            </w:r>
            <w:r w:rsidR="00EA7D87">
              <w:rPr>
                <w:lang w:eastAsia="zh-CN"/>
              </w:rPr>
              <w:t xml:space="preserve"> if </w:t>
            </w:r>
            <w:r w:rsidR="00EA7D87" w:rsidRPr="00E30083">
              <w:rPr>
                <w:lang w:eastAsia="zh-CN"/>
              </w:rPr>
              <w:t>requestMapping</w:t>
            </w:r>
            <w:r w:rsidR="00EA7D87">
              <w:rPr>
                <w:lang w:eastAsia="zh-CN"/>
              </w:rPr>
              <w:t xml:space="preserve"> flag was set to </w:t>
            </w:r>
            <w:r w:rsidR="00EA7D87" w:rsidRPr="00E30083">
              <w:rPr>
                <w:lang w:eastAsia="zh-CN"/>
              </w:rPr>
              <w:t>"true"</w:t>
            </w:r>
            <w:r w:rsidRPr="00E30083">
              <w:rPr>
                <w:rFonts w:cs="Arial"/>
                <w:szCs w:val="18"/>
                <w:lang w:eastAsia="zh-CN"/>
              </w:rPr>
              <w:t>.</w:t>
            </w:r>
          </w:p>
          <w:p w14:paraId="14408416" w14:textId="77777777" w:rsidR="00296351" w:rsidRDefault="00296351" w:rsidP="002A65CD">
            <w:pPr>
              <w:pStyle w:val="TAL"/>
              <w:rPr>
                <w:rFonts w:cs="Arial"/>
                <w:szCs w:val="18"/>
                <w:lang w:eastAsia="zh-CN"/>
              </w:rPr>
            </w:pPr>
          </w:p>
          <w:p w14:paraId="0A180E98" w14:textId="77777777" w:rsidR="00296351" w:rsidRPr="00E30083" w:rsidRDefault="00296351" w:rsidP="002A65CD">
            <w:pPr>
              <w:pStyle w:val="TAL"/>
              <w:rPr>
                <w:rFonts w:cs="Arial"/>
                <w:szCs w:val="18"/>
                <w:lang w:eastAsia="zh-CN"/>
              </w:rPr>
            </w:pPr>
            <w:r w:rsidRPr="00296351">
              <w:rPr>
                <w:iCs/>
              </w:rPr>
              <w:t>NSSF may consider load level information of a Network Slice instance, provided by the NWDAF, to exclude slices that are overloaded</w:t>
            </w:r>
            <w:r w:rsidRPr="00296351">
              <w:rPr>
                <w:rFonts w:cs="Arial"/>
                <w:szCs w:val="18"/>
                <w:lang w:eastAsia="zh-CN"/>
              </w:rPr>
              <w:t>.</w:t>
            </w:r>
          </w:p>
        </w:tc>
      </w:tr>
      <w:tr w:rsidR="00B02215" w:rsidRPr="00E30083" w14:paraId="7895D2E7"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5F7C0A83" w14:textId="77777777" w:rsidR="00B02215" w:rsidRPr="00E30083" w:rsidRDefault="00B02215" w:rsidP="002A65CD">
            <w:pPr>
              <w:pStyle w:val="TAL"/>
              <w:rPr>
                <w:lang w:eastAsia="zh-CN"/>
              </w:rPr>
            </w:pPr>
            <w:r w:rsidRPr="00E30083">
              <w:rPr>
                <w:rFonts w:hint="eastAsia"/>
                <w:lang w:eastAsia="zh-CN"/>
              </w:rPr>
              <w:t>configuredNssai</w:t>
            </w:r>
          </w:p>
        </w:tc>
        <w:tc>
          <w:tcPr>
            <w:tcW w:w="1559" w:type="dxa"/>
            <w:tcBorders>
              <w:top w:val="single" w:sz="4" w:space="0" w:color="auto"/>
              <w:left w:val="single" w:sz="4" w:space="0" w:color="auto"/>
              <w:bottom w:val="single" w:sz="4" w:space="0" w:color="auto"/>
              <w:right w:val="single" w:sz="4" w:space="0" w:color="auto"/>
            </w:tcBorders>
          </w:tcPr>
          <w:p w14:paraId="34AC2659" w14:textId="77777777" w:rsidR="00B02215" w:rsidRPr="00E30083" w:rsidRDefault="00B02215" w:rsidP="002A65CD">
            <w:pPr>
              <w:pStyle w:val="TAL"/>
              <w:rPr>
                <w:lang w:eastAsia="zh-CN"/>
              </w:rPr>
            </w:pPr>
            <w:r w:rsidRPr="00E30083">
              <w:rPr>
                <w:lang w:eastAsia="zh-CN"/>
              </w:rPr>
              <w:t>array(</w:t>
            </w:r>
            <w:r w:rsidRPr="00E30083">
              <w:rPr>
                <w:rFonts w:hint="eastAsia"/>
                <w:lang w:eastAsia="zh-CN"/>
              </w:rPr>
              <w:t>Conf</w:t>
            </w:r>
            <w:r w:rsidRPr="00E30083">
              <w:rPr>
                <w:lang w:eastAsia="zh-CN"/>
              </w:rPr>
              <w:t>iguredSnssai)</w:t>
            </w:r>
          </w:p>
        </w:tc>
        <w:tc>
          <w:tcPr>
            <w:tcW w:w="425" w:type="dxa"/>
            <w:tcBorders>
              <w:top w:val="single" w:sz="4" w:space="0" w:color="auto"/>
              <w:left w:val="single" w:sz="4" w:space="0" w:color="auto"/>
              <w:bottom w:val="single" w:sz="4" w:space="0" w:color="auto"/>
              <w:right w:val="single" w:sz="4" w:space="0" w:color="auto"/>
            </w:tcBorders>
          </w:tcPr>
          <w:p w14:paraId="4B47E73E" w14:textId="77777777" w:rsidR="00B02215" w:rsidRPr="00E30083" w:rsidRDefault="00B02215" w:rsidP="002A65CD">
            <w:pPr>
              <w:pStyle w:val="TAC"/>
              <w:rPr>
                <w:lang w:eastAsia="zh-CN"/>
              </w:rPr>
            </w:pPr>
            <w:r w:rsidRPr="00E30083">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07F173B" w14:textId="77777777" w:rsidR="00B02215" w:rsidRPr="00E30083" w:rsidRDefault="00B02215" w:rsidP="002A65CD">
            <w:pPr>
              <w:pStyle w:val="TAL"/>
              <w:rPr>
                <w:lang w:eastAsia="zh-CN"/>
              </w:rPr>
            </w:pPr>
            <w:r w:rsidRPr="00E30083">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46AB06E1" w14:textId="77777777" w:rsidR="00B02215" w:rsidRPr="00E30083" w:rsidRDefault="00B02215" w:rsidP="002A65CD">
            <w:pPr>
              <w:pStyle w:val="TAL"/>
              <w:rPr>
                <w:rFonts w:cs="Arial"/>
                <w:szCs w:val="18"/>
                <w:lang w:eastAsia="zh-CN"/>
              </w:rPr>
            </w:pPr>
            <w:r w:rsidRPr="00E30083">
              <w:rPr>
                <w:rFonts w:cs="Arial" w:hint="eastAsia"/>
                <w:szCs w:val="18"/>
                <w:lang w:eastAsia="zh-CN"/>
              </w:rPr>
              <w:t xml:space="preserve">This IE shall </w:t>
            </w:r>
            <w:r w:rsidRPr="00E30083">
              <w:rPr>
                <w:rFonts w:cs="Arial"/>
                <w:szCs w:val="18"/>
                <w:lang w:eastAsia="zh-CN"/>
              </w:rPr>
              <w:t>be included if:</w:t>
            </w:r>
          </w:p>
          <w:p w14:paraId="2A33B46A" w14:textId="77777777" w:rsidR="00B02215" w:rsidRPr="00E30083" w:rsidRDefault="00B02215" w:rsidP="002A65CD">
            <w:pPr>
              <w:pStyle w:val="TAL"/>
              <w:rPr>
                <w:rFonts w:cs="Arial"/>
                <w:szCs w:val="18"/>
                <w:lang w:eastAsia="zh-CN"/>
              </w:rPr>
            </w:pPr>
          </w:p>
          <w:p w14:paraId="1C9D15B6" w14:textId="77777777" w:rsidR="00B02215" w:rsidRPr="00E30083" w:rsidRDefault="00B02215" w:rsidP="002A65CD">
            <w:pPr>
              <w:pStyle w:val="TAL"/>
              <w:rPr>
                <w:rFonts w:cs="Arial"/>
                <w:szCs w:val="18"/>
                <w:lang w:eastAsia="zh-CN"/>
              </w:rPr>
            </w:pPr>
            <w:r w:rsidRPr="00E30083">
              <w:t>-</w:t>
            </w:r>
            <w:r w:rsidRPr="00E30083">
              <w:tab/>
            </w:r>
            <w:r w:rsidRPr="00E30083">
              <w:rPr>
                <w:rFonts w:cs="Arial"/>
                <w:szCs w:val="18"/>
                <w:lang w:eastAsia="zh-CN"/>
              </w:rPr>
              <w:t>the NSSF did not receive any Requested NSSAI; or</w:t>
            </w:r>
          </w:p>
          <w:p w14:paraId="51569A5E" w14:textId="77777777" w:rsidR="00B02215" w:rsidRPr="00E30083" w:rsidRDefault="00B02215" w:rsidP="002A65CD">
            <w:pPr>
              <w:pStyle w:val="TAL"/>
            </w:pPr>
            <w:r w:rsidRPr="00E30083">
              <w:t>-</w:t>
            </w:r>
            <w:r w:rsidRPr="00E30083">
              <w:tab/>
              <w:t>the Requested NSSAI includes an S-NSSAI that is not valid in the Serving PLMN; or</w:t>
            </w:r>
          </w:p>
          <w:p w14:paraId="026CEB48" w14:textId="77777777" w:rsidR="00B02215" w:rsidRPr="00E30083" w:rsidRDefault="00B02215" w:rsidP="002A65CD">
            <w:pPr>
              <w:pStyle w:val="TAL"/>
              <w:rPr>
                <w:lang w:eastAsia="zh-CN"/>
              </w:rPr>
            </w:pPr>
            <w:r w:rsidRPr="00E30083">
              <w:t>-</w:t>
            </w:r>
            <w:r w:rsidRPr="00E30083">
              <w:tab/>
              <w:t>the NSSF has receive</w:t>
            </w:r>
            <w:r w:rsidRPr="00E30083">
              <w:rPr>
                <w:rFonts w:hint="eastAsia"/>
                <w:lang w:eastAsia="zh-CN"/>
              </w:rPr>
              <w:t>d</w:t>
            </w:r>
            <w:r w:rsidRPr="00E30083">
              <w:t xml:space="preserve"> "</w:t>
            </w:r>
            <w:r w:rsidRPr="00E30083">
              <w:rPr>
                <w:rFonts w:hint="eastAsia"/>
                <w:lang w:eastAsia="zh-CN"/>
              </w:rPr>
              <w:t>defaultConfiguredSnssaiInd</w:t>
            </w:r>
            <w:r w:rsidRPr="00E30083">
              <w:rPr>
                <w:lang w:eastAsia="zh-CN"/>
              </w:rPr>
              <w:t>" set to "true".</w:t>
            </w:r>
          </w:p>
          <w:p w14:paraId="278AE88C" w14:textId="77777777" w:rsidR="00B02215" w:rsidRPr="00E30083" w:rsidRDefault="00B02215" w:rsidP="002A65CD">
            <w:pPr>
              <w:pStyle w:val="TAL"/>
              <w:rPr>
                <w:lang w:eastAsia="zh-CN"/>
              </w:rPr>
            </w:pPr>
          </w:p>
          <w:p w14:paraId="17080FF7" w14:textId="77777777" w:rsidR="00B02215" w:rsidRDefault="00B02215" w:rsidP="002A65CD">
            <w:pPr>
              <w:pStyle w:val="TAL"/>
              <w:rPr>
                <w:rFonts w:cs="Arial"/>
                <w:szCs w:val="18"/>
                <w:lang w:eastAsia="zh-CN"/>
              </w:rPr>
            </w:pPr>
            <w:r w:rsidRPr="00E30083">
              <w:rPr>
                <w:lang w:eastAsia="zh-CN"/>
              </w:rPr>
              <w:t xml:space="preserve">When present, this IE shall </w:t>
            </w:r>
            <w:r w:rsidRPr="00E30083">
              <w:rPr>
                <w:rFonts w:cs="Arial" w:hint="eastAsia"/>
                <w:szCs w:val="18"/>
                <w:lang w:eastAsia="zh-CN"/>
              </w:rPr>
              <w:t xml:space="preserve">contain the </w:t>
            </w:r>
            <w:r w:rsidRPr="00E30083">
              <w:rPr>
                <w:rFonts w:cs="Arial"/>
                <w:szCs w:val="18"/>
                <w:lang w:eastAsia="zh-CN"/>
              </w:rPr>
              <w:t>configured S-</w:t>
            </w:r>
            <w:r w:rsidRPr="00E30083">
              <w:rPr>
                <w:rFonts w:cs="Arial" w:hint="eastAsia"/>
                <w:szCs w:val="18"/>
                <w:lang w:eastAsia="zh-CN"/>
              </w:rPr>
              <w:t>NSSAI</w:t>
            </w:r>
            <w:r w:rsidRPr="00E30083">
              <w:rPr>
                <w:rFonts w:cs="Arial"/>
                <w:szCs w:val="18"/>
                <w:lang w:eastAsia="zh-CN"/>
              </w:rPr>
              <w:t>(s)</w:t>
            </w:r>
            <w:r w:rsidRPr="00E30083">
              <w:rPr>
                <w:rFonts w:cs="Arial" w:hint="eastAsia"/>
                <w:szCs w:val="18"/>
                <w:lang w:eastAsia="zh-CN"/>
              </w:rPr>
              <w:t xml:space="preserve"> </w:t>
            </w:r>
            <w:r w:rsidRPr="00E30083">
              <w:rPr>
                <w:rFonts w:cs="Arial"/>
                <w:szCs w:val="18"/>
                <w:lang w:eastAsia="zh-CN"/>
              </w:rPr>
              <w:t>authorized</w:t>
            </w:r>
            <w:r w:rsidRPr="00E30083">
              <w:rPr>
                <w:rFonts w:cs="Arial" w:hint="eastAsia"/>
                <w:szCs w:val="18"/>
                <w:lang w:eastAsia="zh-CN"/>
              </w:rPr>
              <w:t xml:space="preserve"> by the </w:t>
            </w:r>
            <w:r w:rsidRPr="00E30083">
              <w:rPr>
                <w:rFonts w:cs="Arial"/>
                <w:szCs w:val="18"/>
                <w:lang w:eastAsia="zh-CN"/>
              </w:rPr>
              <w:t>NSSF</w:t>
            </w:r>
            <w:r w:rsidRPr="00E30083">
              <w:rPr>
                <w:rFonts w:cs="Arial" w:hint="eastAsia"/>
                <w:szCs w:val="18"/>
                <w:lang w:eastAsia="zh-CN"/>
              </w:rPr>
              <w:t xml:space="preserve"> </w:t>
            </w:r>
            <w:r w:rsidRPr="00E30083">
              <w:rPr>
                <w:rFonts w:cs="Arial"/>
                <w:szCs w:val="18"/>
                <w:lang w:eastAsia="zh-CN"/>
              </w:rPr>
              <w:t>in the serving PLMN.</w:t>
            </w:r>
          </w:p>
          <w:p w14:paraId="2B593DB0" w14:textId="77777777" w:rsidR="00296351" w:rsidRDefault="00296351" w:rsidP="002A65CD">
            <w:pPr>
              <w:pStyle w:val="TAL"/>
              <w:rPr>
                <w:rFonts w:cs="Arial"/>
                <w:szCs w:val="18"/>
                <w:lang w:eastAsia="zh-CN"/>
              </w:rPr>
            </w:pPr>
          </w:p>
          <w:p w14:paraId="19A0634E" w14:textId="77777777" w:rsidR="00EA7D87" w:rsidRDefault="00EA7D87" w:rsidP="002A65CD">
            <w:pPr>
              <w:pStyle w:val="TAL"/>
              <w:rPr>
                <w:lang w:eastAsia="zh-CN"/>
              </w:rPr>
            </w:pPr>
            <w:r w:rsidRPr="00E30083">
              <w:rPr>
                <w:rFonts w:cs="Arial"/>
                <w:szCs w:val="18"/>
                <w:lang w:eastAsia="zh-CN"/>
              </w:rPr>
              <w:t>This IE shall not be included if the "</w:t>
            </w:r>
            <w:r w:rsidRPr="00E30083">
              <w:rPr>
                <w:rFonts w:hint="eastAsia"/>
                <w:lang w:eastAsia="zh-CN"/>
              </w:rPr>
              <w:t>requestMapping</w:t>
            </w:r>
            <w:r w:rsidRPr="00E30083">
              <w:rPr>
                <w:lang w:eastAsia="zh-CN"/>
              </w:rPr>
              <w:t>" IE was included in the request message and was set to "true".</w:t>
            </w:r>
          </w:p>
          <w:p w14:paraId="390E5D0F" w14:textId="77777777" w:rsidR="00EA7D87" w:rsidRDefault="00EA7D87" w:rsidP="002A65CD">
            <w:pPr>
              <w:pStyle w:val="TAL"/>
              <w:rPr>
                <w:rFonts w:cs="Arial"/>
                <w:szCs w:val="18"/>
                <w:lang w:eastAsia="zh-CN"/>
              </w:rPr>
            </w:pPr>
          </w:p>
          <w:p w14:paraId="7714EB5A" w14:textId="77777777" w:rsidR="00296351" w:rsidRPr="00E30083" w:rsidRDefault="00296351" w:rsidP="002A65CD">
            <w:pPr>
              <w:pStyle w:val="TAL"/>
              <w:rPr>
                <w:rFonts w:cs="Arial"/>
                <w:szCs w:val="18"/>
                <w:lang w:eastAsia="zh-CN"/>
              </w:rPr>
            </w:pPr>
            <w:r w:rsidRPr="00296351">
              <w:rPr>
                <w:iCs/>
              </w:rPr>
              <w:t>NSSF may consider load level information of a Network Slice instance, provided by the NWDAF, to exclude slices that are overloaded</w:t>
            </w:r>
            <w:r w:rsidRPr="00296351">
              <w:rPr>
                <w:rFonts w:cs="Arial"/>
                <w:szCs w:val="18"/>
                <w:lang w:eastAsia="zh-CN"/>
              </w:rPr>
              <w:t>.</w:t>
            </w:r>
          </w:p>
        </w:tc>
      </w:tr>
      <w:tr w:rsidR="00B02215" w:rsidRPr="00E30083" w14:paraId="688CC7B5"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26C8E7D3" w14:textId="77777777" w:rsidR="00B02215" w:rsidRPr="00E30083" w:rsidRDefault="00B02215" w:rsidP="002A65CD">
            <w:pPr>
              <w:pStyle w:val="TAL"/>
              <w:rPr>
                <w:lang w:eastAsia="zh-CN"/>
              </w:rPr>
            </w:pPr>
            <w:r w:rsidRPr="00E30083">
              <w:rPr>
                <w:rFonts w:hint="eastAsia"/>
                <w:lang w:eastAsia="zh-CN"/>
              </w:rPr>
              <w:t>ta</w:t>
            </w:r>
            <w:r w:rsidRPr="00E30083">
              <w:rPr>
                <w:lang w:eastAsia="zh-CN"/>
              </w:rPr>
              <w:t>r</w:t>
            </w:r>
            <w:r w:rsidRPr="00E30083">
              <w:rPr>
                <w:rFonts w:hint="eastAsia"/>
                <w:lang w:eastAsia="zh-CN"/>
              </w:rPr>
              <w:t>getAmfSet</w:t>
            </w:r>
          </w:p>
        </w:tc>
        <w:tc>
          <w:tcPr>
            <w:tcW w:w="1559" w:type="dxa"/>
            <w:tcBorders>
              <w:top w:val="single" w:sz="4" w:space="0" w:color="auto"/>
              <w:left w:val="single" w:sz="4" w:space="0" w:color="auto"/>
              <w:bottom w:val="single" w:sz="4" w:space="0" w:color="auto"/>
              <w:right w:val="single" w:sz="4" w:space="0" w:color="auto"/>
            </w:tcBorders>
          </w:tcPr>
          <w:p w14:paraId="04723F88" w14:textId="77777777" w:rsidR="00B02215" w:rsidRPr="00E30083" w:rsidRDefault="00B02215" w:rsidP="002A65CD">
            <w:pPr>
              <w:pStyle w:val="TAL"/>
              <w:rPr>
                <w:lang w:eastAsia="zh-CN"/>
              </w:rPr>
            </w:pPr>
            <w:r w:rsidRPr="00E30083">
              <w:rPr>
                <w:rFonts w:hint="eastAsia"/>
                <w:lang w:eastAsia="zh-CN"/>
              </w:rPr>
              <w:t>string</w:t>
            </w:r>
          </w:p>
        </w:tc>
        <w:tc>
          <w:tcPr>
            <w:tcW w:w="425" w:type="dxa"/>
            <w:tcBorders>
              <w:top w:val="single" w:sz="4" w:space="0" w:color="auto"/>
              <w:left w:val="single" w:sz="4" w:space="0" w:color="auto"/>
              <w:bottom w:val="single" w:sz="4" w:space="0" w:color="auto"/>
              <w:right w:val="single" w:sz="4" w:space="0" w:color="auto"/>
            </w:tcBorders>
          </w:tcPr>
          <w:p w14:paraId="2DFBE886" w14:textId="77777777" w:rsidR="00B02215" w:rsidRPr="00E30083" w:rsidRDefault="00B02215" w:rsidP="002A65CD">
            <w:pPr>
              <w:pStyle w:val="TAC"/>
              <w:rPr>
                <w:lang w:eastAsia="zh-CN"/>
              </w:rPr>
            </w:pPr>
            <w:r w:rsidRPr="00E30083">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34142549" w14:textId="77777777" w:rsidR="00B02215" w:rsidRPr="00E30083" w:rsidRDefault="00B02215" w:rsidP="002A65CD">
            <w:pPr>
              <w:pStyle w:val="TAL"/>
              <w:rPr>
                <w:lang w:eastAsia="zh-CN"/>
              </w:rPr>
            </w:pPr>
            <w:r w:rsidRPr="00E30083">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03E73BBD" w14:textId="77777777" w:rsidR="00B02215" w:rsidRPr="00E30083" w:rsidRDefault="00B02215" w:rsidP="002A65CD">
            <w:pPr>
              <w:pStyle w:val="TAL"/>
              <w:rPr>
                <w:rFonts w:cs="Arial"/>
                <w:szCs w:val="18"/>
                <w:lang w:eastAsia="zh-CN"/>
              </w:rPr>
            </w:pPr>
            <w:r w:rsidRPr="00E30083">
              <w:rPr>
                <w:rFonts w:cs="Arial"/>
                <w:szCs w:val="18"/>
                <w:lang w:eastAsia="zh-CN"/>
              </w:rPr>
              <w:t>This IE may be included by the NSSF based on configuration and if the NSSF received the Requested NSSAI and the subscribed S-NSSAI(s). When present, t</w:t>
            </w:r>
            <w:r w:rsidRPr="00E30083">
              <w:rPr>
                <w:rFonts w:cs="Arial" w:hint="eastAsia"/>
                <w:szCs w:val="18"/>
                <w:lang w:eastAsia="zh-CN"/>
              </w:rPr>
              <w:t>his</w:t>
            </w:r>
            <w:r w:rsidRPr="00E30083">
              <w:rPr>
                <w:rFonts w:cs="Arial"/>
                <w:szCs w:val="18"/>
                <w:lang w:eastAsia="zh-CN"/>
              </w:rPr>
              <w:t xml:space="preserve"> </w:t>
            </w:r>
            <w:r w:rsidRPr="00E30083">
              <w:rPr>
                <w:rFonts w:cs="Arial" w:hint="eastAsia"/>
                <w:szCs w:val="18"/>
                <w:lang w:eastAsia="zh-CN"/>
              </w:rPr>
              <w:t xml:space="preserve">IE shall contain the </w:t>
            </w:r>
            <w:r w:rsidRPr="00E30083">
              <w:rPr>
                <w:rFonts w:cs="Arial"/>
                <w:szCs w:val="18"/>
                <w:lang w:eastAsia="zh-CN"/>
              </w:rPr>
              <w:t>target AMF set which shall be constructed from PLMN-ID (i.e. three decimal digits MCC and two or three decimal digits MNC), AMF Region Id (8 bit), and AMF Set Id (10 bit).</w:t>
            </w:r>
          </w:p>
          <w:p w14:paraId="58EB6972" w14:textId="77777777" w:rsidR="00B02215" w:rsidRPr="00E30083" w:rsidRDefault="00B02215" w:rsidP="002A65CD">
            <w:pPr>
              <w:pStyle w:val="TAL"/>
              <w:rPr>
                <w:rFonts w:cs="Arial"/>
                <w:szCs w:val="18"/>
                <w:lang w:eastAsia="zh-CN"/>
              </w:rPr>
            </w:pPr>
          </w:p>
          <w:p w14:paraId="5A39258F" w14:textId="77777777" w:rsidR="00B02215" w:rsidRPr="00E30083" w:rsidRDefault="00B02215" w:rsidP="002A65CD">
            <w:pPr>
              <w:pStyle w:val="TAL"/>
              <w:rPr>
                <w:lang w:eastAsia="zh-CN"/>
              </w:rPr>
            </w:pPr>
            <w:r w:rsidRPr="00E30083">
              <w:rPr>
                <w:rFonts w:cs="Arial"/>
                <w:szCs w:val="18"/>
                <w:lang w:eastAsia="zh-CN"/>
              </w:rPr>
              <w:t>This IE shall not be included if the "</w:t>
            </w:r>
            <w:r w:rsidRPr="00E30083">
              <w:rPr>
                <w:rFonts w:hint="eastAsia"/>
                <w:lang w:eastAsia="zh-CN"/>
              </w:rPr>
              <w:t>requestMapping</w:t>
            </w:r>
            <w:r w:rsidRPr="00E30083">
              <w:rPr>
                <w:lang w:eastAsia="zh-CN"/>
              </w:rPr>
              <w:t>" IE was included in the request message and was set to "true".</w:t>
            </w:r>
          </w:p>
          <w:p w14:paraId="5D62D569" w14:textId="77777777" w:rsidR="00B02215" w:rsidRPr="00E30083" w:rsidRDefault="00B02215" w:rsidP="002A65CD">
            <w:pPr>
              <w:pStyle w:val="TAL"/>
              <w:rPr>
                <w:rFonts w:cs="Arial"/>
                <w:szCs w:val="18"/>
              </w:rPr>
            </w:pPr>
            <w:r w:rsidRPr="00E30083">
              <w:rPr>
                <w:rFonts w:cs="Arial"/>
                <w:szCs w:val="18"/>
              </w:rPr>
              <w:t>Pattern: '^[0-9]{3}-[0-9]{2-3}-[A-Fa-f0-9]{2}-[0-3][A-Fa-f0-9]{2}$'</w:t>
            </w:r>
          </w:p>
          <w:p w14:paraId="33A1FDA7" w14:textId="77777777" w:rsidR="00B02215" w:rsidRPr="00E30083" w:rsidRDefault="00B02215" w:rsidP="002A65CD">
            <w:pPr>
              <w:pStyle w:val="TAL"/>
              <w:rPr>
                <w:rFonts w:cs="Arial"/>
                <w:szCs w:val="18"/>
                <w:lang w:eastAsia="zh-CN"/>
              </w:rPr>
            </w:pPr>
            <w:r w:rsidRPr="00E30083">
              <w:rPr>
                <w:lang w:eastAsia="zh-CN"/>
              </w:rPr>
              <w:t>(NOTE)</w:t>
            </w:r>
          </w:p>
        </w:tc>
      </w:tr>
      <w:tr w:rsidR="00B02215" w:rsidRPr="00E30083" w14:paraId="447DE6F1"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7BD65500" w14:textId="77777777" w:rsidR="00B02215" w:rsidRPr="00E30083" w:rsidRDefault="00B02215" w:rsidP="002A65CD">
            <w:pPr>
              <w:pStyle w:val="TAL"/>
              <w:rPr>
                <w:lang w:eastAsia="zh-CN"/>
              </w:rPr>
            </w:pPr>
            <w:r w:rsidRPr="00E30083">
              <w:rPr>
                <w:lang w:eastAsia="zh-CN"/>
              </w:rPr>
              <w:t>candidateAmfList</w:t>
            </w:r>
          </w:p>
        </w:tc>
        <w:tc>
          <w:tcPr>
            <w:tcW w:w="1559" w:type="dxa"/>
            <w:tcBorders>
              <w:top w:val="single" w:sz="4" w:space="0" w:color="auto"/>
              <w:left w:val="single" w:sz="4" w:space="0" w:color="auto"/>
              <w:bottom w:val="single" w:sz="4" w:space="0" w:color="auto"/>
              <w:right w:val="single" w:sz="4" w:space="0" w:color="auto"/>
            </w:tcBorders>
          </w:tcPr>
          <w:p w14:paraId="6887D091" w14:textId="77777777" w:rsidR="00B02215" w:rsidRPr="00E30083" w:rsidRDefault="00B02215" w:rsidP="002A65CD">
            <w:pPr>
              <w:pStyle w:val="TAL"/>
              <w:rPr>
                <w:lang w:eastAsia="zh-CN"/>
              </w:rPr>
            </w:pPr>
            <w:r w:rsidRPr="00E30083">
              <w:rPr>
                <w:lang w:eastAsia="zh-CN"/>
              </w:rPr>
              <w:t>array(NfInstanceId)</w:t>
            </w:r>
          </w:p>
        </w:tc>
        <w:tc>
          <w:tcPr>
            <w:tcW w:w="425" w:type="dxa"/>
            <w:tcBorders>
              <w:top w:val="single" w:sz="4" w:space="0" w:color="auto"/>
              <w:left w:val="single" w:sz="4" w:space="0" w:color="auto"/>
              <w:bottom w:val="single" w:sz="4" w:space="0" w:color="auto"/>
              <w:right w:val="single" w:sz="4" w:space="0" w:color="auto"/>
            </w:tcBorders>
          </w:tcPr>
          <w:p w14:paraId="3D593659" w14:textId="77777777" w:rsidR="00B02215" w:rsidRPr="00E30083" w:rsidRDefault="00B02215" w:rsidP="002A65CD">
            <w:pPr>
              <w:pStyle w:val="TAC"/>
              <w:rPr>
                <w:lang w:eastAsia="zh-CN"/>
              </w:rPr>
            </w:pPr>
            <w:r w:rsidRPr="00E30083">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2286CED9" w14:textId="77777777" w:rsidR="00B02215" w:rsidRPr="00E30083" w:rsidRDefault="00B02215" w:rsidP="002A65CD">
            <w:pPr>
              <w:pStyle w:val="TAL"/>
              <w:rPr>
                <w:lang w:eastAsia="zh-CN"/>
              </w:rPr>
            </w:pPr>
            <w:r w:rsidRPr="00E30083">
              <w:rPr>
                <w:lang w:eastAsia="zh-CN"/>
              </w:rPr>
              <w:t>1</w:t>
            </w:r>
            <w:r w:rsidRPr="00E30083">
              <w:rPr>
                <w:rFonts w:hint="eastAsia"/>
                <w:lang w:eastAsia="zh-CN"/>
              </w:rPr>
              <w:t>..N</w:t>
            </w:r>
          </w:p>
        </w:tc>
        <w:tc>
          <w:tcPr>
            <w:tcW w:w="4359" w:type="dxa"/>
            <w:tcBorders>
              <w:top w:val="single" w:sz="4" w:space="0" w:color="auto"/>
              <w:left w:val="single" w:sz="4" w:space="0" w:color="auto"/>
              <w:bottom w:val="single" w:sz="4" w:space="0" w:color="auto"/>
              <w:right w:val="single" w:sz="4" w:space="0" w:color="auto"/>
            </w:tcBorders>
          </w:tcPr>
          <w:p w14:paraId="28BA1E7E" w14:textId="77777777" w:rsidR="00B02215" w:rsidRPr="00E30083" w:rsidRDefault="00B02215" w:rsidP="002A65CD">
            <w:pPr>
              <w:pStyle w:val="TAL"/>
              <w:rPr>
                <w:rFonts w:cs="Arial"/>
                <w:szCs w:val="18"/>
                <w:lang w:eastAsia="zh-CN"/>
              </w:rPr>
            </w:pPr>
            <w:r w:rsidRPr="00E30083">
              <w:rPr>
                <w:rFonts w:cs="Arial"/>
                <w:szCs w:val="18"/>
                <w:lang w:eastAsia="zh-CN"/>
              </w:rPr>
              <w:t>This IE may be included by the NSSF based on configuration and if the NSSF received the Requested NSSAI and the subscribed S-NSSAI(s). When present, t</w:t>
            </w:r>
            <w:r w:rsidRPr="00E30083">
              <w:rPr>
                <w:rFonts w:cs="Arial" w:hint="eastAsia"/>
                <w:szCs w:val="18"/>
                <w:lang w:eastAsia="zh-CN"/>
              </w:rPr>
              <w:t>his</w:t>
            </w:r>
            <w:r w:rsidRPr="00E30083">
              <w:rPr>
                <w:rFonts w:cs="Arial"/>
                <w:szCs w:val="18"/>
                <w:lang w:eastAsia="zh-CN"/>
              </w:rPr>
              <w:t xml:space="preserve"> </w:t>
            </w:r>
            <w:r w:rsidRPr="00E30083">
              <w:rPr>
                <w:rFonts w:cs="Arial" w:hint="eastAsia"/>
                <w:szCs w:val="18"/>
                <w:lang w:eastAsia="zh-CN"/>
              </w:rPr>
              <w:t xml:space="preserve">IE shall contain the </w:t>
            </w:r>
            <w:r w:rsidRPr="00E30083">
              <w:rPr>
                <w:rFonts w:cs="Arial"/>
                <w:szCs w:val="18"/>
                <w:lang w:eastAsia="zh-CN"/>
              </w:rPr>
              <w:t>list of candidate AMF(s).</w:t>
            </w:r>
          </w:p>
          <w:p w14:paraId="0730A271" w14:textId="77777777" w:rsidR="00B02215" w:rsidRPr="00E30083" w:rsidRDefault="00B02215" w:rsidP="002A65CD">
            <w:pPr>
              <w:pStyle w:val="TAL"/>
              <w:rPr>
                <w:rFonts w:cs="Arial"/>
                <w:szCs w:val="18"/>
                <w:lang w:eastAsia="zh-CN"/>
              </w:rPr>
            </w:pPr>
          </w:p>
          <w:p w14:paraId="6FD47448" w14:textId="77777777" w:rsidR="00B02215" w:rsidRPr="00E30083" w:rsidRDefault="00B02215" w:rsidP="002A65CD">
            <w:pPr>
              <w:pStyle w:val="TAL"/>
              <w:rPr>
                <w:rFonts w:cs="Arial"/>
                <w:szCs w:val="18"/>
              </w:rPr>
            </w:pPr>
            <w:r w:rsidRPr="00E30083">
              <w:rPr>
                <w:rFonts w:cs="Arial"/>
                <w:szCs w:val="18"/>
                <w:lang w:eastAsia="zh-CN"/>
              </w:rPr>
              <w:t>This IE shall not be included if the "</w:t>
            </w:r>
            <w:r w:rsidRPr="00E30083">
              <w:rPr>
                <w:rFonts w:hint="eastAsia"/>
                <w:lang w:eastAsia="zh-CN"/>
              </w:rPr>
              <w:t>requestMapping</w:t>
            </w:r>
            <w:r w:rsidRPr="00E30083">
              <w:rPr>
                <w:lang w:eastAsia="zh-CN"/>
              </w:rPr>
              <w:t>" IE was included in the request message and was set to "true".</w:t>
            </w:r>
          </w:p>
        </w:tc>
      </w:tr>
      <w:tr w:rsidR="00B02215" w:rsidRPr="00E30083" w14:paraId="586A6E4C"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2D117DE6" w14:textId="77777777" w:rsidR="00B02215" w:rsidRPr="00E30083" w:rsidRDefault="00B02215" w:rsidP="002A65CD">
            <w:pPr>
              <w:pStyle w:val="TAL"/>
              <w:rPr>
                <w:lang w:eastAsia="zh-CN"/>
              </w:rPr>
            </w:pPr>
            <w:r w:rsidRPr="00E30083">
              <w:rPr>
                <w:rFonts w:hint="eastAsia"/>
                <w:lang w:eastAsia="zh-CN"/>
              </w:rPr>
              <w:lastRenderedPageBreak/>
              <w:t>rejectedN</w:t>
            </w:r>
            <w:r w:rsidRPr="00E30083">
              <w:rPr>
                <w:lang w:eastAsia="zh-CN"/>
              </w:rPr>
              <w:t>ssaiInPlmn</w:t>
            </w:r>
          </w:p>
        </w:tc>
        <w:tc>
          <w:tcPr>
            <w:tcW w:w="1559" w:type="dxa"/>
            <w:tcBorders>
              <w:top w:val="single" w:sz="4" w:space="0" w:color="auto"/>
              <w:left w:val="single" w:sz="4" w:space="0" w:color="auto"/>
              <w:bottom w:val="single" w:sz="4" w:space="0" w:color="auto"/>
              <w:right w:val="single" w:sz="4" w:space="0" w:color="auto"/>
            </w:tcBorders>
          </w:tcPr>
          <w:p w14:paraId="1317ABF0" w14:textId="77777777" w:rsidR="00B02215" w:rsidRPr="00E30083" w:rsidRDefault="00B02215" w:rsidP="002A65CD">
            <w:pPr>
              <w:pStyle w:val="TAL"/>
              <w:rPr>
                <w:lang w:eastAsia="zh-CN"/>
              </w:rPr>
            </w:pPr>
            <w:r w:rsidRPr="00E30083">
              <w:rPr>
                <w:lang w:eastAsia="zh-CN"/>
              </w:rPr>
              <w:t>array(Snssai)</w:t>
            </w:r>
          </w:p>
        </w:tc>
        <w:tc>
          <w:tcPr>
            <w:tcW w:w="425" w:type="dxa"/>
            <w:tcBorders>
              <w:top w:val="single" w:sz="4" w:space="0" w:color="auto"/>
              <w:left w:val="single" w:sz="4" w:space="0" w:color="auto"/>
              <w:bottom w:val="single" w:sz="4" w:space="0" w:color="auto"/>
              <w:right w:val="single" w:sz="4" w:space="0" w:color="auto"/>
            </w:tcBorders>
          </w:tcPr>
          <w:p w14:paraId="0E2BBF54" w14:textId="77777777" w:rsidR="00B02215" w:rsidRPr="00E30083" w:rsidRDefault="00B02215" w:rsidP="002A65CD">
            <w:pPr>
              <w:pStyle w:val="TAC"/>
              <w:rPr>
                <w:lang w:eastAsia="zh-CN"/>
              </w:rPr>
            </w:pPr>
            <w:r w:rsidRPr="00E30083">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3F57A247" w14:textId="77777777" w:rsidR="00B02215" w:rsidRPr="00E30083" w:rsidRDefault="00B02215" w:rsidP="002A65CD">
            <w:pPr>
              <w:pStyle w:val="TAL"/>
              <w:rPr>
                <w:lang w:eastAsia="zh-CN"/>
              </w:rPr>
            </w:pPr>
            <w:r w:rsidRPr="00E30083">
              <w:rPr>
                <w:lang w:eastAsia="zh-CN"/>
              </w:rPr>
              <w:t>1</w:t>
            </w:r>
            <w:r w:rsidRPr="00E30083">
              <w:rPr>
                <w:rFonts w:hint="eastAsia"/>
                <w:lang w:eastAsia="zh-CN"/>
              </w:rPr>
              <w:t>..</w:t>
            </w:r>
            <w:r w:rsidRPr="00E30083">
              <w:rPr>
                <w:lang w:eastAsia="zh-CN"/>
              </w:rPr>
              <w:t>N</w:t>
            </w:r>
          </w:p>
        </w:tc>
        <w:tc>
          <w:tcPr>
            <w:tcW w:w="4359" w:type="dxa"/>
            <w:tcBorders>
              <w:top w:val="single" w:sz="4" w:space="0" w:color="auto"/>
              <w:left w:val="single" w:sz="4" w:space="0" w:color="auto"/>
              <w:bottom w:val="single" w:sz="4" w:space="0" w:color="auto"/>
              <w:right w:val="single" w:sz="4" w:space="0" w:color="auto"/>
            </w:tcBorders>
          </w:tcPr>
          <w:p w14:paraId="1FF95071" w14:textId="77777777" w:rsidR="00B02215" w:rsidRDefault="00B02215" w:rsidP="002A65CD">
            <w:pPr>
              <w:pStyle w:val="TAL"/>
              <w:rPr>
                <w:rFonts w:cs="Arial"/>
                <w:szCs w:val="18"/>
              </w:rPr>
            </w:pPr>
            <w:r w:rsidRPr="00E30083">
              <w:rPr>
                <w:rFonts w:cs="Arial"/>
                <w:szCs w:val="18"/>
                <w:lang w:eastAsia="zh-CN"/>
              </w:rPr>
              <w:t xml:space="preserve">This IE may be included by the NSSF if the NSSF received the Requested NSSAI and the subscribed S-NSSAI(s). When present, </w:t>
            </w:r>
            <w:r w:rsidRPr="00E30083">
              <w:rPr>
                <w:rFonts w:cs="Arial"/>
                <w:szCs w:val="18"/>
              </w:rPr>
              <w:t>this IE shall contain the rejected NSSAI in the PLMN.</w:t>
            </w:r>
          </w:p>
          <w:p w14:paraId="3A8FBFF0" w14:textId="77777777" w:rsidR="00296351" w:rsidRDefault="00296351" w:rsidP="002A65CD">
            <w:pPr>
              <w:pStyle w:val="TAL"/>
              <w:rPr>
                <w:rFonts w:cs="Arial"/>
                <w:szCs w:val="18"/>
              </w:rPr>
            </w:pPr>
          </w:p>
          <w:p w14:paraId="37C33F91" w14:textId="77777777" w:rsidR="00296351" w:rsidRPr="00E30083" w:rsidRDefault="00296351" w:rsidP="002A65CD">
            <w:pPr>
              <w:pStyle w:val="TAL"/>
              <w:rPr>
                <w:rFonts w:cs="Arial"/>
                <w:szCs w:val="18"/>
                <w:lang w:eastAsia="zh-CN"/>
              </w:rPr>
            </w:pPr>
            <w:r w:rsidRPr="00296351">
              <w:rPr>
                <w:iCs/>
              </w:rPr>
              <w:t>NSSF may consider load level information of a Network Slice instance, provided by the NWDAF, to exclude slices that are overloaded</w:t>
            </w:r>
            <w:r w:rsidRPr="00296351">
              <w:rPr>
                <w:rFonts w:cs="Arial"/>
                <w:szCs w:val="18"/>
                <w:lang w:eastAsia="zh-CN"/>
              </w:rPr>
              <w:t xml:space="preserve">. Such slices may be </w:t>
            </w:r>
            <w:r w:rsidRPr="006A73BB">
              <w:rPr>
                <w:rFonts w:cs="Arial"/>
                <w:szCs w:val="18"/>
                <w:lang w:eastAsia="zh-CN"/>
              </w:rPr>
              <w:t>included in this attribute.</w:t>
            </w:r>
          </w:p>
        </w:tc>
      </w:tr>
      <w:tr w:rsidR="00B02215" w:rsidRPr="00E30083" w14:paraId="3218E562"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06164489" w14:textId="77777777" w:rsidR="00B02215" w:rsidRPr="00E30083" w:rsidRDefault="00B02215" w:rsidP="002A65CD">
            <w:pPr>
              <w:pStyle w:val="TAL"/>
              <w:rPr>
                <w:lang w:val="en-US" w:eastAsia="zh-CN"/>
              </w:rPr>
            </w:pPr>
            <w:r w:rsidRPr="00E30083">
              <w:rPr>
                <w:rFonts w:hint="eastAsia"/>
                <w:lang w:eastAsia="zh-CN"/>
              </w:rPr>
              <w:t>rejectedN</w:t>
            </w:r>
            <w:r w:rsidRPr="00E30083">
              <w:rPr>
                <w:lang w:eastAsia="zh-CN"/>
              </w:rPr>
              <w:t>ssaiInTa</w:t>
            </w:r>
          </w:p>
        </w:tc>
        <w:tc>
          <w:tcPr>
            <w:tcW w:w="1559" w:type="dxa"/>
            <w:tcBorders>
              <w:top w:val="single" w:sz="4" w:space="0" w:color="auto"/>
              <w:left w:val="single" w:sz="4" w:space="0" w:color="auto"/>
              <w:bottom w:val="single" w:sz="4" w:space="0" w:color="auto"/>
              <w:right w:val="single" w:sz="4" w:space="0" w:color="auto"/>
            </w:tcBorders>
          </w:tcPr>
          <w:p w14:paraId="1F4FF6F7" w14:textId="77777777" w:rsidR="00B02215" w:rsidRPr="00E30083" w:rsidRDefault="00B02215" w:rsidP="002A65CD">
            <w:pPr>
              <w:pStyle w:val="TAL"/>
              <w:rPr>
                <w:lang w:eastAsia="zh-CN"/>
              </w:rPr>
            </w:pPr>
            <w:r w:rsidRPr="00E30083">
              <w:rPr>
                <w:lang w:eastAsia="zh-CN"/>
              </w:rPr>
              <w:t>array(Snssai)</w:t>
            </w:r>
          </w:p>
        </w:tc>
        <w:tc>
          <w:tcPr>
            <w:tcW w:w="425" w:type="dxa"/>
            <w:tcBorders>
              <w:top w:val="single" w:sz="4" w:space="0" w:color="auto"/>
              <w:left w:val="single" w:sz="4" w:space="0" w:color="auto"/>
              <w:bottom w:val="single" w:sz="4" w:space="0" w:color="auto"/>
              <w:right w:val="single" w:sz="4" w:space="0" w:color="auto"/>
            </w:tcBorders>
          </w:tcPr>
          <w:p w14:paraId="59C2283D" w14:textId="77777777" w:rsidR="00B02215" w:rsidRPr="00E30083" w:rsidRDefault="00B02215" w:rsidP="002A65CD">
            <w:pPr>
              <w:pStyle w:val="TAC"/>
              <w:rPr>
                <w:lang w:eastAsia="zh-CN"/>
              </w:rPr>
            </w:pPr>
            <w:r w:rsidRPr="00E30083">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088E8315" w14:textId="77777777" w:rsidR="00B02215" w:rsidRPr="00E30083" w:rsidRDefault="00B02215" w:rsidP="002A65CD">
            <w:pPr>
              <w:pStyle w:val="TAL"/>
              <w:rPr>
                <w:lang w:eastAsia="zh-CN"/>
              </w:rPr>
            </w:pPr>
            <w:r w:rsidRPr="00E30083">
              <w:rPr>
                <w:lang w:eastAsia="zh-CN"/>
              </w:rPr>
              <w:t>1</w:t>
            </w:r>
            <w:r w:rsidRPr="00E30083">
              <w:rPr>
                <w:rFonts w:hint="eastAsia"/>
                <w:lang w:eastAsia="zh-CN"/>
              </w:rPr>
              <w:t>..</w:t>
            </w:r>
            <w:r w:rsidRPr="00E30083">
              <w:rPr>
                <w:lang w:eastAsia="zh-CN"/>
              </w:rPr>
              <w:t>N</w:t>
            </w:r>
          </w:p>
        </w:tc>
        <w:tc>
          <w:tcPr>
            <w:tcW w:w="4359" w:type="dxa"/>
            <w:tcBorders>
              <w:top w:val="single" w:sz="4" w:space="0" w:color="auto"/>
              <w:left w:val="single" w:sz="4" w:space="0" w:color="auto"/>
              <w:bottom w:val="single" w:sz="4" w:space="0" w:color="auto"/>
              <w:right w:val="single" w:sz="4" w:space="0" w:color="auto"/>
            </w:tcBorders>
          </w:tcPr>
          <w:p w14:paraId="5E4764B7" w14:textId="77777777" w:rsidR="00B02215" w:rsidRDefault="00B02215" w:rsidP="002A65CD">
            <w:pPr>
              <w:pStyle w:val="TAL"/>
              <w:rPr>
                <w:rFonts w:cs="Arial"/>
                <w:szCs w:val="18"/>
              </w:rPr>
            </w:pPr>
            <w:r w:rsidRPr="00E30083">
              <w:rPr>
                <w:rFonts w:cs="Arial"/>
                <w:szCs w:val="18"/>
                <w:lang w:eastAsia="zh-CN"/>
              </w:rPr>
              <w:t xml:space="preserve">This IE may be included by the NSSF if the NSSF received the Requested NSSAI and the subscribed S-NSSAI(s). When present, </w:t>
            </w:r>
            <w:r w:rsidRPr="00E30083">
              <w:rPr>
                <w:rFonts w:cs="Arial"/>
                <w:szCs w:val="18"/>
              </w:rPr>
              <w:t>this IE shall contain the rejected NSSAI in the current TA.</w:t>
            </w:r>
          </w:p>
          <w:p w14:paraId="73EFA123" w14:textId="77777777" w:rsidR="00296351" w:rsidRDefault="00296351" w:rsidP="002A65CD">
            <w:pPr>
              <w:pStyle w:val="TAL"/>
              <w:rPr>
                <w:rFonts w:cs="Arial"/>
                <w:szCs w:val="18"/>
              </w:rPr>
            </w:pPr>
          </w:p>
          <w:p w14:paraId="4B05A1B1" w14:textId="77777777" w:rsidR="00296351" w:rsidRPr="00E30083" w:rsidRDefault="00296351" w:rsidP="002A65CD">
            <w:pPr>
              <w:pStyle w:val="TAL"/>
              <w:rPr>
                <w:rFonts w:cs="Arial"/>
                <w:szCs w:val="18"/>
                <w:lang w:eastAsia="zh-CN"/>
              </w:rPr>
            </w:pPr>
            <w:r w:rsidRPr="00296351">
              <w:rPr>
                <w:iCs/>
              </w:rPr>
              <w:t>NSSF may consider load level information of a Network Slice instance, pro</w:t>
            </w:r>
            <w:r w:rsidRPr="006A73BB">
              <w:rPr>
                <w:iCs/>
              </w:rPr>
              <w:t>vided by the NWDAF, to exclude slices that are overloaded</w:t>
            </w:r>
            <w:r w:rsidRPr="006A73BB">
              <w:rPr>
                <w:rFonts w:cs="Arial"/>
                <w:szCs w:val="18"/>
                <w:lang w:eastAsia="zh-CN"/>
              </w:rPr>
              <w:t>. Such slices may be included in this attribute.</w:t>
            </w:r>
          </w:p>
        </w:tc>
      </w:tr>
      <w:tr w:rsidR="00B02215" w:rsidRPr="00E30083" w14:paraId="18547CD3"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0024B187" w14:textId="77777777" w:rsidR="00B02215" w:rsidRPr="00E30083" w:rsidRDefault="00B02215" w:rsidP="002A65CD">
            <w:pPr>
              <w:pStyle w:val="TAL"/>
              <w:rPr>
                <w:lang w:eastAsia="zh-CN"/>
              </w:rPr>
            </w:pPr>
            <w:r w:rsidRPr="00E30083">
              <w:rPr>
                <w:lang w:eastAsia="zh-CN"/>
              </w:rPr>
              <w:t>nsiInformation</w:t>
            </w:r>
          </w:p>
        </w:tc>
        <w:tc>
          <w:tcPr>
            <w:tcW w:w="1559" w:type="dxa"/>
            <w:tcBorders>
              <w:top w:val="single" w:sz="4" w:space="0" w:color="auto"/>
              <w:left w:val="single" w:sz="4" w:space="0" w:color="auto"/>
              <w:bottom w:val="single" w:sz="4" w:space="0" w:color="auto"/>
              <w:right w:val="single" w:sz="4" w:space="0" w:color="auto"/>
            </w:tcBorders>
          </w:tcPr>
          <w:p w14:paraId="1ABB421D" w14:textId="77777777" w:rsidR="00B02215" w:rsidRPr="00E30083" w:rsidRDefault="00B02215" w:rsidP="002A65CD">
            <w:pPr>
              <w:pStyle w:val="TAL"/>
              <w:rPr>
                <w:lang w:eastAsia="zh-CN"/>
              </w:rPr>
            </w:pPr>
            <w:r w:rsidRPr="00E30083">
              <w:rPr>
                <w:rFonts w:hint="eastAsia"/>
                <w:lang w:eastAsia="zh-CN"/>
              </w:rPr>
              <w:t>NsiInformation</w:t>
            </w:r>
          </w:p>
        </w:tc>
        <w:tc>
          <w:tcPr>
            <w:tcW w:w="425" w:type="dxa"/>
            <w:tcBorders>
              <w:top w:val="single" w:sz="4" w:space="0" w:color="auto"/>
              <w:left w:val="single" w:sz="4" w:space="0" w:color="auto"/>
              <w:bottom w:val="single" w:sz="4" w:space="0" w:color="auto"/>
              <w:right w:val="single" w:sz="4" w:space="0" w:color="auto"/>
            </w:tcBorders>
          </w:tcPr>
          <w:p w14:paraId="1CE4239D" w14:textId="77777777" w:rsidR="00B02215" w:rsidRPr="00E30083" w:rsidRDefault="00B02215" w:rsidP="002A65CD">
            <w:pPr>
              <w:pStyle w:val="TAC"/>
              <w:rPr>
                <w:lang w:eastAsia="zh-CN"/>
              </w:rPr>
            </w:pPr>
            <w:r w:rsidRPr="00E30083">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736EE10" w14:textId="77777777" w:rsidR="00B02215" w:rsidRPr="00E30083" w:rsidRDefault="00B02215" w:rsidP="002A65CD">
            <w:pPr>
              <w:pStyle w:val="TAL"/>
              <w:rPr>
                <w:lang w:eastAsia="zh-CN"/>
              </w:rPr>
            </w:pPr>
            <w:r w:rsidRPr="00E30083">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1157C637" w14:textId="77777777" w:rsidR="00B02215" w:rsidRPr="00E30083" w:rsidRDefault="00B02215" w:rsidP="002A65CD">
            <w:pPr>
              <w:pStyle w:val="TAL"/>
              <w:rPr>
                <w:rFonts w:cs="Arial"/>
                <w:szCs w:val="18"/>
                <w:lang w:eastAsia="zh-CN"/>
              </w:rPr>
            </w:pPr>
            <w:r w:rsidRPr="00E30083">
              <w:rPr>
                <w:rFonts w:cs="Arial"/>
                <w:szCs w:val="18"/>
                <w:lang w:eastAsia="zh-CN"/>
              </w:rPr>
              <w:t>This IE shall be included by the NSSF if the NSSF received the S-NSSAI. (i.e. during PDU session establishment procedure)</w:t>
            </w:r>
          </w:p>
          <w:p w14:paraId="6F5BDCC2" w14:textId="77777777" w:rsidR="00B02215" w:rsidRPr="00E30083" w:rsidRDefault="00B02215" w:rsidP="002A65CD">
            <w:pPr>
              <w:pStyle w:val="TAL"/>
              <w:rPr>
                <w:rFonts w:cs="Arial"/>
                <w:szCs w:val="18"/>
                <w:lang w:eastAsia="zh-CN"/>
              </w:rPr>
            </w:pPr>
          </w:p>
          <w:p w14:paraId="3230E1D5" w14:textId="77777777" w:rsidR="00B02215" w:rsidRPr="00E30083" w:rsidRDefault="00B02215" w:rsidP="002A65CD">
            <w:pPr>
              <w:pStyle w:val="TAL"/>
              <w:rPr>
                <w:rFonts w:cs="Arial"/>
                <w:szCs w:val="18"/>
                <w:lang w:eastAsia="zh-CN"/>
              </w:rPr>
            </w:pPr>
            <w:r w:rsidRPr="00E30083">
              <w:rPr>
                <w:rFonts w:cs="Arial"/>
                <w:szCs w:val="18"/>
                <w:lang w:eastAsia="zh-CN"/>
              </w:rPr>
              <w:t>This IE shall not be included if the "</w:t>
            </w:r>
            <w:r w:rsidRPr="00E30083">
              <w:rPr>
                <w:rFonts w:hint="eastAsia"/>
                <w:lang w:eastAsia="zh-CN"/>
              </w:rPr>
              <w:t>requestMapping</w:t>
            </w:r>
            <w:r w:rsidRPr="00E30083">
              <w:rPr>
                <w:lang w:eastAsia="zh-CN"/>
              </w:rPr>
              <w:t>" IE was included in the request message and was set to "true".</w:t>
            </w:r>
          </w:p>
        </w:tc>
      </w:tr>
      <w:tr w:rsidR="00B02215" w:rsidRPr="00E30083" w14:paraId="626F84CB"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7C457953" w14:textId="77777777" w:rsidR="00B02215" w:rsidRPr="00E30083" w:rsidRDefault="00B02215" w:rsidP="002A65CD">
            <w:pPr>
              <w:pStyle w:val="TAL"/>
              <w:rPr>
                <w:lang w:eastAsia="zh-CN"/>
              </w:rPr>
            </w:pPr>
            <w:r w:rsidRPr="00E30083">
              <w:rPr>
                <w:lang w:eastAsia="zh-CN"/>
              </w:rPr>
              <w:t>supportedFeatures</w:t>
            </w:r>
          </w:p>
        </w:tc>
        <w:tc>
          <w:tcPr>
            <w:tcW w:w="1559" w:type="dxa"/>
            <w:tcBorders>
              <w:top w:val="single" w:sz="4" w:space="0" w:color="auto"/>
              <w:left w:val="single" w:sz="4" w:space="0" w:color="auto"/>
              <w:bottom w:val="single" w:sz="4" w:space="0" w:color="auto"/>
              <w:right w:val="single" w:sz="4" w:space="0" w:color="auto"/>
            </w:tcBorders>
          </w:tcPr>
          <w:p w14:paraId="104C5AB8" w14:textId="77777777" w:rsidR="00B02215" w:rsidRPr="00E30083" w:rsidRDefault="00B02215" w:rsidP="002A65CD">
            <w:pPr>
              <w:pStyle w:val="TAL"/>
              <w:rPr>
                <w:lang w:eastAsia="zh-CN"/>
              </w:rPr>
            </w:pPr>
            <w:r w:rsidRPr="00E30083">
              <w:rPr>
                <w:lang w:eastAsia="zh-CN"/>
              </w:rPr>
              <w:t>SupportedFeatures</w:t>
            </w:r>
          </w:p>
        </w:tc>
        <w:tc>
          <w:tcPr>
            <w:tcW w:w="425" w:type="dxa"/>
            <w:tcBorders>
              <w:top w:val="single" w:sz="4" w:space="0" w:color="auto"/>
              <w:left w:val="single" w:sz="4" w:space="0" w:color="auto"/>
              <w:bottom w:val="single" w:sz="4" w:space="0" w:color="auto"/>
              <w:right w:val="single" w:sz="4" w:space="0" w:color="auto"/>
            </w:tcBorders>
          </w:tcPr>
          <w:p w14:paraId="5C40F82B" w14:textId="77777777" w:rsidR="00B02215" w:rsidRPr="00E30083" w:rsidRDefault="00B02215" w:rsidP="002A65CD">
            <w:pPr>
              <w:pStyle w:val="TAC"/>
              <w:rPr>
                <w:lang w:eastAsia="zh-CN"/>
              </w:rPr>
            </w:pPr>
            <w:r w:rsidRPr="00E30083">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37D73B8" w14:textId="77777777" w:rsidR="00B02215" w:rsidRPr="00E30083" w:rsidRDefault="00B02215" w:rsidP="002A65CD">
            <w:pPr>
              <w:pStyle w:val="TAL"/>
              <w:rPr>
                <w:lang w:eastAsia="zh-CN"/>
              </w:rPr>
            </w:pPr>
            <w:r w:rsidRPr="00E30083">
              <w:rPr>
                <w:noProof/>
              </w:rPr>
              <w:t>0..1</w:t>
            </w:r>
          </w:p>
        </w:tc>
        <w:tc>
          <w:tcPr>
            <w:tcW w:w="4359" w:type="dxa"/>
            <w:tcBorders>
              <w:top w:val="single" w:sz="4" w:space="0" w:color="auto"/>
              <w:left w:val="single" w:sz="4" w:space="0" w:color="auto"/>
              <w:bottom w:val="single" w:sz="4" w:space="0" w:color="auto"/>
              <w:right w:val="single" w:sz="4" w:space="0" w:color="auto"/>
            </w:tcBorders>
          </w:tcPr>
          <w:p w14:paraId="3ECD3B7A" w14:textId="77777777" w:rsidR="00B02215" w:rsidRPr="00E30083" w:rsidRDefault="00B02215" w:rsidP="002A65CD">
            <w:pPr>
              <w:pStyle w:val="TAL"/>
              <w:rPr>
                <w:lang w:eastAsia="zh-CN"/>
              </w:rPr>
            </w:pPr>
            <w:r w:rsidRPr="00E30083">
              <w:rPr>
                <w:rFonts w:cs="Arial"/>
                <w:szCs w:val="18"/>
              </w:rPr>
              <w:t>This IE shall be present if at least one optional feature defined in clause 6.1.</w:t>
            </w:r>
            <w:r w:rsidRPr="00E30083">
              <w:rPr>
                <w:rFonts w:cs="Arial" w:hint="eastAsia"/>
                <w:szCs w:val="18"/>
                <w:lang w:eastAsia="zh-CN"/>
              </w:rPr>
              <w:t>8</w:t>
            </w:r>
            <w:r w:rsidRPr="00E30083">
              <w:rPr>
                <w:rFonts w:cs="Arial"/>
                <w:szCs w:val="18"/>
              </w:rPr>
              <w:t xml:space="preserve"> is supported</w:t>
            </w:r>
          </w:p>
        </w:tc>
      </w:tr>
      <w:tr w:rsidR="00B02215" w:rsidRPr="00E30083" w14:paraId="33108A92"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6B4658E7" w14:textId="77777777" w:rsidR="00B02215" w:rsidRPr="00E30083" w:rsidRDefault="00B02215" w:rsidP="002A65CD">
            <w:pPr>
              <w:pStyle w:val="TAL"/>
              <w:rPr>
                <w:lang w:eastAsia="zh-CN"/>
              </w:rPr>
            </w:pPr>
            <w:r w:rsidRPr="00E30083">
              <w:rPr>
                <w:lang w:eastAsia="zh-CN"/>
              </w:rPr>
              <w:t>nrfAmfSet</w:t>
            </w:r>
          </w:p>
        </w:tc>
        <w:tc>
          <w:tcPr>
            <w:tcW w:w="1559" w:type="dxa"/>
            <w:tcBorders>
              <w:top w:val="single" w:sz="4" w:space="0" w:color="auto"/>
              <w:left w:val="single" w:sz="4" w:space="0" w:color="auto"/>
              <w:bottom w:val="single" w:sz="4" w:space="0" w:color="auto"/>
              <w:right w:val="single" w:sz="4" w:space="0" w:color="auto"/>
            </w:tcBorders>
          </w:tcPr>
          <w:p w14:paraId="04CD8B1C" w14:textId="77777777" w:rsidR="00B02215" w:rsidRPr="00E30083" w:rsidRDefault="00B02215" w:rsidP="002A65CD">
            <w:pPr>
              <w:pStyle w:val="TAL"/>
              <w:rPr>
                <w:lang w:eastAsia="zh-CN"/>
              </w:rPr>
            </w:pPr>
            <w:r w:rsidRPr="00E30083">
              <w:rPr>
                <w:lang w:eastAsia="zh-CN"/>
              </w:rPr>
              <w:t>Uri</w:t>
            </w:r>
          </w:p>
        </w:tc>
        <w:tc>
          <w:tcPr>
            <w:tcW w:w="425" w:type="dxa"/>
            <w:tcBorders>
              <w:top w:val="single" w:sz="4" w:space="0" w:color="auto"/>
              <w:left w:val="single" w:sz="4" w:space="0" w:color="auto"/>
              <w:bottom w:val="single" w:sz="4" w:space="0" w:color="auto"/>
              <w:right w:val="single" w:sz="4" w:space="0" w:color="auto"/>
            </w:tcBorders>
          </w:tcPr>
          <w:p w14:paraId="5C5E67F1" w14:textId="77777777" w:rsidR="00B02215" w:rsidRPr="00E30083" w:rsidRDefault="00B02215" w:rsidP="002A65CD">
            <w:pPr>
              <w:pStyle w:val="TAC"/>
              <w:rPr>
                <w:lang w:eastAsia="zh-CN"/>
              </w:rPr>
            </w:pPr>
            <w:r w:rsidRPr="00E30083">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2CC6804A" w14:textId="77777777" w:rsidR="00B02215" w:rsidRPr="00E30083" w:rsidRDefault="00B02215" w:rsidP="002A65CD">
            <w:pPr>
              <w:pStyle w:val="TAL"/>
              <w:rPr>
                <w:noProof/>
              </w:rPr>
            </w:pPr>
            <w:r w:rsidRPr="00E30083">
              <w:rPr>
                <w:noProof/>
              </w:rPr>
              <w:t>0..1</w:t>
            </w:r>
          </w:p>
        </w:tc>
        <w:tc>
          <w:tcPr>
            <w:tcW w:w="4359" w:type="dxa"/>
            <w:tcBorders>
              <w:top w:val="single" w:sz="4" w:space="0" w:color="auto"/>
              <w:left w:val="single" w:sz="4" w:space="0" w:color="auto"/>
              <w:bottom w:val="single" w:sz="4" w:space="0" w:color="auto"/>
              <w:right w:val="single" w:sz="4" w:space="0" w:color="auto"/>
            </w:tcBorders>
          </w:tcPr>
          <w:p w14:paraId="56345466" w14:textId="77777777" w:rsidR="00B02215" w:rsidRPr="00E30083" w:rsidRDefault="00B02215" w:rsidP="002A65CD">
            <w:pPr>
              <w:pStyle w:val="TAL"/>
              <w:rPr>
                <w:rFonts w:cs="Arial"/>
                <w:szCs w:val="18"/>
              </w:rPr>
            </w:pPr>
            <w:r w:rsidRPr="00E30083">
              <w:rPr>
                <w:rFonts w:cs="Arial"/>
                <w:szCs w:val="18"/>
              </w:rPr>
              <w:t>This IE may be included by the NSSF based on configuration and if the target AMF Set is included.</w:t>
            </w:r>
          </w:p>
          <w:p w14:paraId="3096ABC4" w14:textId="77777777" w:rsidR="00B02215" w:rsidRPr="00E30083" w:rsidRDefault="00B02215" w:rsidP="002A65CD">
            <w:pPr>
              <w:pStyle w:val="TAL"/>
              <w:rPr>
                <w:rFonts w:cs="Arial"/>
                <w:szCs w:val="18"/>
              </w:rPr>
            </w:pPr>
            <w:r w:rsidRPr="00E30083">
              <w:rPr>
                <w:rFonts w:cs="Arial"/>
                <w:szCs w:val="18"/>
              </w:rPr>
              <w:t xml:space="preserve">When present, this IE shall contain the API URI of the NRF </w:t>
            </w:r>
            <w:r w:rsidRPr="00E30083">
              <w:t xml:space="preserve">NFDiscovery Service (see clause 6.2.1 of </w:t>
            </w:r>
            <w:r w:rsidRPr="00E30083">
              <w:rPr>
                <w:lang w:val="en-US"/>
              </w:rPr>
              <w:t>3GPP TS 29.510 [13]</w:t>
            </w:r>
            <w:r w:rsidRPr="00E30083">
              <w:t xml:space="preserve">) </w:t>
            </w:r>
            <w:r w:rsidRPr="00E30083">
              <w:rPr>
                <w:rFonts w:cs="Arial"/>
                <w:szCs w:val="18"/>
              </w:rPr>
              <w:t>to be used to determine the list of candidate AMF(s) from the AMF Set.</w:t>
            </w:r>
          </w:p>
          <w:p w14:paraId="1F484876" w14:textId="77777777" w:rsidR="00B02215" w:rsidRPr="00E30083" w:rsidRDefault="00B02215" w:rsidP="002A65CD">
            <w:pPr>
              <w:pStyle w:val="TAL"/>
              <w:rPr>
                <w:rFonts w:cs="Arial"/>
                <w:szCs w:val="18"/>
              </w:rPr>
            </w:pPr>
          </w:p>
        </w:tc>
      </w:tr>
      <w:tr w:rsidR="00B02215" w:rsidRPr="00E30083" w14:paraId="09D40B0C"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1CA0C341" w14:textId="77777777" w:rsidR="00B02215" w:rsidRPr="00E30083" w:rsidRDefault="00B02215" w:rsidP="002A65CD">
            <w:pPr>
              <w:pStyle w:val="TAL"/>
              <w:rPr>
                <w:lang w:eastAsia="zh-CN"/>
              </w:rPr>
            </w:pPr>
            <w:r w:rsidRPr="00E30083">
              <w:rPr>
                <w:lang w:eastAsia="zh-CN"/>
              </w:rPr>
              <w:t>nrfAmfSetNfMgtUri</w:t>
            </w:r>
          </w:p>
        </w:tc>
        <w:tc>
          <w:tcPr>
            <w:tcW w:w="1559" w:type="dxa"/>
            <w:tcBorders>
              <w:top w:val="single" w:sz="4" w:space="0" w:color="auto"/>
              <w:left w:val="single" w:sz="4" w:space="0" w:color="auto"/>
              <w:bottom w:val="single" w:sz="4" w:space="0" w:color="auto"/>
              <w:right w:val="single" w:sz="4" w:space="0" w:color="auto"/>
            </w:tcBorders>
          </w:tcPr>
          <w:p w14:paraId="5E6F61A3" w14:textId="77777777" w:rsidR="00B02215" w:rsidRPr="00E30083" w:rsidRDefault="00B02215" w:rsidP="002A65CD">
            <w:pPr>
              <w:pStyle w:val="TAL"/>
              <w:rPr>
                <w:lang w:eastAsia="zh-CN"/>
              </w:rPr>
            </w:pPr>
            <w:r w:rsidRPr="00E30083">
              <w:rPr>
                <w:lang w:eastAsia="zh-CN"/>
              </w:rPr>
              <w:t>Uri</w:t>
            </w:r>
          </w:p>
        </w:tc>
        <w:tc>
          <w:tcPr>
            <w:tcW w:w="425" w:type="dxa"/>
            <w:tcBorders>
              <w:top w:val="single" w:sz="4" w:space="0" w:color="auto"/>
              <w:left w:val="single" w:sz="4" w:space="0" w:color="auto"/>
              <w:bottom w:val="single" w:sz="4" w:space="0" w:color="auto"/>
              <w:right w:val="single" w:sz="4" w:space="0" w:color="auto"/>
            </w:tcBorders>
          </w:tcPr>
          <w:p w14:paraId="72019FED" w14:textId="77777777" w:rsidR="00B02215" w:rsidRPr="00E30083" w:rsidRDefault="00B02215" w:rsidP="002A65CD">
            <w:pPr>
              <w:pStyle w:val="TAC"/>
              <w:rPr>
                <w:lang w:eastAsia="zh-CN"/>
              </w:rPr>
            </w:pPr>
            <w:r w:rsidRPr="00E30083">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3612EA6" w14:textId="77777777" w:rsidR="00B02215" w:rsidRPr="00E30083" w:rsidRDefault="00B02215" w:rsidP="002A65CD">
            <w:pPr>
              <w:pStyle w:val="TAL"/>
              <w:rPr>
                <w:noProof/>
              </w:rPr>
            </w:pPr>
            <w:r w:rsidRPr="00E30083">
              <w:rPr>
                <w:lang w:eastAsia="zh-CN"/>
              </w:rPr>
              <w:t>0..</w:t>
            </w:r>
            <w:r w:rsidRPr="00E30083">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02477159" w14:textId="77777777" w:rsidR="00B02215" w:rsidRPr="00E30083" w:rsidRDefault="00B02215" w:rsidP="002A65CD">
            <w:pPr>
              <w:pStyle w:val="TAL"/>
              <w:rPr>
                <w:rFonts w:cs="Arial"/>
                <w:szCs w:val="18"/>
              </w:rPr>
            </w:pPr>
            <w:r w:rsidRPr="00E30083">
              <w:rPr>
                <w:rFonts w:cs="Arial"/>
                <w:szCs w:val="18"/>
                <w:lang w:eastAsia="zh-CN"/>
              </w:rPr>
              <w:t xml:space="preserve">This IE should be present if the </w:t>
            </w:r>
            <w:r w:rsidRPr="00E30083">
              <w:rPr>
                <w:lang w:eastAsia="zh-CN"/>
              </w:rPr>
              <w:t>nrfAmfSet is present</w:t>
            </w:r>
            <w:r w:rsidRPr="00E30083">
              <w:rPr>
                <w:rFonts w:cs="Arial"/>
                <w:szCs w:val="18"/>
                <w:lang w:eastAsia="zh-CN"/>
              </w:rPr>
              <w:t>. When present, it</w:t>
            </w:r>
            <w:r w:rsidRPr="00E30083">
              <w:rPr>
                <w:rFonts w:cs="Arial" w:hint="eastAsia"/>
                <w:szCs w:val="18"/>
                <w:lang w:eastAsia="zh-CN"/>
              </w:rPr>
              <w:t xml:space="preserve"> shall contain the </w:t>
            </w:r>
            <w:r w:rsidRPr="00E30083">
              <w:rPr>
                <w:rFonts w:cs="Arial"/>
                <w:szCs w:val="18"/>
              </w:rPr>
              <w:t>API URI</w:t>
            </w:r>
            <w:r w:rsidRPr="00E30083">
              <w:rPr>
                <w:rFonts w:cs="Arial"/>
                <w:szCs w:val="18"/>
                <w:lang w:eastAsia="zh-CN"/>
              </w:rPr>
              <w:t xml:space="preserve"> of the NRF </w:t>
            </w:r>
            <w:r w:rsidRPr="00E30083">
              <w:t xml:space="preserve">NFManagement Service (see clause 6.1.1 of </w:t>
            </w:r>
            <w:r w:rsidRPr="00E30083">
              <w:rPr>
                <w:lang w:val="en-US"/>
              </w:rPr>
              <w:t>3GPP TS 29.510 [13]</w:t>
            </w:r>
            <w:r w:rsidRPr="00E30083">
              <w:t>)</w:t>
            </w:r>
            <w:r w:rsidRPr="00E30083">
              <w:rPr>
                <w:rFonts w:cs="Arial"/>
                <w:szCs w:val="18"/>
                <w:lang w:eastAsia="zh-CN"/>
              </w:rPr>
              <w:t xml:space="preserve">. </w:t>
            </w:r>
          </w:p>
        </w:tc>
      </w:tr>
      <w:tr w:rsidR="00B02215" w:rsidRPr="00E30083" w14:paraId="2858DFAA"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26B8892E" w14:textId="77777777" w:rsidR="00B02215" w:rsidRPr="00E30083" w:rsidRDefault="00B02215" w:rsidP="002A65CD">
            <w:pPr>
              <w:pStyle w:val="TAL"/>
              <w:rPr>
                <w:lang w:eastAsia="zh-CN"/>
              </w:rPr>
            </w:pPr>
            <w:r w:rsidRPr="00E30083">
              <w:rPr>
                <w:lang w:eastAsia="zh-CN"/>
              </w:rPr>
              <w:t>nrfAmfSetAccessTokenUri</w:t>
            </w:r>
          </w:p>
        </w:tc>
        <w:tc>
          <w:tcPr>
            <w:tcW w:w="1559" w:type="dxa"/>
            <w:tcBorders>
              <w:top w:val="single" w:sz="4" w:space="0" w:color="auto"/>
              <w:left w:val="single" w:sz="4" w:space="0" w:color="auto"/>
              <w:bottom w:val="single" w:sz="4" w:space="0" w:color="auto"/>
              <w:right w:val="single" w:sz="4" w:space="0" w:color="auto"/>
            </w:tcBorders>
          </w:tcPr>
          <w:p w14:paraId="10736E90" w14:textId="77777777" w:rsidR="00B02215" w:rsidRPr="00E30083" w:rsidRDefault="00B02215" w:rsidP="002A65CD">
            <w:pPr>
              <w:pStyle w:val="TAL"/>
              <w:rPr>
                <w:lang w:eastAsia="zh-CN"/>
              </w:rPr>
            </w:pPr>
            <w:r w:rsidRPr="00E30083">
              <w:rPr>
                <w:lang w:eastAsia="zh-CN"/>
              </w:rPr>
              <w:t>Uri</w:t>
            </w:r>
          </w:p>
        </w:tc>
        <w:tc>
          <w:tcPr>
            <w:tcW w:w="425" w:type="dxa"/>
            <w:tcBorders>
              <w:top w:val="single" w:sz="4" w:space="0" w:color="auto"/>
              <w:left w:val="single" w:sz="4" w:space="0" w:color="auto"/>
              <w:bottom w:val="single" w:sz="4" w:space="0" w:color="auto"/>
              <w:right w:val="single" w:sz="4" w:space="0" w:color="auto"/>
            </w:tcBorders>
          </w:tcPr>
          <w:p w14:paraId="37655222" w14:textId="77777777" w:rsidR="00B02215" w:rsidRPr="00E30083" w:rsidRDefault="00B02215" w:rsidP="002A65CD">
            <w:pPr>
              <w:pStyle w:val="TAC"/>
              <w:rPr>
                <w:lang w:eastAsia="zh-CN"/>
              </w:rPr>
            </w:pPr>
            <w:r w:rsidRPr="00E30083">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450CACF1" w14:textId="77777777" w:rsidR="00B02215" w:rsidRPr="00E30083" w:rsidRDefault="00B02215" w:rsidP="002A65CD">
            <w:pPr>
              <w:pStyle w:val="TAL"/>
              <w:rPr>
                <w:noProof/>
              </w:rPr>
            </w:pPr>
            <w:r w:rsidRPr="00E30083">
              <w:rPr>
                <w:lang w:eastAsia="zh-CN"/>
              </w:rPr>
              <w:t>0..</w:t>
            </w:r>
            <w:r w:rsidRPr="00E30083">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12537FC2" w14:textId="77777777" w:rsidR="00B02215" w:rsidRPr="00E30083" w:rsidRDefault="00B02215" w:rsidP="002A65CD">
            <w:pPr>
              <w:pStyle w:val="TAL"/>
              <w:rPr>
                <w:rFonts w:cs="Arial"/>
                <w:szCs w:val="18"/>
              </w:rPr>
            </w:pPr>
            <w:r w:rsidRPr="00E30083">
              <w:rPr>
                <w:rFonts w:cs="Arial"/>
                <w:szCs w:val="18"/>
                <w:lang w:eastAsia="zh-CN"/>
              </w:rPr>
              <w:t xml:space="preserve">When present, this </w:t>
            </w:r>
            <w:r w:rsidRPr="00E30083">
              <w:rPr>
                <w:rFonts w:cs="Arial" w:hint="eastAsia"/>
                <w:szCs w:val="18"/>
                <w:lang w:eastAsia="zh-CN"/>
              </w:rPr>
              <w:t xml:space="preserve">IE shall contain the </w:t>
            </w:r>
            <w:r w:rsidRPr="00E30083">
              <w:rPr>
                <w:rFonts w:cs="Arial"/>
                <w:szCs w:val="18"/>
              </w:rPr>
              <w:t>API URI</w:t>
            </w:r>
            <w:r w:rsidRPr="00E30083">
              <w:rPr>
                <w:rFonts w:cs="Arial"/>
                <w:szCs w:val="18"/>
                <w:lang w:eastAsia="zh-CN"/>
              </w:rPr>
              <w:t xml:space="preserve"> of the NRF </w:t>
            </w:r>
            <w:r w:rsidRPr="00E30083">
              <w:t xml:space="preserve">Access Token Service (see clause 6.3.2 of </w:t>
            </w:r>
            <w:r w:rsidRPr="00E30083">
              <w:rPr>
                <w:lang w:val="en-US"/>
              </w:rPr>
              <w:t>3GPP TS 29.510 [13]</w:t>
            </w:r>
            <w:r w:rsidRPr="00E30083">
              <w:t>)</w:t>
            </w:r>
            <w:r w:rsidRPr="00E30083">
              <w:rPr>
                <w:rFonts w:cs="Arial"/>
                <w:szCs w:val="18"/>
                <w:lang w:eastAsia="zh-CN"/>
              </w:rPr>
              <w:t>.</w:t>
            </w:r>
          </w:p>
        </w:tc>
      </w:tr>
      <w:tr w:rsidR="00B02215" w:rsidRPr="00E30083" w14:paraId="35CB4520"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74893A59" w14:textId="77777777" w:rsidR="00B02215" w:rsidRPr="00E30083" w:rsidRDefault="00B02215" w:rsidP="002A65CD">
            <w:pPr>
              <w:pStyle w:val="TAL"/>
              <w:rPr>
                <w:lang w:eastAsia="zh-CN"/>
              </w:rPr>
            </w:pPr>
            <w:r w:rsidRPr="00E30083">
              <w:rPr>
                <w:rFonts w:hint="eastAsia"/>
                <w:lang w:eastAsia="zh-CN"/>
              </w:rPr>
              <w:t>ta</w:t>
            </w:r>
            <w:r w:rsidRPr="00E30083">
              <w:rPr>
                <w:lang w:eastAsia="zh-CN"/>
              </w:rPr>
              <w:t>r</w:t>
            </w:r>
            <w:r w:rsidRPr="00E30083">
              <w:rPr>
                <w:rFonts w:hint="eastAsia"/>
                <w:lang w:eastAsia="zh-CN"/>
              </w:rPr>
              <w:t>getAmf</w:t>
            </w:r>
            <w:r w:rsidRPr="00E30083">
              <w:rPr>
                <w:lang w:eastAsia="zh-CN"/>
              </w:rPr>
              <w:t>Service</w:t>
            </w:r>
            <w:r w:rsidRPr="00E30083">
              <w:rPr>
                <w:rFonts w:hint="eastAsia"/>
                <w:lang w:eastAsia="zh-CN"/>
              </w:rPr>
              <w:t>Set</w:t>
            </w:r>
          </w:p>
        </w:tc>
        <w:tc>
          <w:tcPr>
            <w:tcW w:w="1559" w:type="dxa"/>
            <w:tcBorders>
              <w:top w:val="single" w:sz="4" w:space="0" w:color="auto"/>
              <w:left w:val="single" w:sz="4" w:space="0" w:color="auto"/>
              <w:bottom w:val="single" w:sz="4" w:space="0" w:color="auto"/>
              <w:right w:val="single" w:sz="4" w:space="0" w:color="auto"/>
            </w:tcBorders>
          </w:tcPr>
          <w:p w14:paraId="4F904E02" w14:textId="77777777" w:rsidR="00B02215" w:rsidRPr="00E30083" w:rsidRDefault="00B02215" w:rsidP="002A65CD">
            <w:pPr>
              <w:pStyle w:val="TAL"/>
              <w:rPr>
                <w:lang w:eastAsia="zh-CN"/>
              </w:rPr>
            </w:pPr>
            <w:r w:rsidRPr="00E30083">
              <w:rPr>
                <w:lang w:eastAsia="zh-CN"/>
              </w:rPr>
              <w:t>NfServiceSetId</w:t>
            </w:r>
          </w:p>
        </w:tc>
        <w:tc>
          <w:tcPr>
            <w:tcW w:w="425" w:type="dxa"/>
            <w:tcBorders>
              <w:top w:val="single" w:sz="4" w:space="0" w:color="auto"/>
              <w:left w:val="single" w:sz="4" w:space="0" w:color="auto"/>
              <w:bottom w:val="single" w:sz="4" w:space="0" w:color="auto"/>
              <w:right w:val="single" w:sz="4" w:space="0" w:color="auto"/>
            </w:tcBorders>
          </w:tcPr>
          <w:p w14:paraId="6E0D8F4C" w14:textId="77777777" w:rsidR="00B02215" w:rsidRPr="00E30083" w:rsidRDefault="00B02215" w:rsidP="002A65CD">
            <w:pPr>
              <w:pStyle w:val="TAC"/>
              <w:rPr>
                <w:lang w:eastAsia="zh-CN"/>
              </w:rPr>
            </w:pPr>
            <w:r w:rsidRPr="00E30083">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193F3805" w14:textId="77777777" w:rsidR="00B02215" w:rsidRPr="00E30083" w:rsidRDefault="00B02215" w:rsidP="002A65CD">
            <w:pPr>
              <w:pStyle w:val="TAL"/>
              <w:rPr>
                <w:lang w:eastAsia="zh-CN"/>
              </w:rPr>
            </w:pPr>
            <w:r w:rsidRPr="00E30083">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2954D064" w14:textId="77777777" w:rsidR="00B02215" w:rsidRPr="00E30083" w:rsidRDefault="00B02215" w:rsidP="002A65CD">
            <w:pPr>
              <w:pStyle w:val="TAL"/>
              <w:rPr>
                <w:rFonts w:cs="Arial"/>
                <w:szCs w:val="18"/>
                <w:lang w:eastAsia="zh-CN"/>
              </w:rPr>
            </w:pPr>
            <w:r w:rsidRPr="00E30083">
              <w:rPr>
                <w:rFonts w:cs="Arial"/>
                <w:szCs w:val="18"/>
                <w:lang w:eastAsia="zh-CN"/>
              </w:rPr>
              <w:t>When present, t</w:t>
            </w:r>
            <w:r w:rsidRPr="00E30083">
              <w:rPr>
                <w:rFonts w:cs="Arial" w:hint="eastAsia"/>
                <w:szCs w:val="18"/>
                <w:lang w:eastAsia="zh-CN"/>
              </w:rPr>
              <w:t>his</w:t>
            </w:r>
            <w:r w:rsidRPr="00E30083">
              <w:rPr>
                <w:rFonts w:cs="Arial"/>
                <w:szCs w:val="18"/>
                <w:lang w:eastAsia="zh-CN"/>
              </w:rPr>
              <w:t xml:space="preserve"> </w:t>
            </w:r>
            <w:r w:rsidRPr="00E30083">
              <w:rPr>
                <w:rFonts w:cs="Arial" w:hint="eastAsia"/>
                <w:szCs w:val="18"/>
                <w:lang w:eastAsia="zh-CN"/>
              </w:rPr>
              <w:t xml:space="preserve">IE shall contain the </w:t>
            </w:r>
            <w:r w:rsidRPr="00E30083">
              <w:rPr>
                <w:rFonts w:cs="Arial"/>
                <w:szCs w:val="18"/>
                <w:lang w:eastAsia="zh-CN"/>
              </w:rPr>
              <w:t>target AMF service set. (NOTE)</w:t>
            </w:r>
          </w:p>
        </w:tc>
      </w:tr>
      <w:tr w:rsidR="00B02215" w:rsidRPr="00E30083" w14:paraId="56BE19DA" w14:textId="77777777" w:rsidTr="002A65CD">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5227AA53" w14:textId="77777777" w:rsidR="00B02215" w:rsidRPr="00E30083" w:rsidRDefault="00B02215" w:rsidP="002A65CD">
            <w:pPr>
              <w:pStyle w:val="TAN"/>
            </w:pPr>
            <w:r w:rsidRPr="00E30083">
              <w:t>NOTE:</w:t>
            </w:r>
            <w:r w:rsidRPr="00E30083">
              <w:tab/>
              <w:t xml:space="preserve">The NF Service Consumer uses the PLMN ID, AMF Region, AMF Set and AMF Service Set to perform a NF Discovery to the NRF.  </w:t>
            </w:r>
          </w:p>
        </w:tc>
      </w:tr>
    </w:tbl>
    <w:p w14:paraId="55F2A905" w14:textId="77777777" w:rsidR="00B02215" w:rsidRPr="00630AB6" w:rsidRDefault="00B02215" w:rsidP="00B02215"/>
    <w:p w14:paraId="594B0313" w14:textId="77777777" w:rsidR="00B02215" w:rsidRPr="00630AB6" w:rsidRDefault="00B02215" w:rsidP="00B02215">
      <w:pPr>
        <w:pStyle w:val="Heading5"/>
      </w:pPr>
      <w:bookmarkStart w:id="488" w:name="_Toc20142321"/>
      <w:bookmarkStart w:id="489" w:name="_Toc34217267"/>
      <w:bookmarkStart w:id="490" w:name="_Toc34217419"/>
      <w:bookmarkStart w:id="491" w:name="_Toc39051782"/>
      <w:bookmarkStart w:id="492" w:name="_Toc43210354"/>
      <w:bookmarkStart w:id="493" w:name="_Toc49853260"/>
      <w:bookmarkStart w:id="494" w:name="_Toc56530049"/>
      <w:bookmarkStart w:id="495" w:name="_Toc82714304"/>
      <w:r w:rsidRPr="00630AB6">
        <w:t>6.1.6.2.3</w:t>
      </w:r>
      <w:r w:rsidRPr="00630AB6">
        <w:tab/>
        <w:t xml:space="preserve">Type: </w:t>
      </w:r>
      <w:r w:rsidRPr="00630AB6">
        <w:rPr>
          <w:rFonts w:hint="eastAsia"/>
          <w:lang w:eastAsia="zh-CN"/>
        </w:rPr>
        <w:t>Subscribed</w:t>
      </w:r>
      <w:r w:rsidRPr="00630AB6">
        <w:rPr>
          <w:lang w:eastAsia="zh-CN"/>
        </w:rPr>
        <w:t>Sn</w:t>
      </w:r>
      <w:r w:rsidRPr="00630AB6">
        <w:rPr>
          <w:rFonts w:hint="eastAsia"/>
          <w:lang w:eastAsia="zh-CN"/>
        </w:rPr>
        <w:t>ss</w:t>
      </w:r>
      <w:r w:rsidRPr="00630AB6">
        <w:rPr>
          <w:lang w:eastAsia="zh-CN"/>
        </w:rPr>
        <w:t>ai</w:t>
      </w:r>
      <w:bookmarkEnd w:id="488"/>
      <w:bookmarkEnd w:id="489"/>
      <w:bookmarkEnd w:id="490"/>
      <w:bookmarkEnd w:id="491"/>
      <w:bookmarkEnd w:id="492"/>
      <w:bookmarkEnd w:id="493"/>
      <w:bookmarkEnd w:id="494"/>
      <w:bookmarkEnd w:id="495"/>
    </w:p>
    <w:p w14:paraId="2DC1DD13" w14:textId="77777777" w:rsidR="00B02215" w:rsidRPr="00E652E2" w:rsidRDefault="00B02215" w:rsidP="00B02215">
      <w:pPr>
        <w:pStyle w:val="TH"/>
        <w:rPr>
          <w:noProof/>
        </w:rPr>
      </w:pPr>
      <w:r w:rsidRPr="00E652E2">
        <w:rPr>
          <w:noProof/>
        </w:rPr>
        <w:t>Table </w:t>
      </w:r>
      <w:r w:rsidRPr="00E652E2">
        <w:t xml:space="preserve">6.1.6.2.3-1: </w:t>
      </w:r>
      <w:r w:rsidRPr="00E652E2">
        <w:rPr>
          <w:noProof/>
        </w:rPr>
        <w:t xml:space="preserve">Definition of type </w:t>
      </w:r>
      <w:r w:rsidRPr="00E652E2">
        <w:rPr>
          <w:rFonts w:hint="eastAsia"/>
          <w:lang w:eastAsia="zh-CN"/>
        </w:rPr>
        <w:t>Subscribed</w:t>
      </w:r>
      <w:r w:rsidRPr="00E652E2">
        <w:rPr>
          <w:lang w:eastAsia="zh-CN"/>
        </w:rPr>
        <w:t>Sn</w:t>
      </w:r>
      <w:r w:rsidRPr="00E652E2">
        <w:rPr>
          <w:rFonts w:hint="eastAsia"/>
          <w:lang w:eastAsia="zh-CN"/>
        </w:rPr>
        <w:t>ss</w:t>
      </w:r>
      <w:r w:rsidRPr="00E652E2">
        <w:rPr>
          <w:lang w:eastAsia="zh-CN"/>
        </w:rPr>
        <w:t>ai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B02215" w:rsidRPr="00E30083" w14:paraId="798241DD"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014AEE55" w14:textId="77777777" w:rsidR="00B02215" w:rsidRPr="00E30083" w:rsidRDefault="00B02215" w:rsidP="002A65CD">
            <w:pPr>
              <w:pStyle w:val="TAH"/>
            </w:pPr>
            <w:r w:rsidRPr="00E30083">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A5F0D9" w14:textId="77777777" w:rsidR="00B02215" w:rsidRPr="00E30083" w:rsidRDefault="00B02215" w:rsidP="002A65CD">
            <w:pPr>
              <w:pStyle w:val="TAH"/>
            </w:pPr>
            <w:r w:rsidRPr="00E30083">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31570A1" w14:textId="77777777" w:rsidR="00B02215" w:rsidRPr="00E30083" w:rsidRDefault="00B02215" w:rsidP="002A65CD">
            <w:pPr>
              <w:pStyle w:val="TAH"/>
            </w:pPr>
            <w:r w:rsidRPr="00E30083">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88E8D85" w14:textId="77777777" w:rsidR="00B02215" w:rsidRPr="00E30083" w:rsidRDefault="00B02215" w:rsidP="002A65CD">
            <w:pPr>
              <w:pStyle w:val="TAH"/>
              <w:jc w:val="left"/>
            </w:pPr>
            <w:r w:rsidRPr="00E30083">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FD7EBE9" w14:textId="77777777" w:rsidR="00B02215" w:rsidRPr="00E30083" w:rsidRDefault="00B02215" w:rsidP="002A65CD">
            <w:pPr>
              <w:pStyle w:val="TAH"/>
              <w:rPr>
                <w:rFonts w:cs="Arial"/>
                <w:szCs w:val="18"/>
              </w:rPr>
            </w:pPr>
            <w:r w:rsidRPr="00E30083">
              <w:rPr>
                <w:rFonts w:cs="Arial"/>
                <w:szCs w:val="18"/>
              </w:rPr>
              <w:t>Description</w:t>
            </w:r>
          </w:p>
        </w:tc>
      </w:tr>
      <w:tr w:rsidR="00B02215" w:rsidRPr="00E30083" w14:paraId="2C9C6E2E"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1525B951" w14:textId="77777777" w:rsidR="00B02215" w:rsidRPr="00E30083" w:rsidRDefault="00B02215" w:rsidP="002A65CD">
            <w:pPr>
              <w:pStyle w:val="TAL"/>
              <w:rPr>
                <w:lang w:eastAsia="zh-CN"/>
              </w:rPr>
            </w:pPr>
            <w:r w:rsidRPr="00E30083">
              <w:rPr>
                <w:lang w:eastAsia="zh-CN"/>
              </w:rPr>
              <w:t>subscribedSnssai</w:t>
            </w:r>
          </w:p>
        </w:tc>
        <w:tc>
          <w:tcPr>
            <w:tcW w:w="1559" w:type="dxa"/>
            <w:tcBorders>
              <w:top w:val="single" w:sz="4" w:space="0" w:color="auto"/>
              <w:left w:val="single" w:sz="4" w:space="0" w:color="auto"/>
              <w:bottom w:val="single" w:sz="4" w:space="0" w:color="auto"/>
              <w:right w:val="single" w:sz="4" w:space="0" w:color="auto"/>
            </w:tcBorders>
          </w:tcPr>
          <w:p w14:paraId="63431FFB" w14:textId="77777777" w:rsidR="00B02215" w:rsidRPr="00E30083" w:rsidRDefault="00B02215" w:rsidP="002A65CD">
            <w:pPr>
              <w:pStyle w:val="TAL"/>
              <w:rPr>
                <w:lang w:eastAsia="zh-CN"/>
              </w:rPr>
            </w:pPr>
            <w:r w:rsidRPr="00E30083">
              <w:rPr>
                <w:lang w:eastAsia="zh-CN"/>
              </w:rPr>
              <w:t>Snssai</w:t>
            </w:r>
          </w:p>
        </w:tc>
        <w:tc>
          <w:tcPr>
            <w:tcW w:w="425" w:type="dxa"/>
            <w:tcBorders>
              <w:top w:val="single" w:sz="4" w:space="0" w:color="auto"/>
              <w:left w:val="single" w:sz="4" w:space="0" w:color="auto"/>
              <w:bottom w:val="single" w:sz="4" w:space="0" w:color="auto"/>
              <w:right w:val="single" w:sz="4" w:space="0" w:color="auto"/>
            </w:tcBorders>
          </w:tcPr>
          <w:p w14:paraId="212ECBEF" w14:textId="77777777" w:rsidR="00B02215" w:rsidRPr="00E30083" w:rsidRDefault="00B02215" w:rsidP="002A65CD">
            <w:pPr>
              <w:pStyle w:val="TAC"/>
              <w:rPr>
                <w:lang w:eastAsia="zh-CN"/>
              </w:rPr>
            </w:pPr>
            <w:r w:rsidRPr="00E30083">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1B524AF2" w14:textId="77777777" w:rsidR="00B02215" w:rsidRPr="00E30083" w:rsidRDefault="00B02215" w:rsidP="002A65CD">
            <w:pPr>
              <w:pStyle w:val="TAL"/>
              <w:rPr>
                <w:lang w:eastAsia="zh-CN"/>
              </w:rPr>
            </w:pPr>
            <w:r w:rsidRPr="00E30083">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3F11E574" w14:textId="77777777" w:rsidR="00B02215" w:rsidRPr="00E30083" w:rsidRDefault="00B02215" w:rsidP="002A65CD">
            <w:pPr>
              <w:pStyle w:val="TAL"/>
              <w:rPr>
                <w:rFonts w:cs="Arial"/>
                <w:szCs w:val="18"/>
                <w:lang w:eastAsia="zh-CN"/>
              </w:rPr>
            </w:pPr>
            <w:r w:rsidRPr="00E30083">
              <w:rPr>
                <w:rFonts w:cs="Arial" w:hint="eastAsia"/>
                <w:szCs w:val="18"/>
                <w:lang w:eastAsia="zh-CN"/>
              </w:rPr>
              <w:t xml:space="preserve">This IE shall contain </w:t>
            </w:r>
            <w:r w:rsidRPr="00E30083">
              <w:rPr>
                <w:rFonts w:cs="Arial"/>
                <w:szCs w:val="18"/>
                <w:lang w:eastAsia="zh-CN"/>
              </w:rPr>
              <w:t>the subscribed S-NSSAI.</w:t>
            </w:r>
          </w:p>
        </w:tc>
      </w:tr>
      <w:tr w:rsidR="00B02215" w:rsidRPr="00E30083" w14:paraId="73589F3A"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083BA8CA" w14:textId="77777777" w:rsidR="00B02215" w:rsidRPr="00E30083" w:rsidRDefault="00B02215" w:rsidP="002A65CD">
            <w:pPr>
              <w:pStyle w:val="TAL"/>
              <w:rPr>
                <w:lang w:eastAsia="zh-CN"/>
              </w:rPr>
            </w:pPr>
            <w:r w:rsidRPr="00E30083">
              <w:rPr>
                <w:rFonts w:hint="eastAsia"/>
                <w:lang w:eastAsia="zh-CN"/>
              </w:rPr>
              <w:t>defaultIndication</w:t>
            </w:r>
          </w:p>
        </w:tc>
        <w:tc>
          <w:tcPr>
            <w:tcW w:w="1559" w:type="dxa"/>
            <w:tcBorders>
              <w:top w:val="single" w:sz="4" w:space="0" w:color="auto"/>
              <w:left w:val="single" w:sz="4" w:space="0" w:color="auto"/>
              <w:bottom w:val="single" w:sz="4" w:space="0" w:color="auto"/>
              <w:right w:val="single" w:sz="4" w:space="0" w:color="auto"/>
            </w:tcBorders>
          </w:tcPr>
          <w:p w14:paraId="73C70B32" w14:textId="77777777" w:rsidR="00B02215" w:rsidRPr="00E30083" w:rsidRDefault="00B02215" w:rsidP="002A65CD">
            <w:pPr>
              <w:pStyle w:val="TAL"/>
              <w:rPr>
                <w:lang w:eastAsia="zh-CN"/>
              </w:rPr>
            </w:pPr>
            <w:r w:rsidRPr="00E30083">
              <w:rPr>
                <w:rFonts w:hint="eastAsia"/>
                <w:lang w:eastAsia="zh-CN"/>
              </w:rPr>
              <w:t>boolean</w:t>
            </w:r>
          </w:p>
        </w:tc>
        <w:tc>
          <w:tcPr>
            <w:tcW w:w="425" w:type="dxa"/>
            <w:tcBorders>
              <w:top w:val="single" w:sz="4" w:space="0" w:color="auto"/>
              <w:left w:val="single" w:sz="4" w:space="0" w:color="auto"/>
              <w:bottom w:val="single" w:sz="4" w:space="0" w:color="auto"/>
              <w:right w:val="single" w:sz="4" w:space="0" w:color="auto"/>
            </w:tcBorders>
          </w:tcPr>
          <w:p w14:paraId="360577BF" w14:textId="77777777" w:rsidR="00B02215" w:rsidRPr="00E30083" w:rsidRDefault="00B02215" w:rsidP="002A65CD">
            <w:pPr>
              <w:pStyle w:val="TAC"/>
              <w:rPr>
                <w:lang w:eastAsia="zh-CN"/>
              </w:rPr>
            </w:pPr>
            <w:r w:rsidRPr="00E30083">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0ACFBA86" w14:textId="77777777" w:rsidR="00B02215" w:rsidRPr="00E30083" w:rsidRDefault="00B02215" w:rsidP="002A65CD">
            <w:pPr>
              <w:pStyle w:val="TAL"/>
              <w:rPr>
                <w:lang w:eastAsia="zh-CN"/>
              </w:rPr>
            </w:pPr>
            <w:r w:rsidRPr="00E30083">
              <w:rPr>
                <w:lang w:eastAsia="zh-CN"/>
              </w:rPr>
              <w:t>0..</w:t>
            </w:r>
            <w:r w:rsidRPr="00E30083">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5E335BE1" w14:textId="77777777" w:rsidR="00B02215" w:rsidRPr="00E30083" w:rsidRDefault="00B02215" w:rsidP="002A65CD">
            <w:pPr>
              <w:pStyle w:val="TAL"/>
              <w:rPr>
                <w:rFonts w:cs="Arial"/>
                <w:szCs w:val="18"/>
                <w:lang w:eastAsia="zh-CN"/>
              </w:rPr>
            </w:pPr>
            <w:r w:rsidRPr="00E30083">
              <w:rPr>
                <w:rFonts w:cs="Arial" w:hint="eastAsia"/>
                <w:szCs w:val="18"/>
                <w:lang w:eastAsia="zh-CN"/>
              </w:rPr>
              <w:t xml:space="preserve">If it is set, the </w:t>
            </w:r>
            <w:r w:rsidRPr="00E30083">
              <w:rPr>
                <w:rFonts w:cs="Arial"/>
                <w:szCs w:val="18"/>
                <w:lang w:eastAsia="zh-CN"/>
              </w:rPr>
              <w:t>subscribed S-NSSAI is a default subscribed S-NSSAI.</w:t>
            </w:r>
          </w:p>
        </w:tc>
      </w:tr>
    </w:tbl>
    <w:p w14:paraId="29E161C4" w14:textId="77777777" w:rsidR="00B02215" w:rsidRPr="00630AB6" w:rsidRDefault="00B02215" w:rsidP="00B02215"/>
    <w:p w14:paraId="4670730C" w14:textId="77777777" w:rsidR="00B02215" w:rsidRPr="00630AB6" w:rsidRDefault="00B02215" w:rsidP="00B02215">
      <w:pPr>
        <w:pStyle w:val="Heading5"/>
      </w:pPr>
      <w:bookmarkStart w:id="496" w:name="_Toc20142322"/>
      <w:bookmarkStart w:id="497" w:name="_Toc34217268"/>
      <w:bookmarkStart w:id="498" w:name="_Toc34217420"/>
      <w:bookmarkStart w:id="499" w:name="_Toc39051783"/>
      <w:bookmarkStart w:id="500" w:name="_Toc43210355"/>
      <w:bookmarkStart w:id="501" w:name="_Toc49853261"/>
      <w:bookmarkStart w:id="502" w:name="_Toc56530050"/>
      <w:bookmarkStart w:id="503" w:name="_Toc82714305"/>
      <w:r w:rsidRPr="00630AB6">
        <w:lastRenderedPageBreak/>
        <w:t>6.1.6.2.4</w:t>
      </w:r>
      <w:r w:rsidRPr="00630AB6">
        <w:tab/>
        <w:t>Void</w:t>
      </w:r>
      <w:bookmarkEnd w:id="496"/>
      <w:bookmarkEnd w:id="497"/>
      <w:bookmarkEnd w:id="498"/>
      <w:bookmarkEnd w:id="499"/>
      <w:bookmarkEnd w:id="500"/>
      <w:bookmarkEnd w:id="501"/>
      <w:bookmarkEnd w:id="502"/>
      <w:bookmarkEnd w:id="503"/>
    </w:p>
    <w:p w14:paraId="62FA5AD7" w14:textId="77777777" w:rsidR="00B02215" w:rsidRPr="00630AB6" w:rsidRDefault="00B02215" w:rsidP="00B02215">
      <w:pPr>
        <w:pStyle w:val="Heading5"/>
      </w:pPr>
      <w:bookmarkStart w:id="504" w:name="_Toc20142323"/>
      <w:bookmarkStart w:id="505" w:name="_Toc34217269"/>
      <w:bookmarkStart w:id="506" w:name="_Toc34217421"/>
      <w:bookmarkStart w:id="507" w:name="_Toc39051784"/>
      <w:bookmarkStart w:id="508" w:name="_Toc43210356"/>
      <w:bookmarkStart w:id="509" w:name="_Toc49853262"/>
      <w:bookmarkStart w:id="510" w:name="_Toc56530051"/>
      <w:bookmarkStart w:id="511" w:name="_Toc82714306"/>
      <w:r w:rsidRPr="00630AB6">
        <w:t>6.1.6.2.5</w:t>
      </w:r>
      <w:r w:rsidRPr="00630AB6">
        <w:tab/>
        <w:t xml:space="preserve">Type: </w:t>
      </w:r>
      <w:r w:rsidRPr="00630AB6">
        <w:rPr>
          <w:lang w:eastAsia="zh-CN"/>
        </w:rPr>
        <w:t>AllowedSn</w:t>
      </w:r>
      <w:r w:rsidRPr="00630AB6">
        <w:rPr>
          <w:rFonts w:hint="eastAsia"/>
          <w:lang w:eastAsia="zh-CN"/>
        </w:rPr>
        <w:t>ss</w:t>
      </w:r>
      <w:r w:rsidRPr="00630AB6">
        <w:rPr>
          <w:lang w:eastAsia="zh-CN"/>
        </w:rPr>
        <w:t>ai</w:t>
      </w:r>
      <w:bookmarkEnd w:id="504"/>
      <w:bookmarkEnd w:id="505"/>
      <w:bookmarkEnd w:id="506"/>
      <w:bookmarkEnd w:id="507"/>
      <w:bookmarkEnd w:id="508"/>
      <w:bookmarkEnd w:id="509"/>
      <w:bookmarkEnd w:id="510"/>
      <w:bookmarkEnd w:id="511"/>
    </w:p>
    <w:p w14:paraId="397BCEE2" w14:textId="77777777" w:rsidR="00B02215" w:rsidRPr="00E652E2" w:rsidRDefault="00B02215" w:rsidP="00B02215">
      <w:pPr>
        <w:pStyle w:val="TH"/>
        <w:rPr>
          <w:noProof/>
        </w:rPr>
      </w:pPr>
      <w:r w:rsidRPr="00E652E2">
        <w:rPr>
          <w:noProof/>
        </w:rPr>
        <w:t>Table </w:t>
      </w:r>
      <w:r w:rsidRPr="00E652E2">
        <w:t xml:space="preserve">6.1.6.2.5-1: </w:t>
      </w:r>
      <w:r w:rsidRPr="00E652E2">
        <w:rPr>
          <w:noProof/>
        </w:rPr>
        <w:t xml:space="preserve">Definition of type </w:t>
      </w:r>
      <w:r w:rsidRPr="00E652E2">
        <w:rPr>
          <w:rFonts w:hint="eastAsia"/>
          <w:lang w:eastAsia="zh-CN"/>
        </w:rPr>
        <w:t>Allowed</w:t>
      </w:r>
      <w:r w:rsidRPr="00E652E2">
        <w:rPr>
          <w:lang w:eastAsia="zh-CN"/>
        </w:rPr>
        <w:t>Sn</w:t>
      </w:r>
      <w:r w:rsidRPr="00E652E2">
        <w:rPr>
          <w:rFonts w:hint="eastAsia"/>
          <w:lang w:eastAsia="zh-CN"/>
        </w:rPr>
        <w:t>ss</w:t>
      </w:r>
      <w:r w:rsidRPr="00E652E2">
        <w:rPr>
          <w:lang w:eastAsia="zh-CN"/>
        </w:rPr>
        <w:t>ai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B02215" w:rsidRPr="00E30083" w14:paraId="2EAD616E"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5DBC99B4" w14:textId="77777777" w:rsidR="00B02215" w:rsidRPr="00E30083" w:rsidRDefault="00B02215" w:rsidP="002A65CD">
            <w:pPr>
              <w:pStyle w:val="TAH"/>
            </w:pPr>
            <w:r w:rsidRPr="00E30083">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76173EC" w14:textId="77777777" w:rsidR="00B02215" w:rsidRPr="00E30083" w:rsidRDefault="00B02215" w:rsidP="002A65CD">
            <w:pPr>
              <w:pStyle w:val="TAH"/>
            </w:pPr>
            <w:r w:rsidRPr="00E30083">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0A8DCEE" w14:textId="77777777" w:rsidR="00B02215" w:rsidRPr="00E30083" w:rsidRDefault="00B02215" w:rsidP="002A65CD">
            <w:pPr>
              <w:pStyle w:val="TAH"/>
            </w:pPr>
            <w:r w:rsidRPr="00E30083">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9307924" w14:textId="77777777" w:rsidR="00B02215" w:rsidRPr="00E30083" w:rsidRDefault="00B02215" w:rsidP="002A65CD">
            <w:pPr>
              <w:pStyle w:val="TAH"/>
              <w:jc w:val="left"/>
            </w:pPr>
            <w:r w:rsidRPr="00E30083">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3A43C62" w14:textId="77777777" w:rsidR="00B02215" w:rsidRPr="00E30083" w:rsidRDefault="00B02215" w:rsidP="002A65CD">
            <w:pPr>
              <w:pStyle w:val="TAH"/>
              <w:rPr>
                <w:rFonts w:cs="Arial"/>
                <w:szCs w:val="18"/>
              </w:rPr>
            </w:pPr>
            <w:r w:rsidRPr="00E30083">
              <w:rPr>
                <w:rFonts w:cs="Arial"/>
                <w:szCs w:val="18"/>
              </w:rPr>
              <w:t>Description</w:t>
            </w:r>
          </w:p>
        </w:tc>
      </w:tr>
      <w:tr w:rsidR="00B02215" w:rsidRPr="00E30083" w14:paraId="6CDC28DD"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4C7F8D08" w14:textId="77777777" w:rsidR="00B02215" w:rsidRPr="00E30083" w:rsidRDefault="00B02215" w:rsidP="002A65CD">
            <w:pPr>
              <w:pStyle w:val="TAL"/>
              <w:rPr>
                <w:lang w:eastAsia="zh-CN"/>
              </w:rPr>
            </w:pPr>
            <w:r w:rsidRPr="00E30083">
              <w:rPr>
                <w:lang w:eastAsia="zh-CN"/>
              </w:rPr>
              <w:t>allowedSnssai</w:t>
            </w:r>
          </w:p>
        </w:tc>
        <w:tc>
          <w:tcPr>
            <w:tcW w:w="1559" w:type="dxa"/>
            <w:tcBorders>
              <w:top w:val="single" w:sz="4" w:space="0" w:color="auto"/>
              <w:left w:val="single" w:sz="4" w:space="0" w:color="auto"/>
              <w:bottom w:val="single" w:sz="4" w:space="0" w:color="auto"/>
              <w:right w:val="single" w:sz="4" w:space="0" w:color="auto"/>
            </w:tcBorders>
          </w:tcPr>
          <w:p w14:paraId="54523E1A" w14:textId="77777777" w:rsidR="00B02215" w:rsidRPr="00E30083" w:rsidRDefault="00B02215" w:rsidP="002A65CD">
            <w:pPr>
              <w:pStyle w:val="TAL"/>
              <w:rPr>
                <w:lang w:eastAsia="zh-CN"/>
              </w:rPr>
            </w:pPr>
            <w:r w:rsidRPr="00E30083">
              <w:rPr>
                <w:lang w:eastAsia="zh-CN"/>
              </w:rPr>
              <w:t>Snssai</w:t>
            </w:r>
          </w:p>
        </w:tc>
        <w:tc>
          <w:tcPr>
            <w:tcW w:w="425" w:type="dxa"/>
            <w:tcBorders>
              <w:top w:val="single" w:sz="4" w:space="0" w:color="auto"/>
              <w:left w:val="single" w:sz="4" w:space="0" w:color="auto"/>
              <w:bottom w:val="single" w:sz="4" w:space="0" w:color="auto"/>
              <w:right w:val="single" w:sz="4" w:space="0" w:color="auto"/>
            </w:tcBorders>
          </w:tcPr>
          <w:p w14:paraId="72254F3F" w14:textId="77777777" w:rsidR="00B02215" w:rsidRPr="00E30083" w:rsidRDefault="00B02215" w:rsidP="002A65CD">
            <w:pPr>
              <w:pStyle w:val="TAC"/>
              <w:rPr>
                <w:lang w:eastAsia="zh-CN"/>
              </w:rPr>
            </w:pPr>
            <w:r w:rsidRPr="00E30083">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1C5E21FE" w14:textId="77777777" w:rsidR="00B02215" w:rsidRPr="00E30083" w:rsidRDefault="00B02215" w:rsidP="002A65CD">
            <w:pPr>
              <w:pStyle w:val="TAL"/>
              <w:rPr>
                <w:lang w:eastAsia="zh-CN"/>
              </w:rPr>
            </w:pPr>
            <w:r w:rsidRPr="00E30083">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624ADBB9" w14:textId="77777777" w:rsidR="00B02215" w:rsidRPr="00E30083" w:rsidRDefault="00B02215" w:rsidP="002A65CD">
            <w:pPr>
              <w:pStyle w:val="TAL"/>
              <w:rPr>
                <w:rFonts w:cs="Arial"/>
                <w:szCs w:val="18"/>
                <w:lang w:eastAsia="zh-CN"/>
              </w:rPr>
            </w:pPr>
            <w:r w:rsidRPr="00E30083">
              <w:rPr>
                <w:rFonts w:cs="Arial" w:hint="eastAsia"/>
                <w:szCs w:val="18"/>
                <w:lang w:eastAsia="zh-CN"/>
              </w:rPr>
              <w:t xml:space="preserve">This IE shall contain </w:t>
            </w:r>
            <w:r w:rsidRPr="00E30083">
              <w:rPr>
                <w:rFonts w:cs="Arial"/>
                <w:szCs w:val="18"/>
                <w:lang w:eastAsia="zh-CN"/>
              </w:rPr>
              <w:t>the allowed S-NSSAI in the serving PLMN.</w:t>
            </w:r>
          </w:p>
        </w:tc>
      </w:tr>
      <w:tr w:rsidR="00B02215" w:rsidRPr="00E30083" w14:paraId="303940D8"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55188C43" w14:textId="77777777" w:rsidR="00B02215" w:rsidRPr="00E30083" w:rsidRDefault="00B02215" w:rsidP="002A65CD">
            <w:pPr>
              <w:pStyle w:val="TAL"/>
              <w:rPr>
                <w:lang w:eastAsia="zh-CN"/>
              </w:rPr>
            </w:pPr>
            <w:r w:rsidRPr="00E30083">
              <w:rPr>
                <w:lang w:eastAsia="zh-CN"/>
              </w:rPr>
              <w:t>nsiInformationList</w:t>
            </w:r>
          </w:p>
        </w:tc>
        <w:tc>
          <w:tcPr>
            <w:tcW w:w="1559" w:type="dxa"/>
            <w:tcBorders>
              <w:top w:val="single" w:sz="4" w:space="0" w:color="auto"/>
              <w:left w:val="single" w:sz="4" w:space="0" w:color="auto"/>
              <w:bottom w:val="single" w:sz="4" w:space="0" w:color="auto"/>
              <w:right w:val="single" w:sz="4" w:space="0" w:color="auto"/>
            </w:tcBorders>
          </w:tcPr>
          <w:p w14:paraId="29C9C86C" w14:textId="77777777" w:rsidR="00B02215" w:rsidRPr="00E30083" w:rsidRDefault="00B02215" w:rsidP="002A65CD">
            <w:pPr>
              <w:pStyle w:val="TAL"/>
              <w:rPr>
                <w:lang w:eastAsia="zh-CN"/>
              </w:rPr>
            </w:pPr>
            <w:r w:rsidRPr="00E30083">
              <w:rPr>
                <w:lang w:eastAsia="zh-CN"/>
              </w:rPr>
              <w:t>array(NsiInformation)</w:t>
            </w:r>
          </w:p>
        </w:tc>
        <w:tc>
          <w:tcPr>
            <w:tcW w:w="425" w:type="dxa"/>
            <w:tcBorders>
              <w:top w:val="single" w:sz="4" w:space="0" w:color="auto"/>
              <w:left w:val="single" w:sz="4" w:space="0" w:color="auto"/>
              <w:bottom w:val="single" w:sz="4" w:space="0" w:color="auto"/>
              <w:right w:val="single" w:sz="4" w:space="0" w:color="auto"/>
            </w:tcBorders>
          </w:tcPr>
          <w:p w14:paraId="3D1AA828" w14:textId="77777777" w:rsidR="00B02215" w:rsidRPr="00E30083" w:rsidRDefault="00B02215" w:rsidP="002A65CD">
            <w:pPr>
              <w:pStyle w:val="TAC"/>
              <w:rPr>
                <w:lang w:eastAsia="zh-CN"/>
              </w:rPr>
            </w:pPr>
            <w:r w:rsidRPr="00E30083">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42B1E6F7" w14:textId="77777777" w:rsidR="00B02215" w:rsidRPr="00E30083" w:rsidRDefault="00B02215" w:rsidP="002A65CD">
            <w:pPr>
              <w:pStyle w:val="TAL"/>
              <w:rPr>
                <w:lang w:eastAsia="zh-CN"/>
              </w:rPr>
            </w:pPr>
            <w:r w:rsidRPr="00E30083">
              <w:rPr>
                <w:lang w:eastAsia="zh-CN"/>
              </w:rPr>
              <w:t>1</w:t>
            </w:r>
            <w:r w:rsidRPr="00E30083">
              <w:rPr>
                <w:rFonts w:hint="eastAsia"/>
                <w:lang w:eastAsia="zh-CN"/>
              </w:rPr>
              <w:t>..</w:t>
            </w:r>
            <w:r w:rsidRPr="00E30083">
              <w:rPr>
                <w:lang w:eastAsia="zh-CN"/>
              </w:rPr>
              <w:t>N</w:t>
            </w:r>
          </w:p>
        </w:tc>
        <w:tc>
          <w:tcPr>
            <w:tcW w:w="4359" w:type="dxa"/>
            <w:tcBorders>
              <w:top w:val="single" w:sz="4" w:space="0" w:color="auto"/>
              <w:left w:val="single" w:sz="4" w:space="0" w:color="auto"/>
              <w:bottom w:val="single" w:sz="4" w:space="0" w:color="auto"/>
              <w:right w:val="single" w:sz="4" w:space="0" w:color="auto"/>
            </w:tcBorders>
          </w:tcPr>
          <w:p w14:paraId="3DF662CE" w14:textId="77777777" w:rsidR="00B02215" w:rsidRPr="00E30083" w:rsidRDefault="00B02215" w:rsidP="002A65CD">
            <w:pPr>
              <w:pStyle w:val="TAL"/>
              <w:rPr>
                <w:rFonts w:cs="Arial"/>
                <w:szCs w:val="18"/>
                <w:lang w:eastAsia="zh-CN"/>
              </w:rPr>
            </w:pPr>
            <w:r w:rsidRPr="00E30083">
              <w:rPr>
                <w:rFonts w:cs="Arial"/>
                <w:szCs w:val="18"/>
                <w:lang w:eastAsia="zh-CN"/>
              </w:rPr>
              <w:t>This IE may be present when the NSSF provides the allowed NSSAI information to the NF service consumer (e.g AMF). If present, this IE shall include the information related to the network slice instance corresponding to the allowed S-NSSAI.</w:t>
            </w:r>
          </w:p>
        </w:tc>
      </w:tr>
      <w:tr w:rsidR="00B02215" w:rsidRPr="00E30083" w14:paraId="572F0661"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1F79674D" w14:textId="77777777" w:rsidR="00B02215" w:rsidRPr="00E30083" w:rsidRDefault="00B02215" w:rsidP="002A65CD">
            <w:pPr>
              <w:pStyle w:val="TAL"/>
              <w:rPr>
                <w:lang w:eastAsia="zh-CN"/>
              </w:rPr>
            </w:pPr>
            <w:r w:rsidRPr="00E30083">
              <w:rPr>
                <w:lang w:eastAsia="zh-CN"/>
              </w:rPr>
              <w:t>mappedHomeSnssai</w:t>
            </w:r>
          </w:p>
        </w:tc>
        <w:tc>
          <w:tcPr>
            <w:tcW w:w="1559" w:type="dxa"/>
            <w:tcBorders>
              <w:top w:val="single" w:sz="4" w:space="0" w:color="auto"/>
              <w:left w:val="single" w:sz="4" w:space="0" w:color="auto"/>
              <w:bottom w:val="single" w:sz="4" w:space="0" w:color="auto"/>
              <w:right w:val="single" w:sz="4" w:space="0" w:color="auto"/>
            </w:tcBorders>
          </w:tcPr>
          <w:p w14:paraId="0F7CBDBB" w14:textId="77777777" w:rsidR="00B02215" w:rsidRPr="00E30083" w:rsidRDefault="00B02215" w:rsidP="002A65CD">
            <w:pPr>
              <w:pStyle w:val="TAL"/>
              <w:rPr>
                <w:lang w:eastAsia="zh-CN"/>
              </w:rPr>
            </w:pPr>
            <w:r w:rsidRPr="00E30083">
              <w:rPr>
                <w:lang w:eastAsia="zh-CN"/>
              </w:rPr>
              <w:t>Snssai</w:t>
            </w:r>
          </w:p>
        </w:tc>
        <w:tc>
          <w:tcPr>
            <w:tcW w:w="425" w:type="dxa"/>
            <w:tcBorders>
              <w:top w:val="single" w:sz="4" w:space="0" w:color="auto"/>
              <w:left w:val="single" w:sz="4" w:space="0" w:color="auto"/>
              <w:bottom w:val="single" w:sz="4" w:space="0" w:color="auto"/>
              <w:right w:val="single" w:sz="4" w:space="0" w:color="auto"/>
            </w:tcBorders>
          </w:tcPr>
          <w:p w14:paraId="3F8770B9" w14:textId="77777777" w:rsidR="00B02215" w:rsidRPr="00E30083" w:rsidRDefault="00B02215" w:rsidP="002A65CD">
            <w:pPr>
              <w:pStyle w:val="TAC"/>
              <w:rPr>
                <w:lang w:eastAsia="zh-CN"/>
              </w:rPr>
            </w:pPr>
            <w:r w:rsidRPr="00E30083">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49FC2F1D" w14:textId="77777777" w:rsidR="00B02215" w:rsidRPr="00E30083" w:rsidRDefault="00B02215" w:rsidP="002A65CD">
            <w:pPr>
              <w:pStyle w:val="TAL"/>
              <w:rPr>
                <w:lang w:eastAsia="zh-CN"/>
              </w:rPr>
            </w:pPr>
            <w:r w:rsidRPr="00E30083">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6AA8576E" w14:textId="77777777" w:rsidR="00B02215" w:rsidRPr="00E30083" w:rsidRDefault="00B02215" w:rsidP="002A65CD">
            <w:pPr>
              <w:pStyle w:val="TAL"/>
              <w:rPr>
                <w:rFonts w:cs="Arial"/>
                <w:szCs w:val="18"/>
                <w:lang w:eastAsia="zh-CN"/>
              </w:rPr>
            </w:pPr>
            <w:r w:rsidRPr="00E30083">
              <w:rPr>
                <w:rFonts w:cs="Arial"/>
                <w:szCs w:val="18"/>
                <w:lang w:eastAsia="zh-CN"/>
              </w:rPr>
              <w:t xml:space="preserve">When present, </w:t>
            </w:r>
            <w:r w:rsidRPr="00E30083">
              <w:rPr>
                <w:rFonts w:cs="Arial" w:hint="eastAsia"/>
                <w:szCs w:val="18"/>
                <w:lang w:eastAsia="zh-CN"/>
              </w:rPr>
              <w:t xml:space="preserve">this IE shall contain </w:t>
            </w:r>
            <w:r w:rsidRPr="00E30083">
              <w:rPr>
                <w:rFonts w:cs="Arial"/>
                <w:szCs w:val="18"/>
                <w:lang w:eastAsia="zh-CN"/>
              </w:rPr>
              <w:t>the mapped S-NSSAI value of home network corresponding to the allowed S-NSSAI in the serving PLMN.</w:t>
            </w:r>
          </w:p>
        </w:tc>
      </w:tr>
    </w:tbl>
    <w:p w14:paraId="421494E6" w14:textId="77777777" w:rsidR="00B02215" w:rsidRPr="00630AB6" w:rsidRDefault="00B02215" w:rsidP="00B02215"/>
    <w:p w14:paraId="2AA11758" w14:textId="77777777" w:rsidR="00B02215" w:rsidRPr="00630AB6" w:rsidRDefault="00B02215" w:rsidP="00B02215">
      <w:pPr>
        <w:pStyle w:val="Heading5"/>
      </w:pPr>
      <w:bookmarkStart w:id="512" w:name="_Toc20142324"/>
      <w:bookmarkStart w:id="513" w:name="_Toc34217270"/>
      <w:bookmarkStart w:id="514" w:name="_Toc34217422"/>
      <w:bookmarkStart w:id="515" w:name="_Toc39051785"/>
      <w:bookmarkStart w:id="516" w:name="_Toc43210357"/>
      <w:bookmarkStart w:id="517" w:name="_Toc49853263"/>
      <w:bookmarkStart w:id="518" w:name="_Toc56530052"/>
      <w:bookmarkStart w:id="519" w:name="_Toc82714307"/>
      <w:r w:rsidRPr="00630AB6">
        <w:t>6.1.6.2.6</w:t>
      </w:r>
      <w:r w:rsidRPr="00630AB6">
        <w:tab/>
        <w:t xml:space="preserve">Type: </w:t>
      </w:r>
      <w:r w:rsidRPr="00630AB6">
        <w:rPr>
          <w:lang w:eastAsia="zh-CN"/>
        </w:rPr>
        <w:t>Allowed</w:t>
      </w:r>
      <w:r w:rsidRPr="00630AB6">
        <w:rPr>
          <w:rFonts w:hint="eastAsia"/>
          <w:lang w:eastAsia="zh-CN"/>
        </w:rPr>
        <w:t>Nss</w:t>
      </w:r>
      <w:r w:rsidRPr="00630AB6">
        <w:rPr>
          <w:lang w:eastAsia="zh-CN"/>
        </w:rPr>
        <w:t>ai</w:t>
      </w:r>
      <w:bookmarkEnd w:id="512"/>
      <w:bookmarkEnd w:id="513"/>
      <w:bookmarkEnd w:id="514"/>
      <w:bookmarkEnd w:id="515"/>
      <w:bookmarkEnd w:id="516"/>
      <w:bookmarkEnd w:id="517"/>
      <w:bookmarkEnd w:id="518"/>
      <w:bookmarkEnd w:id="519"/>
    </w:p>
    <w:p w14:paraId="01095201" w14:textId="77777777" w:rsidR="00B02215" w:rsidRPr="00E652E2" w:rsidRDefault="00B02215" w:rsidP="00B02215">
      <w:pPr>
        <w:pStyle w:val="TH"/>
        <w:rPr>
          <w:noProof/>
        </w:rPr>
      </w:pPr>
      <w:r w:rsidRPr="00E652E2">
        <w:rPr>
          <w:noProof/>
        </w:rPr>
        <w:t>Table </w:t>
      </w:r>
      <w:r w:rsidRPr="00E652E2">
        <w:t xml:space="preserve">6.1.6.2.6-1: </w:t>
      </w:r>
      <w:r w:rsidRPr="00E652E2">
        <w:rPr>
          <w:noProof/>
        </w:rPr>
        <w:t xml:space="preserve">Definition of type </w:t>
      </w:r>
      <w:r w:rsidRPr="00E652E2">
        <w:rPr>
          <w:rFonts w:hint="eastAsia"/>
          <w:lang w:eastAsia="zh-CN"/>
        </w:rPr>
        <w:t>AllowedNss</w:t>
      </w:r>
      <w:r w:rsidRPr="00E652E2">
        <w:rPr>
          <w:lang w:eastAsia="zh-CN"/>
        </w:rPr>
        <w:t>ai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B02215" w:rsidRPr="00E30083" w14:paraId="067498B8"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5D9BAB55" w14:textId="77777777" w:rsidR="00B02215" w:rsidRPr="00E30083" w:rsidRDefault="00B02215" w:rsidP="002A65CD">
            <w:pPr>
              <w:pStyle w:val="TAH"/>
            </w:pPr>
            <w:r w:rsidRPr="00E30083">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808B3D9" w14:textId="77777777" w:rsidR="00B02215" w:rsidRPr="00E30083" w:rsidRDefault="00B02215" w:rsidP="002A65CD">
            <w:pPr>
              <w:pStyle w:val="TAH"/>
            </w:pPr>
            <w:r w:rsidRPr="00E30083">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0E85437" w14:textId="77777777" w:rsidR="00B02215" w:rsidRPr="00E30083" w:rsidRDefault="00B02215" w:rsidP="002A65CD">
            <w:pPr>
              <w:pStyle w:val="TAH"/>
            </w:pPr>
            <w:r w:rsidRPr="00E30083">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BF3874A" w14:textId="77777777" w:rsidR="00B02215" w:rsidRPr="00E30083" w:rsidRDefault="00B02215" w:rsidP="002A65CD">
            <w:pPr>
              <w:pStyle w:val="TAH"/>
              <w:jc w:val="left"/>
            </w:pPr>
            <w:r w:rsidRPr="00E30083">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899FC66" w14:textId="77777777" w:rsidR="00B02215" w:rsidRPr="00E30083" w:rsidRDefault="00B02215" w:rsidP="002A65CD">
            <w:pPr>
              <w:pStyle w:val="TAH"/>
              <w:rPr>
                <w:rFonts w:cs="Arial"/>
                <w:szCs w:val="18"/>
              </w:rPr>
            </w:pPr>
            <w:r w:rsidRPr="00E30083">
              <w:rPr>
                <w:rFonts w:cs="Arial"/>
                <w:szCs w:val="18"/>
              </w:rPr>
              <w:t>Description</w:t>
            </w:r>
          </w:p>
        </w:tc>
      </w:tr>
      <w:tr w:rsidR="00B02215" w:rsidRPr="00E30083" w14:paraId="58152E1A"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42137F25" w14:textId="77777777" w:rsidR="00B02215" w:rsidRPr="00E30083" w:rsidRDefault="00B02215" w:rsidP="002A65CD">
            <w:pPr>
              <w:pStyle w:val="TAL"/>
              <w:rPr>
                <w:lang w:eastAsia="zh-CN"/>
              </w:rPr>
            </w:pPr>
            <w:r w:rsidRPr="00E30083">
              <w:rPr>
                <w:lang w:eastAsia="zh-CN"/>
              </w:rPr>
              <w:t>allowedSnssaiList</w:t>
            </w:r>
          </w:p>
        </w:tc>
        <w:tc>
          <w:tcPr>
            <w:tcW w:w="1559" w:type="dxa"/>
            <w:tcBorders>
              <w:top w:val="single" w:sz="4" w:space="0" w:color="auto"/>
              <w:left w:val="single" w:sz="4" w:space="0" w:color="auto"/>
              <w:bottom w:val="single" w:sz="4" w:space="0" w:color="auto"/>
              <w:right w:val="single" w:sz="4" w:space="0" w:color="auto"/>
            </w:tcBorders>
          </w:tcPr>
          <w:p w14:paraId="0101800B" w14:textId="77777777" w:rsidR="00B02215" w:rsidRPr="00E30083" w:rsidRDefault="00B02215" w:rsidP="002A65CD">
            <w:pPr>
              <w:pStyle w:val="TAL"/>
              <w:rPr>
                <w:lang w:eastAsia="zh-CN"/>
              </w:rPr>
            </w:pPr>
            <w:r w:rsidRPr="00E30083">
              <w:rPr>
                <w:lang w:eastAsia="zh-CN"/>
              </w:rPr>
              <w:t>array(AllowedSnssai)</w:t>
            </w:r>
          </w:p>
        </w:tc>
        <w:tc>
          <w:tcPr>
            <w:tcW w:w="425" w:type="dxa"/>
            <w:tcBorders>
              <w:top w:val="single" w:sz="4" w:space="0" w:color="auto"/>
              <w:left w:val="single" w:sz="4" w:space="0" w:color="auto"/>
              <w:bottom w:val="single" w:sz="4" w:space="0" w:color="auto"/>
              <w:right w:val="single" w:sz="4" w:space="0" w:color="auto"/>
            </w:tcBorders>
          </w:tcPr>
          <w:p w14:paraId="3199D20E" w14:textId="77777777" w:rsidR="00B02215" w:rsidRPr="00E30083" w:rsidRDefault="00B02215" w:rsidP="002A65CD">
            <w:pPr>
              <w:pStyle w:val="TAC"/>
              <w:rPr>
                <w:lang w:eastAsia="zh-CN"/>
              </w:rPr>
            </w:pPr>
            <w:r w:rsidRPr="00E30083">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751C356E" w14:textId="77777777" w:rsidR="00B02215" w:rsidRPr="00E30083" w:rsidRDefault="00B02215" w:rsidP="002A65CD">
            <w:pPr>
              <w:pStyle w:val="TAL"/>
              <w:rPr>
                <w:lang w:eastAsia="zh-CN"/>
              </w:rPr>
            </w:pPr>
            <w:r w:rsidRPr="00E30083">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563ABA34" w14:textId="77777777" w:rsidR="00B02215" w:rsidRDefault="00B02215" w:rsidP="002A65CD">
            <w:pPr>
              <w:pStyle w:val="TAL"/>
              <w:rPr>
                <w:rFonts w:cs="Arial"/>
                <w:szCs w:val="18"/>
                <w:lang w:eastAsia="zh-CN"/>
              </w:rPr>
            </w:pPr>
            <w:r w:rsidRPr="00E30083">
              <w:rPr>
                <w:rFonts w:cs="Arial" w:hint="eastAsia"/>
                <w:szCs w:val="18"/>
                <w:lang w:eastAsia="zh-CN"/>
              </w:rPr>
              <w:t xml:space="preserve">This IE shall contain </w:t>
            </w:r>
            <w:r w:rsidRPr="00E30083">
              <w:rPr>
                <w:rFonts w:cs="Arial"/>
                <w:szCs w:val="18"/>
                <w:lang w:eastAsia="zh-CN"/>
              </w:rPr>
              <w:t>the allowed S-NSSAI in the serving PLMN.</w:t>
            </w:r>
          </w:p>
          <w:p w14:paraId="26063B14" w14:textId="77777777" w:rsidR="00890FB6" w:rsidRPr="00E30083" w:rsidRDefault="00890FB6" w:rsidP="002A65CD">
            <w:pPr>
              <w:pStyle w:val="TAL"/>
              <w:rPr>
                <w:rFonts w:cs="Arial"/>
                <w:szCs w:val="18"/>
                <w:lang w:eastAsia="zh-CN"/>
              </w:rPr>
            </w:pPr>
            <w:r>
              <w:rPr>
                <w:rFonts w:cs="Arial"/>
                <w:szCs w:val="18"/>
                <w:lang w:eastAsia="zh-CN"/>
              </w:rPr>
              <w:t>(NOTE)</w:t>
            </w:r>
          </w:p>
        </w:tc>
      </w:tr>
      <w:tr w:rsidR="00B02215" w:rsidRPr="00E30083" w14:paraId="35638D49"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3F96925B" w14:textId="77777777" w:rsidR="00B02215" w:rsidRPr="00E30083" w:rsidRDefault="00B02215" w:rsidP="002A65CD">
            <w:pPr>
              <w:pStyle w:val="TAL"/>
              <w:rPr>
                <w:lang w:eastAsia="zh-CN"/>
              </w:rPr>
            </w:pPr>
            <w:r w:rsidRPr="00E30083">
              <w:rPr>
                <w:rFonts w:hint="eastAsia"/>
                <w:lang w:eastAsia="zh-CN"/>
              </w:rPr>
              <w:t>accessType</w:t>
            </w:r>
          </w:p>
        </w:tc>
        <w:tc>
          <w:tcPr>
            <w:tcW w:w="1559" w:type="dxa"/>
            <w:tcBorders>
              <w:top w:val="single" w:sz="4" w:space="0" w:color="auto"/>
              <w:left w:val="single" w:sz="4" w:space="0" w:color="auto"/>
              <w:bottom w:val="single" w:sz="4" w:space="0" w:color="auto"/>
              <w:right w:val="single" w:sz="4" w:space="0" w:color="auto"/>
            </w:tcBorders>
          </w:tcPr>
          <w:p w14:paraId="0E799104" w14:textId="77777777" w:rsidR="00B02215" w:rsidRPr="00E30083" w:rsidRDefault="00B02215" w:rsidP="002A65CD">
            <w:pPr>
              <w:pStyle w:val="TAL"/>
              <w:rPr>
                <w:lang w:eastAsia="zh-CN"/>
              </w:rPr>
            </w:pPr>
            <w:r w:rsidRPr="00E30083">
              <w:rPr>
                <w:rFonts w:hint="eastAsia"/>
                <w:lang w:eastAsia="zh-CN"/>
              </w:rPr>
              <w:t>AccessType</w:t>
            </w:r>
          </w:p>
        </w:tc>
        <w:tc>
          <w:tcPr>
            <w:tcW w:w="425" w:type="dxa"/>
            <w:tcBorders>
              <w:top w:val="single" w:sz="4" w:space="0" w:color="auto"/>
              <w:left w:val="single" w:sz="4" w:space="0" w:color="auto"/>
              <w:bottom w:val="single" w:sz="4" w:space="0" w:color="auto"/>
              <w:right w:val="single" w:sz="4" w:space="0" w:color="auto"/>
            </w:tcBorders>
          </w:tcPr>
          <w:p w14:paraId="68BD05C4" w14:textId="77777777" w:rsidR="00B02215" w:rsidRPr="00E30083" w:rsidRDefault="00B02215" w:rsidP="002A65CD">
            <w:pPr>
              <w:pStyle w:val="TAC"/>
              <w:rPr>
                <w:lang w:eastAsia="zh-CN"/>
              </w:rPr>
            </w:pPr>
            <w:r w:rsidRPr="00E30083">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36931CB3" w14:textId="77777777" w:rsidR="00B02215" w:rsidRPr="00E30083" w:rsidRDefault="00B02215" w:rsidP="002A65CD">
            <w:pPr>
              <w:pStyle w:val="TAL"/>
              <w:rPr>
                <w:lang w:eastAsia="zh-CN"/>
              </w:rPr>
            </w:pPr>
            <w:r w:rsidRPr="00E30083">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44C0D977" w14:textId="77777777" w:rsidR="00B02215" w:rsidRPr="00E30083" w:rsidRDefault="00B02215" w:rsidP="002A65CD">
            <w:pPr>
              <w:pStyle w:val="TAL"/>
              <w:rPr>
                <w:rFonts w:cs="Arial"/>
                <w:szCs w:val="18"/>
                <w:lang w:eastAsia="zh-CN"/>
              </w:rPr>
            </w:pPr>
            <w:r w:rsidRPr="00E30083">
              <w:rPr>
                <w:rFonts w:cs="Arial" w:hint="eastAsia"/>
                <w:szCs w:val="18"/>
                <w:lang w:eastAsia="zh-CN"/>
              </w:rPr>
              <w:t>This IE shall contain the access type to which this allowed NSSAI belongs.</w:t>
            </w:r>
          </w:p>
        </w:tc>
      </w:tr>
      <w:tr w:rsidR="00890FB6" w:rsidRPr="00E30083" w14:paraId="18BB6990" w14:textId="77777777" w:rsidTr="00AA491A">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4730084E" w14:textId="77777777" w:rsidR="00890FB6" w:rsidRPr="00E30083" w:rsidRDefault="00890FB6" w:rsidP="00890FB6">
            <w:pPr>
              <w:pStyle w:val="TAN"/>
              <w:rPr>
                <w:rFonts w:cs="Arial"/>
                <w:szCs w:val="18"/>
                <w:lang w:eastAsia="zh-CN"/>
              </w:rPr>
            </w:pPr>
            <w:r w:rsidRPr="000F5D33">
              <w:t>NOTE:</w:t>
            </w:r>
            <w:r w:rsidRPr="000F5D33">
              <w:tab/>
              <w:t xml:space="preserve">The </w:t>
            </w:r>
            <w:r>
              <w:rPr>
                <w:rFonts w:hint="eastAsia"/>
              </w:rPr>
              <w:t>maximum</w:t>
            </w:r>
            <w:r>
              <w:t xml:space="preserve"> number of allowed S-NSSAIs shall not </w:t>
            </w:r>
            <w:r w:rsidRPr="000F5D33">
              <w:t>exceed</w:t>
            </w:r>
            <w:r>
              <w:t xml:space="preserve"> the </w:t>
            </w:r>
            <w:r>
              <w:rPr>
                <w:rFonts w:hint="eastAsia"/>
              </w:rPr>
              <w:t>maximum</w:t>
            </w:r>
            <w:r>
              <w:t xml:space="preserve"> number defined in 3GPP</w:t>
            </w:r>
            <w:r w:rsidRPr="00890FB6">
              <w:t> TS 24.501 [</w:t>
            </w:r>
            <w:r>
              <w:t>20</w:t>
            </w:r>
            <w:r w:rsidRPr="00890FB6">
              <w:t>]</w:t>
            </w:r>
            <w:r w:rsidRPr="000F5D33">
              <w:t>.</w:t>
            </w:r>
          </w:p>
        </w:tc>
      </w:tr>
    </w:tbl>
    <w:p w14:paraId="68CD68E4" w14:textId="77777777" w:rsidR="00B02215" w:rsidRPr="00630AB6" w:rsidRDefault="00B02215" w:rsidP="00B02215"/>
    <w:p w14:paraId="2B3DD9C8" w14:textId="77777777" w:rsidR="00B02215" w:rsidRPr="00630AB6" w:rsidRDefault="00B02215" w:rsidP="00B02215">
      <w:pPr>
        <w:pStyle w:val="Heading5"/>
      </w:pPr>
      <w:bookmarkStart w:id="520" w:name="_Toc20142325"/>
      <w:bookmarkStart w:id="521" w:name="_Toc34217271"/>
      <w:bookmarkStart w:id="522" w:name="_Toc34217423"/>
      <w:bookmarkStart w:id="523" w:name="_Toc39051786"/>
      <w:bookmarkStart w:id="524" w:name="_Toc43210358"/>
      <w:bookmarkStart w:id="525" w:name="_Toc49853264"/>
      <w:bookmarkStart w:id="526" w:name="_Toc56530053"/>
      <w:bookmarkStart w:id="527" w:name="_Toc82714308"/>
      <w:r w:rsidRPr="00630AB6">
        <w:t>6.1.6.2.7</w:t>
      </w:r>
      <w:r w:rsidRPr="00630AB6">
        <w:tab/>
        <w:t xml:space="preserve">Type: </w:t>
      </w:r>
      <w:r w:rsidRPr="00630AB6">
        <w:rPr>
          <w:lang w:eastAsia="zh-CN"/>
        </w:rPr>
        <w:t>NsiInformation</w:t>
      </w:r>
      <w:bookmarkEnd w:id="520"/>
      <w:bookmarkEnd w:id="521"/>
      <w:bookmarkEnd w:id="522"/>
      <w:bookmarkEnd w:id="523"/>
      <w:bookmarkEnd w:id="524"/>
      <w:bookmarkEnd w:id="525"/>
      <w:bookmarkEnd w:id="526"/>
      <w:bookmarkEnd w:id="527"/>
    </w:p>
    <w:p w14:paraId="7ED89728" w14:textId="77777777" w:rsidR="00B02215" w:rsidRPr="00E652E2" w:rsidRDefault="00B02215" w:rsidP="00B02215">
      <w:pPr>
        <w:pStyle w:val="TH"/>
        <w:rPr>
          <w:noProof/>
        </w:rPr>
      </w:pPr>
      <w:r w:rsidRPr="00E652E2">
        <w:rPr>
          <w:noProof/>
        </w:rPr>
        <w:t>Table </w:t>
      </w:r>
      <w:r w:rsidRPr="00E652E2">
        <w:t xml:space="preserve">6.1.6.2.7-1: </w:t>
      </w:r>
      <w:r w:rsidRPr="00E652E2">
        <w:rPr>
          <w:noProof/>
        </w:rPr>
        <w:t xml:space="preserve">Definition of type </w:t>
      </w:r>
      <w:r w:rsidRPr="00E652E2">
        <w:rPr>
          <w:lang w:eastAsia="zh-CN"/>
        </w:rPr>
        <w:t>NsiInformation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B02215" w:rsidRPr="00E30083" w14:paraId="5CEEC5C2"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562BE100" w14:textId="77777777" w:rsidR="00B02215" w:rsidRPr="00E30083" w:rsidRDefault="00B02215" w:rsidP="002A65CD">
            <w:pPr>
              <w:pStyle w:val="TAH"/>
            </w:pPr>
            <w:r w:rsidRPr="00E30083">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C63A66C" w14:textId="77777777" w:rsidR="00B02215" w:rsidRPr="00E30083" w:rsidRDefault="00B02215" w:rsidP="002A65CD">
            <w:pPr>
              <w:pStyle w:val="TAH"/>
            </w:pPr>
            <w:r w:rsidRPr="00E30083">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5F46CE1" w14:textId="77777777" w:rsidR="00B02215" w:rsidRPr="00E30083" w:rsidRDefault="00B02215" w:rsidP="002A65CD">
            <w:pPr>
              <w:pStyle w:val="TAH"/>
            </w:pPr>
            <w:r w:rsidRPr="00E30083">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D01C017" w14:textId="77777777" w:rsidR="00B02215" w:rsidRPr="00E30083" w:rsidRDefault="00B02215" w:rsidP="002A65CD">
            <w:pPr>
              <w:pStyle w:val="TAH"/>
              <w:jc w:val="left"/>
            </w:pPr>
            <w:r w:rsidRPr="00E30083">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7330FB7" w14:textId="77777777" w:rsidR="00B02215" w:rsidRPr="00E30083" w:rsidRDefault="00B02215" w:rsidP="002A65CD">
            <w:pPr>
              <w:pStyle w:val="TAH"/>
              <w:rPr>
                <w:rFonts w:cs="Arial"/>
                <w:szCs w:val="18"/>
              </w:rPr>
            </w:pPr>
            <w:r w:rsidRPr="00E30083">
              <w:rPr>
                <w:rFonts w:cs="Arial"/>
                <w:szCs w:val="18"/>
              </w:rPr>
              <w:t>Description</w:t>
            </w:r>
          </w:p>
        </w:tc>
      </w:tr>
      <w:tr w:rsidR="00B02215" w:rsidRPr="00E30083" w14:paraId="01512EAE"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4F257AFE" w14:textId="77777777" w:rsidR="00B02215" w:rsidRPr="00E30083" w:rsidRDefault="00B02215" w:rsidP="002A65CD">
            <w:pPr>
              <w:pStyle w:val="TAL"/>
              <w:rPr>
                <w:lang w:eastAsia="zh-CN"/>
              </w:rPr>
            </w:pPr>
            <w:r w:rsidRPr="00E30083">
              <w:rPr>
                <w:lang w:eastAsia="zh-CN"/>
              </w:rPr>
              <w:t>nrfId</w:t>
            </w:r>
          </w:p>
        </w:tc>
        <w:tc>
          <w:tcPr>
            <w:tcW w:w="1559" w:type="dxa"/>
            <w:tcBorders>
              <w:top w:val="single" w:sz="4" w:space="0" w:color="auto"/>
              <w:left w:val="single" w:sz="4" w:space="0" w:color="auto"/>
              <w:bottom w:val="single" w:sz="4" w:space="0" w:color="auto"/>
              <w:right w:val="single" w:sz="4" w:space="0" w:color="auto"/>
            </w:tcBorders>
          </w:tcPr>
          <w:p w14:paraId="6BEC421B" w14:textId="77777777" w:rsidR="00B02215" w:rsidRPr="00E30083" w:rsidRDefault="00B02215" w:rsidP="002A65CD">
            <w:pPr>
              <w:pStyle w:val="TAL"/>
              <w:rPr>
                <w:lang w:eastAsia="zh-CN"/>
              </w:rPr>
            </w:pPr>
            <w:r w:rsidRPr="00E30083">
              <w:rPr>
                <w:lang w:eastAsia="zh-CN"/>
              </w:rPr>
              <w:t>Uri</w:t>
            </w:r>
          </w:p>
        </w:tc>
        <w:tc>
          <w:tcPr>
            <w:tcW w:w="425" w:type="dxa"/>
            <w:tcBorders>
              <w:top w:val="single" w:sz="4" w:space="0" w:color="auto"/>
              <w:left w:val="single" w:sz="4" w:space="0" w:color="auto"/>
              <w:bottom w:val="single" w:sz="4" w:space="0" w:color="auto"/>
              <w:right w:val="single" w:sz="4" w:space="0" w:color="auto"/>
            </w:tcBorders>
          </w:tcPr>
          <w:p w14:paraId="61B0EBDC" w14:textId="77777777" w:rsidR="00B02215" w:rsidRPr="00E30083" w:rsidRDefault="00B02215" w:rsidP="002A65CD">
            <w:pPr>
              <w:pStyle w:val="TAC"/>
              <w:rPr>
                <w:lang w:eastAsia="zh-CN"/>
              </w:rPr>
            </w:pPr>
            <w:r w:rsidRPr="00E30083">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5B55400C" w14:textId="77777777" w:rsidR="00B02215" w:rsidRPr="00E30083" w:rsidRDefault="00B02215" w:rsidP="002A65CD">
            <w:pPr>
              <w:pStyle w:val="TAL"/>
              <w:rPr>
                <w:lang w:eastAsia="zh-CN"/>
              </w:rPr>
            </w:pPr>
            <w:r w:rsidRPr="00E30083">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7086E020" w14:textId="77777777" w:rsidR="00B02215" w:rsidRPr="00E30083" w:rsidRDefault="00B02215" w:rsidP="002A65CD">
            <w:pPr>
              <w:pStyle w:val="TAL"/>
              <w:rPr>
                <w:rFonts w:cs="Arial"/>
                <w:szCs w:val="18"/>
                <w:lang w:eastAsia="zh-CN"/>
              </w:rPr>
            </w:pPr>
            <w:r w:rsidRPr="00E30083">
              <w:rPr>
                <w:rFonts w:cs="Arial"/>
                <w:szCs w:val="18"/>
                <w:lang w:eastAsia="zh-CN"/>
              </w:rPr>
              <w:t xml:space="preserve">This </w:t>
            </w:r>
            <w:r w:rsidRPr="00E30083">
              <w:rPr>
                <w:rFonts w:cs="Arial" w:hint="eastAsia"/>
                <w:szCs w:val="18"/>
                <w:lang w:eastAsia="zh-CN"/>
              </w:rPr>
              <w:t xml:space="preserve">IE shall contain the </w:t>
            </w:r>
            <w:r w:rsidRPr="00E30083">
              <w:rPr>
                <w:rFonts w:cs="Arial"/>
                <w:szCs w:val="18"/>
              </w:rPr>
              <w:t>API URI</w:t>
            </w:r>
            <w:r w:rsidRPr="00E30083">
              <w:rPr>
                <w:rFonts w:cs="Arial"/>
                <w:szCs w:val="18"/>
                <w:lang w:eastAsia="zh-CN"/>
              </w:rPr>
              <w:t xml:space="preserve"> of the NRF </w:t>
            </w:r>
            <w:r w:rsidRPr="00E30083">
              <w:t xml:space="preserve">NFDiscovery Service (see clause 6.2.1 of </w:t>
            </w:r>
            <w:r w:rsidRPr="00E30083">
              <w:rPr>
                <w:lang w:val="en-US"/>
              </w:rPr>
              <w:t>3GPP TS 29.510 [13]</w:t>
            </w:r>
            <w:r w:rsidRPr="00E30083">
              <w:t>) to be used to select the NFs/services within the selected Network Slice instance</w:t>
            </w:r>
            <w:r w:rsidRPr="00E30083">
              <w:rPr>
                <w:rFonts w:cs="Arial"/>
                <w:szCs w:val="18"/>
                <w:lang w:eastAsia="zh-CN"/>
              </w:rPr>
              <w:t>.</w:t>
            </w:r>
          </w:p>
        </w:tc>
      </w:tr>
      <w:tr w:rsidR="00B02215" w:rsidRPr="00E30083" w14:paraId="3EF6ABFF"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227870DA" w14:textId="77777777" w:rsidR="00B02215" w:rsidRPr="00E30083" w:rsidRDefault="00B02215" w:rsidP="002A65CD">
            <w:pPr>
              <w:pStyle w:val="TAL"/>
              <w:rPr>
                <w:lang w:eastAsia="zh-CN"/>
              </w:rPr>
            </w:pPr>
            <w:r w:rsidRPr="00E30083">
              <w:rPr>
                <w:lang w:eastAsia="zh-CN"/>
              </w:rPr>
              <w:t>nsiId</w:t>
            </w:r>
          </w:p>
        </w:tc>
        <w:tc>
          <w:tcPr>
            <w:tcW w:w="1559" w:type="dxa"/>
            <w:tcBorders>
              <w:top w:val="single" w:sz="4" w:space="0" w:color="auto"/>
              <w:left w:val="single" w:sz="4" w:space="0" w:color="auto"/>
              <w:bottom w:val="single" w:sz="4" w:space="0" w:color="auto"/>
              <w:right w:val="single" w:sz="4" w:space="0" w:color="auto"/>
            </w:tcBorders>
          </w:tcPr>
          <w:p w14:paraId="018E120C" w14:textId="77777777" w:rsidR="00B02215" w:rsidRPr="00E30083" w:rsidRDefault="00B02215" w:rsidP="002A65CD">
            <w:pPr>
              <w:pStyle w:val="TAL"/>
              <w:rPr>
                <w:lang w:eastAsia="zh-CN"/>
              </w:rPr>
            </w:pPr>
            <w:r w:rsidRPr="00E30083">
              <w:rPr>
                <w:rFonts w:hint="eastAsia"/>
                <w:lang w:eastAsia="zh-CN"/>
              </w:rPr>
              <w:t>NsiId</w:t>
            </w:r>
          </w:p>
        </w:tc>
        <w:tc>
          <w:tcPr>
            <w:tcW w:w="425" w:type="dxa"/>
            <w:tcBorders>
              <w:top w:val="single" w:sz="4" w:space="0" w:color="auto"/>
              <w:left w:val="single" w:sz="4" w:space="0" w:color="auto"/>
              <w:bottom w:val="single" w:sz="4" w:space="0" w:color="auto"/>
              <w:right w:val="single" w:sz="4" w:space="0" w:color="auto"/>
            </w:tcBorders>
          </w:tcPr>
          <w:p w14:paraId="425713D7" w14:textId="77777777" w:rsidR="00B02215" w:rsidRPr="00E30083" w:rsidRDefault="00B02215" w:rsidP="002A65CD">
            <w:pPr>
              <w:pStyle w:val="TAC"/>
              <w:rPr>
                <w:lang w:eastAsia="zh-CN"/>
              </w:rPr>
            </w:pPr>
            <w:r w:rsidRPr="00E30083">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21A0E727" w14:textId="77777777" w:rsidR="00B02215" w:rsidRPr="00E30083" w:rsidRDefault="00B02215" w:rsidP="002A65CD">
            <w:pPr>
              <w:pStyle w:val="TAL"/>
              <w:rPr>
                <w:lang w:eastAsia="zh-CN"/>
              </w:rPr>
            </w:pPr>
            <w:r w:rsidRPr="00E30083">
              <w:rPr>
                <w:rFonts w:hint="eastAsia"/>
                <w:lang w:eastAsia="zh-CN"/>
              </w:rPr>
              <w:t>0..</w:t>
            </w:r>
            <w:r w:rsidRPr="00E30083">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34D087CE" w14:textId="77777777" w:rsidR="00B02215" w:rsidRPr="00E30083" w:rsidRDefault="00B02215" w:rsidP="002A65CD">
            <w:pPr>
              <w:pStyle w:val="TAL"/>
              <w:rPr>
                <w:rFonts w:cs="Arial"/>
                <w:szCs w:val="18"/>
                <w:lang w:eastAsia="zh-CN"/>
              </w:rPr>
            </w:pPr>
            <w:r w:rsidRPr="00E30083">
              <w:rPr>
                <w:rFonts w:cs="Arial"/>
                <w:szCs w:val="18"/>
                <w:lang w:eastAsia="zh-CN"/>
              </w:rPr>
              <w:t>This IE may be optionally included by the NSSF. When present, this IE shall contain the Identifier of the selected Network Slice instance</w:t>
            </w:r>
          </w:p>
        </w:tc>
      </w:tr>
      <w:tr w:rsidR="00B02215" w:rsidRPr="00E30083" w14:paraId="682C8354"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18313E64" w14:textId="77777777" w:rsidR="00B02215" w:rsidRPr="00E30083" w:rsidRDefault="00B02215" w:rsidP="002A65CD">
            <w:pPr>
              <w:pStyle w:val="TAL"/>
              <w:rPr>
                <w:lang w:eastAsia="zh-CN"/>
              </w:rPr>
            </w:pPr>
            <w:r w:rsidRPr="00E30083">
              <w:rPr>
                <w:lang w:eastAsia="zh-CN"/>
              </w:rPr>
              <w:t>nrfNfMgtUri</w:t>
            </w:r>
          </w:p>
        </w:tc>
        <w:tc>
          <w:tcPr>
            <w:tcW w:w="1559" w:type="dxa"/>
            <w:tcBorders>
              <w:top w:val="single" w:sz="4" w:space="0" w:color="auto"/>
              <w:left w:val="single" w:sz="4" w:space="0" w:color="auto"/>
              <w:bottom w:val="single" w:sz="4" w:space="0" w:color="auto"/>
              <w:right w:val="single" w:sz="4" w:space="0" w:color="auto"/>
            </w:tcBorders>
          </w:tcPr>
          <w:p w14:paraId="34333342" w14:textId="77777777" w:rsidR="00B02215" w:rsidRPr="00E30083" w:rsidRDefault="00B02215" w:rsidP="002A65CD">
            <w:pPr>
              <w:pStyle w:val="TAL"/>
              <w:rPr>
                <w:lang w:eastAsia="zh-CN"/>
              </w:rPr>
            </w:pPr>
            <w:r w:rsidRPr="00E30083">
              <w:rPr>
                <w:lang w:eastAsia="zh-CN"/>
              </w:rPr>
              <w:t>Uri</w:t>
            </w:r>
          </w:p>
        </w:tc>
        <w:tc>
          <w:tcPr>
            <w:tcW w:w="425" w:type="dxa"/>
            <w:tcBorders>
              <w:top w:val="single" w:sz="4" w:space="0" w:color="auto"/>
              <w:left w:val="single" w:sz="4" w:space="0" w:color="auto"/>
              <w:bottom w:val="single" w:sz="4" w:space="0" w:color="auto"/>
              <w:right w:val="single" w:sz="4" w:space="0" w:color="auto"/>
            </w:tcBorders>
          </w:tcPr>
          <w:p w14:paraId="2B4235E8" w14:textId="77777777" w:rsidR="00B02215" w:rsidRPr="00E30083" w:rsidRDefault="00B02215" w:rsidP="002A65CD">
            <w:pPr>
              <w:pStyle w:val="TAC"/>
              <w:rPr>
                <w:lang w:eastAsia="zh-CN"/>
              </w:rPr>
            </w:pPr>
            <w:r w:rsidRPr="00E30083">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261AD156" w14:textId="77777777" w:rsidR="00B02215" w:rsidRPr="00E30083" w:rsidRDefault="00B02215" w:rsidP="002A65CD">
            <w:pPr>
              <w:pStyle w:val="TAL"/>
              <w:rPr>
                <w:lang w:eastAsia="zh-CN"/>
              </w:rPr>
            </w:pPr>
            <w:r w:rsidRPr="00E30083">
              <w:rPr>
                <w:lang w:eastAsia="zh-CN"/>
              </w:rPr>
              <w:t>0..</w:t>
            </w:r>
            <w:r w:rsidRPr="00E30083">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6DDD91BA" w14:textId="77777777" w:rsidR="00B02215" w:rsidRPr="00E30083" w:rsidRDefault="00B02215" w:rsidP="002A65CD">
            <w:pPr>
              <w:pStyle w:val="TAL"/>
              <w:rPr>
                <w:rFonts w:cs="Arial"/>
                <w:szCs w:val="18"/>
                <w:lang w:eastAsia="zh-CN"/>
              </w:rPr>
            </w:pPr>
            <w:r w:rsidRPr="00E30083">
              <w:rPr>
                <w:rFonts w:cs="Arial"/>
                <w:szCs w:val="18"/>
                <w:lang w:eastAsia="zh-CN"/>
              </w:rPr>
              <w:t>This IE should be present. When present, it</w:t>
            </w:r>
            <w:r w:rsidRPr="00E30083">
              <w:rPr>
                <w:rFonts w:cs="Arial" w:hint="eastAsia"/>
                <w:szCs w:val="18"/>
                <w:lang w:eastAsia="zh-CN"/>
              </w:rPr>
              <w:t xml:space="preserve"> shall contain the </w:t>
            </w:r>
            <w:r w:rsidRPr="00E30083">
              <w:rPr>
                <w:rFonts w:cs="Arial"/>
                <w:szCs w:val="18"/>
              </w:rPr>
              <w:t>API URI</w:t>
            </w:r>
            <w:r w:rsidRPr="00E30083">
              <w:rPr>
                <w:rFonts w:cs="Arial"/>
                <w:szCs w:val="18"/>
                <w:lang w:eastAsia="zh-CN"/>
              </w:rPr>
              <w:t xml:space="preserve"> of the NRF </w:t>
            </w:r>
            <w:r w:rsidRPr="00E30083">
              <w:t xml:space="preserve">NFManagement Service (see clause 6.1.1 of </w:t>
            </w:r>
            <w:r w:rsidRPr="00E30083">
              <w:rPr>
                <w:lang w:val="en-US"/>
              </w:rPr>
              <w:t>3GPP TS 29.510 [13]</w:t>
            </w:r>
            <w:r w:rsidRPr="00E30083">
              <w:t>)</w:t>
            </w:r>
            <w:r w:rsidRPr="00E30083">
              <w:rPr>
                <w:rFonts w:cs="Arial"/>
                <w:szCs w:val="18"/>
                <w:lang w:eastAsia="zh-CN"/>
              </w:rPr>
              <w:t xml:space="preserve">. </w:t>
            </w:r>
          </w:p>
        </w:tc>
      </w:tr>
      <w:tr w:rsidR="00B02215" w:rsidRPr="00E30083" w14:paraId="299B5707"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0EB729FA" w14:textId="77777777" w:rsidR="00B02215" w:rsidRPr="00E30083" w:rsidRDefault="00B02215" w:rsidP="002A65CD">
            <w:pPr>
              <w:pStyle w:val="TAL"/>
              <w:rPr>
                <w:lang w:eastAsia="zh-CN"/>
              </w:rPr>
            </w:pPr>
            <w:r w:rsidRPr="00E30083">
              <w:rPr>
                <w:lang w:eastAsia="zh-CN"/>
              </w:rPr>
              <w:t>nrfAccessTokenUri</w:t>
            </w:r>
          </w:p>
        </w:tc>
        <w:tc>
          <w:tcPr>
            <w:tcW w:w="1559" w:type="dxa"/>
            <w:tcBorders>
              <w:top w:val="single" w:sz="4" w:space="0" w:color="auto"/>
              <w:left w:val="single" w:sz="4" w:space="0" w:color="auto"/>
              <w:bottom w:val="single" w:sz="4" w:space="0" w:color="auto"/>
              <w:right w:val="single" w:sz="4" w:space="0" w:color="auto"/>
            </w:tcBorders>
          </w:tcPr>
          <w:p w14:paraId="23D203FC" w14:textId="77777777" w:rsidR="00B02215" w:rsidRPr="00E30083" w:rsidRDefault="00B02215" w:rsidP="002A65CD">
            <w:pPr>
              <w:pStyle w:val="TAL"/>
              <w:rPr>
                <w:lang w:eastAsia="zh-CN"/>
              </w:rPr>
            </w:pPr>
            <w:r w:rsidRPr="00E30083">
              <w:rPr>
                <w:lang w:eastAsia="zh-CN"/>
              </w:rPr>
              <w:t>Uri</w:t>
            </w:r>
          </w:p>
        </w:tc>
        <w:tc>
          <w:tcPr>
            <w:tcW w:w="425" w:type="dxa"/>
            <w:tcBorders>
              <w:top w:val="single" w:sz="4" w:space="0" w:color="auto"/>
              <w:left w:val="single" w:sz="4" w:space="0" w:color="auto"/>
              <w:bottom w:val="single" w:sz="4" w:space="0" w:color="auto"/>
              <w:right w:val="single" w:sz="4" w:space="0" w:color="auto"/>
            </w:tcBorders>
          </w:tcPr>
          <w:p w14:paraId="4AEF9BCF" w14:textId="77777777" w:rsidR="00B02215" w:rsidRPr="00E30083" w:rsidRDefault="00B02215" w:rsidP="002A65CD">
            <w:pPr>
              <w:pStyle w:val="TAC"/>
              <w:rPr>
                <w:lang w:eastAsia="zh-CN"/>
              </w:rPr>
            </w:pPr>
            <w:r w:rsidRPr="00E30083">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6539360E" w14:textId="77777777" w:rsidR="00B02215" w:rsidRPr="00E30083" w:rsidRDefault="00B02215" w:rsidP="002A65CD">
            <w:pPr>
              <w:pStyle w:val="TAL"/>
              <w:rPr>
                <w:lang w:eastAsia="zh-CN"/>
              </w:rPr>
            </w:pPr>
            <w:r w:rsidRPr="00E30083">
              <w:rPr>
                <w:lang w:eastAsia="zh-CN"/>
              </w:rPr>
              <w:t>0..</w:t>
            </w:r>
            <w:r w:rsidRPr="00E30083">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5EDB9977" w14:textId="77777777" w:rsidR="00B02215" w:rsidRPr="00E30083" w:rsidRDefault="00B02215" w:rsidP="002A65CD">
            <w:pPr>
              <w:pStyle w:val="TAL"/>
              <w:rPr>
                <w:rFonts w:cs="Arial"/>
                <w:szCs w:val="18"/>
                <w:lang w:eastAsia="zh-CN"/>
              </w:rPr>
            </w:pPr>
            <w:r w:rsidRPr="00E30083">
              <w:rPr>
                <w:rFonts w:cs="Arial"/>
                <w:szCs w:val="18"/>
                <w:lang w:eastAsia="zh-CN"/>
              </w:rPr>
              <w:t xml:space="preserve">When present, this </w:t>
            </w:r>
            <w:r w:rsidRPr="00E30083">
              <w:rPr>
                <w:rFonts w:cs="Arial" w:hint="eastAsia"/>
                <w:szCs w:val="18"/>
                <w:lang w:eastAsia="zh-CN"/>
              </w:rPr>
              <w:t xml:space="preserve">IE shall contain the </w:t>
            </w:r>
            <w:r w:rsidRPr="00E30083">
              <w:rPr>
                <w:rFonts w:cs="Arial"/>
                <w:szCs w:val="18"/>
              </w:rPr>
              <w:t>API URI</w:t>
            </w:r>
            <w:r w:rsidRPr="00E30083">
              <w:rPr>
                <w:rFonts w:cs="Arial"/>
                <w:szCs w:val="18"/>
                <w:lang w:eastAsia="zh-CN"/>
              </w:rPr>
              <w:t xml:space="preserve"> of the NRF </w:t>
            </w:r>
            <w:r w:rsidRPr="00E30083">
              <w:t xml:space="preserve">Access Token Service (see clause 6.3.2 of </w:t>
            </w:r>
            <w:r w:rsidRPr="00E30083">
              <w:rPr>
                <w:lang w:val="en-US"/>
              </w:rPr>
              <w:t>3GPP TS 29.510 [13]</w:t>
            </w:r>
            <w:r w:rsidRPr="00E30083">
              <w:t>)</w:t>
            </w:r>
            <w:r w:rsidRPr="00E30083">
              <w:rPr>
                <w:rFonts w:cs="Arial"/>
                <w:szCs w:val="18"/>
                <w:lang w:eastAsia="zh-CN"/>
              </w:rPr>
              <w:t>.</w:t>
            </w:r>
          </w:p>
        </w:tc>
      </w:tr>
    </w:tbl>
    <w:p w14:paraId="4766777E" w14:textId="77777777" w:rsidR="00B02215" w:rsidRPr="00630AB6" w:rsidRDefault="00B02215" w:rsidP="00B02215"/>
    <w:p w14:paraId="4102EF58" w14:textId="77777777" w:rsidR="00B02215" w:rsidRPr="00630AB6" w:rsidRDefault="00B02215" w:rsidP="00B02215">
      <w:pPr>
        <w:pStyle w:val="Heading5"/>
      </w:pPr>
      <w:bookmarkStart w:id="528" w:name="_Toc20142326"/>
      <w:bookmarkStart w:id="529" w:name="_Toc34217272"/>
      <w:bookmarkStart w:id="530" w:name="_Toc34217424"/>
      <w:bookmarkStart w:id="531" w:name="_Toc39051787"/>
      <w:bookmarkStart w:id="532" w:name="_Toc43210359"/>
      <w:bookmarkStart w:id="533" w:name="_Toc49853265"/>
      <w:bookmarkStart w:id="534" w:name="_Toc56530054"/>
      <w:bookmarkStart w:id="535" w:name="_Toc82714309"/>
      <w:r w:rsidRPr="00630AB6">
        <w:t>6.1.6.2.8</w:t>
      </w:r>
      <w:r w:rsidRPr="00630AB6">
        <w:tab/>
        <w:t xml:space="preserve">Type: </w:t>
      </w:r>
      <w:r w:rsidRPr="00630AB6">
        <w:rPr>
          <w:rFonts w:hint="eastAsia"/>
          <w:lang w:eastAsia="zh-CN"/>
        </w:rPr>
        <w:t>Mapping</w:t>
      </w:r>
      <w:r w:rsidRPr="00630AB6">
        <w:rPr>
          <w:lang w:eastAsia="zh-CN"/>
        </w:rPr>
        <w:t>OfSnssai</w:t>
      </w:r>
      <w:bookmarkEnd w:id="528"/>
      <w:bookmarkEnd w:id="529"/>
      <w:bookmarkEnd w:id="530"/>
      <w:bookmarkEnd w:id="531"/>
      <w:bookmarkEnd w:id="532"/>
      <w:bookmarkEnd w:id="533"/>
      <w:bookmarkEnd w:id="534"/>
      <w:bookmarkEnd w:id="535"/>
    </w:p>
    <w:p w14:paraId="28A4E341" w14:textId="77777777" w:rsidR="00B02215" w:rsidRPr="00E652E2" w:rsidRDefault="00B02215" w:rsidP="00B02215">
      <w:pPr>
        <w:pStyle w:val="TH"/>
        <w:rPr>
          <w:noProof/>
        </w:rPr>
      </w:pPr>
      <w:r w:rsidRPr="00E652E2">
        <w:rPr>
          <w:noProof/>
        </w:rPr>
        <w:t>Table </w:t>
      </w:r>
      <w:r w:rsidRPr="00E652E2">
        <w:t xml:space="preserve">6.1.6.2.8-1: </w:t>
      </w:r>
      <w:r w:rsidRPr="00E652E2">
        <w:rPr>
          <w:noProof/>
        </w:rPr>
        <w:t>Definition of type MappingOfSnssai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B02215" w:rsidRPr="00E30083" w14:paraId="1BD855BF"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58AEF7BF" w14:textId="77777777" w:rsidR="00B02215" w:rsidRPr="00E30083" w:rsidRDefault="00B02215" w:rsidP="002A65CD">
            <w:pPr>
              <w:pStyle w:val="TAH"/>
            </w:pPr>
            <w:r w:rsidRPr="00E30083">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B6350FF" w14:textId="77777777" w:rsidR="00B02215" w:rsidRPr="00E30083" w:rsidRDefault="00B02215" w:rsidP="002A65CD">
            <w:pPr>
              <w:pStyle w:val="TAH"/>
            </w:pPr>
            <w:r w:rsidRPr="00E30083">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C273515" w14:textId="77777777" w:rsidR="00B02215" w:rsidRPr="00E30083" w:rsidRDefault="00B02215" w:rsidP="002A65CD">
            <w:pPr>
              <w:pStyle w:val="TAH"/>
            </w:pPr>
            <w:r w:rsidRPr="00E30083">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72C366D" w14:textId="77777777" w:rsidR="00B02215" w:rsidRPr="00E30083" w:rsidRDefault="00B02215" w:rsidP="002A65CD">
            <w:pPr>
              <w:pStyle w:val="TAH"/>
              <w:jc w:val="left"/>
            </w:pPr>
            <w:r w:rsidRPr="00E30083">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630DE99" w14:textId="77777777" w:rsidR="00B02215" w:rsidRPr="00E30083" w:rsidRDefault="00B02215" w:rsidP="002A65CD">
            <w:pPr>
              <w:pStyle w:val="TAH"/>
              <w:rPr>
                <w:rFonts w:cs="Arial"/>
                <w:szCs w:val="18"/>
              </w:rPr>
            </w:pPr>
            <w:r w:rsidRPr="00E30083">
              <w:rPr>
                <w:rFonts w:cs="Arial"/>
                <w:szCs w:val="18"/>
              </w:rPr>
              <w:t>Description</w:t>
            </w:r>
          </w:p>
        </w:tc>
      </w:tr>
      <w:tr w:rsidR="00B02215" w:rsidRPr="00E30083" w14:paraId="385C46FC"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555E42C6" w14:textId="77777777" w:rsidR="00B02215" w:rsidRPr="00E30083" w:rsidRDefault="00B02215" w:rsidP="002A65CD">
            <w:pPr>
              <w:pStyle w:val="TAL"/>
              <w:rPr>
                <w:lang w:eastAsia="zh-CN"/>
              </w:rPr>
            </w:pPr>
            <w:r w:rsidRPr="00E30083">
              <w:rPr>
                <w:lang w:eastAsia="zh-CN"/>
              </w:rPr>
              <w:t>servingSnssai</w:t>
            </w:r>
          </w:p>
        </w:tc>
        <w:tc>
          <w:tcPr>
            <w:tcW w:w="1559" w:type="dxa"/>
            <w:tcBorders>
              <w:top w:val="single" w:sz="4" w:space="0" w:color="auto"/>
              <w:left w:val="single" w:sz="4" w:space="0" w:color="auto"/>
              <w:bottom w:val="single" w:sz="4" w:space="0" w:color="auto"/>
              <w:right w:val="single" w:sz="4" w:space="0" w:color="auto"/>
            </w:tcBorders>
          </w:tcPr>
          <w:p w14:paraId="1C347D39" w14:textId="77777777" w:rsidR="00B02215" w:rsidRPr="00E30083" w:rsidRDefault="00B02215" w:rsidP="002A65CD">
            <w:pPr>
              <w:pStyle w:val="TAL"/>
              <w:rPr>
                <w:lang w:eastAsia="zh-CN"/>
              </w:rPr>
            </w:pPr>
            <w:r w:rsidRPr="00E30083">
              <w:rPr>
                <w:lang w:eastAsia="zh-CN"/>
              </w:rPr>
              <w:t>Snssai</w:t>
            </w:r>
          </w:p>
        </w:tc>
        <w:tc>
          <w:tcPr>
            <w:tcW w:w="425" w:type="dxa"/>
            <w:tcBorders>
              <w:top w:val="single" w:sz="4" w:space="0" w:color="auto"/>
              <w:left w:val="single" w:sz="4" w:space="0" w:color="auto"/>
              <w:bottom w:val="single" w:sz="4" w:space="0" w:color="auto"/>
              <w:right w:val="single" w:sz="4" w:space="0" w:color="auto"/>
            </w:tcBorders>
          </w:tcPr>
          <w:p w14:paraId="24B4BEA3" w14:textId="77777777" w:rsidR="00B02215" w:rsidRPr="00E30083" w:rsidRDefault="00B02215" w:rsidP="002A65CD">
            <w:pPr>
              <w:pStyle w:val="TAC"/>
              <w:rPr>
                <w:lang w:eastAsia="zh-CN"/>
              </w:rPr>
            </w:pPr>
            <w:r w:rsidRPr="00E30083">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45023F44" w14:textId="77777777" w:rsidR="00B02215" w:rsidRPr="00E30083" w:rsidRDefault="00B02215" w:rsidP="002A65CD">
            <w:pPr>
              <w:pStyle w:val="TAL"/>
              <w:rPr>
                <w:lang w:eastAsia="zh-CN"/>
              </w:rPr>
            </w:pPr>
            <w:r w:rsidRPr="00E30083">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0241FB8F" w14:textId="77777777" w:rsidR="00B02215" w:rsidRPr="00E30083" w:rsidRDefault="00B02215" w:rsidP="002A65CD">
            <w:pPr>
              <w:pStyle w:val="TAL"/>
              <w:rPr>
                <w:rFonts w:cs="Arial"/>
                <w:szCs w:val="18"/>
                <w:lang w:eastAsia="zh-CN"/>
              </w:rPr>
            </w:pPr>
            <w:r w:rsidRPr="00E30083">
              <w:rPr>
                <w:rFonts w:cs="Arial" w:hint="eastAsia"/>
                <w:szCs w:val="18"/>
                <w:lang w:eastAsia="zh-CN"/>
              </w:rPr>
              <w:t xml:space="preserve">This IE shall contain </w:t>
            </w:r>
            <w:r w:rsidRPr="00E30083">
              <w:rPr>
                <w:rFonts w:cs="Arial"/>
                <w:szCs w:val="18"/>
                <w:lang w:eastAsia="zh-CN"/>
              </w:rPr>
              <w:t>the S-NSSAI value of serving network.</w:t>
            </w:r>
          </w:p>
        </w:tc>
      </w:tr>
      <w:tr w:rsidR="00B02215" w:rsidRPr="00E30083" w14:paraId="317C25B6"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471C0791" w14:textId="77777777" w:rsidR="00B02215" w:rsidRPr="00E30083" w:rsidRDefault="00B02215" w:rsidP="002A65CD">
            <w:pPr>
              <w:pStyle w:val="TAL"/>
              <w:rPr>
                <w:lang w:eastAsia="zh-CN"/>
              </w:rPr>
            </w:pPr>
            <w:r w:rsidRPr="00E30083">
              <w:rPr>
                <w:rFonts w:hint="eastAsia"/>
                <w:lang w:eastAsia="zh-CN"/>
              </w:rPr>
              <w:t>homeS</w:t>
            </w:r>
            <w:r w:rsidRPr="00E30083">
              <w:rPr>
                <w:lang w:eastAsia="zh-CN"/>
              </w:rPr>
              <w:t>n</w:t>
            </w:r>
            <w:r w:rsidRPr="00E30083">
              <w:rPr>
                <w:rFonts w:hint="eastAsia"/>
                <w:lang w:eastAsia="zh-CN"/>
              </w:rPr>
              <w:t>ssai</w:t>
            </w:r>
          </w:p>
        </w:tc>
        <w:tc>
          <w:tcPr>
            <w:tcW w:w="1559" w:type="dxa"/>
            <w:tcBorders>
              <w:top w:val="single" w:sz="4" w:space="0" w:color="auto"/>
              <w:left w:val="single" w:sz="4" w:space="0" w:color="auto"/>
              <w:bottom w:val="single" w:sz="4" w:space="0" w:color="auto"/>
              <w:right w:val="single" w:sz="4" w:space="0" w:color="auto"/>
            </w:tcBorders>
          </w:tcPr>
          <w:p w14:paraId="195B243D" w14:textId="77777777" w:rsidR="00B02215" w:rsidRPr="00E30083" w:rsidRDefault="00B02215" w:rsidP="002A65CD">
            <w:pPr>
              <w:pStyle w:val="TAL"/>
              <w:rPr>
                <w:lang w:eastAsia="zh-CN"/>
              </w:rPr>
            </w:pPr>
            <w:r w:rsidRPr="00E30083">
              <w:rPr>
                <w:rFonts w:hint="eastAsia"/>
                <w:lang w:eastAsia="zh-CN"/>
              </w:rPr>
              <w:t>S</w:t>
            </w:r>
            <w:r w:rsidRPr="00E30083">
              <w:rPr>
                <w:lang w:eastAsia="zh-CN"/>
              </w:rPr>
              <w:t>n</w:t>
            </w:r>
            <w:r w:rsidRPr="00E30083">
              <w:rPr>
                <w:rFonts w:hint="eastAsia"/>
                <w:lang w:eastAsia="zh-CN"/>
              </w:rPr>
              <w:t>ssai</w:t>
            </w:r>
          </w:p>
        </w:tc>
        <w:tc>
          <w:tcPr>
            <w:tcW w:w="425" w:type="dxa"/>
            <w:tcBorders>
              <w:top w:val="single" w:sz="4" w:space="0" w:color="auto"/>
              <w:left w:val="single" w:sz="4" w:space="0" w:color="auto"/>
              <w:bottom w:val="single" w:sz="4" w:space="0" w:color="auto"/>
              <w:right w:val="single" w:sz="4" w:space="0" w:color="auto"/>
            </w:tcBorders>
          </w:tcPr>
          <w:p w14:paraId="5889F47A" w14:textId="77777777" w:rsidR="00B02215" w:rsidRPr="00E30083" w:rsidRDefault="00B02215" w:rsidP="002A65CD">
            <w:pPr>
              <w:pStyle w:val="TAC"/>
              <w:rPr>
                <w:lang w:eastAsia="zh-CN"/>
              </w:rPr>
            </w:pPr>
            <w:r w:rsidRPr="00E30083">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3F74CEA0" w14:textId="77777777" w:rsidR="00B02215" w:rsidRPr="00E30083" w:rsidRDefault="00B02215" w:rsidP="002A65CD">
            <w:pPr>
              <w:pStyle w:val="TAL"/>
              <w:rPr>
                <w:lang w:eastAsia="zh-CN"/>
              </w:rPr>
            </w:pPr>
            <w:r w:rsidRPr="00E30083">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7F27B5F3" w14:textId="77777777" w:rsidR="00B02215" w:rsidRPr="00E30083" w:rsidRDefault="00B02215" w:rsidP="002A65CD">
            <w:pPr>
              <w:pStyle w:val="TAL"/>
              <w:rPr>
                <w:rFonts w:cs="Arial"/>
                <w:szCs w:val="18"/>
                <w:lang w:eastAsia="zh-CN"/>
              </w:rPr>
            </w:pPr>
            <w:r w:rsidRPr="00E30083">
              <w:rPr>
                <w:rFonts w:cs="Arial" w:hint="eastAsia"/>
                <w:szCs w:val="18"/>
                <w:lang w:eastAsia="zh-CN"/>
              </w:rPr>
              <w:t xml:space="preserve">This IE shall contain </w:t>
            </w:r>
            <w:r w:rsidRPr="00E30083">
              <w:rPr>
                <w:rFonts w:cs="Arial"/>
                <w:szCs w:val="18"/>
                <w:lang w:eastAsia="zh-CN"/>
              </w:rPr>
              <w:t>the mapped S-NSSAI value of home network.</w:t>
            </w:r>
          </w:p>
        </w:tc>
      </w:tr>
    </w:tbl>
    <w:p w14:paraId="02BF8978" w14:textId="77777777" w:rsidR="00B02215" w:rsidRPr="00630AB6" w:rsidRDefault="00B02215" w:rsidP="00B02215"/>
    <w:p w14:paraId="0909659D" w14:textId="77777777" w:rsidR="00B02215" w:rsidRPr="00630AB6" w:rsidRDefault="00B02215" w:rsidP="00B02215">
      <w:pPr>
        <w:pStyle w:val="Heading5"/>
      </w:pPr>
      <w:bookmarkStart w:id="536" w:name="_Toc20142327"/>
      <w:bookmarkStart w:id="537" w:name="_Toc34217273"/>
      <w:bookmarkStart w:id="538" w:name="_Toc34217425"/>
      <w:bookmarkStart w:id="539" w:name="_Toc39051788"/>
      <w:bookmarkStart w:id="540" w:name="_Toc43210360"/>
      <w:bookmarkStart w:id="541" w:name="_Toc49853266"/>
      <w:bookmarkStart w:id="542" w:name="_Toc56530055"/>
      <w:bookmarkStart w:id="543" w:name="_Toc82714310"/>
      <w:r w:rsidRPr="00630AB6">
        <w:lastRenderedPageBreak/>
        <w:t>6.1.6.2.9</w:t>
      </w:r>
      <w:r w:rsidRPr="00630AB6">
        <w:tab/>
        <w:t>Void</w:t>
      </w:r>
      <w:bookmarkEnd w:id="536"/>
      <w:bookmarkEnd w:id="537"/>
      <w:bookmarkEnd w:id="538"/>
      <w:bookmarkEnd w:id="539"/>
      <w:bookmarkEnd w:id="540"/>
      <w:bookmarkEnd w:id="541"/>
      <w:bookmarkEnd w:id="542"/>
      <w:bookmarkEnd w:id="543"/>
    </w:p>
    <w:p w14:paraId="488BE12C" w14:textId="77777777" w:rsidR="00B02215" w:rsidRPr="00630AB6" w:rsidRDefault="00B02215" w:rsidP="00B02215">
      <w:pPr>
        <w:pStyle w:val="Heading5"/>
      </w:pPr>
      <w:bookmarkStart w:id="544" w:name="_Toc20142328"/>
      <w:bookmarkStart w:id="545" w:name="_Toc34217274"/>
      <w:bookmarkStart w:id="546" w:name="_Toc34217426"/>
      <w:bookmarkStart w:id="547" w:name="_Toc39051789"/>
      <w:bookmarkStart w:id="548" w:name="_Toc43210361"/>
      <w:bookmarkStart w:id="549" w:name="_Toc49853267"/>
      <w:bookmarkStart w:id="550" w:name="_Toc56530056"/>
      <w:bookmarkStart w:id="551" w:name="_Toc82714311"/>
      <w:r w:rsidRPr="00630AB6">
        <w:t>6.1.6.2.10</w:t>
      </w:r>
      <w:r w:rsidRPr="00630AB6">
        <w:tab/>
        <w:t xml:space="preserve">Type: </w:t>
      </w:r>
      <w:r w:rsidRPr="00630AB6">
        <w:rPr>
          <w:lang w:eastAsia="zh-CN"/>
        </w:rPr>
        <w:t>SliceInfoForRegistration</w:t>
      </w:r>
      <w:bookmarkEnd w:id="544"/>
      <w:bookmarkEnd w:id="545"/>
      <w:bookmarkEnd w:id="546"/>
      <w:bookmarkEnd w:id="547"/>
      <w:bookmarkEnd w:id="548"/>
      <w:bookmarkEnd w:id="549"/>
      <w:bookmarkEnd w:id="550"/>
      <w:bookmarkEnd w:id="551"/>
    </w:p>
    <w:p w14:paraId="394A3B1A" w14:textId="77777777" w:rsidR="00B02215" w:rsidRPr="00E652E2" w:rsidRDefault="00B02215" w:rsidP="00B02215">
      <w:pPr>
        <w:pStyle w:val="TH"/>
        <w:rPr>
          <w:noProof/>
        </w:rPr>
      </w:pPr>
      <w:r w:rsidRPr="00E652E2">
        <w:rPr>
          <w:noProof/>
        </w:rPr>
        <w:t>Table </w:t>
      </w:r>
      <w:r w:rsidRPr="00E652E2">
        <w:t xml:space="preserve">6.1.6.2.10-1: </w:t>
      </w:r>
      <w:r w:rsidRPr="00E652E2">
        <w:rPr>
          <w:noProof/>
        </w:rPr>
        <w:t xml:space="preserve">Definition of type </w:t>
      </w:r>
      <w:r w:rsidRPr="00E652E2">
        <w:rPr>
          <w:lang w:eastAsia="zh-CN"/>
        </w:rPr>
        <w:t>SliceInfoForRegistration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B02215" w:rsidRPr="00E30083" w14:paraId="13CA8347"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6FCA351A" w14:textId="77777777" w:rsidR="00B02215" w:rsidRPr="00E30083" w:rsidRDefault="00B02215" w:rsidP="002A65CD">
            <w:pPr>
              <w:pStyle w:val="TAH"/>
            </w:pPr>
            <w:r w:rsidRPr="00E30083">
              <w:lastRenderedPageBreak/>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B640C6C" w14:textId="77777777" w:rsidR="00B02215" w:rsidRPr="00E30083" w:rsidRDefault="00B02215" w:rsidP="002A65CD">
            <w:pPr>
              <w:pStyle w:val="TAH"/>
            </w:pPr>
            <w:r w:rsidRPr="00E30083">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83D6D52" w14:textId="77777777" w:rsidR="00B02215" w:rsidRPr="00E30083" w:rsidRDefault="00B02215" w:rsidP="002A65CD">
            <w:pPr>
              <w:pStyle w:val="TAH"/>
            </w:pPr>
            <w:r w:rsidRPr="00E30083">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7978D59" w14:textId="77777777" w:rsidR="00B02215" w:rsidRPr="00E30083" w:rsidRDefault="00B02215" w:rsidP="002A65CD">
            <w:pPr>
              <w:pStyle w:val="TAH"/>
              <w:jc w:val="left"/>
            </w:pPr>
            <w:r w:rsidRPr="00E30083">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C166FC4" w14:textId="77777777" w:rsidR="00B02215" w:rsidRPr="00E30083" w:rsidRDefault="00B02215" w:rsidP="002A65CD">
            <w:pPr>
              <w:pStyle w:val="TAH"/>
              <w:rPr>
                <w:rFonts w:cs="Arial"/>
                <w:szCs w:val="18"/>
              </w:rPr>
            </w:pPr>
            <w:r w:rsidRPr="00E30083">
              <w:rPr>
                <w:rFonts w:cs="Arial"/>
                <w:szCs w:val="18"/>
              </w:rPr>
              <w:t>Description</w:t>
            </w:r>
          </w:p>
        </w:tc>
      </w:tr>
      <w:tr w:rsidR="00B02215" w:rsidRPr="00E30083" w14:paraId="719ED33F"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5B1B02CC" w14:textId="77777777" w:rsidR="00B02215" w:rsidRPr="00E30083" w:rsidRDefault="00B02215" w:rsidP="002A65CD">
            <w:pPr>
              <w:pStyle w:val="TAL"/>
            </w:pPr>
            <w:r w:rsidRPr="00E30083">
              <w:t xml:space="preserve">subscribedNssai </w:t>
            </w:r>
          </w:p>
        </w:tc>
        <w:tc>
          <w:tcPr>
            <w:tcW w:w="1559" w:type="dxa"/>
            <w:tcBorders>
              <w:top w:val="single" w:sz="4" w:space="0" w:color="auto"/>
              <w:left w:val="single" w:sz="4" w:space="0" w:color="auto"/>
              <w:bottom w:val="single" w:sz="4" w:space="0" w:color="auto"/>
              <w:right w:val="single" w:sz="4" w:space="0" w:color="auto"/>
            </w:tcBorders>
          </w:tcPr>
          <w:p w14:paraId="36473B4E" w14:textId="77777777" w:rsidR="00B02215" w:rsidRPr="00E30083" w:rsidRDefault="00B02215" w:rsidP="002A65CD">
            <w:pPr>
              <w:pStyle w:val="TAL"/>
              <w:rPr>
                <w:lang w:eastAsia="zh-CN"/>
              </w:rPr>
            </w:pPr>
            <w:r w:rsidRPr="00E30083">
              <w:rPr>
                <w:lang w:eastAsia="zh-CN"/>
              </w:rPr>
              <w:t>array(</w:t>
            </w:r>
            <w:r w:rsidRPr="00E30083">
              <w:rPr>
                <w:rFonts w:hint="eastAsia"/>
                <w:lang w:eastAsia="zh-CN"/>
              </w:rPr>
              <w:t>Subscribed</w:t>
            </w:r>
            <w:r w:rsidRPr="00E30083">
              <w:rPr>
                <w:lang w:eastAsia="zh-CN"/>
              </w:rPr>
              <w:t>Sn</w:t>
            </w:r>
            <w:r w:rsidRPr="00E30083">
              <w:rPr>
                <w:rFonts w:hint="eastAsia"/>
                <w:lang w:eastAsia="zh-CN"/>
              </w:rPr>
              <w:t>ss</w:t>
            </w:r>
            <w:r w:rsidRPr="00E30083">
              <w:rPr>
                <w:lang w:eastAsia="zh-CN"/>
              </w:rPr>
              <w:t>ai)</w:t>
            </w:r>
          </w:p>
        </w:tc>
        <w:tc>
          <w:tcPr>
            <w:tcW w:w="425" w:type="dxa"/>
            <w:tcBorders>
              <w:top w:val="single" w:sz="4" w:space="0" w:color="auto"/>
              <w:left w:val="single" w:sz="4" w:space="0" w:color="auto"/>
              <w:bottom w:val="single" w:sz="4" w:space="0" w:color="auto"/>
              <w:right w:val="single" w:sz="4" w:space="0" w:color="auto"/>
            </w:tcBorders>
          </w:tcPr>
          <w:p w14:paraId="65BAE817" w14:textId="77777777" w:rsidR="00B02215" w:rsidRPr="00E30083" w:rsidRDefault="00B02215" w:rsidP="002A65CD">
            <w:pPr>
              <w:pStyle w:val="TAC"/>
              <w:rPr>
                <w:lang w:eastAsia="zh-CN"/>
              </w:rPr>
            </w:pPr>
            <w:r w:rsidRPr="00E30083">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E66A281" w14:textId="77777777" w:rsidR="00B02215" w:rsidRPr="00E30083" w:rsidRDefault="00B02215" w:rsidP="002A65CD">
            <w:pPr>
              <w:pStyle w:val="TAL"/>
              <w:rPr>
                <w:lang w:eastAsia="zh-CN"/>
              </w:rPr>
            </w:pPr>
            <w:r w:rsidRPr="00E30083">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52751B22" w14:textId="77777777" w:rsidR="00B02215" w:rsidRPr="00E30083" w:rsidRDefault="00B02215" w:rsidP="002A65CD">
            <w:pPr>
              <w:pStyle w:val="TAL"/>
              <w:rPr>
                <w:rFonts w:cs="Arial"/>
                <w:szCs w:val="18"/>
                <w:lang w:eastAsia="zh-CN"/>
              </w:rPr>
            </w:pPr>
            <w:r w:rsidRPr="00E30083">
              <w:rPr>
                <w:rFonts w:cs="Arial"/>
                <w:szCs w:val="18"/>
              </w:rPr>
              <w:t xml:space="preserve">This IE shall be included during the initial registration procedure or during mobility registration procedure in 5GS. This IE may also be included </w:t>
            </w:r>
            <w:r w:rsidRPr="00E30083">
              <w:rPr>
                <w:lang w:eastAsia="zh-CN"/>
              </w:rPr>
              <w:t>during EPS to 5GS handover procedure</w:t>
            </w:r>
            <w:r w:rsidR="000D092D">
              <w:rPr>
                <w:rFonts w:hint="eastAsia"/>
                <w:lang w:eastAsia="zh-CN"/>
              </w:rPr>
              <w:t>/</w:t>
            </w:r>
            <w:r w:rsidR="000D092D">
              <w:rPr>
                <w:lang w:eastAsia="zh-CN"/>
              </w:rPr>
              <w:t xml:space="preserve">Idle mode </w:t>
            </w:r>
            <w:r w:rsidR="000D092D" w:rsidRPr="00E30083">
              <w:rPr>
                <w:lang w:eastAsia="zh-CN"/>
              </w:rPr>
              <w:t>Mobility Registration Procedure</w:t>
            </w:r>
            <w:r w:rsidRPr="00E30083">
              <w:rPr>
                <w:lang w:eastAsia="zh-CN"/>
              </w:rPr>
              <w:t xml:space="preserve"> using N26 interface</w:t>
            </w:r>
            <w:r w:rsidR="000D092D">
              <w:rPr>
                <w:lang w:eastAsia="zh-CN"/>
              </w:rPr>
              <w:t xml:space="preserve"> or the handover procedure within 5GS</w:t>
            </w:r>
            <w:r w:rsidRPr="00E30083">
              <w:rPr>
                <w:rFonts w:cs="Arial"/>
                <w:szCs w:val="18"/>
              </w:rPr>
              <w:t>. When present, t</w:t>
            </w:r>
            <w:r w:rsidRPr="00E30083">
              <w:rPr>
                <w:rFonts w:cs="Arial" w:hint="eastAsia"/>
                <w:szCs w:val="18"/>
                <w:lang w:eastAsia="zh-CN"/>
              </w:rPr>
              <w:t>his</w:t>
            </w:r>
            <w:r w:rsidRPr="00E30083">
              <w:rPr>
                <w:rFonts w:cs="Arial"/>
                <w:szCs w:val="18"/>
                <w:lang w:eastAsia="zh-CN"/>
              </w:rPr>
              <w:t xml:space="preserve"> </w:t>
            </w:r>
            <w:r w:rsidRPr="00E30083">
              <w:rPr>
                <w:rFonts w:cs="Arial" w:hint="eastAsia"/>
                <w:szCs w:val="18"/>
                <w:lang w:eastAsia="zh-CN"/>
              </w:rPr>
              <w:t xml:space="preserve">IE shall contain the </w:t>
            </w:r>
            <w:r w:rsidRPr="00E30083">
              <w:rPr>
                <w:rFonts w:cs="Arial"/>
                <w:szCs w:val="18"/>
                <w:lang w:eastAsia="zh-CN"/>
              </w:rPr>
              <w:t>list of subscribed S-</w:t>
            </w:r>
            <w:r w:rsidRPr="00E30083">
              <w:rPr>
                <w:rFonts w:cs="Arial" w:hint="eastAsia"/>
                <w:szCs w:val="18"/>
                <w:lang w:eastAsia="zh-CN"/>
              </w:rPr>
              <w:t>NSSAI</w:t>
            </w:r>
            <w:r w:rsidRPr="00E30083">
              <w:rPr>
                <w:rFonts w:cs="Arial"/>
                <w:szCs w:val="18"/>
                <w:lang w:eastAsia="zh-CN"/>
              </w:rPr>
              <w:t xml:space="preserve">s along </w:t>
            </w:r>
            <w:r w:rsidRPr="00E30083">
              <w:t xml:space="preserve">with an indication for each S-NSSAI if it is a default S-NSSAI. </w:t>
            </w:r>
          </w:p>
        </w:tc>
      </w:tr>
      <w:tr w:rsidR="00B02215" w:rsidRPr="00E30083" w14:paraId="1436C2D4"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751B074D" w14:textId="77777777" w:rsidR="00B02215" w:rsidRPr="00E30083" w:rsidRDefault="00B02215" w:rsidP="002A65CD">
            <w:pPr>
              <w:pStyle w:val="TAL"/>
            </w:pPr>
            <w:r w:rsidRPr="00E30083">
              <w:rPr>
                <w:rFonts w:hint="eastAsia"/>
              </w:rPr>
              <w:t>allowedNssaiCurrentAccess</w:t>
            </w:r>
          </w:p>
        </w:tc>
        <w:tc>
          <w:tcPr>
            <w:tcW w:w="1559" w:type="dxa"/>
            <w:tcBorders>
              <w:top w:val="single" w:sz="4" w:space="0" w:color="auto"/>
              <w:left w:val="single" w:sz="4" w:space="0" w:color="auto"/>
              <w:bottom w:val="single" w:sz="4" w:space="0" w:color="auto"/>
              <w:right w:val="single" w:sz="4" w:space="0" w:color="auto"/>
            </w:tcBorders>
          </w:tcPr>
          <w:p w14:paraId="28F41913" w14:textId="77777777" w:rsidR="00B02215" w:rsidRPr="00E30083" w:rsidRDefault="00B02215" w:rsidP="002A65CD">
            <w:pPr>
              <w:pStyle w:val="TAL"/>
              <w:rPr>
                <w:lang w:eastAsia="zh-CN"/>
              </w:rPr>
            </w:pPr>
            <w:r w:rsidRPr="00E30083">
              <w:rPr>
                <w:rFonts w:hint="eastAsia"/>
                <w:lang w:eastAsia="zh-CN"/>
              </w:rPr>
              <w:t>AllowedNssai</w:t>
            </w:r>
          </w:p>
        </w:tc>
        <w:tc>
          <w:tcPr>
            <w:tcW w:w="425" w:type="dxa"/>
            <w:tcBorders>
              <w:top w:val="single" w:sz="4" w:space="0" w:color="auto"/>
              <w:left w:val="single" w:sz="4" w:space="0" w:color="auto"/>
              <w:bottom w:val="single" w:sz="4" w:space="0" w:color="auto"/>
              <w:right w:val="single" w:sz="4" w:space="0" w:color="auto"/>
            </w:tcBorders>
          </w:tcPr>
          <w:p w14:paraId="3772AA5F" w14:textId="77777777" w:rsidR="00B02215" w:rsidRPr="00E30083" w:rsidRDefault="00B02215" w:rsidP="002A65CD">
            <w:pPr>
              <w:pStyle w:val="TAC"/>
              <w:rPr>
                <w:lang w:eastAsia="zh-CN"/>
              </w:rPr>
            </w:pPr>
            <w:r w:rsidRPr="00E30083">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4FEC864" w14:textId="77777777" w:rsidR="00B02215" w:rsidRPr="00E30083" w:rsidRDefault="00B02215" w:rsidP="002A65CD">
            <w:pPr>
              <w:pStyle w:val="TAL"/>
              <w:rPr>
                <w:lang w:eastAsia="zh-CN"/>
              </w:rPr>
            </w:pPr>
            <w:r w:rsidRPr="00E30083">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7D5A81E9" w14:textId="77777777" w:rsidR="00B02215" w:rsidRPr="00E30083" w:rsidRDefault="00B02215" w:rsidP="002A65CD">
            <w:pPr>
              <w:pStyle w:val="TAL"/>
              <w:rPr>
                <w:rFonts w:cs="Arial"/>
                <w:szCs w:val="18"/>
              </w:rPr>
            </w:pPr>
            <w:r w:rsidRPr="00E30083">
              <w:rPr>
                <w:rFonts w:cs="Arial" w:hint="eastAsia"/>
                <w:szCs w:val="18"/>
              </w:rPr>
              <w:t xml:space="preserve">This IE shall be </w:t>
            </w:r>
            <w:r w:rsidRPr="00E30083">
              <w:rPr>
                <w:rFonts w:cs="Arial"/>
                <w:szCs w:val="18"/>
              </w:rPr>
              <w:t>included</w:t>
            </w:r>
            <w:r w:rsidRPr="00E30083">
              <w:rPr>
                <w:rFonts w:cs="Arial" w:hint="eastAsia"/>
                <w:szCs w:val="18"/>
              </w:rPr>
              <w:t xml:space="preserve"> during </w:t>
            </w:r>
            <w:r w:rsidRPr="00E30083">
              <w:rPr>
                <w:rFonts w:cs="Arial"/>
                <w:szCs w:val="18"/>
              </w:rPr>
              <w:t xml:space="preserve">an initial registration procedure in 5GS or during mobility registration update procedure in 5GS with a native 5G-GUTI as the old GUTI, and </w:t>
            </w:r>
            <w:r w:rsidRPr="00E30083">
              <w:rPr>
                <w:rFonts w:cs="Arial" w:hint="eastAsia"/>
                <w:szCs w:val="18"/>
              </w:rPr>
              <w:t xml:space="preserve">an allowed NSSAI for the </w:t>
            </w:r>
            <w:r w:rsidRPr="00E30083">
              <w:rPr>
                <w:rFonts w:cs="Arial"/>
                <w:szCs w:val="18"/>
              </w:rPr>
              <w:t>current</w:t>
            </w:r>
            <w:r w:rsidRPr="00E30083">
              <w:rPr>
                <w:rFonts w:cs="Arial" w:hint="eastAsia"/>
                <w:szCs w:val="18"/>
              </w:rPr>
              <w:t xml:space="preserve"> access type </w:t>
            </w:r>
            <w:r w:rsidRPr="00E30083">
              <w:rPr>
                <w:rFonts w:cs="Arial"/>
                <w:szCs w:val="18"/>
              </w:rPr>
              <w:t xml:space="preserve">of the UE </w:t>
            </w:r>
            <w:r w:rsidRPr="00E30083">
              <w:rPr>
                <w:rFonts w:cs="Arial" w:hint="eastAsia"/>
                <w:szCs w:val="18"/>
              </w:rPr>
              <w:t>is available</w:t>
            </w:r>
            <w:r w:rsidRPr="00E30083">
              <w:rPr>
                <w:rFonts w:cs="Arial"/>
                <w:szCs w:val="18"/>
              </w:rPr>
              <w:t xml:space="preserve"> at the NF service consumer (e.g AMF). </w:t>
            </w:r>
          </w:p>
        </w:tc>
      </w:tr>
      <w:tr w:rsidR="00B02215" w:rsidRPr="00E30083" w14:paraId="30DB9217"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13DD0A2C" w14:textId="77777777" w:rsidR="00B02215" w:rsidRPr="00E30083" w:rsidRDefault="00B02215" w:rsidP="002A65CD">
            <w:pPr>
              <w:pStyle w:val="TAL"/>
            </w:pPr>
            <w:r w:rsidRPr="00E30083">
              <w:rPr>
                <w:rFonts w:hint="eastAsia"/>
              </w:rPr>
              <w:t>allowedN</w:t>
            </w:r>
            <w:r w:rsidRPr="00E30083">
              <w:t>ssaiOtherAccess</w:t>
            </w:r>
          </w:p>
        </w:tc>
        <w:tc>
          <w:tcPr>
            <w:tcW w:w="1559" w:type="dxa"/>
            <w:tcBorders>
              <w:top w:val="single" w:sz="4" w:space="0" w:color="auto"/>
              <w:left w:val="single" w:sz="4" w:space="0" w:color="auto"/>
              <w:bottom w:val="single" w:sz="4" w:space="0" w:color="auto"/>
              <w:right w:val="single" w:sz="4" w:space="0" w:color="auto"/>
            </w:tcBorders>
          </w:tcPr>
          <w:p w14:paraId="21DBF495" w14:textId="77777777" w:rsidR="00B02215" w:rsidRPr="00E30083" w:rsidRDefault="00B02215" w:rsidP="002A65CD">
            <w:pPr>
              <w:pStyle w:val="TAL"/>
              <w:rPr>
                <w:lang w:eastAsia="zh-CN"/>
              </w:rPr>
            </w:pPr>
            <w:r w:rsidRPr="00E30083">
              <w:rPr>
                <w:rFonts w:hint="eastAsia"/>
                <w:lang w:eastAsia="zh-CN"/>
              </w:rPr>
              <w:t>AllowedNssai</w:t>
            </w:r>
          </w:p>
        </w:tc>
        <w:tc>
          <w:tcPr>
            <w:tcW w:w="425" w:type="dxa"/>
            <w:tcBorders>
              <w:top w:val="single" w:sz="4" w:space="0" w:color="auto"/>
              <w:left w:val="single" w:sz="4" w:space="0" w:color="auto"/>
              <w:bottom w:val="single" w:sz="4" w:space="0" w:color="auto"/>
              <w:right w:val="single" w:sz="4" w:space="0" w:color="auto"/>
            </w:tcBorders>
          </w:tcPr>
          <w:p w14:paraId="0E42AD42" w14:textId="77777777" w:rsidR="00B02215" w:rsidRPr="00E30083" w:rsidRDefault="00B02215" w:rsidP="002A65CD">
            <w:pPr>
              <w:pStyle w:val="TAC"/>
              <w:rPr>
                <w:lang w:eastAsia="zh-CN"/>
              </w:rPr>
            </w:pPr>
            <w:r w:rsidRPr="00E30083">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EFD6823" w14:textId="77777777" w:rsidR="00B02215" w:rsidRPr="00E30083" w:rsidRDefault="00B02215" w:rsidP="002A65CD">
            <w:pPr>
              <w:pStyle w:val="TAL"/>
              <w:rPr>
                <w:lang w:eastAsia="zh-CN"/>
              </w:rPr>
            </w:pPr>
            <w:r w:rsidRPr="00E30083">
              <w:rPr>
                <w:lang w:eastAsia="zh-CN"/>
              </w:rPr>
              <w:t>0..</w:t>
            </w:r>
            <w:r w:rsidRPr="00E30083">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4A90D22B" w14:textId="77777777" w:rsidR="00B02215" w:rsidRPr="00E30083" w:rsidRDefault="00B02215" w:rsidP="002A65CD">
            <w:pPr>
              <w:pStyle w:val="TAL"/>
              <w:rPr>
                <w:rFonts w:cs="Arial"/>
                <w:szCs w:val="18"/>
              </w:rPr>
            </w:pPr>
            <w:r w:rsidRPr="00E30083">
              <w:rPr>
                <w:rFonts w:cs="Arial" w:hint="eastAsia"/>
                <w:szCs w:val="18"/>
              </w:rPr>
              <w:t xml:space="preserve">This IE shall be present </w:t>
            </w:r>
            <w:r w:rsidRPr="00E30083">
              <w:rPr>
                <w:rFonts w:cs="Arial"/>
                <w:szCs w:val="18"/>
              </w:rPr>
              <w:t xml:space="preserve">during an initial registration procedure in 5GS or during mobility registration update procedure in 5GS with a native 5G-GUTI as the old GUTI, and </w:t>
            </w:r>
            <w:r w:rsidRPr="00E30083">
              <w:rPr>
                <w:rFonts w:cs="Arial" w:hint="eastAsia"/>
                <w:szCs w:val="18"/>
              </w:rPr>
              <w:t xml:space="preserve">if </w:t>
            </w:r>
            <w:r w:rsidRPr="00E30083">
              <w:rPr>
                <w:rFonts w:cs="Arial"/>
                <w:szCs w:val="18"/>
              </w:rPr>
              <w:t xml:space="preserve">the UE was registered with the NF service consumer (e.g AMF) earlier for another access type and </w:t>
            </w:r>
            <w:r w:rsidRPr="00E30083">
              <w:rPr>
                <w:rFonts w:cs="Arial" w:hint="eastAsia"/>
                <w:szCs w:val="18"/>
              </w:rPr>
              <w:t>an allowed NSSAI for the other access type is available</w:t>
            </w:r>
            <w:r w:rsidRPr="00E30083">
              <w:rPr>
                <w:rFonts w:cs="Arial"/>
                <w:szCs w:val="18"/>
              </w:rPr>
              <w:t xml:space="preserve"> at the NF service consumer (e.g AMF).</w:t>
            </w:r>
            <w:r w:rsidRPr="00E30083">
              <w:rPr>
                <w:rFonts w:cs="Arial" w:hint="eastAsia"/>
                <w:szCs w:val="18"/>
              </w:rPr>
              <w:t xml:space="preserve"> </w:t>
            </w:r>
          </w:p>
        </w:tc>
      </w:tr>
      <w:tr w:rsidR="00B02215" w:rsidRPr="00E30083" w14:paraId="6662798F"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7280475B" w14:textId="77777777" w:rsidR="00B02215" w:rsidRPr="00E30083" w:rsidRDefault="00B02215" w:rsidP="002A65CD">
            <w:pPr>
              <w:pStyle w:val="TAL"/>
            </w:pPr>
            <w:r w:rsidRPr="00E30083">
              <w:rPr>
                <w:rFonts w:hint="eastAsia"/>
                <w:lang w:eastAsia="zh-CN"/>
              </w:rPr>
              <w:t>sNssaiForMapping</w:t>
            </w:r>
          </w:p>
        </w:tc>
        <w:tc>
          <w:tcPr>
            <w:tcW w:w="1559" w:type="dxa"/>
            <w:tcBorders>
              <w:top w:val="single" w:sz="4" w:space="0" w:color="auto"/>
              <w:left w:val="single" w:sz="4" w:space="0" w:color="auto"/>
              <w:bottom w:val="single" w:sz="4" w:space="0" w:color="auto"/>
              <w:right w:val="single" w:sz="4" w:space="0" w:color="auto"/>
            </w:tcBorders>
          </w:tcPr>
          <w:p w14:paraId="3E3E6771" w14:textId="77777777" w:rsidR="00B02215" w:rsidRPr="00E30083" w:rsidRDefault="00B02215" w:rsidP="002A65CD">
            <w:pPr>
              <w:pStyle w:val="TAL"/>
              <w:rPr>
                <w:lang w:eastAsia="zh-CN"/>
              </w:rPr>
            </w:pPr>
            <w:r w:rsidRPr="00E30083">
              <w:rPr>
                <w:rFonts w:hint="eastAsia"/>
                <w:lang w:eastAsia="zh-CN"/>
              </w:rPr>
              <w:t>array(Snssai)</w:t>
            </w:r>
          </w:p>
        </w:tc>
        <w:tc>
          <w:tcPr>
            <w:tcW w:w="425" w:type="dxa"/>
            <w:tcBorders>
              <w:top w:val="single" w:sz="4" w:space="0" w:color="auto"/>
              <w:left w:val="single" w:sz="4" w:space="0" w:color="auto"/>
              <w:bottom w:val="single" w:sz="4" w:space="0" w:color="auto"/>
              <w:right w:val="single" w:sz="4" w:space="0" w:color="auto"/>
            </w:tcBorders>
          </w:tcPr>
          <w:p w14:paraId="7B133DC7" w14:textId="77777777" w:rsidR="00B02215" w:rsidRPr="00E30083" w:rsidRDefault="00B02215" w:rsidP="002A65CD">
            <w:pPr>
              <w:pStyle w:val="TAC"/>
              <w:rPr>
                <w:lang w:eastAsia="zh-CN"/>
              </w:rPr>
            </w:pPr>
            <w:r w:rsidRPr="00E30083">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C35F26E" w14:textId="77777777" w:rsidR="00B02215" w:rsidRPr="00E30083" w:rsidRDefault="00B02215" w:rsidP="002A65CD">
            <w:pPr>
              <w:pStyle w:val="TAL"/>
              <w:rPr>
                <w:lang w:eastAsia="zh-CN"/>
              </w:rPr>
            </w:pPr>
            <w:r w:rsidRPr="00E30083">
              <w:rPr>
                <w:lang w:eastAsia="zh-CN"/>
              </w:rPr>
              <w:t>1</w:t>
            </w:r>
            <w:r w:rsidRPr="00E30083">
              <w:rPr>
                <w:rFonts w:hint="eastAsia"/>
                <w:lang w:eastAsia="zh-CN"/>
              </w:rPr>
              <w:t>..N</w:t>
            </w:r>
          </w:p>
        </w:tc>
        <w:tc>
          <w:tcPr>
            <w:tcW w:w="4359" w:type="dxa"/>
            <w:tcBorders>
              <w:top w:val="single" w:sz="4" w:space="0" w:color="auto"/>
              <w:left w:val="single" w:sz="4" w:space="0" w:color="auto"/>
              <w:bottom w:val="single" w:sz="4" w:space="0" w:color="auto"/>
              <w:right w:val="single" w:sz="4" w:space="0" w:color="auto"/>
            </w:tcBorders>
          </w:tcPr>
          <w:p w14:paraId="2CA2389C" w14:textId="77777777" w:rsidR="00B02215" w:rsidRPr="00E30083" w:rsidRDefault="00B02215" w:rsidP="002A65CD">
            <w:pPr>
              <w:pStyle w:val="TAL"/>
              <w:rPr>
                <w:rFonts w:cs="Arial"/>
                <w:szCs w:val="18"/>
              </w:rPr>
            </w:pPr>
            <w:r w:rsidRPr="00E30083">
              <w:rPr>
                <w:rFonts w:cs="Arial" w:hint="eastAsia"/>
                <w:szCs w:val="18"/>
              </w:rPr>
              <w:t>This IE</w:t>
            </w:r>
            <w:r w:rsidRPr="00E30083">
              <w:rPr>
                <w:rFonts w:cs="Arial"/>
                <w:szCs w:val="18"/>
              </w:rPr>
              <w:t xml:space="preserve"> shall be included if the requestMapping IE is set to true. When included, this IE shall contain </w:t>
            </w:r>
            <w:r w:rsidRPr="00E30083">
              <w:rPr>
                <w:rFonts w:cs="Arial"/>
                <w:szCs w:val="18"/>
                <w:lang w:eastAsia="zh-CN"/>
              </w:rPr>
              <w:t>the set of S-NSSAIs obtained from PGW+SMF in the HPLMN for PDU sessions that are handed over from EPS to 5GS</w:t>
            </w:r>
            <w:r w:rsidR="000D092D">
              <w:rPr>
                <w:rFonts w:cs="Arial"/>
                <w:szCs w:val="18"/>
                <w:lang w:eastAsia="zh-CN"/>
              </w:rPr>
              <w:t xml:space="preserve">, or shall contain the </w:t>
            </w:r>
            <w:r w:rsidR="000D092D" w:rsidRPr="00490AFD">
              <w:rPr>
                <w:rFonts w:cs="Arial"/>
                <w:szCs w:val="18"/>
                <w:lang w:eastAsia="zh-CN"/>
              </w:rPr>
              <w:t xml:space="preserve">set of </w:t>
            </w:r>
            <w:r w:rsidR="000D092D">
              <w:rPr>
                <w:rFonts w:cs="Arial"/>
                <w:szCs w:val="18"/>
                <w:lang w:eastAsia="zh-CN"/>
              </w:rPr>
              <w:t xml:space="preserve">HPLMN </w:t>
            </w:r>
            <w:r w:rsidR="000D092D" w:rsidRPr="00490AFD">
              <w:rPr>
                <w:rFonts w:cs="Arial"/>
                <w:szCs w:val="18"/>
                <w:lang w:eastAsia="zh-CN"/>
              </w:rPr>
              <w:t>S-NSSAIs</w:t>
            </w:r>
            <w:r w:rsidR="000D092D">
              <w:rPr>
                <w:rFonts w:cs="Arial"/>
                <w:szCs w:val="18"/>
                <w:lang w:eastAsia="zh-CN"/>
              </w:rPr>
              <w:t xml:space="preserve"> obtained from source AMF during handover procedure within 5GS, or shall contain the </w:t>
            </w:r>
            <w:r w:rsidR="000D092D" w:rsidRPr="00490AFD">
              <w:rPr>
                <w:rFonts w:cs="Arial"/>
                <w:szCs w:val="18"/>
                <w:lang w:eastAsia="zh-CN"/>
              </w:rPr>
              <w:t>S-NSSAIs</w:t>
            </w:r>
            <w:r w:rsidR="000D092D" w:rsidRPr="004C4FD5">
              <w:rPr>
                <w:rFonts w:cs="Arial"/>
                <w:szCs w:val="18"/>
                <w:lang w:eastAsia="zh-CN"/>
              </w:rPr>
              <w:t xml:space="preserve"> for the HPLMN received from the</w:t>
            </w:r>
            <w:r w:rsidR="000D092D">
              <w:rPr>
                <w:lang w:eastAsia="zh-CN"/>
              </w:rPr>
              <w:t xml:space="preserve"> UE dur</w:t>
            </w:r>
            <w:r w:rsidR="000D092D" w:rsidRPr="006E109C">
              <w:rPr>
                <w:rFonts w:cs="Arial"/>
                <w:szCs w:val="18"/>
                <w:lang w:eastAsia="zh-CN"/>
              </w:rPr>
              <w:t>ing EPS to 5GS Idle mode Mobility Registration Procedure using N26 interface</w:t>
            </w:r>
            <w:r w:rsidR="000D092D">
              <w:t>/</w:t>
            </w:r>
            <w:r w:rsidR="000D092D" w:rsidRPr="003B400C">
              <w:rPr>
                <w:rFonts w:cs="Arial"/>
                <w:szCs w:val="18"/>
              </w:rPr>
              <w:t xml:space="preserve">idle state </w:t>
            </w:r>
            <w:r w:rsidR="000D092D" w:rsidRPr="00551F0A">
              <w:rPr>
                <w:rFonts w:cs="Arial"/>
                <w:szCs w:val="18"/>
              </w:rPr>
              <w:t>mobility registration procedure in 5GS</w:t>
            </w:r>
            <w:r w:rsidRPr="00E30083">
              <w:rPr>
                <w:rFonts w:cs="Arial"/>
                <w:szCs w:val="18"/>
                <w:lang w:eastAsia="zh-CN"/>
              </w:rPr>
              <w:t>.</w:t>
            </w:r>
          </w:p>
        </w:tc>
      </w:tr>
      <w:tr w:rsidR="00B02215" w:rsidRPr="00E30083" w14:paraId="35EB69DA"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shd w:val="clear" w:color="auto" w:fill="FFFFFF"/>
          </w:tcPr>
          <w:p w14:paraId="6ADE4853" w14:textId="77777777" w:rsidR="00B02215" w:rsidRPr="00E30083" w:rsidRDefault="00B02215" w:rsidP="002A65CD">
            <w:pPr>
              <w:pStyle w:val="TAL"/>
              <w:rPr>
                <w:lang w:eastAsia="zh-CN"/>
              </w:rPr>
            </w:pPr>
            <w:r w:rsidRPr="00E30083">
              <w:rPr>
                <w:rFonts w:hint="eastAsia"/>
                <w:lang w:eastAsia="zh-CN"/>
              </w:rPr>
              <w:t>mapping</w:t>
            </w:r>
            <w:r w:rsidRPr="00E30083">
              <w:rPr>
                <w:lang w:eastAsia="zh-CN"/>
              </w:rPr>
              <w:t>OfNssai</w:t>
            </w:r>
          </w:p>
        </w:tc>
        <w:tc>
          <w:tcPr>
            <w:tcW w:w="1559" w:type="dxa"/>
            <w:tcBorders>
              <w:top w:val="single" w:sz="4" w:space="0" w:color="auto"/>
              <w:left w:val="single" w:sz="4" w:space="0" w:color="auto"/>
              <w:bottom w:val="single" w:sz="4" w:space="0" w:color="auto"/>
              <w:right w:val="single" w:sz="4" w:space="0" w:color="auto"/>
            </w:tcBorders>
            <w:shd w:val="clear" w:color="auto" w:fill="FFFFFF"/>
          </w:tcPr>
          <w:p w14:paraId="6C898F23" w14:textId="77777777" w:rsidR="00B02215" w:rsidRPr="00E30083" w:rsidRDefault="00B02215" w:rsidP="002A65CD">
            <w:pPr>
              <w:pStyle w:val="TAL"/>
              <w:rPr>
                <w:lang w:eastAsia="zh-CN"/>
              </w:rPr>
            </w:pPr>
            <w:r w:rsidRPr="00E30083">
              <w:rPr>
                <w:lang w:eastAsia="zh-CN"/>
              </w:rPr>
              <w:t>array(</w:t>
            </w:r>
            <w:r w:rsidRPr="00E30083">
              <w:rPr>
                <w:rFonts w:hint="eastAsia"/>
                <w:lang w:eastAsia="zh-CN"/>
              </w:rPr>
              <w:t>MappingOf</w:t>
            </w:r>
            <w:r w:rsidRPr="00E30083">
              <w:rPr>
                <w:lang w:eastAsia="zh-CN"/>
              </w:rPr>
              <w:t>Sn</w:t>
            </w:r>
            <w:r w:rsidRPr="00E30083">
              <w:rPr>
                <w:rFonts w:hint="eastAsia"/>
                <w:lang w:eastAsia="zh-CN"/>
              </w:rPr>
              <w:t>ssai</w:t>
            </w:r>
            <w:r w:rsidRPr="00E30083">
              <w:rPr>
                <w:lang w:eastAsia="zh-CN"/>
              </w:rPr>
              <w:t>)</w:t>
            </w:r>
          </w:p>
        </w:tc>
        <w:tc>
          <w:tcPr>
            <w:tcW w:w="425" w:type="dxa"/>
            <w:tcBorders>
              <w:top w:val="single" w:sz="4" w:space="0" w:color="auto"/>
              <w:left w:val="single" w:sz="4" w:space="0" w:color="auto"/>
              <w:bottom w:val="single" w:sz="4" w:space="0" w:color="auto"/>
              <w:right w:val="single" w:sz="4" w:space="0" w:color="auto"/>
            </w:tcBorders>
            <w:shd w:val="clear" w:color="auto" w:fill="FFFFFF"/>
          </w:tcPr>
          <w:p w14:paraId="74451CA2" w14:textId="77777777" w:rsidR="00B02215" w:rsidRPr="00E30083" w:rsidRDefault="00B02215" w:rsidP="002A65CD">
            <w:pPr>
              <w:pStyle w:val="TAC"/>
              <w:rPr>
                <w:lang w:eastAsia="zh-CN"/>
              </w:rPr>
            </w:pPr>
            <w:r w:rsidRPr="00E30083">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1A687AD9" w14:textId="77777777" w:rsidR="00B02215" w:rsidRPr="00E30083" w:rsidRDefault="00B02215" w:rsidP="002A65CD">
            <w:pPr>
              <w:pStyle w:val="TAL"/>
              <w:rPr>
                <w:lang w:eastAsia="zh-CN"/>
              </w:rPr>
            </w:pPr>
            <w:r w:rsidRPr="00E30083">
              <w:rPr>
                <w:lang w:eastAsia="zh-CN"/>
              </w:rPr>
              <w:t>1</w:t>
            </w:r>
            <w:r w:rsidRPr="00E30083">
              <w:rPr>
                <w:rFonts w:hint="eastAsia"/>
                <w:lang w:eastAsia="zh-CN"/>
              </w:rPr>
              <w:t>..</w:t>
            </w:r>
            <w:r w:rsidRPr="00E30083">
              <w:rPr>
                <w:lang w:eastAsia="zh-CN"/>
              </w:rPr>
              <w:t>N</w:t>
            </w:r>
          </w:p>
        </w:tc>
        <w:tc>
          <w:tcPr>
            <w:tcW w:w="4359" w:type="dxa"/>
            <w:tcBorders>
              <w:top w:val="single" w:sz="4" w:space="0" w:color="auto"/>
              <w:left w:val="single" w:sz="4" w:space="0" w:color="auto"/>
              <w:bottom w:val="single" w:sz="4" w:space="0" w:color="auto"/>
              <w:right w:val="single" w:sz="4" w:space="0" w:color="auto"/>
            </w:tcBorders>
            <w:shd w:val="clear" w:color="auto" w:fill="FFFFFF"/>
          </w:tcPr>
          <w:p w14:paraId="353DA462" w14:textId="77777777" w:rsidR="00B02215" w:rsidRPr="00E30083" w:rsidRDefault="00B02215" w:rsidP="002A65CD">
            <w:pPr>
              <w:pStyle w:val="TAL"/>
            </w:pPr>
            <w:r w:rsidRPr="00E30083">
              <w:rPr>
                <w:rFonts w:cs="Arial"/>
                <w:szCs w:val="18"/>
              </w:rPr>
              <w:t>This IE may be present when the network slice information is requested during the Registration procedure</w:t>
            </w:r>
            <w:r w:rsidRPr="00E30083">
              <w:rPr>
                <w:rFonts w:cs="Arial"/>
                <w:szCs w:val="18"/>
                <w:lang w:eastAsia="zh-CN"/>
              </w:rPr>
              <w:t>. If present, t</w:t>
            </w:r>
            <w:r w:rsidRPr="00E30083">
              <w:rPr>
                <w:rFonts w:cs="Arial" w:hint="eastAsia"/>
                <w:szCs w:val="18"/>
                <w:lang w:eastAsia="zh-CN"/>
              </w:rPr>
              <w:t>his</w:t>
            </w:r>
            <w:r w:rsidRPr="00E30083">
              <w:rPr>
                <w:rFonts w:cs="Arial"/>
                <w:szCs w:val="18"/>
                <w:lang w:eastAsia="zh-CN"/>
              </w:rPr>
              <w:t xml:space="preserve"> </w:t>
            </w:r>
            <w:r w:rsidRPr="00E30083">
              <w:rPr>
                <w:rFonts w:cs="Arial" w:hint="eastAsia"/>
                <w:szCs w:val="18"/>
                <w:lang w:eastAsia="zh-CN"/>
              </w:rPr>
              <w:t>IE shall contain the</w:t>
            </w:r>
            <w:r w:rsidRPr="00E30083">
              <w:t xml:space="preserve"> mapping of S-NSSAI of the VPLMN to corresponding HPLMN S-NSSAI, for the S-NSSAIs included in the requestedNssai and allowedNssai IE</w:t>
            </w:r>
            <w:r w:rsidR="007E794E" w:rsidRPr="00E30083">
              <w:t>s for the current and other access types</w:t>
            </w:r>
            <w:r w:rsidRPr="00E30083">
              <w:t>.</w:t>
            </w:r>
          </w:p>
          <w:p w14:paraId="18D81D5E" w14:textId="77777777" w:rsidR="00B02215" w:rsidRPr="00E30083" w:rsidRDefault="00B02215" w:rsidP="002A65CD">
            <w:pPr>
              <w:pStyle w:val="TAL"/>
              <w:rPr>
                <w:rFonts w:cs="Arial"/>
                <w:szCs w:val="18"/>
                <w:lang w:eastAsia="zh-CN"/>
              </w:rPr>
            </w:pPr>
            <w:r w:rsidRPr="00E30083">
              <w:rPr>
                <w:rFonts w:cs="Arial"/>
                <w:szCs w:val="18"/>
              </w:rPr>
              <w:t xml:space="preserve">This IE may also be present when the network slice information is requested </w:t>
            </w:r>
            <w:r w:rsidRPr="00E30083">
              <w:rPr>
                <w:lang w:eastAsia="zh-CN"/>
              </w:rPr>
              <w:t>during EPS to 5GS handover procedure using N26 interface</w:t>
            </w:r>
            <w:r w:rsidR="000D092D">
              <w:rPr>
                <w:lang w:eastAsia="zh-CN"/>
              </w:rPr>
              <w:t xml:space="preserve"> or the </w:t>
            </w:r>
            <w:r w:rsidR="000D092D">
              <w:rPr>
                <w:rFonts w:cs="Arial"/>
                <w:szCs w:val="18"/>
                <w:lang w:eastAsia="zh-CN"/>
              </w:rPr>
              <w:t>handover procedure within 5GS</w:t>
            </w:r>
            <w:r w:rsidRPr="00E30083">
              <w:rPr>
                <w:lang w:eastAsia="zh-CN"/>
              </w:rPr>
              <w:t xml:space="preserve">. </w:t>
            </w:r>
            <w:r w:rsidRPr="00E30083">
              <w:rPr>
                <w:rFonts w:cs="Arial"/>
                <w:szCs w:val="18"/>
                <w:lang w:eastAsia="zh-CN"/>
              </w:rPr>
              <w:t>If present, t</w:t>
            </w:r>
            <w:r w:rsidRPr="00E30083">
              <w:rPr>
                <w:rFonts w:cs="Arial" w:hint="eastAsia"/>
                <w:szCs w:val="18"/>
                <w:lang w:eastAsia="zh-CN"/>
              </w:rPr>
              <w:t>his</w:t>
            </w:r>
            <w:r w:rsidRPr="00E30083">
              <w:rPr>
                <w:rFonts w:cs="Arial"/>
                <w:szCs w:val="18"/>
                <w:lang w:eastAsia="zh-CN"/>
              </w:rPr>
              <w:t xml:space="preserve"> </w:t>
            </w:r>
            <w:r w:rsidRPr="00E30083">
              <w:rPr>
                <w:rFonts w:cs="Arial" w:hint="eastAsia"/>
                <w:szCs w:val="18"/>
                <w:lang w:eastAsia="zh-CN"/>
              </w:rPr>
              <w:t>IE shall contain the</w:t>
            </w:r>
            <w:r w:rsidRPr="00E30083">
              <w:t xml:space="preserve"> mapping of S-NSSAI of the VPLMN to corresponding HPLMN S-NSSAI, for the S-NSSAIs included in the requestedNssai IE.</w:t>
            </w:r>
          </w:p>
        </w:tc>
      </w:tr>
      <w:tr w:rsidR="00B02215" w:rsidRPr="00E30083" w14:paraId="7EDF005F"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2348ADB5" w14:textId="77777777" w:rsidR="00B02215" w:rsidRPr="00E30083" w:rsidRDefault="00B02215" w:rsidP="002A65CD">
            <w:pPr>
              <w:pStyle w:val="TAL"/>
              <w:rPr>
                <w:lang w:eastAsia="zh-CN"/>
              </w:rPr>
            </w:pPr>
            <w:r w:rsidRPr="00E30083">
              <w:rPr>
                <w:rFonts w:hint="eastAsia"/>
                <w:lang w:eastAsia="zh-CN"/>
              </w:rPr>
              <w:t>requestedN</w:t>
            </w:r>
            <w:r w:rsidRPr="00E30083">
              <w:rPr>
                <w:lang w:eastAsia="zh-CN"/>
              </w:rPr>
              <w:t>ssai</w:t>
            </w:r>
          </w:p>
        </w:tc>
        <w:tc>
          <w:tcPr>
            <w:tcW w:w="1559" w:type="dxa"/>
            <w:tcBorders>
              <w:top w:val="single" w:sz="4" w:space="0" w:color="auto"/>
              <w:left w:val="single" w:sz="4" w:space="0" w:color="auto"/>
              <w:bottom w:val="single" w:sz="4" w:space="0" w:color="auto"/>
              <w:right w:val="single" w:sz="4" w:space="0" w:color="auto"/>
            </w:tcBorders>
          </w:tcPr>
          <w:p w14:paraId="363CC69B" w14:textId="77777777" w:rsidR="00B02215" w:rsidRPr="00E30083" w:rsidRDefault="00B02215" w:rsidP="002A65CD">
            <w:pPr>
              <w:pStyle w:val="TAL"/>
              <w:rPr>
                <w:lang w:eastAsia="zh-CN"/>
              </w:rPr>
            </w:pPr>
            <w:r w:rsidRPr="00E30083">
              <w:rPr>
                <w:lang w:eastAsia="zh-CN"/>
              </w:rPr>
              <w:t>array(S</w:t>
            </w:r>
            <w:r w:rsidRPr="00E30083">
              <w:rPr>
                <w:rFonts w:hint="eastAsia"/>
                <w:lang w:eastAsia="zh-CN"/>
              </w:rPr>
              <w:t>n</w:t>
            </w:r>
            <w:r w:rsidRPr="00E30083">
              <w:rPr>
                <w:lang w:eastAsia="zh-CN"/>
              </w:rPr>
              <w:t>ssai)</w:t>
            </w:r>
          </w:p>
        </w:tc>
        <w:tc>
          <w:tcPr>
            <w:tcW w:w="425" w:type="dxa"/>
            <w:tcBorders>
              <w:top w:val="single" w:sz="4" w:space="0" w:color="auto"/>
              <w:left w:val="single" w:sz="4" w:space="0" w:color="auto"/>
              <w:bottom w:val="single" w:sz="4" w:space="0" w:color="auto"/>
              <w:right w:val="single" w:sz="4" w:space="0" w:color="auto"/>
            </w:tcBorders>
          </w:tcPr>
          <w:p w14:paraId="549BF795" w14:textId="77777777" w:rsidR="00B02215" w:rsidRPr="00E30083" w:rsidRDefault="00B02215" w:rsidP="002A65CD">
            <w:pPr>
              <w:pStyle w:val="TAC"/>
              <w:rPr>
                <w:lang w:eastAsia="zh-CN"/>
              </w:rPr>
            </w:pPr>
            <w:r w:rsidRPr="00E30083">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7E75EFB5" w14:textId="77777777" w:rsidR="00B02215" w:rsidRPr="00E30083" w:rsidRDefault="00B02215" w:rsidP="002A65CD">
            <w:pPr>
              <w:pStyle w:val="TAL"/>
              <w:rPr>
                <w:lang w:eastAsia="zh-CN"/>
              </w:rPr>
            </w:pPr>
            <w:r w:rsidRPr="00E30083">
              <w:rPr>
                <w:lang w:eastAsia="zh-CN"/>
              </w:rPr>
              <w:t>1</w:t>
            </w:r>
            <w:r w:rsidRPr="00E30083">
              <w:rPr>
                <w:rFonts w:hint="eastAsia"/>
                <w:lang w:eastAsia="zh-CN"/>
              </w:rPr>
              <w:t>..N</w:t>
            </w:r>
          </w:p>
        </w:tc>
        <w:tc>
          <w:tcPr>
            <w:tcW w:w="4359" w:type="dxa"/>
            <w:tcBorders>
              <w:top w:val="single" w:sz="4" w:space="0" w:color="auto"/>
              <w:left w:val="single" w:sz="4" w:space="0" w:color="auto"/>
              <w:bottom w:val="single" w:sz="4" w:space="0" w:color="auto"/>
              <w:right w:val="single" w:sz="4" w:space="0" w:color="auto"/>
            </w:tcBorders>
          </w:tcPr>
          <w:p w14:paraId="0D79F821" w14:textId="77777777" w:rsidR="00B02215" w:rsidRPr="00E30083" w:rsidRDefault="00B02215" w:rsidP="002A65CD">
            <w:pPr>
              <w:pStyle w:val="TAL"/>
              <w:rPr>
                <w:rFonts w:cs="Arial"/>
                <w:szCs w:val="18"/>
                <w:lang w:eastAsia="zh-CN"/>
              </w:rPr>
            </w:pPr>
            <w:r w:rsidRPr="00E30083">
              <w:rPr>
                <w:rFonts w:cs="Arial"/>
                <w:szCs w:val="18"/>
              </w:rPr>
              <w:t xml:space="preserve">This IE </w:t>
            </w:r>
            <w:r w:rsidRPr="00E30083">
              <w:rPr>
                <w:rFonts w:cs="Arial" w:hint="eastAsia"/>
                <w:szCs w:val="18"/>
                <w:lang w:eastAsia="zh-CN"/>
              </w:rPr>
              <w:t>may</w:t>
            </w:r>
            <w:r w:rsidRPr="00E30083">
              <w:rPr>
                <w:rFonts w:cs="Arial"/>
                <w:szCs w:val="18"/>
              </w:rPr>
              <w:t xml:space="preserve"> </w:t>
            </w:r>
            <w:r w:rsidRPr="00E30083">
              <w:rPr>
                <w:rFonts w:cs="Arial" w:hint="eastAsia"/>
                <w:szCs w:val="18"/>
                <w:lang w:eastAsia="zh-CN"/>
              </w:rPr>
              <w:t xml:space="preserve">contain the </w:t>
            </w:r>
            <w:r w:rsidRPr="00E30083">
              <w:rPr>
                <w:rFonts w:cs="Arial"/>
                <w:szCs w:val="18"/>
                <w:lang w:eastAsia="zh-CN"/>
              </w:rPr>
              <w:t>set of S-</w:t>
            </w:r>
            <w:r w:rsidRPr="00E30083">
              <w:rPr>
                <w:rFonts w:cs="Arial" w:hint="eastAsia"/>
                <w:szCs w:val="18"/>
                <w:lang w:eastAsia="zh-CN"/>
              </w:rPr>
              <w:t>NSSAI</w:t>
            </w:r>
            <w:r w:rsidRPr="00E30083">
              <w:rPr>
                <w:rFonts w:cs="Arial"/>
                <w:szCs w:val="18"/>
                <w:lang w:eastAsia="zh-CN"/>
              </w:rPr>
              <w:t>s</w:t>
            </w:r>
            <w:r w:rsidRPr="00E30083">
              <w:rPr>
                <w:rFonts w:cs="Arial" w:hint="eastAsia"/>
                <w:szCs w:val="18"/>
                <w:lang w:eastAsia="zh-CN"/>
              </w:rPr>
              <w:t xml:space="preserve"> requested by the UE.</w:t>
            </w:r>
          </w:p>
          <w:p w14:paraId="1B30C9C1" w14:textId="77777777" w:rsidR="00B02215" w:rsidRDefault="00B02215" w:rsidP="002A65CD">
            <w:pPr>
              <w:pStyle w:val="TAL"/>
              <w:rPr>
                <w:rFonts w:cs="Arial"/>
                <w:szCs w:val="18"/>
                <w:lang w:eastAsia="zh-CN"/>
              </w:rPr>
            </w:pPr>
            <w:r w:rsidRPr="00E30083">
              <w:rPr>
                <w:lang w:eastAsia="zh-CN"/>
              </w:rPr>
              <w:t xml:space="preserve">During EPS to 5GS handover procedure using N26 interface, this IE may contain the </w:t>
            </w:r>
            <w:r w:rsidRPr="00E30083">
              <w:rPr>
                <w:rFonts w:cs="Arial"/>
                <w:szCs w:val="18"/>
                <w:lang w:eastAsia="zh-CN"/>
              </w:rPr>
              <w:t>set of S-NSSAIs in the serving PLMN obtained from PGW+SMF in VPLMN, or mapped from the set of S-NSSAIs obtained from PGW+SMF in the HPLMN.</w:t>
            </w:r>
          </w:p>
          <w:p w14:paraId="39B8BAB2" w14:textId="77777777" w:rsidR="000D092D" w:rsidRPr="00E30083" w:rsidRDefault="000D092D" w:rsidP="002A65CD">
            <w:pPr>
              <w:pStyle w:val="TAL"/>
              <w:rPr>
                <w:rFonts w:cs="Arial"/>
                <w:szCs w:val="18"/>
                <w:lang w:eastAsia="zh-CN"/>
              </w:rPr>
            </w:pPr>
            <w:r>
              <w:rPr>
                <w:rFonts w:cs="Arial"/>
                <w:szCs w:val="18"/>
                <w:lang w:eastAsia="zh-CN"/>
              </w:rPr>
              <w:t xml:space="preserve">During handover procedure within 5GS, this IE may contain the </w:t>
            </w:r>
            <w:r w:rsidRPr="00490AFD">
              <w:rPr>
                <w:rFonts w:cs="Arial"/>
                <w:szCs w:val="18"/>
                <w:lang w:eastAsia="zh-CN"/>
              </w:rPr>
              <w:t>set of S-NSSAIs in the serving PLMN obtained from</w:t>
            </w:r>
            <w:r>
              <w:rPr>
                <w:rFonts w:cs="Arial"/>
                <w:szCs w:val="18"/>
                <w:lang w:eastAsia="zh-CN"/>
              </w:rPr>
              <w:t xml:space="preserve"> the source AMF, or </w:t>
            </w:r>
            <w:r w:rsidRPr="00490AFD">
              <w:rPr>
                <w:rFonts w:cs="Arial"/>
                <w:szCs w:val="18"/>
                <w:lang w:eastAsia="zh-CN"/>
              </w:rPr>
              <w:t xml:space="preserve">mapped from the set of </w:t>
            </w:r>
            <w:r>
              <w:rPr>
                <w:rFonts w:cs="Arial"/>
                <w:szCs w:val="18"/>
                <w:lang w:eastAsia="zh-CN"/>
              </w:rPr>
              <w:t xml:space="preserve">HPLMN </w:t>
            </w:r>
            <w:r w:rsidRPr="00490AFD">
              <w:rPr>
                <w:rFonts w:cs="Arial"/>
                <w:szCs w:val="18"/>
                <w:lang w:eastAsia="zh-CN"/>
              </w:rPr>
              <w:t xml:space="preserve">S-NSSAIs obtained from </w:t>
            </w:r>
            <w:r>
              <w:rPr>
                <w:rFonts w:cs="Arial"/>
                <w:szCs w:val="18"/>
                <w:lang w:eastAsia="zh-CN"/>
              </w:rPr>
              <w:t>source AMF.</w:t>
            </w:r>
          </w:p>
        </w:tc>
      </w:tr>
      <w:tr w:rsidR="00B02215" w:rsidRPr="00E30083" w14:paraId="1A957DD3"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4C1E482D" w14:textId="77777777" w:rsidR="00B02215" w:rsidRPr="00E30083" w:rsidRDefault="00B02215" w:rsidP="002A65CD">
            <w:pPr>
              <w:pStyle w:val="TAL"/>
              <w:rPr>
                <w:lang w:eastAsia="zh-CN"/>
              </w:rPr>
            </w:pPr>
            <w:r w:rsidRPr="00E30083">
              <w:rPr>
                <w:lang w:eastAsia="zh-CN"/>
              </w:rPr>
              <w:t>default</w:t>
            </w:r>
            <w:r w:rsidRPr="00E30083">
              <w:rPr>
                <w:rFonts w:hint="eastAsia"/>
                <w:lang w:eastAsia="zh-CN"/>
              </w:rPr>
              <w:t>ConfiguredS</w:t>
            </w:r>
            <w:r w:rsidRPr="00E30083">
              <w:rPr>
                <w:lang w:eastAsia="zh-CN"/>
              </w:rPr>
              <w:t>n</w:t>
            </w:r>
            <w:r w:rsidRPr="00E30083">
              <w:rPr>
                <w:rFonts w:hint="eastAsia"/>
                <w:lang w:eastAsia="zh-CN"/>
              </w:rPr>
              <w:t>ssai</w:t>
            </w:r>
            <w:r w:rsidRPr="00E30083">
              <w:rPr>
                <w:lang w:eastAsia="zh-CN"/>
              </w:rPr>
              <w:t>Ind</w:t>
            </w:r>
          </w:p>
        </w:tc>
        <w:tc>
          <w:tcPr>
            <w:tcW w:w="1559" w:type="dxa"/>
            <w:tcBorders>
              <w:top w:val="single" w:sz="4" w:space="0" w:color="auto"/>
              <w:left w:val="single" w:sz="4" w:space="0" w:color="auto"/>
              <w:bottom w:val="single" w:sz="4" w:space="0" w:color="auto"/>
              <w:right w:val="single" w:sz="4" w:space="0" w:color="auto"/>
            </w:tcBorders>
          </w:tcPr>
          <w:p w14:paraId="40C3D65E" w14:textId="77777777" w:rsidR="00B02215" w:rsidRPr="00E30083" w:rsidRDefault="00B02215" w:rsidP="002A65CD">
            <w:pPr>
              <w:pStyle w:val="TAL"/>
              <w:rPr>
                <w:lang w:eastAsia="zh-CN"/>
              </w:rPr>
            </w:pPr>
            <w:r w:rsidRPr="00E30083">
              <w:rPr>
                <w:rFonts w:hint="eastAsia"/>
                <w:lang w:eastAsia="zh-CN"/>
              </w:rPr>
              <w:t>boolean</w:t>
            </w:r>
          </w:p>
        </w:tc>
        <w:tc>
          <w:tcPr>
            <w:tcW w:w="425" w:type="dxa"/>
            <w:tcBorders>
              <w:top w:val="single" w:sz="4" w:space="0" w:color="auto"/>
              <w:left w:val="single" w:sz="4" w:space="0" w:color="auto"/>
              <w:bottom w:val="single" w:sz="4" w:space="0" w:color="auto"/>
              <w:right w:val="single" w:sz="4" w:space="0" w:color="auto"/>
            </w:tcBorders>
          </w:tcPr>
          <w:p w14:paraId="34039CD4" w14:textId="77777777" w:rsidR="00B02215" w:rsidRPr="00E30083" w:rsidRDefault="00B02215" w:rsidP="002A65CD">
            <w:pPr>
              <w:pStyle w:val="TAC"/>
              <w:rPr>
                <w:lang w:eastAsia="zh-CN"/>
              </w:rPr>
            </w:pPr>
            <w:r w:rsidRPr="00E30083">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09A45234" w14:textId="77777777" w:rsidR="00B02215" w:rsidRPr="00E30083" w:rsidRDefault="00B02215" w:rsidP="002A65CD">
            <w:pPr>
              <w:pStyle w:val="TAL"/>
              <w:rPr>
                <w:lang w:eastAsia="zh-CN"/>
              </w:rPr>
            </w:pPr>
            <w:r w:rsidRPr="00E30083">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7FF2388E" w14:textId="77777777" w:rsidR="00B02215" w:rsidRPr="00E30083" w:rsidRDefault="00B02215" w:rsidP="002A65CD">
            <w:pPr>
              <w:pStyle w:val="TAL"/>
              <w:rPr>
                <w:rFonts w:cs="Arial"/>
                <w:szCs w:val="18"/>
                <w:lang w:eastAsia="zh-CN"/>
              </w:rPr>
            </w:pPr>
            <w:r w:rsidRPr="00E30083">
              <w:rPr>
                <w:rFonts w:cs="Arial"/>
                <w:szCs w:val="18"/>
              </w:rPr>
              <w:t xml:space="preserve">This IE shall be present when the UE includes </w:t>
            </w:r>
            <w:r w:rsidRPr="00E30083">
              <w:t>the Default Configured NSSAI Indication</w:t>
            </w:r>
            <w:r w:rsidRPr="00E30083">
              <w:rPr>
                <w:rFonts w:cs="Arial"/>
                <w:szCs w:val="18"/>
              </w:rPr>
              <w:t xml:space="preserve"> during the Registration procedure</w:t>
            </w:r>
            <w:r w:rsidRPr="00E30083">
              <w:rPr>
                <w:rFonts w:cs="Arial"/>
                <w:szCs w:val="18"/>
                <w:lang w:eastAsia="zh-CN"/>
              </w:rPr>
              <w:t>.</w:t>
            </w:r>
          </w:p>
          <w:p w14:paraId="0A708B1D" w14:textId="77777777" w:rsidR="00B02215" w:rsidRPr="00E30083" w:rsidRDefault="00B02215" w:rsidP="002A65CD">
            <w:pPr>
              <w:pStyle w:val="TAL"/>
              <w:rPr>
                <w:rFonts w:cs="Arial"/>
                <w:szCs w:val="18"/>
              </w:rPr>
            </w:pPr>
            <w:r w:rsidRPr="00E30083">
              <w:rPr>
                <w:rFonts w:cs="Arial"/>
                <w:szCs w:val="18"/>
              </w:rPr>
              <w:t>true: The</w:t>
            </w:r>
            <w:r w:rsidRPr="00E30083">
              <w:rPr>
                <w:rFonts w:hint="eastAsia"/>
                <w:noProof/>
              </w:rPr>
              <w:t xml:space="preserve"> Default Configured NSSAI </w:t>
            </w:r>
            <w:r w:rsidRPr="00E30083">
              <w:rPr>
                <w:noProof/>
              </w:rPr>
              <w:t>is indicated by the UE</w:t>
            </w:r>
            <w:r w:rsidRPr="00E30083">
              <w:rPr>
                <w:rFonts w:cs="Arial"/>
                <w:szCs w:val="18"/>
              </w:rPr>
              <w:t>;</w:t>
            </w:r>
            <w:r w:rsidRPr="00E30083">
              <w:rPr>
                <w:rFonts w:cs="Arial"/>
                <w:szCs w:val="18"/>
              </w:rPr>
              <w:br/>
              <w:t>false (default): The</w:t>
            </w:r>
            <w:r w:rsidRPr="00E30083">
              <w:rPr>
                <w:rFonts w:hint="eastAsia"/>
                <w:noProof/>
              </w:rPr>
              <w:t xml:space="preserve"> Default Configured NSSAI </w:t>
            </w:r>
            <w:r w:rsidRPr="00E30083">
              <w:rPr>
                <w:noProof/>
              </w:rPr>
              <w:t xml:space="preserve">is not indicated by </w:t>
            </w:r>
            <w:r w:rsidRPr="00E30083">
              <w:rPr>
                <w:rFonts w:hint="eastAsia"/>
                <w:noProof/>
                <w:lang w:eastAsia="zh-CN"/>
              </w:rPr>
              <w:t>t</w:t>
            </w:r>
            <w:r w:rsidRPr="00E30083">
              <w:rPr>
                <w:noProof/>
                <w:lang w:eastAsia="zh-CN"/>
              </w:rPr>
              <w:t>he UE</w:t>
            </w:r>
            <w:r w:rsidRPr="00E30083">
              <w:rPr>
                <w:rFonts w:cs="Arial"/>
                <w:szCs w:val="18"/>
              </w:rPr>
              <w:t>.</w:t>
            </w:r>
            <w:r w:rsidRPr="00E30083">
              <w:rPr>
                <w:rFonts w:cs="Arial"/>
                <w:szCs w:val="18"/>
                <w:lang w:eastAsia="zh-CN"/>
              </w:rPr>
              <w:t xml:space="preserve"> </w:t>
            </w:r>
          </w:p>
        </w:tc>
      </w:tr>
      <w:tr w:rsidR="00B02215" w:rsidRPr="00E30083" w14:paraId="0CF4FFCE"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7408DA85" w14:textId="77777777" w:rsidR="00B02215" w:rsidRPr="00E30083" w:rsidRDefault="00B02215" w:rsidP="002A65CD">
            <w:pPr>
              <w:pStyle w:val="TAL"/>
              <w:rPr>
                <w:lang w:eastAsia="zh-CN"/>
              </w:rPr>
            </w:pPr>
            <w:r w:rsidRPr="00E30083">
              <w:rPr>
                <w:rFonts w:hint="eastAsia"/>
                <w:lang w:eastAsia="zh-CN"/>
              </w:rPr>
              <w:lastRenderedPageBreak/>
              <w:t>requestMapping</w:t>
            </w:r>
          </w:p>
        </w:tc>
        <w:tc>
          <w:tcPr>
            <w:tcW w:w="1559" w:type="dxa"/>
            <w:tcBorders>
              <w:top w:val="single" w:sz="4" w:space="0" w:color="auto"/>
              <w:left w:val="single" w:sz="4" w:space="0" w:color="auto"/>
              <w:bottom w:val="single" w:sz="4" w:space="0" w:color="auto"/>
              <w:right w:val="single" w:sz="4" w:space="0" w:color="auto"/>
            </w:tcBorders>
          </w:tcPr>
          <w:p w14:paraId="12B41C7A" w14:textId="77777777" w:rsidR="00B02215" w:rsidRPr="00E30083" w:rsidRDefault="00B02215" w:rsidP="002A65CD">
            <w:pPr>
              <w:pStyle w:val="TAL"/>
              <w:rPr>
                <w:lang w:eastAsia="zh-CN"/>
              </w:rPr>
            </w:pPr>
            <w:r w:rsidRPr="00E30083">
              <w:rPr>
                <w:rFonts w:hint="eastAsia"/>
                <w:lang w:eastAsia="zh-CN"/>
              </w:rPr>
              <w:t>boolean</w:t>
            </w:r>
          </w:p>
        </w:tc>
        <w:tc>
          <w:tcPr>
            <w:tcW w:w="425" w:type="dxa"/>
            <w:tcBorders>
              <w:top w:val="single" w:sz="4" w:space="0" w:color="auto"/>
              <w:left w:val="single" w:sz="4" w:space="0" w:color="auto"/>
              <w:bottom w:val="single" w:sz="4" w:space="0" w:color="auto"/>
              <w:right w:val="single" w:sz="4" w:space="0" w:color="auto"/>
            </w:tcBorders>
          </w:tcPr>
          <w:p w14:paraId="22B5270D" w14:textId="77777777" w:rsidR="00B02215" w:rsidRPr="00E30083" w:rsidRDefault="00B02215" w:rsidP="002A65CD">
            <w:pPr>
              <w:pStyle w:val="TAC"/>
              <w:rPr>
                <w:lang w:eastAsia="zh-CN"/>
              </w:rPr>
            </w:pPr>
            <w:r w:rsidRPr="00E30083">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1AA7D014" w14:textId="77777777" w:rsidR="00B02215" w:rsidRPr="00E30083" w:rsidRDefault="00B02215" w:rsidP="002A65CD">
            <w:pPr>
              <w:pStyle w:val="TAL"/>
              <w:rPr>
                <w:lang w:eastAsia="zh-CN"/>
              </w:rPr>
            </w:pPr>
            <w:r w:rsidRPr="00E30083">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32E64524" w14:textId="77777777" w:rsidR="000D092D" w:rsidRDefault="00B02215" w:rsidP="000D092D">
            <w:pPr>
              <w:pStyle w:val="TAL"/>
            </w:pPr>
            <w:r w:rsidRPr="00E30083">
              <w:rPr>
                <w:rFonts w:cs="Arial" w:hint="eastAsia"/>
                <w:szCs w:val="18"/>
              </w:rPr>
              <w:t xml:space="preserve">This IE may be present when the Nnssf_NSSelection_Get procedure is invoked during </w:t>
            </w:r>
            <w:r w:rsidRPr="00E30083">
              <w:rPr>
                <w:lang w:eastAsia="zh-CN"/>
              </w:rPr>
              <w:t xml:space="preserve">EPS to 5GS Mobility Registration Procedure (Idle State) </w:t>
            </w:r>
            <w:r w:rsidRPr="00E30083">
              <w:t>using N26 interface</w:t>
            </w:r>
            <w:r w:rsidR="000D092D">
              <w:t xml:space="preserve"> or during </w:t>
            </w:r>
            <w:r w:rsidR="000D092D" w:rsidRPr="00490AFD">
              <w:rPr>
                <w:lang w:eastAsia="zh-CN"/>
              </w:rPr>
              <w:t>EPS to 5GS handover procedure using N26 interface</w:t>
            </w:r>
            <w:r w:rsidR="000D092D" w:rsidRPr="00E30083">
              <w:t>.</w:t>
            </w:r>
          </w:p>
          <w:p w14:paraId="46F7408F" w14:textId="77777777" w:rsidR="00C1575C" w:rsidRDefault="000D092D" w:rsidP="000D092D">
            <w:pPr>
              <w:pStyle w:val="TAL"/>
            </w:pPr>
            <w:r>
              <w:t xml:space="preserve">This IE may also be present when </w:t>
            </w:r>
            <w:r w:rsidRPr="00E30083">
              <w:rPr>
                <w:rFonts w:cs="Arial" w:hint="eastAsia"/>
                <w:szCs w:val="18"/>
              </w:rPr>
              <w:t>Nnssf_NSSelection_Get procedure is invoked during</w:t>
            </w:r>
            <w:r>
              <w:rPr>
                <w:rFonts w:cs="Arial"/>
                <w:szCs w:val="18"/>
              </w:rPr>
              <w:t xml:space="preserve"> idle state </w:t>
            </w:r>
            <w:r w:rsidRPr="00E30083">
              <w:rPr>
                <w:lang w:eastAsia="zh-CN"/>
              </w:rPr>
              <w:t>Mobility Registration Procedure</w:t>
            </w:r>
            <w:r>
              <w:rPr>
                <w:lang w:eastAsia="zh-CN"/>
              </w:rPr>
              <w:t xml:space="preserve"> or </w:t>
            </w:r>
            <w:r w:rsidRPr="00490AFD">
              <w:rPr>
                <w:lang w:eastAsia="zh-CN"/>
              </w:rPr>
              <w:t>handover procedure</w:t>
            </w:r>
            <w:r>
              <w:rPr>
                <w:lang w:eastAsia="zh-CN"/>
              </w:rPr>
              <w:t xml:space="preserve"> in 5GS</w:t>
            </w:r>
            <w:r w:rsidR="00B02215" w:rsidRPr="00E30083">
              <w:t>.</w:t>
            </w:r>
          </w:p>
          <w:p w14:paraId="1674768F" w14:textId="77777777" w:rsidR="00B02215" w:rsidRPr="00E30083" w:rsidRDefault="00B02215" w:rsidP="000D092D">
            <w:pPr>
              <w:pStyle w:val="TAL"/>
              <w:rPr>
                <w:rFonts w:cs="Arial"/>
                <w:szCs w:val="18"/>
              </w:rPr>
            </w:pPr>
            <w:r w:rsidRPr="00E30083">
              <w:t xml:space="preserve">When present this IE shall indicate to the NSSF that the NSSF shall return the VPLMN specific mapped SNSSAI values for the S-NSSAI values in the </w:t>
            </w:r>
            <w:r w:rsidR="000D092D" w:rsidRPr="00490AFD">
              <w:rPr>
                <w:rFonts w:hint="eastAsia"/>
                <w:lang w:eastAsia="zh-CN"/>
              </w:rPr>
              <w:t>sNssaiForMapping</w:t>
            </w:r>
            <w:r w:rsidRPr="00E30083">
              <w:t xml:space="preserve"> IE. </w:t>
            </w:r>
          </w:p>
        </w:tc>
      </w:tr>
    </w:tbl>
    <w:p w14:paraId="2E0629A0" w14:textId="77777777" w:rsidR="00B02215" w:rsidRPr="00630AB6" w:rsidRDefault="00B02215" w:rsidP="00B02215"/>
    <w:p w14:paraId="3D77A3E9" w14:textId="77777777" w:rsidR="00B02215" w:rsidRPr="00630AB6" w:rsidRDefault="00B02215" w:rsidP="00B02215">
      <w:pPr>
        <w:pStyle w:val="Heading5"/>
      </w:pPr>
      <w:bookmarkStart w:id="552" w:name="_Toc20142329"/>
      <w:bookmarkStart w:id="553" w:name="_Toc34217275"/>
      <w:bookmarkStart w:id="554" w:name="_Toc34217427"/>
      <w:bookmarkStart w:id="555" w:name="_Toc39051790"/>
      <w:bookmarkStart w:id="556" w:name="_Toc43210362"/>
      <w:bookmarkStart w:id="557" w:name="_Toc49853268"/>
      <w:bookmarkStart w:id="558" w:name="_Toc56530057"/>
      <w:bookmarkStart w:id="559" w:name="_Toc82714312"/>
      <w:r w:rsidRPr="00630AB6">
        <w:t>6.1.6.2.11</w:t>
      </w:r>
      <w:r w:rsidRPr="00630AB6">
        <w:tab/>
        <w:t xml:space="preserve">Type: </w:t>
      </w:r>
      <w:r w:rsidRPr="00630AB6">
        <w:rPr>
          <w:lang w:eastAsia="zh-CN"/>
        </w:rPr>
        <w:t>SliceInfoForPDUSession</w:t>
      </w:r>
      <w:bookmarkEnd w:id="552"/>
      <w:bookmarkEnd w:id="553"/>
      <w:bookmarkEnd w:id="554"/>
      <w:bookmarkEnd w:id="555"/>
      <w:bookmarkEnd w:id="556"/>
      <w:bookmarkEnd w:id="557"/>
      <w:bookmarkEnd w:id="558"/>
      <w:bookmarkEnd w:id="559"/>
    </w:p>
    <w:p w14:paraId="31D7F1BE" w14:textId="77777777" w:rsidR="00B02215" w:rsidRPr="00E652E2" w:rsidRDefault="00B02215" w:rsidP="00B02215">
      <w:pPr>
        <w:pStyle w:val="TH"/>
        <w:rPr>
          <w:noProof/>
        </w:rPr>
      </w:pPr>
      <w:r w:rsidRPr="00E652E2">
        <w:rPr>
          <w:noProof/>
        </w:rPr>
        <w:t>Table </w:t>
      </w:r>
      <w:r w:rsidRPr="00E652E2">
        <w:t xml:space="preserve">6.1.6.2.11-1: </w:t>
      </w:r>
      <w:r w:rsidRPr="00E652E2">
        <w:rPr>
          <w:noProof/>
        </w:rPr>
        <w:t xml:space="preserve">Definition of type </w:t>
      </w:r>
      <w:r w:rsidRPr="00E652E2">
        <w:rPr>
          <w:lang w:eastAsia="zh-CN"/>
        </w:rPr>
        <w:t>SliceInfoForPDUSession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B02215" w:rsidRPr="00E30083" w14:paraId="59B176ED"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4461E688" w14:textId="77777777" w:rsidR="00B02215" w:rsidRPr="00E30083" w:rsidRDefault="00B02215" w:rsidP="002A65CD">
            <w:pPr>
              <w:pStyle w:val="TAH"/>
            </w:pPr>
            <w:r w:rsidRPr="00E30083">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AD5C772" w14:textId="77777777" w:rsidR="00B02215" w:rsidRPr="00E30083" w:rsidRDefault="00B02215" w:rsidP="002A65CD">
            <w:pPr>
              <w:pStyle w:val="TAH"/>
            </w:pPr>
            <w:r w:rsidRPr="00E30083">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6514AA9" w14:textId="77777777" w:rsidR="00B02215" w:rsidRPr="00E30083" w:rsidRDefault="00B02215" w:rsidP="002A65CD">
            <w:pPr>
              <w:pStyle w:val="TAH"/>
            </w:pPr>
            <w:r w:rsidRPr="00E30083">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7AA251D" w14:textId="77777777" w:rsidR="00B02215" w:rsidRPr="00E30083" w:rsidRDefault="00B02215" w:rsidP="002A65CD">
            <w:pPr>
              <w:pStyle w:val="TAH"/>
              <w:jc w:val="left"/>
            </w:pPr>
            <w:r w:rsidRPr="00E30083">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55E9CC8" w14:textId="77777777" w:rsidR="00B02215" w:rsidRPr="00E30083" w:rsidRDefault="00B02215" w:rsidP="002A65CD">
            <w:pPr>
              <w:pStyle w:val="TAH"/>
              <w:rPr>
                <w:rFonts w:cs="Arial"/>
                <w:szCs w:val="18"/>
              </w:rPr>
            </w:pPr>
            <w:r w:rsidRPr="00E30083">
              <w:rPr>
                <w:rFonts w:cs="Arial"/>
                <w:szCs w:val="18"/>
              </w:rPr>
              <w:t>Description</w:t>
            </w:r>
          </w:p>
        </w:tc>
      </w:tr>
      <w:tr w:rsidR="00B02215" w:rsidRPr="00E30083" w14:paraId="01BAC30D"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082C4CE0" w14:textId="77777777" w:rsidR="00B02215" w:rsidRPr="00E30083" w:rsidRDefault="00B02215" w:rsidP="002A65CD">
            <w:pPr>
              <w:pStyle w:val="TAL"/>
              <w:rPr>
                <w:lang w:eastAsia="zh-CN"/>
              </w:rPr>
            </w:pPr>
            <w:r w:rsidRPr="00E30083">
              <w:rPr>
                <w:rFonts w:hint="eastAsia"/>
                <w:lang w:eastAsia="zh-CN"/>
              </w:rPr>
              <w:t>sN</w:t>
            </w:r>
            <w:r w:rsidRPr="00E30083">
              <w:rPr>
                <w:lang w:eastAsia="zh-CN"/>
              </w:rPr>
              <w:t>ssai</w:t>
            </w:r>
          </w:p>
        </w:tc>
        <w:tc>
          <w:tcPr>
            <w:tcW w:w="1559" w:type="dxa"/>
            <w:tcBorders>
              <w:top w:val="single" w:sz="4" w:space="0" w:color="auto"/>
              <w:left w:val="single" w:sz="4" w:space="0" w:color="auto"/>
              <w:bottom w:val="single" w:sz="4" w:space="0" w:color="auto"/>
              <w:right w:val="single" w:sz="4" w:space="0" w:color="auto"/>
            </w:tcBorders>
          </w:tcPr>
          <w:p w14:paraId="268DDAA2" w14:textId="77777777" w:rsidR="00B02215" w:rsidRPr="00E30083" w:rsidRDefault="00B02215" w:rsidP="002A65CD">
            <w:pPr>
              <w:pStyle w:val="TAL"/>
              <w:rPr>
                <w:lang w:eastAsia="zh-CN"/>
              </w:rPr>
            </w:pPr>
            <w:r w:rsidRPr="00E30083">
              <w:rPr>
                <w:rFonts w:hint="eastAsia"/>
                <w:lang w:eastAsia="zh-CN"/>
              </w:rPr>
              <w:t>S</w:t>
            </w:r>
            <w:r w:rsidRPr="00E30083">
              <w:rPr>
                <w:lang w:eastAsia="zh-CN"/>
              </w:rPr>
              <w:t>n</w:t>
            </w:r>
            <w:r w:rsidRPr="00E30083">
              <w:rPr>
                <w:rFonts w:hint="eastAsia"/>
                <w:lang w:eastAsia="zh-CN"/>
              </w:rPr>
              <w:t>ssa</w:t>
            </w:r>
            <w:r w:rsidRPr="00E30083">
              <w:rPr>
                <w:lang w:eastAsia="zh-CN"/>
              </w:rPr>
              <w:t>i</w:t>
            </w:r>
          </w:p>
        </w:tc>
        <w:tc>
          <w:tcPr>
            <w:tcW w:w="425" w:type="dxa"/>
            <w:tcBorders>
              <w:top w:val="single" w:sz="4" w:space="0" w:color="auto"/>
              <w:left w:val="single" w:sz="4" w:space="0" w:color="auto"/>
              <w:bottom w:val="single" w:sz="4" w:space="0" w:color="auto"/>
              <w:right w:val="single" w:sz="4" w:space="0" w:color="auto"/>
            </w:tcBorders>
          </w:tcPr>
          <w:p w14:paraId="2B09479A" w14:textId="77777777" w:rsidR="00B02215" w:rsidRPr="00E30083" w:rsidRDefault="00B02215" w:rsidP="002A65CD">
            <w:pPr>
              <w:pStyle w:val="TAC"/>
              <w:rPr>
                <w:lang w:eastAsia="zh-CN"/>
              </w:rPr>
            </w:pPr>
            <w:r w:rsidRPr="00E30083">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1E0CB51E" w14:textId="77777777" w:rsidR="00B02215" w:rsidRPr="00E30083" w:rsidRDefault="00B02215" w:rsidP="002A65CD">
            <w:pPr>
              <w:pStyle w:val="TAL"/>
              <w:rPr>
                <w:lang w:eastAsia="zh-CN"/>
              </w:rPr>
            </w:pPr>
            <w:r w:rsidRPr="00E30083">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688CEF07" w14:textId="77777777" w:rsidR="00B02215" w:rsidRPr="00E30083" w:rsidRDefault="00B02215" w:rsidP="002A65CD">
            <w:pPr>
              <w:pStyle w:val="TAL"/>
              <w:rPr>
                <w:rFonts w:cs="Arial"/>
                <w:szCs w:val="18"/>
                <w:lang w:eastAsia="zh-CN"/>
              </w:rPr>
            </w:pPr>
            <w:r w:rsidRPr="00E30083">
              <w:rPr>
                <w:rFonts w:cs="Arial"/>
                <w:szCs w:val="18"/>
              </w:rPr>
              <w:t xml:space="preserve">This IE shall contain the requested S-NSSAI for the PDU session, when the AMF queries the NSSF in the serving PLMN. When the vNSSF queries the hNSSF during PDU session establishment for home routed roaming case, this IE shall contain the S-NSSAI from </w:t>
            </w:r>
            <w:r w:rsidRPr="00E30083">
              <w:t>the HPLMN that maps to the S-NSSAI from the Allowed NSSAI of the Serving PLMN, as obtained from the NF Service Consumer of the vNSSF.</w:t>
            </w:r>
          </w:p>
        </w:tc>
      </w:tr>
      <w:tr w:rsidR="00B02215" w:rsidRPr="00E30083" w14:paraId="72DE1531"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shd w:val="clear" w:color="auto" w:fill="FFFFFF"/>
          </w:tcPr>
          <w:p w14:paraId="74D98596" w14:textId="77777777" w:rsidR="00B02215" w:rsidRPr="00E30083" w:rsidRDefault="00B02215" w:rsidP="002A65CD">
            <w:pPr>
              <w:pStyle w:val="TAL"/>
              <w:rPr>
                <w:lang w:val="en-US" w:eastAsia="zh-CN"/>
              </w:rPr>
            </w:pPr>
            <w:r w:rsidRPr="00E30083">
              <w:rPr>
                <w:rFonts w:hint="eastAsia"/>
                <w:lang w:val="en-US" w:eastAsia="zh-CN"/>
              </w:rPr>
              <w:t>roamingIndication</w:t>
            </w:r>
          </w:p>
        </w:tc>
        <w:tc>
          <w:tcPr>
            <w:tcW w:w="1559" w:type="dxa"/>
            <w:tcBorders>
              <w:top w:val="single" w:sz="4" w:space="0" w:color="auto"/>
              <w:left w:val="single" w:sz="4" w:space="0" w:color="auto"/>
              <w:bottom w:val="single" w:sz="4" w:space="0" w:color="auto"/>
              <w:right w:val="single" w:sz="4" w:space="0" w:color="auto"/>
            </w:tcBorders>
            <w:shd w:val="clear" w:color="auto" w:fill="FFFFFF"/>
          </w:tcPr>
          <w:p w14:paraId="57E6D0B7" w14:textId="77777777" w:rsidR="00B02215" w:rsidRPr="00E30083" w:rsidRDefault="00B02215" w:rsidP="002A65CD">
            <w:pPr>
              <w:pStyle w:val="TAL"/>
              <w:rPr>
                <w:lang w:eastAsia="zh-CN"/>
              </w:rPr>
            </w:pPr>
            <w:r w:rsidRPr="00E30083">
              <w:rPr>
                <w:rFonts w:hint="eastAsia"/>
                <w:lang w:eastAsia="zh-CN"/>
              </w:rPr>
              <w:t>RoamingIndication</w:t>
            </w:r>
          </w:p>
        </w:tc>
        <w:tc>
          <w:tcPr>
            <w:tcW w:w="425" w:type="dxa"/>
            <w:tcBorders>
              <w:top w:val="single" w:sz="4" w:space="0" w:color="auto"/>
              <w:left w:val="single" w:sz="4" w:space="0" w:color="auto"/>
              <w:bottom w:val="single" w:sz="4" w:space="0" w:color="auto"/>
              <w:right w:val="single" w:sz="4" w:space="0" w:color="auto"/>
            </w:tcBorders>
            <w:shd w:val="clear" w:color="auto" w:fill="FFFFFF"/>
          </w:tcPr>
          <w:p w14:paraId="4CE1EBC0" w14:textId="77777777" w:rsidR="00B02215" w:rsidRPr="00E30083" w:rsidRDefault="00B02215" w:rsidP="002A65CD">
            <w:pPr>
              <w:pStyle w:val="TAC"/>
              <w:rPr>
                <w:lang w:eastAsia="zh-CN"/>
              </w:rPr>
            </w:pPr>
            <w:r w:rsidRPr="00E30083">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121DF47A" w14:textId="77777777" w:rsidR="00B02215" w:rsidRPr="00E30083" w:rsidRDefault="00B02215" w:rsidP="002A65CD">
            <w:pPr>
              <w:pStyle w:val="TAL"/>
              <w:rPr>
                <w:lang w:eastAsia="zh-CN"/>
              </w:rPr>
            </w:pPr>
            <w:r w:rsidRPr="00E30083">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shd w:val="clear" w:color="auto" w:fill="FFFFFF"/>
          </w:tcPr>
          <w:p w14:paraId="2238A9FD" w14:textId="77777777" w:rsidR="00B02215" w:rsidRPr="00E30083" w:rsidRDefault="00B02215" w:rsidP="002A65CD">
            <w:pPr>
              <w:pStyle w:val="TAL"/>
              <w:rPr>
                <w:rFonts w:cs="Arial"/>
                <w:szCs w:val="18"/>
                <w:lang w:eastAsia="zh-CN"/>
              </w:rPr>
            </w:pPr>
            <w:r w:rsidRPr="00E30083">
              <w:rPr>
                <w:rFonts w:cs="Arial"/>
                <w:szCs w:val="18"/>
              </w:rPr>
              <w:t>This IE shall contain</w:t>
            </w:r>
            <w:r w:rsidRPr="00E30083">
              <w:t xml:space="preserve"> the indication whether the UE is in non-roaming, LBO roaming or HR roaming.</w:t>
            </w:r>
          </w:p>
        </w:tc>
      </w:tr>
      <w:tr w:rsidR="00B02215" w:rsidRPr="00E30083" w14:paraId="1AD9F234"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shd w:val="clear" w:color="auto" w:fill="FFFFFF"/>
          </w:tcPr>
          <w:p w14:paraId="4CDFE12D" w14:textId="77777777" w:rsidR="00B02215" w:rsidRPr="00E30083" w:rsidRDefault="00B02215" w:rsidP="002A65CD">
            <w:pPr>
              <w:pStyle w:val="TAL"/>
              <w:rPr>
                <w:lang w:eastAsia="zh-CN"/>
              </w:rPr>
            </w:pPr>
            <w:r w:rsidRPr="00E30083">
              <w:rPr>
                <w:rFonts w:hint="eastAsia"/>
                <w:lang w:eastAsia="zh-CN"/>
              </w:rPr>
              <w:t>homeS</w:t>
            </w:r>
            <w:r w:rsidRPr="00E30083">
              <w:rPr>
                <w:lang w:eastAsia="zh-CN"/>
              </w:rPr>
              <w:t>n</w:t>
            </w:r>
            <w:r w:rsidRPr="00E30083">
              <w:rPr>
                <w:rFonts w:hint="eastAsia"/>
                <w:lang w:eastAsia="zh-CN"/>
              </w:rPr>
              <w:t>ssai</w:t>
            </w:r>
          </w:p>
        </w:tc>
        <w:tc>
          <w:tcPr>
            <w:tcW w:w="1559" w:type="dxa"/>
            <w:tcBorders>
              <w:top w:val="single" w:sz="4" w:space="0" w:color="auto"/>
              <w:left w:val="single" w:sz="4" w:space="0" w:color="auto"/>
              <w:bottom w:val="single" w:sz="4" w:space="0" w:color="auto"/>
              <w:right w:val="single" w:sz="4" w:space="0" w:color="auto"/>
            </w:tcBorders>
            <w:shd w:val="clear" w:color="auto" w:fill="FFFFFF"/>
          </w:tcPr>
          <w:p w14:paraId="43CE563C" w14:textId="77777777" w:rsidR="00B02215" w:rsidRPr="00E30083" w:rsidRDefault="00B02215" w:rsidP="002A65CD">
            <w:pPr>
              <w:pStyle w:val="TAL"/>
              <w:rPr>
                <w:lang w:eastAsia="zh-CN"/>
              </w:rPr>
            </w:pPr>
            <w:r w:rsidRPr="00E30083">
              <w:rPr>
                <w:rFonts w:hint="eastAsia"/>
                <w:lang w:eastAsia="zh-CN"/>
              </w:rPr>
              <w:t>S</w:t>
            </w:r>
            <w:r w:rsidRPr="00E30083">
              <w:rPr>
                <w:lang w:eastAsia="zh-CN"/>
              </w:rPr>
              <w:t>n</w:t>
            </w:r>
            <w:r w:rsidRPr="00E30083">
              <w:rPr>
                <w:rFonts w:hint="eastAsia"/>
                <w:lang w:eastAsia="zh-CN"/>
              </w:rPr>
              <w:t>ssa</w:t>
            </w:r>
            <w:r w:rsidRPr="00E30083">
              <w:rPr>
                <w:lang w:eastAsia="zh-CN"/>
              </w:rPr>
              <w:t>i</w:t>
            </w:r>
          </w:p>
        </w:tc>
        <w:tc>
          <w:tcPr>
            <w:tcW w:w="425" w:type="dxa"/>
            <w:tcBorders>
              <w:top w:val="single" w:sz="4" w:space="0" w:color="auto"/>
              <w:left w:val="single" w:sz="4" w:space="0" w:color="auto"/>
              <w:bottom w:val="single" w:sz="4" w:space="0" w:color="auto"/>
              <w:right w:val="single" w:sz="4" w:space="0" w:color="auto"/>
            </w:tcBorders>
            <w:shd w:val="clear" w:color="auto" w:fill="FFFFFF"/>
          </w:tcPr>
          <w:p w14:paraId="5DCF224C" w14:textId="77777777" w:rsidR="00B02215" w:rsidRPr="00E30083" w:rsidRDefault="00B02215" w:rsidP="002A65CD">
            <w:pPr>
              <w:pStyle w:val="TAC"/>
              <w:rPr>
                <w:lang w:eastAsia="zh-CN"/>
              </w:rPr>
            </w:pPr>
            <w:r w:rsidRPr="00E30083">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6E63AA07" w14:textId="77777777" w:rsidR="00B02215" w:rsidRPr="00E30083" w:rsidRDefault="00B02215" w:rsidP="002A65CD">
            <w:pPr>
              <w:pStyle w:val="TAL"/>
              <w:rPr>
                <w:lang w:eastAsia="zh-CN"/>
              </w:rPr>
            </w:pPr>
            <w:r w:rsidRPr="00E30083">
              <w:rPr>
                <w:lang w:eastAsia="zh-CN"/>
              </w:rPr>
              <w:t>0..</w:t>
            </w:r>
            <w:r w:rsidRPr="00E30083">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shd w:val="clear" w:color="auto" w:fill="FFFFFF"/>
          </w:tcPr>
          <w:p w14:paraId="007EC861" w14:textId="77777777" w:rsidR="00B02215" w:rsidRPr="00E30083" w:rsidRDefault="00B02215" w:rsidP="002A65CD">
            <w:pPr>
              <w:pStyle w:val="TAL"/>
              <w:rPr>
                <w:rFonts w:cs="Arial"/>
                <w:szCs w:val="18"/>
                <w:lang w:eastAsia="zh-CN"/>
              </w:rPr>
            </w:pPr>
            <w:r w:rsidRPr="00E30083">
              <w:rPr>
                <w:rFonts w:cs="Arial"/>
                <w:szCs w:val="18"/>
                <w:lang w:eastAsia="zh-CN"/>
              </w:rPr>
              <w:t>This IE shall be included by the NF Service Consumer (e.g</w:t>
            </w:r>
            <w:r w:rsidRPr="00E30083">
              <w:rPr>
                <w:rFonts w:cs="Arial" w:hint="eastAsia"/>
                <w:szCs w:val="18"/>
                <w:lang w:eastAsia="zh-CN"/>
              </w:rPr>
              <w:t>.</w:t>
            </w:r>
            <w:r w:rsidRPr="00E30083">
              <w:rPr>
                <w:rFonts w:cs="Arial"/>
                <w:szCs w:val="18"/>
                <w:lang w:eastAsia="zh-CN"/>
              </w:rPr>
              <w:t xml:space="preserve"> AMF) towards the vNSSF during PDU session establishment procedure in home routed roaming scenario. </w:t>
            </w:r>
            <w:r w:rsidRPr="00E30083">
              <w:rPr>
                <w:rFonts w:cs="Arial" w:hint="eastAsia"/>
                <w:szCs w:val="18"/>
                <w:lang w:eastAsia="zh-CN"/>
              </w:rPr>
              <w:t xml:space="preserve">This IE shall </w:t>
            </w:r>
            <w:r w:rsidRPr="00E30083">
              <w:rPr>
                <w:rFonts w:cs="Arial"/>
                <w:szCs w:val="18"/>
                <w:lang w:eastAsia="zh-CN"/>
              </w:rPr>
              <w:t xml:space="preserve">contain the </w:t>
            </w:r>
            <w:r w:rsidRPr="00E30083">
              <w:t>S-NSSAI of the HPLMN that maps to the S-NSSAI from the Allowed NSSAI of the Serving PLMN when the U</w:t>
            </w:r>
            <w:r w:rsidRPr="00E30083">
              <w:rPr>
                <w:rFonts w:hint="eastAsia"/>
                <w:lang w:eastAsia="zh-CN"/>
              </w:rPr>
              <w:t>E</w:t>
            </w:r>
            <w:r w:rsidRPr="00E30083">
              <w:rPr>
                <w:lang w:eastAsia="zh-CN"/>
              </w:rPr>
              <w:t xml:space="preserve"> in the roaming scenario.</w:t>
            </w:r>
          </w:p>
        </w:tc>
      </w:tr>
    </w:tbl>
    <w:p w14:paraId="362D7AE0" w14:textId="77777777" w:rsidR="00B02215" w:rsidRPr="00630AB6" w:rsidRDefault="00B02215" w:rsidP="00B02215">
      <w:pPr>
        <w:rPr>
          <w:lang w:val="en-US" w:eastAsia="zh-CN"/>
        </w:rPr>
      </w:pPr>
    </w:p>
    <w:p w14:paraId="09CFBB62" w14:textId="77777777" w:rsidR="00B02215" w:rsidRPr="00630AB6" w:rsidRDefault="00B02215" w:rsidP="00B02215">
      <w:pPr>
        <w:pStyle w:val="Heading5"/>
      </w:pPr>
      <w:bookmarkStart w:id="560" w:name="_Toc20142330"/>
      <w:bookmarkStart w:id="561" w:name="_Toc34217276"/>
      <w:bookmarkStart w:id="562" w:name="_Toc34217428"/>
      <w:bookmarkStart w:id="563" w:name="_Toc39051791"/>
      <w:bookmarkStart w:id="564" w:name="_Toc43210363"/>
      <w:bookmarkStart w:id="565" w:name="_Toc49853269"/>
      <w:bookmarkStart w:id="566" w:name="_Toc56530058"/>
      <w:bookmarkStart w:id="567" w:name="_Toc82714313"/>
      <w:r w:rsidRPr="00630AB6">
        <w:rPr>
          <w:rFonts w:hint="eastAsia"/>
          <w:lang w:eastAsia="zh-CN"/>
        </w:rPr>
        <w:t>6</w:t>
      </w:r>
      <w:r w:rsidRPr="00630AB6">
        <w:t>.1.6.2.</w:t>
      </w:r>
      <w:r w:rsidRPr="00630AB6">
        <w:rPr>
          <w:rFonts w:hint="eastAsia"/>
          <w:lang w:eastAsia="zh-CN"/>
        </w:rPr>
        <w:t>1</w:t>
      </w:r>
      <w:r w:rsidRPr="00630AB6">
        <w:rPr>
          <w:lang w:eastAsia="zh-CN"/>
        </w:rPr>
        <w:t>2</w:t>
      </w:r>
      <w:r w:rsidRPr="00630AB6">
        <w:tab/>
        <w:t>Type: Configured</w:t>
      </w:r>
      <w:r w:rsidRPr="00630AB6">
        <w:rPr>
          <w:lang w:eastAsia="zh-CN"/>
        </w:rPr>
        <w:t>Sn</w:t>
      </w:r>
      <w:r w:rsidRPr="00630AB6">
        <w:rPr>
          <w:rFonts w:hint="eastAsia"/>
          <w:lang w:eastAsia="zh-CN"/>
        </w:rPr>
        <w:t>ss</w:t>
      </w:r>
      <w:r w:rsidRPr="00630AB6">
        <w:rPr>
          <w:lang w:eastAsia="zh-CN"/>
        </w:rPr>
        <w:t>ai</w:t>
      </w:r>
      <w:bookmarkEnd w:id="560"/>
      <w:bookmarkEnd w:id="561"/>
      <w:bookmarkEnd w:id="562"/>
      <w:bookmarkEnd w:id="563"/>
      <w:bookmarkEnd w:id="564"/>
      <w:bookmarkEnd w:id="565"/>
      <w:bookmarkEnd w:id="566"/>
      <w:bookmarkEnd w:id="567"/>
    </w:p>
    <w:p w14:paraId="01544BDD" w14:textId="77777777" w:rsidR="00B02215" w:rsidRPr="00630AB6" w:rsidRDefault="00B02215" w:rsidP="00B02215">
      <w:pPr>
        <w:pStyle w:val="TH"/>
        <w:rPr>
          <w:noProof/>
        </w:rPr>
      </w:pPr>
      <w:r w:rsidRPr="00630AB6">
        <w:rPr>
          <w:noProof/>
        </w:rPr>
        <w:t>Table </w:t>
      </w:r>
      <w:r w:rsidRPr="00630AB6">
        <w:t>6.1.6.2.</w:t>
      </w:r>
      <w:r w:rsidRPr="00630AB6">
        <w:rPr>
          <w:rFonts w:hint="eastAsia"/>
          <w:lang w:eastAsia="zh-CN"/>
        </w:rPr>
        <w:t>1</w:t>
      </w:r>
      <w:r w:rsidRPr="00630AB6">
        <w:rPr>
          <w:lang w:eastAsia="zh-CN"/>
        </w:rPr>
        <w:t>2</w:t>
      </w:r>
      <w:r w:rsidRPr="00630AB6">
        <w:t xml:space="preserve">-1: </w:t>
      </w:r>
      <w:r w:rsidRPr="00630AB6">
        <w:rPr>
          <w:noProof/>
        </w:rPr>
        <w:t>Definition of type Configured</w:t>
      </w:r>
      <w:r w:rsidRPr="00630AB6">
        <w:rPr>
          <w:lang w:eastAsia="zh-CN"/>
        </w:rPr>
        <w:t>S</w:t>
      </w:r>
      <w:r w:rsidRPr="00630AB6">
        <w:rPr>
          <w:rFonts w:hint="eastAsia"/>
          <w:lang w:eastAsia="zh-CN"/>
        </w:rPr>
        <w:t>Nss</w:t>
      </w:r>
      <w:r w:rsidRPr="00630AB6">
        <w:rPr>
          <w:lang w:eastAsia="zh-CN"/>
        </w:rPr>
        <w:t>ai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B02215" w:rsidRPr="00E30083" w14:paraId="3A1C1EDE"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19EF05AD" w14:textId="77777777" w:rsidR="00B02215" w:rsidRPr="00E30083" w:rsidRDefault="00B02215" w:rsidP="002A65CD">
            <w:pPr>
              <w:pStyle w:val="TAH"/>
            </w:pPr>
            <w:r w:rsidRPr="00E30083">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1B96DA8" w14:textId="77777777" w:rsidR="00B02215" w:rsidRPr="00E30083" w:rsidRDefault="00B02215" w:rsidP="002A65CD">
            <w:pPr>
              <w:pStyle w:val="TAH"/>
            </w:pPr>
            <w:r w:rsidRPr="00E30083">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1B080AA" w14:textId="77777777" w:rsidR="00B02215" w:rsidRPr="00E30083" w:rsidRDefault="00B02215" w:rsidP="002A65CD">
            <w:pPr>
              <w:pStyle w:val="TAH"/>
            </w:pPr>
            <w:r w:rsidRPr="00E30083">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B44C58D" w14:textId="77777777" w:rsidR="00B02215" w:rsidRPr="00E30083" w:rsidRDefault="00B02215" w:rsidP="002A65CD">
            <w:pPr>
              <w:pStyle w:val="TAH"/>
              <w:jc w:val="left"/>
            </w:pPr>
            <w:r w:rsidRPr="00E30083">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85B8579" w14:textId="77777777" w:rsidR="00B02215" w:rsidRPr="00E30083" w:rsidRDefault="00B02215" w:rsidP="002A65CD">
            <w:pPr>
              <w:pStyle w:val="TAH"/>
              <w:rPr>
                <w:rFonts w:cs="Arial"/>
                <w:szCs w:val="18"/>
              </w:rPr>
            </w:pPr>
            <w:r w:rsidRPr="00E30083">
              <w:rPr>
                <w:rFonts w:cs="Arial"/>
                <w:szCs w:val="18"/>
              </w:rPr>
              <w:t>Description</w:t>
            </w:r>
          </w:p>
        </w:tc>
      </w:tr>
      <w:tr w:rsidR="00B02215" w:rsidRPr="00E30083" w14:paraId="1448297D"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63D8EF0E" w14:textId="77777777" w:rsidR="00B02215" w:rsidRPr="00E30083" w:rsidRDefault="00B02215" w:rsidP="002A65CD">
            <w:pPr>
              <w:pStyle w:val="TAL"/>
              <w:rPr>
                <w:lang w:eastAsia="zh-CN"/>
              </w:rPr>
            </w:pPr>
            <w:r w:rsidRPr="00E30083">
              <w:rPr>
                <w:lang w:eastAsia="zh-CN"/>
              </w:rPr>
              <w:t>configuredSnssai</w:t>
            </w:r>
          </w:p>
        </w:tc>
        <w:tc>
          <w:tcPr>
            <w:tcW w:w="1559" w:type="dxa"/>
            <w:tcBorders>
              <w:top w:val="single" w:sz="4" w:space="0" w:color="auto"/>
              <w:left w:val="single" w:sz="4" w:space="0" w:color="auto"/>
              <w:bottom w:val="single" w:sz="4" w:space="0" w:color="auto"/>
              <w:right w:val="single" w:sz="4" w:space="0" w:color="auto"/>
            </w:tcBorders>
          </w:tcPr>
          <w:p w14:paraId="1457E612" w14:textId="77777777" w:rsidR="00B02215" w:rsidRPr="00E30083" w:rsidRDefault="00B02215" w:rsidP="002A65CD">
            <w:pPr>
              <w:pStyle w:val="TAL"/>
              <w:rPr>
                <w:lang w:eastAsia="zh-CN"/>
              </w:rPr>
            </w:pPr>
            <w:r w:rsidRPr="00E30083">
              <w:rPr>
                <w:lang w:eastAsia="zh-CN"/>
              </w:rPr>
              <w:t>Snssai</w:t>
            </w:r>
          </w:p>
        </w:tc>
        <w:tc>
          <w:tcPr>
            <w:tcW w:w="425" w:type="dxa"/>
            <w:tcBorders>
              <w:top w:val="single" w:sz="4" w:space="0" w:color="auto"/>
              <w:left w:val="single" w:sz="4" w:space="0" w:color="auto"/>
              <w:bottom w:val="single" w:sz="4" w:space="0" w:color="auto"/>
              <w:right w:val="single" w:sz="4" w:space="0" w:color="auto"/>
            </w:tcBorders>
          </w:tcPr>
          <w:p w14:paraId="0B220F4B" w14:textId="77777777" w:rsidR="00B02215" w:rsidRPr="00E30083" w:rsidRDefault="00B02215" w:rsidP="002A65CD">
            <w:pPr>
              <w:pStyle w:val="TAC"/>
              <w:rPr>
                <w:lang w:eastAsia="zh-CN"/>
              </w:rPr>
            </w:pPr>
            <w:r w:rsidRPr="00E30083">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34B1600D" w14:textId="77777777" w:rsidR="00B02215" w:rsidRPr="00E30083" w:rsidRDefault="00B02215" w:rsidP="002A65CD">
            <w:pPr>
              <w:pStyle w:val="TAL"/>
              <w:rPr>
                <w:lang w:eastAsia="zh-CN"/>
              </w:rPr>
            </w:pPr>
            <w:r w:rsidRPr="00E30083">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13BEA838" w14:textId="77777777" w:rsidR="00B02215" w:rsidRPr="00E30083" w:rsidRDefault="00B02215" w:rsidP="002A65CD">
            <w:pPr>
              <w:pStyle w:val="TAL"/>
              <w:rPr>
                <w:rFonts w:cs="Arial"/>
                <w:szCs w:val="18"/>
                <w:lang w:eastAsia="zh-CN"/>
              </w:rPr>
            </w:pPr>
            <w:r w:rsidRPr="00E30083">
              <w:rPr>
                <w:rFonts w:cs="Arial" w:hint="eastAsia"/>
                <w:szCs w:val="18"/>
                <w:lang w:eastAsia="zh-CN"/>
              </w:rPr>
              <w:t xml:space="preserve">This IE shall contain </w:t>
            </w:r>
            <w:r w:rsidRPr="00E30083">
              <w:rPr>
                <w:rFonts w:cs="Arial"/>
                <w:szCs w:val="18"/>
                <w:lang w:eastAsia="zh-CN"/>
              </w:rPr>
              <w:t>the configured S-NSSAI in the serving PLMN.</w:t>
            </w:r>
          </w:p>
        </w:tc>
      </w:tr>
      <w:tr w:rsidR="00B02215" w:rsidRPr="00E30083" w14:paraId="148E0192"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2F6C5C47" w14:textId="77777777" w:rsidR="00B02215" w:rsidRPr="00E30083" w:rsidRDefault="00B02215" w:rsidP="002A65CD">
            <w:pPr>
              <w:pStyle w:val="TAL"/>
              <w:rPr>
                <w:lang w:eastAsia="zh-CN"/>
              </w:rPr>
            </w:pPr>
            <w:r w:rsidRPr="00E30083">
              <w:rPr>
                <w:lang w:eastAsia="zh-CN"/>
              </w:rPr>
              <w:t>mappedHomeSnssai</w:t>
            </w:r>
          </w:p>
        </w:tc>
        <w:tc>
          <w:tcPr>
            <w:tcW w:w="1559" w:type="dxa"/>
            <w:tcBorders>
              <w:top w:val="single" w:sz="4" w:space="0" w:color="auto"/>
              <w:left w:val="single" w:sz="4" w:space="0" w:color="auto"/>
              <w:bottom w:val="single" w:sz="4" w:space="0" w:color="auto"/>
              <w:right w:val="single" w:sz="4" w:space="0" w:color="auto"/>
            </w:tcBorders>
          </w:tcPr>
          <w:p w14:paraId="6B1CEEA6" w14:textId="77777777" w:rsidR="00B02215" w:rsidRPr="00E30083" w:rsidRDefault="00B02215" w:rsidP="002A65CD">
            <w:pPr>
              <w:pStyle w:val="TAL"/>
              <w:rPr>
                <w:lang w:eastAsia="zh-CN"/>
              </w:rPr>
            </w:pPr>
            <w:r w:rsidRPr="00E30083">
              <w:rPr>
                <w:lang w:eastAsia="zh-CN"/>
              </w:rPr>
              <w:t>Snssai</w:t>
            </w:r>
          </w:p>
        </w:tc>
        <w:tc>
          <w:tcPr>
            <w:tcW w:w="425" w:type="dxa"/>
            <w:tcBorders>
              <w:top w:val="single" w:sz="4" w:space="0" w:color="auto"/>
              <w:left w:val="single" w:sz="4" w:space="0" w:color="auto"/>
              <w:bottom w:val="single" w:sz="4" w:space="0" w:color="auto"/>
              <w:right w:val="single" w:sz="4" w:space="0" w:color="auto"/>
            </w:tcBorders>
          </w:tcPr>
          <w:p w14:paraId="4FFC54DC" w14:textId="77777777" w:rsidR="00B02215" w:rsidRPr="00E30083" w:rsidRDefault="00B02215" w:rsidP="002A65CD">
            <w:pPr>
              <w:pStyle w:val="TAC"/>
              <w:rPr>
                <w:lang w:eastAsia="zh-CN"/>
              </w:rPr>
            </w:pPr>
            <w:r w:rsidRPr="00E30083">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1E504DD2" w14:textId="77777777" w:rsidR="00B02215" w:rsidRPr="00E30083" w:rsidRDefault="00B02215" w:rsidP="002A65CD">
            <w:pPr>
              <w:pStyle w:val="TAL"/>
              <w:rPr>
                <w:lang w:eastAsia="zh-CN"/>
              </w:rPr>
            </w:pPr>
            <w:r w:rsidRPr="00E30083">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09C63939" w14:textId="77777777" w:rsidR="00B02215" w:rsidRPr="00E30083" w:rsidRDefault="00B02215" w:rsidP="002A65CD">
            <w:pPr>
              <w:pStyle w:val="TAL"/>
              <w:rPr>
                <w:rFonts w:cs="Arial"/>
                <w:szCs w:val="18"/>
                <w:lang w:eastAsia="zh-CN"/>
              </w:rPr>
            </w:pPr>
            <w:r w:rsidRPr="00E30083">
              <w:rPr>
                <w:rFonts w:cs="Arial"/>
                <w:szCs w:val="18"/>
                <w:lang w:eastAsia="zh-CN"/>
              </w:rPr>
              <w:t xml:space="preserve">When present, </w:t>
            </w:r>
            <w:r w:rsidRPr="00E30083">
              <w:rPr>
                <w:rFonts w:cs="Arial" w:hint="eastAsia"/>
                <w:szCs w:val="18"/>
                <w:lang w:eastAsia="zh-CN"/>
              </w:rPr>
              <w:t xml:space="preserve">this IE shall contain </w:t>
            </w:r>
            <w:r w:rsidRPr="00E30083">
              <w:rPr>
                <w:rFonts w:cs="Arial"/>
                <w:szCs w:val="18"/>
                <w:lang w:eastAsia="zh-CN"/>
              </w:rPr>
              <w:t>the mapped S-NSSAI value of home network corresponding to the configured S-NSSAI in the serving PLMN.</w:t>
            </w:r>
          </w:p>
        </w:tc>
      </w:tr>
    </w:tbl>
    <w:p w14:paraId="26DF0AEB" w14:textId="77777777" w:rsidR="00B02215" w:rsidRPr="00630AB6" w:rsidRDefault="00B02215" w:rsidP="00B02215"/>
    <w:p w14:paraId="55B29AC8" w14:textId="77777777" w:rsidR="00B02215" w:rsidRPr="00630AB6" w:rsidRDefault="00B02215" w:rsidP="00B02215">
      <w:pPr>
        <w:pStyle w:val="Heading5"/>
      </w:pPr>
      <w:bookmarkStart w:id="568" w:name="_Toc20142331"/>
      <w:bookmarkStart w:id="569" w:name="_Toc34217277"/>
      <w:bookmarkStart w:id="570" w:name="_Toc34217429"/>
      <w:bookmarkStart w:id="571" w:name="_Toc39051792"/>
      <w:bookmarkStart w:id="572" w:name="_Toc43210364"/>
      <w:bookmarkStart w:id="573" w:name="_Toc49853270"/>
      <w:bookmarkStart w:id="574" w:name="_Toc56530059"/>
      <w:bookmarkStart w:id="575" w:name="_Toc82714314"/>
      <w:r w:rsidRPr="00630AB6">
        <w:lastRenderedPageBreak/>
        <w:t>6.1.6.2.</w:t>
      </w:r>
      <w:r w:rsidRPr="00630AB6">
        <w:rPr>
          <w:rFonts w:hint="eastAsia"/>
          <w:lang w:eastAsia="zh-CN"/>
        </w:rPr>
        <w:t>1</w:t>
      </w:r>
      <w:r w:rsidRPr="00630AB6">
        <w:rPr>
          <w:lang w:eastAsia="zh-CN"/>
        </w:rPr>
        <w:t>3</w:t>
      </w:r>
      <w:r w:rsidRPr="00630AB6">
        <w:tab/>
        <w:t xml:space="preserve">Type: </w:t>
      </w:r>
      <w:r w:rsidRPr="00630AB6">
        <w:rPr>
          <w:lang w:eastAsia="zh-CN"/>
        </w:rPr>
        <w:t>SliceInfoFor</w:t>
      </w:r>
      <w:r>
        <w:rPr>
          <w:lang w:eastAsia="zh-CN"/>
        </w:rPr>
        <w:t>UEConfigurationUpdate</w:t>
      </w:r>
      <w:bookmarkEnd w:id="568"/>
      <w:bookmarkEnd w:id="569"/>
      <w:bookmarkEnd w:id="570"/>
      <w:bookmarkEnd w:id="571"/>
      <w:bookmarkEnd w:id="572"/>
      <w:bookmarkEnd w:id="573"/>
      <w:bookmarkEnd w:id="574"/>
      <w:bookmarkEnd w:id="575"/>
    </w:p>
    <w:p w14:paraId="3FE8DA73" w14:textId="77777777" w:rsidR="00B02215" w:rsidRPr="00E652E2" w:rsidRDefault="00B02215" w:rsidP="00B02215">
      <w:pPr>
        <w:pStyle w:val="TH"/>
        <w:rPr>
          <w:noProof/>
        </w:rPr>
      </w:pPr>
      <w:r w:rsidRPr="00E652E2">
        <w:rPr>
          <w:noProof/>
        </w:rPr>
        <w:t>Table </w:t>
      </w:r>
      <w:r w:rsidRPr="00E652E2">
        <w:t xml:space="preserve">6.1.6.2.13-1: </w:t>
      </w:r>
      <w:r w:rsidRPr="00E652E2">
        <w:rPr>
          <w:noProof/>
        </w:rPr>
        <w:t>Definition of type SliceInfoForUEConfigurationUpdate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B02215" w:rsidRPr="00E30083" w14:paraId="31F055E8"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631147EA" w14:textId="77777777" w:rsidR="00B02215" w:rsidRPr="00E30083" w:rsidRDefault="00B02215" w:rsidP="002A65CD">
            <w:pPr>
              <w:pStyle w:val="TAH"/>
            </w:pPr>
            <w:r w:rsidRPr="00E30083">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900C98E" w14:textId="77777777" w:rsidR="00B02215" w:rsidRPr="00E30083" w:rsidRDefault="00B02215" w:rsidP="002A65CD">
            <w:pPr>
              <w:pStyle w:val="TAH"/>
            </w:pPr>
            <w:r w:rsidRPr="00E30083">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E41157E" w14:textId="77777777" w:rsidR="00B02215" w:rsidRPr="00E30083" w:rsidRDefault="00B02215" w:rsidP="002A65CD">
            <w:pPr>
              <w:pStyle w:val="TAH"/>
            </w:pPr>
            <w:r w:rsidRPr="00E30083">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1E2527F" w14:textId="77777777" w:rsidR="00B02215" w:rsidRPr="00E30083" w:rsidRDefault="00B02215" w:rsidP="002A65CD">
            <w:pPr>
              <w:pStyle w:val="TAH"/>
              <w:jc w:val="left"/>
            </w:pPr>
            <w:r w:rsidRPr="00E30083">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283B62B" w14:textId="77777777" w:rsidR="00B02215" w:rsidRPr="00E30083" w:rsidRDefault="00B02215" w:rsidP="002A65CD">
            <w:pPr>
              <w:pStyle w:val="TAH"/>
              <w:rPr>
                <w:rFonts w:cs="Arial"/>
                <w:szCs w:val="18"/>
              </w:rPr>
            </w:pPr>
            <w:r w:rsidRPr="00E30083">
              <w:rPr>
                <w:rFonts w:cs="Arial"/>
                <w:szCs w:val="18"/>
              </w:rPr>
              <w:t>Description</w:t>
            </w:r>
          </w:p>
        </w:tc>
      </w:tr>
      <w:tr w:rsidR="00B02215" w:rsidRPr="00E30083" w14:paraId="38234C75"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6C1C674A" w14:textId="77777777" w:rsidR="00B02215" w:rsidRPr="00E30083" w:rsidRDefault="00B02215" w:rsidP="002A65CD">
            <w:pPr>
              <w:pStyle w:val="TAL"/>
            </w:pPr>
            <w:r w:rsidRPr="00E30083">
              <w:t>subscribedNssai</w:t>
            </w:r>
          </w:p>
        </w:tc>
        <w:tc>
          <w:tcPr>
            <w:tcW w:w="1559" w:type="dxa"/>
            <w:tcBorders>
              <w:top w:val="single" w:sz="4" w:space="0" w:color="auto"/>
              <w:left w:val="single" w:sz="4" w:space="0" w:color="auto"/>
              <w:bottom w:val="single" w:sz="4" w:space="0" w:color="auto"/>
              <w:right w:val="single" w:sz="4" w:space="0" w:color="auto"/>
            </w:tcBorders>
          </w:tcPr>
          <w:p w14:paraId="18B38310" w14:textId="77777777" w:rsidR="00B02215" w:rsidRPr="00E30083" w:rsidRDefault="00B02215" w:rsidP="002A65CD">
            <w:pPr>
              <w:pStyle w:val="TAL"/>
              <w:rPr>
                <w:lang w:eastAsia="zh-CN"/>
              </w:rPr>
            </w:pPr>
            <w:r w:rsidRPr="00E30083">
              <w:rPr>
                <w:lang w:eastAsia="zh-CN"/>
              </w:rPr>
              <w:t>array(</w:t>
            </w:r>
            <w:r w:rsidRPr="00E30083">
              <w:rPr>
                <w:rFonts w:hint="eastAsia"/>
                <w:lang w:eastAsia="zh-CN"/>
              </w:rPr>
              <w:t>Subscribed</w:t>
            </w:r>
            <w:r w:rsidRPr="00E30083">
              <w:rPr>
                <w:lang w:eastAsia="zh-CN"/>
              </w:rPr>
              <w:t>Sn</w:t>
            </w:r>
            <w:r w:rsidRPr="00E30083">
              <w:rPr>
                <w:rFonts w:hint="eastAsia"/>
                <w:lang w:eastAsia="zh-CN"/>
              </w:rPr>
              <w:t>ss</w:t>
            </w:r>
            <w:r w:rsidRPr="00E30083">
              <w:rPr>
                <w:lang w:eastAsia="zh-CN"/>
              </w:rPr>
              <w:t>ai)</w:t>
            </w:r>
          </w:p>
        </w:tc>
        <w:tc>
          <w:tcPr>
            <w:tcW w:w="425" w:type="dxa"/>
            <w:tcBorders>
              <w:top w:val="single" w:sz="4" w:space="0" w:color="auto"/>
              <w:left w:val="single" w:sz="4" w:space="0" w:color="auto"/>
              <w:bottom w:val="single" w:sz="4" w:space="0" w:color="auto"/>
              <w:right w:val="single" w:sz="4" w:space="0" w:color="auto"/>
            </w:tcBorders>
          </w:tcPr>
          <w:p w14:paraId="39B7B5FC" w14:textId="77777777" w:rsidR="00B02215" w:rsidRPr="00E30083" w:rsidRDefault="00B02215" w:rsidP="002A65CD">
            <w:pPr>
              <w:pStyle w:val="TAC"/>
              <w:rPr>
                <w:lang w:eastAsia="zh-CN"/>
              </w:rPr>
            </w:pPr>
            <w:r w:rsidRPr="00E30083">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57CD4EBA" w14:textId="77777777" w:rsidR="00B02215" w:rsidRPr="00E30083" w:rsidRDefault="00B02215" w:rsidP="002A65CD">
            <w:pPr>
              <w:pStyle w:val="TAL"/>
              <w:rPr>
                <w:lang w:eastAsia="zh-CN"/>
              </w:rPr>
            </w:pPr>
            <w:r w:rsidRPr="00E30083">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7A5208AA" w14:textId="77777777" w:rsidR="00B02215" w:rsidRPr="00E30083" w:rsidRDefault="00B02215" w:rsidP="002A65CD">
            <w:pPr>
              <w:pStyle w:val="TAL"/>
              <w:rPr>
                <w:rFonts w:cs="Arial"/>
                <w:szCs w:val="18"/>
                <w:lang w:eastAsia="zh-CN"/>
              </w:rPr>
            </w:pPr>
            <w:r w:rsidRPr="00E30083">
              <w:rPr>
                <w:rFonts w:cs="Arial"/>
                <w:szCs w:val="18"/>
              </w:rPr>
              <w:t xml:space="preserve">This IE shall be included during </w:t>
            </w:r>
            <w:r w:rsidRPr="00E30083">
              <w:t xml:space="preserve">UE </w:t>
            </w:r>
            <w:r w:rsidRPr="00E30083">
              <w:rPr>
                <w:rFonts w:cs="Arial"/>
                <w:szCs w:val="18"/>
                <w:lang w:eastAsia="zh-CN"/>
              </w:rPr>
              <w:t>configuration update procedure</w:t>
            </w:r>
            <w:r w:rsidRPr="00E30083">
              <w:rPr>
                <w:rFonts w:cs="Arial"/>
                <w:szCs w:val="18"/>
              </w:rPr>
              <w:t xml:space="preserve"> in 5GS. When present, t</w:t>
            </w:r>
            <w:r w:rsidRPr="00E30083">
              <w:rPr>
                <w:rFonts w:cs="Arial" w:hint="eastAsia"/>
                <w:szCs w:val="18"/>
                <w:lang w:eastAsia="zh-CN"/>
              </w:rPr>
              <w:t>his</w:t>
            </w:r>
            <w:r w:rsidRPr="00E30083">
              <w:rPr>
                <w:rFonts w:cs="Arial"/>
                <w:szCs w:val="18"/>
                <w:lang w:eastAsia="zh-CN"/>
              </w:rPr>
              <w:t xml:space="preserve"> </w:t>
            </w:r>
            <w:r w:rsidRPr="00E30083">
              <w:rPr>
                <w:rFonts w:cs="Arial" w:hint="eastAsia"/>
                <w:szCs w:val="18"/>
                <w:lang w:eastAsia="zh-CN"/>
              </w:rPr>
              <w:t xml:space="preserve">IE shall contain the </w:t>
            </w:r>
            <w:r w:rsidRPr="00E30083">
              <w:rPr>
                <w:rFonts w:cs="Arial"/>
                <w:szCs w:val="18"/>
                <w:lang w:eastAsia="zh-CN"/>
              </w:rPr>
              <w:t>list of subscribed S-</w:t>
            </w:r>
            <w:r w:rsidRPr="00E30083">
              <w:rPr>
                <w:rFonts w:cs="Arial" w:hint="eastAsia"/>
                <w:szCs w:val="18"/>
                <w:lang w:eastAsia="zh-CN"/>
              </w:rPr>
              <w:t>NSSAI</w:t>
            </w:r>
            <w:r w:rsidRPr="00E30083">
              <w:rPr>
                <w:rFonts w:cs="Arial"/>
                <w:szCs w:val="18"/>
                <w:lang w:eastAsia="zh-CN"/>
              </w:rPr>
              <w:t xml:space="preserve">s along </w:t>
            </w:r>
            <w:r w:rsidRPr="00E30083">
              <w:t xml:space="preserve">with an indication for each S-NSSAI if it is a default S-NSSAI. </w:t>
            </w:r>
          </w:p>
        </w:tc>
      </w:tr>
      <w:tr w:rsidR="00B02215" w:rsidRPr="00E30083" w14:paraId="576A0CF0"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3D38F128" w14:textId="77777777" w:rsidR="00B02215" w:rsidRPr="00E30083" w:rsidRDefault="00B02215" w:rsidP="002A65CD">
            <w:pPr>
              <w:pStyle w:val="TAL"/>
            </w:pPr>
            <w:r w:rsidRPr="00E30083">
              <w:rPr>
                <w:rFonts w:hint="eastAsia"/>
              </w:rPr>
              <w:t>allowedNssaiCurrentAccess</w:t>
            </w:r>
          </w:p>
        </w:tc>
        <w:tc>
          <w:tcPr>
            <w:tcW w:w="1559" w:type="dxa"/>
            <w:tcBorders>
              <w:top w:val="single" w:sz="4" w:space="0" w:color="auto"/>
              <w:left w:val="single" w:sz="4" w:space="0" w:color="auto"/>
              <w:bottom w:val="single" w:sz="4" w:space="0" w:color="auto"/>
              <w:right w:val="single" w:sz="4" w:space="0" w:color="auto"/>
            </w:tcBorders>
          </w:tcPr>
          <w:p w14:paraId="4C885E67" w14:textId="77777777" w:rsidR="00B02215" w:rsidRPr="00E30083" w:rsidRDefault="00B02215" w:rsidP="002A65CD">
            <w:pPr>
              <w:pStyle w:val="TAL"/>
              <w:rPr>
                <w:lang w:eastAsia="zh-CN"/>
              </w:rPr>
            </w:pPr>
            <w:r w:rsidRPr="00E30083">
              <w:rPr>
                <w:rFonts w:hint="eastAsia"/>
                <w:lang w:eastAsia="zh-CN"/>
              </w:rPr>
              <w:t>AllowedNssai</w:t>
            </w:r>
          </w:p>
        </w:tc>
        <w:tc>
          <w:tcPr>
            <w:tcW w:w="425" w:type="dxa"/>
            <w:tcBorders>
              <w:top w:val="single" w:sz="4" w:space="0" w:color="auto"/>
              <w:left w:val="single" w:sz="4" w:space="0" w:color="auto"/>
              <w:bottom w:val="single" w:sz="4" w:space="0" w:color="auto"/>
              <w:right w:val="single" w:sz="4" w:space="0" w:color="auto"/>
            </w:tcBorders>
          </w:tcPr>
          <w:p w14:paraId="269A6B36" w14:textId="77777777" w:rsidR="00B02215" w:rsidRPr="00E30083" w:rsidRDefault="00B02215" w:rsidP="002A65CD">
            <w:pPr>
              <w:pStyle w:val="TAC"/>
              <w:rPr>
                <w:lang w:eastAsia="zh-CN"/>
              </w:rPr>
            </w:pPr>
            <w:r w:rsidRPr="00E30083">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0D0FCFA3" w14:textId="77777777" w:rsidR="00B02215" w:rsidRPr="00E30083" w:rsidRDefault="00B02215" w:rsidP="002A65CD">
            <w:pPr>
              <w:pStyle w:val="TAL"/>
              <w:rPr>
                <w:lang w:eastAsia="zh-CN"/>
              </w:rPr>
            </w:pPr>
            <w:r w:rsidRPr="00E30083">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329D4B99" w14:textId="77777777" w:rsidR="00B02215" w:rsidRPr="00E30083" w:rsidRDefault="00B02215" w:rsidP="002A65CD">
            <w:pPr>
              <w:pStyle w:val="TAL"/>
              <w:rPr>
                <w:rFonts w:cs="Arial"/>
                <w:szCs w:val="18"/>
              </w:rPr>
            </w:pPr>
            <w:r w:rsidRPr="00E30083">
              <w:rPr>
                <w:rFonts w:cs="Arial" w:hint="eastAsia"/>
                <w:szCs w:val="18"/>
              </w:rPr>
              <w:t xml:space="preserve">This IE </w:t>
            </w:r>
            <w:r w:rsidRPr="00E30083">
              <w:rPr>
                <w:rFonts w:cs="Arial"/>
                <w:szCs w:val="18"/>
              </w:rPr>
              <w:t>may</w:t>
            </w:r>
            <w:r w:rsidRPr="00E30083">
              <w:rPr>
                <w:rFonts w:cs="Arial" w:hint="eastAsia"/>
                <w:szCs w:val="18"/>
              </w:rPr>
              <w:t xml:space="preserve"> be </w:t>
            </w:r>
            <w:r w:rsidRPr="00E30083">
              <w:rPr>
                <w:rFonts w:cs="Arial"/>
                <w:szCs w:val="18"/>
              </w:rPr>
              <w:t>included</w:t>
            </w:r>
            <w:r w:rsidRPr="00E30083">
              <w:rPr>
                <w:rFonts w:cs="Arial" w:hint="eastAsia"/>
                <w:szCs w:val="18"/>
              </w:rPr>
              <w:t xml:space="preserve"> during </w:t>
            </w:r>
            <w:r w:rsidRPr="00E30083">
              <w:rPr>
                <w:rFonts w:cs="Arial"/>
                <w:szCs w:val="18"/>
              </w:rPr>
              <w:t>UE configuration update procedure in 5GS. When present, this IE shall contain the list of allowed S-NSSAIs in the AMF</w:t>
            </w:r>
            <w:r w:rsidRPr="00E30083">
              <w:rPr>
                <w:rFonts w:cs="Arial" w:hint="eastAsia"/>
                <w:szCs w:val="18"/>
              </w:rPr>
              <w:t xml:space="preserve"> for the </w:t>
            </w:r>
            <w:r w:rsidRPr="00E30083">
              <w:rPr>
                <w:rFonts w:cs="Arial"/>
                <w:szCs w:val="18"/>
              </w:rPr>
              <w:t>current</w:t>
            </w:r>
            <w:r w:rsidRPr="00E30083">
              <w:rPr>
                <w:rFonts w:cs="Arial" w:hint="eastAsia"/>
                <w:szCs w:val="18"/>
              </w:rPr>
              <w:t xml:space="preserve"> access type</w:t>
            </w:r>
            <w:r w:rsidRPr="00E30083">
              <w:rPr>
                <w:rFonts w:cs="Arial"/>
                <w:szCs w:val="18"/>
              </w:rPr>
              <w:t xml:space="preserve"> of the UE.</w:t>
            </w:r>
          </w:p>
        </w:tc>
      </w:tr>
      <w:tr w:rsidR="00B02215" w:rsidRPr="00E30083" w14:paraId="148EB63C"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1A7F43A8" w14:textId="77777777" w:rsidR="00B02215" w:rsidRPr="00E30083" w:rsidRDefault="00B02215" w:rsidP="002A65CD">
            <w:pPr>
              <w:pStyle w:val="TAL"/>
            </w:pPr>
            <w:r w:rsidRPr="00E30083">
              <w:rPr>
                <w:rFonts w:hint="eastAsia"/>
              </w:rPr>
              <w:t>allowedN</w:t>
            </w:r>
            <w:r w:rsidRPr="00E30083">
              <w:t>ssaiOtherAccess</w:t>
            </w:r>
          </w:p>
        </w:tc>
        <w:tc>
          <w:tcPr>
            <w:tcW w:w="1559" w:type="dxa"/>
            <w:tcBorders>
              <w:top w:val="single" w:sz="4" w:space="0" w:color="auto"/>
              <w:left w:val="single" w:sz="4" w:space="0" w:color="auto"/>
              <w:bottom w:val="single" w:sz="4" w:space="0" w:color="auto"/>
              <w:right w:val="single" w:sz="4" w:space="0" w:color="auto"/>
            </w:tcBorders>
          </w:tcPr>
          <w:p w14:paraId="1F535029" w14:textId="77777777" w:rsidR="00B02215" w:rsidRPr="00E30083" w:rsidRDefault="00B02215" w:rsidP="002A65CD">
            <w:pPr>
              <w:pStyle w:val="TAL"/>
              <w:rPr>
                <w:lang w:eastAsia="zh-CN"/>
              </w:rPr>
            </w:pPr>
            <w:r w:rsidRPr="00E30083">
              <w:rPr>
                <w:rFonts w:hint="eastAsia"/>
                <w:lang w:eastAsia="zh-CN"/>
              </w:rPr>
              <w:t>AllowedNssai</w:t>
            </w:r>
          </w:p>
        </w:tc>
        <w:tc>
          <w:tcPr>
            <w:tcW w:w="425" w:type="dxa"/>
            <w:tcBorders>
              <w:top w:val="single" w:sz="4" w:space="0" w:color="auto"/>
              <w:left w:val="single" w:sz="4" w:space="0" w:color="auto"/>
              <w:bottom w:val="single" w:sz="4" w:space="0" w:color="auto"/>
              <w:right w:val="single" w:sz="4" w:space="0" w:color="auto"/>
            </w:tcBorders>
          </w:tcPr>
          <w:p w14:paraId="5A36FD59" w14:textId="77777777" w:rsidR="00B02215" w:rsidRPr="00E30083" w:rsidRDefault="00B02215" w:rsidP="002A65CD">
            <w:pPr>
              <w:pStyle w:val="TAC"/>
              <w:rPr>
                <w:lang w:eastAsia="zh-CN"/>
              </w:rPr>
            </w:pPr>
            <w:r w:rsidRPr="00E30083">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0AA231FA" w14:textId="77777777" w:rsidR="00B02215" w:rsidRPr="00E30083" w:rsidRDefault="00B02215" w:rsidP="002A65CD">
            <w:pPr>
              <w:pStyle w:val="TAL"/>
              <w:rPr>
                <w:lang w:eastAsia="zh-CN"/>
              </w:rPr>
            </w:pPr>
            <w:r w:rsidRPr="00E30083">
              <w:rPr>
                <w:lang w:eastAsia="zh-CN"/>
              </w:rPr>
              <w:t>0..</w:t>
            </w:r>
            <w:r w:rsidRPr="00E30083">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0B63F3DA" w14:textId="77777777" w:rsidR="00B02215" w:rsidRPr="00E30083" w:rsidRDefault="00B02215" w:rsidP="002A65CD">
            <w:pPr>
              <w:pStyle w:val="TAL"/>
              <w:rPr>
                <w:rFonts w:cs="Arial"/>
                <w:szCs w:val="18"/>
              </w:rPr>
            </w:pPr>
            <w:r w:rsidRPr="00E30083">
              <w:rPr>
                <w:rFonts w:cs="Arial" w:hint="eastAsia"/>
                <w:szCs w:val="18"/>
              </w:rPr>
              <w:t xml:space="preserve">This IE </w:t>
            </w:r>
            <w:r w:rsidRPr="00E30083">
              <w:rPr>
                <w:rFonts w:cs="Arial"/>
                <w:szCs w:val="18"/>
              </w:rPr>
              <w:t>may</w:t>
            </w:r>
            <w:r w:rsidRPr="00E30083">
              <w:rPr>
                <w:rFonts w:cs="Arial" w:hint="eastAsia"/>
                <w:szCs w:val="18"/>
              </w:rPr>
              <w:t xml:space="preserve"> be </w:t>
            </w:r>
            <w:r w:rsidRPr="00E30083">
              <w:rPr>
                <w:rFonts w:cs="Arial"/>
                <w:szCs w:val="18"/>
              </w:rPr>
              <w:t>included</w:t>
            </w:r>
            <w:r w:rsidRPr="00E30083">
              <w:rPr>
                <w:rFonts w:cs="Arial" w:hint="eastAsia"/>
                <w:szCs w:val="18"/>
              </w:rPr>
              <w:t xml:space="preserve"> during </w:t>
            </w:r>
            <w:r w:rsidRPr="00E30083">
              <w:rPr>
                <w:rFonts w:cs="Arial"/>
                <w:szCs w:val="18"/>
              </w:rPr>
              <w:t>UE configuration update procedure in 5GS. When present, this IE shall contain the list of allowed S-NSSAIs in the AMF</w:t>
            </w:r>
            <w:r w:rsidRPr="00E30083">
              <w:rPr>
                <w:rFonts w:cs="Arial" w:hint="eastAsia"/>
                <w:szCs w:val="18"/>
              </w:rPr>
              <w:t xml:space="preserve"> for the </w:t>
            </w:r>
            <w:r w:rsidRPr="00E30083">
              <w:rPr>
                <w:rFonts w:cs="Arial"/>
                <w:szCs w:val="18"/>
              </w:rPr>
              <w:t>other</w:t>
            </w:r>
            <w:r w:rsidRPr="00E30083">
              <w:rPr>
                <w:rFonts w:cs="Arial" w:hint="eastAsia"/>
                <w:szCs w:val="18"/>
              </w:rPr>
              <w:t xml:space="preserve"> access type</w:t>
            </w:r>
            <w:r w:rsidRPr="00E30083">
              <w:rPr>
                <w:rFonts w:cs="Arial"/>
                <w:szCs w:val="18"/>
              </w:rPr>
              <w:t xml:space="preserve"> of the UE.</w:t>
            </w:r>
          </w:p>
        </w:tc>
      </w:tr>
      <w:tr w:rsidR="00B02215" w:rsidRPr="00E30083" w14:paraId="65E94211"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41F1CC93" w14:textId="77777777" w:rsidR="00B02215" w:rsidRPr="00E30083" w:rsidRDefault="00B02215" w:rsidP="002A65CD">
            <w:pPr>
              <w:pStyle w:val="TAL"/>
            </w:pPr>
            <w:r w:rsidRPr="00E30083">
              <w:rPr>
                <w:lang w:eastAsia="zh-CN"/>
              </w:rPr>
              <w:t>default</w:t>
            </w:r>
            <w:r w:rsidRPr="00E30083">
              <w:rPr>
                <w:rFonts w:hint="eastAsia"/>
                <w:lang w:eastAsia="zh-CN"/>
              </w:rPr>
              <w:t>ConfiguredS</w:t>
            </w:r>
            <w:r w:rsidRPr="00E30083">
              <w:rPr>
                <w:lang w:eastAsia="zh-CN"/>
              </w:rPr>
              <w:t>n</w:t>
            </w:r>
            <w:r w:rsidRPr="00E30083">
              <w:rPr>
                <w:rFonts w:hint="eastAsia"/>
                <w:lang w:eastAsia="zh-CN"/>
              </w:rPr>
              <w:t>ssai</w:t>
            </w:r>
            <w:r w:rsidRPr="00E30083">
              <w:rPr>
                <w:lang w:eastAsia="zh-CN"/>
              </w:rPr>
              <w:t>Ind</w:t>
            </w:r>
          </w:p>
        </w:tc>
        <w:tc>
          <w:tcPr>
            <w:tcW w:w="1559" w:type="dxa"/>
            <w:tcBorders>
              <w:top w:val="single" w:sz="4" w:space="0" w:color="auto"/>
              <w:left w:val="single" w:sz="4" w:space="0" w:color="auto"/>
              <w:bottom w:val="single" w:sz="4" w:space="0" w:color="auto"/>
              <w:right w:val="single" w:sz="4" w:space="0" w:color="auto"/>
            </w:tcBorders>
          </w:tcPr>
          <w:p w14:paraId="744206C1" w14:textId="77777777" w:rsidR="00B02215" w:rsidRPr="00E30083" w:rsidRDefault="00B02215" w:rsidP="002A65CD">
            <w:pPr>
              <w:pStyle w:val="TAL"/>
              <w:rPr>
                <w:lang w:eastAsia="zh-CN"/>
              </w:rPr>
            </w:pPr>
            <w:r w:rsidRPr="00E30083">
              <w:rPr>
                <w:rFonts w:hint="eastAsia"/>
                <w:lang w:eastAsia="zh-CN"/>
              </w:rPr>
              <w:t>boolean</w:t>
            </w:r>
          </w:p>
        </w:tc>
        <w:tc>
          <w:tcPr>
            <w:tcW w:w="425" w:type="dxa"/>
            <w:tcBorders>
              <w:top w:val="single" w:sz="4" w:space="0" w:color="auto"/>
              <w:left w:val="single" w:sz="4" w:space="0" w:color="auto"/>
              <w:bottom w:val="single" w:sz="4" w:space="0" w:color="auto"/>
              <w:right w:val="single" w:sz="4" w:space="0" w:color="auto"/>
            </w:tcBorders>
          </w:tcPr>
          <w:p w14:paraId="240A14C6" w14:textId="77777777" w:rsidR="00B02215" w:rsidRPr="00E30083" w:rsidRDefault="00B02215" w:rsidP="002A65CD">
            <w:pPr>
              <w:pStyle w:val="TAC"/>
              <w:rPr>
                <w:lang w:eastAsia="zh-CN"/>
              </w:rPr>
            </w:pPr>
            <w:r w:rsidRPr="00E30083">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31CBB0BE" w14:textId="77777777" w:rsidR="00B02215" w:rsidRPr="00E30083" w:rsidRDefault="00B02215" w:rsidP="002A65CD">
            <w:pPr>
              <w:pStyle w:val="TAL"/>
              <w:rPr>
                <w:lang w:eastAsia="zh-CN"/>
              </w:rPr>
            </w:pPr>
            <w:r w:rsidRPr="00E30083">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6E48476E" w14:textId="77777777" w:rsidR="00B02215" w:rsidRPr="00E30083" w:rsidRDefault="00B02215" w:rsidP="002A65CD">
            <w:pPr>
              <w:pStyle w:val="TAL"/>
              <w:rPr>
                <w:rFonts w:cs="Arial"/>
                <w:szCs w:val="18"/>
              </w:rPr>
            </w:pPr>
            <w:r w:rsidRPr="00E30083">
              <w:rPr>
                <w:rFonts w:cs="Arial"/>
                <w:szCs w:val="18"/>
              </w:rPr>
              <w:t xml:space="preserve">This IE may be present if the UE included </w:t>
            </w:r>
            <w:r w:rsidRPr="00E30083">
              <w:t>the Default Configured NSSAI Indication</w:t>
            </w:r>
            <w:r w:rsidRPr="00E30083">
              <w:rPr>
                <w:rFonts w:cs="Arial"/>
                <w:szCs w:val="18"/>
              </w:rPr>
              <w:t xml:space="preserve"> during the recent Registration procedure</w:t>
            </w:r>
            <w:r w:rsidRPr="00E30083">
              <w:rPr>
                <w:rFonts w:cs="Arial"/>
                <w:szCs w:val="18"/>
                <w:lang w:eastAsia="zh-CN"/>
              </w:rPr>
              <w:t>.</w:t>
            </w:r>
          </w:p>
        </w:tc>
      </w:tr>
      <w:tr w:rsidR="00B02215" w:rsidRPr="00E30083" w14:paraId="312253C0"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409870CD" w14:textId="77777777" w:rsidR="00B02215" w:rsidRPr="00E30083" w:rsidRDefault="00B02215" w:rsidP="002A65CD">
            <w:pPr>
              <w:pStyle w:val="TAL"/>
              <w:rPr>
                <w:lang w:eastAsia="zh-CN"/>
              </w:rPr>
            </w:pPr>
            <w:r w:rsidRPr="00E30083">
              <w:rPr>
                <w:rFonts w:hint="eastAsia"/>
                <w:lang w:eastAsia="zh-CN"/>
              </w:rPr>
              <w:t>requestedN</w:t>
            </w:r>
            <w:r w:rsidRPr="00E30083">
              <w:rPr>
                <w:lang w:eastAsia="zh-CN"/>
              </w:rPr>
              <w:t>ssai</w:t>
            </w:r>
          </w:p>
        </w:tc>
        <w:tc>
          <w:tcPr>
            <w:tcW w:w="1559" w:type="dxa"/>
            <w:tcBorders>
              <w:top w:val="single" w:sz="4" w:space="0" w:color="auto"/>
              <w:left w:val="single" w:sz="4" w:space="0" w:color="auto"/>
              <w:bottom w:val="single" w:sz="4" w:space="0" w:color="auto"/>
              <w:right w:val="single" w:sz="4" w:space="0" w:color="auto"/>
            </w:tcBorders>
          </w:tcPr>
          <w:p w14:paraId="332C2E28" w14:textId="77777777" w:rsidR="00B02215" w:rsidRPr="00E30083" w:rsidRDefault="00B02215" w:rsidP="002A65CD">
            <w:pPr>
              <w:pStyle w:val="TAL"/>
              <w:rPr>
                <w:lang w:eastAsia="zh-CN"/>
              </w:rPr>
            </w:pPr>
            <w:r w:rsidRPr="00E30083">
              <w:rPr>
                <w:lang w:eastAsia="zh-CN"/>
              </w:rPr>
              <w:t>array(S</w:t>
            </w:r>
            <w:r w:rsidRPr="00E30083">
              <w:rPr>
                <w:rFonts w:hint="eastAsia"/>
                <w:lang w:eastAsia="zh-CN"/>
              </w:rPr>
              <w:t>n</w:t>
            </w:r>
            <w:r w:rsidRPr="00E30083">
              <w:rPr>
                <w:lang w:eastAsia="zh-CN"/>
              </w:rPr>
              <w:t>ssai)</w:t>
            </w:r>
          </w:p>
        </w:tc>
        <w:tc>
          <w:tcPr>
            <w:tcW w:w="425" w:type="dxa"/>
            <w:tcBorders>
              <w:top w:val="single" w:sz="4" w:space="0" w:color="auto"/>
              <w:left w:val="single" w:sz="4" w:space="0" w:color="auto"/>
              <w:bottom w:val="single" w:sz="4" w:space="0" w:color="auto"/>
              <w:right w:val="single" w:sz="4" w:space="0" w:color="auto"/>
            </w:tcBorders>
          </w:tcPr>
          <w:p w14:paraId="40F38B86" w14:textId="77777777" w:rsidR="00B02215" w:rsidRPr="00E30083" w:rsidRDefault="00B02215" w:rsidP="002A65CD">
            <w:pPr>
              <w:pStyle w:val="TAC"/>
              <w:rPr>
                <w:lang w:eastAsia="zh-CN"/>
              </w:rPr>
            </w:pPr>
            <w:r w:rsidRPr="00E30083">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5A3C6919" w14:textId="77777777" w:rsidR="00B02215" w:rsidRPr="00E30083" w:rsidRDefault="00B02215" w:rsidP="002A65CD">
            <w:pPr>
              <w:pStyle w:val="TAL"/>
              <w:rPr>
                <w:lang w:eastAsia="zh-CN"/>
              </w:rPr>
            </w:pPr>
            <w:r w:rsidRPr="00E30083">
              <w:rPr>
                <w:lang w:eastAsia="zh-CN"/>
              </w:rPr>
              <w:t>1</w:t>
            </w:r>
            <w:r w:rsidRPr="00E30083">
              <w:rPr>
                <w:rFonts w:hint="eastAsia"/>
                <w:lang w:eastAsia="zh-CN"/>
              </w:rPr>
              <w:t>..N</w:t>
            </w:r>
          </w:p>
        </w:tc>
        <w:tc>
          <w:tcPr>
            <w:tcW w:w="4359" w:type="dxa"/>
            <w:tcBorders>
              <w:top w:val="single" w:sz="4" w:space="0" w:color="auto"/>
              <w:left w:val="single" w:sz="4" w:space="0" w:color="auto"/>
              <w:bottom w:val="single" w:sz="4" w:space="0" w:color="auto"/>
              <w:right w:val="single" w:sz="4" w:space="0" w:color="auto"/>
            </w:tcBorders>
          </w:tcPr>
          <w:p w14:paraId="5A98C09E" w14:textId="77777777" w:rsidR="00B02215" w:rsidRPr="00E30083" w:rsidRDefault="00B02215" w:rsidP="002A65CD">
            <w:pPr>
              <w:pStyle w:val="TAL"/>
              <w:rPr>
                <w:rFonts w:cs="Arial"/>
                <w:szCs w:val="18"/>
              </w:rPr>
            </w:pPr>
            <w:r w:rsidRPr="00E30083">
              <w:rPr>
                <w:rFonts w:cs="Arial"/>
                <w:szCs w:val="18"/>
              </w:rPr>
              <w:t xml:space="preserve">This IE </w:t>
            </w:r>
            <w:r w:rsidRPr="00E30083">
              <w:rPr>
                <w:rFonts w:cs="Arial" w:hint="eastAsia"/>
                <w:szCs w:val="18"/>
                <w:lang w:eastAsia="zh-CN"/>
              </w:rPr>
              <w:t>may</w:t>
            </w:r>
            <w:r w:rsidRPr="00E30083">
              <w:rPr>
                <w:rFonts w:cs="Arial"/>
                <w:szCs w:val="18"/>
              </w:rPr>
              <w:t xml:space="preserve"> </w:t>
            </w:r>
            <w:r w:rsidRPr="00E30083">
              <w:rPr>
                <w:rFonts w:cs="Arial" w:hint="eastAsia"/>
                <w:szCs w:val="18"/>
                <w:lang w:eastAsia="zh-CN"/>
              </w:rPr>
              <w:t xml:space="preserve">contain the </w:t>
            </w:r>
            <w:r w:rsidRPr="00E30083">
              <w:rPr>
                <w:rFonts w:cs="Arial"/>
                <w:szCs w:val="18"/>
                <w:lang w:eastAsia="zh-CN"/>
              </w:rPr>
              <w:t>set of S-</w:t>
            </w:r>
            <w:r w:rsidRPr="00E30083">
              <w:rPr>
                <w:rFonts w:cs="Arial" w:hint="eastAsia"/>
                <w:szCs w:val="18"/>
                <w:lang w:eastAsia="zh-CN"/>
              </w:rPr>
              <w:t>NSSAI</w:t>
            </w:r>
            <w:r w:rsidRPr="00E30083">
              <w:rPr>
                <w:rFonts w:cs="Arial"/>
                <w:szCs w:val="18"/>
                <w:lang w:eastAsia="zh-CN"/>
              </w:rPr>
              <w:t>s</w:t>
            </w:r>
            <w:r w:rsidRPr="00E30083">
              <w:rPr>
                <w:rFonts w:cs="Arial" w:hint="eastAsia"/>
                <w:szCs w:val="18"/>
                <w:lang w:eastAsia="zh-CN"/>
              </w:rPr>
              <w:t xml:space="preserve"> requested by the UE</w:t>
            </w:r>
            <w:r w:rsidRPr="00E30083">
              <w:rPr>
                <w:rFonts w:cs="Arial"/>
                <w:szCs w:val="18"/>
                <w:lang w:eastAsia="zh-CN"/>
              </w:rPr>
              <w:t xml:space="preserve"> in the recent </w:t>
            </w:r>
            <w:r w:rsidRPr="00E30083">
              <w:rPr>
                <w:rFonts w:cs="Arial"/>
                <w:szCs w:val="18"/>
              </w:rPr>
              <w:t>registration procedure</w:t>
            </w:r>
            <w:r w:rsidRPr="00E30083">
              <w:rPr>
                <w:rFonts w:cs="Arial" w:hint="eastAsia"/>
                <w:szCs w:val="18"/>
                <w:lang w:eastAsia="zh-CN"/>
              </w:rPr>
              <w:t>.</w:t>
            </w:r>
          </w:p>
        </w:tc>
      </w:tr>
      <w:tr w:rsidR="00B02215" w:rsidRPr="00E30083" w14:paraId="53C1F6C5"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0CF3CB3D" w14:textId="77777777" w:rsidR="00B02215" w:rsidRPr="00E30083" w:rsidRDefault="00B02215" w:rsidP="002A65CD">
            <w:pPr>
              <w:pStyle w:val="TAL"/>
              <w:rPr>
                <w:lang w:eastAsia="zh-CN"/>
              </w:rPr>
            </w:pPr>
            <w:r w:rsidRPr="00E30083">
              <w:rPr>
                <w:rFonts w:hint="eastAsia"/>
                <w:lang w:eastAsia="zh-CN"/>
              </w:rPr>
              <w:t>mapping</w:t>
            </w:r>
            <w:r w:rsidRPr="00E30083">
              <w:rPr>
                <w:lang w:eastAsia="zh-CN"/>
              </w:rPr>
              <w:t>OfNssai</w:t>
            </w:r>
          </w:p>
          <w:p w14:paraId="7FC89881" w14:textId="77777777" w:rsidR="00B02215" w:rsidRPr="00E30083" w:rsidRDefault="00B02215" w:rsidP="002A65CD">
            <w:pPr>
              <w:rPr>
                <w:lang w:eastAsia="zh-CN"/>
              </w:rPr>
            </w:pPr>
          </w:p>
        </w:tc>
        <w:tc>
          <w:tcPr>
            <w:tcW w:w="1559" w:type="dxa"/>
            <w:tcBorders>
              <w:top w:val="single" w:sz="4" w:space="0" w:color="auto"/>
              <w:left w:val="single" w:sz="4" w:space="0" w:color="auto"/>
              <w:bottom w:val="single" w:sz="4" w:space="0" w:color="auto"/>
              <w:right w:val="single" w:sz="4" w:space="0" w:color="auto"/>
            </w:tcBorders>
          </w:tcPr>
          <w:p w14:paraId="4D8F99A7" w14:textId="77777777" w:rsidR="00B02215" w:rsidRPr="00E30083" w:rsidRDefault="00B02215" w:rsidP="002A65CD">
            <w:pPr>
              <w:pStyle w:val="TAL"/>
              <w:rPr>
                <w:lang w:eastAsia="zh-CN"/>
              </w:rPr>
            </w:pPr>
            <w:r w:rsidRPr="00E30083">
              <w:rPr>
                <w:lang w:eastAsia="zh-CN"/>
              </w:rPr>
              <w:t>array(</w:t>
            </w:r>
            <w:r w:rsidRPr="00E30083">
              <w:rPr>
                <w:rFonts w:hint="eastAsia"/>
                <w:lang w:eastAsia="zh-CN"/>
              </w:rPr>
              <w:t>MappingOf</w:t>
            </w:r>
            <w:r w:rsidRPr="00E30083">
              <w:rPr>
                <w:lang w:eastAsia="zh-CN"/>
              </w:rPr>
              <w:t>Sn</w:t>
            </w:r>
            <w:r w:rsidRPr="00E30083">
              <w:rPr>
                <w:rFonts w:hint="eastAsia"/>
                <w:lang w:eastAsia="zh-CN"/>
              </w:rPr>
              <w:t>ssai</w:t>
            </w:r>
            <w:r w:rsidRPr="00E30083">
              <w:rPr>
                <w:lang w:eastAsia="zh-CN"/>
              </w:rPr>
              <w:t>)</w:t>
            </w:r>
          </w:p>
        </w:tc>
        <w:tc>
          <w:tcPr>
            <w:tcW w:w="425" w:type="dxa"/>
            <w:tcBorders>
              <w:top w:val="single" w:sz="4" w:space="0" w:color="auto"/>
              <w:left w:val="single" w:sz="4" w:space="0" w:color="auto"/>
              <w:bottom w:val="single" w:sz="4" w:space="0" w:color="auto"/>
              <w:right w:val="single" w:sz="4" w:space="0" w:color="auto"/>
            </w:tcBorders>
          </w:tcPr>
          <w:p w14:paraId="19068133" w14:textId="77777777" w:rsidR="00B02215" w:rsidRPr="00E30083" w:rsidRDefault="00B02215" w:rsidP="002A65CD">
            <w:pPr>
              <w:pStyle w:val="TAC"/>
              <w:rPr>
                <w:lang w:eastAsia="zh-CN"/>
              </w:rPr>
            </w:pPr>
            <w:r w:rsidRPr="00E30083">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299739BA" w14:textId="77777777" w:rsidR="00B02215" w:rsidRPr="00E30083" w:rsidRDefault="00B02215" w:rsidP="002A65CD">
            <w:pPr>
              <w:pStyle w:val="TAL"/>
              <w:rPr>
                <w:lang w:eastAsia="zh-CN"/>
              </w:rPr>
            </w:pPr>
            <w:r w:rsidRPr="00E30083">
              <w:rPr>
                <w:lang w:eastAsia="zh-CN"/>
              </w:rPr>
              <w:t>1</w:t>
            </w:r>
            <w:r w:rsidRPr="00E30083">
              <w:rPr>
                <w:rFonts w:hint="eastAsia"/>
                <w:lang w:eastAsia="zh-CN"/>
              </w:rPr>
              <w:t>..</w:t>
            </w:r>
            <w:r w:rsidRPr="00E30083">
              <w:rPr>
                <w:lang w:eastAsia="zh-CN"/>
              </w:rPr>
              <w:t>N</w:t>
            </w:r>
          </w:p>
        </w:tc>
        <w:tc>
          <w:tcPr>
            <w:tcW w:w="4359" w:type="dxa"/>
            <w:tcBorders>
              <w:top w:val="single" w:sz="4" w:space="0" w:color="auto"/>
              <w:left w:val="single" w:sz="4" w:space="0" w:color="auto"/>
              <w:bottom w:val="single" w:sz="4" w:space="0" w:color="auto"/>
              <w:right w:val="single" w:sz="4" w:space="0" w:color="auto"/>
            </w:tcBorders>
          </w:tcPr>
          <w:p w14:paraId="298E50E4" w14:textId="77777777" w:rsidR="00B02215" w:rsidRPr="00E30083" w:rsidRDefault="00B02215" w:rsidP="002A65CD">
            <w:pPr>
              <w:pStyle w:val="TAL"/>
              <w:rPr>
                <w:rFonts w:cs="Arial"/>
                <w:szCs w:val="18"/>
              </w:rPr>
            </w:pPr>
            <w:r w:rsidRPr="00E30083">
              <w:rPr>
                <w:rFonts w:cs="Arial"/>
                <w:szCs w:val="18"/>
              </w:rPr>
              <w:t xml:space="preserve">This IE may be present when the network slice information is requested during </w:t>
            </w:r>
            <w:r w:rsidRPr="00E30083">
              <w:t xml:space="preserve">UE </w:t>
            </w:r>
            <w:r w:rsidRPr="00E30083">
              <w:rPr>
                <w:rFonts w:cs="Arial"/>
                <w:szCs w:val="18"/>
                <w:lang w:eastAsia="zh-CN"/>
              </w:rPr>
              <w:t>configuration update procedure. If present, t</w:t>
            </w:r>
            <w:r w:rsidRPr="00E30083">
              <w:rPr>
                <w:rFonts w:cs="Arial" w:hint="eastAsia"/>
                <w:szCs w:val="18"/>
                <w:lang w:eastAsia="zh-CN"/>
              </w:rPr>
              <w:t>his</w:t>
            </w:r>
            <w:r w:rsidRPr="00E30083">
              <w:rPr>
                <w:rFonts w:cs="Arial"/>
                <w:szCs w:val="18"/>
                <w:lang w:eastAsia="zh-CN"/>
              </w:rPr>
              <w:t xml:space="preserve"> </w:t>
            </w:r>
            <w:r w:rsidRPr="00E30083">
              <w:rPr>
                <w:rFonts w:cs="Arial" w:hint="eastAsia"/>
                <w:szCs w:val="18"/>
                <w:lang w:eastAsia="zh-CN"/>
              </w:rPr>
              <w:t>IE shall contain the</w:t>
            </w:r>
            <w:r w:rsidRPr="00E30083">
              <w:t xml:space="preserve"> mapping of S-NSSAI of the VPLMN to corresponding HPLMN S-NSSAI, for the S-NSSAIs included in the requestedNssai and the allowedNssai IEs for </w:t>
            </w:r>
            <w:r w:rsidR="007E794E" w:rsidRPr="00E30083">
              <w:t xml:space="preserve">the </w:t>
            </w:r>
            <w:r w:rsidRPr="00E30083">
              <w:t>current and other access types.</w:t>
            </w:r>
          </w:p>
        </w:tc>
      </w:tr>
    </w:tbl>
    <w:p w14:paraId="5324C965" w14:textId="77777777" w:rsidR="00B02215" w:rsidRPr="00630AB6" w:rsidRDefault="00B02215" w:rsidP="00B02215">
      <w:pPr>
        <w:rPr>
          <w:lang w:eastAsia="zh-CN"/>
        </w:rPr>
      </w:pPr>
    </w:p>
    <w:p w14:paraId="454EFBC3" w14:textId="77777777" w:rsidR="00B02215" w:rsidRPr="007E794E" w:rsidRDefault="00B02215" w:rsidP="00B02215"/>
    <w:p w14:paraId="021D3A0A" w14:textId="77777777" w:rsidR="00B02215" w:rsidRPr="00630AB6" w:rsidRDefault="00B02215" w:rsidP="00B02215">
      <w:pPr>
        <w:pStyle w:val="Heading4"/>
        <w:rPr>
          <w:lang w:val="en-US"/>
        </w:rPr>
      </w:pPr>
      <w:bookmarkStart w:id="576" w:name="_Toc20142332"/>
      <w:bookmarkStart w:id="577" w:name="_Toc34217278"/>
      <w:bookmarkStart w:id="578" w:name="_Toc34217430"/>
      <w:bookmarkStart w:id="579" w:name="_Toc39051793"/>
      <w:bookmarkStart w:id="580" w:name="_Toc43210365"/>
      <w:bookmarkStart w:id="581" w:name="_Toc49853271"/>
      <w:bookmarkStart w:id="582" w:name="_Toc56530060"/>
      <w:bookmarkStart w:id="583" w:name="_Toc82714315"/>
      <w:r w:rsidRPr="00630AB6">
        <w:rPr>
          <w:lang w:val="en-US"/>
        </w:rPr>
        <w:t>6.1.6.3</w:t>
      </w:r>
      <w:r w:rsidRPr="00630AB6">
        <w:rPr>
          <w:lang w:val="en-US"/>
        </w:rPr>
        <w:tab/>
        <w:t>Simple data types and enumerations</w:t>
      </w:r>
      <w:bookmarkEnd w:id="576"/>
      <w:bookmarkEnd w:id="577"/>
      <w:bookmarkEnd w:id="578"/>
      <w:bookmarkEnd w:id="579"/>
      <w:bookmarkEnd w:id="580"/>
      <w:bookmarkEnd w:id="581"/>
      <w:bookmarkEnd w:id="582"/>
      <w:bookmarkEnd w:id="583"/>
    </w:p>
    <w:p w14:paraId="36484F13" w14:textId="77777777" w:rsidR="00B02215" w:rsidRPr="00630AB6" w:rsidRDefault="00B02215" w:rsidP="00B02215">
      <w:pPr>
        <w:pStyle w:val="Heading5"/>
      </w:pPr>
      <w:bookmarkStart w:id="584" w:name="_Toc20142333"/>
      <w:bookmarkStart w:id="585" w:name="_Toc34217279"/>
      <w:bookmarkStart w:id="586" w:name="_Toc34217431"/>
      <w:bookmarkStart w:id="587" w:name="_Toc39051794"/>
      <w:bookmarkStart w:id="588" w:name="_Toc43210366"/>
      <w:bookmarkStart w:id="589" w:name="_Toc49853272"/>
      <w:bookmarkStart w:id="590" w:name="_Toc56530061"/>
      <w:bookmarkStart w:id="591" w:name="_Toc82714316"/>
      <w:r w:rsidRPr="00630AB6">
        <w:t>6.1.6.3.1</w:t>
      </w:r>
      <w:r w:rsidRPr="00630AB6">
        <w:tab/>
        <w:t>Introduction</w:t>
      </w:r>
      <w:bookmarkEnd w:id="584"/>
      <w:bookmarkEnd w:id="585"/>
      <w:bookmarkEnd w:id="586"/>
      <w:bookmarkEnd w:id="587"/>
      <w:bookmarkEnd w:id="588"/>
      <w:bookmarkEnd w:id="589"/>
      <w:bookmarkEnd w:id="590"/>
      <w:bookmarkEnd w:id="591"/>
    </w:p>
    <w:p w14:paraId="0F0E63A6" w14:textId="77777777" w:rsidR="00B02215" w:rsidRPr="00630AB6" w:rsidRDefault="00B02215" w:rsidP="00B02215">
      <w:r w:rsidRPr="00630AB6">
        <w:t xml:space="preserve">This </w:t>
      </w:r>
      <w:r>
        <w:t>clause</w:t>
      </w:r>
      <w:r w:rsidRPr="00630AB6">
        <w:t xml:space="preserve"> defines simple data types and enumerations that can be referenced from data structures defined in the previous </w:t>
      </w:r>
      <w:r>
        <w:t>clause</w:t>
      </w:r>
      <w:r w:rsidRPr="00630AB6">
        <w:t>s.</w:t>
      </w:r>
    </w:p>
    <w:p w14:paraId="36119652" w14:textId="77777777" w:rsidR="00B02215" w:rsidRPr="00630AB6" w:rsidRDefault="00B02215" w:rsidP="00B02215">
      <w:pPr>
        <w:pStyle w:val="Heading5"/>
      </w:pPr>
      <w:bookmarkStart w:id="592" w:name="_Toc20142334"/>
      <w:bookmarkStart w:id="593" w:name="_Toc34217280"/>
      <w:bookmarkStart w:id="594" w:name="_Toc34217432"/>
      <w:bookmarkStart w:id="595" w:name="_Toc39051795"/>
      <w:bookmarkStart w:id="596" w:name="_Toc43210367"/>
      <w:bookmarkStart w:id="597" w:name="_Toc49853273"/>
      <w:bookmarkStart w:id="598" w:name="_Toc56530062"/>
      <w:bookmarkStart w:id="599" w:name="_Toc82714317"/>
      <w:r w:rsidRPr="00630AB6">
        <w:t>6.1.6.3.2</w:t>
      </w:r>
      <w:r w:rsidRPr="00630AB6">
        <w:tab/>
        <w:t>Simple data types</w:t>
      </w:r>
      <w:bookmarkEnd w:id="592"/>
      <w:bookmarkEnd w:id="593"/>
      <w:bookmarkEnd w:id="594"/>
      <w:bookmarkEnd w:id="595"/>
      <w:bookmarkEnd w:id="596"/>
      <w:bookmarkEnd w:id="597"/>
      <w:bookmarkEnd w:id="598"/>
      <w:bookmarkEnd w:id="599"/>
    </w:p>
    <w:p w14:paraId="5BC09869" w14:textId="77777777" w:rsidR="00B02215" w:rsidRPr="00630AB6" w:rsidRDefault="00B02215" w:rsidP="00B02215">
      <w:r w:rsidRPr="00630AB6">
        <w:t>The simple data types defined in table 6.1.6.3.2-1 shall be supported.</w:t>
      </w:r>
    </w:p>
    <w:p w14:paraId="06A3DF12" w14:textId="77777777" w:rsidR="00B02215" w:rsidRPr="00E652E2" w:rsidRDefault="00B02215" w:rsidP="00B02215">
      <w:pPr>
        <w:pStyle w:val="TH"/>
      </w:pPr>
      <w:r w:rsidRPr="00E652E2">
        <w:t>Table 6.1.6.3.2-1: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B02215" w:rsidRPr="00E30083" w14:paraId="38AFAD90" w14:textId="77777777" w:rsidTr="002A65CD">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57B170BB" w14:textId="77777777" w:rsidR="00B02215" w:rsidRPr="00E30083" w:rsidRDefault="00B02215" w:rsidP="002A65CD">
            <w:pPr>
              <w:pStyle w:val="TAH"/>
            </w:pPr>
            <w:r w:rsidRPr="00E30083">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4D3EA2CE" w14:textId="77777777" w:rsidR="00B02215" w:rsidRPr="00E30083" w:rsidRDefault="00B02215" w:rsidP="002A65CD">
            <w:pPr>
              <w:pStyle w:val="TAH"/>
            </w:pPr>
            <w:r w:rsidRPr="00E30083">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14:paraId="76F88FC0" w14:textId="77777777" w:rsidR="00B02215" w:rsidRPr="00E30083" w:rsidRDefault="00B02215" w:rsidP="002A65CD">
            <w:pPr>
              <w:pStyle w:val="TAH"/>
            </w:pPr>
            <w:r w:rsidRPr="00E30083">
              <w:t>Description</w:t>
            </w:r>
          </w:p>
        </w:tc>
      </w:tr>
      <w:tr w:rsidR="00B02215" w:rsidRPr="00E30083" w14:paraId="2780EA05" w14:textId="77777777" w:rsidTr="002A65CD">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46A24E0B" w14:textId="77777777" w:rsidR="00B02215" w:rsidRPr="00E30083" w:rsidRDefault="00B02215" w:rsidP="002A65CD">
            <w:pPr>
              <w:pStyle w:val="TAL"/>
            </w:pPr>
            <w:r w:rsidRPr="00E30083">
              <w:rPr>
                <w:rFonts w:hint="eastAsia"/>
              </w:rPr>
              <w:t>NsiId</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5B98E8F1" w14:textId="77777777" w:rsidR="00B02215" w:rsidRPr="00E30083" w:rsidRDefault="00B02215" w:rsidP="002A65CD">
            <w:pPr>
              <w:pStyle w:val="TAL"/>
            </w:pPr>
            <w:r w:rsidRPr="00E30083">
              <w:t>string</w:t>
            </w:r>
          </w:p>
        </w:tc>
        <w:tc>
          <w:tcPr>
            <w:tcW w:w="2952" w:type="pct"/>
            <w:tcBorders>
              <w:top w:val="single" w:sz="4" w:space="0" w:color="auto"/>
              <w:left w:val="nil"/>
              <w:bottom w:val="single" w:sz="8" w:space="0" w:color="auto"/>
              <w:right w:val="single" w:sz="8" w:space="0" w:color="auto"/>
            </w:tcBorders>
          </w:tcPr>
          <w:p w14:paraId="142D4370" w14:textId="77777777" w:rsidR="00B02215" w:rsidRPr="00E30083" w:rsidRDefault="00B02215" w:rsidP="002A65CD">
            <w:pPr>
              <w:pStyle w:val="TAL"/>
            </w:pPr>
            <w:r w:rsidRPr="00E30083">
              <w:rPr>
                <w:rFonts w:hint="eastAsia"/>
              </w:rPr>
              <w:t>Represents the Network Slice Instance Identifier</w:t>
            </w:r>
          </w:p>
        </w:tc>
      </w:tr>
    </w:tbl>
    <w:p w14:paraId="179E7C7D" w14:textId="77777777" w:rsidR="00B02215" w:rsidRPr="00630AB6" w:rsidRDefault="00B02215" w:rsidP="00B02215"/>
    <w:p w14:paraId="361A8381" w14:textId="77777777" w:rsidR="00B02215" w:rsidRPr="00630AB6" w:rsidRDefault="00B02215" w:rsidP="00B02215">
      <w:pPr>
        <w:pStyle w:val="Heading5"/>
      </w:pPr>
      <w:bookmarkStart w:id="600" w:name="_Toc20142335"/>
      <w:bookmarkStart w:id="601" w:name="_Toc34217281"/>
      <w:bookmarkStart w:id="602" w:name="_Toc34217433"/>
      <w:bookmarkStart w:id="603" w:name="_Toc39051796"/>
      <w:bookmarkStart w:id="604" w:name="_Toc43210368"/>
      <w:bookmarkStart w:id="605" w:name="_Toc49853274"/>
      <w:bookmarkStart w:id="606" w:name="_Toc56530063"/>
      <w:bookmarkStart w:id="607" w:name="_Toc82714318"/>
      <w:r w:rsidRPr="00630AB6">
        <w:t>6.1.6.3.3</w:t>
      </w:r>
      <w:r w:rsidRPr="00630AB6">
        <w:tab/>
        <w:t>Enumeration: RoamingIndication</w:t>
      </w:r>
      <w:bookmarkEnd w:id="600"/>
      <w:bookmarkEnd w:id="601"/>
      <w:bookmarkEnd w:id="602"/>
      <w:bookmarkEnd w:id="603"/>
      <w:bookmarkEnd w:id="604"/>
      <w:bookmarkEnd w:id="605"/>
      <w:bookmarkEnd w:id="606"/>
      <w:bookmarkEnd w:id="607"/>
    </w:p>
    <w:p w14:paraId="3233B944" w14:textId="77777777" w:rsidR="00B02215" w:rsidRPr="00E652E2" w:rsidRDefault="00B02215" w:rsidP="00B02215">
      <w:pPr>
        <w:pStyle w:val="TH"/>
      </w:pPr>
      <w:r w:rsidRPr="00E652E2">
        <w:t>Table 6.1.6.3.3-1: Enumeration RoamingIndication</w:t>
      </w:r>
    </w:p>
    <w:tbl>
      <w:tblPr>
        <w:tblW w:w="4650" w:type="pct"/>
        <w:tblCellMar>
          <w:left w:w="0" w:type="dxa"/>
          <w:right w:w="0" w:type="dxa"/>
        </w:tblCellMar>
        <w:tblLook w:val="04A0" w:firstRow="1" w:lastRow="0" w:firstColumn="1" w:lastColumn="0" w:noHBand="0" w:noVBand="1"/>
      </w:tblPr>
      <w:tblGrid>
        <w:gridCol w:w="3422"/>
        <w:gridCol w:w="5526"/>
      </w:tblGrid>
      <w:tr w:rsidR="00B02215" w:rsidRPr="00E30083" w14:paraId="0384B676" w14:textId="77777777" w:rsidTr="002A65CD">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5573189" w14:textId="77777777" w:rsidR="00B02215" w:rsidRPr="00E30083" w:rsidRDefault="00B02215" w:rsidP="002A65CD">
            <w:pPr>
              <w:pStyle w:val="TAH"/>
            </w:pPr>
            <w:r w:rsidRPr="00E30083">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D140159" w14:textId="77777777" w:rsidR="00B02215" w:rsidRPr="00E30083" w:rsidRDefault="00B02215" w:rsidP="002A65CD">
            <w:pPr>
              <w:pStyle w:val="TAH"/>
            </w:pPr>
            <w:r w:rsidRPr="00E30083">
              <w:t>Description</w:t>
            </w:r>
          </w:p>
        </w:tc>
      </w:tr>
      <w:tr w:rsidR="00B02215" w:rsidRPr="00E30083" w14:paraId="571FD0F7" w14:textId="77777777" w:rsidTr="002A65C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5587B8D" w14:textId="77777777" w:rsidR="00B02215" w:rsidRPr="00E30083" w:rsidRDefault="00B02215" w:rsidP="002A65CD">
            <w:pPr>
              <w:pStyle w:val="TAL"/>
            </w:pPr>
            <w:r w:rsidRPr="00E30083">
              <w:t>NON_ROAMING</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E8889EA" w14:textId="77777777" w:rsidR="00B02215" w:rsidRPr="00E30083" w:rsidRDefault="00B02215" w:rsidP="002A65CD">
            <w:pPr>
              <w:pStyle w:val="TAL"/>
            </w:pPr>
            <w:r w:rsidRPr="00E30083">
              <w:t>This value indicates that the UE is not roaming.</w:t>
            </w:r>
          </w:p>
        </w:tc>
      </w:tr>
      <w:tr w:rsidR="00B02215" w:rsidRPr="00E30083" w14:paraId="0711165B" w14:textId="77777777" w:rsidTr="002A65C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AA0706A" w14:textId="77777777" w:rsidR="00B02215" w:rsidRPr="00E30083" w:rsidRDefault="00B02215" w:rsidP="002A65CD">
            <w:pPr>
              <w:pStyle w:val="TAL"/>
            </w:pPr>
            <w:r w:rsidRPr="00E30083">
              <w:t>LOCAL_BREAKOUT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80586CB" w14:textId="77777777" w:rsidR="00B02215" w:rsidRPr="00E30083" w:rsidRDefault="00B02215" w:rsidP="002A65CD">
            <w:pPr>
              <w:pStyle w:val="TAL"/>
            </w:pPr>
            <w:r w:rsidRPr="00E30083">
              <w:t>This value indicates that the UE is roaming but is using a local breakout PDU session.</w:t>
            </w:r>
          </w:p>
        </w:tc>
      </w:tr>
      <w:tr w:rsidR="00B02215" w:rsidRPr="00E30083" w14:paraId="6D08F580" w14:textId="77777777" w:rsidTr="002A65C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593573C" w14:textId="77777777" w:rsidR="00B02215" w:rsidRPr="00E30083" w:rsidRDefault="00B02215" w:rsidP="002A65CD">
            <w:pPr>
              <w:pStyle w:val="TAL"/>
            </w:pPr>
            <w:r w:rsidRPr="00E30083">
              <w:t>HOME_ROUTED_ROAMING</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08658C8" w14:textId="77777777" w:rsidR="00B02215" w:rsidRPr="00E30083" w:rsidRDefault="00B02215" w:rsidP="002A65CD">
            <w:pPr>
              <w:pStyle w:val="TAL"/>
            </w:pPr>
            <w:r w:rsidRPr="00E30083">
              <w:t>This value indicates that the UE is roaming and is using a home routed PDU session.</w:t>
            </w:r>
          </w:p>
        </w:tc>
      </w:tr>
    </w:tbl>
    <w:p w14:paraId="0BBF31A7" w14:textId="77777777" w:rsidR="00B02215" w:rsidRPr="00630AB6" w:rsidRDefault="00B02215" w:rsidP="00B02215">
      <w:pPr>
        <w:rPr>
          <w:lang w:val="en-US" w:eastAsia="zh-CN"/>
        </w:rPr>
      </w:pPr>
    </w:p>
    <w:p w14:paraId="40E09AC6" w14:textId="77777777" w:rsidR="00B02215" w:rsidRPr="00630AB6" w:rsidRDefault="00B02215" w:rsidP="00B02215">
      <w:pPr>
        <w:pStyle w:val="Heading4"/>
      </w:pPr>
      <w:bookmarkStart w:id="608" w:name="_Toc20142336"/>
      <w:bookmarkStart w:id="609" w:name="_Toc34217282"/>
      <w:bookmarkStart w:id="610" w:name="_Toc34217434"/>
      <w:bookmarkStart w:id="611" w:name="_Toc39051797"/>
      <w:bookmarkStart w:id="612" w:name="_Toc43210369"/>
      <w:bookmarkStart w:id="613" w:name="_Toc49853275"/>
      <w:bookmarkStart w:id="614" w:name="_Toc56530064"/>
      <w:bookmarkStart w:id="615" w:name="_Toc82714319"/>
      <w:r w:rsidRPr="00630AB6">
        <w:lastRenderedPageBreak/>
        <w:t>6.1.6.4</w:t>
      </w:r>
      <w:r w:rsidRPr="00630AB6">
        <w:tab/>
        <w:t>Binary data</w:t>
      </w:r>
      <w:bookmarkEnd w:id="608"/>
      <w:bookmarkEnd w:id="609"/>
      <w:bookmarkEnd w:id="610"/>
      <w:bookmarkEnd w:id="611"/>
      <w:bookmarkEnd w:id="612"/>
      <w:bookmarkEnd w:id="613"/>
      <w:bookmarkEnd w:id="614"/>
      <w:bookmarkEnd w:id="615"/>
    </w:p>
    <w:p w14:paraId="039E863C" w14:textId="77777777" w:rsidR="00B02215" w:rsidRPr="00630AB6" w:rsidRDefault="00B02215" w:rsidP="00B02215">
      <w:r w:rsidRPr="00630AB6">
        <w:rPr>
          <w:rFonts w:hint="eastAsia"/>
        </w:rPr>
        <w:t>There is no binary data used for the Nnssf_NS</w:t>
      </w:r>
      <w:r w:rsidRPr="00630AB6">
        <w:t>Selection</w:t>
      </w:r>
      <w:r w:rsidRPr="00630AB6">
        <w:rPr>
          <w:rFonts w:hint="eastAsia"/>
        </w:rPr>
        <w:t xml:space="preserve"> service in this </w:t>
      </w:r>
      <w:r w:rsidRPr="00630AB6">
        <w:t>version of the API</w:t>
      </w:r>
      <w:r w:rsidRPr="00630AB6">
        <w:rPr>
          <w:rFonts w:hint="eastAsia"/>
        </w:rPr>
        <w:t>.</w:t>
      </w:r>
    </w:p>
    <w:p w14:paraId="73905947" w14:textId="77777777" w:rsidR="00B02215" w:rsidRPr="00630AB6" w:rsidRDefault="00B02215" w:rsidP="00B02215">
      <w:pPr>
        <w:pStyle w:val="Heading3"/>
      </w:pPr>
      <w:bookmarkStart w:id="616" w:name="_Toc20142337"/>
      <w:bookmarkStart w:id="617" w:name="_Toc34217283"/>
      <w:bookmarkStart w:id="618" w:name="_Toc34217435"/>
      <w:bookmarkStart w:id="619" w:name="_Toc39051798"/>
      <w:bookmarkStart w:id="620" w:name="_Toc43210370"/>
      <w:bookmarkStart w:id="621" w:name="_Toc49853276"/>
      <w:bookmarkStart w:id="622" w:name="_Toc56530065"/>
      <w:bookmarkStart w:id="623" w:name="_Toc82714320"/>
      <w:r w:rsidRPr="00630AB6">
        <w:t>6.1.7</w:t>
      </w:r>
      <w:r w:rsidRPr="00630AB6">
        <w:tab/>
        <w:t>Error Handling</w:t>
      </w:r>
      <w:bookmarkEnd w:id="616"/>
      <w:bookmarkEnd w:id="617"/>
      <w:bookmarkEnd w:id="618"/>
      <w:bookmarkEnd w:id="619"/>
      <w:bookmarkEnd w:id="620"/>
      <w:bookmarkEnd w:id="621"/>
      <w:bookmarkEnd w:id="622"/>
      <w:bookmarkEnd w:id="623"/>
    </w:p>
    <w:p w14:paraId="03BDDC74" w14:textId="77777777" w:rsidR="00B02215" w:rsidRPr="00630AB6" w:rsidRDefault="00B02215" w:rsidP="00B02215">
      <w:pPr>
        <w:pStyle w:val="Heading4"/>
      </w:pPr>
      <w:bookmarkStart w:id="624" w:name="_Toc20142338"/>
      <w:bookmarkStart w:id="625" w:name="_Toc34217284"/>
      <w:bookmarkStart w:id="626" w:name="_Toc34217436"/>
      <w:bookmarkStart w:id="627" w:name="_Toc39051799"/>
      <w:bookmarkStart w:id="628" w:name="_Toc43210371"/>
      <w:bookmarkStart w:id="629" w:name="_Toc49853277"/>
      <w:bookmarkStart w:id="630" w:name="_Toc56530066"/>
      <w:bookmarkStart w:id="631" w:name="_Toc82714321"/>
      <w:r w:rsidRPr="00630AB6">
        <w:t>6.1.7.1</w:t>
      </w:r>
      <w:r w:rsidRPr="00630AB6">
        <w:tab/>
        <w:t>General</w:t>
      </w:r>
      <w:bookmarkEnd w:id="624"/>
      <w:bookmarkEnd w:id="625"/>
      <w:bookmarkEnd w:id="626"/>
      <w:bookmarkEnd w:id="627"/>
      <w:bookmarkEnd w:id="628"/>
      <w:bookmarkEnd w:id="629"/>
      <w:bookmarkEnd w:id="630"/>
      <w:bookmarkEnd w:id="631"/>
    </w:p>
    <w:p w14:paraId="25BEF1BC" w14:textId="77777777" w:rsidR="00B02215" w:rsidRPr="00630AB6" w:rsidRDefault="00B02215" w:rsidP="00B02215">
      <w:r w:rsidRPr="00630AB6">
        <w:t xml:space="preserve">HTTP error handling shall be supported as specified in </w:t>
      </w:r>
      <w:r>
        <w:t>clause</w:t>
      </w:r>
      <w:r w:rsidRPr="00630AB6">
        <w:t> 5.2.4 of</w:t>
      </w:r>
      <w:r>
        <w:t xml:space="preserve"> 3GPP TS </w:t>
      </w:r>
      <w:r w:rsidRPr="00630AB6">
        <w:t>29.500</w:t>
      </w:r>
      <w:r>
        <w:t> </w:t>
      </w:r>
      <w:r w:rsidRPr="00630AB6">
        <w:t>[4].</w:t>
      </w:r>
    </w:p>
    <w:p w14:paraId="294C777D" w14:textId="77777777" w:rsidR="00B02215" w:rsidRPr="00630AB6" w:rsidRDefault="00B02215" w:rsidP="00B02215">
      <w:pPr>
        <w:pStyle w:val="Heading4"/>
      </w:pPr>
      <w:bookmarkStart w:id="632" w:name="_Toc20142339"/>
      <w:bookmarkStart w:id="633" w:name="_Toc34217285"/>
      <w:bookmarkStart w:id="634" w:name="_Toc34217437"/>
      <w:bookmarkStart w:id="635" w:name="_Toc39051800"/>
      <w:bookmarkStart w:id="636" w:name="_Toc43210372"/>
      <w:bookmarkStart w:id="637" w:name="_Toc49853278"/>
      <w:bookmarkStart w:id="638" w:name="_Toc56530067"/>
      <w:bookmarkStart w:id="639" w:name="_Toc82714322"/>
      <w:r w:rsidRPr="00630AB6">
        <w:t>6.1.7.2</w:t>
      </w:r>
      <w:r w:rsidRPr="00630AB6">
        <w:tab/>
        <w:t>Protocol Errors</w:t>
      </w:r>
      <w:bookmarkEnd w:id="632"/>
      <w:bookmarkEnd w:id="633"/>
      <w:bookmarkEnd w:id="634"/>
      <w:bookmarkEnd w:id="635"/>
      <w:bookmarkEnd w:id="636"/>
      <w:bookmarkEnd w:id="637"/>
      <w:bookmarkEnd w:id="638"/>
      <w:bookmarkEnd w:id="639"/>
    </w:p>
    <w:p w14:paraId="7590C71B" w14:textId="77777777" w:rsidR="00B02215" w:rsidRPr="00630AB6" w:rsidRDefault="00B02215" w:rsidP="00B02215">
      <w:r w:rsidRPr="00630AB6">
        <w:t xml:space="preserve">Protocol Error Handling shall be supported as specified in </w:t>
      </w:r>
      <w:r>
        <w:t>clause</w:t>
      </w:r>
      <w:r w:rsidRPr="00630AB6">
        <w:t xml:space="preserve"> 5.2.7.2 of</w:t>
      </w:r>
      <w:r>
        <w:t xml:space="preserve"> 3GPP TS </w:t>
      </w:r>
      <w:r w:rsidRPr="00630AB6">
        <w:t>29.500</w:t>
      </w:r>
      <w:r>
        <w:t> </w:t>
      </w:r>
      <w:r w:rsidRPr="00630AB6">
        <w:t>[4].</w:t>
      </w:r>
    </w:p>
    <w:p w14:paraId="4E3348B3" w14:textId="77777777" w:rsidR="00B02215" w:rsidRPr="00630AB6" w:rsidRDefault="00B02215" w:rsidP="00B02215">
      <w:pPr>
        <w:pStyle w:val="Heading4"/>
      </w:pPr>
      <w:bookmarkStart w:id="640" w:name="_Toc20142340"/>
      <w:bookmarkStart w:id="641" w:name="_Toc34217286"/>
      <w:bookmarkStart w:id="642" w:name="_Toc34217438"/>
      <w:bookmarkStart w:id="643" w:name="_Toc39051801"/>
      <w:bookmarkStart w:id="644" w:name="_Toc43210373"/>
      <w:bookmarkStart w:id="645" w:name="_Toc49853279"/>
      <w:bookmarkStart w:id="646" w:name="_Toc56530068"/>
      <w:bookmarkStart w:id="647" w:name="_Toc82714323"/>
      <w:r w:rsidRPr="00630AB6">
        <w:t>6.1.7.3</w:t>
      </w:r>
      <w:r w:rsidRPr="00630AB6">
        <w:tab/>
        <w:t>Application Errors</w:t>
      </w:r>
      <w:bookmarkEnd w:id="640"/>
      <w:bookmarkEnd w:id="641"/>
      <w:bookmarkEnd w:id="642"/>
      <w:bookmarkEnd w:id="643"/>
      <w:bookmarkEnd w:id="644"/>
      <w:bookmarkEnd w:id="645"/>
      <w:bookmarkEnd w:id="646"/>
      <w:bookmarkEnd w:id="647"/>
    </w:p>
    <w:p w14:paraId="2078D877" w14:textId="77777777" w:rsidR="00B02215" w:rsidRPr="00630AB6" w:rsidRDefault="00B02215" w:rsidP="00B02215">
      <w:r w:rsidRPr="00630AB6">
        <w:rPr>
          <w:iCs/>
        </w:rPr>
        <w:t>The common application errors defined in the Table 5.2.7.2-1 in</w:t>
      </w:r>
      <w:r>
        <w:rPr>
          <w:iCs/>
        </w:rPr>
        <w:t xml:space="preserve"> 3GPP TS </w:t>
      </w:r>
      <w:r w:rsidRPr="00630AB6">
        <w:rPr>
          <w:iCs/>
        </w:rPr>
        <w:t>29.500</w:t>
      </w:r>
      <w:r>
        <w:rPr>
          <w:iCs/>
        </w:rPr>
        <w:t> </w:t>
      </w:r>
      <w:r w:rsidRPr="00630AB6">
        <w:rPr>
          <w:iCs/>
        </w:rPr>
        <w:t xml:space="preserve">[4] may also be used for the Nnssf_NSSelection service. </w:t>
      </w:r>
      <w:r w:rsidRPr="00630AB6">
        <w:t xml:space="preserve">The following application errors listed in Table 6.1.7.3-1 are specific for the </w:t>
      </w:r>
      <w:r w:rsidRPr="00630AB6">
        <w:rPr>
          <w:iCs/>
        </w:rPr>
        <w:t>Nnssf_NSSelection</w:t>
      </w:r>
      <w:r w:rsidRPr="00630AB6">
        <w:t xml:space="preserve"> service.</w:t>
      </w:r>
    </w:p>
    <w:p w14:paraId="5715141D" w14:textId="77777777" w:rsidR="00B02215" w:rsidRPr="00630AB6" w:rsidRDefault="00B02215" w:rsidP="00B02215">
      <w:pPr>
        <w:pStyle w:val="TH"/>
      </w:pPr>
      <w:r w:rsidRPr="00630AB6">
        <w:t>Table 6.1.7.3-1: Application errors</w:t>
      </w:r>
    </w:p>
    <w:tbl>
      <w:tblPr>
        <w:tblW w:w="48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2642"/>
        <w:gridCol w:w="1830"/>
        <w:gridCol w:w="4951"/>
      </w:tblGrid>
      <w:tr w:rsidR="00B02215" w:rsidRPr="00E30083" w14:paraId="499C9A09" w14:textId="77777777" w:rsidTr="002A65CD">
        <w:trPr>
          <w:jc w:val="center"/>
        </w:trPr>
        <w:tc>
          <w:tcPr>
            <w:tcW w:w="1402" w:type="pct"/>
            <w:tcBorders>
              <w:top w:val="single" w:sz="4" w:space="0" w:color="auto"/>
              <w:left w:val="single" w:sz="4" w:space="0" w:color="auto"/>
              <w:bottom w:val="single" w:sz="4" w:space="0" w:color="auto"/>
              <w:right w:val="single" w:sz="4" w:space="0" w:color="auto"/>
            </w:tcBorders>
          </w:tcPr>
          <w:p w14:paraId="5EB16FEE" w14:textId="77777777" w:rsidR="00B02215" w:rsidRPr="00E30083" w:rsidRDefault="00B02215" w:rsidP="002A65CD">
            <w:pPr>
              <w:pStyle w:val="TAH"/>
            </w:pPr>
            <w:r w:rsidRPr="00E30083">
              <w:t>Application Error</w:t>
            </w:r>
          </w:p>
        </w:tc>
        <w:tc>
          <w:tcPr>
            <w:tcW w:w="971" w:type="pct"/>
            <w:tcBorders>
              <w:top w:val="single" w:sz="4" w:space="0" w:color="auto"/>
              <w:left w:val="single" w:sz="4" w:space="0" w:color="auto"/>
              <w:bottom w:val="single" w:sz="4" w:space="0" w:color="auto"/>
              <w:right w:val="single" w:sz="4" w:space="0" w:color="auto"/>
            </w:tcBorders>
            <w:hideMark/>
          </w:tcPr>
          <w:p w14:paraId="581FDDAB" w14:textId="77777777" w:rsidR="00B02215" w:rsidRPr="00E30083" w:rsidRDefault="00B02215" w:rsidP="002A65CD">
            <w:pPr>
              <w:pStyle w:val="TAH"/>
            </w:pPr>
            <w:r w:rsidRPr="00E30083">
              <w:t>HTTP status code</w:t>
            </w:r>
          </w:p>
        </w:tc>
        <w:tc>
          <w:tcPr>
            <w:tcW w:w="2627" w:type="pct"/>
            <w:tcBorders>
              <w:top w:val="single" w:sz="4" w:space="0" w:color="auto"/>
              <w:left w:val="single" w:sz="4" w:space="0" w:color="auto"/>
              <w:bottom w:val="single" w:sz="4" w:space="0" w:color="auto"/>
              <w:right w:val="single" w:sz="4" w:space="0" w:color="auto"/>
            </w:tcBorders>
            <w:hideMark/>
          </w:tcPr>
          <w:p w14:paraId="5987CBA7" w14:textId="77777777" w:rsidR="00B02215" w:rsidRPr="00E30083" w:rsidRDefault="00B02215" w:rsidP="002A65CD">
            <w:pPr>
              <w:pStyle w:val="TAH"/>
            </w:pPr>
            <w:r w:rsidRPr="00E30083">
              <w:t>Description</w:t>
            </w:r>
          </w:p>
        </w:tc>
      </w:tr>
      <w:tr w:rsidR="00B02215" w:rsidRPr="00E30083" w14:paraId="3AC26BE5" w14:textId="77777777" w:rsidTr="002A65CD">
        <w:trPr>
          <w:jc w:val="center"/>
        </w:trPr>
        <w:tc>
          <w:tcPr>
            <w:tcW w:w="1402" w:type="pct"/>
            <w:tcBorders>
              <w:top w:val="single" w:sz="4" w:space="0" w:color="auto"/>
              <w:left w:val="single" w:sz="4" w:space="0" w:color="auto"/>
              <w:bottom w:val="single" w:sz="4" w:space="0" w:color="auto"/>
              <w:right w:val="single" w:sz="4" w:space="0" w:color="auto"/>
            </w:tcBorders>
          </w:tcPr>
          <w:p w14:paraId="17CE3958" w14:textId="77777777" w:rsidR="00B02215" w:rsidRPr="00E30083" w:rsidRDefault="00B02215" w:rsidP="002A65CD">
            <w:pPr>
              <w:pStyle w:val="TAC"/>
            </w:pPr>
            <w:r w:rsidRPr="00E30083">
              <w:t>SNSSAI_NOT_SUPPORTED</w:t>
            </w:r>
          </w:p>
        </w:tc>
        <w:tc>
          <w:tcPr>
            <w:tcW w:w="971" w:type="pct"/>
            <w:tcBorders>
              <w:top w:val="single" w:sz="4" w:space="0" w:color="auto"/>
              <w:left w:val="single" w:sz="4" w:space="0" w:color="auto"/>
              <w:bottom w:val="single" w:sz="4" w:space="0" w:color="auto"/>
              <w:right w:val="single" w:sz="4" w:space="0" w:color="auto"/>
            </w:tcBorders>
          </w:tcPr>
          <w:p w14:paraId="5D7A91ED" w14:textId="77777777" w:rsidR="00B02215" w:rsidRPr="00E30083" w:rsidRDefault="00B02215" w:rsidP="002A65CD">
            <w:pPr>
              <w:pStyle w:val="TAC"/>
            </w:pPr>
            <w:r w:rsidRPr="00E30083">
              <w:rPr>
                <w:rFonts w:hint="eastAsia"/>
              </w:rPr>
              <w:t>403 Forbidden</w:t>
            </w:r>
          </w:p>
        </w:tc>
        <w:tc>
          <w:tcPr>
            <w:tcW w:w="2627" w:type="pct"/>
            <w:tcBorders>
              <w:top w:val="single" w:sz="4" w:space="0" w:color="auto"/>
              <w:left w:val="single" w:sz="4" w:space="0" w:color="auto"/>
              <w:bottom w:val="single" w:sz="4" w:space="0" w:color="auto"/>
              <w:right w:val="single" w:sz="4" w:space="0" w:color="auto"/>
            </w:tcBorders>
          </w:tcPr>
          <w:p w14:paraId="423D0A56" w14:textId="77777777" w:rsidR="00B02215" w:rsidRPr="00E30083" w:rsidRDefault="00B02215" w:rsidP="002A65CD">
            <w:pPr>
              <w:pStyle w:val="TAL"/>
            </w:pPr>
            <w:r w:rsidRPr="00E30083">
              <w:rPr>
                <w:rFonts w:hint="eastAsia"/>
              </w:rPr>
              <w:t xml:space="preserve">This cause value shall be set when </w:t>
            </w:r>
            <w:r w:rsidRPr="00E30083">
              <w:t>the requested slice selection information is for SNSSAI(s) not supported in the PLMN.</w:t>
            </w:r>
          </w:p>
        </w:tc>
      </w:tr>
      <w:tr w:rsidR="00716112" w:rsidRPr="00E30083" w14:paraId="1FD53E05" w14:textId="77777777" w:rsidTr="002A65CD">
        <w:trPr>
          <w:jc w:val="center"/>
        </w:trPr>
        <w:tc>
          <w:tcPr>
            <w:tcW w:w="1402" w:type="pct"/>
            <w:tcBorders>
              <w:top w:val="single" w:sz="4" w:space="0" w:color="auto"/>
              <w:left w:val="single" w:sz="4" w:space="0" w:color="auto"/>
              <w:bottom w:val="single" w:sz="4" w:space="0" w:color="auto"/>
              <w:right w:val="single" w:sz="4" w:space="0" w:color="auto"/>
            </w:tcBorders>
          </w:tcPr>
          <w:p w14:paraId="4FB2042F" w14:textId="77777777" w:rsidR="00716112" w:rsidRPr="00E30083" w:rsidRDefault="00716112" w:rsidP="00716112">
            <w:pPr>
              <w:pStyle w:val="TAC"/>
            </w:pPr>
            <w:r w:rsidRPr="00A52A49">
              <w:rPr>
                <w:color w:val="000000"/>
              </w:rPr>
              <w:t>NOT_AUTHORIZED</w:t>
            </w:r>
          </w:p>
        </w:tc>
        <w:tc>
          <w:tcPr>
            <w:tcW w:w="971" w:type="pct"/>
            <w:tcBorders>
              <w:top w:val="single" w:sz="4" w:space="0" w:color="auto"/>
              <w:left w:val="single" w:sz="4" w:space="0" w:color="auto"/>
              <w:bottom w:val="single" w:sz="4" w:space="0" w:color="auto"/>
              <w:right w:val="single" w:sz="4" w:space="0" w:color="auto"/>
            </w:tcBorders>
          </w:tcPr>
          <w:p w14:paraId="7B5770AA" w14:textId="77777777" w:rsidR="00716112" w:rsidRPr="00E30083" w:rsidRDefault="00716112" w:rsidP="00716112">
            <w:pPr>
              <w:pStyle w:val="TAC"/>
            </w:pPr>
            <w:r w:rsidRPr="00630AB6">
              <w:rPr>
                <w:rFonts w:hint="eastAsia"/>
              </w:rPr>
              <w:t>403 Forbidden</w:t>
            </w:r>
          </w:p>
        </w:tc>
        <w:tc>
          <w:tcPr>
            <w:tcW w:w="2627" w:type="pct"/>
            <w:tcBorders>
              <w:top w:val="single" w:sz="4" w:space="0" w:color="auto"/>
              <w:left w:val="single" w:sz="4" w:space="0" w:color="auto"/>
              <w:bottom w:val="single" w:sz="4" w:space="0" w:color="auto"/>
              <w:right w:val="single" w:sz="4" w:space="0" w:color="auto"/>
            </w:tcBorders>
          </w:tcPr>
          <w:p w14:paraId="648A11AE" w14:textId="77777777" w:rsidR="00716112" w:rsidRPr="00E30083" w:rsidRDefault="00716112" w:rsidP="00716112">
            <w:pPr>
              <w:pStyle w:val="TAL"/>
            </w:pPr>
            <w:r w:rsidRPr="00FE45E8">
              <w:t>The request is rejected</w:t>
            </w:r>
            <w:r w:rsidRPr="003B2883">
              <w:rPr>
                <w:rFonts w:hint="eastAsia"/>
              </w:rPr>
              <w:t xml:space="preserve"> due to</w:t>
            </w:r>
            <w:r w:rsidRPr="00630AB6">
              <w:rPr>
                <w:lang w:eastAsia="zh-CN"/>
              </w:rPr>
              <w:t xml:space="preserve"> </w:t>
            </w:r>
            <w:r>
              <w:rPr>
                <w:lang w:eastAsia="zh-CN"/>
              </w:rPr>
              <w:t xml:space="preserve">the </w:t>
            </w:r>
            <w:r w:rsidRPr="00630AB6">
              <w:rPr>
                <w:lang w:eastAsia="zh-CN"/>
              </w:rPr>
              <w:t xml:space="preserve">NF service consumer is not authorized to </w:t>
            </w:r>
            <w:r w:rsidRPr="00630AB6">
              <w:rPr>
                <w:rFonts w:hint="eastAsia"/>
                <w:lang w:eastAsia="zh-CN"/>
              </w:rPr>
              <w:t>retrieve the slice selection information</w:t>
            </w:r>
            <w:r>
              <w:rPr>
                <w:lang w:eastAsia="zh-CN"/>
              </w:rPr>
              <w:t>.</w:t>
            </w:r>
          </w:p>
        </w:tc>
      </w:tr>
    </w:tbl>
    <w:p w14:paraId="52B8F851" w14:textId="77777777" w:rsidR="00B02215" w:rsidRPr="00630AB6" w:rsidRDefault="00B02215" w:rsidP="00B02215">
      <w:pPr>
        <w:rPr>
          <w:lang w:val="en-US" w:eastAsia="zh-CN"/>
        </w:rPr>
      </w:pPr>
    </w:p>
    <w:p w14:paraId="1D1B259A" w14:textId="77777777" w:rsidR="00B02215" w:rsidRPr="00630AB6" w:rsidRDefault="00B02215" w:rsidP="00B02215">
      <w:pPr>
        <w:pStyle w:val="Heading3"/>
      </w:pPr>
      <w:bookmarkStart w:id="648" w:name="_Toc20142341"/>
      <w:bookmarkStart w:id="649" w:name="_Toc34217287"/>
      <w:bookmarkStart w:id="650" w:name="_Toc34217439"/>
      <w:bookmarkStart w:id="651" w:name="_Toc39051802"/>
      <w:bookmarkStart w:id="652" w:name="_Toc43210374"/>
      <w:bookmarkStart w:id="653" w:name="_Toc49853280"/>
      <w:bookmarkStart w:id="654" w:name="_Toc56530069"/>
      <w:bookmarkStart w:id="655" w:name="_Toc82714324"/>
      <w:r w:rsidRPr="00630AB6">
        <w:t>6.1.</w:t>
      </w:r>
      <w:r w:rsidRPr="00630AB6">
        <w:rPr>
          <w:rFonts w:hint="eastAsia"/>
          <w:lang w:eastAsia="zh-CN"/>
        </w:rPr>
        <w:t>8</w:t>
      </w:r>
      <w:r w:rsidRPr="00630AB6">
        <w:tab/>
        <w:t>Feature negotiation</w:t>
      </w:r>
      <w:bookmarkEnd w:id="648"/>
      <w:bookmarkEnd w:id="649"/>
      <w:bookmarkEnd w:id="650"/>
      <w:bookmarkEnd w:id="651"/>
      <w:bookmarkEnd w:id="652"/>
      <w:bookmarkEnd w:id="653"/>
      <w:bookmarkEnd w:id="654"/>
      <w:bookmarkEnd w:id="655"/>
    </w:p>
    <w:p w14:paraId="357E472F" w14:textId="77777777" w:rsidR="00B02215" w:rsidRPr="00630AB6" w:rsidRDefault="00B02215" w:rsidP="00B02215">
      <w:pPr>
        <w:rPr>
          <w:lang w:val="en-US"/>
        </w:rPr>
      </w:pPr>
      <w:r w:rsidRPr="00630AB6">
        <w:rPr>
          <w:lang w:val="en-US"/>
        </w:rPr>
        <w:t xml:space="preserve">The feature negotiation mechanism specified in </w:t>
      </w:r>
      <w:r>
        <w:rPr>
          <w:lang w:val="en-US"/>
        </w:rPr>
        <w:t>clause</w:t>
      </w:r>
      <w:r w:rsidRPr="00630AB6">
        <w:rPr>
          <w:lang w:val="en-US"/>
        </w:rPr>
        <w:t xml:space="preserve"> 6.6 of</w:t>
      </w:r>
      <w:r>
        <w:rPr>
          <w:lang w:val="en-US"/>
        </w:rPr>
        <w:t xml:space="preserve"> 3GPP TS </w:t>
      </w:r>
      <w:r w:rsidRPr="00630AB6">
        <w:rPr>
          <w:lang w:val="en-US"/>
        </w:rPr>
        <w:t>29.500</w:t>
      </w:r>
      <w:r>
        <w:rPr>
          <w:lang w:val="en-US"/>
        </w:rPr>
        <w:t> </w:t>
      </w:r>
      <w:r w:rsidRPr="00630AB6">
        <w:rPr>
          <w:lang w:val="en-US"/>
        </w:rPr>
        <w:t>[4] shall be used to negotiate the optional features applicable between the NSSF and the NF Service Consumer, for the Nnssf_NSSelection service, if any.</w:t>
      </w:r>
    </w:p>
    <w:p w14:paraId="487D9F6E" w14:textId="77777777" w:rsidR="00B02215" w:rsidRPr="00630AB6" w:rsidRDefault="00B02215" w:rsidP="00B02215">
      <w:pPr>
        <w:rPr>
          <w:lang w:val="en-US"/>
        </w:rPr>
      </w:pPr>
      <w:r w:rsidRPr="00630AB6">
        <w:rPr>
          <w:lang w:val="en-US"/>
        </w:rPr>
        <w:t xml:space="preserve">The NF Service Consumer shall indicate the optional features it supports for the Nnssf_NSSelection service, if any, by including the supportedFeatures attribute in the HTTP </w:t>
      </w:r>
      <w:r w:rsidR="00793B51">
        <w:rPr>
          <w:lang w:val="en-US"/>
        </w:rPr>
        <w:t>GET</w:t>
      </w:r>
      <w:r w:rsidR="00793B51" w:rsidRPr="00630AB6">
        <w:rPr>
          <w:lang w:val="en-US"/>
        </w:rPr>
        <w:t xml:space="preserve"> </w:t>
      </w:r>
      <w:r w:rsidRPr="00630AB6">
        <w:rPr>
          <w:lang w:val="en-US"/>
        </w:rPr>
        <w:t>request when requesting the NSSF to provide the allowed NSSAI information.</w:t>
      </w:r>
    </w:p>
    <w:p w14:paraId="165A1222" w14:textId="77777777" w:rsidR="00B02215" w:rsidRPr="00630AB6" w:rsidRDefault="00B02215" w:rsidP="00B02215">
      <w:pPr>
        <w:rPr>
          <w:lang w:val="en-US"/>
        </w:rPr>
      </w:pPr>
      <w:r w:rsidRPr="00630AB6">
        <w:rPr>
          <w:lang w:val="en-US"/>
        </w:rPr>
        <w:t xml:space="preserve">The NSSF shall determine the supported features for the requested network slice information resource as specified in </w:t>
      </w:r>
      <w:r>
        <w:rPr>
          <w:lang w:val="en-US"/>
        </w:rPr>
        <w:t>clause</w:t>
      </w:r>
      <w:r w:rsidRPr="00630AB6">
        <w:rPr>
          <w:lang w:val="en-US"/>
        </w:rPr>
        <w:t xml:space="preserve"> 6.6 of</w:t>
      </w:r>
      <w:r>
        <w:rPr>
          <w:lang w:val="en-US"/>
        </w:rPr>
        <w:t xml:space="preserve"> 3GPP TS </w:t>
      </w:r>
      <w:r w:rsidRPr="00630AB6">
        <w:rPr>
          <w:lang w:val="en-US"/>
        </w:rPr>
        <w:t>29.500</w:t>
      </w:r>
      <w:r>
        <w:rPr>
          <w:lang w:val="en-US"/>
        </w:rPr>
        <w:t> </w:t>
      </w:r>
      <w:r w:rsidRPr="00630AB6">
        <w:rPr>
          <w:lang w:val="en-US"/>
        </w:rPr>
        <w:t>[4] and shall indicate the supported features by including the supportedFeatures attribute in the allowed NSSAI information it returns in the HTTP response.</w:t>
      </w:r>
    </w:p>
    <w:p w14:paraId="18766DA8" w14:textId="77777777" w:rsidR="00B02215" w:rsidRPr="00630AB6" w:rsidRDefault="00B02215" w:rsidP="00B02215">
      <w:pPr>
        <w:rPr>
          <w:lang w:val="en-US"/>
        </w:rPr>
      </w:pPr>
      <w:r w:rsidRPr="00630AB6">
        <w:rPr>
          <w:lang w:val="en-US"/>
        </w:rPr>
        <w:t xml:space="preserve">The syntax of the supportedFeatures attribute is defined in </w:t>
      </w:r>
      <w:r>
        <w:rPr>
          <w:lang w:val="en-US"/>
        </w:rPr>
        <w:t>clause</w:t>
      </w:r>
      <w:r w:rsidRPr="00630AB6">
        <w:rPr>
          <w:lang w:val="en-US"/>
        </w:rPr>
        <w:t xml:space="preserve"> 5.2.2 of</w:t>
      </w:r>
      <w:r>
        <w:rPr>
          <w:lang w:val="en-US"/>
        </w:rPr>
        <w:t xml:space="preserve"> 3GPP TS </w:t>
      </w:r>
      <w:r w:rsidRPr="00630AB6">
        <w:rPr>
          <w:lang w:val="en-US"/>
        </w:rPr>
        <w:t>29.571</w:t>
      </w:r>
      <w:r>
        <w:rPr>
          <w:lang w:val="en-US"/>
        </w:rPr>
        <w:t> </w:t>
      </w:r>
      <w:r w:rsidRPr="00630AB6">
        <w:rPr>
          <w:lang w:val="en-US"/>
        </w:rPr>
        <w:t>[</w:t>
      </w:r>
      <w:r>
        <w:rPr>
          <w:lang w:val="en-US"/>
        </w:rPr>
        <w:t>7</w:t>
      </w:r>
      <w:r w:rsidRPr="00630AB6">
        <w:rPr>
          <w:lang w:val="en-US"/>
        </w:rPr>
        <w:t>].</w:t>
      </w:r>
    </w:p>
    <w:p w14:paraId="12598E91" w14:textId="77777777" w:rsidR="00B02215" w:rsidRPr="00630AB6" w:rsidRDefault="00B02215" w:rsidP="00B02215">
      <w:pPr>
        <w:rPr>
          <w:lang w:val="en-US"/>
        </w:rPr>
      </w:pPr>
      <w:r w:rsidRPr="00630AB6">
        <w:rPr>
          <w:lang w:val="en-US"/>
        </w:rPr>
        <w:t>The following features are defined for the Nnssf_NSSelection service.</w:t>
      </w:r>
    </w:p>
    <w:p w14:paraId="10BEFD90" w14:textId="77777777" w:rsidR="00B02215" w:rsidRPr="00E652E2" w:rsidRDefault="00B02215" w:rsidP="00B02215">
      <w:pPr>
        <w:pStyle w:val="TH"/>
      </w:pPr>
      <w:r w:rsidRPr="00E652E2">
        <w:lastRenderedPageBreak/>
        <w:t>Table 6.1.</w:t>
      </w:r>
      <w:r w:rsidRPr="00E652E2">
        <w:rPr>
          <w:rFonts w:hint="eastAsia"/>
          <w:lang w:eastAsia="zh-CN"/>
        </w:rPr>
        <w:t>8</w:t>
      </w:r>
      <w:r w:rsidRPr="00E652E2">
        <w:t xml:space="preserve">-1: Features of supportedFeatures attribute used by </w:t>
      </w:r>
      <w:r w:rsidRPr="00E652E2">
        <w:rPr>
          <w:lang w:val="en-US"/>
        </w:rPr>
        <w:t>Nnssf_NSSelection</w:t>
      </w:r>
      <w:r w:rsidRPr="00E652E2">
        <w:t xml:space="preserve"> service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063"/>
        <w:gridCol w:w="639"/>
        <w:gridCol w:w="6520"/>
      </w:tblGrid>
      <w:tr w:rsidR="00B02215" w:rsidRPr="00E30083" w14:paraId="7B9A7158" w14:textId="77777777" w:rsidTr="002A65CD">
        <w:trPr>
          <w:cantSplit/>
          <w:jc w:val="center"/>
        </w:trPr>
        <w:tc>
          <w:tcPr>
            <w:tcW w:w="993" w:type="dxa"/>
          </w:tcPr>
          <w:p w14:paraId="0A122939" w14:textId="77777777" w:rsidR="00B02215" w:rsidRPr="00E30083" w:rsidRDefault="00B02215" w:rsidP="002A65CD">
            <w:pPr>
              <w:pStyle w:val="TAH"/>
            </w:pPr>
            <w:r w:rsidRPr="00E30083">
              <w:t>Feature Number</w:t>
            </w:r>
          </w:p>
        </w:tc>
        <w:tc>
          <w:tcPr>
            <w:tcW w:w="1063" w:type="dxa"/>
          </w:tcPr>
          <w:p w14:paraId="75C4341D" w14:textId="77777777" w:rsidR="00B02215" w:rsidRPr="00E30083" w:rsidRDefault="00B02215" w:rsidP="002A65CD">
            <w:pPr>
              <w:pStyle w:val="TAH"/>
            </w:pPr>
            <w:r w:rsidRPr="00E30083">
              <w:t>Feature</w:t>
            </w:r>
          </w:p>
        </w:tc>
        <w:tc>
          <w:tcPr>
            <w:tcW w:w="639" w:type="dxa"/>
          </w:tcPr>
          <w:p w14:paraId="03103686" w14:textId="77777777" w:rsidR="00B02215" w:rsidRPr="00E30083" w:rsidRDefault="00B02215" w:rsidP="002A65CD">
            <w:pPr>
              <w:pStyle w:val="TAH"/>
            </w:pPr>
            <w:r w:rsidRPr="00E30083">
              <w:t>M/O</w:t>
            </w:r>
          </w:p>
        </w:tc>
        <w:tc>
          <w:tcPr>
            <w:tcW w:w="6520" w:type="dxa"/>
          </w:tcPr>
          <w:p w14:paraId="20085B11" w14:textId="77777777" w:rsidR="00B02215" w:rsidRPr="00E30083" w:rsidRDefault="00B02215" w:rsidP="002A65CD">
            <w:pPr>
              <w:pStyle w:val="TAH"/>
            </w:pPr>
            <w:r w:rsidRPr="00E30083">
              <w:t>Description</w:t>
            </w:r>
          </w:p>
        </w:tc>
      </w:tr>
      <w:tr w:rsidR="00793B51" w:rsidRPr="00E30083" w14:paraId="103B304B" w14:textId="77777777" w:rsidTr="002A65CD">
        <w:trPr>
          <w:cantSplit/>
          <w:jc w:val="center"/>
        </w:trPr>
        <w:tc>
          <w:tcPr>
            <w:tcW w:w="993" w:type="dxa"/>
          </w:tcPr>
          <w:p w14:paraId="6EFB2976" w14:textId="77777777" w:rsidR="00793B51" w:rsidRPr="00E30083" w:rsidRDefault="00793B51" w:rsidP="00793B51">
            <w:pPr>
              <w:pStyle w:val="TAC"/>
            </w:pPr>
            <w:r>
              <w:rPr>
                <w:lang w:eastAsia="zh-CN"/>
              </w:rPr>
              <w:t>1</w:t>
            </w:r>
          </w:p>
        </w:tc>
        <w:tc>
          <w:tcPr>
            <w:tcW w:w="1063" w:type="dxa"/>
          </w:tcPr>
          <w:p w14:paraId="347294AC" w14:textId="77777777" w:rsidR="00793B51" w:rsidRPr="00E30083" w:rsidRDefault="00793B51" w:rsidP="00793B51">
            <w:pPr>
              <w:pStyle w:val="TAL"/>
              <w:rPr>
                <w:color w:val="FF0000"/>
              </w:rPr>
            </w:pPr>
            <w:r>
              <w:t>ES3XX</w:t>
            </w:r>
          </w:p>
        </w:tc>
        <w:tc>
          <w:tcPr>
            <w:tcW w:w="639" w:type="dxa"/>
          </w:tcPr>
          <w:p w14:paraId="2ABE4741" w14:textId="77777777" w:rsidR="00793B51" w:rsidRPr="00E30083" w:rsidRDefault="00793B51" w:rsidP="00793B51">
            <w:pPr>
              <w:pStyle w:val="TAC"/>
              <w:rPr>
                <w:color w:val="FF0000"/>
              </w:rPr>
            </w:pPr>
            <w:r>
              <w:t>M</w:t>
            </w:r>
          </w:p>
        </w:tc>
        <w:tc>
          <w:tcPr>
            <w:tcW w:w="6520" w:type="dxa"/>
          </w:tcPr>
          <w:p w14:paraId="60C04800" w14:textId="77777777" w:rsidR="00793B51" w:rsidRPr="00793B51" w:rsidRDefault="00793B51" w:rsidP="00793B51">
            <w:pPr>
              <w:pStyle w:val="TAL"/>
              <w:rPr>
                <w:rFonts w:eastAsiaTheme="minorEastAsia"/>
                <w:lang w:val="en-US"/>
              </w:rPr>
            </w:pPr>
            <w:r w:rsidRPr="00793B51">
              <w:rPr>
                <w:rFonts w:eastAsiaTheme="minorEastAsia"/>
                <w:lang w:val="en-US"/>
              </w:rPr>
              <w:t>Extended Support of HTTP 307/308 redirection</w:t>
            </w:r>
          </w:p>
          <w:p w14:paraId="4B971B77" w14:textId="77777777" w:rsidR="00793B51" w:rsidRPr="00793B51" w:rsidRDefault="00793B51" w:rsidP="00793B51">
            <w:pPr>
              <w:pStyle w:val="TAL"/>
              <w:rPr>
                <w:rFonts w:eastAsiaTheme="minorEastAsia"/>
                <w:lang w:val="en-US"/>
              </w:rPr>
            </w:pPr>
          </w:p>
          <w:p w14:paraId="7F057A8B" w14:textId="77777777" w:rsidR="00793B51" w:rsidRPr="00E30083" w:rsidRDefault="00793B51" w:rsidP="00793B51">
            <w:pPr>
              <w:pStyle w:val="TAL"/>
            </w:pPr>
            <w:r w:rsidRPr="00793B51">
              <w:rPr>
                <w:rFonts w:eastAsiaTheme="minorEastAsia"/>
                <w:lang w:val="en-US"/>
              </w:rPr>
              <w:t>An NF Service Consumer (e.g. AMF) that supports this feature shall support handling of HTTP 307/308 redirection for any service operation of the Nnssf_NSSelection service. An NF Service Consumer that does not support this feature does only support HTTP redirection as specified for 3GPP Release 15.</w:t>
            </w:r>
          </w:p>
        </w:tc>
      </w:tr>
      <w:tr w:rsidR="00793B51" w:rsidRPr="00E30083" w14:paraId="4EF6881D" w14:textId="77777777" w:rsidTr="002A65CD">
        <w:trPr>
          <w:cantSplit/>
          <w:jc w:val="center"/>
        </w:trPr>
        <w:tc>
          <w:tcPr>
            <w:tcW w:w="9215" w:type="dxa"/>
            <w:gridSpan w:val="4"/>
          </w:tcPr>
          <w:p w14:paraId="49B86238" w14:textId="77777777" w:rsidR="00793B51" w:rsidRPr="00E30083" w:rsidRDefault="00793B51" w:rsidP="00793B51">
            <w:pPr>
              <w:pStyle w:val="TAL"/>
              <w:rPr>
                <w:bCs/>
              </w:rPr>
            </w:pPr>
            <w:r w:rsidRPr="00E30083">
              <w:t>Feature number: The order number of the feature within the s</w:t>
            </w:r>
            <w:r w:rsidRPr="00E30083">
              <w:rPr>
                <w:bCs/>
              </w:rPr>
              <w:t>upportedFeatures attribute (starting with 1).</w:t>
            </w:r>
          </w:p>
          <w:p w14:paraId="419CE84B" w14:textId="77777777" w:rsidR="00793B51" w:rsidRPr="00E30083" w:rsidRDefault="00793B51" w:rsidP="00793B51">
            <w:pPr>
              <w:pStyle w:val="TAL"/>
              <w:rPr>
                <w:bCs/>
              </w:rPr>
            </w:pPr>
            <w:r w:rsidRPr="00E30083">
              <w:rPr>
                <w:bCs/>
              </w:rPr>
              <w:t>Feature: A short name that can be used to refer to the bit and to the feature.</w:t>
            </w:r>
          </w:p>
          <w:p w14:paraId="3B8858F1" w14:textId="77777777" w:rsidR="00793B51" w:rsidRPr="00E30083" w:rsidRDefault="00793B51" w:rsidP="00793B51">
            <w:pPr>
              <w:pStyle w:val="TAL"/>
              <w:rPr>
                <w:bCs/>
              </w:rPr>
            </w:pPr>
            <w:r w:rsidRPr="00E30083">
              <w:rPr>
                <w:bCs/>
              </w:rPr>
              <w:t>M/O: Defines if the implementation of the feature is mandatory (</w:t>
            </w:r>
            <w:r w:rsidRPr="00E30083">
              <w:t>"</w:t>
            </w:r>
            <w:r w:rsidRPr="00E30083">
              <w:rPr>
                <w:bCs/>
              </w:rPr>
              <w:t>M</w:t>
            </w:r>
            <w:r w:rsidRPr="00E30083">
              <w:t>"</w:t>
            </w:r>
            <w:r w:rsidRPr="00E30083">
              <w:rPr>
                <w:bCs/>
              </w:rPr>
              <w:t>) or optional (</w:t>
            </w:r>
            <w:r w:rsidRPr="00E30083">
              <w:t>"</w:t>
            </w:r>
            <w:r w:rsidRPr="00E30083">
              <w:rPr>
                <w:bCs/>
              </w:rPr>
              <w:t>O</w:t>
            </w:r>
            <w:r w:rsidRPr="00E30083">
              <w:t>"</w:t>
            </w:r>
            <w:r w:rsidRPr="00E30083">
              <w:rPr>
                <w:bCs/>
              </w:rPr>
              <w:t>).</w:t>
            </w:r>
          </w:p>
          <w:p w14:paraId="78C8EB44" w14:textId="77777777" w:rsidR="00793B51" w:rsidRPr="00E30083" w:rsidRDefault="00793B51" w:rsidP="00793B51">
            <w:pPr>
              <w:pStyle w:val="TAL"/>
            </w:pPr>
            <w:r w:rsidRPr="00E30083">
              <w:t>Description: A clear textual description of the feature.</w:t>
            </w:r>
          </w:p>
        </w:tc>
      </w:tr>
    </w:tbl>
    <w:p w14:paraId="62D0967A" w14:textId="77777777" w:rsidR="00B02215" w:rsidRPr="00630AB6" w:rsidRDefault="00B02215" w:rsidP="00B02215">
      <w:pPr>
        <w:rPr>
          <w:lang w:eastAsia="zh-CN"/>
        </w:rPr>
      </w:pPr>
    </w:p>
    <w:p w14:paraId="7729AD45" w14:textId="77777777" w:rsidR="00B02215" w:rsidRPr="00630AB6" w:rsidRDefault="00B02215" w:rsidP="00B02215">
      <w:pPr>
        <w:pStyle w:val="Heading3"/>
        <w:rPr>
          <w:lang w:val="en-US"/>
        </w:rPr>
      </w:pPr>
      <w:bookmarkStart w:id="656" w:name="_Toc20142342"/>
      <w:bookmarkStart w:id="657" w:name="_Toc34217288"/>
      <w:bookmarkStart w:id="658" w:name="_Toc34217440"/>
      <w:bookmarkStart w:id="659" w:name="_Toc39051803"/>
      <w:bookmarkStart w:id="660" w:name="_Toc43210375"/>
      <w:bookmarkStart w:id="661" w:name="_Toc49853281"/>
      <w:bookmarkStart w:id="662" w:name="_Toc56530070"/>
      <w:bookmarkStart w:id="663" w:name="_Toc82714325"/>
      <w:r w:rsidRPr="00630AB6">
        <w:rPr>
          <w:lang w:val="en-US"/>
        </w:rPr>
        <w:t>6.1.9</w:t>
      </w:r>
      <w:r w:rsidRPr="00630AB6">
        <w:rPr>
          <w:lang w:val="en-US"/>
        </w:rPr>
        <w:tab/>
        <w:t>Security</w:t>
      </w:r>
      <w:bookmarkEnd w:id="656"/>
      <w:bookmarkEnd w:id="657"/>
      <w:bookmarkEnd w:id="658"/>
      <w:bookmarkEnd w:id="659"/>
      <w:bookmarkEnd w:id="660"/>
      <w:bookmarkEnd w:id="661"/>
      <w:bookmarkEnd w:id="662"/>
      <w:bookmarkEnd w:id="663"/>
    </w:p>
    <w:p w14:paraId="14E91FF0" w14:textId="77777777" w:rsidR="00B02215" w:rsidRPr="00630AB6" w:rsidRDefault="00B02215" w:rsidP="00B02215">
      <w:pPr>
        <w:rPr>
          <w:lang w:val="en-US"/>
        </w:rPr>
      </w:pPr>
      <w:r w:rsidRPr="00630AB6">
        <w:rPr>
          <w:lang w:val="en-US"/>
        </w:rPr>
        <w:t>As indicated in</w:t>
      </w:r>
      <w:r>
        <w:rPr>
          <w:lang w:val="en-US"/>
        </w:rPr>
        <w:t xml:space="preserve"> 3GPP TS </w:t>
      </w:r>
      <w:r w:rsidRPr="00630AB6">
        <w:rPr>
          <w:lang w:val="en-US"/>
        </w:rPr>
        <w:t>33.501</w:t>
      </w:r>
      <w:r>
        <w:rPr>
          <w:lang w:val="en-US"/>
        </w:rPr>
        <w:t> </w:t>
      </w:r>
      <w:r w:rsidRPr="00630AB6">
        <w:rPr>
          <w:lang w:val="en-US"/>
        </w:rPr>
        <w:t>[11]</w:t>
      </w:r>
      <w:r>
        <w:rPr>
          <w:lang w:val="en-US"/>
        </w:rPr>
        <w:t xml:space="preserve"> and 3GPP TS </w:t>
      </w:r>
      <w:r w:rsidRPr="00E763C8">
        <w:rPr>
          <w:lang w:val="en-US"/>
        </w:rPr>
        <w:t>29.500</w:t>
      </w:r>
      <w:r>
        <w:rPr>
          <w:lang w:val="en-US"/>
        </w:rPr>
        <w:t> [4]</w:t>
      </w:r>
      <w:r w:rsidRPr="00630AB6">
        <w:rPr>
          <w:lang w:val="en-US"/>
        </w:rPr>
        <w:t xml:space="preserve">, the access to the Nnssf_NSSelection API </w:t>
      </w:r>
      <w:r>
        <w:rPr>
          <w:lang w:val="en-US"/>
        </w:rPr>
        <w:t>may</w:t>
      </w:r>
      <w:r w:rsidRPr="00630AB6">
        <w:rPr>
          <w:lang w:val="en-US"/>
        </w:rPr>
        <w:t xml:space="preserve"> be authorized by means of the OAuth2 protocol (see IETF</w:t>
      </w:r>
      <w:r>
        <w:rPr>
          <w:lang w:val="en-US"/>
        </w:rPr>
        <w:t> </w:t>
      </w:r>
      <w:r w:rsidRPr="00630AB6">
        <w:rPr>
          <w:lang w:val="en-US"/>
        </w:rPr>
        <w:t>RFC</w:t>
      </w:r>
      <w:r>
        <w:rPr>
          <w:lang w:val="en-US"/>
        </w:rPr>
        <w:t> </w:t>
      </w:r>
      <w:r w:rsidRPr="00630AB6">
        <w:rPr>
          <w:lang w:val="en-US"/>
        </w:rPr>
        <w:t xml:space="preserve">6749 [12]), </w:t>
      </w:r>
      <w:r w:rsidRPr="00E763C8">
        <w:rPr>
          <w:lang w:val="en-US"/>
        </w:rPr>
        <w:t>based on local configuration,</w:t>
      </w:r>
      <w:r>
        <w:rPr>
          <w:lang w:val="en-US"/>
        </w:rPr>
        <w:t xml:space="preserve"> </w:t>
      </w:r>
      <w:r w:rsidRPr="00630AB6">
        <w:rPr>
          <w:lang w:val="en-US"/>
        </w:rPr>
        <w:t>using the "Client Credentials" authorization grant, where the NRF (see</w:t>
      </w:r>
      <w:r>
        <w:rPr>
          <w:lang w:val="en-US"/>
        </w:rPr>
        <w:t xml:space="preserve"> 3GPP TS </w:t>
      </w:r>
      <w:r w:rsidRPr="00630AB6">
        <w:rPr>
          <w:lang w:val="en-US"/>
        </w:rPr>
        <w:t>29.510</w:t>
      </w:r>
      <w:r>
        <w:rPr>
          <w:lang w:val="en-US"/>
        </w:rPr>
        <w:t> </w:t>
      </w:r>
      <w:r w:rsidRPr="00630AB6">
        <w:rPr>
          <w:lang w:val="en-US"/>
        </w:rPr>
        <w:t>[13]) plays the role of the authorization server.</w:t>
      </w:r>
    </w:p>
    <w:p w14:paraId="4E7AF501" w14:textId="77777777" w:rsidR="00B02215" w:rsidRPr="00630AB6" w:rsidRDefault="00B02215" w:rsidP="00B02215">
      <w:pPr>
        <w:rPr>
          <w:lang w:val="en-US"/>
        </w:rPr>
      </w:pPr>
      <w:r w:rsidRPr="00E763C8">
        <w:rPr>
          <w:lang w:val="en-US"/>
        </w:rPr>
        <w:t xml:space="preserve">If OAuth2 is used, </w:t>
      </w:r>
      <w:r>
        <w:rPr>
          <w:lang w:val="en-US"/>
        </w:rPr>
        <w:t>a</w:t>
      </w:r>
      <w:r w:rsidRPr="00630AB6">
        <w:rPr>
          <w:lang w:val="en-US"/>
        </w:rPr>
        <w:t>n NF Service Consumer, prior to consuming services offered by the Nnssf_NSSelection API, shall obtain a "token" from the authorization server, by invoking the Access Token Request service, as described in</w:t>
      </w:r>
      <w:r>
        <w:rPr>
          <w:lang w:val="en-US"/>
        </w:rPr>
        <w:t xml:space="preserve"> 3GPP TS </w:t>
      </w:r>
      <w:r w:rsidRPr="00630AB6">
        <w:rPr>
          <w:lang w:val="en-US"/>
        </w:rPr>
        <w:t>29.510</w:t>
      </w:r>
      <w:r>
        <w:rPr>
          <w:lang w:val="en-US"/>
        </w:rPr>
        <w:t> </w:t>
      </w:r>
      <w:r w:rsidRPr="00630AB6">
        <w:rPr>
          <w:lang w:val="en-US"/>
        </w:rPr>
        <w:t xml:space="preserve">[13], </w:t>
      </w:r>
      <w:r>
        <w:rPr>
          <w:lang w:val="en-US"/>
        </w:rPr>
        <w:t>clause</w:t>
      </w:r>
      <w:r w:rsidRPr="00630AB6">
        <w:rPr>
          <w:lang w:val="en-US"/>
        </w:rPr>
        <w:t xml:space="preserve"> 5.4.2.2.</w:t>
      </w:r>
    </w:p>
    <w:p w14:paraId="5E1617C1" w14:textId="77777777" w:rsidR="00B02215" w:rsidRPr="00630AB6" w:rsidRDefault="00B02215" w:rsidP="00B02215">
      <w:pPr>
        <w:pStyle w:val="NO"/>
        <w:rPr>
          <w:lang w:val="en-US"/>
        </w:rPr>
      </w:pPr>
      <w:r w:rsidRPr="00630AB6">
        <w:rPr>
          <w:lang w:val="en-US"/>
        </w:rPr>
        <w:t>NOTE:</w:t>
      </w:r>
      <w:r w:rsidRPr="00630AB6">
        <w:rPr>
          <w:lang w:val="en-US"/>
        </w:rPr>
        <w:tab/>
        <w:t>When multiple NRFs are deployed in a network, the NRF used as authorization server is the same NRF that the NF Service Consumer used for discovering the Nnssf_NSSelection service.</w:t>
      </w:r>
    </w:p>
    <w:p w14:paraId="109A32A3" w14:textId="77777777" w:rsidR="00B02215" w:rsidRDefault="00B02215" w:rsidP="00B02215">
      <w:pPr>
        <w:rPr>
          <w:lang w:val="en-US"/>
        </w:rPr>
      </w:pPr>
      <w:r w:rsidRPr="00630AB6">
        <w:rPr>
          <w:lang w:val="en-US"/>
        </w:rPr>
        <w:t>The Nnssf_NSSelection API does not define any scopes for OAuth2 authorization.</w:t>
      </w:r>
    </w:p>
    <w:p w14:paraId="069563CC" w14:textId="77777777" w:rsidR="00793B51" w:rsidRDefault="00793B51" w:rsidP="00B02215">
      <w:pPr>
        <w:rPr>
          <w:lang w:eastAsia="zh-CN"/>
        </w:rPr>
      </w:pPr>
    </w:p>
    <w:p w14:paraId="2C222EA6" w14:textId="77777777" w:rsidR="00793B51" w:rsidRDefault="00793B51" w:rsidP="00793B51">
      <w:pPr>
        <w:pStyle w:val="Heading3"/>
      </w:pPr>
      <w:bookmarkStart w:id="664" w:name="_Toc56530071"/>
      <w:bookmarkStart w:id="665" w:name="_Toc82714326"/>
      <w:r w:rsidRPr="003B2883">
        <w:t>6.1.</w:t>
      </w:r>
      <w:r>
        <w:t>10</w:t>
      </w:r>
      <w:r w:rsidRPr="003B2883">
        <w:tab/>
      </w:r>
      <w:r>
        <w:t>HTTP redirection</w:t>
      </w:r>
      <w:bookmarkEnd w:id="664"/>
      <w:bookmarkEnd w:id="665"/>
    </w:p>
    <w:p w14:paraId="36647038" w14:textId="77777777" w:rsidR="00793B51" w:rsidRDefault="00793B51" w:rsidP="00793B51">
      <w:r>
        <w:t>An HTTP request may be redirected to a different NSSF service instance, within the same NSSF or a different NSSF of an NSSF set, e.g. when an NSSF service instance is part of an NSSF (service) set or when using indirect communications (see 3GPP TS 29.500 [4]). See the ES3XX feature in clause 6.1.8.</w:t>
      </w:r>
    </w:p>
    <w:p w14:paraId="4631ECFC" w14:textId="77777777" w:rsidR="00793B51" w:rsidRDefault="00793B51" w:rsidP="00793B51">
      <w:r>
        <w:t>An SCP that reselects a different NSSF producer instance will return the NF Instance ID of the new NSSF producer instance in the 3gpp-Sbi-Producer-Id header, as specified in clause 6.10.3.4 of 3GPP TS 29.500 [4].</w:t>
      </w:r>
    </w:p>
    <w:p w14:paraId="045D54D2" w14:textId="77777777" w:rsidR="00793B51" w:rsidRPr="006B5418" w:rsidRDefault="00793B51" w:rsidP="00793B51">
      <w:pPr>
        <w:rPr>
          <w:rFonts w:ascii="Arial" w:hAnsi="Arial" w:cs="Arial"/>
          <w:color w:val="0000FF"/>
          <w:sz w:val="28"/>
          <w:szCs w:val="28"/>
          <w:lang w:val="en-US"/>
        </w:rPr>
      </w:pPr>
      <w:r>
        <w:t xml:space="preserve">If an NSSF within an NSSF set redirects a service request to a different NSSF of the set using a 307 Temporary Redirect or 308 Permanent Redirect status code, the identity of the new NSSF towards which the service request is redirected shall be indicated in the </w:t>
      </w:r>
      <w:r>
        <w:rPr>
          <w:lang w:val="en-US"/>
        </w:rPr>
        <w:t>3gpp-Sbi-Target-Nf-Id header of the 307 Temporary Redirect or 308 Permanent Redirect response as specified in clause </w:t>
      </w:r>
      <w:r>
        <w:rPr>
          <w:lang w:eastAsia="zh-CN"/>
        </w:rPr>
        <w:t>6.10</w:t>
      </w:r>
      <w:r w:rsidRPr="000B63FD">
        <w:rPr>
          <w:lang w:eastAsia="zh-CN"/>
        </w:rPr>
        <w:t>.</w:t>
      </w:r>
      <w:r>
        <w:rPr>
          <w:lang w:eastAsia="zh-CN"/>
        </w:rPr>
        <w:t xml:space="preserve">9.1 of </w:t>
      </w:r>
      <w:r>
        <w:rPr>
          <w:lang w:val="en-US"/>
        </w:rPr>
        <w:t>3GPP TS 29.500 [4].</w:t>
      </w:r>
    </w:p>
    <w:p w14:paraId="0B8BA487" w14:textId="77777777" w:rsidR="00793B51" w:rsidRPr="00793B51" w:rsidRDefault="00793B51" w:rsidP="00B02215">
      <w:pPr>
        <w:rPr>
          <w:lang w:val="en-US" w:eastAsia="zh-CN"/>
        </w:rPr>
      </w:pPr>
    </w:p>
    <w:p w14:paraId="07339747" w14:textId="77777777" w:rsidR="00B02215" w:rsidRPr="00630AB6" w:rsidRDefault="00B02215" w:rsidP="00B02215">
      <w:pPr>
        <w:pStyle w:val="Heading2"/>
      </w:pPr>
      <w:bookmarkStart w:id="666" w:name="_Toc20142343"/>
      <w:bookmarkStart w:id="667" w:name="_Toc34217289"/>
      <w:bookmarkStart w:id="668" w:name="_Toc34217441"/>
      <w:bookmarkStart w:id="669" w:name="_Toc39051804"/>
      <w:bookmarkStart w:id="670" w:name="_Toc43210376"/>
      <w:bookmarkStart w:id="671" w:name="_Toc49853282"/>
      <w:bookmarkStart w:id="672" w:name="_Toc56530072"/>
      <w:bookmarkStart w:id="673" w:name="_Toc82714327"/>
      <w:r w:rsidRPr="00630AB6">
        <w:t>6.2</w:t>
      </w:r>
      <w:r w:rsidRPr="00630AB6">
        <w:tab/>
        <w:t>Nnssf_NSSAIAvailability Service API</w:t>
      </w:r>
      <w:bookmarkEnd w:id="666"/>
      <w:bookmarkEnd w:id="667"/>
      <w:bookmarkEnd w:id="668"/>
      <w:bookmarkEnd w:id="669"/>
      <w:bookmarkEnd w:id="670"/>
      <w:bookmarkEnd w:id="671"/>
      <w:bookmarkEnd w:id="672"/>
      <w:bookmarkEnd w:id="673"/>
    </w:p>
    <w:p w14:paraId="613F362A" w14:textId="77777777" w:rsidR="00B02215" w:rsidRPr="00630AB6" w:rsidRDefault="00B02215" w:rsidP="00B02215">
      <w:pPr>
        <w:pStyle w:val="Heading2"/>
      </w:pPr>
      <w:bookmarkStart w:id="674" w:name="_Toc20142344"/>
      <w:bookmarkStart w:id="675" w:name="_Toc34217290"/>
      <w:bookmarkStart w:id="676" w:name="_Toc34217442"/>
      <w:bookmarkStart w:id="677" w:name="_Toc39051805"/>
      <w:bookmarkStart w:id="678" w:name="_Toc43210377"/>
      <w:bookmarkStart w:id="679" w:name="_Toc49853283"/>
      <w:bookmarkStart w:id="680" w:name="_Toc56530073"/>
      <w:bookmarkStart w:id="681" w:name="_Toc82714328"/>
      <w:r w:rsidRPr="00630AB6">
        <w:t>6.2.1</w:t>
      </w:r>
      <w:r w:rsidRPr="00630AB6">
        <w:tab/>
        <w:t>API URI</w:t>
      </w:r>
      <w:bookmarkEnd w:id="674"/>
      <w:bookmarkEnd w:id="675"/>
      <w:bookmarkEnd w:id="676"/>
      <w:bookmarkEnd w:id="677"/>
      <w:bookmarkEnd w:id="678"/>
      <w:bookmarkEnd w:id="679"/>
      <w:bookmarkEnd w:id="680"/>
      <w:bookmarkEnd w:id="681"/>
    </w:p>
    <w:p w14:paraId="510DCC03" w14:textId="77777777" w:rsidR="00B02215" w:rsidRDefault="00B02215" w:rsidP="00B02215">
      <w:pPr>
        <w:rPr>
          <w:noProof/>
          <w:lang w:eastAsia="zh-CN"/>
        </w:rPr>
      </w:pPr>
      <w:r w:rsidRPr="00E23840">
        <w:rPr>
          <w:noProof/>
        </w:rPr>
        <w:t>The</w:t>
      </w:r>
      <w:r>
        <w:rPr>
          <w:noProof/>
        </w:rPr>
        <w:t xml:space="preserve"> Nnssf_NSSAIAvailability service</w:t>
      </w:r>
      <w:r w:rsidRPr="00E23840">
        <w:rPr>
          <w:noProof/>
        </w:rPr>
        <w:t xml:space="preserve"> shall use the </w:t>
      </w:r>
      <w:r>
        <w:rPr>
          <w:noProof/>
        </w:rPr>
        <w:t>Nnssf_</w:t>
      </w:r>
      <w:r w:rsidRPr="00B553BC">
        <w:rPr>
          <w:noProof/>
        </w:rPr>
        <w:t xml:space="preserve"> </w:t>
      </w:r>
      <w:r>
        <w:rPr>
          <w:noProof/>
        </w:rPr>
        <w:t xml:space="preserve">NSSAIAvailability </w:t>
      </w:r>
      <w:r w:rsidRPr="00E23840">
        <w:rPr>
          <w:noProof/>
          <w:lang w:eastAsia="zh-CN"/>
        </w:rPr>
        <w:t>API.</w:t>
      </w:r>
    </w:p>
    <w:p w14:paraId="1958785E" w14:textId="77777777" w:rsidR="00906717" w:rsidRDefault="00906717" w:rsidP="00906717">
      <w:r>
        <w:t xml:space="preserve">The API URI of the </w:t>
      </w:r>
      <w:r>
        <w:rPr>
          <w:noProof/>
        </w:rPr>
        <w:t>Nnssf_NSSAIAvailability</w:t>
      </w:r>
      <w:r w:rsidRPr="00E23840">
        <w:rPr>
          <w:noProof/>
        </w:rPr>
        <w:t xml:space="preserve"> </w:t>
      </w:r>
      <w:r w:rsidRPr="00E23840">
        <w:rPr>
          <w:noProof/>
          <w:lang w:eastAsia="zh-CN"/>
        </w:rPr>
        <w:t>API</w:t>
      </w:r>
      <w:r>
        <w:rPr>
          <w:noProof/>
          <w:lang w:eastAsia="zh-CN"/>
        </w:rPr>
        <w:t xml:space="preserve"> shall be:</w:t>
      </w:r>
    </w:p>
    <w:p w14:paraId="720E697D" w14:textId="77777777" w:rsidR="00906717" w:rsidRPr="00E23840" w:rsidRDefault="00906717" w:rsidP="00906717">
      <w:pPr>
        <w:rPr>
          <w:noProof/>
          <w:lang w:eastAsia="zh-CN"/>
        </w:rPr>
      </w:pPr>
      <w:r w:rsidRPr="00E23840">
        <w:rPr>
          <w:b/>
          <w:noProof/>
        </w:rPr>
        <w:t>{apiRoot}/</w:t>
      </w:r>
      <w:r>
        <w:rPr>
          <w:b/>
          <w:noProof/>
        </w:rPr>
        <w:t>nnssf-</w:t>
      </w:r>
      <w:r w:rsidRPr="00B553BC">
        <w:t xml:space="preserve"> </w:t>
      </w:r>
      <w:r w:rsidRPr="00B553BC">
        <w:rPr>
          <w:b/>
          <w:noProof/>
        </w:rPr>
        <w:t>nssaiavailability</w:t>
      </w:r>
      <w:r w:rsidRPr="00E23840">
        <w:rPr>
          <w:b/>
          <w:noProof/>
        </w:rPr>
        <w:t>/</w:t>
      </w:r>
      <w:r>
        <w:rPr>
          <w:b/>
          <w:noProof/>
        </w:rPr>
        <w:t>&lt;</w:t>
      </w:r>
      <w:r w:rsidRPr="00E23840">
        <w:rPr>
          <w:b/>
          <w:noProof/>
        </w:rPr>
        <w:t>apiVersion</w:t>
      </w:r>
      <w:r>
        <w:rPr>
          <w:b/>
          <w:noProof/>
        </w:rPr>
        <w:t>&gt;/</w:t>
      </w:r>
    </w:p>
    <w:p w14:paraId="2DF1DB38" w14:textId="77777777" w:rsidR="00B02215" w:rsidRPr="00E23840" w:rsidRDefault="00B02215" w:rsidP="00B02215">
      <w:pPr>
        <w:rPr>
          <w:noProof/>
          <w:lang w:eastAsia="zh-CN"/>
        </w:rPr>
      </w:pPr>
      <w:r w:rsidRPr="00E23840">
        <w:rPr>
          <w:noProof/>
          <w:lang w:eastAsia="zh-CN"/>
        </w:rPr>
        <w:t>The request URI</w:t>
      </w:r>
      <w:r w:rsidR="00906717">
        <w:rPr>
          <w:noProof/>
          <w:lang w:eastAsia="zh-CN"/>
        </w:rPr>
        <w:t>s</w:t>
      </w:r>
      <w:r w:rsidRPr="00E23840">
        <w:rPr>
          <w:noProof/>
          <w:lang w:eastAsia="zh-CN"/>
        </w:rPr>
        <w:t xml:space="preserve"> used in HTTP request</w:t>
      </w:r>
      <w:r w:rsidR="00906717">
        <w:rPr>
          <w:noProof/>
          <w:lang w:eastAsia="zh-CN"/>
        </w:rPr>
        <w:t>s</w:t>
      </w:r>
      <w:r w:rsidRPr="00E23840">
        <w:rPr>
          <w:noProof/>
          <w:lang w:eastAsia="zh-CN"/>
        </w:rPr>
        <w:t xml:space="preserve"> from the NF service consumer towards the </w:t>
      </w:r>
      <w:r>
        <w:rPr>
          <w:noProof/>
          <w:lang w:eastAsia="zh-CN"/>
        </w:rPr>
        <w:t>NF service producer</w:t>
      </w:r>
      <w:r w:rsidRPr="00E23840">
        <w:rPr>
          <w:noProof/>
          <w:lang w:eastAsia="zh-CN"/>
        </w:rPr>
        <w:t xml:space="preserve"> shall have the </w:t>
      </w:r>
      <w:r w:rsidR="00906717">
        <w:rPr>
          <w:noProof/>
          <w:lang w:eastAsia="zh-CN"/>
        </w:rPr>
        <w:t xml:space="preserve">Resource URI </w:t>
      </w:r>
      <w:r w:rsidRPr="00E23840">
        <w:rPr>
          <w:noProof/>
          <w:lang w:eastAsia="zh-CN"/>
        </w:rPr>
        <w:t xml:space="preserve">structure defined in </w:t>
      </w:r>
      <w:r>
        <w:rPr>
          <w:noProof/>
          <w:lang w:eastAsia="zh-CN"/>
        </w:rPr>
        <w:t>clause</w:t>
      </w:r>
      <w:r w:rsidRPr="00E23840">
        <w:rPr>
          <w:noProof/>
          <w:lang w:eastAsia="zh-CN"/>
        </w:rPr>
        <w:t> 4.4.1 of</w:t>
      </w:r>
      <w:r>
        <w:rPr>
          <w:noProof/>
          <w:lang w:eastAsia="zh-CN"/>
        </w:rPr>
        <w:t xml:space="preserve"> 3GPP TS </w:t>
      </w:r>
      <w:r w:rsidRPr="00E23840">
        <w:rPr>
          <w:noProof/>
          <w:lang w:eastAsia="zh-CN"/>
        </w:rPr>
        <w:t>29.501</w:t>
      </w:r>
      <w:r>
        <w:rPr>
          <w:noProof/>
          <w:lang w:eastAsia="zh-CN"/>
        </w:rPr>
        <w:t> </w:t>
      </w:r>
      <w:r w:rsidRPr="00E23840">
        <w:rPr>
          <w:noProof/>
          <w:lang w:eastAsia="zh-CN"/>
        </w:rPr>
        <w:t>[</w:t>
      </w:r>
      <w:r>
        <w:rPr>
          <w:noProof/>
          <w:lang w:eastAsia="zh-CN"/>
        </w:rPr>
        <w:t>5</w:t>
      </w:r>
      <w:r w:rsidRPr="00E23840">
        <w:rPr>
          <w:noProof/>
          <w:lang w:eastAsia="zh-CN"/>
        </w:rPr>
        <w:t>], i.e.:</w:t>
      </w:r>
    </w:p>
    <w:p w14:paraId="3273C218" w14:textId="77777777" w:rsidR="00B02215" w:rsidRPr="00E23840" w:rsidRDefault="00B02215" w:rsidP="00B02215">
      <w:pPr>
        <w:pStyle w:val="B10"/>
        <w:rPr>
          <w:b/>
          <w:noProof/>
        </w:rPr>
      </w:pPr>
      <w:r w:rsidRPr="00E23840">
        <w:rPr>
          <w:b/>
          <w:noProof/>
        </w:rPr>
        <w:lastRenderedPageBreak/>
        <w:t>{apiRoot}/</w:t>
      </w:r>
      <w:r>
        <w:rPr>
          <w:b/>
          <w:noProof/>
        </w:rPr>
        <w:t>nnssf-</w:t>
      </w:r>
      <w:r w:rsidRPr="00B553BC">
        <w:t xml:space="preserve"> </w:t>
      </w:r>
      <w:r w:rsidRPr="00B553BC">
        <w:rPr>
          <w:b/>
          <w:noProof/>
        </w:rPr>
        <w:t>nssaiavailability</w:t>
      </w:r>
      <w:r w:rsidRPr="00E23840">
        <w:rPr>
          <w:b/>
          <w:noProof/>
        </w:rPr>
        <w:t>/</w:t>
      </w:r>
      <w:r w:rsidR="00906717">
        <w:rPr>
          <w:b/>
          <w:noProof/>
        </w:rPr>
        <w:t>&lt;</w:t>
      </w:r>
      <w:r w:rsidRPr="00E23840">
        <w:rPr>
          <w:b/>
          <w:noProof/>
        </w:rPr>
        <w:t>apiVersion</w:t>
      </w:r>
      <w:r w:rsidR="00906717">
        <w:rPr>
          <w:b/>
          <w:noProof/>
        </w:rPr>
        <w:t>&gt;</w:t>
      </w:r>
      <w:r w:rsidRPr="00E23840">
        <w:rPr>
          <w:b/>
          <w:noProof/>
        </w:rPr>
        <w:t>/</w:t>
      </w:r>
      <w:r>
        <w:rPr>
          <w:b/>
          <w:noProof/>
        </w:rPr>
        <w:t>&lt;</w:t>
      </w:r>
      <w:r w:rsidRPr="00E23840">
        <w:rPr>
          <w:b/>
          <w:noProof/>
        </w:rPr>
        <w:t>apiSpecificResourceUriPart</w:t>
      </w:r>
      <w:r>
        <w:rPr>
          <w:b/>
          <w:noProof/>
        </w:rPr>
        <w:t>&gt;</w:t>
      </w:r>
    </w:p>
    <w:p w14:paraId="1DE9E8E4" w14:textId="77777777" w:rsidR="00B02215" w:rsidRPr="00E23840" w:rsidRDefault="00B02215" w:rsidP="00B02215">
      <w:pPr>
        <w:rPr>
          <w:noProof/>
          <w:lang w:eastAsia="zh-CN"/>
        </w:rPr>
      </w:pPr>
      <w:r w:rsidRPr="00E23840">
        <w:rPr>
          <w:noProof/>
          <w:lang w:eastAsia="zh-CN"/>
        </w:rPr>
        <w:t>with the following components:</w:t>
      </w:r>
    </w:p>
    <w:p w14:paraId="319821F6" w14:textId="77777777" w:rsidR="00B02215" w:rsidRPr="00E23840" w:rsidRDefault="00B02215" w:rsidP="00B02215">
      <w:pPr>
        <w:pStyle w:val="B10"/>
        <w:rPr>
          <w:noProof/>
          <w:lang w:eastAsia="zh-CN"/>
        </w:rPr>
      </w:pPr>
      <w:r w:rsidRPr="00E23840">
        <w:rPr>
          <w:noProof/>
          <w:lang w:eastAsia="zh-CN"/>
        </w:rPr>
        <w:t>-</w:t>
      </w:r>
      <w:r w:rsidRPr="00E23840">
        <w:rPr>
          <w:noProof/>
          <w:lang w:eastAsia="zh-CN"/>
        </w:rPr>
        <w:tab/>
        <w:t xml:space="preserve">The </w:t>
      </w:r>
      <w:r w:rsidRPr="00E23840">
        <w:rPr>
          <w:noProof/>
        </w:rPr>
        <w:t>{apiRoot} shall be set as described in</w:t>
      </w:r>
      <w:r>
        <w:rPr>
          <w:noProof/>
        </w:rPr>
        <w:t xml:space="preserve"> 3GPP TS</w:t>
      </w:r>
      <w:r>
        <w:rPr>
          <w:noProof/>
          <w:lang w:eastAsia="zh-CN"/>
        </w:rPr>
        <w:t> </w:t>
      </w:r>
      <w:r w:rsidRPr="00E23840">
        <w:rPr>
          <w:noProof/>
          <w:lang w:eastAsia="zh-CN"/>
        </w:rPr>
        <w:t>29.501</w:t>
      </w:r>
      <w:r>
        <w:rPr>
          <w:noProof/>
          <w:lang w:eastAsia="zh-CN"/>
        </w:rPr>
        <w:t> </w:t>
      </w:r>
      <w:r w:rsidRPr="00E23840">
        <w:rPr>
          <w:noProof/>
          <w:lang w:eastAsia="zh-CN"/>
        </w:rPr>
        <w:t>[</w:t>
      </w:r>
      <w:r>
        <w:rPr>
          <w:noProof/>
          <w:lang w:eastAsia="zh-CN"/>
        </w:rPr>
        <w:t>5</w:t>
      </w:r>
      <w:r w:rsidRPr="00E23840">
        <w:rPr>
          <w:noProof/>
          <w:lang w:eastAsia="zh-CN"/>
        </w:rPr>
        <w:t>].</w:t>
      </w:r>
    </w:p>
    <w:p w14:paraId="345B9782" w14:textId="77777777" w:rsidR="00B02215" w:rsidRDefault="00B02215" w:rsidP="00B02215">
      <w:pPr>
        <w:pStyle w:val="B10"/>
        <w:rPr>
          <w:noProof/>
        </w:rPr>
      </w:pPr>
      <w:r>
        <w:rPr>
          <w:noProof/>
        </w:rPr>
        <w:t>-</w:t>
      </w:r>
      <w:r>
        <w:rPr>
          <w:noProof/>
        </w:rPr>
        <w:tab/>
        <w:t xml:space="preserve">The </w:t>
      </w:r>
      <w:r w:rsidR="00906717">
        <w:rPr>
          <w:b/>
          <w:noProof/>
        </w:rPr>
        <w:t>&lt;</w:t>
      </w:r>
      <w:r>
        <w:rPr>
          <w:noProof/>
        </w:rPr>
        <w:t>apiVersion</w:t>
      </w:r>
      <w:r w:rsidR="00906717">
        <w:rPr>
          <w:b/>
          <w:noProof/>
        </w:rPr>
        <w:t>&gt;</w:t>
      </w:r>
      <w:r>
        <w:rPr>
          <w:noProof/>
        </w:rPr>
        <w:t xml:space="preserve"> shall be "v1</w:t>
      </w:r>
      <w:r w:rsidRPr="00E23840">
        <w:rPr>
          <w:noProof/>
        </w:rPr>
        <w:t>".</w:t>
      </w:r>
    </w:p>
    <w:p w14:paraId="38D03875" w14:textId="77777777" w:rsidR="00B02215" w:rsidRPr="00630AB6" w:rsidRDefault="00B02215" w:rsidP="00B02215">
      <w:r w:rsidRPr="00E23840">
        <w:rPr>
          <w:noProof/>
        </w:rPr>
        <w:t>-</w:t>
      </w:r>
      <w:r w:rsidRPr="00E23840">
        <w:rPr>
          <w:noProof/>
        </w:rPr>
        <w:tab/>
        <w:t xml:space="preserve">The </w:t>
      </w:r>
      <w:r>
        <w:rPr>
          <w:noProof/>
        </w:rPr>
        <w:t>&lt;</w:t>
      </w:r>
      <w:r w:rsidRPr="00E23840">
        <w:rPr>
          <w:noProof/>
        </w:rPr>
        <w:t>apiSpecificResourceUriPart</w:t>
      </w:r>
      <w:r>
        <w:rPr>
          <w:noProof/>
        </w:rPr>
        <w:t>&gt;</w:t>
      </w:r>
      <w:r w:rsidRPr="00E23840">
        <w:rPr>
          <w:noProof/>
        </w:rPr>
        <w:t xml:space="preserve"> shall be set as described in </w:t>
      </w:r>
      <w:r>
        <w:rPr>
          <w:noProof/>
        </w:rPr>
        <w:t>clause</w:t>
      </w:r>
      <w:r w:rsidRPr="00E23840">
        <w:rPr>
          <w:noProof/>
          <w:lang w:eastAsia="zh-CN"/>
        </w:rPr>
        <w:t> </w:t>
      </w:r>
      <w:r>
        <w:rPr>
          <w:noProof/>
        </w:rPr>
        <w:t>6.2.3</w:t>
      </w:r>
      <w:r w:rsidRPr="00E23840">
        <w:rPr>
          <w:noProof/>
        </w:rPr>
        <w:t>.</w:t>
      </w:r>
    </w:p>
    <w:p w14:paraId="2712BF5D" w14:textId="77777777" w:rsidR="00B02215" w:rsidRPr="00630AB6" w:rsidRDefault="00B02215" w:rsidP="00B02215">
      <w:pPr>
        <w:pStyle w:val="Heading3"/>
      </w:pPr>
      <w:bookmarkStart w:id="682" w:name="_Toc20142345"/>
      <w:bookmarkStart w:id="683" w:name="_Toc34217291"/>
      <w:bookmarkStart w:id="684" w:name="_Toc34217443"/>
      <w:bookmarkStart w:id="685" w:name="_Toc39051806"/>
      <w:bookmarkStart w:id="686" w:name="_Toc43210378"/>
      <w:bookmarkStart w:id="687" w:name="_Toc49853284"/>
      <w:bookmarkStart w:id="688" w:name="_Toc56530074"/>
      <w:bookmarkStart w:id="689" w:name="_Toc82714329"/>
      <w:r w:rsidRPr="00630AB6">
        <w:t>6.2.2</w:t>
      </w:r>
      <w:r w:rsidRPr="00630AB6">
        <w:tab/>
        <w:t>Usage of HTTP</w:t>
      </w:r>
      <w:bookmarkEnd w:id="682"/>
      <w:bookmarkEnd w:id="683"/>
      <w:bookmarkEnd w:id="684"/>
      <w:bookmarkEnd w:id="685"/>
      <w:bookmarkEnd w:id="686"/>
      <w:bookmarkEnd w:id="687"/>
      <w:bookmarkEnd w:id="688"/>
      <w:bookmarkEnd w:id="689"/>
    </w:p>
    <w:p w14:paraId="15442AFB" w14:textId="77777777" w:rsidR="00B02215" w:rsidRPr="00630AB6" w:rsidRDefault="00B02215" w:rsidP="00B02215">
      <w:pPr>
        <w:pStyle w:val="Heading4"/>
      </w:pPr>
      <w:bookmarkStart w:id="690" w:name="_Toc20142346"/>
      <w:bookmarkStart w:id="691" w:name="_Toc34217292"/>
      <w:bookmarkStart w:id="692" w:name="_Toc34217444"/>
      <w:bookmarkStart w:id="693" w:name="_Toc39051807"/>
      <w:bookmarkStart w:id="694" w:name="_Toc43210379"/>
      <w:bookmarkStart w:id="695" w:name="_Toc49853285"/>
      <w:bookmarkStart w:id="696" w:name="_Toc56530075"/>
      <w:bookmarkStart w:id="697" w:name="_Toc82714330"/>
      <w:r w:rsidRPr="00630AB6">
        <w:t>6.2.2.1</w:t>
      </w:r>
      <w:r w:rsidRPr="00630AB6">
        <w:tab/>
        <w:t>General</w:t>
      </w:r>
      <w:bookmarkEnd w:id="690"/>
      <w:bookmarkEnd w:id="691"/>
      <w:bookmarkEnd w:id="692"/>
      <w:bookmarkEnd w:id="693"/>
      <w:bookmarkEnd w:id="694"/>
      <w:bookmarkEnd w:id="695"/>
      <w:bookmarkEnd w:id="696"/>
      <w:bookmarkEnd w:id="697"/>
    </w:p>
    <w:p w14:paraId="73318AA4" w14:textId="77777777" w:rsidR="00B02215" w:rsidRPr="00630AB6" w:rsidRDefault="00B02215" w:rsidP="00B02215">
      <w:r w:rsidRPr="00630AB6">
        <w:t>HTTP</w:t>
      </w:r>
      <w:r w:rsidRPr="00630AB6">
        <w:rPr>
          <w:lang w:eastAsia="zh-CN"/>
        </w:rPr>
        <w:t>/2, IETF</w:t>
      </w:r>
      <w:r>
        <w:rPr>
          <w:lang w:eastAsia="zh-CN"/>
        </w:rPr>
        <w:t> </w:t>
      </w:r>
      <w:r w:rsidRPr="00630AB6">
        <w:rPr>
          <w:lang w:eastAsia="zh-CN"/>
        </w:rPr>
        <w:t>RFC</w:t>
      </w:r>
      <w:r>
        <w:rPr>
          <w:lang w:eastAsia="zh-CN"/>
        </w:rPr>
        <w:t> </w:t>
      </w:r>
      <w:r w:rsidRPr="00630AB6">
        <w:rPr>
          <w:lang w:eastAsia="zh-CN"/>
        </w:rPr>
        <w:t xml:space="preserve">7540 [10], </w:t>
      </w:r>
      <w:r w:rsidRPr="00630AB6">
        <w:t>shall be used as specified in clause 5 of</w:t>
      </w:r>
      <w:r>
        <w:t xml:space="preserve"> 3GPP TS </w:t>
      </w:r>
      <w:r w:rsidRPr="00630AB6">
        <w:t>29.500</w:t>
      </w:r>
      <w:r>
        <w:t> </w:t>
      </w:r>
      <w:r w:rsidRPr="00630AB6">
        <w:t>[4].</w:t>
      </w:r>
    </w:p>
    <w:p w14:paraId="4EA09CE7" w14:textId="77777777" w:rsidR="00B02215" w:rsidRPr="00630AB6" w:rsidRDefault="00B02215" w:rsidP="00B02215">
      <w:pPr>
        <w:rPr>
          <w:i/>
        </w:rPr>
      </w:pPr>
      <w:r w:rsidRPr="00630AB6">
        <w:t>An OpenAPI [</w:t>
      </w:r>
      <w:r w:rsidRPr="00630AB6">
        <w:rPr>
          <w:rFonts w:hint="eastAsia"/>
          <w:lang w:eastAsia="zh-CN"/>
        </w:rPr>
        <w:t>6</w:t>
      </w:r>
      <w:r w:rsidRPr="00630AB6">
        <w:t>] specification of HTTP messages and content bodies for the Nnssf_NSSAIAvailability service is specified in Annex A.</w:t>
      </w:r>
    </w:p>
    <w:p w14:paraId="02B03658" w14:textId="77777777" w:rsidR="00B02215" w:rsidRPr="00630AB6" w:rsidRDefault="00B02215" w:rsidP="00B02215">
      <w:pPr>
        <w:pStyle w:val="Heading4"/>
      </w:pPr>
      <w:bookmarkStart w:id="698" w:name="_Toc20142347"/>
      <w:bookmarkStart w:id="699" w:name="_Toc34217293"/>
      <w:bookmarkStart w:id="700" w:name="_Toc34217445"/>
      <w:bookmarkStart w:id="701" w:name="_Toc39051808"/>
      <w:bookmarkStart w:id="702" w:name="_Toc43210380"/>
      <w:bookmarkStart w:id="703" w:name="_Toc49853286"/>
      <w:bookmarkStart w:id="704" w:name="_Toc56530076"/>
      <w:bookmarkStart w:id="705" w:name="_Toc82714331"/>
      <w:r w:rsidRPr="00630AB6">
        <w:t>6.2.2.2</w:t>
      </w:r>
      <w:r w:rsidRPr="00630AB6">
        <w:tab/>
        <w:t>HTTP standard headers</w:t>
      </w:r>
      <w:bookmarkEnd w:id="698"/>
      <w:bookmarkEnd w:id="699"/>
      <w:bookmarkEnd w:id="700"/>
      <w:bookmarkEnd w:id="701"/>
      <w:bookmarkEnd w:id="702"/>
      <w:bookmarkEnd w:id="703"/>
      <w:bookmarkEnd w:id="704"/>
      <w:bookmarkEnd w:id="705"/>
    </w:p>
    <w:p w14:paraId="3D217B13" w14:textId="77777777" w:rsidR="00B02215" w:rsidRPr="00630AB6" w:rsidRDefault="00B02215" w:rsidP="00B02215">
      <w:pPr>
        <w:pStyle w:val="Heading5"/>
        <w:rPr>
          <w:lang w:eastAsia="zh-CN"/>
        </w:rPr>
      </w:pPr>
      <w:bookmarkStart w:id="706" w:name="_Toc20142348"/>
      <w:bookmarkStart w:id="707" w:name="_Toc34217294"/>
      <w:bookmarkStart w:id="708" w:name="_Toc34217446"/>
      <w:bookmarkStart w:id="709" w:name="_Toc39051809"/>
      <w:bookmarkStart w:id="710" w:name="_Toc43210381"/>
      <w:bookmarkStart w:id="711" w:name="_Toc49853287"/>
      <w:bookmarkStart w:id="712" w:name="_Toc56530077"/>
      <w:bookmarkStart w:id="713" w:name="_Toc82714332"/>
      <w:r w:rsidRPr="00630AB6">
        <w:t>6.2.2.2.1</w:t>
      </w:r>
      <w:r w:rsidRPr="00630AB6">
        <w:rPr>
          <w:rFonts w:hint="eastAsia"/>
          <w:lang w:eastAsia="zh-CN"/>
        </w:rPr>
        <w:tab/>
      </w:r>
      <w:r w:rsidRPr="00630AB6">
        <w:rPr>
          <w:lang w:eastAsia="zh-CN"/>
        </w:rPr>
        <w:t>General</w:t>
      </w:r>
      <w:bookmarkEnd w:id="706"/>
      <w:bookmarkEnd w:id="707"/>
      <w:bookmarkEnd w:id="708"/>
      <w:bookmarkEnd w:id="709"/>
      <w:bookmarkEnd w:id="710"/>
      <w:bookmarkEnd w:id="711"/>
      <w:bookmarkEnd w:id="712"/>
      <w:bookmarkEnd w:id="713"/>
    </w:p>
    <w:p w14:paraId="487B6F15" w14:textId="77777777" w:rsidR="00B02215" w:rsidRPr="00630AB6" w:rsidRDefault="00B02215" w:rsidP="00B02215">
      <w:pPr>
        <w:rPr>
          <w:lang w:eastAsia="zh-CN"/>
        </w:rPr>
      </w:pPr>
      <w:r w:rsidRPr="00630AB6">
        <w:t xml:space="preserve">See </w:t>
      </w:r>
      <w:r>
        <w:t>clause</w:t>
      </w:r>
      <w:r w:rsidRPr="00630AB6">
        <w:t> 5.2.2 of</w:t>
      </w:r>
      <w:r>
        <w:t xml:space="preserve"> 3GPP TS </w:t>
      </w:r>
      <w:r w:rsidRPr="00630AB6">
        <w:t>29.500</w:t>
      </w:r>
      <w:r>
        <w:t> </w:t>
      </w:r>
      <w:r w:rsidRPr="00630AB6">
        <w:t>[4] for the usage of HTTP standard headers.</w:t>
      </w:r>
    </w:p>
    <w:p w14:paraId="426147AE" w14:textId="77777777" w:rsidR="00B02215" w:rsidRPr="00630AB6" w:rsidRDefault="00B02215" w:rsidP="00B02215">
      <w:pPr>
        <w:pStyle w:val="Heading5"/>
      </w:pPr>
      <w:bookmarkStart w:id="714" w:name="_Toc20142349"/>
      <w:bookmarkStart w:id="715" w:name="_Toc34217295"/>
      <w:bookmarkStart w:id="716" w:name="_Toc34217447"/>
      <w:bookmarkStart w:id="717" w:name="_Toc39051810"/>
      <w:bookmarkStart w:id="718" w:name="_Toc43210382"/>
      <w:bookmarkStart w:id="719" w:name="_Toc49853288"/>
      <w:bookmarkStart w:id="720" w:name="_Toc56530078"/>
      <w:bookmarkStart w:id="721" w:name="_Toc82714333"/>
      <w:r w:rsidRPr="00630AB6">
        <w:t>6.2.2.2.2</w:t>
      </w:r>
      <w:r w:rsidRPr="00630AB6">
        <w:tab/>
        <w:t>Content type</w:t>
      </w:r>
      <w:bookmarkEnd w:id="714"/>
      <w:bookmarkEnd w:id="715"/>
      <w:bookmarkEnd w:id="716"/>
      <w:bookmarkEnd w:id="717"/>
      <w:bookmarkEnd w:id="718"/>
      <w:bookmarkEnd w:id="719"/>
      <w:bookmarkEnd w:id="720"/>
      <w:bookmarkEnd w:id="721"/>
    </w:p>
    <w:p w14:paraId="2907A9E4" w14:textId="77777777" w:rsidR="00B02215" w:rsidRPr="00630AB6" w:rsidRDefault="00B02215" w:rsidP="00B02215">
      <w:r w:rsidRPr="00630AB6">
        <w:t xml:space="preserve">The JSON format shall be supported. The use of JSON format shall be as specified in </w:t>
      </w:r>
      <w:r>
        <w:t>clause</w:t>
      </w:r>
      <w:r w:rsidRPr="00630AB6">
        <w:t xml:space="preserve"> 5.4 of</w:t>
      </w:r>
      <w:r>
        <w:t xml:space="preserve"> 3GPP TS </w:t>
      </w:r>
      <w:r w:rsidRPr="00630AB6">
        <w:t>29.500</w:t>
      </w:r>
      <w:r>
        <w:t> </w:t>
      </w:r>
      <w:r w:rsidRPr="00630AB6">
        <w:t>[4].</w:t>
      </w:r>
    </w:p>
    <w:p w14:paraId="260D54D7" w14:textId="77777777" w:rsidR="00B02215" w:rsidRPr="00630AB6" w:rsidRDefault="00B02215" w:rsidP="00B02215">
      <w:r w:rsidRPr="00630AB6">
        <w:t>The following content types shall be supported:</w:t>
      </w:r>
    </w:p>
    <w:p w14:paraId="687C7ABE" w14:textId="77777777" w:rsidR="00B02215" w:rsidRPr="00630AB6" w:rsidRDefault="00B02215" w:rsidP="00B02215">
      <w:pPr>
        <w:pStyle w:val="B10"/>
      </w:pPr>
      <w:r w:rsidRPr="00630AB6">
        <w:t>-</w:t>
      </w:r>
      <w:r w:rsidRPr="00630AB6">
        <w:tab/>
        <w:t xml:space="preserve">JSON, as defined in </w:t>
      </w:r>
      <w:r w:rsidRPr="00630AB6">
        <w:rPr>
          <w:noProof/>
          <w:lang w:eastAsia="zh-CN"/>
        </w:rPr>
        <w:t>IETF</w:t>
      </w:r>
      <w:r>
        <w:rPr>
          <w:noProof/>
          <w:lang w:eastAsia="zh-CN"/>
        </w:rPr>
        <w:t> </w:t>
      </w:r>
      <w:r w:rsidRPr="00630AB6">
        <w:rPr>
          <w:noProof/>
          <w:lang w:eastAsia="zh-CN"/>
        </w:rPr>
        <w:t>RFC</w:t>
      </w:r>
      <w:r>
        <w:rPr>
          <w:noProof/>
          <w:lang w:eastAsia="zh-CN"/>
        </w:rPr>
        <w:t> </w:t>
      </w:r>
      <w:r w:rsidRPr="00630AB6">
        <w:rPr>
          <w:noProof/>
          <w:lang w:eastAsia="zh-CN"/>
        </w:rPr>
        <w:t>8259 [14], shall be used as content type of the HTTP bodies specified in the present specification</w:t>
      </w:r>
      <w:r w:rsidRPr="00630AB6">
        <w:t xml:space="preserve"> as indicated in </w:t>
      </w:r>
      <w:r>
        <w:t>clause</w:t>
      </w:r>
      <w:r w:rsidRPr="00630AB6">
        <w:t xml:space="preserve"> 5.4 of</w:t>
      </w:r>
      <w:r>
        <w:t xml:space="preserve"> 3GPP TS </w:t>
      </w:r>
      <w:r w:rsidRPr="00630AB6">
        <w:t>29.500</w:t>
      </w:r>
      <w:r>
        <w:t> </w:t>
      </w:r>
      <w:r w:rsidRPr="00630AB6">
        <w:t>[4].</w:t>
      </w:r>
    </w:p>
    <w:p w14:paraId="0A7DC589" w14:textId="77777777" w:rsidR="00B02215" w:rsidRPr="00630AB6" w:rsidRDefault="00B02215" w:rsidP="00B02215">
      <w:pPr>
        <w:pStyle w:val="B10"/>
      </w:pPr>
      <w:r w:rsidRPr="00630AB6">
        <w:t>-</w:t>
      </w:r>
      <w:r w:rsidRPr="00630AB6">
        <w:tab/>
        <w:t>The Problem Details JSON Object (IETF</w:t>
      </w:r>
      <w:r>
        <w:t> </w:t>
      </w:r>
      <w:r w:rsidRPr="00630AB6">
        <w:t>RFC</w:t>
      </w:r>
      <w:r>
        <w:t> </w:t>
      </w:r>
      <w:r w:rsidRPr="00630AB6">
        <w:t>7807 [15]). The use of the Problem Details JSON object in a HTTP response body shall be signalled by the content type "application/problem+json".</w:t>
      </w:r>
    </w:p>
    <w:p w14:paraId="160FCB93" w14:textId="77777777" w:rsidR="00B02215" w:rsidRPr="00630AB6" w:rsidRDefault="00B02215" w:rsidP="00B02215">
      <w:pPr>
        <w:pStyle w:val="B10"/>
      </w:pPr>
      <w:r w:rsidRPr="00630AB6">
        <w:t>-</w:t>
      </w:r>
      <w:r w:rsidRPr="00630AB6">
        <w:tab/>
        <w:t>JSON Patch (IETF</w:t>
      </w:r>
      <w:r>
        <w:t> </w:t>
      </w:r>
      <w:r w:rsidRPr="00630AB6">
        <w:t>RFC</w:t>
      </w:r>
      <w:r>
        <w:t> </w:t>
      </w:r>
      <w:r w:rsidRPr="00630AB6">
        <w:t>6902 [8]). The use of the JSON Patch format in a HTTP request body shall be signalled by the content type "application/json-patch+json".</w:t>
      </w:r>
    </w:p>
    <w:p w14:paraId="77017FB8" w14:textId="77777777" w:rsidR="00B02215" w:rsidRPr="002857AD" w:rsidRDefault="00B02215" w:rsidP="00B02215">
      <w:pPr>
        <w:pStyle w:val="Heading5"/>
        <w:rPr>
          <w:lang w:val="en-US"/>
        </w:rPr>
      </w:pPr>
      <w:bookmarkStart w:id="722" w:name="_Toc20142350"/>
      <w:bookmarkStart w:id="723" w:name="_Toc34217296"/>
      <w:bookmarkStart w:id="724" w:name="_Toc34217448"/>
      <w:bookmarkStart w:id="725" w:name="_Toc39051811"/>
      <w:bookmarkStart w:id="726" w:name="_Toc43210383"/>
      <w:bookmarkStart w:id="727" w:name="_Toc49853289"/>
      <w:bookmarkStart w:id="728" w:name="_Toc56530079"/>
      <w:bookmarkStart w:id="729" w:name="_Toc82714334"/>
      <w:r w:rsidRPr="002857AD">
        <w:rPr>
          <w:lang w:val="en-US"/>
        </w:rPr>
        <w:t>6.</w:t>
      </w:r>
      <w:r>
        <w:rPr>
          <w:lang w:val="en-US"/>
        </w:rPr>
        <w:t>2</w:t>
      </w:r>
      <w:r w:rsidRPr="002857AD">
        <w:rPr>
          <w:lang w:val="en-US"/>
        </w:rPr>
        <w:t>.2.2.</w:t>
      </w:r>
      <w:r>
        <w:rPr>
          <w:lang w:val="en-US"/>
        </w:rPr>
        <w:t>3</w:t>
      </w:r>
      <w:r w:rsidRPr="002857AD">
        <w:rPr>
          <w:lang w:val="en-US"/>
        </w:rPr>
        <w:tab/>
      </w:r>
      <w:r>
        <w:rPr>
          <w:lang w:val="en-US"/>
        </w:rPr>
        <w:t>Accept-Encoding</w:t>
      </w:r>
      <w:bookmarkEnd w:id="722"/>
      <w:bookmarkEnd w:id="723"/>
      <w:bookmarkEnd w:id="724"/>
      <w:bookmarkEnd w:id="725"/>
      <w:bookmarkEnd w:id="726"/>
      <w:bookmarkEnd w:id="727"/>
      <w:bookmarkEnd w:id="728"/>
      <w:bookmarkEnd w:id="729"/>
    </w:p>
    <w:p w14:paraId="0F8DB453" w14:textId="77777777" w:rsidR="00B02215" w:rsidRDefault="00B02215" w:rsidP="00B02215">
      <w:pPr>
        <w:rPr>
          <w:lang w:val="en-US"/>
        </w:rPr>
      </w:pPr>
      <w:r>
        <w:rPr>
          <w:lang w:val="en-US"/>
        </w:rPr>
        <w:t>The NSSF should support gzip coding (</w:t>
      </w:r>
      <w:r>
        <w:t xml:space="preserve">see IETF RFC 1952 [16]) in HTTP requests and responses and indicate so in the Accept-Encoding header, as described </w:t>
      </w:r>
      <w:r>
        <w:rPr>
          <w:lang w:val="en-US"/>
        </w:rPr>
        <w:t>in clause 6.9</w:t>
      </w:r>
      <w:r w:rsidRPr="00CE4C8F">
        <w:rPr>
          <w:lang w:val="en-US"/>
        </w:rPr>
        <w:t xml:space="preserve"> of</w:t>
      </w:r>
      <w:r>
        <w:rPr>
          <w:lang w:val="en-US"/>
        </w:rPr>
        <w:t xml:space="preserve"> 3GPP TS </w:t>
      </w:r>
      <w:r w:rsidRPr="00CE4C8F">
        <w:rPr>
          <w:lang w:val="en-US"/>
        </w:rPr>
        <w:t>29.500</w:t>
      </w:r>
      <w:r>
        <w:rPr>
          <w:lang w:val="en-US"/>
        </w:rPr>
        <w:t> </w:t>
      </w:r>
      <w:r w:rsidRPr="00CE4C8F">
        <w:rPr>
          <w:lang w:val="en-US"/>
        </w:rPr>
        <w:t>[4].</w:t>
      </w:r>
    </w:p>
    <w:p w14:paraId="4A4B9F01" w14:textId="77777777" w:rsidR="00B02215" w:rsidRPr="00D65AA5" w:rsidRDefault="00B02215" w:rsidP="00B02215"/>
    <w:p w14:paraId="521FD4CF" w14:textId="77777777" w:rsidR="00B02215" w:rsidRPr="00630AB6" w:rsidRDefault="00B02215" w:rsidP="00B02215">
      <w:pPr>
        <w:pStyle w:val="Heading4"/>
      </w:pPr>
      <w:bookmarkStart w:id="730" w:name="_Toc20142351"/>
      <w:bookmarkStart w:id="731" w:name="_Toc34217297"/>
      <w:bookmarkStart w:id="732" w:name="_Toc34217449"/>
      <w:bookmarkStart w:id="733" w:name="_Toc39051812"/>
      <w:bookmarkStart w:id="734" w:name="_Toc43210384"/>
      <w:bookmarkStart w:id="735" w:name="_Toc49853290"/>
      <w:bookmarkStart w:id="736" w:name="_Toc56530080"/>
      <w:bookmarkStart w:id="737" w:name="_Toc82714335"/>
      <w:r w:rsidRPr="00630AB6">
        <w:t>6.2.2.3</w:t>
      </w:r>
      <w:r w:rsidRPr="00630AB6">
        <w:tab/>
        <w:t>HTTP custom headers</w:t>
      </w:r>
      <w:bookmarkEnd w:id="730"/>
      <w:bookmarkEnd w:id="731"/>
      <w:bookmarkEnd w:id="732"/>
      <w:bookmarkEnd w:id="733"/>
      <w:bookmarkEnd w:id="734"/>
      <w:bookmarkEnd w:id="735"/>
      <w:bookmarkEnd w:id="736"/>
      <w:bookmarkEnd w:id="737"/>
    </w:p>
    <w:p w14:paraId="2A33F52C" w14:textId="77777777" w:rsidR="00B02215" w:rsidRPr="00630AB6" w:rsidRDefault="00B02215" w:rsidP="00B02215">
      <w:pPr>
        <w:pStyle w:val="Heading5"/>
        <w:rPr>
          <w:lang w:eastAsia="zh-CN"/>
        </w:rPr>
      </w:pPr>
      <w:bookmarkStart w:id="738" w:name="_Toc20142352"/>
      <w:bookmarkStart w:id="739" w:name="_Toc34217298"/>
      <w:bookmarkStart w:id="740" w:name="_Toc34217450"/>
      <w:bookmarkStart w:id="741" w:name="_Toc39051813"/>
      <w:bookmarkStart w:id="742" w:name="_Toc43210385"/>
      <w:bookmarkStart w:id="743" w:name="_Toc49853291"/>
      <w:bookmarkStart w:id="744" w:name="_Toc56530081"/>
      <w:bookmarkStart w:id="745" w:name="_Toc82714336"/>
      <w:r w:rsidRPr="00630AB6">
        <w:t>6.2.2.3.1</w:t>
      </w:r>
      <w:r w:rsidRPr="00630AB6">
        <w:rPr>
          <w:rFonts w:hint="eastAsia"/>
          <w:lang w:eastAsia="zh-CN"/>
        </w:rPr>
        <w:tab/>
      </w:r>
      <w:r w:rsidRPr="00630AB6">
        <w:rPr>
          <w:lang w:eastAsia="zh-CN"/>
        </w:rPr>
        <w:t>General</w:t>
      </w:r>
      <w:bookmarkEnd w:id="738"/>
      <w:bookmarkEnd w:id="739"/>
      <w:bookmarkEnd w:id="740"/>
      <w:bookmarkEnd w:id="741"/>
      <w:bookmarkEnd w:id="742"/>
      <w:bookmarkEnd w:id="743"/>
      <w:bookmarkEnd w:id="744"/>
      <w:bookmarkEnd w:id="745"/>
    </w:p>
    <w:p w14:paraId="26516902" w14:textId="77777777" w:rsidR="00B02215" w:rsidRPr="00630AB6" w:rsidRDefault="00B02215" w:rsidP="00B02215">
      <w:pPr>
        <w:rPr>
          <w:lang w:eastAsia="zh-CN"/>
        </w:rPr>
      </w:pPr>
      <w:r w:rsidRPr="00630AB6">
        <w:t>In this release of this specification, no custom headers specific to the Nnssf_NSSAIAvailability service are defined. For 3GPP specific HTTP custom headers used across all service based interfaces, see clause 5.2.3 of</w:t>
      </w:r>
      <w:r>
        <w:t xml:space="preserve"> 3GPP TS </w:t>
      </w:r>
      <w:r w:rsidRPr="00630AB6">
        <w:t>29.500</w:t>
      </w:r>
      <w:r>
        <w:t> </w:t>
      </w:r>
      <w:r w:rsidRPr="00630AB6">
        <w:t>[4].</w:t>
      </w:r>
    </w:p>
    <w:p w14:paraId="1C364B45" w14:textId="77777777" w:rsidR="00B02215" w:rsidRPr="00630AB6" w:rsidRDefault="00B02215" w:rsidP="00B02215">
      <w:pPr>
        <w:pStyle w:val="Heading3"/>
      </w:pPr>
      <w:bookmarkStart w:id="746" w:name="_Toc20142353"/>
      <w:bookmarkStart w:id="747" w:name="_Toc34217299"/>
      <w:bookmarkStart w:id="748" w:name="_Toc34217451"/>
      <w:bookmarkStart w:id="749" w:name="_Toc39051814"/>
      <w:bookmarkStart w:id="750" w:name="_Toc43210386"/>
      <w:bookmarkStart w:id="751" w:name="_Toc49853292"/>
      <w:bookmarkStart w:id="752" w:name="_Toc56530082"/>
      <w:bookmarkStart w:id="753" w:name="_Toc82714337"/>
      <w:r w:rsidRPr="00630AB6">
        <w:lastRenderedPageBreak/>
        <w:t>6.2.3</w:t>
      </w:r>
      <w:r w:rsidRPr="00630AB6">
        <w:tab/>
        <w:t>Resources</w:t>
      </w:r>
      <w:bookmarkEnd w:id="746"/>
      <w:bookmarkEnd w:id="747"/>
      <w:bookmarkEnd w:id="748"/>
      <w:bookmarkEnd w:id="749"/>
      <w:bookmarkEnd w:id="750"/>
      <w:bookmarkEnd w:id="751"/>
      <w:bookmarkEnd w:id="752"/>
      <w:bookmarkEnd w:id="753"/>
    </w:p>
    <w:p w14:paraId="69F24BDD" w14:textId="77777777" w:rsidR="00B02215" w:rsidRPr="00630AB6" w:rsidRDefault="00B02215" w:rsidP="00B02215">
      <w:pPr>
        <w:pStyle w:val="Heading4"/>
      </w:pPr>
      <w:bookmarkStart w:id="754" w:name="_Toc20142354"/>
      <w:bookmarkStart w:id="755" w:name="_Toc34217300"/>
      <w:bookmarkStart w:id="756" w:name="_Toc34217452"/>
      <w:bookmarkStart w:id="757" w:name="_Toc39051815"/>
      <w:bookmarkStart w:id="758" w:name="_Toc43210387"/>
      <w:bookmarkStart w:id="759" w:name="_Toc49853293"/>
      <w:bookmarkStart w:id="760" w:name="_Toc56530083"/>
      <w:bookmarkStart w:id="761" w:name="_Toc82714338"/>
      <w:r w:rsidRPr="00630AB6">
        <w:t>6.2.3.1</w:t>
      </w:r>
      <w:r w:rsidRPr="00630AB6">
        <w:tab/>
        <w:t>Overview</w:t>
      </w:r>
      <w:bookmarkEnd w:id="754"/>
      <w:bookmarkEnd w:id="755"/>
      <w:bookmarkEnd w:id="756"/>
      <w:bookmarkEnd w:id="757"/>
      <w:bookmarkEnd w:id="758"/>
      <w:bookmarkEnd w:id="759"/>
      <w:bookmarkEnd w:id="760"/>
      <w:bookmarkEnd w:id="761"/>
    </w:p>
    <w:p w14:paraId="0F55472A" w14:textId="77777777" w:rsidR="00B02215" w:rsidRDefault="00B02215" w:rsidP="00B02215">
      <w:pPr>
        <w:pStyle w:val="TH"/>
      </w:pPr>
    </w:p>
    <w:p w14:paraId="5597BC9F" w14:textId="77777777" w:rsidR="00B02215" w:rsidRDefault="00B02215" w:rsidP="00B02215">
      <w:pPr>
        <w:pStyle w:val="TH"/>
      </w:pPr>
    </w:p>
    <w:p w14:paraId="392BF99A" w14:textId="77777777" w:rsidR="00B02215" w:rsidRDefault="00B02215" w:rsidP="00B02215">
      <w:pPr>
        <w:pStyle w:val="TH"/>
      </w:pPr>
    </w:p>
    <w:p w14:paraId="67135A9D" w14:textId="77777777" w:rsidR="00B02215" w:rsidRPr="00630AB6" w:rsidRDefault="00B02215" w:rsidP="00B02215">
      <w:pPr>
        <w:pStyle w:val="TH"/>
      </w:pPr>
      <w:r w:rsidRPr="00630AB6">
        <w:object w:dxaOrig="8790" w:dyaOrig="5191" w14:anchorId="23285F00">
          <v:shape id="_x0000_i1039" type="#_x0000_t75" style="width:349pt;height:204.45pt" o:ole="">
            <v:imagedata r:id="rId36" o:title=""/>
          </v:shape>
          <o:OLEObject Type="Embed" ProgID="Visio.Drawing.15" ShapeID="_x0000_i1039" DrawAspect="Content" ObjectID="_1693328331" r:id="rId37"/>
        </w:object>
      </w:r>
    </w:p>
    <w:p w14:paraId="6C8838C9" w14:textId="77777777" w:rsidR="00B02215" w:rsidRPr="000D12E5" w:rsidRDefault="00B02215" w:rsidP="00B02215">
      <w:pPr>
        <w:pStyle w:val="TF"/>
      </w:pPr>
      <w:r w:rsidRPr="000D12E5">
        <w:t>Figure 6.2.3.1-1: Resource URI structure of the Nnssf_NSSAIAvailability API</w:t>
      </w:r>
    </w:p>
    <w:p w14:paraId="40F76B9C" w14:textId="77777777" w:rsidR="00B02215" w:rsidRPr="00630AB6" w:rsidRDefault="00B02215" w:rsidP="00B02215">
      <w:r w:rsidRPr="00630AB6">
        <w:t>Table 6.2.3.1-1 provides an overview of the resources and applicable HTTP methods.</w:t>
      </w:r>
    </w:p>
    <w:p w14:paraId="6EE80B6C" w14:textId="77777777" w:rsidR="00B02215" w:rsidRPr="000D12E5" w:rsidRDefault="00B02215" w:rsidP="00B02215">
      <w:pPr>
        <w:pStyle w:val="TH"/>
      </w:pPr>
      <w:r w:rsidRPr="000D12E5">
        <w:t>Table 6.2.3.1-1: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324"/>
        <w:gridCol w:w="3349"/>
        <w:gridCol w:w="957"/>
        <w:gridCol w:w="2857"/>
      </w:tblGrid>
      <w:tr w:rsidR="00B02215" w:rsidRPr="00E30083" w14:paraId="72814546" w14:textId="77777777" w:rsidTr="002A65CD">
        <w:trPr>
          <w:jc w:val="center"/>
        </w:trPr>
        <w:tc>
          <w:tcPr>
            <w:tcW w:w="122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70B2093" w14:textId="77777777" w:rsidR="00B02215" w:rsidRPr="00E30083" w:rsidRDefault="00B02215" w:rsidP="002A65CD">
            <w:pPr>
              <w:pStyle w:val="TAH"/>
            </w:pPr>
            <w:r w:rsidRPr="00E30083">
              <w:t>Resource name</w:t>
            </w:r>
          </w:p>
        </w:tc>
        <w:tc>
          <w:tcPr>
            <w:tcW w:w="176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0ED886F" w14:textId="77777777" w:rsidR="00B02215" w:rsidRPr="00E30083" w:rsidRDefault="00B02215" w:rsidP="002A65CD">
            <w:pPr>
              <w:pStyle w:val="TAH"/>
            </w:pPr>
            <w:r w:rsidRPr="00E30083">
              <w:t>Resource URI</w:t>
            </w:r>
          </w:p>
        </w:tc>
        <w:tc>
          <w:tcPr>
            <w:tcW w:w="50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397ECC8" w14:textId="77777777" w:rsidR="00B02215" w:rsidRPr="00E30083" w:rsidRDefault="00B02215" w:rsidP="002A65CD">
            <w:pPr>
              <w:pStyle w:val="TAH"/>
            </w:pPr>
            <w:r w:rsidRPr="00E30083">
              <w:t>HTTP method or custom operation</w:t>
            </w:r>
          </w:p>
        </w:tc>
        <w:tc>
          <w:tcPr>
            <w:tcW w:w="150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663820F" w14:textId="77777777" w:rsidR="00B02215" w:rsidRPr="00E30083" w:rsidRDefault="00B02215" w:rsidP="002A65CD">
            <w:pPr>
              <w:pStyle w:val="TAH"/>
            </w:pPr>
            <w:r w:rsidRPr="00E30083">
              <w:t>Description</w:t>
            </w:r>
          </w:p>
        </w:tc>
      </w:tr>
      <w:tr w:rsidR="00B02215" w:rsidRPr="00E30083" w14:paraId="5F25D936" w14:textId="77777777" w:rsidTr="002A65CD">
        <w:trPr>
          <w:jc w:val="center"/>
        </w:trPr>
        <w:tc>
          <w:tcPr>
            <w:tcW w:w="1225" w:type="pct"/>
            <w:tcBorders>
              <w:top w:val="single" w:sz="4" w:space="0" w:color="auto"/>
              <w:left w:val="single" w:sz="4" w:space="0" w:color="auto"/>
              <w:right w:val="single" w:sz="4" w:space="0" w:color="auto"/>
            </w:tcBorders>
          </w:tcPr>
          <w:p w14:paraId="644B87BD" w14:textId="77777777" w:rsidR="00B02215" w:rsidRPr="00E30083" w:rsidRDefault="00B02215" w:rsidP="002A65CD">
            <w:pPr>
              <w:pStyle w:val="TAL"/>
              <w:rPr>
                <w:lang w:eastAsia="zh-CN"/>
              </w:rPr>
            </w:pPr>
            <w:r w:rsidRPr="00E30083">
              <w:rPr>
                <w:rFonts w:hint="eastAsia"/>
                <w:lang w:eastAsia="zh-CN"/>
              </w:rPr>
              <w:t>N</w:t>
            </w:r>
            <w:r w:rsidRPr="00E30083">
              <w:rPr>
                <w:lang w:eastAsia="zh-CN"/>
              </w:rPr>
              <w:t>SSAI</w:t>
            </w:r>
            <w:r w:rsidRPr="00E30083">
              <w:rPr>
                <w:rFonts w:hint="eastAsia"/>
                <w:lang w:eastAsia="zh-CN"/>
              </w:rPr>
              <w:t xml:space="preserve"> Availability Store</w:t>
            </w:r>
          </w:p>
        </w:tc>
        <w:tc>
          <w:tcPr>
            <w:tcW w:w="1765" w:type="pct"/>
            <w:tcBorders>
              <w:top w:val="single" w:sz="4" w:space="0" w:color="auto"/>
              <w:left w:val="single" w:sz="4" w:space="0" w:color="auto"/>
              <w:right w:val="single" w:sz="4" w:space="0" w:color="auto"/>
            </w:tcBorders>
          </w:tcPr>
          <w:p w14:paraId="40A33A7F" w14:textId="77777777" w:rsidR="00B02215" w:rsidRPr="00E30083" w:rsidRDefault="00B02215" w:rsidP="002A65CD">
            <w:pPr>
              <w:pStyle w:val="TAL"/>
              <w:rPr>
                <w:lang w:eastAsia="zh-CN"/>
              </w:rPr>
            </w:pPr>
            <w:r w:rsidRPr="00E30083">
              <w:rPr>
                <w:lang w:eastAsia="zh-CN"/>
              </w:rPr>
              <w:t>/nssai-availability</w:t>
            </w:r>
          </w:p>
        </w:tc>
        <w:tc>
          <w:tcPr>
            <w:tcW w:w="504" w:type="pct"/>
            <w:tcBorders>
              <w:top w:val="single" w:sz="4" w:space="0" w:color="auto"/>
              <w:left w:val="single" w:sz="4" w:space="0" w:color="auto"/>
              <w:bottom w:val="single" w:sz="4" w:space="0" w:color="auto"/>
              <w:right w:val="single" w:sz="4" w:space="0" w:color="auto"/>
            </w:tcBorders>
          </w:tcPr>
          <w:p w14:paraId="5107F600" w14:textId="77777777" w:rsidR="00B02215" w:rsidRPr="00E30083" w:rsidRDefault="00B02215" w:rsidP="002A65CD">
            <w:pPr>
              <w:pStyle w:val="TAL"/>
              <w:rPr>
                <w:lang w:eastAsia="zh-CN"/>
              </w:rPr>
            </w:pPr>
            <w:r w:rsidRPr="00E30083">
              <w:rPr>
                <w:lang w:eastAsia="zh-CN"/>
              </w:rPr>
              <w:t>OPTIONS</w:t>
            </w:r>
          </w:p>
        </w:tc>
        <w:tc>
          <w:tcPr>
            <w:tcW w:w="1506" w:type="pct"/>
            <w:tcBorders>
              <w:top w:val="single" w:sz="4" w:space="0" w:color="auto"/>
              <w:left w:val="single" w:sz="4" w:space="0" w:color="auto"/>
              <w:bottom w:val="single" w:sz="4" w:space="0" w:color="auto"/>
              <w:right w:val="single" w:sz="4" w:space="0" w:color="auto"/>
            </w:tcBorders>
          </w:tcPr>
          <w:p w14:paraId="39752C00" w14:textId="77777777" w:rsidR="00B02215" w:rsidRPr="00E30083" w:rsidRDefault="00B02215" w:rsidP="002A65CD">
            <w:pPr>
              <w:pStyle w:val="TAL"/>
            </w:pPr>
            <w:r w:rsidRPr="00E30083">
              <w:t>Discover the communication options supported by the NSSF for this resource.</w:t>
            </w:r>
          </w:p>
        </w:tc>
      </w:tr>
      <w:tr w:rsidR="00B02215" w:rsidRPr="00E30083" w14:paraId="658893D6" w14:textId="77777777" w:rsidTr="002A65CD">
        <w:trPr>
          <w:trHeight w:val="710"/>
          <w:jc w:val="center"/>
        </w:trPr>
        <w:tc>
          <w:tcPr>
            <w:tcW w:w="0" w:type="auto"/>
            <w:vMerge w:val="restart"/>
            <w:tcBorders>
              <w:left w:val="single" w:sz="4" w:space="0" w:color="auto"/>
              <w:right w:val="single" w:sz="4" w:space="0" w:color="auto"/>
            </w:tcBorders>
          </w:tcPr>
          <w:p w14:paraId="4A0AC4F5" w14:textId="77777777" w:rsidR="00B02215" w:rsidRPr="00E30083" w:rsidRDefault="00B02215" w:rsidP="002A65CD">
            <w:pPr>
              <w:pStyle w:val="TAL"/>
            </w:pPr>
            <w:r w:rsidRPr="00E30083">
              <w:rPr>
                <w:rFonts w:hint="eastAsia"/>
                <w:lang w:eastAsia="zh-CN"/>
              </w:rPr>
              <w:t>N</w:t>
            </w:r>
            <w:r w:rsidRPr="00E30083">
              <w:rPr>
                <w:lang w:eastAsia="zh-CN"/>
              </w:rPr>
              <w:t>SSAI</w:t>
            </w:r>
            <w:r w:rsidRPr="00E30083">
              <w:rPr>
                <w:rFonts w:hint="eastAsia"/>
                <w:lang w:eastAsia="zh-CN"/>
              </w:rPr>
              <w:t xml:space="preserve"> Availability </w:t>
            </w:r>
            <w:r w:rsidRPr="00E30083">
              <w:rPr>
                <w:lang w:eastAsia="zh-CN"/>
              </w:rPr>
              <w:t>Document</w:t>
            </w:r>
          </w:p>
        </w:tc>
        <w:tc>
          <w:tcPr>
            <w:tcW w:w="0" w:type="auto"/>
            <w:vMerge w:val="restart"/>
            <w:tcBorders>
              <w:left w:val="single" w:sz="4" w:space="0" w:color="auto"/>
              <w:right w:val="single" w:sz="4" w:space="0" w:color="auto"/>
            </w:tcBorders>
          </w:tcPr>
          <w:p w14:paraId="1A32CAC4" w14:textId="77777777" w:rsidR="00B02215" w:rsidRPr="00E30083" w:rsidRDefault="00B02215" w:rsidP="002A65CD">
            <w:pPr>
              <w:pStyle w:val="TAL"/>
            </w:pPr>
            <w:r w:rsidRPr="00E30083">
              <w:rPr>
                <w:lang w:eastAsia="zh-CN"/>
              </w:rPr>
              <w:t>/nssai-availability/{nfId}</w:t>
            </w:r>
          </w:p>
        </w:tc>
        <w:tc>
          <w:tcPr>
            <w:tcW w:w="504" w:type="pct"/>
            <w:tcBorders>
              <w:top w:val="single" w:sz="4" w:space="0" w:color="auto"/>
              <w:left w:val="single" w:sz="4" w:space="0" w:color="auto"/>
              <w:right w:val="single" w:sz="4" w:space="0" w:color="auto"/>
            </w:tcBorders>
          </w:tcPr>
          <w:p w14:paraId="299979ED" w14:textId="77777777" w:rsidR="00B02215" w:rsidRPr="00E30083" w:rsidRDefault="00B02215" w:rsidP="002A65CD">
            <w:pPr>
              <w:pStyle w:val="TAL"/>
              <w:rPr>
                <w:lang w:eastAsia="zh-CN"/>
              </w:rPr>
            </w:pPr>
            <w:r w:rsidRPr="00E30083">
              <w:rPr>
                <w:rFonts w:hint="eastAsia"/>
                <w:lang w:eastAsia="zh-CN"/>
              </w:rPr>
              <w:t>PUT</w:t>
            </w:r>
          </w:p>
        </w:tc>
        <w:tc>
          <w:tcPr>
            <w:tcW w:w="1506" w:type="pct"/>
            <w:tcBorders>
              <w:top w:val="single" w:sz="4" w:space="0" w:color="auto"/>
              <w:left w:val="single" w:sz="4" w:space="0" w:color="auto"/>
              <w:right w:val="single" w:sz="4" w:space="0" w:color="auto"/>
            </w:tcBorders>
          </w:tcPr>
          <w:p w14:paraId="7FE73FD4" w14:textId="77777777" w:rsidR="00B02215" w:rsidRPr="00E30083" w:rsidRDefault="00B02215" w:rsidP="002A65CD">
            <w:pPr>
              <w:pStyle w:val="TAL"/>
              <w:rPr>
                <w:lang w:eastAsia="zh-CN"/>
              </w:rPr>
            </w:pPr>
            <w:r w:rsidRPr="00E30083">
              <w:t xml:space="preserve">Updates the NSSF with the S-NSSAIs the </w:t>
            </w:r>
            <w:r w:rsidRPr="00E30083">
              <w:rPr>
                <w:rFonts w:hint="eastAsia"/>
                <w:lang w:eastAsia="zh-CN"/>
              </w:rPr>
              <w:t>NF service consumer (e.g. AMF)</w:t>
            </w:r>
            <w:r w:rsidRPr="00E30083">
              <w:rPr>
                <w:lang w:eastAsia="zh-CN"/>
              </w:rPr>
              <w:t xml:space="preserve"> </w:t>
            </w:r>
            <w:r w:rsidRPr="00E30083">
              <w:t>supports per TA.</w:t>
            </w:r>
          </w:p>
        </w:tc>
      </w:tr>
      <w:tr w:rsidR="00B02215" w:rsidRPr="00E30083" w14:paraId="607291AA" w14:textId="77777777" w:rsidTr="002A65CD">
        <w:trPr>
          <w:trHeight w:val="710"/>
          <w:jc w:val="center"/>
        </w:trPr>
        <w:tc>
          <w:tcPr>
            <w:tcW w:w="0" w:type="auto"/>
            <w:vMerge/>
            <w:tcBorders>
              <w:left w:val="single" w:sz="4" w:space="0" w:color="auto"/>
              <w:right w:val="single" w:sz="4" w:space="0" w:color="auto"/>
            </w:tcBorders>
            <w:vAlign w:val="center"/>
          </w:tcPr>
          <w:p w14:paraId="439C6144" w14:textId="77777777" w:rsidR="00B02215" w:rsidRPr="00E30083" w:rsidRDefault="00B02215" w:rsidP="002A65CD">
            <w:pPr>
              <w:pStyle w:val="TAL"/>
            </w:pPr>
          </w:p>
        </w:tc>
        <w:tc>
          <w:tcPr>
            <w:tcW w:w="0" w:type="auto"/>
            <w:vMerge/>
            <w:tcBorders>
              <w:left w:val="single" w:sz="4" w:space="0" w:color="auto"/>
              <w:right w:val="single" w:sz="4" w:space="0" w:color="auto"/>
            </w:tcBorders>
            <w:vAlign w:val="center"/>
          </w:tcPr>
          <w:p w14:paraId="614C5673" w14:textId="77777777" w:rsidR="00B02215" w:rsidRPr="00E30083" w:rsidRDefault="00B02215" w:rsidP="002A65CD">
            <w:pPr>
              <w:pStyle w:val="TAL"/>
            </w:pPr>
          </w:p>
        </w:tc>
        <w:tc>
          <w:tcPr>
            <w:tcW w:w="504" w:type="pct"/>
            <w:tcBorders>
              <w:top w:val="single" w:sz="4" w:space="0" w:color="auto"/>
              <w:left w:val="single" w:sz="4" w:space="0" w:color="auto"/>
              <w:right w:val="single" w:sz="4" w:space="0" w:color="auto"/>
            </w:tcBorders>
          </w:tcPr>
          <w:p w14:paraId="489D776F" w14:textId="77777777" w:rsidR="00B02215" w:rsidRPr="00E30083" w:rsidRDefault="00B02215" w:rsidP="002A65CD">
            <w:pPr>
              <w:pStyle w:val="TAL"/>
              <w:rPr>
                <w:lang w:eastAsia="zh-CN"/>
              </w:rPr>
            </w:pPr>
            <w:r w:rsidRPr="00E30083">
              <w:rPr>
                <w:rFonts w:hint="eastAsia"/>
                <w:lang w:eastAsia="zh-CN"/>
              </w:rPr>
              <w:t>PATCH</w:t>
            </w:r>
          </w:p>
        </w:tc>
        <w:tc>
          <w:tcPr>
            <w:tcW w:w="1506" w:type="pct"/>
            <w:tcBorders>
              <w:top w:val="single" w:sz="4" w:space="0" w:color="auto"/>
              <w:left w:val="single" w:sz="4" w:space="0" w:color="auto"/>
              <w:right w:val="single" w:sz="4" w:space="0" w:color="auto"/>
            </w:tcBorders>
          </w:tcPr>
          <w:p w14:paraId="5BFBA840" w14:textId="77777777" w:rsidR="00B02215" w:rsidRPr="00E30083" w:rsidRDefault="00B02215" w:rsidP="002A65CD">
            <w:pPr>
              <w:pStyle w:val="TAL"/>
              <w:rPr>
                <w:lang w:eastAsia="zh-CN"/>
              </w:rPr>
            </w:pPr>
            <w:r w:rsidRPr="00E30083">
              <w:t xml:space="preserve">Updates the NSSF with the S-NSSAIs the </w:t>
            </w:r>
            <w:r w:rsidRPr="00E30083">
              <w:rPr>
                <w:rFonts w:hint="eastAsia"/>
                <w:lang w:eastAsia="zh-CN"/>
              </w:rPr>
              <w:t>NF service consumer (e.g. AMF)</w:t>
            </w:r>
            <w:r w:rsidRPr="00E30083">
              <w:rPr>
                <w:lang w:eastAsia="zh-CN"/>
              </w:rPr>
              <w:t xml:space="preserve"> </w:t>
            </w:r>
            <w:r w:rsidRPr="00E30083">
              <w:t>supports per TA.</w:t>
            </w:r>
          </w:p>
        </w:tc>
      </w:tr>
      <w:tr w:rsidR="00B02215" w:rsidRPr="00E30083" w14:paraId="1FEAAC9D" w14:textId="77777777" w:rsidTr="002A65CD">
        <w:trPr>
          <w:trHeight w:val="710"/>
          <w:jc w:val="center"/>
        </w:trPr>
        <w:tc>
          <w:tcPr>
            <w:tcW w:w="0" w:type="auto"/>
            <w:vMerge/>
            <w:tcBorders>
              <w:left w:val="single" w:sz="4" w:space="0" w:color="auto"/>
              <w:right w:val="single" w:sz="4" w:space="0" w:color="auto"/>
            </w:tcBorders>
            <w:vAlign w:val="center"/>
          </w:tcPr>
          <w:p w14:paraId="264B0E9C" w14:textId="77777777" w:rsidR="00B02215" w:rsidRPr="00E30083" w:rsidRDefault="00B02215" w:rsidP="002A65CD">
            <w:pPr>
              <w:pStyle w:val="TAL"/>
            </w:pPr>
          </w:p>
        </w:tc>
        <w:tc>
          <w:tcPr>
            <w:tcW w:w="0" w:type="auto"/>
            <w:vMerge/>
            <w:tcBorders>
              <w:left w:val="single" w:sz="4" w:space="0" w:color="auto"/>
              <w:right w:val="single" w:sz="4" w:space="0" w:color="auto"/>
            </w:tcBorders>
            <w:vAlign w:val="center"/>
          </w:tcPr>
          <w:p w14:paraId="287C4712" w14:textId="77777777" w:rsidR="00B02215" w:rsidRPr="00E30083" w:rsidRDefault="00B02215" w:rsidP="002A65CD">
            <w:pPr>
              <w:pStyle w:val="TAL"/>
            </w:pPr>
          </w:p>
        </w:tc>
        <w:tc>
          <w:tcPr>
            <w:tcW w:w="504" w:type="pct"/>
            <w:tcBorders>
              <w:top w:val="single" w:sz="4" w:space="0" w:color="auto"/>
              <w:left w:val="single" w:sz="4" w:space="0" w:color="auto"/>
              <w:right w:val="single" w:sz="4" w:space="0" w:color="auto"/>
            </w:tcBorders>
          </w:tcPr>
          <w:p w14:paraId="42BF538F" w14:textId="77777777" w:rsidR="00B02215" w:rsidRPr="00E30083" w:rsidRDefault="00B02215" w:rsidP="002A65CD">
            <w:pPr>
              <w:pStyle w:val="TAL"/>
              <w:rPr>
                <w:lang w:eastAsia="zh-CN"/>
              </w:rPr>
            </w:pPr>
            <w:r w:rsidRPr="00E30083">
              <w:rPr>
                <w:rFonts w:hint="eastAsia"/>
                <w:lang w:eastAsia="zh-CN"/>
              </w:rPr>
              <w:t>D</w:t>
            </w:r>
            <w:r w:rsidRPr="00E30083">
              <w:rPr>
                <w:lang w:eastAsia="zh-CN"/>
              </w:rPr>
              <w:t>ELETE</w:t>
            </w:r>
          </w:p>
        </w:tc>
        <w:tc>
          <w:tcPr>
            <w:tcW w:w="1506" w:type="pct"/>
            <w:tcBorders>
              <w:top w:val="single" w:sz="4" w:space="0" w:color="auto"/>
              <w:left w:val="single" w:sz="4" w:space="0" w:color="auto"/>
              <w:right w:val="single" w:sz="4" w:space="0" w:color="auto"/>
            </w:tcBorders>
          </w:tcPr>
          <w:p w14:paraId="40F55C82" w14:textId="77777777" w:rsidR="00B02215" w:rsidRPr="00E30083" w:rsidRDefault="00B02215" w:rsidP="002A65CD">
            <w:pPr>
              <w:pStyle w:val="TAL"/>
              <w:rPr>
                <w:lang w:eastAsia="zh-CN"/>
              </w:rPr>
            </w:pPr>
            <w:r w:rsidRPr="00E30083">
              <w:rPr>
                <w:rFonts w:hint="eastAsia"/>
                <w:lang w:eastAsia="zh-CN"/>
              </w:rPr>
              <w:t>Del</w:t>
            </w:r>
            <w:r w:rsidRPr="00E30083">
              <w:rPr>
                <w:lang w:eastAsia="zh-CN"/>
              </w:rPr>
              <w:t>ete the resource of the S-NSSAIs supported per TA by the NF service consumer (e.g</w:t>
            </w:r>
            <w:r w:rsidRPr="00E30083">
              <w:rPr>
                <w:rFonts w:hint="eastAsia"/>
                <w:lang w:eastAsia="zh-CN"/>
              </w:rPr>
              <w:t>.</w:t>
            </w:r>
            <w:r w:rsidRPr="00E30083">
              <w:rPr>
                <w:lang w:eastAsia="zh-CN"/>
              </w:rPr>
              <w:t xml:space="preserve"> AMF)</w:t>
            </w:r>
          </w:p>
        </w:tc>
      </w:tr>
      <w:tr w:rsidR="00B02215" w:rsidRPr="00E30083" w14:paraId="24FCB428" w14:textId="77777777" w:rsidTr="002A65CD">
        <w:trPr>
          <w:jc w:val="center"/>
        </w:trPr>
        <w:tc>
          <w:tcPr>
            <w:tcW w:w="0" w:type="auto"/>
            <w:tcBorders>
              <w:left w:val="single" w:sz="4" w:space="0" w:color="auto"/>
              <w:right w:val="single" w:sz="4" w:space="0" w:color="auto"/>
            </w:tcBorders>
            <w:vAlign w:val="center"/>
          </w:tcPr>
          <w:p w14:paraId="08ECBE28" w14:textId="77777777" w:rsidR="00B02215" w:rsidRPr="00E30083" w:rsidRDefault="00B02215" w:rsidP="002A65CD">
            <w:pPr>
              <w:pStyle w:val="TAL"/>
            </w:pPr>
            <w:r w:rsidRPr="00E30083">
              <w:rPr>
                <w:rFonts w:hint="eastAsia"/>
                <w:lang w:eastAsia="zh-CN"/>
              </w:rPr>
              <w:t xml:space="preserve">NSSAI Availability Notification </w:t>
            </w:r>
            <w:r w:rsidRPr="00E30083">
              <w:rPr>
                <w:lang w:eastAsia="zh-CN"/>
              </w:rPr>
              <w:t>Subscriptions Collection</w:t>
            </w:r>
          </w:p>
        </w:tc>
        <w:tc>
          <w:tcPr>
            <w:tcW w:w="0" w:type="auto"/>
            <w:tcBorders>
              <w:left w:val="single" w:sz="4" w:space="0" w:color="auto"/>
              <w:right w:val="single" w:sz="4" w:space="0" w:color="auto"/>
            </w:tcBorders>
            <w:vAlign w:val="center"/>
          </w:tcPr>
          <w:p w14:paraId="7D47C411" w14:textId="77777777" w:rsidR="00B02215" w:rsidRPr="00E30083" w:rsidRDefault="00B02215" w:rsidP="002A65CD">
            <w:pPr>
              <w:pStyle w:val="TAL"/>
            </w:pPr>
            <w:r w:rsidRPr="00E30083">
              <w:rPr>
                <w:lang w:eastAsia="zh-CN"/>
              </w:rPr>
              <w:t>/nssai-availability/subscriptions</w:t>
            </w:r>
          </w:p>
        </w:tc>
        <w:tc>
          <w:tcPr>
            <w:tcW w:w="504" w:type="pct"/>
            <w:tcBorders>
              <w:top w:val="single" w:sz="4" w:space="0" w:color="auto"/>
              <w:left w:val="single" w:sz="4" w:space="0" w:color="auto"/>
              <w:bottom w:val="single" w:sz="4" w:space="0" w:color="auto"/>
              <w:right w:val="single" w:sz="4" w:space="0" w:color="auto"/>
            </w:tcBorders>
          </w:tcPr>
          <w:p w14:paraId="4539C194" w14:textId="77777777" w:rsidR="00B02215" w:rsidRPr="00E30083" w:rsidRDefault="00B02215" w:rsidP="002A65CD">
            <w:pPr>
              <w:pStyle w:val="TAL"/>
            </w:pPr>
            <w:r w:rsidRPr="00E30083">
              <w:rPr>
                <w:rFonts w:hint="eastAsia"/>
                <w:lang w:eastAsia="zh-CN"/>
              </w:rPr>
              <w:t>P</w:t>
            </w:r>
            <w:r w:rsidRPr="00E30083">
              <w:rPr>
                <w:lang w:eastAsia="zh-CN"/>
              </w:rPr>
              <w:t>OST</w:t>
            </w:r>
          </w:p>
        </w:tc>
        <w:tc>
          <w:tcPr>
            <w:tcW w:w="1506" w:type="pct"/>
            <w:tcBorders>
              <w:top w:val="single" w:sz="4" w:space="0" w:color="auto"/>
              <w:left w:val="single" w:sz="4" w:space="0" w:color="auto"/>
              <w:bottom w:val="single" w:sz="4" w:space="0" w:color="auto"/>
              <w:right w:val="single" w:sz="4" w:space="0" w:color="auto"/>
            </w:tcBorders>
          </w:tcPr>
          <w:p w14:paraId="53C418EA" w14:textId="77777777" w:rsidR="00B02215" w:rsidRPr="00E30083" w:rsidRDefault="00B02215" w:rsidP="002A65CD">
            <w:pPr>
              <w:pStyle w:val="TAL"/>
            </w:pPr>
            <w:r w:rsidRPr="00E30083">
              <w:rPr>
                <w:lang w:eastAsia="zh-CN"/>
              </w:rPr>
              <w:t>Create a s</w:t>
            </w:r>
            <w:r w:rsidRPr="00E30083">
              <w:rPr>
                <w:rFonts w:hint="eastAsia"/>
                <w:lang w:eastAsia="zh-CN"/>
              </w:rPr>
              <w:t>ubscri</w:t>
            </w:r>
            <w:r w:rsidRPr="00E30083">
              <w:rPr>
                <w:lang w:eastAsia="zh-CN"/>
              </w:rPr>
              <w:t>ption</w:t>
            </w:r>
            <w:r w:rsidRPr="00E30083">
              <w:rPr>
                <w:rFonts w:hint="eastAsia"/>
                <w:lang w:eastAsia="zh-CN"/>
              </w:rPr>
              <w:t xml:space="preserve"> to the notification of </w:t>
            </w:r>
            <w:r w:rsidRPr="00E30083">
              <w:rPr>
                <w:lang w:eastAsia="zh-CN"/>
              </w:rPr>
              <w:t>any changes to the NSSAI availability information.</w:t>
            </w:r>
          </w:p>
        </w:tc>
      </w:tr>
      <w:tr w:rsidR="00C1575C" w:rsidRPr="00E30083" w14:paraId="3F9A734A" w14:textId="77777777" w:rsidTr="002A65CD">
        <w:trPr>
          <w:jc w:val="center"/>
        </w:trPr>
        <w:tc>
          <w:tcPr>
            <w:tcW w:w="0" w:type="auto"/>
            <w:vMerge w:val="restart"/>
            <w:tcBorders>
              <w:left w:val="single" w:sz="4" w:space="0" w:color="auto"/>
              <w:right w:val="single" w:sz="4" w:space="0" w:color="auto"/>
            </w:tcBorders>
            <w:vAlign w:val="center"/>
          </w:tcPr>
          <w:p w14:paraId="0D9832A2" w14:textId="77777777" w:rsidR="00C1575C" w:rsidRPr="00E30083" w:rsidRDefault="00C1575C" w:rsidP="002A65CD">
            <w:pPr>
              <w:pStyle w:val="TAL"/>
            </w:pPr>
            <w:r w:rsidRPr="00E30083">
              <w:rPr>
                <w:lang w:eastAsia="zh-CN"/>
              </w:rPr>
              <w:t xml:space="preserve">Individual </w:t>
            </w:r>
            <w:r w:rsidRPr="00E30083">
              <w:rPr>
                <w:rFonts w:hint="eastAsia"/>
                <w:lang w:eastAsia="zh-CN"/>
              </w:rPr>
              <w:t xml:space="preserve">NSSAI Availability Notification </w:t>
            </w:r>
            <w:r w:rsidRPr="00E30083">
              <w:rPr>
                <w:lang w:eastAsia="zh-CN"/>
              </w:rPr>
              <w:t>Subscriptions</w:t>
            </w:r>
          </w:p>
        </w:tc>
        <w:tc>
          <w:tcPr>
            <w:tcW w:w="0" w:type="auto"/>
            <w:vMerge w:val="restart"/>
            <w:tcBorders>
              <w:left w:val="single" w:sz="4" w:space="0" w:color="auto"/>
              <w:right w:val="single" w:sz="4" w:space="0" w:color="auto"/>
            </w:tcBorders>
            <w:vAlign w:val="center"/>
          </w:tcPr>
          <w:p w14:paraId="22DB2AFF" w14:textId="77777777" w:rsidR="00C1575C" w:rsidRPr="00E30083" w:rsidRDefault="00C1575C" w:rsidP="002A65CD">
            <w:pPr>
              <w:pStyle w:val="TAL"/>
            </w:pPr>
            <w:r w:rsidRPr="00E30083">
              <w:rPr>
                <w:lang w:eastAsia="zh-CN"/>
              </w:rPr>
              <w:t>/nssai-availability/subscriptions/{subscriptionId}</w:t>
            </w:r>
          </w:p>
        </w:tc>
        <w:tc>
          <w:tcPr>
            <w:tcW w:w="504" w:type="pct"/>
            <w:tcBorders>
              <w:top w:val="single" w:sz="4" w:space="0" w:color="auto"/>
              <w:left w:val="single" w:sz="4" w:space="0" w:color="auto"/>
              <w:bottom w:val="single" w:sz="4" w:space="0" w:color="auto"/>
              <w:right w:val="single" w:sz="4" w:space="0" w:color="auto"/>
            </w:tcBorders>
          </w:tcPr>
          <w:p w14:paraId="4D0D50AD" w14:textId="77777777" w:rsidR="00C1575C" w:rsidRPr="00E30083" w:rsidRDefault="00C1575C" w:rsidP="002A65CD">
            <w:pPr>
              <w:pStyle w:val="TAL"/>
            </w:pPr>
            <w:r w:rsidRPr="00E30083">
              <w:t>DELETE</w:t>
            </w:r>
          </w:p>
        </w:tc>
        <w:tc>
          <w:tcPr>
            <w:tcW w:w="1506" w:type="pct"/>
            <w:tcBorders>
              <w:top w:val="single" w:sz="4" w:space="0" w:color="auto"/>
              <w:left w:val="single" w:sz="4" w:space="0" w:color="auto"/>
              <w:bottom w:val="single" w:sz="4" w:space="0" w:color="auto"/>
              <w:right w:val="single" w:sz="4" w:space="0" w:color="auto"/>
            </w:tcBorders>
          </w:tcPr>
          <w:p w14:paraId="12DCE719" w14:textId="77777777" w:rsidR="00C1575C" w:rsidRPr="00E30083" w:rsidRDefault="00C1575C" w:rsidP="002A65CD">
            <w:pPr>
              <w:pStyle w:val="TAL"/>
            </w:pPr>
            <w:r w:rsidRPr="00E30083">
              <w:rPr>
                <w:lang w:eastAsia="zh-CN"/>
              </w:rPr>
              <w:t>Uns</w:t>
            </w:r>
            <w:r w:rsidRPr="00E30083">
              <w:rPr>
                <w:rFonts w:hint="eastAsia"/>
                <w:lang w:eastAsia="zh-CN"/>
              </w:rPr>
              <w:t xml:space="preserve">ubscribe to the notification of </w:t>
            </w:r>
            <w:r w:rsidRPr="00E30083">
              <w:rPr>
                <w:lang w:eastAsia="zh-CN"/>
              </w:rPr>
              <w:t>any changes to the NSSAI availability information.</w:t>
            </w:r>
          </w:p>
        </w:tc>
      </w:tr>
      <w:tr w:rsidR="00C1575C" w:rsidRPr="00E30083" w14:paraId="06036143" w14:textId="77777777" w:rsidTr="002A65CD">
        <w:trPr>
          <w:jc w:val="center"/>
        </w:trPr>
        <w:tc>
          <w:tcPr>
            <w:tcW w:w="0" w:type="auto"/>
            <w:vMerge/>
            <w:tcBorders>
              <w:left w:val="single" w:sz="4" w:space="0" w:color="auto"/>
              <w:right w:val="single" w:sz="4" w:space="0" w:color="auto"/>
            </w:tcBorders>
            <w:vAlign w:val="center"/>
          </w:tcPr>
          <w:p w14:paraId="2345A31E" w14:textId="77777777" w:rsidR="00C1575C" w:rsidRPr="00E30083" w:rsidRDefault="00C1575C" w:rsidP="00C1575C">
            <w:pPr>
              <w:pStyle w:val="TAL"/>
              <w:rPr>
                <w:lang w:eastAsia="zh-CN"/>
              </w:rPr>
            </w:pPr>
          </w:p>
        </w:tc>
        <w:tc>
          <w:tcPr>
            <w:tcW w:w="0" w:type="auto"/>
            <w:vMerge/>
            <w:tcBorders>
              <w:left w:val="single" w:sz="4" w:space="0" w:color="auto"/>
              <w:right w:val="single" w:sz="4" w:space="0" w:color="auto"/>
            </w:tcBorders>
            <w:vAlign w:val="center"/>
          </w:tcPr>
          <w:p w14:paraId="418F8972" w14:textId="77777777" w:rsidR="00C1575C" w:rsidRPr="00E30083" w:rsidRDefault="00C1575C" w:rsidP="00C1575C">
            <w:pPr>
              <w:pStyle w:val="TAL"/>
              <w:rPr>
                <w:lang w:eastAsia="zh-CN"/>
              </w:rPr>
            </w:pPr>
          </w:p>
        </w:tc>
        <w:tc>
          <w:tcPr>
            <w:tcW w:w="504" w:type="pct"/>
            <w:tcBorders>
              <w:top w:val="single" w:sz="4" w:space="0" w:color="auto"/>
              <w:left w:val="single" w:sz="4" w:space="0" w:color="auto"/>
              <w:bottom w:val="single" w:sz="4" w:space="0" w:color="auto"/>
              <w:right w:val="single" w:sz="4" w:space="0" w:color="auto"/>
            </w:tcBorders>
          </w:tcPr>
          <w:p w14:paraId="3A98A232" w14:textId="77777777" w:rsidR="00C1575C" w:rsidRPr="00E30083" w:rsidRDefault="00C1575C" w:rsidP="00C1575C">
            <w:pPr>
              <w:pStyle w:val="TAL"/>
            </w:pPr>
            <w:r>
              <w:rPr>
                <w:rFonts w:hint="eastAsia"/>
                <w:lang w:eastAsia="zh-CN"/>
              </w:rPr>
              <w:t>P</w:t>
            </w:r>
            <w:r>
              <w:rPr>
                <w:lang w:eastAsia="zh-CN"/>
              </w:rPr>
              <w:t>ATCH</w:t>
            </w:r>
          </w:p>
        </w:tc>
        <w:tc>
          <w:tcPr>
            <w:tcW w:w="1506" w:type="pct"/>
            <w:tcBorders>
              <w:top w:val="single" w:sz="4" w:space="0" w:color="auto"/>
              <w:left w:val="single" w:sz="4" w:space="0" w:color="auto"/>
              <w:bottom w:val="single" w:sz="4" w:space="0" w:color="auto"/>
              <w:right w:val="single" w:sz="4" w:space="0" w:color="auto"/>
            </w:tcBorders>
          </w:tcPr>
          <w:p w14:paraId="0C933275" w14:textId="77777777" w:rsidR="00C1575C" w:rsidRPr="00E30083" w:rsidRDefault="00C1575C" w:rsidP="00C1575C">
            <w:pPr>
              <w:pStyle w:val="TAL"/>
              <w:rPr>
                <w:lang w:eastAsia="zh-CN"/>
              </w:rPr>
            </w:pPr>
            <w:r>
              <w:rPr>
                <w:rFonts w:hint="eastAsia"/>
                <w:lang w:eastAsia="zh-CN"/>
              </w:rPr>
              <w:t>M</w:t>
            </w:r>
            <w:r>
              <w:rPr>
                <w:lang w:eastAsia="zh-CN"/>
              </w:rPr>
              <w:t>odify a subscription.</w:t>
            </w:r>
          </w:p>
        </w:tc>
      </w:tr>
    </w:tbl>
    <w:p w14:paraId="4AB70801" w14:textId="77777777" w:rsidR="00B02215" w:rsidRPr="00630AB6" w:rsidRDefault="00B02215" w:rsidP="00B02215"/>
    <w:p w14:paraId="6ABADED6" w14:textId="77777777" w:rsidR="00B02215" w:rsidRPr="00630AB6" w:rsidRDefault="00B02215" w:rsidP="00B02215">
      <w:pPr>
        <w:pStyle w:val="Heading4"/>
      </w:pPr>
      <w:bookmarkStart w:id="762" w:name="_Toc20142355"/>
      <w:bookmarkStart w:id="763" w:name="_Toc34217301"/>
      <w:bookmarkStart w:id="764" w:name="_Toc34217453"/>
      <w:bookmarkStart w:id="765" w:name="_Toc39051816"/>
      <w:bookmarkStart w:id="766" w:name="_Toc43210388"/>
      <w:bookmarkStart w:id="767" w:name="_Toc49853294"/>
      <w:bookmarkStart w:id="768" w:name="_Toc56530084"/>
      <w:bookmarkStart w:id="769" w:name="_Toc82714339"/>
      <w:r w:rsidRPr="00630AB6">
        <w:lastRenderedPageBreak/>
        <w:t>6.2.3.2</w:t>
      </w:r>
      <w:r w:rsidRPr="00630AB6">
        <w:tab/>
        <w:t xml:space="preserve">Resource: NSSAI Availability </w:t>
      </w:r>
      <w:r w:rsidRPr="00E517E8">
        <w:rPr>
          <w:lang w:val="fr-FR"/>
        </w:rPr>
        <w:t>Doc</w:t>
      </w:r>
      <w:r>
        <w:rPr>
          <w:lang w:val="fr-FR"/>
        </w:rPr>
        <w:t>ument</w:t>
      </w:r>
      <w:bookmarkEnd w:id="762"/>
      <w:bookmarkEnd w:id="763"/>
      <w:bookmarkEnd w:id="764"/>
      <w:bookmarkEnd w:id="765"/>
      <w:bookmarkEnd w:id="766"/>
      <w:bookmarkEnd w:id="767"/>
      <w:bookmarkEnd w:id="768"/>
      <w:bookmarkEnd w:id="769"/>
    </w:p>
    <w:p w14:paraId="1E0394BB" w14:textId="77777777" w:rsidR="00B02215" w:rsidRPr="00630AB6" w:rsidRDefault="00B02215" w:rsidP="00B02215">
      <w:pPr>
        <w:pStyle w:val="Heading5"/>
      </w:pPr>
      <w:bookmarkStart w:id="770" w:name="_Toc20142356"/>
      <w:bookmarkStart w:id="771" w:name="_Toc34217302"/>
      <w:bookmarkStart w:id="772" w:name="_Toc34217454"/>
      <w:bookmarkStart w:id="773" w:name="_Toc39051817"/>
      <w:bookmarkStart w:id="774" w:name="_Toc43210389"/>
      <w:bookmarkStart w:id="775" w:name="_Toc49853295"/>
      <w:bookmarkStart w:id="776" w:name="_Toc56530085"/>
      <w:bookmarkStart w:id="777" w:name="_Toc82714340"/>
      <w:r w:rsidRPr="00630AB6">
        <w:t>6.2.3.2.1</w:t>
      </w:r>
      <w:r w:rsidRPr="00630AB6">
        <w:tab/>
        <w:t>Description</w:t>
      </w:r>
      <w:bookmarkEnd w:id="770"/>
      <w:bookmarkEnd w:id="771"/>
      <w:bookmarkEnd w:id="772"/>
      <w:bookmarkEnd w:id="773"/>
      <w:bookmarkEnd w:id="774"/>
      <w:bookmarkEnd w:id="775"/>
      <w:bookmarkEnd w:id="776"/>
      <w:bookmarkEnd w:id="777"/>
    </w:p>
    <w:p w14:paraId="0A6D8D5F" w14:textId="77777777" w:rsidR="00B02215" w:rsidRPr="00630AB6" w:rsidRDefault="00B02215" w:rsidP="00B02215">
      <w:r w:rsidRPr="00630AB6">
        <w:t xml:space="preserve">This resource represents a </w:t>
      </w:r>
      <w:r>
        <w:t>single</w:t>
      </w:r>
      <w:r w:rsidRPr="00630AB6">
        <w:t xml:space="preserve">  NSSAI Availability resource.</w:t>
      </w:r>
    </w:p>
    <w:p w14:paraId="27D53B46" w14:textId="77777777" w:rsidR="00B02215" w:rsidRPr="00630AB6" w:rsidRDefault="00B02215" w:rsidP="00B02215">
      <w:r w:rsidRPr="00630AB6">
        <w:t xml:space="preserve">This resource is modelled with the </w:t>
      </w:r>
      <w:r>
        <w:t>Document</w:t>
      </w:r>
      <w:r w:rsidRPr="00630AB6">
        <w:t xml:space="preserve"> resource archetype (see </w:t>
      </w:r>
      <w:r>
        <w:t>clause</w:t>
      </w:r>
      <w:r w:rsidRPr="00630AB6">
        <w:t xml:space="preserve"> C.1 of</w:t>
      </w:r>
      <w:r>
        <w:t xml:space="preserve"> 3GPP TS </w:t>
      </w:r>
      <w:r w:rsidRPr="00630AB6">
        <w:t>29.501</w:t>
      </w:r>
      <w:r>
        <w:t> </w:t>
      </w:r>
      <w:r w:rsidRPr="00630AB6">
        <w:t>[5]).</w:t>
      </w:r>
    </w:p>
    <w:p w14:paraId="3A4FA407" w14:textId="77777777" w:rsidR="00B02215" w:rsidRPr="00630AB6" w:rsidRDefault="00B02215" w:rsidP="00B02215">
      <w:pPr>
        <w:pStyle w:val="Heading5"/>
      </w:pPr>
      <w:bookmarkStart w:id="778" w:name="_Toc20142357"/>
      <w:bookmarkStart w:id="779" w:name="_Toc34217303"/>
      <w:bookmarkStart w:id="780" w:name="_Toc34217455"/>
      <w:bookmarkStart w:id="781" w:name="_Toc39051818"/>
      <w:bookmarkStart w:id="782" w:name="_Toc43210390"/>
      <w:bookmarkStart w:id="783" w:name="_Toc49853296"/>
      <w:bookmarkStart w:id="784" w:name="_Toc56530086"/>
      <w:bookmarkStart w:id="785" w:name="_Toc82714341"/>
      <w:r w:rsidRPr="00630AB6">
        <w:t>6.2.3.2.2</w:t>
      </w:r>
      <w:r w:rsidRPr="00630AB6">
        <w:tab/>
        <w:t>Resource Definition</w:t>
      </w:r>
      <w:bookmarkEnd w:id="778"/>
      <w:bookmarkEnd w:id="779"/>
      <w:bookmarkEnd w:id="780"/>
      <w:bookmarkEnd w:id="781"/>
      <w:bookmarkEnd w:id="782"/>
      <w:bookmarkEnd w:id="783"/>
      <w:bookmarkEnd w:id="784"/>
      <w:bookmarkEnd w:id="785"/>
    </w:p>
    <w:p w14:paraId="1C5471D8" w14:textId="77777777" w:rsidR="00B02215" w:rsidRPr="00630AB6" w:rsidRDefault="00B02215" w:rsidP="00B02215">
      <w:r w:rsidRPr="00630AB6">
        <w:t>Resource URI: {apiRoot}/nnssf-nssaiavailability/</w:t>
      </w:r>
      <w:r w:rsidRPr="0028664D">
        <w:t>{apiVersion}</w:t>
      </w:r>
      <w:r w:rsidRPr="00630AB6">
        <w:t>/nssai-availability/{</w:t>
      </w:r>
      <w:r w:rsidRPr="00630AB6">
        <w:rPr>
          <w:rFonts w:hint="eastAsia"/>
          <w:lang w:eastAsia="zh-CN"/>
        </w:rPr>
        <w:t>n</w:t>
      </w:r>
      <w:r w:rsidRPr="00630AB6">
        <w:t>fId}</w:t>
      </w:r>
    </w:p>
    <w:p w14:paraId="6EA02204" w14:textId="77777777" w:rsidR="00B02215" w:rsidRPr="00630AB6" w:rsidRDefault="00B02215" w:rsidP="00B02215">
      <w:pPr>
        <w:rPr>
          <w:rFonts w:ascii="Arial" w:hAnsi="Arial" w:cs="Arial"/>
        </w:rPr>
      </w:pPr>
      <w:r w:rsidRPr="00630AB6">
        <w:t>This resource shall support the resource URI variables defined in table 6.2.3.2.2-1</w:t>
      </w:r>
      <w:r w:rsidRPr="00630AB6">
        <w:rPr>
          <w:rFonts w:ascii="Arial" w:hAnsi="Arial" w:cs="Arial"/>
        </w:rPr>
        <w:t>.</w:t>
      </w:r>
    </w:p>
    <w:p w14:paraId="1045D649" w14:textId="77777777" w:rsidR="00B02215" w:rsidRPr="000D12E5" w:rsidRDefault="00B02215" w:rsidP="00B02215">
      <w:pPr>
        <w:pStyle w:val="TH"/>
        <w:rPr>
          <w:rFonts w:cs="Arial"/>
        </w:rPr>
      </w:pPr>
      <w:r w:rsidRPr="000D12E5">
        <w:t>Table 6.2.3.2.2-1: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076"/>
        <w:gridCol w:w="1783"/>
        <w:gridCol w:w="6766"/>
      </w:tblGrid>
      <w:tr w:rsidR="005106A3" w:rsidRPr="00E30083" w14:paraId="747B5A7C" w14:textId="77777777" w:rsidTr="00F82F2A">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623A7879" w14:textId="77777777" w:rsidR="005106A3" w:rsidRPr="00E30083" w:rsidRDefault="005106A3" w:rsidP="002A65CD">
            <w:pPr>
              <w:pStyle w:val="TAH"/>
            </w:pPr>
            <w:r w:rsidRPr="00E30083">
              <w:t>Name</w:t>
            </w:r>
          </w:p>
        </w:tc>
        <w:tc>
          <w:tcPr>
            <w:tcW w:w="926" w:type="pct"/>
            <w:tcBorders>
              <w:top w:val="single" w:sz="6" w:space="0" w:color="000000"/>
              <w:left w:val="single" w:sz="6" w:space="0" w:color="000000"/>
              <w:bottom w:val="single" w:sz="6" w:space="0" w:color="000000"/>
              <w:right w:val="single" w:sz="6" w:space="0" w:color="000000"/>
            </w:tcBorders>
            <w:shd w:val="clear" w:color="auto" w:fill="CCCCCC"/>
          </w:tcPr>
          <w:p w14:paraId="782C9E82" w14:textId="77777777" w:rsidR="005106A3" w:rsidRPr="00E30083" w:rsidRDefault="005106A3" w:rsidP="002A65CD">
            <w:pPr>
              <w:pStyle w:val="TAH"/>
            </w:pPr>
            <w:r w:rsidRPr="00E30083">
              <w:t>Data type</w:t>
            </w:r>
          </w:p>
        </w:tc>
        <w:tc>
          <w:tcPr>
            <w:tcW w:w="351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2C9D849" w14:textId="77777777" w:rsidR="005106A3" w:rsidRPr="00E30083" w:rsidRDefault="005106A3" w:rsidP="002A65CD">
            <w:pPr>
              <w:pStyle w:val="TAH"/>
            </w:pPr>
            <w:r w:rsidRPr="00E30083">
              <w:t>Definition</w:t>
            </w:r>
          </w:p>
        </w:tc>
      </w:tr>
      <w:tr w:rsidR="005106A3" w:rsidRPr="00E30083" w14:paraId="407764A0" w14:textId="77777777" w:rsidTr="00F82F2A">
        <w:trPr>
          <w:jc w:val="center"/>
        </w:trPr>
        <w:tc>
          <w:tcPr>
            <w:tcW w:w="559" w:type="pct"/>
            <w:tcBorders>
              <w:top w:val="single" w:sz="6" w:space="0" w:color="000000"/>
              <w:left w:val="single" w:sz="6" w:space="0" w:color="000000"/>
              <w:bottom w:val="single" w:sz="6" w:space="0" w:color="000000"/>
              <w:right w:val="single" w:sz="6" w:space="0" w:color="000000"/>
            </w:tcBorders>
          </w:tcPr>
          <w:p w14:paraId="3B4B2B74" w14:textId="77777777" w:rsidR="005106A3" w:rsidRPr="00E30083" w:rsidRDefault="005106A3" w:rsidP="005106A3">
            <w:pPr>
              <w:pStyle w:val="TAL"/>
            </w:pPr>
            <w:r w:rsidRPr="00E30083">
              <w:rPr>
                <w:rFonts w:hint="eastAsia"/>
                <w:lang w:eastAsia="zh-CN"/>
              </w:rPr>
              <w:t>apiRoot</w:t>
            </w:r>
          </w:p>
        </w:tc>
        <w:tc>
          <w:tcPr>
            <w:tcW w:w="926" w:type="pct"/>
            <w:tcBorders>
              <w:top w:val="single" w:sz="6" w:space="0" w:color="000000"/>
              <w:left w:val="single" w:sz="6" w:space="0" w:color="000000"/>
              <w:bottom w:val="single" w:sz="6" w:space="0" w:color="000000"/>
              <w:right w:val="single" w:sz="6" w:space="0" w:color="000000"/>
            </w:tcBorders>
          </w:tcPr>
          <w:p w14:paraId="4DCEC3E7" w14:textId="77777777" w:rsidR="005106A3" w:rsidRPr="00E30083" w:rsidRDefault="005106A3" w:rsidP="005106A3">
            <w:pPr>
              <w:pStyle w:val="TAL"/>
              <w:rPr>
                <w:lang w:eastAsia="zh-CN"/>
              </w:rPr>
            </w:pPr>
            <w:r w:rsidRPr="00E30083">
              <w:rPr>
                <w:lang w:eastAsia="zh-CN"/>
              </w:rPr>
              <w:t>string</w:t>
            </w:r>
          </w:p>
        </w:tc>
        <w:tc>
          <w:tcPr>
            <w:tcW w:w="3515" w:type="pct"/>
            <w:tcBorders>
              <w:top w:val="single" w:sz="6" w:space="0" w:color="000000"/>
              <w:left w:val="single" w:sz="6" w:space="0" w:color="000000"/>
              <w:bottom w:val="single" w:sz="6" w:space="0" w:color="000000"/>
              <w:right w:val="single" w:sz="6" w:space="0" w:color="000000"/>
            </w:tcBorders>
            <w:vAlign w:val="center"/>
          </w:tcPr>
          <w:p w14:paraId="103E48B1" w14:textId="77777777" w:rsidR="005106A3" w:rsidRPr="00E30083" w:rsidRDefault="005106A3" w:rsidP="005106A3">
            <w:pPr>
              <w:pStyle w:val="TAL"/>
            </w:pPr>
            <w:r w:rsidRPr="00E30083">
              <w:rPr>
                <w:rFonts w:hint="eastAsia"/>
                <w:lang w:eastAsia="zh-CN"/>
              </w:rPr>
              <w:t>See clause 6.2.1</w:t>
            </w:r>
          </w:p>
        </w:tc>
      </w:tr>
      <w:tr w:rsidR="005106A3" w:rsidRPr="00E30083" w14:paraId="0A622B30" w14:textId="77777777" w:rsidTr="00F82F2A">
        <w:trPr>
          <w:jc w:val="center"/>
        </w:trPr>
        <w:tc>
          <w:tcPr>
            <w:tcW w:w="559" w:type="pct"/>
            <w:tcBorders>
              <w:top w:val="single" w:sz="6" w:space="0" w:color="000000"/>
              <w:left w:val="single" w:sz="6" w:space="0" w:color="000000"/>
              <w:bottom w:val="single" w:sz="6" w:space="0" w:color="000000"/>
              <w:right w:val="single" w:sz="6" w:space="0" w:color="000000"/>
            </w:tcBorders>
          </w:tcPr>
          <w:p w14:paraId="3F5C1C0D" w14:textId="77777777" w:rsidR="005106A3" w:rsidRPr="00E30083" w:rsidRDefault="005106A3" w:rsidP="005106A3">
            <w:pPr>
              <w:pStyle w:val="TAL"/>
              <w:rPr>
                <w:lang w:eastAsia="zh-CN"/>
              </w:rPr>
            </w:pPr>
            <w:r w:rsidRPr="00E30083">
              <w:rPr>
                <w:rFonts w:hint="eastAsia"/>
                <w:lang w:eastAsia="zh-CN"/>
              </w:rPr>
              <w:t>apiVersion</w:t>
            </w:r>
          </w:p>
        </w:tc>
        <w:tc>
          <w:tcPr>
            <w:tcW w:w="926" w:type="pct"/>
            <w:tcBorders>
              <w:top w:val="single" w:sz="6" w:space="0" w:color="000000"/>
              <w:left w:val="single" w:sz="6" w:space="0" w:color="000000"/>
              <w:bottom w:val="single" w:sz="6" w:space="0" w:color="000000"/>
              <w:right w:val="single" w:sz="6" w:space="0" w:color="000000"/>
            </w:tcBorders>
          </w:tcPr>
          <w:p w14:paraId="4BACF4F7" w14:textId="77777777" w:rsidR="005106A3" w:rsidRPr="00E30083" w:rsidRDefault="005106A3" w:rsidP="005106A3">
            <w:pPr>
              <w:pStyle w:val="TAL"/>
              <w:rPr>
                <w:lang w:eastAsia="zh-CN"/>
              </w:rPr>
            </w:pPr>
            <w:r w:rsidRPr="00E30083">
              <w:rPr>
                <w:lang w:eastAsia="zh-CN"/>
              </w:rPr>
              <w:t>string</w:t>
            </w:r>
          </w:p>
        </w:tc>
        <w:tc>
          <w:tcPr>
            <w:tcW w:w="3515" w:type="pct"/>
            <w:tcBorders>
              <w:top w:val="single" w:sz="6" w:space="0" w:color="000000"/>
              <w:left w:val="single" w:sz="6" w:space="0" w:color="000000"/>
              <w:bottom w:val="single" w:sz="6" w:space="0" w:color="000000"/>
              <w:right w:val="single" w:sz="6" w:space="0" w:color="000000"/>
            </w:tcBorders>
            <w:vAlign w:val="center"/>
          </w:tcPr>
          <w:p w14:paraId="453E8431" w14:textId="77777777" w:rsidR="005106A3" w:rsidRPr="00E30083" w:rsidRDefault="005106A3" w:rsidP="005106A3">
            <w:pPr>
              <w:pStyle w:val="TAL"/>
              <w:rPr>
                <w:lang w:eastAsia="zh-CN"/>
              </w:rPr>
            </w:pPr>
            <w:r w:rsidRPr="00E30083">
              <w:rPr>
                <w:rFonts w:hint="eastAsia"/>
                <w:lang w:eastAsia="zh-CN"/>
              </w:rPr>
              <w:t>See clause 6.2.1</w:t>
            </w:r>
          </w:p>
        </w:tc>
      </w:tr>
      <w:tr w:rsidR="005106A3" w:rsidRPr="00E30083" w14:paraId="689B26C3" w14:textId="77777777" w:rsidTr="00F82F2A">
        <w:trPr>
          <w:jc w:val="center"/>
        </w:trPr>
        <w:tc>
          <w:tcPr>
            <w:tcW w:w="559" w:type="pct"/>
            <w:tcBorders>
              <w:top w:val="single" w:sz="6" w:space="0" w:color="000000"/>
              <w:left w:val="single" w:sz="6" w:space="0" w:color="000000"/>
              <w:bottom w:val="single" w:sz="6" w:space="0" w:color="000000"/>
              <w:right w:val="single" w:sz="6" w:space="0" w:color="000000"/>
            </w:tcBorders>
          </w:tcPr>
          <w:p w14:paraId="731F8CAD" w14:textId="77777777" w:rsidR="005106A3" w:rsidRPr="00E30083" w:rsidRDefault="005106A3" w:rsidP="005106A3">
            <w:pPr>
              <w:pStyle w:val="TAL"/>
              <w:rPr>
                <w:lang w:eastAsia="zh-CN"/>
              </w:rPr>
            </w:pPr>
            <w:r w:rsidRPr="00E30083">
              <w:rPr>
                <w:rFonts w:hint="eastAsia"/>
                <w:lang w:eastAsia="zh-CN"/>
              </w:rPr>
              <w:t>n</w:t>
            </w:r>
            <w:r w:rsidRPr="00E30083">
              <w:rPr>
                <w:lang w:eastAsia="zh-CN"/>
              </w:rPr>
              <w:t>fId</w:t>
            </w:r>
          </w:p>
        </w:tc>
        <w:tc>
          <w:tcPr>
            <w:tcW w:w="926" w:type="pct"/>
            <w:tcBorders>
              <w:top w:val="single" w:sz="6" w:space="0" w:color="000000"/>
              <w:left w:val="single" w:sz="6" w:space="0" w:color="000000"/>
              <w:bottom w:val="single" w:sz="6" w:space="0" w:color="000000"/>
              <w:right w:val="single" w:sz="6" w:space="0" w:color="000000"/>
            </w:tcBorders>
          </w:tcPr>
          <w:p w14:paraId="1C64CA8D" w14:textId="77777777" w:rsidR="005106A3" w:rsidRPr="00E30083" w:rsidRDefault="005106A3" w:rsidP="005106A3">
            <w:pPr>
              <w:pStyle w:val="TAL"/>
              <w:rPr>
                <w:lang w:eastAsia="zh-CN"/>
              </w:rPr>
            </w:pPr>
            <w:r w:rsidRPr="00E30083">
              <w:rPr>
                <w:lang w:eastAsia="zh-CN"/>
              </w:rPr>
              <w:t>NfInstanceId</w:t>
            </w:r>
          </w:p>
        </w:tc>
        <w:tc>
          <w:tcPr>
            <w:tcW w:w="3515" w:type="pct"/>
            <w:tcBorders>
              <w:top w:val="single" w:sz="6" w:space="0" w:color="000000"/>
              <w:left w:val="single" w:sz="6" w:space="0" w:color="000000"/>
              <w:bottom w:val="single" w:sz="6" w:space="0" w:color="000000"/>
              <w:right w:val="single" w:sz="6" w:space="0" w:color="000000"/>
            </w:tcBorders>
            <w:vAlign w:val="center"/>
          </w:tcPr>
          <w:p w14:paraId="61BB46E2" w14:textId="77777777" w:rsidR="005106A3" w:rsidRPr="00E30083" w:rsidRDefault="005106A3" w:rsidP="005106A3">
            <w:pPr>
              <w:pStyle w:val="TAL"/>
              <w:rPr>
                <w:lang w:eastAsia="zh-CN"/>
              </w:rPr>
            </w:pPr>
            <w:r w:rsidRPr="00E30083">
              <w:rPr>
                <w:lang w:eastAsia="zh-CN"/>
              </w:rPr>
              <w:t>Represents the Identifier of the AMF for which the NSSAI Availability information is updated.</w:t>
            </w:r>
          </w:p>
        </w:tc>
      </w:tr>
    </w:tbl>
    <w:p w14:paraId="232AFECD" w14:textId="77777777" w:rsidR="00B02215" w:rsidRPr="00630AB6" w:rsidRDefault="00B02215" w:rsidP="00B02215"/>
    <w:p w14:paraId="437DD0E5" w14:textId="77777777" w:rsidR="00B02215" w:rsidRPr="00630AB6" w:rsidRDefault="00B02215" w:rsidP="00B02215">
      <w:pPr>
        <w:pStyle w:val="Heading5"/>
      </w:pPr>
      <w:bookmarkStart w:id="786" w:name="_Toc20142358"/>
      <w:bookmarkStart w:id="787" w:name="_Toc34217304"/>
      <w:bookmarkStart w:id="788" w:name="_Toc34217456"/>
      <w:bookmarkStart w:id="789" w:name="_Toc39051819"/>
      <w:bookmarkStart w:id="790" w:name="_Toc43210391"/>
      <w:bookmarkStart w:id="791" w:name="_Toc49853297"/>
      <w:bookmarkStart w:id="792" w:name="_Toc56530087"/>
      <w:bookmarkStart w:id="793" w:name="_Toc82714342"/>
      <w:r w:rsidRPr="00630AB6">
        <w:t>6.2.3.2.3</w:t>
      </w:r>
      <w:r w:rsidRPr="00630AB6">
        <w:tab/>
        <w:t>Resource Standard Methods</w:t>
      </w:r>
      <w:bookmarkEnd w:id="786"/>
      <w:bookmarkEnd w:id="787"/>
      <w:bookmarkEnd w:id="788"/>
      <w:bookmarkEnd w:id="789"/>
      <w:bookmarkEnd w:id="790"/>
      <w:bookmarkEnd w:id="791"/>
      <w:bookmarkEnd w:id="792"/>
      <w:bookmarkEnd w:id="793"/>
    </w:p>
    <w:p w14:paraId="4CC3B38A" w14:textId="77777777" w:rsidR="00B02215" w:rsidRPr="00630AB6" w:rsidRDefault="00B02215" w:rsidP="00B02215">
      <w:pPr>
        <w:pStyle w:val="Heading6"/>
      </w:pPr>
      <w:bookmarkStart w:id="794" w:name="_Toc20142359"/>
      <w:bookmarkStart w:id="795" w:name="_Toc34217305"/>
      <w:bookmarkStart w:id="796" w:name="_Toc34217457"/>
      <w:bookmarkStart w:id="797" w:name="_Toc39051820"/>
      <w:bookmarkStart w:id="798" w:name="_Toc43210392"/>
      <w:bookmarkStart w:id="799" w:name="_Toc49853298"/>
      <w:bookmarkStart w:id="800" w:name="_Toc56530088"/>
      <w:bookmarkStart w:id="801" w:name="_Toc82714343"/>
      <w:r w:rsidRPr="00630AB6">
        <w:t>6.2.3.2.3.1</w:t>
      </w:r>
      <w:r w:rsidRPr="00630AB6">
        <w:tab/>
        <w:t>PUT</w:t>
      </w:r>
      <w:bookmarkEnd w:id="794"/>
      <w:bookmarkEnd w:id="795"/>
      <w:bookmarkEnd w:id="796"/>
      <w:bookmarkEnd w:id="797"/>
      <w:bookmarkEnd w:id="798"/>
      <w:bookmarkEnd w:id="799"/>
      <w:bookmarkEnd w:id="800"/>
      <w:bookmarkEnd w:id="801"/>
    </w:p>
    <w:p w14:paraId="0ACB8084" w14:textId="77777777" w:rsidR="00B02215" w:rsidRPr="00630AB6" w:rsidRDefault="00B02215" w:rsidP="00B02215">
      <w:r w:rsidRPr="00630AB6">
        <w:t>This method shall support the request data structures specified in table 6.2.3.2.3.1-1 and the response data structures and response codes specified in table 6.2.3.2.3.1-2.</w:t>
      </w:r>
    </w:p>
    <w:p w14:paraId="3C0DF117" w14:textId="77777777" w:rsidR="00B02215" w:rsidRPr="000D12E5" w:rsidRDefault="00B02215" w:rsidP="00B02215">
      <w:pPr>
        <w:pStyle w:val="TH"/>
      </w:pPr>
      <w:r w:rsidRPr="000D12E5">
        <w:t>Table 6.2.3.2.3.1-1: Data structures supported by the PUT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B02215" w:rsidRPr="00E30083" w14:paraId="74DCDAA4" w14:textId="77777777" w:rsidTr="002A65CD">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tcPr>
          <w:p w14:paraId="7DE6CE7A" w14:textId="77777777" w:rsidR="00B02215" w:rsidRPr="00E30083" w:rsidRDefault="00B02215" w:rsidP="002A65CD">
            <w:pPr>
              <w:pStyle w:val="TAH"/>
            </w:pPr>
            <w:r w:rsidRPr="00E30083">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1A8C1755" w14:textId="77777777" w:rsidR="00B02215" w:rsidRPr="00E30083" w:rsidRDefault="00B02215" w:rsidP="002A65CD">
            <w:pPr>
              <w:pStyle w:val="TAH"/>
            </w:pPr>
            <w:r w:rsidRPr="00E30083">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0B67D8D8" w14:textId="77777777" w:rsidR="00B02215" w:rsidRPr="00E30083" w:rsidRDefault="00B02215" w:rsidP="002A65CD">
            <w:pPr>
              <w:pStyle w:val="TAH"/>
            </w:pPr>
            <w:r w:rsidRPr="00E30083">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tcPr>
          <w:p w14:paraId="29F69C74" w14:textId="77777777" w:rsidR="00B02215" w:rsidRPr="00E30083" w:rsidRDefault="00B02215" w:rsidP="002A65CD">
            <w:pPr>
              <w:pStyle w:val="TAH"/>
            </w:pPr>
            <w:r w:rsidRPr="00E30083">
              <w:t>Description</w:t>
            </w:r>
          </w:p>
        </w:tc>
      </w:tr>
      <w:tr w:rsidR="00B02215" w:rsidRPr="00E30083" w14:paraId="58C046C5" w14:textId="77777777" w:rsidTr="002A65CD">
        <w:trPr>
          <w:jc w:val="center"/>
        </w:trPr>
        <w:tc>
          <w:tcPr>
            <w:tcW w:w="1626" w:type="dxa"/>
            <w:tcBorders>
              <w:top w:val="single" w:sz="4" w:space="0" w:color="auto"/>
              <w:left w:val="single" w:sz="6" w:space="0" w:color="000000"/>
              <w:bottom w:val="single" w:sz="4" w:space="0" w:color="auto"/>
              <w:right w:val="single" w:sz="6" w:space="0" w:color="000000"/>
            </w:tcBorders>
            <w:shd w:val="clear" w:color="auto" w:fill="auto"/>
          </w:tcPr>
          <w:p w14:paraId="57BCB0E0" w14:textId="77777777" w:rsidR="00B02215" w:rsidRPr="00E30083" w:rsidRDefault="00B02215" w:rsidP="002A65CD">
            <w:pPr>
              <w:pStyle w:val="TAL"/>
              <w:rPr>
                <w:lang w:eastAsia="zh-CN"/>
              </w:rPr>
            </w:pPr>
            <w:r w:rsidRPr="00E30083">
              <w:rPr>
                <w:lang w:eastAsia="zh-CN"/>
              </w:rPr>
              <w:t>NssaiAvailabilityInfo</w:t>
            </w:r>
          </w:p>
        </w:tc>
        <w:tc>
          <w:tcPr>
            <w:tcW w:w="425" w:type="dxa"/>
            <w:tcBorders>
              <w:top w:val="single" w:sz="4" w:space="0" w:color="auto"/>
              <w:left w:val="single" w:sz="6" w:space="0" w:color="000000"/>
              <w:bottom w:val="single" w:sz="4" w:space="0" w:color="auto"/>
              <w:right w:val="single" w:sz="6" w:space="0" w:color="000000"/>
            </w:tcBorders>
          </w:tcPr>
          <w:p w14:paraId="7CDA5F68" w14:textId="77777777" w:rsidR="00B02215" w:rsidRPr="00E30083" w:rsidRDefault="00B02215" w:rsidP="002A65CD">
            <w:pPr>
              <w:pStyle w:val="TAC"/>
            </w:pPr>
            <w:r w:rsidRPr="00E30083">
              <w:t>M</w:t>
            </w:r>
          </w:p>
        </w:tc>
        <w:tc>
          <w:tcPr>
            <w:tcW w:w="1276" w:type="dxa"/>
            <w:tcBorders>
              <w:top w:val="single" w:sz="4" w:space="0" w:color="auto"/>
              <w:left w:val="single" w:sz="6" w:space="0" w:color="000000"/>
              <w:bottom w:val="single" w:sz="4" w:space="0" w:color="auto"/>
              <w:right w:val="single" w:sz="6" w:space="0" w:color="000000"/>
            </w:tcBorders>
          </w:tcPr>
          <w:p w14:paraId="608B1769" w14:textId="77777777" w:rsidR="00B02215" w:rsidRPr="00E30083" w:rsidRDefault="00B02215" w:rsidP="002A65CD">
            <w:pPr>
              <w:pStyle w:val="TAL"/>
              <w:rPr>
                <w:lang w:eastAsia="zh-CN"/>
              </w:rPr>
            </w:pPr>
            <w:r w:rsidRPr="00E30083">
              <w:rPr>
                <w:lang w:eastAsia="zh-CN"/>
              </w:rPr>
              <w:t>1</w:t>
            </w:r>
          </w:p>
        </w:tc>
        <w:tc>
          <w:tcPr>
            <w:tcW w:w="6446" w:type="dxa"/>
            <w:tcBorders>
              <w:top w:val="single" w:sz="4" w:space="0" w:color="auto"/>
              <w:left w:val="single" w:sz="6" w:space="0" w:color="000000"/>
              <w:bottom w:val="single" w:sz="4" w:space="0" w:color="auto"/>
              <w:right w:val="single" w:sz="6" w:space="0" w:color="000000"/>
            </w:tcBorders>
            <w:shd w:val="clear" w:color="auto" w:fill="auto"/>
          </w:tcPr>
          <w:p w14:paraId="530DF015" w14:textId="77777777" w:rsidR="00B02215" w:rsidRPr="00E30083" w:rsidRDefault="00B02215" w:rsidP="002A65CD">
            <w:pPr>
              <w:pStyle w:val="TF"/>
              <w:keepNext/>
              <w:spacing w:after="0"/>
              <w:jc w:val="left"/>
              <w:rPr>
                <w:b w:val="0"/>
                <w:sz w:val="18"/>
              </w:rPr>
            </w:pPr>
            <w:r w:rsidRPr="00E30083">
              <w:rPr>
                <w:b w:val="0"/>
                <w:sz w:val="18"/>
              </w:rPr>
              <w:t>This IE contains the information regarding the NssaiAvailabilityData for the NF Service Consumer (e.g AMF).</w:t>
            </w:r>
          </w:p>
        </w:tc>
      </w:tr>
    </w:tbl>
    <w:p w14:paraId="6367D80B" w14:textId="77777777" w:rsidR="00B02215" w:rsidRPr="00630AB6" w:rsidRDefault="00B02215" w:rsidP="00B02215"/>
    <w:p w14:paraId="21D80E17" w14:textId="77777777" w:rsidR="00B02215" w:rsidRPr="000D12E5" w:rsidRDefault="00B02215" w:rsidP="00B02215">
      <w:pPr>
        <w:pStyle w:val="TH"/>
      </w:pPr>
      <w:r w:rsidRPr="000D12E5">
        <w:lastRenderedPageBreak/>
        <w:t>Table 6.2.3.2.3.1-2: Data structures supported by the PUT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B02215" w:rsidRPr="00E30083" w14:paraId="1993D8DD" w14:textId="77777777" w:rsidTr="002A65C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8A15800" w14:textId="77777777" w:rsidR="00B02215" w:rsidRPr="00E30083" w:rsidRDefault="00B02215" w:rsidP="002A65CD">
            <w:pPr>
              <w:pStyle w:val="TAH"/>
            </w:pPr>
            <w:r w:rsidRPr="00E30083">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60B9FB6C" w14:textId="77777777" w:rsidR="00B02215" w:rsidRPr="00E30083" w:rsidRDefault="00B02215" w:rsidP="002A65CD">
            <w:pPr>
              <w:pStyle w:val="TAH"/>
            </w:pPr>
            <w:r w:rsidRPr="00E30083">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59EF4F26" w14:textId="77777777" w:rsidR="00B02215" w:rsidRPr="00E30083" w:rsidRDefault="00B02215" w:rsidP="002A65CD">
            <w:pPr>
              <w:pStyle w:val="TAH"/>
            </w:pPr>
            <w:r w:rsidRPr="00E30083">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4CBC5ABE" w14:textId="77777777" w:rsidR="00B02215" w:rsidRPr="00E30083" w:rsidRDefault="00B02215" w:rsidP="002A65CD">
            <w:pPr>
              <w:pStyle w:val="TAH"/>
            </w:pPr>
            <w:r w:rsidRPr="00E30083">
              <w:t>Response</w:t>
            </w:r>
          </w:p>
          <w:p w14:paraId="70F2011D" w14:textId="77777777" w:rsidR="00B02215" w:rsidRPr="00E30083" w:rsidRDefault="00B02215" w:rsidP="002A65CD">
            <w:pPr>
              <w:pStyle w:val="TAH"/>
            </w:pPr>
            <w:r w:rsidRPr="00E30083">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0F21AA6D" w14:textId="77777777" w:rsidR="00B02215" w:rsidRPr="00E30083" w:rsidRDefault="00B02215" w:rsidP="002A65CD">
            <w:pPr>
              <w:pStyle w:val="TAH"/>
            </w:pPr>
            <w:r w:rsidRPr="00E30083">
              <w:t>Description</w:t>
            </w:r>
          </w:p>
        </w:tc>
      </w:tr>
      <w:tr w:rsidR="00B02215" w:rsidRPr="00E30083" w14:paraId="04C846A8"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7F351C7" w14:textId="77777777" w:rsidR="00B02215" w:rsidRPr="00E30083" w:rsidRDefault="00B02215" w:rsidP="002A65CD">
            <w:pPr>
              <w:pStyle w:val="TAL"/>
              <w:rPr>
                <w:lang w:eastAsia="zh-CN"/>
              </w:rPr>
            </w:pPr>
            <w:r w:rsidRPr="00E30083">
              <w:t>AuthorizedNssaiAvailability</w:t>
            </w:r>
            <w:r w:rsidRPr="00E30083">
              <w:rPr>
                <w:rFonts w:hint="eastAsia"/>
                <w:lang w:eastAsia="zh-CN"/>
              </w:rPr>
              <w:t>Info</w:t>
            </w:r>
          </w:p>
        </w:tc>
        <w:tc>
          <w:tcPr>
            <w:tcW w:w="225" w:type="pct"/>
            <w:tcBorders>
              <w:top w:val="single" w:sz="4" w:space="0" w:color="auto"/>
              <w:left w:val="single" w:sz="6" w:space="0" w:color="000000"/>
              <w:bottom w:val="single" w:sz="4" w:space="0" w:color="auto"/>
              <w:right w:val="single" w:sz="6" w:space="0" w:color="000000"/>
            </w:tcBorders>
          </w:tcPr>
          <w:p w14:paraId="2C9521AD" w14:textId="77777777" w:rsidR="00B02215" w:rsidRPr="00E30083" w:rsidRDefault="00B02215" w:rsidP="002A65CD">
            <w:pPr>
              <w:pStyle w:val="TAC"/>
              <w:rPr>
                <w:lang w:eastAsia="zh-CN"/>
              </w:rPr>
            </w:pPr>
            <w:r w:rsidRPr="00E30083">
              <w:rPr>
                <w:rFonts w:hint="eastAsia"/>
                <w:lang w:eastAsia="zh-CN"/>
              </w:rPr>
              <w:t>M</w:t>
            </w:r>
          </w:p>
        </w:tc>
        <w:tc>
          <w:tcPr>
            <w:tcW w:w="649" w:type="pct"/>
            <w:tcBorders>
              <w:top w:val="single" w:sz="4" w:space="0" w:color="auto"/>
              <w:left w:val="single" w:sz="6" w:space="0" w:color="000000"/>
              <w:bottom w:val="single" w:sz="4" w:space="0" w:color="auto"/>
              <w:right w:val="single" w:sz="6" w:space="0" w:color="000000"/>
            </w:tcBorders>
          </w:tcPr>
          <w:p w14:paraId="7039B047" w14:textId="77777777" w:rsidR="00B02215" w:rsidRPr="00E30083" w:rsidRDefault="00B02215" w:rsidP="002A65CD">
            <w:pPr>
              <w:pStyle w:val="TAL"/>
              <w:rPr>
                <w:lang w:eastAsia="zh-CN"/>
              </w:rPr>
            </w:pPr>
            <w:r w:rsidRPr="00E30083">
              <w:rPr>
                <w:rFonts w:hint="eastAsia"/>
                <w:lang w:eastAsia="zh-CN"/>
              </w:rPr>
              <w:t>1</w:t>
            </w:r>
          </w:p>
        </w:tc>
        <w:tc>
          <w:tcPr>
            <w:tcW w:w="583" w:type="pct"/>
            <w:tcBorders>
              <w:top w:val="single" w:sz="4" w:space="0" w:color="auto"/>
              <w:left w:val="single" w:sz="6" w:space="0" w:color="000000"/>
              <w:bottom w:val="single" w:sz="4" w:space="0" w:color="auto"/>
              <w:right w:val="single" w:sz="6" w:space="0" w:color="000000"/>
            </w:tcBorders>
          </w:tcPr>
          <w:p w14:paraId="702C8A1A" w14:textId="77777777" w:rsidR="00B02215" w:rsidRPr="00E30083" w:rsidRDefault="00B02215" w:rsidP="002A65CD">
            <w:pPr>
              <w:pStyle w:val="TAL"/>
              <w:rPr>
                <w:lang w:eastAsia="zh-CN"/>
              </w:rPr>
            </w:pPr>
            <w:r w:rsidRPr="00E30083">
              <w:rPr>
                <w:rFonts w:hint="eastAsia"/>
                <w:lang w:eastAsia="zh-CN"/>
              </w:rPr>
              <w:t>20</w:t>
            </w:r>
            <w:r w:rsidRPr="00E30083">
              <w:rPr>
                <w:lang w:eastAsia="zh-CN"/>
              </w:rPr>
              <w:t>0</w:t>
            </w:r>
            <w:r w:rsidRPr="00E30083">
              <w:rPr>
                <w:rFonts w:hint="eastAsia"/>
                <w:lang w:eastAsia="zh-CN"/>
              </w:rPr>
              <w:t xml:space="preserve"> </w:t>
            </w:r>
            <w:r w:rsidRPr="00E30083">
              <w:rPr>
                <w:lang w:eastAsia="zh-CN"/>
              </w:rPr>
              <w:t>OK</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77BB0074" w14:textId="77777777" w:rsidR="00B02215" w:rsidRPr="00E30083" w:rsidRDefault="00B02215" w:rsidP="002A65CD">
            <w:pPr>
              <w:pStyle w:val="TF"/>
              <w:jc w:val="left"/>
              <w:rPr>
                <w:b w:val="0"/>
                <w:sz w:val="18"/>
                <w:lang w:eastAsia="zh-CN"/>
              </w:rPr>
            </w:pPr>
            <w:r w:rsidRPr="00E30083">
              <w:rPr>
                <w:rFonts w:hint="eastAsia"/>
                <w:b w:val="0"/>
                <w:sz w:val="18"/>
                <w:lang w:eastAsia="zh-CN"/>
              </w:rPr>
              <w:t>This case represents a successful update</w:t>
            </w:r>
            <w:r w:rsidRPr="00E30083">
              <w:rPr>
                <w:b w:val="0"/>
                <w:sz w:val="18"/>
                <w:lang w:eastAsia="zh-CN"/>
              </w:rPr>
              <w:t xml:space="preserve"> of the NSSF </w:t>
            </w:r>
            <w:r w:rsidRPr="00E30083">
              <w:rPr>
                <w:b w:val="0"/>
                <w:sz w:val="18"/>
              </w:rPr>
              <w:t>with the S-NSSAIs the AMF supports per TA</w:t>
            </w:r>
            <w:r w:rsidRPr="00E30083">
              <w:rPr>
                <w:b w:val="0"/>
                <w:sz w:val="18"/>
                <w:lang w:eastAsia="zh-CN"/>
              </w:rPr>
              <w:t>.</w:t>
            </w:r>
          </w:p>
          <w:p w14:paraId="5C0D4977" w14:textId="77777777" w:rsidR="00B02215" w:rsidRPr="00E30083" w:rsidRDefault="00B02215" w:rsidP="002A65CD">
            <w:pPr>
              <w:pStyle w:val="TF"/>
              <w:jc w:val="left"/>
            </w:pPr>
            <w:r w:rsidRPr="00E30083">
              <w:rPr>
                <w:rFonts w:hint="eastAsia"/>
                <w:b w:val="0"/>
                <w:sz w:val="18"/>
                <w:lang w:eastAsia="zh-CN"/>
              </w:rPr>
              <w:t>T</w:t>
            </w:r>
            <w:r w:rsidRPr="00E30083">
              <w:rPr>
                <w:b w:val="0"/>
                <w:sz w:val="18"/>
                <w:lang w:eastAsia="zh-CN"/>
              </w:rPr>
              <w:t xml:space="preserve">he authorized NSSAI availability (i.e. S-NSSAIs available per TA (unrestricted) and any S-NSSAIs restricted per PLMN in that TA in the serving PLMN of the UE) </w:t>
            </w:r>
            <w:r w:rsidRPr="00E30083">
              <w:rPr>
                <w:rFonts w:hint="eastAsia"/>
                <w:b w:val="0"/>
                <w:sz w:val="18"/>
                <w:lang w:eastAsia="zh-CN"/>
              </w:rPr>
              <w:t>information shall</w:t>
            </w:r>
            <w:r w:rsidRPr="00E30083">
              <w:rPr>
                <w:b w:val="0"/>
                <w:sz w:val="18"/>
                <w:lang w:eastAsia="zh-CN"/>
              </w:rPr>
              <w:t xml:space="preserve"> </w:t>
            </w:r>
            <w:r w:rsidRPr="00E30083">
              <w:rPr>
                <w:rFonts w:hint="eastAsia"/>
                <w:b w:val="0"/>
                <w:sz w:val="18"/>
                <w:lang w:eastAsia="zh-CN"/>
              </w:rPr>
              <w:t xml:space="preserve">be </w:t>
            </w:r>
            <w:r w:rsidRPr="00E30083">
              <w:rPr>
                <w:b w:val="0"/>
                <w:sz w:val="18"/>
                <w:lang w:eastAsia="zh-CN"/>
              </w:rPr>
              <w:t>return</w:t>
            </w:r>
            <w:r w:rsidRPr="00E30083">
              <w:rPr>
                <w:rFonts w:hint="eastAsia"/>
                <w:b w:val="0"/>
                <w:sz w:val="18"/>
                <w:lang w:eastAsia="zh-CN"/>
              </w:rPr>
              <w:t>ed</w:t>
            </w:r>
            <w:r w:rsidRPr="00E30083">
              <w:rPr>
                <w:b w:val="0"/>
                <w:sz w:val="18"/>
                <w:lang w:eastAsia="zh-CN"/>
              </w:rPr>
              <w:t xml:space="preserve"> in the response payload body.</w:t>
            </w:r>
          </w:p>
        </w:tc>
      </w:tr>
      <w:tr w:rsidR="00780322" w:rsidRPr="00E30083" w14:paraId="6F22E44E"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24B4824" w14:textId="77777777" w:rsidR="00780322" w:rsidRPr="00E30083" w:rsidRDefault="00780322" w:rsidP="00780322">
            <w:pPr>
              <w:pStyle w:val="TAL"/>
              <w:rPr>
                <w:lang w:eastAsia="zh-CN"/>
              </w:rPr>
            </w:pPr>
            <w:r>
              <w:rPr>
                <w:rFonts w:hint="eastAsia"/>
                <w:lang w:eastAsia="zh-CN"/>
              </w:rPr>
              <w:t>N</w:t>
            </w:r>
            <w:r>
              <w:rPr>
                <w:lang w:eastAsia="zh-CN"/>
              </w:rPr>
              <w:t>/A</w:t>
            </w:r>
          </w:p>
        </w:tc>
        <w:tc>
          <w:tcPr>
            <w:tcW w:w="225" w:type="pct"/>
            <w:tcBorders>
              <w:top w:val="single" w:sz="4" w:space="0" w:color="auto"/>
              <w:left w:val="single" w:sz="6" w:space="0" w:color="000000"/>
              <w:bottom w:val="single" w:sz="4" w:space="0" w:color="auto"/>
              <w:right w:val="single" w:sz="6" w:space="0" w:color="000000"/>
            </w:tcBorders>
          </w:tcPr>
          <w:p w14:paraId="6D1B4DE4" w14:textId="77777777" w:rsidR="00780322" w:rsidRPr="00E30083" w:rsidRDefault="00780322" w:rsidP="00780322">
            <w:pPr>
              <w:pStyle w:val="TAC"/>
              <w:rPr>
                <w:lang w:eastAsia="zh-CN"/>
              </w:rPr>
            </w:pPr>
          </w:p>
        </w:tc>
        <w:tc>
          <w:tcPr>
            <w:tcW w:w="649" w:type="pct"/>
            <w:tcBorders>
              <w:top w:val="single" w:sz="4" w:space="0" w:color="auto"/>
              <w:left w:val="single" w:sz="6" w:space="0" w:color="000000"/>
              <w:bottom w:val="single" w:sz="4" w:space="0" w:color="auto"/>
              <w:right w:val="single" w:sz="6" w:space="0" w:color="000000"/>
            </w:tcBorders>
          </w:tcPr>
          <w:p w14:paraId="4B88023D" w14:textId="77777777" w:rsidR="00780322" w:rsidRPr="00E30083" w:rsidRDefault="00780322" w:rsidP="00780322">
            <w:pPr>
              <w:pStyle w:val="TAL"/>
              <w:rPr>
                <w:lang w:eastAsia="zh-CN"/>
              </w:rPr>
            </w:pPr>
          </w:p>
        </w:tc>
        <w:tc>
          <w:tcPr>
            <w:tcW w:w="583" w:type="pct"/>
            <w:tcBorders>
              <w:top w:val="single" w:sz="4" w:space="0" w:color="auto"/>
              <w:left w:val="single" w:sz="6" w:space="0" w:color="000000"/>
              <w:bottom w:val="single" w:sz="4" w:space="0" w:color="auto"/>
              <w:right w:val="single" w:sz="6" w:space="0" w:color="000000"/>
            </w:tcBorders>
          </w:tcPr>
          <w:p w14:paraId="3BCAB2E8" w14:textId="77777777" w:rsidR="00780322" w:rsidRPr="00E30083" w:rsidRDefault="00780322" w:rsidP="00780322">
            <w:pPr>
              <w:pStyle w:val="TAL"/>
              <w:rPr>
                <w:lang w:eastAsia="zh-CN"/>
              </w:rPr>
            </w:pPr>
            <w:r>
              <w:rPr>
                <w:lang w:eastAsia="zh-CN"/>
              </w:rPr>
              <w:t xml:space="preserve">204 </w:t>
            </w:r>
            <w:r>
              <w:t>No Content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6A3E3277" w14:textId="77777777" w:rsidR="00780322" w:rsidRPr="00E30083" w:rsidRDefault="00780322" w:rsidP="00780322">
            <w:pPr>
              <w:pStyle w:val="TF"/>
              <w:jc w:val="left"/>
              <w:rPr>
                <w:b w:val="0"/>
                <w:sz w:val="18"/>
                <w:lang w:eastAsia="zh-CN"/>
              </w:rPr>
            </w:pPr>
            <w:r>
              <w:rPr>
                <w:b w:val="0"/>
                <w:sz w:val="18"/>
                <w:lang w:eastAsia="zh-CN"/>
              </w:rPr>
              <w:t xml:space="preserve">This case represents a successful update of the NSSF </w:t>
            </w:r>
            <w:r>
              <w:rPr>
                <w:b w:val="0"/>
                <w:sz w:val="18"/>
              </w:rPr>
              <w:t xml:space="preserve">with the S-NSSAIs the AMF supports per TA, and </w:t>
            </w:r>
            <w:r>
              <w:rPr>
                <w:b w:val="0"/>
                <w:sz w:val="18"/>
                <w:lang w:eastAsia="zh-CN"/>
              </w:rPr>
              <w:t>the authorized NSSAI availability is empty after the update.</w:t>
            </w:r>
          </w:p>
        </w:tc>
      </w:tr>
      <w:tr w:rsidR="00793B51" w:rsidRPr="00E30083" w14:paraId="131E520C"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89D85D0" w14:textId="6543521B" w:rsidR="00793B51" w:rsidRDefault="00E36443" w:rsidP="00793B51">
            <w:pPr>
              <w:pStyle w:val="TAL"/>
              <w:rPr>
                <w:lang w:eastAsia="zh-CN"/>
              </w:rPr>
            </w:pPr>
            <w:r>
              <w:t>RedirectResponse</w:t>
            </w:r>
          </w:p>
        </w:tc>
        <w:tc>
          <w:tcPr>
            <w:tcW w:w="225" w:type="pct"/>
            <w:tcBorders>
              <w:top w:val="single" w:sz="4" w:space="0" w:color="auto"/>
              <w:left w:val="single" w:sz="6" w:space="0" w:color="000000"/>
              <w:bottom w:val="single" w:sz="4" w:space="0" w:color="auto"/>
              <w:right w:val="single" w:sz="6" w:space="0" w:color="000000"/>
            </w:tcBorders>
          </w:tcPr>
          <w:p w14:paraId="3E23519B" w14:textId="77777777" w:rsidR="00793B51" w:rsidRPr="00E30083" w:rsidRDefault="00793B51" w:rsidP="00793B51">
            <w:pPr>
              <w:pStyle w:val="TAC"/>
              <w:rPr>
                <w:lang w:eastAsia="zh-CN"/>
              </w:rPr>
            </w:pPr>
            <w:r>
              <w:t>O</w:t>
            </w:r>
          </w:p>
        </w:tc>
        <w:tc>
          <w:tcPr>
            <w:tcW w:w="649" w:type="pct"/>
            <w:tcBorders>
              <w:top w:val="single" w:sz="4" w:space="0" w:color="auto"/>
              <w:left w:val="single" w:sz="6" w:space="0" w:color="000000"/>
              <w:bottom w:val="single" w:sz="4" w:space="0" w:color="auto"/>
              <w:right w:val="single" w:sz="6" w:space="0" w:color="000000"/>
            </w:tcBorders>
          </w:tcPr>
          <w:p w14:paraId="6BFE875D" w14:textId="77777777" w:rsidR="00793B51" w:rsidRPr="00E30083" w:rsidRDefault="00793B51" w:rsidP="00793B51">
            <w:pPr>
              <w:pStyle w:val="TAL"/>
              <w:rPr>
                <w:lang w:eastAsia="zh-CN"/>
              </w:rPr>
            </w:pPr>
            <w:r>
              <w:t>0..</w:t>
            </w:r>
            <w:r w:rsidRPr="003B2883">
              <w:t>1</w:t>
            </w:r>
          </w:p>
        </w:tc>
        <w:tc>
          <w:tcPr>
            <w:tcW w:w="583" w:type="pct"/>
            <w:tcBorders>
              <w:top w:val="single" w:sz="4" w:space="0" w:color="auto"/>
              <w:left w:val="single" w:sz="6" w:space="0" w:color="000000"/>
              <w:bottom w:val="single" w:sz="4" w:space="0" w:color="auto"/>
              <w:right w:val="single" w:sz="6" w:space="0" w:color="000000"/>
            </w:tcBorders>
          </w:tcPr>
          <w:p w14:paraId="1E9BF5BF" w14:textId="77777777" w:rsidR="00793B51" w:rsidRDefault="00793B51" w:rsidP="00793B51">
            <w:pPr>
              <w:pStyle w:val="TAL"/>
              <w:rPr>
                <w:lang w:eastAsia="zh-CN"/>
              </w:rPr>
            </w:pPr>
            <w:r>
              <w:t>307 Temporary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9008328" w14:textId="62B1BBDC" w:rsidR="00793B51" w:rsidRDefault="00793B51" w:rsidP="0039554D">
            <w:pPr>
              <w:pStyle w:val="TAL"/>
            </w:pPr>
            <w:r>
              <w:t>Temporary redirection. The response shall include a Location header field containing a different URI</w:t>
            </w:r>
            <w:r w:rsidR="0039554D">
              <w:t>, or the same URI if this is a redirection triggered by an SCP to the same target resource via another SCP. In the former case, t</w:t>
            </w:r>
            <w:r>
              <w:t xml:space="preserve">he URI shall be an alternative URI of the </w:t>
            </w:r>
            <w:r>
              <w:rPr>
                <w:rFonts w:hint="eastAsia"/>
              </w:rPr>
              <w:t xml:space="preserve">resource located </w:t>
            </w:r>
            <w:r>
              <w:t xml:space="preserve">on </w:t>
            </w:r>
            <w:r w:rsidRPr="007C440A">
              <w:t>an alternative service instance within the</w:t>
            </w:r>
            <w:r>
              <w:t xml:space="preserve"> same NSSF or NSSF (service) set.</w:t>
            </w:r>
          </w:p>
          <w:p w14:paraId="602F56B5" w14:textId="63B45A2A" w:rsidR="00CE4B70" w:rsidRDefault="00CE4B70" w:rsidP="0039554D">
            <w:pPr>
              <w:pStyle w:val="TAL"/>
              <w:rPr>
                <w:b/>
                <w:lang w:eastAsia="zh-CN"/>
              </w:rPr>
            </w:pPr>
            <w:r>
              <w:t>(NOTE 2)</w:t>
            </w:r>
          </w:p>
        </w:tc>
      </w:tr>
      <w:tr w:rsidR="00793B51" w:rsidRPr="00E30083" w14:paraId="5086EC9D"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D3E463E" w14:textId="5780CFE5" w:rsidR="00793B51" w:rsidRDefault="00E36443" w:rsidP="00793B51">
            <w:pPr>
              <w:pStyle w:val="TAL"/>
              <w:rPr>
                <w:lang w:eastAsia="zh-CN"/>
              </w:rPr>
            </w:pPr>
            <w:r>
              <w:t>RedirectResponse</w:t>
            </w:r>
          </w:p>
        </w:tc>
        <w:tc>
          <w:tcPr>
            <w:tcW w:w="225" w:type="pct"/>
            <w:tcBorders>
              <w:top w:val="single" w:sz="4" w:space="0" w:color="auto"/>
              <w:left w:val="single" w:sz="6" w:space="0" w:color="000000"/>
              <w:bottom w:val="single" w:sz="4" w:space="0" w:color="auto"/>
              <w:right w:val="single" w:sz="6" w:space="0" w:color="000000"/>
            </w:tcBorders>
          </w:tcPr>
          <w:p w14:paraId="29196EA0" w14:textId="77777777" w:rsidR="00793B51" w:rsidRPr="00E30083" w:rsidRDefault="00793B51" w:rsidP="00793B51">
            <w:pPr>
              <w:pStyle w:val="TAC"/>
              <w:rPr>
                <w:lang w:eastAsia="zh-CN"/>
              </w:rPr>
            </w:pPr>
            <w:r>
              <w:t>O</w:t>
            </w:r>
          </w:p>
        </w:tc>
        <w:tc>
          <w:tcPr>
            <w:tcW w:w="649" w:type="pct"/>
            <w:tcBorders>
              <w:top w:val="single" w:sz="4" w:space="0" w:color="auto"/>
              <w:left w:val="single" w:sz="6" w:space="0" w:color="000000"/>
              <w:bottom w:val="single" w:sz="4" w:space="0" w:color="auto"/>
              <w:right w:val="single" w:sz="6" w:space="0" w:color="000000"/>
            </w:tcBorders>
          </w:tcPr>
          <w:p w14:paraId="4FB5A925" w14:textId="77777777" w:rsidR="00793B51" w:rsidRPr="00E30083" w:rsidRDefault="00793B51" w:rsidP="00793B51">
            <w:pPr>
              <w:pStyle w:val="TAL"/>
              <w:rPr>
                <w:lang w:eastAsia="zh-CN"/>
              </w:rPr>
            </w:pPr>
            <w:r>
              <w:t>0..</w:t>
            </w:r>
            <w:r w:rsidRPr="003B2883">
              <w:t>1</w:t>
            </w:r>
          </w:p>
        </w:tc>
        <w:tc>
          <w:tcPr>
            <w:tcW w:w="583" w:type="pct"/>
            <w:tcBorders>
              <w:top w:val="single" w:sz="4" w:space="0" w:color="auto"/>
              <w:left w:val="single" w:sz="6" w:space="0" w:color="000000"/>
              <w:bottom w:val="single" w:sz="4" w:space="0" w:color="auto"/>
              <w:right w:val="single" w:sz="6" w:space="0" w:color="000000"/>
            </w:tcBorders>
          </w:tcPr>
          <w:p w14:paraId="0726D30D" w14:textId="77777777" w:rsidR="00793B51" w:rsidRDefault="00793B51" w:rsidP="00793B51">
            <w:pPr>
              <w:pStyle w:val="TAL"/>
              <w:rPr>
                <w:lang w:eastAsia="zh-CN"/>
              </w:rPr>
            </w:pPr>
            <w:r>
              <w:t>308 Permanent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18F3E5C9" w14:textId="03B47064" w:rsidR="00793B51" w:rsidRDefault="00793B51" w:rsidP="00793B51">
            <w:pPr>
              <w:pStyle w:val="TAL"/>
            </w:pPr>
            <w:r>
              <w:t>Permanent redirection. The response shall include a Location header field containing a different URI</w:t>
            </w:r>
            <w:r w:rsidR="0039554D">
              <w:t>, or the same URI if this is a redirection triggered by an SCP to the same target resource via another SCP. In the former case, t</w:t>
            </w:r>
            <w:r>
              <w:t xml:space="preserve">he URI shall be an alternative URI of the </w:t>
            </w:r>
            <w:r>
              <w:rPr>
                <w:rFonts w:hint="eastAsia"/>
              </w:rPr>
              <w:t xml:space="preserve">resource located on </w:t>
            </w:r>
            <w:r w:rsidRPr="007C440A">
              <w:t>an alternative service instance within the</w:t>
            </w:r>
            <w:r>
              <w:t xml:space="preserve"> same NSSF or NSSF (service) set.</w:t>
            </w:r>
          </w:p>
          <w:p w14:paraId="777B4EB2" w14:textId="5FC31268" w:rsidR="00CE4B70" w:rsidRDefault="00CE4B70" w:rsidP="00793B51">
            <w:pPr>
              <w:pStyle w:val="TAL"/>
              <w:rPr>
                <w:b/>
                <w:lang w:eastAsia="zh-CN"/>
              </w:rPr>
            </w:pPr>
            <w:r>
              <w:t>(NOTE 2)</w:t>
            </w:r>
          </w:p>
        </w:tc>
      </w:tr>
      <w:tr w:rsidR="00793B51" w:rsidRPr="00E30083" w14:paraId="510EF167"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33016E1" w14:textId="77777777" w:rsidR="00793B51" w:rsidRPr="00E30083" w:rsidRDefault="00793B51" w:rsidP="00793B51">
            <w:pPr>
              <w:pStyle w:val="TAL"/>
            </w:pPr>
            <w:r w:rsidRPr="00E30083">
              <w:rPr>
                <w:rFonts w:hint="eastAsia"/>
              </w:rPr>
              <w:t>ProblemDetails</w:t>
            </w:r>
          </w:p>
        </w:tc>
        <w:tc>
          <w:tcPr>
            <w:tcW w:w="225" w:type="pct"/>
            <w:tcBorders>
              <w:top w:val="single" w:sz="4" w:space="0" w:color="auto"/>
              <w:left w:val="single" w:sz="6" w:space="0" w:color="000000"/>
              <w:bottom w:val="single" w:sz="4" w:space="0" w:color="auto"/>
              <w:right w:val="single" w:sz="6" w:space="0" w:color="000000"/>
            </w:tcBorders>
          </w:tcPr>
          <w:p w14:paraId="46EA9965" w14:textId="77777777" w:rsidR="00793B51" w:rsidRPr="00E30083" w:rsidRDefault="00793B51" w:rsidP="00793B51">
            <w:pPr>
              <w:pStyle w:val="TAC"/>
              <w:rPr>
                <w:lang w:eastAsia="zh-CN"/>
              </w:rPr>
            </w:pPr>
            <w:r w:rsidRPr="00E30083">
              <w:rPr>
                <w:lang w:eastAsia="zh-CN"/>
              </w:rPr>
              <w:t>O</w:t>
            </w:r>
          </w:p>
        </w:tc>
        <w:tc>
          <w:tcPr>
            <w:tcW w:w="649" w:type="pct"/>
            <w:tcBorders>
              <w:top w:val="single" w:sz="4" w:space="0" w:color="auto"/>
              <w:left w:val="single" w:sz="6" w:space="0" w:color="000000"/>
              <w:bottom w:val="single" w:sz="4" w:space="0" w:color="auto"/>
              <w:right w:val="single" w:sz="6" w:space="0" w:color="000000"/>
            </w:tcBorders>
          </w:tcPr>
          <w:p w14:paraId="310B817F" w14:textId="77777777" w:rsidR="00793B51" w:rsidRPr="00E30083" w:rsidRDefault="00793B51" w:rsidP="00793B51">
            <w:pPr>
              <w:pStyle w:val="TAL"/>
              <w:rPr>
                <w:lang w:eastAsia="zh-CN"/>
              </w:rPr>
            </w:pPr>
            <w:r w:rsidRPr="00E30083">
              <w:rPr>
                <w:lang w:eastAsia="zh-CN"/>
              </w:rPr>
              <w:t>0..</w:t>
            </w:r>
            <w:r w:rsidRPr="00E30083">
              <w:rPr>
                <w:rFonts w:hint="eastAsia"/>
                <w:lang w:eastAsia="zh-CN"/>
              </w:rPr>
              <w:t>1</w:t>
            </w:r>
          </w:p>
        </w:tc>
        <w:tc>
          <w:tcPr>
            <w:tcW w:w="583" w:type="pct"/>
            <w:tcBorders>
              <w:top w:val="single" w:sz="4" w:space="0" w:color="auto"/>
              <w:left w:val="single" w:sz="6" w:space="0" w:color="000000"/>
              <w:bottom w:val="single" w:sz="4" w:space="0" w:color="auto"/>
              <w:right w:val="single" w:sz="6" w:space="0" w:color="000000"/>
            </w:tcBorders>
          </w:tcPr>
          <w:p w14:paraId="2173BBC2" w14:textId="77777777" w:rsidR="00793B51" w:rsidRPr="00E30083" w:rsidRDefault="00793B51" w:rsidP="00793B51">
            <w:pPr>
              <w:pStyle w:val="TAL"/>
              <w:rPr>
                <w:lang w:eastAsia="zh-CN"/>
              </w:rPr>
            </w:pPr>
            <w:r w:rsidRPr="00E30083">
              <w:rPr>
                <w:rFonts w:hint="eastAsia"/>
                <w:lang w:eastAsia="zh-CN"/>
              </w:rPr>
              <w:t>403 Forbidden</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6FF6B40D" w14:textId="77777777" w:rsidR="00793B51" w:rsidRPr="00E30083" w:rsidRDefault="00793B51" w:rsidP="00793B51">
            <w:pPr>
              <w:pStyle w:val="TF"/>
              <w:jc w:val="left"/>
              <w:rPr>
                <w:b w:val="0"/>
                <w:sz w:val="18"/>
                <w:lang w:eastAsia="zh-CN"/>
              </w:rPr>
            </w:pPr>
            <w:r w:rsidRPr="00E30083">
              <w:rPr>
                <w:b w:val="0"/>
                <w:sz w:val="18"/>
                <w:lang w:eastAsia="zh-CN"/>
              </w:rPr>
              <w:t>W</w:t>
            </w:r>
            <w:r w:rsidRPr="00E30083">
              <w:rPr>
                <w:rFonts w:hint="eastAsia"/>
                <w:b w:val="0"/>
                <w:sz w:val="18"/>
                <w:lang w:eastAsia="zh-CN"/>
              </w:rPr>
              <w:t xml:space="preserve">hen </w:t>
            </w:r>
            <w:r w:rsidRPr="00E30083">
              <w:rPr>
                <w:b w:val="0"/>
                <w:sz w:val="18"/>
                <w:lang w:eastAsia="zh-CN"/>
              </w:rPr>
              <w:t>the NF service consumer is not authorized to update the NSSAI availability information or the TAI/S-NSSAI information provided is not supported in the PLMN, the "cause" attribute shall be set to:</w:t>
            </w:r>
          </w:p>
          <w:p w14:paraId="666647DD" w14:textId="77777777" w:rsidR="00793B51" w:rsidRPr="00A52A49" w:rsidRDefault="00793B51" w:rsidP="00793B51">
            <w:pPr>
              <w:pStyle w:val="TAL"/>
            </w:pPr>
            <w:r w:rsidRPr="00A52A49">
              <w:t>-</w:t>
            </w:r>
            <w:r w:rsidRPr="00A52A49">
              <w:tab/>
              <w:t>SNSSAI_NOT_SUPPORTED, if the S-NSSAI provided is not supported in the PLMN.</w:t>
            </w:r>
          </w:p>
          <w:p w14:paraId="7CDFCDE9" w14:textId="77777777" w:rsidR="00793B51" w:rsidRPr="00A52A49" w:rsidRDefault="00793B51" w:rsidP="00793B51">
            <w:pPr>
              <w:pStyle w:val="TAL"/>
            </w:pPr>
            <w:r w:rsidRPr="00A52A49">
              <w:t>-</w:t>
            </w:r>
            <w:r w:rsidRPr="00A52A49">
              <w:tab/>
              <w:t>NOT_AUTHORIZED, if the NF service consumer identified by the NF Id is not authorized to update the NSSAI availability information.</w:t>
            </w:r>
          </w:p>
          <w:p w14:paraId="30EB61AD" w14:textId="77777777" w:rsidR="00793B51" w:rsidRPr="00780322" w:rsidRDefault="00793B51" w:rsidP="00793B51">
            <w:pPr>
              <w:pStyle w:val="TF"/>
              <w:jc w:val="left"/>
            </w:pPr>
            <w:r w:rsidRPr="00A52A49">
              <w:rPr>
                <w:b w:val="0"/>
                <w:sz w:val="18"/>
                <w:lang w:eastAsia="zh-CN"/>
              </w:rPr>
              <w:t>See table 6.2.7.3-1 for the description of this error.</w:t>
            </w:r>
          </w:p>
        </w:tc>
      </w:tr>
      <w:tr w:rsidR="00793B51" w:rsidRPr="00E30083" w:rsidDel="00780322" w14:paraId="258A74BE" w14:textId="77777777" w:rsidTr="00780322">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60316CF4" w14:textId="77777777" w:rsidR="00793B51" w:rsidRDefault="00793B51" w:rsidP="00793B51">
            <w:pPr>
              <w:pStyle w:val="TAN"/>
            </w:pPr>
            <w:r w:rsidRPr="00A52A49">
              <w:t>NOTE</w:t>
            </w:r>
            <w:r w:rsidR="00CE4B70">
              <w:t xml:space="preserve"> 1</w:t>
            </w:r>
            <w:r w:rsidRPr="00A52A49">
              <w:t>:</w:t>
            </w:r>
            <w:r w:rsidRPr="00A52A49">
              <w:tab/>
              <w:t>The mandatory HTTP error status codes for the PUT method listed in Table 5.2.7.1-1 of 3GPP TS 29.500 [4] other than those specified in the table above also apply, with a ProblemDetails data type (see clause 5.2.7 of 3GPP TS 29.500 [4]).</w:t>
            </w:r>
          </w:p>
          <w:p w14:paraId="454FE82A" w14:textId="632DA428" w:rsidR="00CE4B70" w:rsidRPr="00E30083" w:rsidDel="00780322" w:rsidRDefault="00CE4B70" w:rsidP="00793B51">
            <w:pPr>
              <w:pStyle w:val="TAN"/>
            </w:pPr>
            <w:r>
              <w:t>NOTE 2:</w:t>
            </w:r>
            <w:r>
              <w:tab/>
              <w:t>RedirectResponse may be inserted by an SCP, see clause 6.10.9.1 of 3GPP </w:t>
            </w:r>
            <w:r w:rsidRPr="008F2F3C">
              <w:t>TS 29.5</w:t>
            </w:r>
            <w:r>
              <w:t>00</w:t>
            </w:r>
            <w:r w:rsidRPr="008F2F3C">
              <w:t> [</w:t>
            </w:r>
            <w:r>
              <w:t>4</w:t>
            </w:r>
            <w:r w:rsidRPr="008F2F3C">
              <w:t>]</w:t>
            </w:r>
            <w:r>
              <w:t>.</w:t>
            </w:r>
          </w:p>
        </w:tc>
      </w:tr>
    </w:tbl>
    <w:p w14:paraId="4BAD5C90" w14:textId="77777777" w:rsidR="00B02215" w:rsidRDefault="00B02215" w:rsidP="00B02215"/>
    <w:p w14:paraId="54C4DB59" w14:textId="77777777" w:rsidR="009E4D86" w:rsidRDefault="009E4D86" w:rsidP="009E4D86">
      <w:pPr>
        <w:pStyle w:val="TH"/>
      </w:pPr>
      <w:r w:rsidRPr="00D67AB2">
        <w:t>Table 6.</w:t>
      </w:r>
      <w:r>
        <w:t>2</w:t>
      </w:r>
      <w:r w:rsidRPr="00D67AB2">
        <w:t>.</w:t>
      </w:r>
      <w:r>
        <w:t>3</w:t>
      </w:r>
      <w:r w:rsidRPr="00D67AB2">
        <w:t>.</w:t>
      </w:r>
      <w:r>
        <w:t>2</w:t>
      </w:r>
      <w:r w:rsidRPr="00D67AB2">
        <w:t>.</w:t>
      </w:r>
      <w:r>
        <w:t>3</w:t>
      </w:r>
      <w:r w:rsidRPr="00D67AB2">
        <w:t>.1-</w:t>
      </w:r>
      <w:r>
        <w:t>3</w:t>
      </w:r>
      <w:r w:rsidRPr="00D67AB2">
        <w:t xml:space="preserve">: </w:t>
      </w:r>
      <w:r>
        <w:t>Headers supported by the PUT 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E4D86" w:rsidRPr="00E30083" w14:paraId="7FDB08AC" w14:textId="77777777" w:rsidTr="0071611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F1FD9C6" w14:textId="77777777" w:rsidR="009E4D86" w:rsidRPr="00E30083" w:rsidRDefault="009E4D86" w:rsidP="00716112">
            <w:pPr>
              <w:pStyle w:val="TAH"/>
            </w:pPr>
            <w:r w:rsidRPr="00E30083">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3F23EBF" w14:textId="77777777" w:rsidR="009E4D86" w:rsidRPr="00E30083" w:rsidRDefault="009E4D86" w:rsidP="00716112">
            <w:pPr>
              <w:pStyle w:val="TAH"/>
            </w:pPr>
            <w:r w:rsidRPr="00E30083">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F5DF99C" w14:textId="77777777" w:rsidR="009E4D86" w:rsidRPr="00E30083" w:rsidRDefault="009E4D86" w:rsidP="00716112">
            <w:pPr>
              <w:pStyle w:val="TAH"/>
            </w:pPr>
            <w:r w:rsidRPr="00E30083">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33D8F70" w14:textId="77777777" w:rsidR="009E4D86" w:rsidRPr="00E30083" w:rsidRDefault="009E4D86" w:rsidP="00716112">
            <w:pPr>
              <w:pStyle w:val="TAH"/>
            </w:pPr>
            <w:r w:rsidRPr="00E30083">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1BB4BD9E" w14:textId="77777777" w:rsidR="009E4D86" w:rsidRPr="00E30083" w:rsidRDefault="009E4D86" w:rsidP="00716112">
            <w:pPr>
              <w:pStyle w:val="TAH"/>
            </w:pPr>
            <w:r w:rsidRPr="00E30083">
              <w:t>Description</w:t>
            </w:r>
          </w:p>
        </w:tc>
      </w:tr>
      <w:tr w:rsidR="009E4D86" w:rsidRPr="00E30083" w14:paraId="1D92AB64" w14:textId="77777777" w:rsidTr="0071611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0E8AA1F" w14:textId="77777777" w:rsidR="009E4D86" w:rsidRPr="00E30083" w:rsidRDefault="009E4D86" w:rsidP="00716112">
            <w:pPr>
              <w:pStyle w:val="TAL"/>
            </w:pPr>
            <w:r w:rsidRPr="00E30083">
              <w:t>Content-Encoding</w:t>
            </w:r>
          </w:p>
        </w:tc>
        <w:tc>
          <w:tcPr>
            <w:tcW w:w="732" w:type="pct"/>
            <w:tcBorders>
              <w:top w:val="single" w:sz="4" w:space="0" w:color="auto"/>
              <w:left w:val="single" w:sz="6" w:space="0" w:color="000000"/>
              <w:bottom w:val="single" w:sz="6" w:space="0" w:color="000000"/>
              <w:right w:val="single" w:sz="6" w:space="0" w:color="000000"/>
            </w:tcBorders>
          </w:tcPr>
          <w:p w14:paraId="48D30FA6" w14:textId="77777777" w:rsidR="009E4D86" w:rsidRPr="00E30083" w:rsidRDefault="009E4D86" w:rsidP="00716112">
            <w:pPr>
              <w:pStyle w:val="TAL"/>
            </w:pPr>
            <w:r w:rsidRPr="00E30083">
              <w:t>string</w:t>
            </w:r>
          </w:p>
        </w:tc>
        <w:tc>
          <w:tcPr>
            <w:tcW w:w="217" w:type="pct"/>
            <w:tcBorders>
              <w:top w:val="single" w:sz="4" w:space="0" w:color="auto"/>
              <w:left w:val="single" w:sz="6" w:space="0" w:color="000000"/>
              <w:bottom w:val="single" w:sz="6" w:space="0" w:color="000000"/>
              <w:right w:val="single" w:sz="6" w:space="0" w:color="000000"/>
            </w:tcBorders>
          </w:tcPr>
          <w:p w14:paraId="640C2978" w14:textId="77777777" w:rsidR="009E4D86" w:rsidRPr="00E30083" w:rsidRDefault="009E4D86" w:rsidP="00716112">
            <w:pPr>
              <w:pStyle w:val="TAC"/>
            </w:pPr>
            <w:r w:rsidRPr="00E30083">
              <w:t>O</w:t>
            </w:r>
          </w:p>
        </w:tc>
        <w:tc>
          <w:tcPr>
            <w:tcW w:w="581" w:type="pct"/>
            <w:tcBorders>
              <w:top w:val="single" w:sz="4" w:space="0" w:color="auto"/>
              <w:left w:val="single" w:sz="6" w:space="0" w:color="000000"/>
              <w:bottom w:val="single" w:sz="6" w:space="0" w:color="000000"/>
              <w:right w:val="single" w:sz="6" w:space="0" w:color="000000"/>
            </w:tcBorders>
          </w:tcPr>
          <w:p w14:paraId="419FDC73" w14:textId="77777777" w:rsidR="009E4D86" w:rsidRPr="00E30083" w:rsidRDefault="009E4D86" w:rsidP="00716112">
            <w:pPr>
              <w:pStyle w:val="TAL"/>
            </w:pPr>
            <w:r w:rsidRPr="00E30083">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2CD90B49" w14:textId="77777777" w:rsidR="009E4D86" w:rsidRPr="00E30083" w:rsidRDefault="009E4D86" w:rsidP="009E4D86">
            <w:pPr>
              <w:pStyle w:val="TAL"/>
            </w:pPr>
            <w:r w:rsidRPr="00E30083">
              <w:t>Content-Encoding, described in IETF RFC 7231 [18]</w:t>
            </w:r>
          </w:p>
        </w:tc>
      </w:tr>
    </w:tbl>
    <w:p w14:paraId="1EC5D3D4" w14:textId="77777777" w:rsidR="009E4D86" w:rsidRDefault="009E4D86" w:rsidP="009E4D86"/>
    <w:p w14:paraId="265C1DD8" w14:textId="77777777" w:rsidR="009E4D86" w:rsidRDefault="009E4D86" w:rsidP="009E4D86">
      <w:pPr>
        <w:pStyle w:val="TH"/>
      </w:pPr>
      <w:r w:rsidRPr="00D67AB2">
        <w:t>Table 6.</w:t>
      </w:r>
      <w:r>
        <w:t>2</w:t>
      </w:r>
      <w:r w:rsidRPr="00D67AB2">
        <w:t>.</w:t>
      </w:r>
      <w:r>
        <w:t>3</w:t>
      </w:r>
      <w:r w:rsidRPr="00D67AB2">
        <w:t>.</w:t>
      </w:r>
      <w:r>
        <w:t>2</w:t>
      </w:r>
      <w:r w:rsidRPr="00D67AB2">
        <w:t>.</w:t>
      </w:r>
      <w:r>
        <w:t>3</w:t>
      </w:r>
      <w:r w:rsidRPr="00D67AB2">
        <w:t>.1-</w:t>
      </w:r>
      <w:r>
        <w:t>4</w:t>
      </w:r>
      <w:r w:rsidRPr="00D67AB2">
        <w:t xml:space="preserve">: </w:t>
      </w:r>
      <w:r>
        <w:t>Headers supported by the 200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E4D86" w:rsidRPr="00E30083" w14:paraId="51A2CC15" w14:textId="77777777" w:rsidTr="0071611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6F1B94B" w14:textId="77777777" w:rsidR="009E4D86" w:rsidRPr="00E30083" w:rsidRDefault="009E4D86" w:rsidP="00716112">
            <w:pPr>
              <w:pStyle w:val="TAH"/>
            </w:pPr>
            <w:r w:rsidRPr="00E30083">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25E3335" w14:textId="77777777" w:rsidR="009E4D86" w:rsidRPr="00E30083" w:rsidRDefault="009E4D86" w:rsidP="00716112">
            <w:pPr>
              <w:pStyle w:val="TAH"/>
            </w:pPr>
            <w:r w:rsidRPr="00E30083">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2DF649A" w14:textId="77777777" w:rsidR="009E4D86" w:rsidRPr="00E30083" w:rsidRDefault="009E4D86" w:rsidP="00716112">
            <w:pPr>
              <w:pStyle w:val="TAH"/>
            </w:pPr>
            <w:r w:rsidRPr="00E30083">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F233498" w14:textId="77777777" w:rsidR="009E4D86" w:rsidRPr="00E30083" w:rsidRDefault="009E4D86" w:rsidP="00716112">
            <w:pPr>
              <w:pStyle w:val="TAH"/>
            </w:pPr>
            <w:r w:rsidRPr="00E30083">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4A5A474" w14:textId="77777777" w:rsidR="009E4D86" w:rsidRPr="00E30083" w:rsidRDefault="009E4D86" w:rsidP="00716112">
            <w:pPr>
              <w:pStyle w:val="TAH"/>
            </w:pPr>
            <w:r w:rsidRPr="00E30083">
              <w:t>Description</w:t>
            </w:r>
          </w:p>
        </w:tc>
      </w:tr>
      <w:tr w:rsidR="009E4D86" w:rsidRPr="00E30083" w14:paraId="02319002" w14:textId="77777777" w:rsidTr="0071611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D7C2894" w14:textId="77777777" w:rsidR="009E4D86" w:rsidRPr="00E30083" w:rsidRDefault="009E4D86" w:rsidP="00716112">
            <w:pPr>
              <w:pStyle w:val="TAL"/>
              <w:outlineLvl w:val="0"/>
            </w:pPr>
            <w:r w:rsidRPr="00E30083">
              <w:t>Accept-Encoding</w:t>
            </w:r>
          </w:p>
        </w:tc>
        <w:tc>
          <w:tcPr>
            <w:tcW w:w="732" w:type="pct"/>
            <w:tcBorders>
              <w:top w:val="single" w:sz="4" w:space="0" w:color="auto"/>
              <w:left w:val="single" w:sz="6" w:space="0" w:color="000000"/>
              <w:bottom w:val="single" w:sz="6" w:space="0" w:color="000000"/>
              <w:right w:val="single" w:sz="6" w:space="0" w:color="000000"/>
            </w:tcBorders>
          </w:tcPr>
          <w:p w14:paraId="4F2DA5A2" w14:textId="77777777" w:rsidR="009E4D86" w:rsidRPr="00E30083" w:rsidRDefault="009E4D86" w:rsidP="00716112">
            <w:pPr>
              <w:pStyle w:val="TAL"/>
              <w:outlineLvl w:val="0"/>
            </w:pPr>
            <w:r w:rsidRPr="00E30083">
              <w:t>string</w:t>
            </w:r>
          </w:p>
        </w:tc>
        <w:tc>
          <w:tcPr>
            <w:tcW w:w="217" w:type="pct"/>
            <w:tcBorders>
              <w:top w:val="single" w:sz="4" w:space="0" w:color="auto"/>
              <w:left w:val="single" w:sz="6" w:space="0" w:color="000000"/>
              <w:bottom w:val="single" w:sz="6" w:space="0" w:color="000000"/>
              <w:right w:val="single" w:sz="6" w:space="0" w:color="000000"/>
            </w:tcBorders>
          </w:tcPr>
          <w:p w14:paraId="25381909" w14:textId="77777777" w:rsidR="009E4D86" w:rsidRPr="00E30083" w:rsidRDefault="009E4D86" w:rsidP="00716112">
            <w:pPr>
              <w:pStyle w:val="TAC"/>
              <w:outlineLvl w:val="0"/>
            </w:pPr>
            <w:r w:rsidRPr="00E30083">
              <w:t>O</w:t>
            </w:r>
          </w:p>
        </w:tc>
        <w:tc>
          <w:tcPr>
            <w:tcW w:w="581" w:type="pct"/>
            <w:tcBorders>
              <w:top w:val="single" w:sz="4" w:space="0" w:color="auto"/>
              <w:left w:val="single" w:sz="6" w:space="0" w:color="000000"/>
              <w:bottom w:val="single" w:sz="6" w:space="0" w:color="000000"/>
              <w:right w:val="single" w:sz="6" w:space="0" w:color="000000"/>
            </w:tcBorders>
          </w:tcPr>
          <w:p w14:paraId="7425384C" w14:textId="77777777" w:rsidR="009E4D86" w:rsidRPr="00E30083" w:rsidRDefault="009E4D86" w:rsidP="00716112">
            <w:pPr>
              <w:pStyle w:val="TAL"/>
              <w:outlineLvl w:val="0"/>
            </w:pPr>
            <w:r w:rsidRPr="00E30083">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52EDA721" w14:textId="77777777" w:rsidR="009E4D86" w:rsidRPr="00E30083" w:rsidRDefault="009E4D86" w:rsidP="009E4D86">
            <w:pPr>
              <w:pStyle w:val="TAL"/>
              <w:outlineLvl w:val="0"/>
            </w:pPr>
            <w:r w:rsidRPr="00E30083">
              <w:t>Accept-Encoding, described in IETF RFC 7694 [19]</w:t>
            </w:r>
          </w:p>
        </w:tc>
      </w:tr>
    </w:tbl>
    <w:p w14:paraId="426E493C" w14:textId="77777777" w:rsidR="009E4D86" w:rsidRDefault="009E4D86" w:rsidP="00B02215"/>
    <w:p w14:paraId="1BFC5898" w14:textId="77777777" w:rsidR="00793B51" w:rsidRDefault="00793B51" w:rsidP="00793B51">
      <w:pPr>
        <w:pStyle w:val="TH"/>
      </w:pPr>
      <w:r w:rsidRPr="00D67AB2">
        <w:lastRenderedPageBreak/>
        <w:t>Table 6.</w:t>
      </w:r>
      <w:r>
        <w:t>2</w:t>
      </w:r>
      <w:r w:rsidRPr="00D67AB2">
        <w:t>.</w:t>
      </w:r>
      <w:r>
        <w:t>3</w:t>
      </w:r>
      <w:r w:rsidRPr="00D67AB2">
        <w:t>.</w:t>
      </w:r>
      <w:r>
        <w:t>2</w:t>
      </w:r>
      <w:r w:rsidRPr="00D67AB2">
        <w:t>.</w:t>
      </w:r>
      <w:r>
        <w:t>3</w:t>
      </w:r>
      <w:r w:rsidRPr="00D67AB2">
        <w:t>.1-</w:t>
      </w:r>
      <w:r>
        <w:t>5</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793B51" w:rsidRPr="00D67AB2" w14:paraId="53AD3819" w14:textId="77777777" w:rsidTr="00AA491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ADF88E0" w14:textId="77777777" w:rsidR="00793B51" w:rsidRPr="00D67AB2" w:rsidRDefault="00793B51" w:rsidP="00AA491A">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C92C20F" w14:textId="77777777" w:rsidR="00793B51" w:rsidRPr="00D67AB2" w:rsidRDefault="00793B51" w:rsidP="00AA491A">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52B7445" w14:textId="77777777" w:rsidR="00793B51" w:rsidRPr="00D67AB2" w:rsidRDefault="00793B51" w:rsidP="00AA491A">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3F184519" w14:textId="77777777" w:rsidR="00793B51" w:rsidRPr="00D67AB2" w:rsidRDefault="00793B51" w:rsidP="00AA491A">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11F953E" w14:textId="77777777" w:rsidR="00793B51" w:rsidRPr="00D67AB2" w:rsidRDefault="00793B51" w:rsidP="00AA491A">
            <w:pPr>
              <w:pStyle w:val="TAH"/>
            </w:pPr>
            <w:r w:rsidRPr="00D67AB2">
              <w:t>Description</w:t>
            </w:r>
          </w:p>
        </w:tc>
      </w:tr>
      <w:tr w:rsidR="00793B51" w:rsidRPr="00D67AB2" w14:paraId="2C1282FD" w14:textId="77777777" w:rsidTr="00AA491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74E0959" w14:textId="77777777" w:rsidR="00793B51" w:rsidRPr="00D67AB2" w:rsidRDefault="00793B51" w:rsidP="00AA491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47C9753F" w14:textId="77777777" w:rsidR="00793B51" w:rsidRPr="00D67AB2" w:rsidRDefault="00793B51" w:rsidP="00AA491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16A3CA88" w14:textId="77777777" w:rsidR="00793B51" w:rsidRPr="00D67AB2" w:rsidRDefault="00793B51" w:rsidP="00AA491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249D7250" w14:textId="77777777" w:rsidR="00793B51" w:rsidRPr="00D67AB2" w:rsidRDefault="00793B51" w:rsidP="00AA491A">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76717EB" w14:textId="77777777" w:rsidR="00FB541B" w:rsidRDefault="00793B51" w:rsidP="00FB541B">
            <w:pPr>
              <w:pStyle w:val="TAL"/>
            </w:pPr>
            <w:r w:rsidRPr="00D70312">
              <w:t xml:space="preserve">An alternative URI of the resource located on an alternative service instance within the </w:t>
            </w:r>
            <w:r>
              <w:t>same NSSF</w:t>
            </w:r>
            <w:r w:rsidRPr="00D70312">
              <w:t xml:space="preserve"> </w:t>
            </w:r>
            <w:r>
              <w:t>or NSSF (service) set</w:t>
            </w:r>
            <w:r w:rsidR="00FB541B">
              <w:t>.</w:t>
            </w:r>
          </w:p>
          <w:p w14:paraId="473735AA" w14:textId="290D7E92" w:rsidR="00793B51" w:rsidRPr="00D67AB2" w:rsidRDefault="00FB541B" w:rsidP="00FB541B">
            <w:pPr>
              <w:pStyle w:val="TAL"/>
            </w:pPr>
            <w:r>
              <w:t xml:space="preserve">Or the same URI, </w:t>
            </w:r>
            <w:r w:rsidRPr="00A563BE">
              <w:t>if a request is redirected to the same target resource via a different SCP.</w:t>
            </w:r>
          </w:p>
        </w:tc>
      </w:tr>
      <w:tr w:rsidR="00793B51" w:rsidRPr="00D67AB2" w14:paraId="35D076E4" w14:textId="77777777" w:rsidTr="00AA491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D3801A5" w14:textId="77777777" w:rsidR="00793B51" w:rsidRDefault="00793B51" w:rsidP="00AA491A">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48A3F9B2" w14:textId="77777777" w:rsidR="00793B51" w:rsidRDefault="00793B51" w:rsidP="00AA491A">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55AF0AF0" w14:textId="77777777" w:rsidR="00793B51" w:rsidRDefault="00793B51" w:rsidP="00AA491A">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37437AE5" w14:textId="77777777" w:rsidR="00793B51" w:rsidRPr="00D67AB2" w:rsidRDefault="00793B51" w:rsidP="00AA491A">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32CE77A3" w14:textId="77777777" w:rsidR="00793B51" w:rsidRPr="00D70312" w:rsidRDefault="00793B51" w:rsidP="00AA491A">
            <w:pPr>
              <w:pStyle w:val="TAL"/>
            </w:pPr>
            <w:r w:rsidRPr="00525507">
              <w:t>Identifier of the target NF (service) instance ID towards which the request is redirected</w:t>
            </w:r>
          </w:p>
        </w:tc>
      </w:tr>
    </w:tbl>
    <w:p w14:paraId="196DD808" w14:textId="77777777" w:rsidR="00793B51" w:rsidRDefault="00793B51" w:rsidP="00793B51"/>
    <w:p w14:paraId="26055E29" w14:textId="77777777" w:rsidR="00793B51" w:rsidRDefault="00793B51" w:rsidP="00793B51">
      <w:pPr>
        <w:pStyle w:val="TH"/>
      </w:pPr>
      <w:r w:rsidRPr="00D67AB2">
        <w:t>Table 6.</w:t>
      </w:r>
      <w:r>
        <w:t>2</w:t>
      </w:r>
      <w:r w:rsidRPr="00D67AB2">
        <w:t>.</w:t>
      </w:r>
      <w:r>
        <w:t>3</w:t>
      </w:r>
      <w:r w:rsidRPr="00D67AB2">
        <w:t>.</w:t>
      </w:r>
      <w:r>
        <w:t>2</w:t>
      </w:r>
      <w:r w:rsidRPr="00D67AB2">
        <w:t>.</w:t>
      </w:r>
      <w:r>
        <w:t>3</w:t>
      </w:r>
      <w:r w:rsidRPr="00D67AB2">
        <w:t>.1-</w:t>
      </w:r>
      <w:r>
        <w:t>6</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793B51" w:rsidRPr="00D67AB2" w14:paraId="6EB49F6D" w14:textId="77777777" w:rsidTr="00AA491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6FA07AA" w14:textId="77777777" w:rsidR="00793B51" w:rsidRPr="00D67AB2" w:rsidRDefault="00793B51" w:rsidP="00AA491A">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104C426" w14:textId="77777777" w:rsidR="00793B51" w:rsidRPr="00D67AB2" w:rsidRDefault="00793B51" w:rsidP="00AA491A">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EE5B2E9" w14:textId="77777777" w:rsidR="00793B51" w:rsidRPr="00D67AB2" w:rsidRDefault="00793B51" w:rsidP="00AA491A">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D0D4499" w14:textId="77777777" w:rsidR="00793B51" w:rsidRPr="00D67AB2" w:rsidRDefault="00793B51" w:rsidP="00AA491A">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10D8503" w14:textId="77777777" w:rsidR="00793B51" w:rsidRPr="00D67AB2" w:rsidRDefault="00793B51" w:rsidP="00AA491A">
            <w:pPr>
              <w:pStyle w:val="TAH"/>
            </w:pPr>
            <w:r w:rsidRPr="00D67AB2">
              <w:t>Description</w:t>
            </w:r>
          </w:p>
        </w:tc>
      </w:tr>
      <w:tr w:rsidR="00793B51" w:rsidRPr="00D67AB2" w14:paraId="1B4E8651" w14:textId="77777777" w:rsidTr="00AA491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255028C" w14:textId="77777777" w:rsidR="00793B51" w:rsidRPr="00D67AB2" w:rsidRDefault="00793B51" w:rsidP="00AA491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324F88B5" w14:textId="77777777" w:rsidR="00793B51" w:rsidRPr="00D67AB2" w:rsidRDefault="00793B51" w:rsidP="00AA491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303C450C" w14:textId="77777777" w:rsidR="00793B51" w:rsidRPr="00D67AB2" w:rsidRDefault="00793B51" w:rsidP="00AA491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1331A72B" w14:textId="77777777" w:rsidR="00793B51" w:rsidRPr="00D67AB2" w:rsidRDefault="00793B51" w:rsidP="00AA491A">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05BD659C" w14:textId="77777777" w:rsidR="00FB541B" w:rsidRDefault="00793B51" w:rsidP="00FB541B">
            <w:pPr>
              <w:pStyle w:val="TAL"/>
            </w:pPr>
            <w:r w:rsidRPr="00D70312">
              <w:t xml:space="preserve">An alternative URI of the resource located on an alternative service instance within the </w:t>
            </w:r>
            <w:r>
              <w:t>same NS</w:t>
            </w:r>
            <w:r w:rsidRPr="00D70312">
              <w:t xml:space="preserve">SF </w:t>
            </w:r>
            <w:r>
              <w:t>or NSSF (service) set</w:t>
            </w:r>
            <w:r w:rsidR="00FB541B">
              <w:t>.</w:t>
            </w:r>
          </w:p>
          <w:p w14:paraId="72E6CCDF" w14:textId="4DEFB87C" w:rsidR="00793B51" w:rsidRPr="00D67AB2" w:rsidRDefault="00FB541B" w:rsidP="00FB541B">
            <w:pPr>
              <w:pStyle w:val="TAL"/>
            </w:pPr>
            <w:r>
              <w:t xml:space="preserve">Or the same URI, </w:t>
            </w:r>
            <w:r w:rsidRPr="00A563BE">
              <w:t>if a request is redirected to the same target resource via a different SCP.</w:t>
            </w:r>
          </w:p>
        </w:tc>
      </w:tr>
      <w:tr w:rsidR="00793B51" w:rsidRPr="00D67AB2" w14:paraId="3B5B2DAC" w14:textId="77777777" w:rsidTr="00AA491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E839C48" w14:textId="77777777" w:rsidR="00793B51" w:rsidRDefault="00793B51" w:rsidP="00AA491A">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0A0F3B3E" w14:textId="77777777" w:rsidR="00793B51" w:rsidRDefault="00793B51" w:rsidP="00AA491A">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05607F23" w14:textId="77777777" w:rsidR="00793B51" w:rsidRDefault="00793B51" w:rsidP="00AA491A">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61FA0B60" w14:textId="77777777" w:rsidR="00793B51" w:rsidRPr="00D67AB2" w:rsidRDefault="00793B51" w:rsidP="00AA491A">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50933B6A" w14:textId="77777777" w:rsidR="00793B51" w:rsidRPr="00D70312" w:rsidRDefault="00793B51" w:rsidP="00AA491A">
            <w:pPr>
              <w:pStyle w:val="TAL"/>
            </w:pPr>
            <w:r w:rsidRPr="00525507">
              <w:t>Identifier of the target NF (service) instance ID towards which the request is redirected</w:t>
            </w:r>
          </w:p>
        </w:tc>
      </w:tr>
    </w:tbl>
    <w:p w14:paraId="33F3E2FF" w14:textId="77777777" w:rsidR="00793B51" w:rsidRPr="00793B51" w:rsidRDefault="00793B51" w:rsidP="00B02215"/>
    <w:p w14:paraId="2E581D5D" w14:textId="77777777" w:rsidR="00B02215" w:rsidRPr="00630AB6" w:rsidRDefault="00B02215" w:rsidP="00B02215">
      <w:pPr>
        <w:pStyle w:val="Heading6"/>
      </w:pPr>
      <w:bookmarkStart w:id="802" w:name="_Toc20142360"/>
      <w:bookmarkStart w:id="803" w:name="_Toc34217306"/>
      <w:bookmarkStart w:id="804" w:name="_Toc34217458"/>
      <w:bookmarkStart w:id="805" w:name="_Toc39051821"/>
      <w:bookmarkStart w:id="806" w:name="_Toc43210393"/>
      <w:bookmarkStart w:id="807" w:name="_Toc49853299"/>
      <w:bookmarkStart w:id="808" w:name="_Toc56530089"/>
      <w:bookmarkStart w:id="809" w:name="_Toc82714344"/>
      <w:r w:rsidRPr="00630AB6">
        <w:t>6.2.3.2.3.2</w:t>
      </w:r>
      <w:r w:rsidRPr="00630AB6">
        <w:tab/>
        <w:t>PATCH</w:t>
      </w:r>
      <w:bookmarkEnd w:id="802"/>
      <w:bookmarkEnd w:id="803"/>
      <w:bookmarkEnd w:id="804"/>
      <w:bookmarkEnd w:id="805"/>
      <w:bookmarkEnd w:id="806"/>
      <w:bookmarkEnd w:id="807"/>
      <w:bookmarkEnd w:id="808"/>
      <w:bookmarkEnd w:id="809"/>
    </w:p>
    <w:p w14:paraId="056B52A1" w14:textId="77777777" w:rsidR="00B02215" w:rsidRPr="00630AB6" w:rsidRDefault="00B02215" w:rsidP="00B02215">
      <w:r w:rsidRPr="00630AB6">
        <w:t>This method shall support the request data structures specified in table 6.2.3.2.3.2-1 and the response data structures and response codes specified in table 6.2.3.2.3.2-2.</w:t>
      </w:r>
    </w:p>
    <w:p w14:paraId="014D95CD" w14:textId="77777777" w:rsidR="00B02215" w:rsidRPr="00630AB6" w:rsidRDefault="00B02215" w:rsidP="00B02215">
      <w:pPr>
        <w:pStyle w:val="TH"/>
      </w:pPr>
      <w:r w:rsidRPr="00630AB6">
        <w:t>Table 6.2.3.2.3.2-1: Data structures supported by the PATCH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B02215" w:rsidRPr="00E30083" w14:paraId="72CA0805" w14:textId="77777777" w:rsidTr="002A65CD">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tcPr>
          <w:p w14:paraId="18788C80" w14:textId="77777777" w:rsidR="00B02215" w:rsidRPr="00E30083" w:rsidRDefault="00B02215" w:rsidP="002A65CD">
            <w:pPr>
              <w:pStyle w:val="TAH"/>
            </w:pPr>
            <w:r w:rsidRPr="00E30083">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63B2D8B9" w14:textId="77777777" w:rsidR="00B02215" w:rsidRPr="00E30083" w:rsidRDefault="00B02215" w:rsidP="002A65CD">
            <w:pPr>
              <w:pStyle w:val="TAH"/>
            </w:pPr>
            <w:r w:rsidRPr="00E30083">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5F312ED3" w14:textId="77777777" w:rsidR="00B02215" w:rsidRPr="00E30083" w:rsidRDefault="00B02215" w:rsidP="002A65CD">
            <w:pPr>
              <w:pStyle w:val="TAH"/>
            </w:pPr>
            <w:r w:rsidRPr="00E30083">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tcPr>
          <w:p w14:paraId="7CDE2F50" w14:textId="77777777" w:rsidR="00B02215" w:rsidRPr="00E30083" w:rsidRDefault="00B02215" w:rsidP="002A65CD">
            <w:pPr>
              <w:pStyle w:val="TAH"/>
            </w:pPr>
            <w:r w:rsidRPr="00E30083">
              <w:t>Description</w:t>
            </w:r>
          </w:p>
        </w:tc>
      </w:tr>
      <w:tr w:rsidR="00B02215" w:rsidRPr="00E30083" w14:paraId="46935BD2" w14:textId="77777777" w:rsidTr="002A65CD">
        <w:trPr>
          <w:jc w:val="center"/>
        </w:trPr>
        <w:tc>
          <w:tcPr>
            <w:tcW w:w="1626" w:type="dxa"/>
            <w:tcBorders>
              <w:top w:val="single" w:sz="4" w:space="0" w:color="auto"/>
              <w:left w:val="single" w:sz="6" w:space="0" w:color="000000"/>
              <w:bottom w:val="single" w:sz="4" w:space="0" w:color="auto"/>
              <w:right w:val="single" w:sz="6" w:space="0" w:color="000000"/>
            </w:tcBorders>
            <w:shd w:val="clear" w:color="auto" w:fill="auto"/>
          </w:tcPr>
          <w:p w14:paraId="4BA2A0AD" w14:textId="77777777" w:rsidR="00B02215" w:rsidRPr="00E30083" w:rsidRDefault="00B02215" w:rsidP="002A65CD">
            <w:pPr>
              <w:pStyle w:val="TAL"/>
              <w:rPr>
                <w:lang w:eastAsia="zh-CN"/>
              </w:rPr>
            </w:pPr>
            <w:r w:rsidRPr="00E30083">
              <w:rPr>
                <w:lang w:eastAsia="zh-CN"/>
              </w:rPr>
              <w:t>PatchDocument</w:t>
            </w:r>
          </w:p>
        </w:tc>
        <w:tc>
          <w:tcPr>
            <w:tcW w:w="425" w:type="dxa"/>
            <w:tcBorders>
              <w:top w:val="single" w:sz="4" w:space="0" w:color="auto"/>
              <w:left w:val="single" w:sz="6" w:space="0" w:color="000000"/>
              <w:bottom w:val="single" w:sz="4" w:space="0" w:color="auto"/>
              <w:right w:val="single" w:sz="6" w:space="0" w:color="000000"/>
            </w:tcBorders>
          </w:tcPr>
          <w:p w14:paraId="38FAE63D" w14:textId="77777777" w:rsidR="00B02215" w:rsidRPr="00E30083" w:rsidRDefault="00B02215" w:rsidP="002A65CD">
            <w:pPr>
              <w:pStyle w:val="TAC"/>
            </w:pPr>
            <w:r w:rsidRPr="00E30083">
              <w:t>M</w:t>
            </w:r>
          </w:p>
        </w:tc>
        <w:tc>
          <w:tcPr>
            <w:tcW w:w="1276" w:type="dxa"/>
            <w:tcBorders>
              <w:top w:val="single" w:sz="4" w:space="0" w:color="auto"/>
              <w:left w:val="single" w:sz="6" w:space="0" w:color="000000"/>
              <w:bottom w:val="single" w:sz="4" w:space="0" w:color="auto"/>
              <w:right w:val="single" w:sz="6" w:space="0" w:color="000000"/>
            </w:tcBorders>
          </w:tcPr>
          <w:p w14:paraId="0C5F8064" w14:textId="77777777" w:rsidR="00B02215" w:rsidRPr="00E30083" w:rsidRDefault="00B02215" w:rsidP="002A65CD">
            <w:pPr>
              <w:pStyle w:val="TAL"/>
              <w:rPr>
                <w:lang w:eastAsia="zh-CN"/>
              </w:rPr>
            </w:pPr>
            <w:r w:rsidRPr="00E30083">
              <w:rPr>
                <w:lang w:eastAsia="zh-CN"/>
              </w:rPr>
              <w:t>1</w:t>
            </w:r>
          </w:p>
        </w:tc>
        <w:tc>
          <w:tcPr>
            <w:tcW w:w="6446" w:type="dxa"/>
            <w:tcBorders>
              <w:top w:val="single" w:sz="4" w:space="0" w:color="auto"/>
              <w:left w:val="single" w:sz="6" w:space="0" w:color="000000"/>
              <w:bottom w:val="single" w:sz="4" w:space="0" w:color="auto"/>
              <w:right w:val="single" w:sz="6" w:space="0" w:color="000000"/>
            </w:tcBorders>
            <w:shd w:val="clear" w:color="auto" w:fill="auto"/>
          </w:tcPr>
          <w:p w14:paraId="46CD21B8" w14:textId="3C486AE5" w:rsidR="00B02215" w:rsidRPr="00E30083" w:rsidRDefault="00B02215" w:rsidP="002A65CD">
            <w:pPr>
              <w:pStyle w:val="TF"/>
              <w:jc w:val="left"/>
              <w:rPr>
                <w:b w:val="0"/>
                <w:sz w:val="18"/>
              </w:rPr>
            </w:pPr>
            <w:r w:rsidRPr="00E30083">
              <w:rPr>
                <w:b w:val="0"/>
                <w:sz w:val="18"/>
              </w:rPr>
              <w:t xml:space="preserve">This IE contains the information regarding the JSON patch instructions for updating the </w:t>
            </w:r>
            <w:r w:rsidR="008675A7" w:rsidRPr="00112F53">
              <w:rPr>
                <w:b w:val="0"/>
                <w:sz w:val="18"/>
              </w:rPr>
              <w:t>supportedSnssai</w:t>
            </w:r>
            <w:r w:rsidR="008675A7">
              <w:rPr>
                <w:b w:val="0"/>
                <w:sz w:val="18"/>
              </w:rPr>
              <w:t xml:space="preserve">(s) in </w:t>
            </w:r>
            <w:r w:rsidRPr="00E30083">
              <w:rPr>
                <w:b w:val="0"/>
                <w:sz w:val="18"/>
              </w:rPr>
              <w:t>NssaiAvailability</w:t>
            </w:r>
            <w:r w:rsidRPr="00E30083">
              <w:rPr>
                <w:rFonts w:hint="eastAsia"/>
                <w:b w:val="0"/>
                <w:sz w:val="18"/>
                <w:lang w:eastAsia="zh-CN"/>
              </w:rPr>
              <w:t>I</w:t>
            </w:r>
            <w:r w:rsidRPr="00E30083">
              <w:rPr>
                <w:b w:val="0"/>
                <w:sz w:val="18"/>
              </w:rPr>
              <w:t>nfo.</w:t>
            </w:r>
          </w:p>
        </w:tc>
      </w:tr>
    </w:tbl>
    <w:p w14:paraId="1E36682C" w14:textId="77777777" w:rsidR="00B02215" w:rsidRPr="00630AB6" w:rsidRDefault="00B02215" w:rsidP="00B02215"/>
    <w:p w14:paraId="28473481" w14:textId="77777777" w:rsidR="00B02215" w:rsidRPr="00630AB6" w:rsidRDefault="00B02215" w:rsidP="00B02215">
      <w:pPr>
        <w:pStyle w:val="TH"/>
      </w:pPr>
      <w:r w:rsidRPr="00630AB6">
        <w:lastRenderedPageBreak/>
        <w:t>Table 6.2.3.2.3.2-2: Data structures supported by the PATCH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B02215" w:rsidRPr="00E30083" w14:paraId="05C7132E" w14:textId="77777777" w:rsidTr="002A65C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EB60E81" w14:textId="77777777" w:rsidR="00B02215" w:rsidRPr="00E30083" w:rsidRDefault="00B02215" w:rsidP="002A65CD">
            <w:pPr>
              <w:pStyle w:val="TAH"/>
            </w:pPr>
            <w:r w:rsidRPr="00E30083">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39575C4E" w14:textId="77777777" w:rsidR="00B02215" w:rsidRPr="00E30083" w:rsidRDefault="00B02215" w:rsidP="002A65CD">
            <w:pPr>
              <w:pStyle w:val="TAH"/>
            </w:pPr>
            <w:r w:rsidRPr="00E30083">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677CF653" w14:textId="77777777" w:rsidR="00B02215" w:rsidRPr="00E30083" w:rsidRDefault="00B02215" w:rsidP="002A65CD">
            <w:pPr>
              <w:pStyle w:val="TAH"/>
            </w:pPr>
            <w:r w:rsidRPr="00E30083">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4002ADC3" w14:textId="77777777" w:rsidR="00B02215" w:rsidRPr="00E30083" w:rsidRDefault="00B02215" w:rsidP="002A65CD">
            <w:pPr>
              <w:pStyle w:val="TAH"/>
            </w:pPr>
            <w:r w:rsidRPr="00E30083">
              <w:t>Response</w:t>
            </w:r>
          </w:p>
          <w:p w14:paraId="41D0E2FD" w14:textId="77777777" w:rsidR="00B02215" w:rsidRPr="00E30083" w:rsidRDefault="00B02215" w:rsidP="002A65CD">
            <w:pPr>
              <w:pStyle w:val="TAH"/>
            </w:pPr>
            <w:r w:rsidRPr="00E30083">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05A0D2E3" w14:textId="77777777" w:rsidR="00B02215" w:rsidRPr="00E30083" w:rsidRDefault="00B02215" w:rsidP="002A65CD">
            <w:pPr>
              <w:pStyle w:val="TAH"/>
            </w:pPr>
            <w:r w:rsidRPr="00E30083">
              <w:t>Description</w:t>
            </w:r>
          </w:p>
        </w:tc>
      </w:tr>
      <w:tr w:rsidR="00B02215" w:rsidRPr="00E30083" w14:paraId="3E72117D"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1376E7A" w14:textId="77777777" w:rsidR="00B02215" w:rsidRPr="00E30083" w:rsidRDefault="00B02215" w:rsidP="002A65CD">
            <w:pPr>
              <w:pStyle w:val="TAL"/>
            </w:pPr>
            <w:r w:rsidRPr="00E30083">
              <w:t>AuthorizedNssaiAvailability</w:t>
            </w:r>
            <w:r w:rsidRPr="00E30083">
              <w:rPr>
                <w:rFonts w:hint="eastAsia"/>
                <w:lang w:eastAsia="zh-CN"/>
              </w:rPr>
              <w:t>I</w:t>
            </w:r>
            <w:r w:rsidRPr="00E30083">
              <w:t>nfo</w:t>
            </w:r>
          </w:p>
        </w:tc>
        <w:tc>
          <w:tcPr>
            <w:tcW w:w="225" w:type="pct"/>
            <w:tcBorders>
              <w:top w:val="single" w:sz="4" w:space="0" w:color="auto"/>
              <w:left w:val="single" w:sz="6" w:space="0" w:color="000000"/>
              <w:bottom w:val="single" w:sz="4" w:space="0" w:color="auto"/>
              <w:right w:val="single" w:sz="6" w:space="0" w:color="000000"/>
            </w:tcBorders>
          </w:tcPr>
          <w:p w14:paraId="069622F4" w14:textId="77777777" w:rsidR="00B02215" w:rsidRPr="00E30083" w:rsidRDefault="00B02215" w:rsidP="002A65CD">
            <w:pPr>
              <w:pStyle w:val="TAC"/>
              <w:rPr>
                <w:lang w:eastAsia="zh-CN"/>
              </w:rPr>
            </w:pPr>
            <w:r w:rsidRPr="00E30083">
              <w:rPr>
                <w:lang w:eastAsia="zh-CN"/>
              </w:rPr>
              <w:t>M</w:t>
            </w:r>
          </w:p>
        </w:tc>
        <w:tc>
          <w:tcPr>
            <w:tcW w:w="649" w:type="pct"/>
            <w:tcBorders>
              <w:top w:val="single" w:sz="4" w:space="0" w:color="auto"/>
              <w:left w:val="single" w:sz="6" w:space="0" w:color="000000"/>
              <w:bottom w:val="single" w:sz="4" w:space="0" w:color="auto"/>
              <w:right w:val="single" w:sz="6" w:space="0" w:color="000000"/>
            </w:tcBorders>
          </w:tcPr>
          <w:p w14:paraId="48C79BF1" w14:textId="77777777" w:rsidR="00B02215" w:rsidRPr="00E30083" w:rsidRDefault="00B02215" w:rsidP="002A65CD">
            <w:pPr>
              <w:pStyle w:val="TAL"/>
              <w:rPr>
                <w:lang w:eastAsia="zh-CN"/>
              </w:rPr>
            </w:pPr>
            <w:r w:rsidRPr="00E30083">
              <w:rPr>
                <w:rFonts w:hint="eastAsia"/>
                <w:lang w:eastAsia="zh-CN"/>
              </w:rPr>
              <w:t>1</w:t>
            </w:r>
          </w:p>
        </w:tc>
        <w:tc>
          <w:tcPr>
            <w:tcW w:w="583" w:type="pct"/>
            <w:tcBorders>
              <w:top w:val="single" w:sz="4" w:space="0" w:color="auto"/>
              <w:left w:val="single" w:sz="6" w:space="0" w:color="000000"/>
              <w:bottom w:val="single" w:sz="4" w:space="0" w:color="auto"/>
              <w:right w:val="single" w:sz="6" w:space="0" w:color="000000"/>
            </w:tcBorders>
          </w:tcPr>
          <w:p w14:paraId="2CB65A52" w14:textId="77777777" w:rsidR="00B02215" w:rsidRPr="00E30083" w:rsidRDefault="00B02215" w:rsidP="002A65CD">
            <w:pPr>
              <w:pStyle w:val="TAL"/>
              <w:rPr>
                <w:lang w:eastAsia="zh-CN"/>
              </w:rPr>
            </w:pPr>
            <w:r w:rsidRPr="00E30083">
              <w:rPr>
                <w:rFonts w:hint="eastAsia"/>
                <w:lang w:eastAsia="zh-CN"/>
              </w:rPr>
              <w:t>20</w:t>
            </w:r>
            <w:r w:rsidRPr="00E30083">
              <w:rPr>
                <w:lang w:eastAsia="zh-CN"/>
              </w:rPr>
              <w:t>0</w:t>
            </w:r>
            <w:r w:rsidRPr="00E30083">
              <w:rPr>
                <w:rFonts w:hint="eastAsia"/>
                <w:lang w:eastAsia="zh-CN"/>
              </w:rPr>
              <w:t xml:space="preserve"> </w:t>
            </w:r>
            <w:r w:rsidRPr="00E30083">
              <w:rPr>
                <w:lang w:eastAsia="zh-CN"/>
              </w:rPr>
              <w:t>OK</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6AB3D999" w14:textId="77777777" w:rsidR="00B02215" w:rsidRPr="00E30083" w:rsidRDefault="00B02215" w:rsidP="002A65CD">
            <w:pPr>
              <w:pStyle w:val="TF"/>
              <w:jc w:val="left"/>
              <w:rPr>
                <w:b w:val="0"/>
                <w:sz w:val="18"/>
                <w:lang w:eastAsia="zh-CN"/>
              </w:rPr>
            </w:pPr>
            <w:r w:rsidRPr="00E30083">
              <w:rPr>
                <w:rFonts w:hint="eastAsia"/>
                <w:b w:val="0"/>
                <w:sz w:val="18"/>
                <w:lang w:eastAsia="zh-CN"/>
              </w:rPr>
              <w:t>This case represents a successful update</w:t>
            </w:r>
            <w:r w:rsidRPr="00E30083">
              <w:rPr>
                <w:b w:val="0"/>
                <w:sz w:val="18"/>
                <w:lang w:eastAsia="zh-CN"/>
              </w:rPr>
              <w:t xml:space="preserve"> of the NSSF </w:t>
            </w:r>
            <w:r w:rsidRPr="00E30083">
              <w:rPr>
                <w:b w:val="0"/>
                <w:sz w:val="18"/>
              </w:rPr>
              <w:t>with the S-NSSAIs the AMF supports per TA</w:t>
            </w:r>
            <w:r w:rsidRPr="00E30083">
              <w:rPr>
                <w:b w:val="0"/>
                <w:sz w:val="18"/>
                <w:lang w:eastAsia="zh-CN"/>
              </w:rPr>
              <w:t>.</w:t>
            </w:r>
          </w:p>
          <w:p w14:paraId="10AFAC4F" w14:textId="77777777" w:rsidR="00B02215" w:rsidRPr="00E30083" w:rsidRDefault="00B02215" w:rsidP="002A65CD">
            <w:pPr>
              <w:pStyle w:val="TF"/>
              <w:jc w:val="left"/>
            </w:pPr>
            <w:r w:rsidRPr="00E30083">
              <w:rPr>
                <w:b w:val="0"/>
                <w:sz w:val="18"/>
                <w:lang w:eastAsia="zh-CN"/>
              </w:rPr>
              <w:t xml:space="preserve">If the authorized NSSAI availability (i.e. S-NSSAIs available per TA (unrestricted) and any S-NSSAIs restricted per PLMN in that TA in the serving PLMN of the UE) is changed, the NSSF </w:t>
            </w:r>
            <w:r w:rsidRPr="00E30083">
              <w:rPr>
                <w:rFonts w:hint="eastAsia"/>
                <w:b w:val="0"/>
                <w:sz w:val="18"/>
                <w:lang w:eastAsia="zh-CN"/>
              </w:rPr>
              <w:t>shall</w:t>
            </w:r>
            <w:r w:rsidRPr="00E30083">
              <w:rPr>
                <w:b w:val="0"/>
                <w:sz w:val="18"/>
                <w:lang w:eastAsia="zh-CN"/>
              </w:rPr>
              <w:t xml:space="preserve"> return a data structure of type "AuthorizedNssaiAvailabilityInfo" in the response payload body.</w:t>
            </w:r>
          </w:p>
        </w:tc>
      </w:tr>
      <w:tr w:rsidR="00780322" w:rsidRPr="00E30083" w14:paraId="14988A0B"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915CA7E" w14:textId="77777777" w:rsidR="00780322" w:rsidRPr="00E30083" w:rsidRDefault="00780322" w:rsidP="00780322">
            <w:pPr>
              <w:pStyle w:val="TAL"/>
            </w:pPr>
            <w:r>
              <w:t>N/A</w:t>
            </w:r>
          </w:p>
        </w:tc>
        <w:tc>
          <w:tcPr>
            <w:tcW w:w="225" w:type="pct"/>
            <w:tcBorders>
              <w:top w:val="single" w:sz="4" w:space="0" w:color="auto"/>
              <w:left w:val="single" w:sz="6" w:space="0" w:color="000000"/>
              <w:bottom w:val="single" w:sz="4" w:space="0" w:color="auto"/>
              <w:right w:val="single" w:sz="6" w:space="0" w:color="000000"/>
            </w:tcBorders>
          </w:tcPr>
          <w:p w14:paraId="140614B3" w14:textId="77777777" w:rsidR="00780322" w:rsidRPr="00E30083" w:rsidRDefault="00780322" w:rsidP="00780322">
            <w:pPr>
              <w:pStyle w:val="TAC"/>
              <w:rPr>
                <w:lang w:eastAsia="zh-CN"/>
              </w:rPr>
            </w:pPr>
          </w:p>
        </w:tc>
        <w:tc>
          <w:tcPr>
            <w:tcW w:w="649" w:type="pct"/>
            <w:tcBorders>
              <w:top w:val="single" w:sz="4" w:space="0" w:color="auto"/>
              <w:left w:val="single" w:sz="6" w:space="0" w:color="000000"/>
              <w:bottom w:val="single" w:sz="4" w:space="0" w:color="auto"/>
              <w:right w:val="single" w:sz="6" w:space="0" w:color="000000"/>
            </w:tcBorders>
          </w:tcPr>
          <w:p w14:paraId="4854D119" w14:textId="77777777" w:rsidR="00780322" w:rsidRPr="00E30083" w:rsidRDefault="00780322" w:rsidP="00780322">
            <w:pPr>
              <w:pStyle w:val="TAL"/>
              <w:rPr>
                <w:lang w:eastAsia="zh-CN"/>
              </w:rPr>
            </w:pPr>
          </w:p>
        </w:tc>
        <w:tc>
          <w:tcPr>
            <w:tcW w:w="583" w:type="pct"/>
            <w:tcBorders>
              <w:top w:val="single" w:sz="4" w:space="0" w:color="auto"/>
              <w:left w:val="single" w:sz="6" w:space="0" w:color="000000"/>
              <w:bottom w:val="single" w:sz="4" w:space="0" w:color="auto"/>
              <w:right w:val="single" w:sz="6" w:space="0" w:color="000000"/>
            </w:tcBorders>
          </w:tcPr>
          <w:p w14:paraId="78E67D27" w14:textId="77777777" w:rsidR="00780322" w:rsidRPr="00E30083" w:rsidRDefault="00780322" w:rsidP="00780322">
            <w:pPr>
              <w:pStyle w:val="TAL"/>
              <w:rPr>
                <w:lang w:eastAsia="zh-CN"/>
              </w:rPr>
            </w:pPr>
            <w:r>
              <w:rPr>
                <w:lang w:eastAsia="zh-CN"/>
              </w:rPr>
              <w:t>204</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D5C2F8A" w14:textId="77777777" w:rsidR="00780322" w:rsidRPr="00E30083" w:rsidRDefault="00780322" w:rsidP="00780322">
            <w:pPr>
              <w:pStyle w:val="TF"/>
              <w:jc w:val="left"/>
              <w:rPr>
                <w:b w:val="0"/>
                <w:sz w:val="18"/>
                <w:lang w:eastAsia="zh-CN"/>
              </w:rPr>
            </w:pPr>
            <w:r>
              <w:rPr>
                <w:b w:val="0"/>
                <w:sz w:val="18"/>
                <w:lang w:eastAsia="zh-CN"/>
              </w:rPr>
              <w:t xml:space="preserve">This case represents a successful update of the NSSF </w:t>
            </w:r>
            <w:r>
              <w:rPr>
                <w:b w:val="0"/>
                <w:sz w:val="18"/>
              </w:rPr>
              <w:t xml:space="preserve">with the S-NSSAIs the AMF supports per TA, and </w:t>
            </w:r>
            <w:r>
              <w:rPr>
                <w:b w:val="0"/>
                <w:sz w:val="18"/>
                <w:lang w:eastAsia="zh-CN"/>
              </w:rPr>
              <w:t>the authorized NSSAI availability is empty after the update.</w:t>
            </w:r>
          </w:p>
        </w:tc>
      </w:tr>
      <w:tr w:rsidR="00793B51" w:rsidRPr="00E30083" w14:paraId="73B2B786"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AF4715B" w14:textId="4139A05E" w:rsidR="00793B51" w:rsidRDefault="00E36443" w:rsidP="00793B51">
            <w:pPr>
              <w:pStyle w:val="TAL"/>
            </w:pPr>
            <w:r>
              <w:t>RedirectResponse</w:t>
            </w:r>
          </w:p>
        </w:tc>
        <w:tc>
          <w:tcPr>
            <w:tcW w:w="225" w:type="pct"/>
            <w:tcBorders>
              <w:top w:val="single" w:sz="4" w:space="0" w:color="auto"/>
              <w:left w:val="single" w:sz="6" w:space="0" w:color="000000"/>
              <w:bottom w:val="single" w:sz="4" w:space="0" w:color="auto"/>
              <w:right w:val="single" w:sz="6" w:space="0" w:color="000000"/>
            </w:tcBorders>
          </w:tcPr>
          <w:p w14:paraId="4EAD9416" w14:textId="77777777" w:rsidR="00793B51" w:rsidRPr="00E30083" w:rsidRDefault="00793B51" w:rsidP="00793B51">
            <w:pPr>
              <w:pStyle w:val="TAC"/>
              <w:rPr>
                <w:lang w:eastAsia="zh-CN"/>
              </w:rPr>
            </w:pPr>
            <w:r>
              <w:t>O</w:t>
            </w:r>
          </w:p>
        </w:tc>
        <w:tc>
          <w:tcPr>
            <w:tcW w:w="649" w:type="pct"/>
            <w:tcBorders>
              <w:top w:val="single" w:sz="4" w:space="0" w:color="auto"/>
              <w:left w:val="single" w:sz="6" w:space="0" w:color="000000"/>
              <w:bottom w:val="single" w:sz="4" w:space="0" w:color="auto"/>
              <w:right w:val="single" w:sz="6" w:space="0" w:color="000000"/>
            </w:tcBorders>
          </w:tcPr>
          <w:p w14:paraId="7416FCA3" w14:textId="77777777" w:rsidR="00793B51" w:rsidRPr="00E30083" w:rsidRDefault="00793B51" w:rsidP="00793B51">
            <w:pPr>
              <w:pStyle w:val="TAL"/>
              <w:rPr>
                <w:lang w:eastAsia="zh-CN"/>
              </w:rPr>
            </w:pPr>
            <w:r>
              <w:t>0..</w:t>
            </w:r>
            <w:r w:rsidRPr="003B2883">
              <w:t>1</w:t>
            </w:r>
          </w:p>
        </w:tc>
        <w:tc>
          <w:tcPr>
            <w:tcW w:w="583" w:type="pct"/>
            <w:tcBorders>
              <w:top w:val="single" w:sz="4" w:space="0" w:color="auto"/>
              <w:left w:val="single" w:sz="6" w:space="0" w:color="000000"/>
              <w:bottom w:val="single" w:sz="4" w:space="0" w:color="auto"/>
              <w:right w:val="single" w:sz="6" w:space="0" w:color="000000"/>
            </w:tcBorders>
          </w:tcPr>
          <w:p w14:paraId="30E6E197" w14:textId="77777777" w:rsidR="00793B51" w:rsidRDefault="00793B51" w:rsidP="00793B51">
            <w:pPr>
              <w:pStyle w:val="TAL"/>
              <w:rPr>
                <w:lang w:eastAsia="zh-CN"/>
              </w:rPr>
            </w:pPr>
            <w:r>
              <w:t>307 Temporary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59A5F712" w14:textId="5ACA136F" w:rsidR="00793B51" w:rsidRDefault="00793B51" w:rsidP="00793B51">
            <w:pPr>
              <w:pStyle w:val="TAL"/>
            </w:pPr>
            <w:r>
              <w:t>Temporary redirection. The response shall include a Location header field containing a different URI</w:t>
            </w:r>
            <w:r w:rsidR="0039554D">
              <w:t>, or the same URI if this is a redirection triggered by an SCP to the same target resource via another SCP. In the former case, t</w:t>
            </w:r>
            <w:r>
              <w:t xml:space="preserve">he URI shall be an alternative URI of the </w:t>
            </w:r>
            <w:r>
              <w:rPr>
                <w:rFonts w:hint="eastAsia"/>
              </w:rPr>
              <w:t xml:space="preserve">resource located </w:t>
            </w:r>
            <w:r>
              <w:t xml:space="preserve">on </w:t>
            </w:r>
            <w:r w:rsidRPr="007C440A">
              <w:t>an alternative service instance within the</w:t>
            </w:r>
            <w:r>
              <w:t xml:space="preserve"> same NSSF or NSSF (service) set.</w:t>
            </w:r>
          </w:p>
          <w:p w14:paraId="246938BF" w14:textId="4F045ED4" w:rsidR="00CE4B70" w:rsidRDefault="00CE4B70" w:rsidP="00793B51">
            <w:pPr>
              <w:pStyle w:val="TAL"/>
              <w:rPr>
                <w:b/>
                <w:lang w:eastAsia="zh-CN"/>
              </w:rPr>
            </w:pPr>
            <w:r>
              <w:t>(NOTE 2)</w:t>
            </w:r>
          </w:p>
        </w:tc>
      </w:tr>
      <w:tr w:rsidR="00793B51" w:rsidRPr="00E30083" w14:paraId="4B3DF94D"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A377C1A" w14:textId="155868A3" w:rsidR="00793B51" w:rsidRDefault="00E36443" w:rsidP="00793B51">
            <w:pPr>
              <w:pStyle w:val="TAL"/>
            </w:pPr>
            <w:r>
              <w:t>RedirectResponse</w:t>
            </w:r>
          </w:p>
        </w:tc>
        <w:tc>
          <w:tcPr>
            <w:tcW w:w="225" w:type="pct"/>
            <w:tcBorders>
              <w:top w:val="single" w:sz="4" w:space="0" w:color="auto"/>
              <w:left w:val="single" w:sz="6" w:space="0" w:color="000000"/>
              <w:bottom w:val="single" w:sz="4" w:space="0" w:color="auto"/>
              <w:right w:val="single" w:sz="6" w:space="0" w:color="000000"/>
            </w:tcBorders>
          </w:tcPr>
          <w:p w14:paraId="2DA0C4FE" w14:textId="77777777" w:rsidR="00793B51" w:rsidRPr="00E30083" w:rsidRDefault="00793B51" w:rsidP="00793B51">
            <w:pPr>
              <w:pStyle w:val="TAC"/>
              <w:rPr>
                <w:lang w:eastAsia="zh-CN"/>
              </w:rPr>
            </w:pPr>
            <w:r>
              <w:t>O</w:t>
            </w:r>
          </w:p>
        </w:tc>
        <w:tc>
          <w:tcPr>
            <w:tcW w:w="649" w:type="pct"/>
            <w:tcBorders>
              <w:top w:val="single" w:sz="4" w:space="0" w:color="auto"/>
              <w:left w:val="single" w:sz="6" w:space="0" w:color="000000"/>
              <w:bottom w:val="single" w:sz="4" w:space="0" w:color="auto"/>
              <w:right w:val="single" w:sz="6" w:space="0" w:color="000000"/>
            </w:tcBorders>
          </w:tcPr>
          <w:p w14:paraId="0BB20C0F" w14:textId="77777777" w:rsidR="00793B51" w:rsidRPr="00E30083" w:rsidRDefault="00793B51" w:rsidP="00793B51">
            <w:pPr>
              <w:pStyle w:val="TAL"/>
              <w:rPr>
                <w:lang w:eastAsia="zh-CN"/>
              </w:rPr>
            </w:pPr>
            <w:r>
              <w:t>0..</w:t>
            </w:r>
            <w:r w:rsidRPr="003B2883">
              <w:t>1</w:t>
            </w:r>
          </w:p>
        </w:tc>
        <w:tc>
          <w:tcPr>
            <w:tcW w:w="583" w:type="pct"/>
            <w:tcBorders>
              <w:top w:val="single" w:sz="4" w:space="0" w:color="auto"/>
              <w:left w:val="single" w:sz="6" w:space="0" w:color="000000"/>
              <w:bottom w:val="single" w:sz="4" w:space="0" w:color="auto"/>
              <w:right w:val="single" w:sz="6" w:space="0" w:color="000000"/>
            </w:tcBorders>
          </w:tcPr>
          <w:p w14:paraId="48854F60" w14:textId="77777777" w:rsidR="00793B51" w:rsidRDefault="00793B51" w:rsidP="00793B51">
            <w:pPr>
              <w:pStyle w:val="TAL"/>
              <w:rPr>
                <w:lang w:eastAsia="zh-CN"/>
              </w:rPr>
            </w:pPr>
            <w:r>
              <w:t>308 Permanent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75B6DD6E" w14:textId="7BB2EA7C" w:rsidR="00793B51" w:rsidRDefault="00793B51" w:rsidP="00793B51">
            <w:pPr>
              <w:pStyle w:val="TAL"/>
            </w:pPr>
            <w:r>
              <w:t>Permanent redirection. The response shall include a Location header field containing a different URI</w:t>
            </w:r>
            <w:r w:rsidR="0039554D">
              <w:t>, or the same URI if this is a redirection triggered by an SCP to the same target resource via another SCP. In the former case, t</w:t>
            </w:r>
            <w:r>
              <w:t xml:space="preserve">he URI shall be an alternative URI of the </w:t>
            </w:r>
            <w:r>
              <w:rPr>
                <w:rFonts w:hint="eastAsia"/>
              </w:rPr>
              <w:t xml:space="preserve">resource located on </w:t>
            </w:r>
            <w:r w:rsidRPr="007C440A">
              <w:t>an alternative service instance within the</w:t>
            </w:r>
            <w:r>
              <w:t xml:space="preserve"> same NSSF or NSSF (service) set.</w:t>
            </w:r>
          </w:p>
          <w:p w14:paraId="3D42EAFE" w14:textId="0359ACD1" w:rsidR="00CE4B70" w:rsidRDefault="00CE4B70" w:rsidP="00793B51">
            <w:pPr>
              <w:pStyle w:val="TAL"/>
              <w:rPr>
                <w:b/>
                <w:lang w:eastAsia="zh-CN"/>
              </w:rPr>
            </w:pPr>
            <w:r>
              <w:t>(NOTE 2)</w:t>
            </w:r>
          </w:p>
        </w:tc>
      </w:tr>
      <w:tr w:rsidR="00793B51" w:rsidRPr="00E30083" w14:paraId="0D4841E1"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391CF73" w14:textId="77777777" w:rsidR="00793B51" w:rsidRPr="00E30083" w:rsidRDefault="00793B51" w:rsidP="00793B51">
            <w:pPr>
              <w:pStyle w:val="TAL"/>
            </w:pPr>
            <w:r w:rsidRPr="00E30083">
              <w:rPr>
                <w:rFonts w:hint="eastAsia"/>
              </w:rPr>
              <w:t>ProblemDetails</w:t>
            </w:r>
          </w:p>
        </w:tc>
        <w:tc>
          <w:tcPr>
            <w:tcW w:w="225" w:type="pct"/>
            <w:tcBorders>
              <w:top w:val="single" w:sz="4" w:space="0" w:color="auto"/>
              <w:left w:val="single" w:sz="6" w:space="0" w:color="000000"/>
              <w:bottom w:val="single" w:sz="4" w:space="0" w:color="auto"/>
              <w:right w:val="single" w:sz="6" w:space="0" w:color="000000"/>
            </w:tcBorders>
          </w:tcPr>
          <w:p w14:paraId="2BD02567" w14:textId="77777777" w:rsidR="00793B51" w:rsidRPr="00E30083" w:rsidRDefault="00793B51" w:rsidP="00793B51">
            <w:pPr>
              <w:pStyle w:val="TAC"/>
              <w:rPr>
                <w:lang w:eastAsia="zh-CN"/>
              </w:rPr>
            </w:pPr>
            <w:r w:rsidRPr="00E30083">
              <w:rPr>
                <w:lang w:eastAsia="zh-CN"/>
              </w:rPr>
              <w:t>O</w:t>
            </w:r>
          </w:p>
        </w:tc>
        <w:tc>
          <w:tcPr>
            <w:tcW w:w="649" w:type="pct"/>
            <w:tcBorders>
              <w:top w:val="single" w:sz="4" w:space="0" w:color="auto"/>
              <w:left w:val="single" w:sz="6" w:space="0" w:color="000000"/>
              <w:bottom w:val="single" w:sz="4" w:space="0" w:color="auto"/>
              <w:right w:val="single" w:sz="6" w:space="0" w:color="000000"/>
            </w:tcBorders>
          </w:tcPr>
          <w:p w14:paraId="6B37A3DA" w14:textId="77777777" w:rsidR="00793B51" w:rsidRPr="00E30083" w:rsidRDefault="00793B51" w:rsidP="00793B51">
            <w:pPr>
              <w:pStyle w:val="TAL"/>
              <w:rPr>
                <w:lang w:eastAsia="zh-CN"/>
              </w:rPr>
            </w:pPr>
            <w:r w:rsidRPr="00E30083">
              <w:rPr>
                <w:lang w:eastAsia="zh-CN"/>
              </w:rPr>
              <w:t>0..</w:t>
            </w:r>
            <w:r w:rsidRPr="00E30083">
              <w:rPr>
                <w:rFonts w:hint="eastAsia"/>
                <w:lang w:eastAsia="zh-CN"/>
              </w:rPr>
              <w:t>1</w:t>
            </w:r>
          </w:p>
        </w:tc>
        <w:tc>
          <w:tcPr>
            <w:tcW w:w="583" w:type="pct"/>
            <w:tcBorders>
              <w:top w:val="single" w:sz="4" w:space="0" w:color="auto"/>
              <w:left w:val="single" w:sz="6" w:space="0" w:color="000000"/>
              <w:bottom w:val="single" w:sz="4" w:space="0" w:color="auto"/>
              <w:right w:val="single" w:sz="6" w:space="0" w:color="000000"/>
            </w:tcBorders>
          </w:tcPr>
          <w:p w14:paraId="5095CE51" w14:textId="77777777" w:rsidR="00793B51" w:rsidRPr="00E30083" w:rsidRDefault="00793B51" w:rsidP="00793B51">
            <w:pPr>
              <w:pStyle w:val="TAL"/>
              <w:rPr>
                <w:lang w:eastAsia="zh-CN"/>
              </w:rPr>
            </w:pPr>
            <w:r w:rsidRPr="00E30083">
              <w:rPr>
                <w:rFonts w:hint="eastAsia"/>
                <w:lang w:eastAsia="zh-CN"/>
              </w:rPr>
              <w:t>403 Forbidden</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1E18D777" w14:textId="77777777" w:rsidR="00793B51" w:rsidRPr="00E30083" w:rsidRDefault="00793B51" w:rsidP="00793B51">
            <w:pPr>
              <w:pStyle w:val="TF"/>
              <w:jc w:val="left"/>
              <w:rPr>
                <w:b w:val="0"/>
                <w:sz w:val="18"/>
                <w:lang w:eastAsia="zh-CN"/>
              </w:rPr>
            </w:pPr>
            <w:r w:rsidRPr="00E30083">
              <w:rPr>
                <w:b w:val="0"/>
                <w:sz w:val="18"/>
                <w:lang w:eastAsia="zh-CN"/>
              </w:rPr>
              <w:t>W</w:t>
            </w:r>
            <w:r w:rsidRPr="00E30083">
              <w:rPr>
                <w:rFonts w:hint="eastAsia"/>
                <w:b w:val="0"/>
                <w:sz w:val="18"/>
                <w:lang w:eastAsia="zh-CN"/>
              </w:rPr>
              <w:t xml:space="preserve">hen </w:t>
            </w:r>
            <w:r w:rsidRPr="00E30083">
              <w:rPr>
                <w:b w:val="0"/>
                <w:sz w:val="18"/>
                <w:lang w:eastAsia="zh-CN"/>
              </w:rPr>
              <w:t>the NF service consumer is not authorized to update the NSSAI availability information or the S-NSSAI information provided is not supported in the PLMN, the "cause" attribute shall be set to:</w:t>
            </w:r>
          </w:p>
          <w:p w14:paraId="3A0EA222" w14:textId="77777777" w:rsidR="00793B51" w:rsidRPr="00A52A49" w:rsidRDefault="00793B51" w:rsidP="00793B51">
            <w:pPr>
              <w:pStyle w:val="TAL"/>
              <w:rPr>
                <w:lang w:val="en-US"/>
              </w:rPr>
            </w:pPr>
            <w:r w:rsidRPr="00A52A49">
              <w:rPr>
                <w:lang w:val="en-US"/>
              </w:rPr>
              <w:t>-</w:t>
            </w:r>
            <w:r w:rsidRPr="00A52A49">
              <w:rPr>
                <w:lang w:val="en-US"/>
              </w:rPr>
              <w:tab/>
              <w:t>SNSSAI_NOT_SUPPORTED, if the S-NSSAI provided is not supported in the PLMN.</w:t>
            </w:r>
          </w:p>
          <w:p w14:paraId="5E6ECB24" w14:textId="77777777" w:rsidR="00793B51" w:rsidRPr="00A52A49" w:rsidRDefault="00793B51" w:rsidP="00793B51">
            <w:pPr>
              <w:pStyle w:val="TAL"/>
              <w:rPr>
                <w:lang w:val="en-US"/>
              </w:rPr>
            </w:pPr>
            <w:r w:rsidRPr="00A52A49">
              <w:rPr>
                <w:lang w:val="en-US"/>
              </w:rPr>
              <w:t>-</w:t>
            </w:r>
            <w:r w:rsidRPr="00A52A49">
              <w:rPr>
                <w:lang w:val="en-US"/>
              </w:rPr>
              <w:tab/>
              <w:t>NOT_AUTHORIZED, if the NF service consumer identified by the NF Id is not authorized to update the NSSAI availability information.</w:t>
            </w:r>
          </w:p>
          <w:p w14:paraId="5B740748" w14:textId="77777777" w:rsidR="00793B51" w:rsidRPr="00780322" w:rsidRDefault="00793B51" w:rsidP="00793B51">
            <w:pPr>
              <w:pStyle w:val="TF"/>
              <w:jc w:val="left"/>
              <w:rPr>
                <w:b w:val="0"/>
                <w:sz w:val="18"/>
                <w:lang w:eastAsia="zh-CN"/>
              </w:rPr>
            </w:pPr>
            <w:r w:rsidRPr="004C2BC3">
              <w:rPr>
                <w:b w:val="0"/>
                <w:sz w:val="18"/>
                <w:lang w:eastAsia="zh-CN"/>
              </w:rPr>
              <w:t>See table 6.</w:t>
            </w:r>
            <w:r>
              <w:rPr>
                <w:b w:val="0"/>
                <w:sz w:val="18"/>
                <w:lang w:eastAsia="zh-CN"/>
              </w:rPr>
              <w:t>2</w:t>
            </w:r>
            <w:r w:rsidRPr="004C2BC3">
              <w:rPr>
                <w:b w:val="0"/>
                <w:sz w:val="18"/>
                <w:lang w:eastAsia="zh-CN"/>
              </w:rPr>
              <w:t xml:space="preserve">.7.3-1 for the description of </w:t>
            </w:r>
            <w:r>
              <w:rPr>
                <w:b w:val="0"/>
                <w:sz w:val="18"/>
                <w:lang w:eastAsia="zh-CN"/>
              </w:rPr>
              <w:t>this error</w:t>
            </w:r>
            <w:r w:rsidRPr="004C2BC3">
              <w:rPr>
                <w:b w:val="0"/>
                <w:sz w:val="18"/>
                <w:lang w:eastAsia="zh-CN"/>
              </w:rPr>
              <w:t>.</w:t>
            </w:r>
          </w:p>
        </w:tc>
      </w:tr>
      <w:tr w:rsidR="00793B51" w:rsidRPr="00E30083" w14:paraId="6477CE5C"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8141DB8" w14:textId="77777777" w:rsidR="00793B51" w:rsidRPr="00E30083" w:rsidRDefault="00793B51" w:rsidP="00793B51">
            <w:pPr>
              <w:pStyle w:val="TAL"/>
            </w:pPr>
            <w:r w:rsidRPr="00E30083">
              <w:rPr>
                <w:rFonts w:hint="eastAsia"/>
              </w:rPr>
              <w:t>ProblemDetails</w:t>
            </w:r>
          </w:p>
        </w:tc>
        <w:tc>
          <w:tcPr>
            <w:tcW w:w="225" w:type="pct"/>
            <w:tcBorders>
              <w:top w:val="single" w:sz="4" w:space="0" w:color="auto"/>
              <w:left w:val="single" w:sz="6" w:space="0" w:color="000000"/>
              <w:bottom w:val="single" w:sz="4" w:space="0" w:color="auto"/>
              <w:right w:val="single" w:sz="6" w:space="0" w:color="000000"/>
            </w:tcBorders>
          </w:tcPr>
          <w:p w14:paraId="26C4F28A" w14:textId="77777777" w:rsidR="00793B51" w:rsidRPr="00E30083" w:rsidRDefault="00793B51" w:rsidP="00793B51">
            <w:pPr>
              <w:pStyle w:val="TAC"/>
              <w:rPr>
                <w:lang w:eastAsia="zh-CN"/>
              </w:rPr>
            </w:pPr>
            <w:r w:rsidRPr="00E30083">
              <w:rPr>
                <w:lang w:eastAsia="zh-CN"/>
              </w:rPr>
              <w:t>O</w:t>
            </w:r>
          </w:p>
        </w:tc>
        <w:tc>
          <w:tcPr>
            <w:tcW w:w="649" w:type="pct"/>
            <w:tcBorders>
              <w:top w:val="single" w:sz="4" w:space="0" w:color="auto"/>
              <w:left w:val="single" w:sz="6" w:space="0" w:color="000000"/>
              <w:bottom w:val="single" w:sz="4" w:space="0" w:color="auto"/>
              <w:right w:val="single" w:sz="6" w:space="0" w:color="000000"/>
            </w:tcBorders>
          </w:tcPr>
          <w:p w14:paraId="6C9951AD" w14:textId="77777777" w:rsidR="00793B51" w:rsidRPr="00E30083" w:rsidRDefault="00793B51" w:rsidP="00793B51">
            <w:pPr>
              <w:pStyle w:val="TAL"/>
              <w:rPr>
                <w:lang w:eastAsia="zh-CN"/>
              </w:rPr>
            </w:pPr>
            <w:r w:rsidRPr="00E30083">
              <w:rPr>
                <w:lang w:eastAsia="zh-CN"/>
              </w:rPr>
              <w:t>0..1</w:t>
            </w:r>
          </w:p>
        </w:tc>
        <w:tc>
          <w:tcPr>
            <w:tcW w:w="583" w:type="pct"/>
            <w:tcBorders>
              <w:top w:val="single" w:sz="4" w:space="0" w:color="auto"/>
              <w:left w:val="single" w:sz="6" w:space="0" w:color="000000"/>
              <w:bottom w:val="single" w:sz="4" w:space="0" w:color="auto"/>
              <w:right w:val="single" w:sz="6" w:space="0" w:color="000000"/>
            </w:tcBorders>
          </w:tcPr>
          <w:p w14:paraId="50DF46DE" w14:textId="77777777" w:rsidR="00793B51" w:rsidRPr="00E30083" w:rsidRDefault="00793B51" w:rsidP="00793B51">
            <w:pPr>
              <w:pStyle w:val="TAL"/>
              <w:rPr>
                <w:lang w:eastAsia="zh-CN"/>
              </w:rPr>
            </w:pPr>
            <w:r w:rsidRPr="00E30083">
              <w:rPr>
                <w:lang w:eastAsia="zh-CN"/>
              </w:rPr>
              <w:t>404 Not Found</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20AE9794" w14:textId="77777777" w:rsidR="00793B51" w:rsidRDefault="00793B51" w:rsidP="00793B51">
            <w:pPr>
              <w:pStyle w:val="TAL"/>
            </w:pPr>
            <w:r w:rsidRPr="00481773">
              <w:t xml:space="preserve">The "cause" attribute may be used to indicate one of </w:t>
            </w:r>
            <w:r>
              <w:t>the following application error</w:t>
            </w:r>
            <w:r w:rsidRPr="00481773">
              <w:t>:</w:t>
            </w:r>
          </w:p>
          <w:p w14:paraId="64F9D5F1" w14:textId="77777777" w:rsidR="00793B51" w:rsidRDefault="00793B51" w:rsidP="00793B51">
            <w:pPr>
              <w:pStyle w:val="TAL"/>
            </w:pPr>
            <w:r w:rsidRPr="003B2883">
              <w:t>-</w:t>
            </w:r>
            <w:r w:rsidRPr="003B2883">
              <w:tab/>
            </w:r>
            <w:r>
              <w:t>RESOURCE</w:t>
            </w:r>
            <w:r w:rsidRPr="000B71E3">
              <w:t>_</w:t>
            </w:r>
            <w:r>
              <w:t>NOT</w:t>
            </w:r>
            <w:r>
              <w:rPr>
                <w:rFonts w:hint="eastAsia"/>
                <w:lang w:eastAsia="zh-CN"/>
              </w:rPr>
              <w:t>_</w:t>
            </w:r>
            <w:r>
              <w:rPr>
                <w:lang w:eastAsia="zh-CN"/>
              </w:rPr>
              <w:t>FOUND</w:t>
            </w:r>
          </w:p>
          <w:p w14:paraId="5F915BD6" w14:textId="77777777" w:rsidR="00793B51" w:rsidRDefault="00793B51" w:rsidP="00793B51">
            <w:pPr>
              <w:pStyle w:val="TAL"/>
            </w:pPr>
            <w:r w:rsidRPr="004C2BC3">
              <w:rPr>
                <w:lang w:eastAsia="zh-CN"/>
              </w:rPr>
              <w:t>See table 6.</w:t>
            </w:r>
            <w:r w:rsidRPr="0062076B">
              <w:rPr>
                <w:lang w:eastAsia="zh-CN"/>
              </w:rPr>
              <w:t>2</w:t>
            </w:r>
            <w:r w:rsidRPr="004C2BC3">
              <w:rPr>
                <w:lang w:eastAsia="zh-CN"/>
              </w:rPr>
              <w:t xml:space="preserve">.7.3-1 for the description of </w:t>
            </w:r>
            <w:r w:rsidRPr="0062076B">
              <w:rPr>
                <w:lang w:eastAsia="zh-CN"/>
              </w:rPr>
              <w:t>this error</w:t>
            </w:r>
            <w:r w:rsidRPr="004C2BC3">
              <w:t>.</w:t>
            </w:r>
          </w:p>
          <w:p w14:paraId="667D000D" w14:textId="77777777" w:rsidR="00793B51" w:rsidRPr="00E30083" w:rsidRDefault="00793B51" w:rsidP="00793B51">
            <w:pPr>
              <w:pStyle w:val="TF"/>
              <w:jc w:val="left"/>
              <w:rPr>
                <w:b w:val="0"/>
                <w:sz w:val="18"/>
                <w:lang w:eastAsia="zh-CN"/>
              </w:rPr>
            </w:pPr>
          </w:p>
        </w:tc>
      </w:tr>
      <w:tr w:rsidR="00793B51" w:rsidRPr="00E30083" w14:paraId="6FF4674F" w14:textId="77777777" w:rsidTr="00780322">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10F65ADD" w14:textId="77777777" w:rsidR="00793B51" w:rsidRDefault="00793B51" w:rsidP="00793B51">
            <w:pPr>
              <w:pStyle w:val="TAN"/>
            </w:pPr>
            <w:r w:rsidRPr="00A52A49">
              <w:t>NOTE</w:t>
            </w:r>
            <w:r w:rsidR="00CE4B70">
              <w:t xml:space="preserve"> 1</w:t>
            </w:r>
            <w:r w:rsidRPr="00A52A49">
              <w:t>:</w:t>
            </w:r>
            <w:r w:rsidRPr="00A52A49">
              <w:tab/>
              <w:t>The mandatory HTTP error status codes for the PATCH method listed in Table 5.2.7.1-1 of 3GPP TS 29.500 [4] other than those specified in the table above also apply, with a ProblemDetails data type (see clause 5.2.7 of 3GPP TS 29.500 [4]).</w:t>
            </w:r>
          </w:p>
          <w:p w14:paraId="63347EE1" w14:textId="560897EA" w:rsidR="00CE4B70" w:rsidRPr="00481773" w:rsidRDefault="00CE4B70" w:rsidP="00793B51">
            <w:pPr>
              <w:pStyle w:val="TAN"/>
            </w:pPr>
            <w:r>
              <w:t>NOTE 2:</w:t>
            </w:r>
            <w:r>
              <w:tab/>
              <w:t>RedirectResponse may be inserted by an SCP, see clause 6.10.9.1 of 3GPP </w:t>
            </w:r>
            <w:r w:rsidRPr="008F2F3C">
              <w:t>TS 29.5</w:t>
            </w:r>
            <w:r>
              <w:t>00</w:t>
            </w:r>
            <w:r w:rsidRPr="008F2F3C">
              <w:t> [</w:t>
            </w:r>
            <w:r>
              <w:t>4</w:t>
            </w:r>
            <w:r w:rsidRPr="008F2F3C">
              <w:t>]</w:t>
            </w:r>
            <w:r>
              <w:t>.</w:t>
            </w:r>
          </w:p>
        </w:tc>
      </w:tr>
    </w:tbl>
    <w:p w14:paraId="0E2C3F48" w14:textId="77777777" w:rsidR="00B02215" w:rsidRDefault="00B02215" w:rsidP="00B02215"/>
    <w:p w14:paraId="5284711E" w14:textId="77777777" w:rsidR="00793B51" w:rsidRDefault="00793B51" w:rsidP="00793B51">
      <w:pPr>
        <w:pStyle w:val="TH"/>
      </w:pPr>
      <w:r w:rsidRPr="00D67AB2">
        <w:t xml:space="preserve">Table </w:t>
      </w:r>
      <w:r w:rsidRPr="00630AB6">
        <w:t>6.2.3.2.3.2-</w:t>
      </w:r>
      <w:r>
        <w:t>3</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793B51" w:rsidRPr="00D67AB2" w14:paraId="5B4619EA" w14:textId="77777777" w:rsidTr="00AA491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DF45C12" w14:textId="77777777" w:rsidR="00793B51" w:rsidRPr="00D67AB2" w:rsidRDefault="00793B51" w:rsidP="00AA491A">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27D0603" w14:textId="77777777" w:rsidR="00793B51" w:rsidRPr="00D67AB2" w:rsidRDefault="00793B51" w:rsidP="00AA491A">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15C9B5F" w14:textId="77777777" w:rsidR="00793B51" w:rsidRPr="00D67AB2" w:rsidRDefault="00793B51" w:rsidP="00AA491A">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08C17623" w14:textId="77777777" w:rsidR="00793B51" w:rsidRPr="00D67AB2" w:rsidRDefault="00793B51" w:rsidP="00AA491A">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00DDE27A" w14:textId="77777777" w:rsidR="00793B51" w:rsidRPr="00D67AB2" w:rsidRDefault="00793B51" w:rsidP="00AA491A">
            <w:pPr>
              <w:pStyle w:val="TAH"/>
            </w:pPr>
            <w:r w:rsidRPr="00D67AB2">
              <w:t>Description</w:t>
            </w:r>
          </w:p>
        </w:tc>
      </w:tr>
      <w:tr w:rsidR="00793B51" w:rsidRPr="00D67AB2" w14:paraId="51F2E945" w14:textId="77777777" w:rsidTr="00AA491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B5D1DAC" w14:textId="77777777" w:rsidR="00793B51" w:rsidRPr="00D67AB2" w:rsidRDefault="00793B51" w:rsidP="00AA491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2E48117F" w14:textId="77777777" w:rsidR="00793B51" w:rsidRPr="00D67AB2" w:rsidRDefault="00793B51" w:rsidP="00AA491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1DD40FF4" w14:textId="77777777" w:rsidR="00793B51" w:rsidRPr="00D67AB2" w:rsidRDefault="00793B51" w:rsidP="00AA491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6B74BCCF" w14:textId="77777777" w:rsidR="00793B51" w:rsidRPr="00D67AB2" w:rsidRDefault="00793B51" w:rsidP="00AA491A">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00854A56" w14:textId="77777777" w:rsidR="00FB541B" w:rsidRDefault="00793B51" w:rsidP="00FB541B">
            <w:pPr>
              <w:pStyle w:val="TAL"/>
            </w:pPr>
            <w:r w:rsidRPr="00D70312">
              <w:t xml:space="preserve">An alternative URI of the resource located on an alternative service instance within the </w:t>
            </w:r>
            <w:r>
              <w:t>same NSSF</w:t>
            </w:r>
            <w:r w:rsidRPr="00D70312">
              <w:t xml:space="preserve"> </w:t>
            </w:r>
            <w:r>
              <w:t>or NSSF (service) set</w:t>
            </w:r>
            <w:r w:rsidR="00FB541B">
              <w:t>.</w:t>
            </w:r>
          </w:p>
          <w:p w14:paraId="787C41BD" w14:textId="14817E31" w:rsidR="00793B51" w:rsidRPr="00D67AB2" w:rsidRDefault="00FB541B" w:rsidP="00FB541B">
            <w:pPr>
              <w:pStyle w:val="TAL"/>
            </w:pPr>
            <w:r>
              <w:t xml:space="preserve">Or the same URI, </w:t>
            </w:r>
            <w:r w:rsidRPr="00A563BE">
              <w:t>if a request is redirected to the same target resource via a different SCP.</w:t>
            </w:r>
          </w:p>
        </w:tc>
      </w:tr>
      <w:tr w:rsidR="00793B51" w:rsidRPr="00D67AB2" w14:paraId="491DDA8C" w14:textId="77777777" w:rsidTr="00AA491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EEBCE69" w14:textId="77777777" w:rsidR="00793B51" w:rsidRDefault="00793B51" w:rsidP="00AA491A">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675A83E2" w14:textId="77777777" w:rsidR="00793B51" w:rsidRDefault="00793B51" w:rsidP="00AA491A">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16826B1E" w14:textId="77777777" w:rsidR="00793B51" w:rsidRDefault="00793B51" w:rsidP="00AA491A">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24541499" w14:textId="77777777" w:rsidR="00793B51" w:rsidRPr="00D67AB2" w:rsidRDefault="00793B51" w:rsidP="00AA491A">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48A6FBFC" w14:textId="77777777" w:rsidR="00793B51" w:rsidRPr="00D70312" w:rsidRDefault="00793B51" w:rsidP="00AA491A">
            <w:pPr>
              <w:pStyle w:val="TAL"/>
            </w:pPr>
            <w:r w:rsidRPr="00525507">
              <w:t>Identifier of the target NF (service) instance ID towards which the request is redirected</w:t>
            </w:r>
          </w:p>
        </w:tc>
      </w:tr>
    </w:tbl>
    <w:p w14:paraId="19560B32" w14:textId="77777777" w:rsidR="00793B51" w:rsidRDefault="00793B51" w:rsidP="00793B51"/>
    <w:p w14:paraId="14F84AF1" w14:textId="77777777" w:rsidR="00793B51" w:rsidRDefault="00793B51" w:rsidP="00793B51">
      <w:pPr>
        <w:pStyle w:val="TH"/>
      </w:pPr>
      <w:r w:rsidRPr="00D67AB2">
        <w:lastRenderedPageBreak/>
        <w:t xml:space="preserve">Table </w:t>
      </w:r>
      <w:r w:rsidRPr="00630AB6">
        <w:t>6.2.3.2.3.2-</w:t>
      </w:r>
      <w:r>
        <w:t>4</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793B51" w:rsidRPr="00D67AB2" w14:paraId="16423E4B" w14:textId="77777777" w:rsidTr="00AA491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45FC7DC" w14:textId="77777777" w:rsidR="00793B51" w:rsidRPr="00D67AB2" w:rsidRDefault="00793B51" w:rsidP="00AA491A">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9830143" w14:textId="77777777" w:rsidR="00793B51" w:rsidRPr="00D67AB2" w:rsidRDefault="00793B51" w:rsidP="00AA491A">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1D445F9" w14:textId="77777777" w:rsidR="00793B51" w:rsidRPr="00D67AB2" w:rsidRDefault="00793B51" w:rsidP="00AA491A">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78D4B1A" w14:textId="77777777" w:rsidR="00793B51" w:rsidRPr="00D67AB2" w:rsidRDefault="00793B51" w:rsidP="00AA491A">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02872926" w14:textId="77777777" w:rsidR="00793B51" w:rsidRPr="00D67AB2" w:rsidRDefault="00793B51" w:rsidP="00AA491A">
            <w:pPr>
              <w:pStyle w:val="TAH"/>
            </w:pPr>
            <w:r w:rsidRPr="00D67AB2">
              <w:t>Description</w:t>
            </w:r>
          </w:p>
        </w:tc>
      </w:tr>
      <w:tr w:rsidR="00793B51" w:rsidRPr="00D67AB2" w14:paraId="31F8F6D9" w14:textId="77777777" w:rsidTr="00AA491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65C9287" w14:textId="77777777" w:rsidR="00793B51" w:rsidRPr="00D67AB2" w:rsidRDefault="00793B51" w:rsidP="00AA491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286DEFE7" w14:textId="77777777" w:rsidR="00793B51" w:rsidRPr="00D67AB2" w:rsidRDefault="00793B51" w:rsidP="00AA491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1C9946DD" w14:textId="77777777" w:rsidR="00793B51" w:rsidRPr="00D67AB2" w:rsidRDefault="00793B51" w:rsidP="00AA491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3F404CE0" w14:textId="77777777" w:rsidR="00793B51" w:rsidRPr="00D67AB2" w:rsidRDefault="00793B51" w:rsidP="00AA491A">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46D2D313" w14:textId="77777777" w:rsidR="00FB541B" w:rsidRDefault="00793B51" w:rsidP="00FB541B">
            <w:pPr>
              <w:pStyle w:val="TAL"/>
            </w:pPr>
            <w:r w:rsidRPr="00D70312">
              <w:t xml:space="preserve">An alternative URI of the resource located on an alternative service instance within the </w:t>
            </w:r>
            <w:r>
              <w:t>same NS</w:t>
            </w:r>
            <w:r w:rsidRPr="00D70312">
              <w:t xml:space="preserve">SF </w:t>
            </w:r>
            <w:r>
              <w:t>or NSSF (service) set</w:t>
            </w:r>
            <w:r w:rsidR="00FB541B">
              <w:t>.</w:t>
            </w:r>
          </w:p>
          <w:p w14:paraId="20D1F6E2" w14:textId="20F86ADD" w:rsidR="00793B51" w:rsidRPr="00D67AB2" w:rsidRDefault="00FB541B" w:rsidP="00FB541B">
            <w:pPr>
              <w:pStyle w:val="TAL"/>
            </w:pPr>
            <w:r>
              <w:t xml:space="preserve">Or the same URI, </w:t>
            </w:r>
            <w:r w:rsidRPr="00A563BE">
              <w:t>if a request is redirected to the same target resource via a different SCP.</w:t>
            </w:r>
          </w:p>
        </w:tc>
      </w:tr>
      <w:tr w:rsidR="00793B51" w:rsidRPr="00D67AB2" w14:paraId="5A8B7CAE" w14:textId="77777777" w:rsidTr="00AA491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722A5E5" w14:textId="77777777" w:rsidR="00793B51" w:rsidRDefault="00793B51" w:rsidP="00AA491A">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47430B79" w14:textId="77777777" w:rsidR="00793B51" w:rsidRDefault="00793B51" w:rsidP="00AA491A">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721BED28" w14:textId="77777777" w:rsidR="00793B51" w:rsidRDefault="00793B51" w:rsidP="00AA491A">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34660D52" w14:textId="77777777" w:rsidR="00793B51" w:rsidRPr="00D67AB2" w:rsidRDefault="00793B51" w:rsidP="00AA491A">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4A19CAF2" w14:textId="77777777" w:rsidR="00793B51" w:rsidRPr="00D70312" w:rsidRDefault="00793B51" w:rsidP="00AA491A">
            <w:pPr>
              <w:pStyle w:val="TAL"/>
            </w:pPr>
            <w:r w:rsidRPr="00525507">
              <w:t>Identifier of the target NF (service) instance ID towards which the request is redirected</w:t>
            </w:r>
          </w:p>
        </w:tc>
      </w:tr>
    </w:tbl>
    <w:p w14:paraId="343B0617" w14:textId="77777777" w:rsidR="00793B51" w:rsidRPr="00793B51" w:rsidRDefault="00793B51" w:rsidP="00B02215"/>
    <w:p w14:paraId="576562E4" w14:textId="77777777" w:rsidR="00B02215" w:rsidRPr="00630AB6" w:rsidRDefault="00B02215" w:rsidP="00B02215">
      <w:pPr>
        <w:pStyle w:val="Heading6"/>
      </w:pPr>
      <w:bookmarkStart w:id="810" w:name="_Toc20142361"/>
      <w:bookmarkStart w:id="811" w:name="_Toc34217307"/>
      <w:bookmarkStart w:id="812" w:name="_Toc34217459"/>
      <w:bookmarkStart w:id="813" w:name="_Toc39051822"/>
      <w:bookmarkStart w:id="814" w:name="_Toc43210394"/>
      <w:bookmarkStart w:id="815" w:name="_Toc49853300"/>
      <w:bookmarkStart w:id="816" w:name="_Toc56530090"/>
      <w:bookmarkStart w:id="817" w:name="_Toc82714345"/>
      <w:r w:rsidRPr="00630AB6">
        <w:t>6.2.3.2.3.</w:t>
      </w:r>
      <w:r w:rsidRPr="00630AB6">
        <w:rPr>
          <w:rFonts w:hint="eastAsia"/>
          <w:lang w:eastAsia="zh-CN"/>
        </w:rPr>
        <w:t>3</w:t>
      </w:r>
      <w:r w:rsidRPr="00630AB6">
        <w:tab/>
        <w:t>DELETE</w:t>
      </w:r>
      <w:bookmarkEnd w:id="810"/>
      <w:bookmarkEnd w:id="811"/>
      <w:bookmarkEnd w:id="812"/>
      <w:bookmarkEnd w:id="813"/>
      <w:bookmarkEnd w:id="814"/>
      <w:bookmarkEnd w:id="815"/>
      <w:bookmarkEnd w:id="816"/>
      <w:bookmarkEnd w:id="817"/>
    </w:p>
    <w:p w14:paraId="678FAA0E" w14:textId="77777777" w:rsidR="00B02215" w:rsidRPr="00630AB6" w:rsidRDefault="00B02215" w:rsidP="00B02215">
      <w:r w:rsidRPr="00630AB6">
        <w:t>This method shall support the request data structures specified in table 6.2.3.2.3.</w:t>
      </w:r>
      <w:r w:rsidRPr="00630AB6">
        <w:rPr>
          <w:rFonts w:hint="eastAsia"/>
          <w:lang w:eastAsia="zh-CN"/>
        </w:rPr>
        <w:t>3</w:t>
      </w:r>
      <w:r w:rsidRPr="00630AB6">
        <w:t>-1 and the response data structures and response codes specified in table 6.2.3.2.3.</w:t>
      </w:r>
      <w:r w:rsidRPr="00630AB6">
        <w:rPr>
          <w:rFonts w:hint="eastAsia"/>
          <w:lang w:eastAsia="zh-CN"/>
        </w:rPr>
        <w:t>3</w:t>
      </w:r>
      <w:r w:rsidRPr="00630AB6">
        <w:t>-2.</w:t>
      </w:r>
    </w:p>
    <w:p w14:paraId="0D7BC424" w14:textId="77777777" w:rsidR="00B02215" w:rsidRPr="000D12E5" w:rsidRDefault="00B02215" w:rsidP="00B02215">
      <w:pPr>
        <w:pStyle w:val="TH"/>
      </w:pPr>
      <w:r w:rsidRPr="000D12E5">
        <w:t>Table 6.2.3.2.3.</w:t>
      </w:r>
      <w:r w:rsidRPr="000D12E5">
        <w:rPr>
          <w:rFonts w:hint="eastAsia"/>
          <w:lang w:eastAsia="zh-CN"/>
        </w:rPr>
        <w:t>3</w:t>
      </w:r>
      <w:r w:rsidRPr="000D12E5">
        <w:t>-1: Data structures supported by the DELETE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B02215" w:rsidRPr="00E30083" w14:paraId="40ED8E6C" w14:textId="77777777" w:rsidTr="002A65CD">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tcPr>
          <w:p w14:paraId="60203F84" w14:textId="77777777" w:rsidR="00B02215" w:rsidRPr="00E30083" w:rsidRDefault="00B02215" w:rsidP="002A65CD">
            <w:pPr>
              <w:pStyle w:val="TAH"/>
            </w:pPr>
            <w:r w:rsidRPr="00E30083">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50318BC3" w14:textId="77777777" w:rsidR="00B02215" w:rsidRPr="00E30083" w:rsidRDefault="00B02215" w:rsidP="002A65CD">
            <w:pPr>
              <w:pStyle w:val="TAH"/>
            </w:pPr>
            <w:r w:rsidRPr="00E30083">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17CB8565" w14:textId="77777777" w:rsidR="00B02215" w:rsidRPr="00E30083" w:rsidRDefault="00B02215" w:rsidP="002A65CD">
            <w:pPr>
              <w:pStyle w:val="TAH"/>
            </w:pPr>
            <w:r w:rsidRPr="00E30083">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tcPr>
          <w:p w14:paraId="75C92717" w14:textId="77777777" w:rsidR="00B02215" w:rsidRPr="00E30083" w:rsidRDefault="00B02215" w:rsidP="002A65CD">
            <w:pPr>
              <w:pStyle w:val="TAH"/>
            </w:pPr>
            <w:r w:rsidRPr="00E30083">
              <w:t>Description</w:t>
            </w:r>
          </w:p>
        </w:tc>
      </w:tr>
      <w:tr w:rsidR="00B02215" w:rsidRPr="00E30083" w14:paraId="452DE2A9" w14:textId="77777777" w:rsidTr="002A65CD">
        <w:trPr>
          <w:jc w:val="center"/>
        </w:trPr>
        <w:tc>
          <w:tcPr>
            <w:tcW w:w="1626" w:type="dxa"/>
            <w:tcBorders>
              <w:top w:val="single" w:sz="4" w:space="0" w:color="auto"/>
              <w:left w:val="single" w:sz="6" w:space="0" w:color="000000"/>
              <w:bottom w:val="single" w:sz="4" w:space="0" w:color="auto"/>
              <w:right w:val="single" w:sz="6" w:space="0" w:color="000000"/>
            </w:tcBorders>
            <w:shd w:val="clear" w:color="auto" w:fill="auto"/>
          </w:tcPr>
          <w:p w14:paraId="747DA2D1" w14:textId="77777777" w:rsidR="00B02215" w:rsidRPr="00E30083" w:rsidRDefault="00B02215" w:rsidP="002A65CD">
            <w:pPr>
              <w:pStyle w:val="TAL"/>
              <w:rPr>
                <w:lang w:eastAsia="zh-CN"/>
              </w:rPr>
            </w:pPr>
            <w:r w:rsidRPr="00E30083">
              <w:rPr>
                <w:lang w:eastAsia="zh-CN"/>
              </w:rPr>
              <w:t>n/a</w:t>
            </w:r>
          </w:p>
        </w:tc>
        <w:tc>
          <w:tcPr>
            <w:tcW w:w="425" w:type="dxa"/>
            <w:tcBorders>
              <w:top w:val="single" w:sz="4" w:space="0" w:color="auto"/>
              <w:left w:val="single" w:sz="6" w:space="0" w:color="000000"/>
              <w:bottom w:val="single" w:sz="4" w:space="0" w:color="auto"/>
              <w:right w:val="single" w:sz="6" w:space="0" w:color="000000"/>
            </w:tcBorders>
          </w:tcPr>
          <w:p w14:paraId="12DC271C" w14:textId="77777777" w:rsidR="00B02215" w:rsidRPr="00E30083" w:rsidRDefault="00B02215" w:rsidP="002A65CD">
            <w:pPr>
              <w:pStyle w:val="TAC"/>
            </w:pPr>
          </w:p>
        </w:tc>
        <w:tc>
          <w:tcPr>
            <w:tcW w:w="1276" w:type="dxa"/>
            <w:tcBorders>
              <w:top w:val="single" w:sz="4" w:space="0" w:color="auto"/>
              <w:left w:val="single" w:sz="6" w:space="0" w:color="000000"/>
              <w:bottom w:val="single" w:sz="4" w:space="0" w:color="auto"/>
              <w:right w:val="single" w:sz="6" w:space="0" w:color="000000"/>
            </w:tcBorders>
          </w:tcPr>
          <w:p w14:paraId="22D52854" w14:textId="77777777" w:rsidR="00B02215" w:rsidRPr="00E30083" w:rsidRDefault="00B02215" w:rsidP="002A65CD">
            <w:pPr>
              <w:pStyle w:val="TAL"/>
              <w:rPr>
                <w:lang w:eastAsia="zh-CN"/>
              </w:rPr>
            </w:pPr>
          </w:p>
        </w:tc>
        <w:tc>
          <w:tcPr>
            <w:tcW w:w="6446" w:type="dxa"/>
            <w:tcBorders>
              <w:top w:val="single" w:sz="4" w:space="0" w:color="auto"/>
              <w:left w:val="single" w:sz="6" w:space="0" w:color="000000"/>
              <w:bottom w:val="single" w:sz="4" w:space="0" w:color="auto"/>
              <w:right w:val="single" w:sz="6" w:space="0" w:color="000000"/>
            </w:tcBorders>
            <w:shd w:val="clear" w:color="auto" w:fill="auto"/>
          </w:tcPr>
          <w:p w14:paraId="6678D91C" w14:textId="77777777" w:rsidR="00B02215" w:rsidRPr="00E30083" w:rsidRDefault="00B02215" w:rsidP="002A65CD">
            <w:pPr>
              <w:pStyle w:val="TF"/>
              <w:keepNext/>
              <w:spacing w:after="0"/>
              <w:jc w:val="left"/>
              <w:rPr>
                <w:b w:val="0"/>
                <w:sz w:val="18"/>
              </w:rPr>
            </w:pPr>
          </w:p>
        </w:tc>
      </w:tr>
    </w:tbl>
    <w:p w14:paraId="0C5D3EEC" w14:textId="77777777" w:rsidR="00B02215" w:rsidRPr="00630AB6" w:rsidRDefault="00B02215" w:rsidP="00B02215"/>
    <w:p w14:paraId="704388D2" w14:textId="77777777" w:rsidR="00B02215" w:rsidRPr="000D12E5" w:rsidRDefault="00B02215" w:rsidP="00B02215">
      <w:pPr>
        <w:pStyle w:val="TH"/>
      </w:pPr>
      <w:r w:rsidRPr="000D12E5">
        <w:t>Table 6.2.3.2.3.</w:t>
      </w:r>
      <w:r w:rsidRPr="000D12E5">
        <w:rPr>
          <w:rFonts w:hint="eastAsia"/>
          <w:lang w:eastAsia="zh-CN"/>
        </w:rPr>
        <w:t>3</w:t>
      </w:r>
      <w:r w:rsidRPr="000D12E5">
        <w:t>-2: Data structures supported by the DELETE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B02215" w:rsidRPr="00E30083" w14:paraId="71301369" w14:textId="77777777" w:rsidTr="002A65C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9E4DD1E" w14:textId="77777777" w:rsidR="00B02215" w:rsidRPr="00E30083" w:rsidRDefault="00B02215" w:rsidP="002A65CD">
            <w:pPr>
              <w:pStyle w:val="TAH"/>
            </w:pPr>
            <w:r w:rsidRPr="00E30083">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0C03B96B" w14:textId="77777777" w:rsidR="00B02215" w:rsidRPr="00E30083" w:rsidRDefault="00B02215" w:rsidP="002A65CD">
            <w:pPr>
              <w:pStyle w:val="TAH"/>
            </w:pPr>
            <w:r w:rsidRPr="00E30083">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05ECF878" w14:textId="77777777" w:rsidR="00B02215" w:rsidRPr="00E30083" w:rsidRDefault="00B02215" w:rsidP="002A65CD">
            <w:pPr>
              <w:pStyle w:val="TAH"/>
            </w:pPr>
            <w:r w:rsidRPr="00E30083">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6F04C8B7" w14:textId="77777777" w:rsidR="00B02215" w:rsidRPr="00E30083" w:rsidRDefault="00B02215" w:rsidP="002A65CD">
            <w:pPr>
              <w:pStyle w:val="TAH"/>
            </w:pPr>
            <w:r w:rsidRPr="00E30083">
              <w:t>Response</w:t>
            </w:r>
          </w:p>
          <w:p w14:paraId="25950C5E" w14:textId="77777777" w:rsidR="00B02215" w:rsidRPr="00E30083" w:rsidRDefault="00B02215" w:rsidP="002A65CD">
            <w:pPr>
              <w:pStyle w:val="TAH"/>
            </w:pPr>
            <w:r w:rsidRPr="00E30083">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62083D99" w14:textId="77777777" w:rsidR="00B02215" w:rsidRPr="00E30083" w:rsidRDefault="00B02215" w:rsidP="002A65CD">
            <w:pPr>
              <w:pStyle w:val="TAH"/>
            </w:pPr>
            <w:r w:rsidRPr="00E30083">
              <w:t>Description</w:t>
            </w:r>
          </w:p>
        </w:tc>
      </w:tr>
      <w:tr w:rsidR="00B02215" w:rsidRPr="00E30083" w14:paraId="3270A24B"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C659482" w14:textId="77777777" w:rsidR="00B02215" w:rsidRPr="00E30083" w:rsidRDefault="00B02215" w:rsidP="002A65CD">
            <w:pPr>
              <w:pStyle w:val="TAL"/>
              <w:rPr>
                <w:lang w:eastAsia="zh-CN"/>
              </w:rPr>
            </w:pPr>
            <w:r w:rsidRPr="00E30083">
              <w:rPr>
                <w:rFonts w:hint="eastAsia"/>
                <w:lang w:eastAsia="zh-CN"/>
              </w:rPr>
              <w:t>n/a</w:t>
            </w:r>
          </w:p>
        </w:tc>
        <w:tc>
          <w:tcPr>
            <w:tcW w:w="225" w:type="pct"/>
            <w:tcBorders>
              <w:top w:val="single" w:sz="4" w:space="0" w:color="auto"/>
              <w:left w:val="single" w:sz="6" w:space="0" w:color="000000"/>
              <w:bottom w:val="single" w:sz="4" w:space="0" w:color="auto"/>
              <w:right w:val="single" w:sz="6" w:space="0" w:color="000000"/>
            </w:tcBorders>
          </w:tcPr>
          <w:p w14:paraId="3FFF38B0" w14:textId="77777777" w:rsidR="00B02215" w:rsidRPr="00E30083" w:rsidRDefault="00B02215" w:rsidP="002A65CD">
            <w:pPr>
              <w:pStyle w:val="TAC"/>
              <w:rPr>
                <w:lang w:eastAsia="zh-CN"/>
              </w:rPr>
            </w:pPr>
          </w:p>
        </w:tc>
        <w:tc>
          <w:tcPr>
            <w:tcW w:w="649" w:type="pct"/>
            <w:tcBorders>
              <w:top w:val="single" w:sz="4" w:space="0" w:color="auto"/>
              <w:left w:val="single" w:sz="6" w:space="0" w:color="000000"/>
              <w:bottom w:val="single" w:sz="4" w:space="0" w:color="auto"/>
              <w:right w:val="single" w:sz="6" w:space="0" w:color="000000"/>
            </w:tcBorders>
          </w:tcPr>
          <w:p w14:paraId="3D2E7C46" w14:textId="77777777" w:rsidR="00B02215" w:rsidRPr="00E30083" w:rsidRDefault="00B02215" w:rsidP="002A65CD">
            <w:pPr>
              <w:pStyle w:val="TAL"/>
              <w:rPr>
                <w:lang w:eastAsia="zh-CN"/>
              </w:rPr>
            </w:pPr>
          </w:p>
        </w:tc>
        <w:tc>
          <w:tcPr>
            <w:tcW w:w="583" w:type="pct"/>
            <w:tcBorders>
              <w:top w:val="single" w:sz="4" w:space="0" w:color="auto"/>
              <w:left w:val="single" w:sz="6" w:space="0" w:color="000000"/>
              <w:bottom w:val="single" w:sz="4" w:space="0" w:color="auto"/>
              <w:right w:val="single" w:sz="6" w:space="0" w:color="000000"/>
            </w:tcBorders>
          </w:tcPr>
          <w:p w14:paraId="3B625615" w14:textId="77777777" w:rsidR="00B02215" w:rsidRPr="00E30083" w:rsidRDefault="00B02215" w:rsidP="002A65CD">
            <w:pPr>
              <w:pStyle w:val="TAL"/>
              <w:rPr>
                <w:lang w:eastAsia="zh-CN"/>
              </w:rPr>
            </w:pPr>
            <w:r w:rsidRPr="00E30083">
              <w:rPr>
                <w:lang w:eastAsia="zh-CN"/>
              </w:rPr>
              <w:t>204 No Content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468D3680" w14:textId="77777777" w:rsidR="00B02215" w:rsidRPr="00E30083" w:rsidRDefault="00B02215" w:rsidP="002A65CD">
            <w:pPr>
              <w:pStyle w:val="TF"/>
              <w:jc w:val="left"/>
              <w:rPr>
                <w:b w:val="0"/>
              </w:rPr>
            </w:pPr>
          </w:p>
        </w:tc>
      </w:tr>
      <w:tr w:rsidR="00793B51" w:rsidRPr="00E30083" w14:paraId="68CC6E66"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60EF043" w14:textId="19DA9CDF" w:rsidR="00793B51" w:rsidRPr="00E30083" w:rsidRDefault="00E36443" w:rsidP="00793B51">
            <w:pPr>
              <w:pStyle w:val="TAL"/>
              <w:rPr>
                <w:lang w:eastAsia="zh-CN"/>
              </w:rPr>
            </w:pPr>
            <w:r>
              <w:t>RedirectResponse</w:t>
            </w:r>
          </w:p>
        </w:tc>
        <w:tc>
          <w:tcPr>
            <w:tcW w:w="225" w:type="pct"/>
            <w:tcBorders>
              <w:top w:val="single" w:sz="4" w:space="0" w:color="auto"/>
              <w:left w:val="single" w:sz="6" w:space="0" w:color="000000"/>
              <w:bottom w:val="single" w:sz="4" w:space="0" w:color="auto"/>
              <w:right w:val="single" w:sz="6" w:space="0" w:color="000000"/>
            </w:tcBorders>
          </w:tcPr>
          <w:p w14:paraId="26240C17" w14:textId="77777777" w:rsidR="00793B51" w:rsidRPr="00E30083" w:rsidRDefault="00793B51" w:rsidP="00793B51">
            <w:pPr>
              <w:pStyle w:val="TAC"/>
              <w:rPr>
                <w:lang w:eastAsia="zh-CN"/>
              </w:rPr>
            </w:pPr>
            <w:r>
              <w:t>O</w:t>
            </w:r>
          </w:p>
        </w:tc>
        <w:tc>
          <w:tcPr>
            <w:tcW w:w="649" w:type="pct"/>
            <w:tcBorders>
              <w:top w:val="single" w:sz="4" w:space="0" w:color="auto"/>
              <w:left w:val="single" w:sz="6" w:space="0" w:color="000000"/>
              <w:bottom w:val="single" w:sz="4" w:space="0" w:color="auto"/>
              <w:right w:val="single" w:sz="6" w:space="0" w:color="000000"/>
            </w:tcBorders>
          </w:tcPr>
          <w:p w14:paraId="4FF08859" w14:textId="77777777" w:rsidR="00793B51" w:rsidRPr="00E30083" w:rsidRDefault="00793B51" w:rsidP="00793B51">
            <w:pPr>
              <w:pStyle w:val="TAL"/>
              <w:rPr>
                <w:lang w:eastAsia="zh-CN"/>
              </w:rPr>
            </w:pPr>
            <w:r>
              <w:t>0..</w:t>
            </w:r>
            <w:r w:rsidRPr="003B2883">
              <w:t>1</w:t>
            </w:r>
          </w:p>
        </w:tc>
        <w:tc>
          <w:tcPr>
            <w:tcW w:w="583" w:type="pct"/>
            <w:tcBorders>
              <w:top w:val="single" w:sz="4" w:space="0" w:color="auto"/>
              <w:left w:val="single" w:sz="6" w:space="0" w:color="000000"/>
              <w:bottom w:val="single" w:sz="4" w:space="0" w:color="auto"/>
              <w:right w:val="single" w:sz="6" w:space="0" w:color="000000"/>
            </w:tcBorders>
          </w:tcPr>
          <w:p w14:paraId="59ABAECC" w14:textId="77777777" w:rsidR="00793B51" w:rsidRPr="00E30083" w:rsidRDefault="00793B51" w:rsidP="00793B51">
            <w:pPr>
              <w:pStyle w:val="TAL"/>
              <w:rPr>
                <w:lang w:eastAsia="zh-CN"/>
              </w:rPr>
            </w:pPr>
            <w:r>
              <w:t>307 Temporary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2247781D" w14:textId="72C0DA5F" w:rsidR="00793B51" w:rsidRDefault="00793B51" w:rsidP="00793B51">
            <w:pPr>
              <w:pStyle w:val="TAL"/>
            </w:pPr>
            <w:r>
              <w:t>Temporary redirection. The response shall include a Location header field containing a different URI</w:t>
            </w:r>
            <w:r w:rsidR="0039554D">
              <w:t>, or the same URI if this is a redirection triggered by an SCP to the same target resource via another SCP. In the former case, t</w:t>
            </w:r>
            <w:r>
              <w:t xml:space="preserve">he URI shall be an alternative URI of the </w:t>
            </w:r>
            <w:r>
              <w:rPr>
                <w:rFonts w:hint="eastAsia"/>
              </w:rPr>
              <w:t xml:space="preserve">resource located </w:t>
            </w:r>
            <w:r>
              <w:t xml:space="preserve">on </w:t>
            </w:r>
            <w:r w:rsidRPr="007C440A">
              <w:t>an alternative service instance within the</w:t>
            </w:r>
            <w:r>
              <w:t xml:space="preserve"> same NSSF or NSSF (service) set.</w:t>
            </w:r>
          </w:p>
          <w:p w14:paraId="2A5DBA9A" w14:textId="2AD7AE21" w:rsidR="00CE4B70" w:rsidRPr="00E30083" w:rsidRDefault="00CE4B70" w:rsidP="00793B51">
            <w:pPr>
              <w:pStyle w:val="TAL"/>
              <w:rPr>
                <w:b/>
              </w:rPr>
            </w:pPr>
            <w:r>
              <w:t>(NOTE 2)</w:t>
            </w:r>
          </w:p>
        </w:tc>
      </w:tr>
      <w:tr w:rsidR="00793B51" w:rsidRPr="00E30083" w14:paraId="143DAF0B"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5B431B3" w14:textId="6B8653AA" w:rsidR="00793B51" w:rsidRPr="00E30083" w:rsidRDefault="00E36443" w:rsidP="00793B51">
            <w:pPr>
              <w:pStyle w:val="TAL"/>
              <w:rPr>
                <w:lang w:eastAsia="zh-CN"/>
              </w:rPr>
            </w:pPr>
            <w:r>
              <w:t>RedirectResponse</w:t>
            </w:r>
          </w:p>
        </w:tc>
        <w:tc>
          <w:tcPr>
            <w:tcW w:w="225" w:type="pct"/>
            <w:tcBorders>
              <w:top w:val="single" w:sz="4" w:space="0" w:color="auto"/>
              <w:left w:val="single" w:sz="6" w:space="0" w:color="000000"/>
              <w:bottom w:val="single" w:sz="4" w:space="0" w:color="auto"/>
              <w:right w:val="single" w:sz="6" w:space="0" w:color="000000"/>
            </w:tcBorders>
          </w:tcPr>
          <w:p w14:paraId="6CE3500E" w14:textId="77777777" w:rsidR="00793B51" w:rsidRPr="00E30083" w:rsidRDefault="00793B51" w:rsidP="00793B51">
            <w:pPr>
              <w:pStyle w:val="TAC"/>
              <w:rPr>
                <w:lang w:eastAsia="zh-CN"/>
              </w:rPr>
            </w:pPr>
            <w:r>
              <w:t>O</w:t>
            </w:r>
          </w:p>
        </w:tc>
        <w:tc>
          <w:tcPr>
            <w:tcW w:w="649" w:type="pct"/>
            <w:tcBorders>
              <w:top w:val="single" w:sz="4" w:space="0" w:color="auto"/>
              <w:left w:val="single" w:sz="6" w:space="0" w:color="000000"/>
              <w:bottom w:val="single" w:sz="4" w:space="0" w:color="auto"/>
              <w:right w:val="single" w:sz="6" w:space="0" w:color="000000"/>
            </w:tcBorders>
          </w:tcPr>
          <w:p w14:paraId="6783137B" w14:textId="77777777" w:rsidR="00793B51" w:rsidRPr="00E30083" w:rsidRDefault="00793B51" w:rsidP="00793B51">
            <w:pPr>
              <w:pStyle w:val="TAL"/>
              <w:rPr>
                <w:lang w:eastAsia="zh-CN"/>
              </w:rPr>
            </w:pPr>
            <w:r>
              <w:t>0..</w:t>
            </w:r>
            <w:r w:rsidRPr="003B2883">
              <w:t>1</w:t>
            </w:r>
          </w:p>
        </w:tc>
        <w:tc>
          <w:tcPr>
            <w:tcW w:w="583" w:type="pct"/>
            <w:tcBorders>
              <w:top w:val="single" w:sz="4" w:space="0" w:color="auto"/>
              <w:left w:val="single" w:sz="6" w:space="0" w:color="000000"/>
              <w:bottom w:val="single" w:sz="4" w:space="0" w:color="auto"/>
              <w:right w:val="single" w:sz="6" w:space="0" w:color="000000"/>
            </w:tcBorders>
          </w:tcPr>
          <w:p w14:paraId="2A8F5331" w14:textId="77777777" w:rsidR="00793B51" w:rsidRPr="00E30083" w:rsidRDefault="00793B51" w:rsidP="00793B51">
            <w:pPr>
              <w:pStyle w:val="TAL"/>
              <w:rPr>
                <w:lang w:eastAsia="zh-CN"/>
              </w:rPr>
            </w:pPr>
            <w:r>
              <w:t>308 Permanent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2F3FE74E" w14:textId="1B4482FE" w:rsidR="00793B51" w:rsidRDefault="00793B51" w:rsidP="0039554D">
            <w:pPr>
              <w:pStyle w:val="TAL"/>
            </w:pPr>
            <w:r>
              <w:t>Permanent redirection. The response shall include a Location header field containing a different URI</w:t>
            </w:r>
            <w:r w:rsidR="0039554D">
              <w:t>, or the same URI if this is a redirection triggered by an SCP to the same target resource via another SCP. In the former case, t</w:t>
            </w:r>
            <w:r>
              <w:t xml:space="preserve">he URI shall be an alternative URI of the </w:t>
            </w:r>
            <w:r>
              <w:rPr>
                <w:rFonts w:hint="eastAsia"/>
              </w:rPr>
              <w:t xml:space="preserve">resource located on </w:t>
            </w:r>
            <w:r w:rsidRPr="007C440A">
              <w:t>an alternative service instance within the</w:t>
            </w:r>
            <w:r>
              <w:t xml:space="preserve"> same NSSF or NSSF (service) set.</w:t>
            </w:r>
          </w:p>
          <w:p w14:paraId="57773BCB" w14:textId="41996178" w:rsidR="00CE4B70" w:rsidRPr="00E30083" w:rsidRDefault="00CE4B70" w:rsidP="0039554D">
            <w:pPr>
              <w:pStyle w:val="TAL"/>
              <w:rPr>
                <w:b/>
              </w:rPr>
            </w:pPr>
            <w:r>
              <w:t>(NOTE 2)</w:t>
            </w:r>
          </w:p>
        </w:tc>
      </w:tr>
      <w:tr w:rsidR="00793B51" w:rsidRPr="00E30083" w14:paraId="208379B9"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D70F9BD" w14:textId="77777777" w:rsidR="00793B51" w:rsidRPr="00E30083" w:rsidRDefault="00793B51" w:rsidP="00793B51">
            <w:pPr>
              <w:pStyle w:val="TAL"/>
            </w:pPr>
            <w:r w:rsidRPr="00E30083">
              <w:rPr>
                <w:rFonts w:hint="eastAsia"/>
              </w:rPr>
              <w:t>ProblemDetails</w:t>
            </w:r>
          </w:p>
        </w:tc>
        <w:tc>
          <w:tcPr>
            <w:tcW w:w="225" w:type="pct"/>
            <w:tcBorders>
              <w:top w:val="single" w:sz="4" w:space="0" w:color="auto"/>
              <w:left w:val="single" w:sz="6" w:space="0" w:color="000000"/>
              <w:bottom w:val="single" w:sz="4" w:space="0" w:color="auto"/>
              <w:right w:val="single" w:sz="6" w:space="0" w:color="000000"/>
            </w:tcBorders>
          </w:tcPr>
          <w:p w14:paraId="122978BE" w14:textId="77777777" w:rsidR="00793B51" w:rsidRPr="00E30083" w:rsidRDefault="00793B51" w:rsidP="00793B51">
            <w:pPr>
              <w:pStyle w:val="TAC"/>
              <w:rPr>
                <w:lang w:eastAsia="zh-CN"/>
              </w:rPr>
            </w:pPr>
            <w:r w:rsidRPr="00E30083">
              <w:t>O</w:t>
            </w:r>
          </w:p>
        </w:tc>
        <w:tc>
          <w:tcPr>
            <w:tcW w:w="649" w:type="pct"/>
            <w:tcBorders>
              <w:top w:val="single" w:sz="4" w:space="0" w:color="auto"/>
              <w:left w:val="single" w:sz="6" w:space="0" w:color="000000"/>
              <w:bottom w:val="single" w:sz="4" w:space="0" w:color="auto"/>
              <w:right w:val="single" w:sz="6" w:space="0" w:color="000000"/>
            </w:tcBorders>
          </w:tcPr>
          <w:p w14:paraId="5C09C386" w14:textId="77777777" w:rsidR="00793B51" w:rsidRPr="00E30083" w:rsidRDefault="00793B51" w:rsidP="00793B51">
            <w:pPr>
              <w:pStyle w:val="TAL"/>
              <w:rPr>
                <w:lang w:eastAsia="zh-CN"/>
              </w:rPr>
            </w:pPr>
            <w:r w:rsidRPr="00E30083">
              <w:t>0..1</w:t>
            </w:r>
          </w:p>
        </w:tc>
        <w:tc>
          <w:tcPr>
            <w:tcW w:w="583" w:type="pct"/>
            <w:tcBorders>
              <w:top w:val="single" w:sz="4" w:space="0" w:color="auto"/>
              <w:left w:val="single" w:sz="6" w:space="0" w:color="000000"/>
              <w:bottom w:val="single" w:sz="4" w:space="0" w:color="auto"/>
              <w:right w:val="single" w:sz="6" w:space="0" w:color="000000"/>
            </w:tcBorders>
          </w:tcPr>
          <w:p w14:paraId="7D9ED5DA" w14:textId="77777777" w:rsidR="00793B51" w:rsidRPr="00E30083" w:rsidRDefault="00793B51" w:rsidP="00793B51">
            <w:pPr>
              <w:pStyle w:val="TAL"/>
              <w:rPr>
                <w:lang w:eastAsia="zh-CN"/>
              </w:rPr>
            </w:pPr>
            <w:r w:rsidRPr="00E30083">
              <w:t>404 Not Found</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517EF4CB" w14:textId="77777777" w:rsidR="00793B51" w:rsidRDefault="00793B51" w:rsidP="00793B51">
            <w:pPr>
              <w:pStyle w:val="TAL"/>
            </w:pPr>
            <w:r w:rsidRPr="00481773">
              <w:t xml:space="preserve">The "cause" attribute may be used to indicate one of </w:t>
            </w:r>
            <w:r>
              <w:t>the following application error</w:t>
            </w:r>
            <w:r w:rsidRPr="00481773">
              <w:t>:</w:t>
            </w:r>
          </w:p>
          <w:p w14:paraId="0E81FF78" w14:textId="77777777" w:rsidR="00793B51" w:rsidRDefault="00793B51" w:rsidP="00793B51">
            <w:pPr>
              <w:pStyle w:val="TAL"/>
            </w:pPr>
            <w:r w:rsidRPr="003B2883">
              <w:t>-</w:t>
            </w:r>
            <w:r w:rsidRPr="003B2883">
              <w:tab/>
            </w:r>
            <w:r>
              <w:t>RESOURCE</w:t>
            </w:r>
            <w:r w:rsidRPr="000B71E3">
              <w:t>_</w:t>
            </w:r>
            <w:r>
              <w:t>NOT</w:t>
            </w:r>
            <w:r>
              <w:rPr>
                <w:rFonts w:hint="eastAsia"/>
                <w:lang w:eastAsia="zh-CN"/>
              </w:rPr>
              <w:t>_</w:t>
            </w:r>
            <w:r>
              <w:rPr>
                <w:lang w:eastAsia="zh-CN"/>
              </w:rPr>
              <w:t>FOUND</w:t>
            </w:r>
          </w:p>
          <w:p w14:paraId="2C324B67" w14:textId="77777777" w:rsidR="00793B51" w:rsidRPr="00E30083" w:rsidRDefault="00793B51" w:rsidP="00793B51">
            <w:pPr>
              <w:pStyle w:val="TF"/>
              <w:jc w:val="left"/>
              <w:rPr>
                <w:b w:val="0"/>
                <w:sz w:val="18"/>
                <w:lang w:eastAsia="zh-CN"/>
              </w:rPr>
            </w:pPr>
            <w:r w:rsidRPr="004C2BC3">
              <w:rPr>
                <w:b w:val="0"/>
                <w:sz w:val="18"/>
                <w:lang w:eastAsia="zh-CN"/>
              </w:rPr>
              <w:t>See table 6.</w:t>
            </w:r>
            <w:r w:rsidRPr="003B2EDB">
              <w:rPr>
                <w:b w:val="0"/>
                <w:sz w:val="18"/>
                <w:lang w:eastAsia="zh-CN"/>
              </w:rPr>
              <w:t>2</w:t>
            </w:r>
            <w:r w:rsidRPr="004C2BC3">
              <w:rPr>
                <w:b w:val="0"/>
                <w:sz w:val="18"/>
                <w:lang w:eastAsia="zh-CN"/>
              </w:rPr>
              <w:t xml:space="preserve">.7.3-1 for the description of </w:t>
            </w:r>
            <w:r w:rsidRPr="003B2EDB">
              <w:rPr>
                <w:b w:val="0"/>
                <w:sz w:val="18"/>
                <w:lang w:eastAsia="zh-CN"/>
              </w:rPr>
              <w:t>this error</w:t>
            </w:r>
            <w:r w:rsidRPr="004C2BC3">
              <w:rPr>
                <w:b w:val="0"/>
                <w:sz w:val="18"/>
                <w:lang w:eastAsia="zh-CN"/>
              </w:rPr>
              <w:t>.</w:t>
            </w:r>
          </w:p>
        </w:tc>
      </w:tr>
      <w:tr w:rsidR="00793B51" w:rsidRPr="00E30083" w14:paraId="5A9503E7" w14:textId="77777777" w:rsidTr="00793B51">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0E3E3DD8" w14:textId="77777777" w:rsidR="00793B51" w:rsidRDefault="00793B51" w:rsidP="00793B51">
            <w:pPr>
              <w:pStyle w:val="TAN"/>
            </w:pPr>
            <w:r w:rsidRPr="00A52A49">
              <w:t>NOTE</w:t>
            </w:r>
            <w:r w:rsidR="00CE4B70">
              <w:t xml:space="preserve"> 1</w:t>
            </w:r>
            <w:r w:rsidRPr="00A52A49">
              <w:t>:</w:t>
            </w:r>
            <w:r w:rsidRPr="00A52A49">
              <w:tab/>
              <w:t>The mandatory HTTP error status codes for the DELETE method listed in Table 5.2.7.1-1 of 3GPP TS 29.500 [4] other than those specified in the table above also apply, with a ProblemDetails data type (see clause 5.2.7 of 3GPP TS 29.500 [4]).</w:t>
            </w:r>
          </w:p>
          <w:p w14:paraId="6EE176BC" w14:textId="04D74404" w:rsidR="00CE4B70" w:rsidRPr="00481773" w:rsidRDefault="00CE4B70" w:rsidP="00793B51">
            <w:pPr>
              <w:pStyle w:val="TAN"/>
            </w:pPr>
            <w:r>
              <w:t>NOTE 2:</w:t>
            </w:r>
            <w:r>
              <w:tab/>
              <w:t>RedirectResponse may be inserted by an SCP, see clause 6.10.9.1 of 3GPP </w:t>
            </w:r>
            <w:r w:rsidRPr="008F2F3C">
              <w:t>TS 29.5</w:t>
            </w:r>
            <w:r>
              <w:t>00</w:t>
            </w:r>
            <w:r w:rsidRPr="008F2F3C">
              <w:t> [</w:t>
            </w:r>
            <w:r>
              <w:t>4</w:t>
            </w:r>
            <w:r w:rsidRPr="008F2F3C">
              <w:t>]</w:t>
            </w:r>
            <w:r>
              <w:t>.</w:t>
            </w:r>
          </w:p>
        </w:tc>
      </w:tr>
    </w:tbl>
    <w:p w14:paraId="21C3ADA1" w14:textId="77777777" w:rsidR="00B02215" w:rsidRDefault="00B02215" w:rsidP="00B02215"/>
    <w:p w14:paraId="6AE8C4DD" w14:textId="77777777" w:rsidR="00793B51" w:rsidRDefault="00793B51" w:rsidP="00793B51">
      <w:pPr>
        <w:pStyle w:val="TH"/>
      </w:pPr>
      <w:r w:rsidRPr="00D67AB2">
        <w:t xml:space="preserve">Table </w:t>
      </w:r>
      <w:r w:rsidRPr="000D12E5">
        <w:t>6.2.3.2.3.</w:t>
      </w:r>
      <w:r w:rsidRPr="000D12E5">
        <w:rPr>
          <w:rFonts w:hint="eastAsia"/>
          <w:lang w:eastAsia="zh-CN"/>
        </w:rPr>
        <w:t>3</w:t>
      </w:r>
      <w:r w:rsidRPr="000D12E5">
        <w:t>-</w:t>
      </w:r>
      <w:r>
        <w:t>3</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793B51" w:rsidRPr="00D67AB2" w14:paraId="42303549" w14:textId="77777777" w:rsidTr="00AA491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ED54825" w14:textId="77777777" w:rsidR="00793B51" w:rsidRPr="00D67AB2" w:rsidRDefault="00793B51" w:rsidP="00AA491A">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573DA901" w14:textId="77777777" w:rsidR="00793B51" w:rsidRPr="00D67AB2" w:rsidRDefault="00793B51" w:rsidP="00AA491A">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389650D" w14:textId="77777777" w:rsidR="00793B51" w:rsidRPr="00D67AB2" w:rsidRDefault="00793B51" w:rsidP="00AA491A">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8F68DD1" w14:textId="77777777" w:rsidR="00793B51" w:rsidRPr="00D67AB2" w:rsidRDefault="00793B51" w:rsidP="00AA491A">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5AB92EC" w14:textId="77777777" w:rsidR="00793B51" w:rsidRPr="00D67AB2" w:rsidRDefault="00793B51" w:rsidP="00AA491A">
            <w:pPr>
              <w:pStyle w:val="TAH"/>
            </w:pPr>
            <w:r w:rsidRPr="00D67AB2">
              <w:t>Description</w:t>
            </w:r>
          </w:p>
        </w:tc>
      </w:tr>
      <w:tr w:rsidR="00793B51" w:rsidRPr="00D67AB2" w14:paraId="33E4C645" w14:textId="77777777" w:rsidTr="00AA491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E790B48" w14:textId="77777777" w:rsidR="00793B51" w:rsidRPr="00D67AB2" w:rsidRDefault="00793B51" w:rsidP="00AA491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14B2BA3A" w14:textId="77777777" w:rsidR="00793B51" w:rsidRPr="00D67AB2" w:rsidRDefault="00793B51" w:rsidP="00AA491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279EFA38" w14:textId="77777777" w:rsidR="00793B51" w:rsidRPr="00D67AB2" w:rsidRDefault="00793B51" w:rsidP="00AA491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18F20432" w14:textId="77777777" w:rsidR="00793B51" w:rsidRPr="00D67AB2" w:rsidRDefault="00793B51" w:rsidP="00AA491A">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7528721B" w14:textId="77777777" w:rsidR="00FB541B" w:rsidRDefault="00793B51" w:rsidP="00FB541B">
            <w:pPr>
              <w:pStyle w:val="TAL"/>
            </w:pPr>
            <w:r w:rsidRPr="00D70312">
              <w:t xml:space="preserve">An alternative URI of the resource located on an alternative service instance within the </w:t>
            </w:r>
            <w:r>
              <w:t>same NSSF</w:t>
            </w:r>
            <w:r w:rsidRPr="00D70312">
              <w:t xml:space="preserve"> </w:t>
            </w:r>
            <w:r>
              <w:t>or NSSF (service) set</w:t>
            </w:r>
            <w:r w:rsidR="00FB541B">
              <w:t>.</w:t>
            </w:r>
          </w:p>
          <w:p w14:paraId="1797C171" w14:textId="2BAE5D23" w:rsidR="00793B51" w:rsidRPr="00D67AB2" w:rsidRDefault="00FB541B" w:rsidP="00FB541B">
            <w:pPr>
              <w:pStyle w:val="TAL"/>
            </w:pPr>
            <w:r>
              <w:t xml:space="preserve">Or the same URI, </w:t>
            </w:r>
            <w:r w:rsidRPr="00A563BE">
              <w:t>if a request is redirected to the same target resource via a different SCP.</w:t>
            </w:r>
          </w:p>
        </w:tc>
      </w:tr>
      <w:tr w:rsidR="00793B51" w:rsidRPr="00D67AB2" w14:paraId="7335FA54" w14:textId="77777777" w:rsidTr="00AA491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A972413" w14:textId="77777777" w:rsidR="00793B51" w:rsidRDefault="00793B51" w:rsidP="00AA491A">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434FD308" w14:textId="77777777" w:rsidR="00793B51" w:rsidRDefault="00793B51" w:rsidP="00AA491A">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685FA37C" w14:textId="77777777" w:rsidR="00793B51" w:rsidRDefault="00793B51" w:rsidP="00AA491A">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380FB420" w14:textId="77777777" w:rsidR="00793B51" w:rsidRPr="00D67AB2" w:rsidRDefault="00793B51" w:rsidP="00AA491A">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4D7DEE90" w14:textId="77777777" w:rsidR="00793B51" w:rsidRPr="00D70312" w:rsidRDefault="00793B51" w:rsidP="00AA491A">
            <w:pPr>
              <w:pStyle w:val="TAL"/>
            </w:pPr>
            <w:r w:rsidRPr="00525507">
              <w:t>Identifier of the target NF (service) instance ID towards which the request is redirected</w:t>
            </w:r>
          </w:p>
        </w:tc>
      </w:tr>
    </w:tbl>
    <w:p w14:paraId="78D1578E" w14:textId="77777777" w:rsidR="00793B51" w:rsidRDefault="00793B51" w:rsidP="00793B51"/>
    <w:p w14:paraId="1218EA49" w14:textId="77777777" w:rsidR="00793B51" w:rsidRDefault="00793B51" w:rsidP="00793B51">
      <w:pPr>
        <w:pStyle w:val="TH"/>
      </w:pPr>
      <w:r w:rsidRPr="00D67AB2">
        <w:lastRenderedPageBreak/>
        <w:t xml:space="preserve">Table </w:t>
      </w:r>
      <w:r w:rsidRPr="000D12E5">
        <w:t>6.2.3.2.3.</w:t>
      </w:r>
      <w:r w:rsidRPr="000D12E5">
        <w:rPr>
          <w:rFonts w:hint="eastAsia"/>
          <w:lang w:eastAsia="zh-CN"/>
        </w:rPr>
        <w:t>3</w:t>
      </w:r>
      <w:r w:rsidRPr="000D12E5">
        <w:t>-</w:t>
      </w:r>
      <w:r>
        <w:t>4</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793B51" w:rsidRPr="00D67AB2" w14:paraId="4FF8A053" w14:textId="77777777" w:rsidTr="00AA491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0E0A432" w14:textId="77777777" w:rsidR="00793B51" w:rsidRPr="00D67AB2" w:rsidRDefault="00793B51" w:rsidP="00AA491A">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507FC6A" w14:textId="77777777" w:rsidR="00793B51" w:rsidRPr="00D67AB2" w:rsidRDefault="00793B51" w:rsidP="00AA491A">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3E6B37B7" w14:textId="77777777" w:rsidR="00793B51" w:rsidRPr="00D67AB2" w:rsidRDefault="00793B51" w:rsidP="00AA491A">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32452CB7" w14:textId="77777777" w:rsidR="00793B51" w:rsidRPr="00D67AB2" w:rsidRDefault="00793B51" w:rsidP="00AA491A">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2D13C07" w14:textId="77777777" w:rsidR="00793B51" w:rsidRPr="00D67AB2" w:rsidRDefault="00793B51" w:rsidP="00AA491A">
            <w:pPr>
              <w:pStyle w:val="TAH"/>
            </w:pPr>
            <w:r w:rsidRPr="00D67AB2">
              <w:t>Description</w:t>
            </w:r>
          </w:p>
        </w:tc>
      </w:tr>
      <w:tr w:rsidR="00793B51" w:rsidRPr="00D67AB2" w14:paraId="60B3987B" w14:textId="77777777" w:rsidTr="00AA491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02B6A72" w14:textId="77777777" w:rsidR="00793B51" w:rsidRPr="00D67AB2" w:rsidRDefault="00793B51" w:rsidP="00AA491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6C9F462B" w14:textId="77777777" w:rsidR="00793B51" w:rsidRPr="00D67AB2" w:rsidRDefault="00793B51" w:rsidP="00AA491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3553C6A6" w14:textId="77777777" w:rsidR="00793B51" w:rsidRPr="00D67AB2" w:rsidRDefault="00793B51" w:rsidP="00AA491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69F89EDA" w14:textId="77777777" w:rsidR="00793B51" w:rsidRPr="00D67AB2" w:rsidRDefault="00793B51" w:rsidP="00AA491A">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B37CDC5" w14:textId="77777777" w:rsidR="00FB541B" w:rsidRDefault="00793B51" w:rsidP="00FB541B">
            <w:pPr>
              <w:pStyle w:val="TAL"/>
            </w:pPr>
            <w:r w:rsidRPr="00D70312">
              <w:t xml:space="preserve">An alternative URI of the resource located on an alternative service instance within the </w:t>
            </w:r>
            <w:r>
              <w:t>same NS</w:t>
            </w:r>
            <w:r w:rsidRPr="00D70312">
              <w:t xml:space="preserve">SF </w:t>
            </w:r>
            <w:r>
              <w:t>or NSSF (service) set</w:t>
            </w:r>
            <w:r w:rsidR="00FB541B">
              <w:t>.</w:t>
            </w:r>
          </w:p>
          <w:p w14:paraId="01F2F527" w14:textId="06DDF867" w:rsidR="00793B51" w:rsidRPr="00D67AB2" w:rsidRDefault="00FB541B" w:rsidP="00FB541B">
            <w:pPr>
              <w:pStyle w:val="TAL"/>
            </w:pPr>
            <w:r>
              <w:t xml:space="preserve">Or the same URI, </w:t>
            </w:r>
            <w:r w:rsidRPr="00A563BE">
              <w:t>if a request is redirected to the same target resource via a different SCP.</w:t>
            </w:r>
          </w:p>
        </w:tc>
      </w:tr>
      <w:tr w:rsidR="00793B51" w:rsidRPr="00D67AB2" w14:paraId="770BB30B" w14:textId="77777777" w:rsidTr="00AA491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4ED932E" w14:textId="77777777" w:rsidR="00793B51" w:rsidRDefault="00793B51" w:rsidP="00AA491A">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09343D28" w14:textId="77777777" w:rsidR="00793B51" w:rsidRDefault="00793B51" w:rsidP="00AA491A">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341ADB28" w14:textId="77777777" w:rsidR="00793B51" w:rsidRDefault="00793B51" w:rsidP="00AA491A">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05566D25" w14:textId="77777777" w:rsidR="00793B51" w:rsidRPr="00D67AB2" w:rsidRDefault="00793B51" w:rsidP="00AA491A">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5FA5CF39" w14:textId="77777777" w:rsidR="00793B51" w:rsidRPr="00D70312" w:rsidRDefault="00793B51" w:rsidP="00AA491A">
            <w:pPr>
              <w:pStyle w:val="TAL"/>
            </w:pPr>
            <w:r w:rsidRPr="00525507">
              <w:t>Identifier of the target NF (service) instance ID towards which the request is redirected</w:t>
            </w:r>
          </w:p>
        </w:tc>
      </w:tr>
    </w:tbl>
    <w:p w14:paraId="16E09812" w14:textId="77777777" w:rsidR="00793B51" w:rsidRPr="00793B51" w:rsidRDefault="00793B51" w:rsidP="00B02215"/>
    <w:p w14:paraId="4136B3BF" w14:textId="77777777" w:rsidR="00B02215" w:rsidRPr="00630AB6" w:rsidRDefault="00B02215" w:rsidP="00B02215">
      <w:pPr>
        <w:pStyle w:val="Heading4"/>
      </w:pPr>
      <w:bookmarkStart w:id="818" w:name="_Toc20142362"/>
      <w:bookmarkStart w:id="819" w:name="_Toc34217308"/>
      <w:bookmarkStart w:id="820" w:name="_Toc34217460"/>
      <w:bookmarkStart w:id="821" w:name="_Toc39051823"/>
      <w:bookmarkStart w:id="822" w:name="_Toc43210395"/>
      <w:bookmarkStart w:id="823" w:name="_Toc49853301"/>
      <w:bookmarkStart w:id="824" w:name="_Toc56530091"/>
      <w:bookmarkStart w:id="825" w:name="_Toc82714346"/>
      <w:r w:rsidRPr="00630AB6">
        <w:t>6.2.3.3</w:t>
      </w:r>
      <w:r w:rsidRPr="00630AB6">
        <w:tab/>
        <w:t>Resource: NSSAI Availability Notification Subscriptions Collection</w:t>
      </w:r>
      <w:bookmarkEnd w:id="818"/>
      <w:bookmarkEnd w:id="819"/>
      <w:bookmarkEnd w:id="820"/>
      <w:bookmarkEnd w:id="821"/>
      <w:bookmarkEnd w:id="822"/>
      <w:bookmarkEnd w:id="823"/>
      <w:bookmarkEnd w:id="824"/>
      <w:bookmarkEnd w:id="825"/>
    </w:p>
    <w:p w14:paraId="6A9A6B9E" w14:textId="77777777" w:rsidR="00B02215" w:rsidRPr="00630AB6" w:rsidRDefault="00B02215" w:rsidP="00B02215">
      <w:pPr>
        <w:pStyle w:val="Heading5"/>
      </w:pPr>
      <w:bookmarkStart w:id="826" w:name="_Toc20142363"/>
      <w:bookmarkStart w:id="827" w:name="_Toc34217309"/>
      <w:bookmarkStart w:id="828" w:name="_Toc34217461"/>
      <w:bookmarkStart w:id="829" w:name="_Toc39051824"/>
      <w:bookmarkStart w:id="830" w:name="_Toc43210396"/>
      <w:bookmarkStart w:id="831" w:name="_Toc49853302"/>
      <w:bookmarkStart w:id="832" w:name="_Toc56530092"/>
      <w:bookmarkStart w:id="833" w:name="_Toc82714347"/>
      <w:r w:rsidRPr="00630AB6">
        <w:t>6.2.3.3.1</w:t>
      </w:r>
      <w:r w:rsidRPr="00630AB6">
        <w:tab/>
        <w:t>Description</w:t>
      </w:r>
      <w:bookmarkEnd w:id="826"/>
      <w:bookmarkEnd w:id="827"/>
      <w:bookmarkEnd w:id="828"/>
      <w:bookmarkEnd w:id="829"/>
      <w:bookmarkEnd w:id="830"/>
      <w:bookmarkEnd w:id="831"/>
      <w:bookmarkEnd w:id="832"/>
      <w:bookmarkEnd w:id="833"/>
    </w:p>
    <w:p w14:paraId="411F864F" w14:textId="77777777" w:rsidR="00B02215" w:rsidRPr="00630AB6" w:rsidRDefault="00B02215" w:rsidP="00B02215">
      <w:r w:rsidRPr="00630AB6">
        <w:t>This resource represents the collection of NSSAI Availability Notification Subscriptions in the NSSF.</w:t>
      </w:r>
    </w:p>
    <w:p w14:paraId="71704C7A" w14:textId="77777777" w:rsidR="00B02215" w:rsidRPr="00630AB6" w:rsidRDefault="00B02215" w:rsidP="00B02215">
      <w:r w:rsidRPr="00630AB6">
        <w:t xml:space="preserve">This resource is modelled with the Collection resource archetype (see </w:t>
      </w:r>
      <w:r>
        <w:t>clause</w:t>
      </w:r>
      <w:r w:rsidRPr="00630AB6">
        <w:t xml:space="preserve"> C.2 of</w:t>
      </w:r>
      <w:r>
        <w:t xml:space="preserve"> 3GPP TS </w:t>
      </w:r>
      <w:r w:rsidRPr="00630AB6">
        <w:t>29.501</w:t>
      </w:r>
      <w:r>
        <w:t> </w:t>
      </w:r>
      <w:r w:rsidRPr="00630AB6">
        <w:t>[5]).</w:t>
      </w:r>
    </w:p>
    <w:p w14:paraId="7C32E4F8" w14:textId="77777777" w:rsidR="00B02215" w:rsidRPr="00630AB6" w:rsidRDefault="00B02215" w:rsidP="00B02215">
      <w:pPr>
        <w:pStyle w:val="Heading5"/>
      </w:pPr>
      <w:bookmarkStart w:id="834" w:name="_Toc20142364"/>
      <w:bookmarkStart w:id="835" w:name="_Toc34217310"/>
      <w:bookmarkStart w:id="836" w:name="_Toc34217462"/>
      <w:bookmarkStart w:id="837" w:name="_Toc39051825"/>
      <w:bookmarkStart w:id="838" w:name="_Toc43210397"/>
      <w:bookmarkStart w:id="839" w:name="_Toc49853303"/>
      <w:bookmarkStart w:id="840" w:name="_Toc56530093"/>
      <w:bookmarkStart w:id="841" w:name="_Toc82714348"/>
      <w:r w:rsidRPr="00630AB6">
        <w:t>6.2.3.3.2</w:t>
      </w:r>
      <w:r w:rsidRPr="00630AB6">
        <w:tab/>
        <w:t>Resource Definition</w:t>
      </w:r>
      <w:bookmarkEnd w:id="834"/>
      <w:bookmarkEnd w:id="835"/>
      <w:bookmarkEnd w:id="836"/>
      <w:bookmarkEnd w:id="837"/>
      <w:bookmarkEnd w:id="838"/>
      <w:bookmarkEnd w:id="839"/>
      <w:bookmarkEnd w:id="840"/>
      <w:bookmarkEnd w:id="841"/>
    </w:p>
    <w:p w14:paraId="4786F9A6" w14:textId="77777777" w:rsidR="00B02215" w:rsidRPr="00630AB6" w:rsidRDefault="00B02215" w:rsidP="00B02215">
      <w:r w:rsidRPr="00630AB6">
        <w:t>Resource URI: {apiRoot}/nnssf-nssaiavailability/</w:t>
      </w:r>
      <w:r>
        <w:t>{apiVersion}</w:t>
      </w:r>
      <w:r w:rsidRPr="00630AB6">
        <w:t>/nssai-availability/subscriptions</w:t>
      </w:r>
    </w:p>
    <w:p w14:paraId="20244360" w14:textId="77777777" w:rsidR="00B02215" w:rsidRPr="00630AB6" w:rsidRDefault="00B02215" w:rsidP="00B02215">
      <w:pPr>
        <w:rPr>
          <w:rFonts w:ascii="Arial" w:hAnsi="Arial" w:cs="Arial"/>
        </w:rPr>
      </w:pPr>
      <w:r w:rsidRPr="00630AB6">
        <w:t>This resource shall support the resource URI variables defined in table 6.2.3.3.2-1</w:t>
      </w:r>
      <w:r w:rsidRPr="00630AB6">
        <w:rPr>
          <w:rFonts w:ascii="Arial" w:hAnsi="Arial" w:cs="Arial"/>
        </w:rPr>
        <w:t>.</w:t>
      </w:r>
    </w:p>
    <w:p w14:paraId="2A398D32" w14:textId="77777777" w:rsidR="00B02215" w:rsidRPr="000D12E5" w:rsidRDefault="00B02215" w:rsidP="00B02215">
      <w:pPr>
        <w:pStyle w:val="TH"/>
        <w:rPr>
          <w:rFonts w:cs="Arial"/>
        </w:rPr>
      </w:pPr>
      <w:r w:rsidRPr="000D12E5">
        <w:t>Table 6.2.3.3.2-1: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076"/>
        <w:gridCol w:w="1363"/>
        <w:gridCol w:w="7186"/>
      </w:tblGrid>
      <w:tr w:rsidR="005106A3" w:rsidRPr="00E30083" w14:paraId="7D8116BC" w14:textId="77777777" w:rsidTr="00F82F2A">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7CEA9066" w14:textId="77777777" w:rsidR="005106A3" w:rsidRPr="00E30083" w:rsidRDefault="005106A3" w:rsidP="002A65CD">
            <w:pPr>
              <w:pStyle w:val="TAH"/>
            </w:pPr>
            <w:r w:rsidRPr="00E30083">
              <w:t>Name</w:t>
            </w:r>
          </w:p>
        </w:tc>
        <w:tc>
          <w:tcPr>
            <w:tcW w:w="708" w:type="pct"/>
            <w:tcBorders>
              <w:top w:val="single" w:sz="6" w:space="0" w:color="000000"/>
              <w:left w:val="single" w:sz="6" w:space="0" w:color="000000"/>
              <w:bottom w:val="single" w:sz="6" w:space="0" w:color="000000"/>
              <w:right w:val="single" w:sz="6" w:space="0" w:color="000000"/>
            </w:tcBorders>
            <w:shd w:val="clear" w:color="auto" w:fill="CCCCCC"/>
          </w:tcPr>
          <w:p w14:paraId="4DB2A612" w14:textId="77777777" w:rsidR="005106A3" w:rsidRPr="00E30083" w:rsidRDefault="005106A3" w:rsidP="002A65CD">
            <w:pPr>
              <w:pStyle w:val="TAH"/>
            </w:pPr>
            <w:r w:rsidRPr="00E30083">
              <w:t>Data type</w:t>
            </w:r>
          </w:p>
        </w:tc>
        <w:tc>
          <w:tcPr>
            <w:tcW w:w="3733"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999D4AF" w14:textId="77777777" w:rsidR="005106A3" w:rsidRPr="00E30083" w:rsidRDefault="005106A3" w:rsidP="002A65CD">
            <w:pPr>
              <w:pStyle w:val="TAH"/>
            </w:pPr>
            <w:r w:rsidRPr="00E30083">
              <w:t>Definition</w:t>
            </w:r>
          </w:p>
        </w:tc>
      </w:tr>
      <w:tr w:rsidR="005106A3" w:rsidRPr="00E30083" w14:paraId="4C02E9CE" w14:textId="77777777" w:rsidTr="00F82F2A">
        <w:trPr>
          <w:jc w:val="center"/>
        </w:trPr>
        <w:tc>
          <w:tcPr>
            <w:tcW w:w="559" w:type="pct"/>
            <w:tcBorders>
              <w:top w:val="single" w:sz="6" w:space="0" w:color="000000"/>
              <w:left w:val="single" w:sz="6" w:space="0" w:color="000000"/>
              <w:bottom w:val="single" w:sz="6" w:space="0" w:color="000000"/>
              <w:right w:val="single" w:sz="6" w:space="0" w:color="000000"/>
            </w:tcBorders>
          </w:tcPr>
          <w:p w14:paraId="5C523058" w14:textId="77777777" w:rsidR="005106A3" w:rsidRPr="00E30083" w:rsidRDefault="005106A3" w:rsidP="005106A3">
            <w:pPr>
              <w:pStyle w:val="TAL"/>
            </w:pPr>
            <w:r w:rsidRPr="00E30083">
              <w:rPr>
                <w:rFonts w:hint="eastAsia"/>
                <w:lang w:eastAsia="zh-CN"/>
              </w:rPr>
              <w:t>apiRoot</w:t>
            </w:r>
          </w:p>
        </w:tc>
        <w:tc>
          <w:tcPr>
            <w:tcW w:w="708" w:type="pct"/>
            <w:tcBorders>
              <w:top w:val="single" w:sz="6" w:space="0" w:color="000000"/>
              <w:left w:val="single" w:sz="6" w:space="0" w:color="000000"/>
              <w:bottom w:val="single" w:sz="6" w:space="0" w:color="000000"/>
              <w:right w:val="single" w:sz="6" w:space="0" w:color="000000"/>
            </w:tcBorders>
          </w:tcPr>
          <w:p w14:paraId="58157829" w14:textId="77777777" w:rsidR="005106A3" w:rsidRPr="00E30083" w:rsidRDefault="005106A3" w:rsidP="005106A3">
            <w:pPr>
              <w:pStyle w:val="TAL"/>
              <w:rPr>
                <w:lang w:eastAsia="zh-CN"/>
              </w:rPr>
            </w:pPr>
            <w:r w:rsidRPr="00E30083">
              <w:rPr>
                <w:lang w:eastAsia="zh-CN"/>
              </w:rPr>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4AAF8EB7" w14:textId="77777777" w:rsidR="005106A3" w:rsidRPr="00E30083" w:rsidRDefault="005106A3" w:rsidP="005106A3">
            <w:pPr>
              <w:pStyle w:val="TAL"/>
            </w:pPr>
            <w:r w:rsidRPr="00E30083">
              <w:rPr>
                <w:rFonts w:hint="eastAsia"/>
                <w:lang w:eastAsia="zh-CN"/>
              </w:rPr>
              <w:t>See clause 6.2.1</w:t>
            </w:r>
          </w:p>
        </w:tc>
      </w:tr>
      <w:tr w:rsidR="005106A3" w:rsidRPr="00E30083" w14:paraId="61A69A10" w14:textId="77777777" w:rsidTr="00F82F2A">
        <w:trPr>
          <w:jc w:val="center"/>
        </w:trPr>
        <w:tc>
          <w:tcPr>
            <w:tcW w:w="559" w:type="pct"/>
            <w:tcBorders>
              <w:top w:val="single" w:sz="6" w:space="0" w:color="000000"/>
              <w:left w:val="single" w:sz="6" w:space="0" w:color="000000"/>
              <w:bottom w:val="single" w:sz="6" w:space="0" w:color="000000"/>
              <w:right w:val="single" w:sz="6" w:space="0" w:color="000000"/>
            </w:tcBorders>
          </w:tcPr>
          <w:p w14:paraId="26D0702F" w14:textId="77777777" w:rsidR="005106A3" w:rsidRPr="00E30083" w:rsidRDefault="005106A3" w:rsidP="005106A3">
            <w:pPr>
              <w:pStyle w:val="TAL"/>
              <w:rPr>
                <w:lang w:eastAsia="zh-CN"/>
              </w:rPr>
            </w:pPr>
            <w:r w:rsidRPr="00E30083">
              <w:rPr>
                <w:rFonts w:hint="eastAsia"/>
                <w:lang w:eastAsia="zh-CN"/>
              </w:rPr>
              <w:t>apiVersion</w:t>
            </w:r>
          </w:p>
        </w:tc>
        <w:tc>
          <w:tcPr>
            <w:tcW w:w="708" w:type="pct"/>
            <w:tcBorders>
              <w:top w:val="single" w:sz="6" w:space="0" w:color="000000"/>
              <w:left w:val="single" w:sz="6" w:space="0" w:color="000000"/>
              <w:bottom w:val="single" w:sz="6" w:space="0" w:color="000000"/>
              <w:right w:val="single" w:sz="6" w:space="0" w:color="000000"/>
            </w:tcBorders>
          </w:tcPr>
          <w:p w14:paraId="256C8794" w14:textId="77777777" w:rsidR="005106A3" w:rsidRPr="00E30083" w:rsidRDefault="005106A3" w:rsidP="005106A3">
            <w:pPr>
              <w:pStyle w:val="TAL"/>
              <w:rPr>
                <w:lang w:eastAsia="zh-CN"/>
              </w:rPr>
            </w:pPr>
            <w:r w:rsidRPr="00E30083">
              <w:rPr>
                <w:lang w:eastAsia="zh-CN"/>
              </w:rPr>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4F99FDB3" w14:textId="77777777" w:rsidR="005106A3" w:rsidRPr="00E30083" w:rsidRDefault="005106A3" w:rsidP="005106A3">
            <w:pPr>
              <w:pStyle w:val="TAL"/>
              <w:rPr>
                <w:lang w:eastAsia="zh-CN"/>
              </w:rPr>
            </w:pPr>
            <w:r w:rsidRPr="00E30083">
              <w:rPr>
                <w:rFonts w:hint="eastAsia"/>
                <w:lang w:eastAsia="zh-CN"/>
              </w:rPr>
              <w:t>See clause 6.2.1</w:t>
            </w:r>
          </w:p>
        </w:tc>
      </w:tr>
    </w:tbl>
    <w:p w14:paraId="4F713014" w14:textId="77777777" w:rsidR="00B02215" w:rsidRPr="00630AB6" w:rsidRDefault="00B02215" w:rsidP="00B02215"/>
    <w:p w14:paraId="444E480E" w14:textId="77777777" w:rsidR="00B02215" w:rsidRPr="00630AB6" w:rsidRDefault="00B02215" w:rsidP="00B02215">
      <w:pPr>
        <w:pStyle w:val="Heading5"/>
      </w:pPr>
      <w:bookmarkStart w:id="842" w:name="_Toc20142365"/>
      <w:bookmarkStart w:id="843" w:name="_Toc34217311"/>
      <w:bookmarkStart w:id="844" w:name="_Toc34217463"/>
      <w:bookmarkStart w:id="845" w:name="_Toc39051826"/>
      <w:bookmarkStart w:id="846" w:name="_Toc43210398"/>
      <w:bookmarkStart w:id="847" w:name="_Toc49853304"/>
      <w:bookmarkStart w:id="848" w:name="_Toc56530094"/>
      <w:bookmarkStart w:id="849" w:name="_Toc82714349"/>
      <w:r w:rsidRPr="00630AB6">
        <w:t>6.2.3.3.3</w:t>
      </w:r>
      <w:r w:rsidRPr="00630AB6">
        <w:tab/>
        <w:t>Resource Standard Methods</w:t>
      </w:r>
      <w:bookmarkEnd w:id="842"/>
      <w:bookmarkEnd w:id="843"/>
      <w:bookmarkEnd w:id="844"/>
      <w:bookmarkEnd w:id="845"/>
      <w:bookmarkEnd w:id="846"/>
      <w:bookmarkEnd w:id="847"/>
      <w:bookmarkEnd w:id="848"/>
      <w:bookmarkEnd w:id="849"/>
    </w:p>
    <w:p w14:paraId="0A2F244B" w14:textId="77777777" w:rsidR="00B02215" w:rsidRPr="00630AB6" w:rsidRDefault="00B02215" w:rsidP="00B02215">
      <w:pPr>
        <w:pStyle w:val="Heading6"/>
      </w:pPr>
      <w:bookmarkStart w:id="850" w:name="_Toc20142366"/>
      <w:bookmarkStart w:id="851" w:name="_Toc34217312"/>
      <w:bookmarkStart w:id="852" w:name="_Toc34217464"/>
      <w:bookmarkStart w:id="853" w:name="_Toc39051827"/>
      <w:bookmarkStart w:id="854" w:name="_Toc43210399"/>
      <w:bookmarkStart w:id="855" w:name="_Toc49853305"/>
      <w:bookmarkStart w:id="856" w:name="_Toc56530095"/>
      <w:bookmarkStart w:id="857" w:name="_Toc82714350"/>
      <w:r w:rsidRPr="00630AB6">
        <w:t>6.2.3.3.3.1</w:t>
      </w:r>
      <w:r w:rsidRPr="00630AB6">
        <w:tab/>
        <w:t>POST</w:t>
      </w:r>
      <w:bookmarkEnd w:id="850"/>
      <w:bookmarkEnd w:id="851"/>
      <w:bookmarkEnd w:id="852"/>
      <w:bookmarkEnd w:id="853"/>
      <w:bookmarkEnd w:id="854"/>
      <w:bookmarkEnd w:id="855"/>
      <w:bookmarkEnd w:id="856"/>
      <w:bookmarkEnd w:id="857"/>
    </w:p>
    <w:p w14:paraId="4D90179A" w14:textId="77777777" w:rsidR="00B02215" w:rsidRPr="00630AB6" w:rsidRDefault="00B02215" w:rsidP="00B02215">
      <w:r w:rsidRPr="00630AB6">
        <w:t>This method shall support the request data structures specified in table 6.2.3.3.3.1-1 and the response data structures and response codes specified in table 6.2.3.3.3.1-2.</w:t>
      </w:r>
    </w:p>
    <w:p w14:paraId="2BE65E4A" w14:textId="77777777" w:rsidR="00B02215" w:rsidRPr="000D12E5" w:rsidRDefault="00B02215" w:rsidP="00B02215">
      <w:pPr>
        <w:pStyle w:val="TH"/>
      </w:pPr>
      <w:r w:rsidRPr="000D12E5">
        <w:t>Table 6.2.3.3.3.1-1: Data structures supported by the POST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B02215" w:rsidRPr="00E30083" w14:paraId="4B43F53C" w14:textId="77777777" w:rsidTr="002A65CD">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tcPr>
          <w:p w14:paraId="3FBC1393" w14:textId="77777777" w:rsidR="00B02215" w:rsidRPr="00E30083" w:rsidRDefault="00B02215" w:rsidP="002A65CD">
            <w:pPr>
              <w:pStyle w:val="TAH"/>
            </w:pPr>
            <w:r w:rsidRPr="00E30083">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2D47CE50" w14:textId="77777777" w:rsidR="00B02215" w:rsidRPr="00E30083" w:rsidRDefault="00B02215" w:rsidP="002A65CD">
            <w:pPr>
              <w:pStyle w:val="TAH"/>
            </w:pPr>
            <w:r w:rsidRPr="00E30083">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36C299B9" w14:textId="77777777" w:rsidR="00B02215" w:rsidRPr="00E30083" w:rsidRDefault="00B02215" w:rsidP="002A65CD">
            <w:pPr>
              <w:pStyle w:val="TAH"/>
            </w:pPr>
            <w:r w:rsidRPr="00E30083">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tcPr>
          <w:p w14:paraId="62900CB2" w14:textId="77777777" w:rsidR="00B02215" w:rsidRPr="00E30083" w:rsidRDefault="00B02215" w:rsidP="002A65CD">
            <w:pPr>
              <w:pStyle w:val="TAH"/>
            </w:pPr>
            <w:r w:rsidRPr="00E30083">
              <w:t>Description</w:t>
            </w:r>
          </w:p>
        </w:tc>
      </w:tr>
      <w:tr w:rsidR="00B02215" w:rsidRPr="00E30083" w14:paraId="4E16B90A" w14:textId="77777777" w:rsidTr="002A65CD">
        <w:trPr>
          <w:jc w:val="center"/>
        </w:trPr>
        <w:tc>
          <w:tcPr>
            <w:tcW w:w="1626" w:type="dxa"/>
            <w:tcBorders>
              <w:top w:val="single" w:sz="4" w:space="0" w:color="auto"/>
              <w:left w:val="single" w:sz="6" w:space="0" w:color="000000"/>
              <w:bottom w:val="single" w:sz="4" w:space="0" w:color="auto"/>
              <w:right w:val="single" w:sz="6" w:space="0" w:color="000000"/>
            </w:tcBorders>
            <w:shd w:val="clear" w:color="auto" w:fill="auto"/>
          </w:tcPr>
          <w:p w14:paraId="0923E035" w14:textId="77777777" w:rsidR="00B02215" w:rsidRPr="00E30083" w:rsidRDefault="00B02215" w:rsidP="002A65CD">
            <w:pPr>
              <w:pStyle w:val="TAL"/>
              <w:rPr>
                <w:lang w:eastAsia="zh-CN"/>
              </w:rPr>
            </w:pPr>
            <w:r w:rsidRPr="00E30083">
              <w:rPr>
                <w:lang w:eastAsia="zh-CN"/>
              </w:rPr>
              <w:t>NssfEventSubscriptionCreateData</w:t>
            </w:r>
          </w:p>
        </w:tc>
        <w:tc>
          <w:tcPr>
            <w:tcW w:w="425" w:type="dxa"/>
            <w:tcBorders>
              <w:top w:val="single" w:sz="4" w:space="0" w:color="auto"/>
              <w:left w:val="single" w:sz="6" w:space="0" w:color="000000"/>
              <w:bottom w:val="single" w:sz="4" w:space="0" w:color="auto"/>
              <w:right w:val="single" w:sz="6" w:space="0" w:color="000000"/>
            </w:tcBorders>
          </w:tcPr>
          <w:p w14:paraId="405D09D3" w14:textId="77777777" w:rsidR="00B02215" w:rsidRPr="00E30083" w:rsidRDefault="00B02215" w:rsidP="002A65CD">
            <w:pPr>
              <w:pStyle w:val="TAC"/>
            </w:pPr>
            <w:r w:rsidRPr="00E30083">
              <w:t>M</w:t>
            </w:r>
          </w:p>
        </w:tc>
        <w:tc>
          <w:tcPr>
            <w:tcW w:w="1276" w:type="dxa"/>
            <w:tcBorders>
              <w:top w:val="single" w:sz="4" w:space="0" w:color="auto"/>
              <w:left w:val="single" w:sz="6" w:space="0" w:color="000000"/>
              <w:bottom w:val="single" w:sz="4" w:space="0" w:color="auto"/>
              <w:right w:val="single" w:sz="6" w:space="0" w:color="000000"/>
            </w:tcBorders>
          </w:tcPr>
          <w:p w14:paraId="4C4EC2D0" w14:textId="77777777" w:rsidR="00B02215" w:rsidRPr="00E30083" w:rsidRDefault="00B02215" w:rsidP="002A65CD">
            <w:pPr>
              <w:pStyle w:val="TAL"/>
              <w:rPr>
                <w:lang w:eastAsia="zh-CN"/>
              </w:rPr>
            </w:pPr>
            <w:r w:rsidRPr="00E30083">
              <w:rPr>
                <w:lang w:eastAsia="zh-CN"/>
              </w:rPr>
              <w:t>1</w:t>
            </w:r>
          </w:p>
        </w:tc>
        <w:tc>
          <w:tcPr>
            <w:tcW w:w="6446" w:type="dxa"/>
            <w:tcBorders>
              <w:top w:val="single" w:sz="4" w:space="0" w:color="auto"/>
              <w:left w:val="single" w:sz="6" w:space="0" w:color="000000"/>
              <w:bottom w:val="single" w:sz="4" w:space="0" w:color="auto"/>
              <w:right w:val="single" w:sz="6" w:space="0" w:color="000000"/>
            </w:tcBorders>
            <w:shd w:val="clear" w:color="auto" w:fill="auto"/>
          </w:tcPr>
          <w:p w14:paraId="04947344" w14:textId="77777777" w:rsidR="00B02215" w:rsidRPr="00E30083" w:rsidRDefault="00B02215" w:rsidP="002A65CD">
            <w:pPr>
              <w:pStyle w:val="TF"/>
              <w:keepNext/>
              <w:spacing w:after="0"/>
              <w:jc w:val="left"/>
              <w:rPr>
                <w:b w:val="0"/>
                <w:sz w:val="18"/>
              </w:rPr>
            </w:pPr>
            <w:r w:rsidRPr="00E30083">
              <w:rPr>
                <w:b w:val="0"/>
                <w:sz w:val="18"/>
              </w:rPr>
              <w:t>This IE contains the information regarding the SubscriptionData for the AMF to notify any changes to the NSSAI availability information.</w:t>
            </w:r>
          </w:p>
        </w:tc>
      </w:tr>
    </w:tbl>
    <w:p w14:paraId="58C59D75" w14:textId="77777777" w:rsidR="00B02215" w:rsidRPr="00630AB6" w:rsidRDefault="00B02215" w:rsidP="00B02215"/>
    <w:p w14:paraId="30366FC4" w14:textId="77777777" w:rsidR="00B02215" w:rsidRPr="000D12E5" w:rsidRDefault="00B02215" w:rsidP="00B02215">
      <w:pPr>
        <w:pStyle w:val="TH"/>
      </w:pPr>
      <w:r w:rsidRPr="000D12E5">
        <w:lastRenderedPageBreak/>
        <w:t>Table 6.2.3.3.3.1-2: Data structures supported by the POST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B02215" w:rsidRPr="00E30083" w14:paraId="2A23FE17" w14:textId="77777777" w:rsidTr="002A65C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36A7903" w14:textId="77777777" w:rsidR="00B02215" w:rsidRPr="00E30083" w:rsidRDefault="00B02215" w:rsidP="002A65CD">
            <w:pPr>
              <w:pStyle w:val="TAH"/>
            </w:pPr>
            <w:r w:rsidRPr="00E30083">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16B13485" w14:textId="77777777" w:rsidR="00B02215" w:rsidRPr="00E30083" w:rsidRDefault="00B02215" w:rsidP="002A65CD">
            <w:pPr>
              <w:pStyle w:val="TAH"/>
            </w:pPr>
            <w:r w:rsidRPr="00E30083">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27389049" w14:textId="77777777" w:rsidR="00B02215" w:rsidRPr="00E30083" w:rsidRDefault="00B02215" w:rsidP="002A65CD">
            <w:pPr>
              <w:pStyle w:val="TAH"/>
            </w:pPr>
            <w:r w:rsidRPr="00E30083">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4003FC50" w14:textId="77777777" w:rsidR="00B02215" w:rsidRPr="00E30083" w:rsidRDefault="00B02215" w:rsidP="002A65CD">
            <w:pPr>
              <w:pStyle w:val="TAH"/>
            </w:pPr>
            <w:r w:rsidRPr="00E30083">
              <w:t>Response</w:t>
            </w:r>
          </w:p>
          <w:p w14:paraId="73F360F3" w14:textId="77777777" w:rsidR="00B02215" w:rsidRPr="00E30083" w:rsidRDefault="00B02215" w:rsidP="002A65CD">
            <w:pPr>
              <w:pStyle w:val="TAH"/>
            </w:pPr>
            <w:r w:rsidRPr="00E30083">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5ADB4CF3" w14:textId="77777777" w:rsidR="00B02215" w:rsidRPr="00E30083" w:rsidRDefault="00B02215" w:rsidP="002A65CD">
            <w:pPr>
              <w:pStyle w:val="TAH"/>
            </w:pPr>
            <w:r w:rsidRPr="00E30083">
              <w:t>Description</w:t>
            </w:r>
          </w:p>
        </w:tc>
      </w:tr>
      <w:tr w:rsidR="00B02215" w:rsidRPr="00E30083" w14:paraId="44F9FF8B"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1D77CD7" w14:textId="77777777" w:rsidR="00B02215" w:rsidRPr="00E30083" w:rsidRDefault="00B02215" w:rsidP="002A65CD">
            <w:pPr>
              <w:pStyle w:val="TAL"/>
            </w:pPr>
            <w:r w:rsidRPr="00E30083">
              <w:rPr>
                <w:lang w:eastAsia="zh-CN"/>
              </w:rPr>
              <w:t>NssfEventSubscriptionCreatedData</w:t>
            </w:r>
          </w:p>
          <w:p w14:paraId="02DD1EB3" w14:textId="77777777" w:rsidR="00B02215" w:rsidRPr="00E30083" w:rsidRDefault="00B02215" w:rsidP="002A65CD">
            <w:pPr>
              <w:pStyle w:val="TAL"/>
            </w:pPr>
          </w:p>
        </w:tc>
        <w:tc>
          <w:tcPr>
            <w:tcW w:w="225" w:type="pct"/>
            <w:tcBorders>
              <w:top w:val="single" w:sz="4" w:space="0" w:color="auto"/>
              <w:left w:val="single" w:sz="6" w:space="0" w:color="000000"/>
              <w:bottom w:val="single" w:sz="4" w:space="0" w:color="auto"/>
              <w:right w:val="single" w:sz="6" w:space="0" w:color="000000"/>
            </w:tcBorders>
          </w:tcPr>
          <w:p w14:paraId="77EF5D4A" w14:textId="77777777" w:rsidR="00B02215" w:rsidRPr="00E30083" w:rsidRDefault="00B02215" w:rsidP="002A65CD">
            <w:pPr>
              <w:pStyle w:val="TAC"/>
              <w:rPr>
                <w:lang w:eastAsia="zh-CN"/>
              </w:rPr>
            </w:pPr>
            <w:r w:rsidRPr="00E30083">
              <w:rPr>
                <w:lang w:eastAsia="zh-CN"/>
              </w:rPr>
              <w:t>M</w:t>
            </w:r>
          </w:p>
        </w:tc>
        <w:tc>
          <w:tcPr>
            <w:tcW w:w="649" w:type="pct"/>
            <w:tcBorders>
              <w:top w:val="single" w:sz="4" w:space="0" w:color="auto"/>
              <w:left w:val="single" w:sz="6" w:space="0" w:color="000000"/>
              <w:bottom w:val="single" w:sz="4" w:space="0" w:color="auto"/>
              <w:right w:val="single" w:sz="6" w:space="0" w:color="000000"/>
            </w:tcBorders>
          </w:tcPr>
          <w:p w14:paraId="34DADCCB" w14:textId="77777777" w:rsidR="00B02215" w:rsidRPr="00E30083" w:rsidRDefault="00B02215" w:rsidP="002A65CD">
            <w:pPr>
              <w:pStyle w:val="TAL"/>
              <w:rPr>
                <w:lang w:eastAsia="zh-CN"/>
              </w:rPr>
            </w:pPr>
            <w:r w:rsidRPr="00E30083">
              <w:rPr>
                <w:rFonts w:hint="eastAsia"/>
                <w:lang w:eastAsia="zh-CN"/>
              </w:rPr>
              <w:t>1</w:t>
            </w:r>
          </w:p>
        </w:tc>
        <w:tc>
          <w:tcPr>
            <w:tcW w:w="583" w:type="pct"/>
            <w:tcBorders>
              <w:top w:val="single" w:sz="4" w:space="0" w:color="auto"/>
              <w:left w:val="single" w:sz="6" w:space="0" w:color="000000"/>
              <w:bottom w:val="single" w:sz="4" w:space="0" w:color="auto"/>
              <w:right w:val="single" w:sz="6" w:space="0" w:color="000000"/>
            </w:tcBorders>
          </w:tcPr>
          <w:p w14:paraId="4B551A5B" w14:textId="77777777" w:rsidR="00B02215" w:rsidRPr="00E30083" w:rsidRDefault="00B02215" w:rsidP="002A65CD">
            <w:pPr>
              <w:pStyle w:val="TAL"/>
              <w:rPr>
                <w:lang w:eastAsia="zh-CN"/>
              </w:rPr>
            </w:pPr>
            <w:r w:rsidRPr="00E30083">
              <w:rPr>
                <w:rFonts w:hint="eastAsia"/>
                <w:lang w:eastAsia="zh-CN"/>
              </w:rPr>
              <w:t>20</w:t>
            </w:r>
            <w:r w:rsidRPr="00E30083">
              <w:rPr>
                <w:lang w:eastAsia="zh-CN"/>
              </w:rPr>
              <w:t>1</w:t>
            </w:r>
            <w:r w:rsidRPr="00E30083">
              <w:rPr>
                <w:rFonts w:hint="eastAsia"/>
                <w:lang w:eastAsia="zh-CN"/>
              </w:rPr>
              <w:t xml:space="preserve"> </w:t>
            </w:r>
            <w:r w:rsidRPr="00E30083">
              <w:rPr>
                <w:lang w:eastAsia="zh-CN"/>
              </w:rPr>
              <w:t>Created</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1AE10142" w14:textId="77777777" w:rsidR="00B02215" w:rsidRPr="00E30083" w:rsidRDefault="00B02215" w:rsidP="002A65CD">
            <w:pPr>
              <w:pStyle w:val="TF"/>
              <w:jc w:val="left"/>
            </w:pPr>
            <w:r w:rsidRPr="00E30083">
              <w:rPr>
                <w:rFonts w:hint="eastAsia"/>
                <w:b w:val="0"/>
                <w:sz w:val="18"/>
                <w:lang w:eastAsia="zh-CN"/>
              </w:rPr>
              <w:t xml:space="preserve">This case represents a successful </w:t>
            </w:r>
            <w:r w:rsidRPr="00E30083">
              <w:rPr>
                <w:b w:val="0"/>
                <w:sz w:val="18"/>
                <w:lang w:eastAsia="zh-CN"/>
              </w:rPr>
              <w:t xml:space="preserve">creation of subscription to the change of </w:t>
            </w:r>
            <w:r w:rsidRPr="00E30083">
              <w:rPr>
                <w:b w:val="0"/>
                <w:sz w:val="18"/>
              </w:rPr>
              <w:t>NSSAI availability information.</w:t>
            </w:r>
          </w:p>
        </w:tc>
      </w:tr>
      <w:tr w:rsidR="00793B51" w:rsidRPr="00E30083" w14:paraId="171D3E96"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5CD44AC" w14:textId="2E6202D8" w:rsidR="00793B51" w:rsidRPr="00E30083" w:rsidRDefault="00E36443" w:rsidP="00793B51">
            <w:pPr>
              <w:pStyle w:val="TAL"/>
              <w:rPr>
                <w:lang w:eastAsia="zh-CN"/>
              </w:rPr>
            </w:pPr>
            <w:r>
              <w:t>RedirectResponse</w:t>
            </w:r>
          </w:p>
        </w:tc>
        <w:tc>
          <w:tcPr>
            <w:tcW w:w="225" w:type="pct"/>
            <w:tcBorders>
              <w:top w:val="single" w:sz="4" w:space="0" w:color="auto"/>
              <w:left w:val="single" w:sz="6" w:space="0" w:color="000000"/>
              <w:bottom w:val="single" w:sz="4" w:space="0" w:color="auto"/>
              <w:right w:val="single" w:sz="6" w:space="0" w:color="000000"/>
            </w:tcBorders>
          </w:tcPr>
          <w:p w14:paraId="6ED057C4" w14:textId="77777777" w:rsidR="00793B51" w:rsidRPr="00E30083" w:rsidRDefault="00793B51" w:rsidP="00793B51">
            <w:pPr>
              <w:pStyle w:val="TAC"/>
              <w:rPr>
                <w:lang w:eastAsia="zh-CN"/>
              </w:rPr>
            </w:pPr>
            <w:r>
              <w:t>O</w:t>
            </w:r>
          </w:p>
        </w:tc>
        <w:tc>
          <w:tcPr>
            <w:tcW w:w="649" w:type="pct"/>
            <w:tcBorders>
              <w:top w:val="single" w:sz="4" w:space="0" w:color="auto"/>
              <w:left w:val="single" w:sz="6" w:space="0" w:color="000000"/>
              <w:bottom w:val="single" w:sz="4" w:space="0" w:color="auto"/>
              <w:right w:val="single" w:sz="6" w:space="0" w:color="000000"/>
            </w:tcBorders>
          </w:tcPr>
          <w:p w14:paraId="49C3FFE0" w14:textId="77777777" w:rsidR="00793B51" w:rsidRPr="00E30083" w:rsidRDefault="00793B51" w:rsidP="00793B51">
            <w:pPr>
              <w:pStyle w:val="TAL"/>
              <w:rPr>
                <w:lang w:eastAsia="zh-CN"/>
              </w:rPr>
            </w:pPr>
            <w:r>
              <w:t>0..</w:t>
            </w:r>
            <w:r w:rsidRPr="003B2883">
              <w:t>1</w:t>
            </w:r>
          </w:p>
        </w:tc>
        <w:tc>
          <w:tcPr>
            <w:tcW w:w="583" w:type="pct"/>
            <w:tcBorders>
              <w:top w:val="single" w:sz="4" w:space="0" w:color="auto"/>
              <w:left w:val="single" w:sz="6" w:space="0" w:color="000000"/>
              <w:bottom w:val="single" w:sz="4" w:space="0" w:color="auto"/>
              <w:right w:val="single" w:sz="6" w:space="0" w:color="000000"/>
            </w:tcBorders>
          </w:tcPr>
          <w:p w14:paraId="7F3C1002" w14:textId="77777777" w:rsidR="00793B51" w:rsidRPr="00E30083" w:rsidRDefault="00793B51" w:rsidP="00793B51">
            <w:pPr>
              <w:pStyle w:val="TAL"/>
              <w:rPr>
                <w:lang w:eastAsia="zh-CN"/>
              </w:rPr>
            </w:pPr>
            <w:r>
              <w:t>307 Temporary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43D1309" w14:textId="760FA930" w:rsidR="00793B51" w:rsidRDefault="00793B51" w:rsidP="003A2CCE">
            <w:pPr>
              <w:pStyle w:val="TAL"/>
            </w:pPr>
            <w:r>
              <w:t>Temporary redirection. The response shall include a Location header field containing a different URI</w:t>
            </w:r>
            <w:r w:rsidR="003A2CCE">
              <w:t>, or the same URI if this is a redirection triggered by an SCP to the same target resource via another SCP. In the former case, t</w:t>
            </w:r>
            <w:r>
              <w:t xml:space="preserve">he URI shall be an alternative URI of the </w:t>
            </w:r>
            <w:r>
              <w:rPr>
                <w:rFonts w:hint="eastAsia"/>
              </w:rPr>
              <w:t xml:space="preserve">resource located </w:t>
            </w:r>
            <w:r>
              <w:t xml:space="preserve">on </w:t>
            </w:r>
            <w:r w:rsidRPr="007C440A">
              <w:t>an alternative service instance within the</w:t>
            </w:r>
            <w:r>
              <w:t xml:space="preserve"> same NSSF or NSSF (service) set.</w:t>
            </w:r>
          </w:p>
          <w:p w14:paraId="3E3F228D" w14:textId="260FFCF7" w:rsidR="00CE4B70" w:rsidRPr="00E30083" w:rsidRDefault="00CE4B70" w:rsidP="003A2CCE">
            <w:pPr>
              <w:pStyle w:val="TAL"/>
              <w:rPr>
                <w:b/>
                <w:lang w:eastAsia="zh-CN"/>
              </w:rPr>
            </w:pPr>
            <w:r>
              <w:t>(NOTE 2)</w:t>
            </w:r>
          </w:p>
        </w:tc>
      </w:tr>
      <w:tr w:rsidR="00793B51" w:rsidRPr="00E30083" w14:paraId="77CC2878"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7F6BF48" w14:textId="51DA7E23" w:rsidR="00793B51" w:rsidRPr="00E30083" w:rsidRDefault="00E36443" w:rsidP="00793B51">
            <w:pPr>
              <w:pStyle w:val="TAL"/>
              <w:rPr>
                <w:lang w:eastAsia="zh-CN"/>
              </w:rPr>
            </w:pPr>
            <w:r>
              <w:t>RedirectResponse</w:t>
            </w:r>
          </w:p>
        </w:tc>
        <w:tc>
          <w:tcPr>
            <w:tcW w:w="225" w:type="pct"/>
            <w:tcBorders>
              <w:top w:val="single" w:sz="4" w:space="0" w:color="auto"/>
              <w:left w:val="single" w:sz="6" w:space="0" w:color="000000"/>
              <w:bottom w:val="single" w:sz="4" w:space="0" w:color="auto"/>
              <w:right w:val="single" w:sz="6" w:space="0" w:color="000000"/>
            </w:tcBorders>
          </w:tcPr>
          <w:p w14:paraId="30150F3D" w14:textId="77777777" w:rsidR="00793B51" w:rsidRPr="00E30083" w:rsidRDefault="00793B51" w:rsidP="00793B51">
            <w:pPr>
              <w:pStyle w:val="TAC"/>
              <w:rPr>
                <w:lang w:eastAsia="zh-CN"/>
              </w:rPr>
            </w:pPr>
            <w:r>
              <w:t>O</w:t>
            </w:r>
          </w:p>
        </w:tc>
        <w:tc>
          <w:tcPr>
            <w:tcW w:w="649" w:type="pct"/>
            <w:tcBorders>
              <w:top w:val="single" w:sz="4" w:space="0" w:color="auto"/>
              <w:left w:val="single" w:sz="6" w:space="0" w:color="000000"/>
              <w:bottom w:val="single" w:sz="4" w:space="0" w:color="auto"/>
              <w:right w:val="single" w:sz="6" w:space="0" w:color="000000"/>
            </w:tcBorders>
          </w:tcPr>
          <w:p w14:paraId="32F66815" w14:textId="77777777" w:rsidR="00793B51" w:rsidRPr="00E30083" w:rsidRDefault="00793B51" w:rsidP="00793B51">
            <w:pPr>
              <w:pStyle w:val="TAL"/>
              <w:rPr>
                <w:lang w:eastAsia="zh-CN"/>
              </w:rPr>
            </w:pPr>
            <w:r>
              <w:t>0..</w:t>
            </w:r>
            <w:r w:rsidRPr="003B2883">
              <w:t>1</w:t>
            </w:r>
          </w:p>
        </w:tc>
        <w:tc>
          <w:tcPr>
            <w:tcW w:w="583" w:type="pct"/>
            <w:tcBorders>
              <w:top w:val="single" w:sz="4" w:space="0" w:color="auto"/>
              <w:left w:val="single" w:sz="6" w:space="0" w:color="000000"/>
              <w:bottom w:val="single" w:sz="4" w:space="0" w:color="auto"/>
              <w:right w:val="single" w:sz="6" w:space="0" w:color="000000"/>
            </w:tcBorders>
          </w:tcPr>
          <w:p w14:paraId="3203CE10" w14:textId="77777777" w:rsidR="00793B51" w:rsidRPr="00E30083" w:rsidRDefault="00793B51" w:rsidP="00793B51">
            <w:pPr>
              <w:pStyle w:val="TAL"/>
              <w:rPr>
                <w:lang w:eastAsia="zh-CN"/>
              </w:rPr>
            </w:pPr>
            <w:r>
              <w:t>308 Permanent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4E684827" w14:textId="4625F914" w:rsidR="00793B51" w:rsidRDefault="00793B51" w:rsidP="003A2CCE">
            <w:pPr>
              <w:pStyle w:val="TAL"/>
            </w:pPr>
            <w:r>
              <w:t>Permanent redirection. The response shall include a Location header field containing a different URI</w:t>
            </w:r>
            <w:r w:rsidR="003A2CCE">
              <w:t>, or the same URI if this is a redirection triggered by an SCP to the same target resource via another SCP. In the former case, t</w:t>
            </w:r>
            <w:r>
              <w:t xml:space="preserve">he URI shall be an alternative URI of the </w:t>
            </w:r>
            <w:r>
              <w:rPr>
                <w:rFonts w:hint="eastAsia"/>
              </w:rPr>
              <w:t xml:space="preserve">resource located on </w:t>
            </w:r>
            <w:r w:rsidRPr="007C440A">
              <w:t>an alternative service instance within the</w:t>
            </w:r>
            <w:r>
              <w:t xml:space="preserve"> same NSSF or NSSF (service) set.</w:t>
            </w:r>
          </w:p>
          <w:p w14:paraId="57050CE2" w14:textId="11A4D165" w:rsidR="00CE4B70" w:rsidRPr="00E30083" w:rsidRDefault="00CE4B70" w:rsidP="003A2CCE">
            <w:pPr>
              <w:pStyle w:val="TAL"/>
              <w:rPr>
                <w:b/>
                <w:lang w:eastAsia="zh-CN"/>
              </w:rPr>
            </w:pPr>
            <w:r>
              <w:t>(NOTE 2)</w:t>
            </w:r>
          </w:p>
        </w:tc>
      </w:tr>
      <w:tr w:rsidR="00793B51" w:rsidRPr="00E30083" w14:paraId="6FD3DE80"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E3972C9" w14:textId="77777777" w:rsidR="00793B51" w:rsidRPr="00E30083" w:rsidRDefault="00793B51" w:rsidP="00793B51">
            <w:pPr>
              <w:pStyle w:val="TAL"/>
              <w:rPr>
                <w:lang w:eastAsia="zh-CN"/>
              </w:rPr>
            </w:pPr>
            <w:r w:rsidRPr="00E30083">
              <w:rPr>
                <w:rFonts w:hint="eastAsia"/>
              </w:rPr>
              <w:t>ProblemDetails</w:t>
            </w:r>
          </w:p>
        </w:tc>
        <w:tc>
          <w:tcPr>
            <w:tcW w:w="225" w:type="pct"/>
            <w:tcBorders>
              <w:top w:val="single" w:sz="4" w:space="0" w:color="auto"/>
              <w:left w:val="single" w:sz="6" w:space="0" w:color="000000"/>
              <w:bottom w:val="single" w:sz="4" w:space="0" w:color="auto"/>
              <w:right w:val="single" w:sz="6" w:space="0" w:color="000000"/>
            </w:tcBorders>
          </w:tcPr>
          <w:p w14:paraId="2CF57824" w14:textId="77777777" w:rsidR="00793B51" w:rsidRPr="00E30083" w:rsidRDefault="00793B51" w:rsidP="00793B51">
            <w:pPr>
              <w:pStyle w:val="TAC"/>
              <w:rPr>
                <w:lang w:eastAsia="zh-CN"/>
              </w:rPr>
            </w:pPr>
            <w:r w:rsidRPr="00E30083">
              <w:rPr>
                <w:lang w:eastAsia="zh-CN"/>
              </w:rPr>
              <w:t>O</w:t>
            </w:r>
          </w:p>
        </w:tc>
        <w:tc>
          <w:tcPr>
            <w:tcW w:w="649" w:type="pct"/>
            <w:tcBorders>
              <w:top w:val="single" w:sz="4" w:space="0" w:color="auto"/>
              <w:left w:val="single" w:sz="6" w:space="0" w:color="000000"/>
              <w:bottom w:val="single" w:sz="4" w:space="0" w:color="auto"/>
              <w:right w:val="single" w:sz="6" w:space="0" w:color="000000"/>
            </w:tcBorders>
          </w:tcPr>
          <w:p w14:paraId="600EBEF0" w14:textId="77777777" w:rsidR="00793B51" w:rsidRPr="00E30083" w:rsidRDefault="00793B51" w:rsidP="00793B51">
            <w:pPr>
              <w:pStyle w:val="TAL"/>
              <w:rPr>
                <w:lang w:eastAsia="zh-CN"/>
              </w:rPr>
            </w:pPr>
            <w:r w:rsidRPr="00E30083">
              <w:rPr>
                <w:lang w:eastAsia="zh-CN"/>
              </w:rPr>
              <w:t>0..</w:t>
            </w:r>
            <w:r w:rsidRPr="00E30083">
              <w:rPr>
                <w:rFonts w:hint="eastAsia"/>
                <w:lang w:eastAsia="zh-CN"/>
              </w:rPr>
              <w:t>1</w:t>
            </w:r>
          </w:p>
        </w:tc>
        <w:tc>
          <w:tcPr>
            <w:tcW w:w="583" w:type="pct"/>
            <w:tcBorders>
              <w:top w:val="single" w:sz="4" w:space="0" w:color="auto"/>
              <w:left w:val="single" w:sz="6" w:space="0" w:color="000000"/>
              <w:bottom w:val="single" w:sz="4" w:space="0" w:color="auto"/>
              <w:right w:val="single" w:sz="6" w:space="0" w:color="000000"/>
            </w:tcBorders>
          </w:tcPr>
          <w:p w14:paraId="30BFF06E" w14:textId="77777777" w:rsidR="00793B51" w:rsidRPr="00E30083" w:rsidRDefault="00793B51" w:rsidP="00793B51">
            <w:pPr>
              <w:pStyle w:val="TAL"/>
              <w:rPr>
                <w:lang w:eastAsia="zh-CN"/>
              </w:rPr>
            </w:pPr>
            <w:r w:rsidRPr="00E30083">
              <w:rPr>
                <w:rFonts w:hint="eastAsia"/>
                <w:lang w:eastAsia="zh-CN"/>
              </w:rPr>
              <w:t>403 Forbidden</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4E776D5F" w14:textId="77777777" w:rsidR="00793B51" w:rsidRDefault="00793B51" w:rsidP="00793B51">
            <w:pPr>
              <w:pStyle w:val="TAL"/>
            </w:pPr>
            <w:r w:rsidRPr="00481773">
              <w:t xml:space="preserve">The "cause" attribute may be used to indicate one of </w:t>
            </w:r>
            <w:r>
              <w:t>the following application error</w:t>
            </w:r>
            <w:r w:rsidRPr="00481773">
              <w:t>:</w:t>
            </w:r>
          </w:p>
          <w:p w14:paraId="56ABC54E" w14:textId="77777777" w:rsidR="00793B51" w:rsidRDefault="00793B51" w:rsidP="00793B51">
            <w:pPr>
              <w:pStyle w:val="TAL"/>
            </w:pPr>
            <w:r w:rsidRPr="003B2883">
              <w:t>-</w:t>
            </w:r>
            <w:r w:rsidRPr="003B2883">
              <w:tab/>
            </w:r>
            <w:r w:rsidRPr="00780322">
              <w:rPr>
                <w:color w:val="000000"/>
              </w:rPr>
              <w:t>NOT_AUTHORIZED</w:t>
            </w:r>
          </w:p>
          <w:p w14:paraId="16BD1B7A" w14:textId="77777777" w:rsidR="00793B51" w:rsidRPr="00E30083" w:rsidRDefault="00793B51" w:rsidP="00793B51">
            <w:pPr>
              <w:pStyle w:val="TF"/>
              <w:jc w:val="left"/>
              <w:rPr>
                <w:b w:val="0"/>
                <w:sz w:val="18"/>
                <w:lang w:eastAsia="zh-CN"/>
              </w:rPr>
            </w:pPr>
            <w:r w:rsidRPr="004C2BC3">
              <w:rPr>
                <w:b w:val="0"/>
                <w:sz w:val="18"/>
                <w:lang w:eastAsia="zh-CN"/>
              </w:rPr>
              <w:t>See table 6.</w:t>
            </w:r>
            <w:r>
              <w:rPr>
                <w:b w:val="0"/>
                <w:sz w:val="18"/>
                <w:lang w:eastAsia="zh-CN"/>
              </w:rPr>
              <w:t>2</w:t>
            </w:r>
            <w:r w:rsidRPr="004C2BC3">
              <w:rPr>
                <w:b w:val="0"/>
                <w:sz w:val="18"/>
                <w:lang w:eastAsia="zh-CN"/>
              </w:rPr>
              <w:t>.7.3-1 for the description of these errors.</w:t>
            </w:r>
          </w:p>
        </w:tc>
      </w:tr>
      <w:tr w:rsidR="00793B51" w:rsidRPr="00E30083" w:rsidDel="00780322" w14:paraId="14622C5E" w14:textId="77777777" w:rsidTr="00780322">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5EA7DFC3" w14:textId="77777777" w:rsidR="00793B51" w:rsidRDefault="00793B51" w:rsidP="00793B51">
            <w:pPr>
              <w:pStyle w:val="TAN"/>
            </w:pPr>
            <w:r w:rsidRPr="00A52A49">
              <w:t>NOTE</w:t>
            </w:r>
            <w:r w:rsidR="00CE4B70">
              <w:t xml:space="preserve"> 1</w:t>
            </w:r>
            <w:r w:rsidRPr="00A52A49">
              <w:t>:</w:t>
            </w:r>
            <w:r w:rsidRPr="00A52A49">
              <w:tab/>
              <w:t>The mandatory HTTP error status codes for the POST method listed in Table 5.2.7.1-1 of 3GPP TS 29.500 [4] other than those specified in the table above also apply, with a ProblemDetails data type (see clause 5.2.7 of 3GPP TS 29.500 [4]).</w:t>
            </w:r>
          </w:p>
          <w:p w14:paraId="2E0BC3C5" w14:textId="6940301E" w:rsidR="00CE4B70" w:rsidRPr="00E30083" w:rsidDel="00780322" w:rsidRDefault="00CE4B70" w:rsidP="00793B51">
            <w:pPr>
              <w:pStyle w:val="TAN"/>
              <w:rPr>
                <w:b/>
                <w:lang w:eastAsia="zh-CN"/>
              </w:rPr>
            </w:pPr>
            <w:r>
              <w:t>NOTE 2:</w:t>
            </w:r>
            <w:r>
              <w:tab/>
              <w:t>RedirectResponse may be inserted by an SCP, see clause 6.10.9.1 of 3GPP </w:t>
            </w:r>
            <w:r w:rsidRPr="008F2F3C">
              <w:t>TS 29.5</w:t>
            </w:r>
            <w:r>
              <w:t>00</w:t>
            </w:r>
            <w:r w:rsidRPr="008F2F3C">
              <w:t> [</w:t>
            </w:r>
            <w:r>
              <w:t>4</w:t>
            </w:r>
            <w:r w:rsidRPr="008F2F3C">
              <w:t>]</w:t>
            </w:r>
            <w:r>
              <w:t>.</w:t>
            </w:r>
          </w:p>
        </w:tc>
      </w:tr>
    </w:tbl>
    <w:p w14:paraId="154CD6C9" w14:textId="77777777" w:rsidR="00B02215" w:rsidRDefault="00B02215" w:rsidP="00B02215"/>
    <w:p w14:paraId="3FD89F2E" w14:textId="77777777" w:rsidR="009E4D86" w:rsidRDefault="009E4D86" w:rsidP="009E4D86">
      <w:pPr>
        <w:pStyle w:val="TH"/>
      </w:pPr>
      <w:r w:rsidRPr="00D67AB2">
        <w:t>Table 6.</w:t>
      </w:r>
      <w:r>
        <w:t>2</w:t>
      </w:r>
      <w:r w:rsidRPr="00D67AB2">
        <w:t>.</w:t>
      </w:r>
      <w:r>
        <w:t>3</w:t>
      </w:r>
      <w:r w:rsidRPr="00D67AB2">
        <w:t>.</w:t>
      </w:r>
      <w:r>
        <w:t>3</w:t>
      </w:r>
      <w:r w:rsidRPr="00D67AB2">
        <w:t>.</w:t>
      </w:r>
      <w:r>
        <w:t>3</w:t>
      </w:r>
      <w:r w:rsidRPr="00D67AB2">
        <w:t>.1-</w:t>
      </w:r>
      <w:r>
        <w:t>3</w:t>
      </w:r>
      <w:r w:rsidRPr="00D67AB2">
        <w:t xml:space="preserve">: </w:t>
      </w:r>
      <w:r>
        <w:t>Headers supported by the 201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E4D86" w:rsidRPr="00E30083" w14:paraId="628AC31F" w14:textId="77777777" w:rsidTr="0071611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45F9075" w14:textId="77777777" w:rsidR="009E4D86" w:rsidRPr="00E30083" w:rsidRDefault="009E4D86" w:rsidP="00716112">
            <w:pPr>
              <w:pStyle w:val="TAH"/>
            </w:pPr>
            <w:r w:rsidRPr="00E30083">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135D629" w14:textId="77777777" w:rsidR="009E4D86" w:rsidRPr="00E30083" w:rsidRDefault="009E4D86" w:rsidP="00716112">
            <w:pPr>
              <w:pStyle w:val="TAH"/>
            </w:pPr>
            <w:r w:rsidRPr="00E30083">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965ADE6" w14:textId="77777777" w:rsidR="009E4D86" w:rsidRPr="00E30083" w:rsidRDefault="009E4D86" w:rsidP="00716112">
            <w:pPr>
              <w:pStyle w:val="TAH"/>
            </w:pPr>
            <w:r w:rsidRPr="00E30083">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CCD2394" w14:textId="77777777" w:rsidR="009E4D86" w:rsidRPr="00E30083" w:rsidRDefault="009E4D86" w:rsidP="00716112">
            <w:pPr>
              <w:pStyle w:val="TAH"/>
            </w:pPr>
            <w:r w:rsidRPr="00E30083">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4DAA222" w14:textId="77777777" w:rsidR="009E4D86" w:rsidRPr="00E30083" w:rsidRDefault="009E4D86" w:rsidP="00716112">
            <w:pPr>
              <w:pStyle w:val="TAH"/>
            </w:pPr>
            <w:r w:rsidRPr="00E30083">
              <w:t>Description</w:t>
            </w:r>
          </w:p>
        </w:tc>
      </w:tr>
      <w:tr w:rsidR="009E4D86" w:rsidRPr="00E30083" w14:paraId="6E043F9D" w14:textId="77777777" w:rsidTr="0071611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06C7520" w14:textId="77777777" w:rsidR="009E4D86" w:rsidRPr="00E30083" w:rsidRDefault="009E4D86" w:rsidP="00716112">
            <w:pPr>
              <w:pStyle w:val="TAL"/>
            </w:pPr>
            <w:r w:rsidRPr="00E30083">
              <w:t>Location</w:t>
            </w:r>
          </w:p>
        </w:tc>
        <w:tc>
          <w:tcPr>
            <w:tcW w:w="732" w:type="pct"/>
            <w:tcBorders>
              <w:top w:val="single" w:sz="4" w:space="0" w:color="auto"/>
              <w:left w:val="single" w:sz="6" w:space="0" w:color="000000"/>
              <w:bottom w:val="single" w:sz="6" w:space="0" w:color="000000"/>
              <w:right w:val="single" w:sz="6" w:space="0" w:color="000000"/>
            </w:tcBorders>
          </w:tcPr>
          <w:p w14:paraId="5BD5FF93" w14:textId="77777777" w:rsidR="009E4D86" w:rsidRPr="00E30083" w:rsidRDefault="009E4D86" w:rsidP="00716112">
            <w:pPr>
              <w:pStyle w:val="TAL"/>
            </w:pPr>
            <w:r w:rsidRPr="00E30083">
              <w:t>string</w:t>
            </w:r>
          </w:p>
        </w:tc>
        <w:tc>
          <w:tcPr>
            <w:tcW w:w="217" w:type="pct"/>
            <w:tcBorders>
              <w:top w:val="single" w:sz="4" w:space="0" w:color="auto"/>
              <w:left w:val="single" w:sz="6" w:space="0" w:color="000000"/>
              <w:bottom w:val="single" w:sz="6" w:space="0" w:color="000000"/>
              <w:right w:val="single" w:sz="6" w:space="0" w:color="000000"/>
            </w:tcBorders>
          </w:tcPr>
          <w:p w14:paraId="3BBA9806" w14:textId="77777777" w:rsidR="009E4D86" w:rsidRPr="00E30083" w:rsidRDefault="009E4D86" w:rsidP="00716112">
            <w:pPr>
              <w:pStyle w:val="TAC"/>
            </w:pPr>
            <w:r w:rsidRPr="00E30083">
              <w:t>M</w:t>
            </w:r>
          </w:p>
        </w:tc>
        <w:tc>
          <w:tcPr>
            <w:tcW w:w="581" w:type="pct"/>
            <w:tcBorders>
              <w:top w:val="single" w:sz="4" w:space="0" w:color="auto"/>
              <w:left w:val="single" w:sz="6" w:space="0" w:color="000000"/>
              <w:bottom w:val="single" w:sz="6" w:space="0" w:color="000000"/>
              <w:right w:val="single" w:sz="6" w:space="0" w:color="000000"/>
            </w:tcBorders>
          </w:tcPr>
          <w:p w14:paraId="0066F985" w14:textId="77777777" w:rsidR="009E4D86" w:rsidRPr="00E30083" w:rsidRDefault="009E4D86" w:rsidP="00716112">
            <w:pPr>
              <w:pStyle w:val="TAL"/>
            </w:pPr>
            <w:r w:rsidRPr="00E30083">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097F26E8" w14:textId="77777777" w:rsidR="009E4D86" w:rsidRPr="00E30083" w:rsidRDefault="009E4D86" w:rsidP="00716112">
            <w:pPr>
              <w:pStyle w:val="TAL"/>
            </w:pPr>
            <w:r w:rsidRPr="00E30083">
              <w:t>Contains the URI of the newly created resource, according to the structure: {apiRoot}/nnssf-nssaiavailability/v1/nssai-availability/subscriptions/{subscriptionId}</w:t>
            </w:r>
          </w:p>
        </w:tc>
      </w:tr>
    </w:tbl>
    <w:p w14:paraId="34094E22" w14:textId="77777777" w:rsidR="009E4D86" w:rsidRDefault="009E4D86" w:rsidP="00B02215"/>
    <w:p w14:paraId="64072C77" w14:textId="77777777" w:rsidR="00793B51" w:rsidRDefault="00793B51" w:rsidP="00793B51">
      <w:pPr>
        <w:pStyle w:val="TH"/>
      </w:pPr>
      <w:r w:rsidRPr="00D67AB2">
        <w:t>Table 6.</w:t>
      </w:r>
      <w:r>
        <w:t>2</w:t>
      </w:r>
      <w:r w:rsidRPr="00D67AB2">
        <w:t>.</w:t>
      </w:r>
      <w:r>
        <w:t>3</w:t>
      </w:r>
      <w:r w:rsidRPr="00D67AB2">
        <w:t>.</w:t>
      </w:r>
      <w:r>
        <w:t>3</w:t>
      </w:r>
      <w:r w:rsidRPr="00D67AB2">
        <w:t>.</w:t>
      </w:r>
      <w:r>
        <w:t>3</w:t>
      </w:r>
      <w:r w:rsidRPr="00D67AB2">
        <w:t>.1-</w:t>
      </w:r>
      <w:r>
        <w:t>4</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793B51" w:rsidRPr="00D67AB2" w14:paraId="43193F51" w14:textId="77777777" w:rsidTr="00AA491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241C154" w14:textId="77777777" w:rsidR="00793B51" w:rsidRPr="00D67AB2" w:rsidRDefault="00793B51" w:rsidP="00AA491A">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FA25CCD" w14:textId="77777777" w:rsidR="00793B51" w:rsidRPr="00D67AB2" w:rsidRDefault="00793B51" w:rsidP="00AA491A">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02CF018A" w14:textId="77777777" w:rsidR="00793B51" w:rsidRPr="00D67AB2" w:rsidRDefault="00793B51" w:rsidP="00AA491A">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A7AC62D" w14:textId="77777777" w:rsidR="00793B51" w:rsidRPr="00D67AB2" w:rsidRDefault="00793B51" w:rsidP="00AA491A">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3118B49" w14:textId="77777777" w:rsidR="00793B51" w:rsidRPr="00D67AB2" w:rsidRDefault="00793B51" w:rsidP="00AA491A">
            <w:pPr>
              <w:pStyle w:val="TAH"/>
            </w:pPr>
            <w:r w:rsidRPr="00D67AB2">
              <w:t>Description</w:t>
            </w:r>
          </w:p>
        </w:tc>
      </w:tr>
      <w:tr w:rsidR="00793B51" w:rsidRPr="00D67AB2" w14:paraId="21651130" w14:textId="77777777" w:rsidTr="00AA491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A9EF16D" w14:textId="77777777" w:rsidR="00793B51" w:rsidRPr="00D67AB2" w:rsidRDefault="00793B51" w:rsidP="00AA491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7EA0A4C1" w14:textId="77777777" w:rsidR="00793B51" w:rsidRPr="00D67AB2" w:rsidRDefault="00793B51" w:rsidP="00AA491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73DD8F39" w14:textId="77777777" w:rsidR="00793B51" w:rsidRPr="00D67AB2" w:rsidRDefault="00793B51" w:rsidP="00AA491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15CC7B84" w14:textId="77777777" w:rsidR="00793B51" w:rsidRPr="00D67AB2" w:rsidRDefault="00793B51" w:rsidP="00AA491A">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0C8F483C" w14:textId="77777777" w:rsidR="00FB541B" w:rsidRDefault="00793B51" w:rsidP="00FB541B">
            <w:pPr>
              <w:pStyle w:val="TAL"/>
            </w:pPr>
            <w:r w:rsidRPr="00D70312">
              <w:t xml:space="preserve">An alternative URI of the resource located on an alternative service instance within the </w:t>
            </w:r>
            <w:r>
              <w:t>same NSSF</w:t>
            </w:r>
            <w:r w:rsidRPr="00D70312">
              <w:t xml:space="preserve"> </w:t>
            </w:r>
            <w:r>
              <w:t>or NSSF (service) set</w:t>
            </w:r>
            <w:r w:rsidR="00FB541B">
              <w:t>.</w:t>
            </w:r>
          </w:p>
          <w:p w14:paraId="60AB2987" w14:textId="6FD2DDD7" w:rsidR="00793B51" w:rsidRPr="00D67AB2" w:rsidRDefault="00FB541B" w:rsidP="00FB541B">
            <w:pPr>
              <w:pStyle w:val="TAL"/>
            </w:pPr>
            <w:r>
              <w:t xml:space="preserve">Or the same URI, </w:t>
            </w:r>
            <w:r w:rsidRPr="00A563BE">
              <w:t>if a request is redirected to the same target resource via a different SCP.</w:t>
            </w:r>
          </w:p>
        </w:tc>
      </w:tr>
      <w:tr w:rsidR="00793B51" w:rsidRPr="00D67AB2" w14:paraId="589FC930" w14:textId="77777777" w:rsidTr="00AA491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D511C8E" w14:textId="77777777" w:rsidR="00793B51" w:rsidRDefault="00793B51" w:rsidP="00AA491A">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6BC13D50" w14:textId="77777777" w:rsidR="00793B51" w:rsidRDefault="00793B51" w:rsidP="00AA491A">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6F5A1C12" w14:textId="77777777" w:rsidR="00793B51" w:rsidRDefault="00793B51" w:rsidP="00AA491A">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6EF3E209" w14:textId="77777777" w:rsidR="00793B51" w:rsidRPr="00D67AB2" w:rsidRDefault="00793B51" w:rsidP="00AA491A">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1D336B15" w14:textId="77777777" w:rsidR="00793B51" w:rsidRPr="00D70312" w:rsidRDefault="00793B51" w:rsidP="00AA491A">
            <w:pPr>
              <w:pStyle w:val="TAL"/>
            </w:pPr>
            <w:r w:rsidRPr="00525507">
              <w:t>Identifier of the target NF (service) instance ID towards which the request is redirected</w:t>
            </w:r>
          </w:p>
        </w:tc>
      </w:tr>
    </w:tbl>
    <w:p w14:paraId="04F61800" w14:textId="77777777" w:rsidR="00793B51" w:rsidRDefault="00793B51" w:rsidP="00793B51"/>
    <w:p w14:paraId="70035824" w14:textId="77777777" w:rsidR="00793B51" w:rsidRDefault="00793B51" w:rsidP="00793B51">
      <w:pPr>
        <w:pStyle w:val="TH"/>
      </w:pPr>
      <w:r w:rsidRPr="00D67AB2">
        <w:t>Table 6.</w:t>
      </w:r>
      <w:r>
        <w:t>2</w:t>
      </w:r>
      <w:r w:rsidRPr="00D67AB2">
        <w:t>.</w:t>
      </w:r>
      <w:r>
        <w:t>3</w:t>
      </w:r>
      <w:r w:rsidRPr="00D67AB2">
        <w:t>.</w:t>
      </w:r>
      <w:r>
        <w:t>3</w:t>
      </w:r>
      <w:r w:rsidRPr="00D67AB2">
        <w:t>.</w:t>
      </w:r>
      <w:r>
        <w:t>3</w:t>
      </w:r>
      <w:r w:rsidRPr="00D67AB2">
        <w:t>.1-</w:t>
      </w:r>
      <w:r>
        <w:t>5</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793B51" w:rsidRPr="00D67AB2" w14:paraId="66F3FF4F" w14:textId="77777777" w:rsidTr="00AA491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B595A5C" w14:textId="77777777" w:rsidR="00793B51" w:rsidRPr="00D67AB2" w:rsidRDefault="00793B51" w:rsidP="00AA491A">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DEC49DF" w14:textId="77777777" w:rsidR="00793B51" w:rsidRPr="00D67AB2" w:rsidRDefault="00793B51" w:rsidP="00AA491A">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CDAD0AC" w14:textId="77777777" w:rsidR="00793B51" w:rsidRPr="00D67AB2" w:rsidRDefault="00793B51" w:rsidP="00AA491A">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1841619" w14:textId="77777777" w:rsidR="00793B51" w:rsidRPr="00D67AB2" w:rsidRDefault="00793B51" w:rsidP="00AA491A">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3509F17" w14:textId="77777777" w:rsidR="00793B51" w:rsidRPr="00D67AB2" w:rsidRDefault="00793B51" w:rsidP="00AA491A">
            <w:pPr>
              <w:pStyle w:val="TAH"/>
            </w:pPr>
            <w:r w:rsidRPr="00D67AB2">
              <w:t>Description</w:t>
            </w:r>
          </w:p>
        </w:tc>
      </w:tr>
      <w:tr w:rsidR="00793B51" w:rsidRPr="00D67AB2" w14:paraId="55CC0362" w14:textId="77777777" w:rsidTr="00AA491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9965E41" w14:textId="77777777" w:rsidR="00793B51" w:rsidRPr="00D67AB2" w:rsidRDefault="00793B51" w:rsidP="00AA491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58AAB44F" w14:textId="77777777" w:rsidR="00793B51" w:rsidRPr="00D67AB2" w:rsidRDefault="00793B51" w:rsidP="00AA491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27D42C98" w14:textId="77777777" w:rsidR="00793B51" w:rsidRPr="00D67AB2" w:rsidRDefault="00793B51" w:rsidP="00AA491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11BF7A4B" w14:textId="77777777" w:rsidR="00793B51" w:rsidRPr="00D67AB2" w:rsidRDefault="00793B51" w:rsidP="00AA491A">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07957C37" w14:textId="77777777" w:rsidR="00FB541B" w:rsidRDefault="00793B51" w:rsidP="00FB541B">
            <w:pPr>
              <w:pStyle w:val="TAL"/>
            </w:pPr>
            <w:r w:rsidRPr="00D70312">
              <w:t xml:space="preserve">An alternative URI of the resource located on an alternative service instance within the </w:t>
            </w:r>
            <w:r>
              <w:t>same NS</w:t>
            </w:r>
            <w:r w:rsidRPr="00D70312">
              <w:t xml:space="preserve">SF </w:t>
            </w:r>
            <w:r>
              <w:t>or NSSF (service) set</w:t>
            </w:r>
            <w:r w:rsidR="00FB541B">
              <w:t>.</w:t>
            </w:r>
          </w:p>
          <w:p w14:paraId="79C35620" w14:textId="0CCB0E3E" w:rsidR="00793B51" w:rsidRPr="00D67AB2" w:rsidRDefault="00FB541B" w:rsidP="00FB541B">
            <w:pPr>
              <w:pStyle w:val="TAL"/>
            </w:pPr>
            <w:r>
              <w:t xml:space="preserve">Or the same URI, </w:t>
            </w:r>
            <w:r w:rsidRPr="00A563BE">
              <w:t>if a request is redirected to the same target resource via a different SCP.</w:t>
            </w:r>
          </w:p>
        </w:tc>
      </w:tr>
      <w:tr w:rsidR="00793B51" w:rsidRPr="00D67AB2" w14:paraId="4F4DF392" w14:textId="77777777" w:rsidTr="00AA491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EAAA6E3" w14:textId="77777777" w:rsidR="00793B51" w:rsidRDefault="00793B51" w:rsidP="00AA491A">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43D1159A" w14:textId="77777777" w:rsidR="00793B51" w:rsidRDefault="00793B51" w:rsidP="00AA491A">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47368532" w14:textId="77777777" w:rsidR="00793B51" w:rsidRDefault="00793B51" w:rsidP="00AA491A">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11A09740" w14:textId="77777777" w:rsidR="00793B51" w:rsidRPr="00D67AB2" w:rsidRDefault="00793B51" w:rsidP="00AA491A">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58D71BAF" w14:textId="77777777" w:rsidR="00793B51" w:rsidRPr="00D70312" w:rsidRDefault="00793B51" w:rsidP="00AA491A">
            <w:pPr>
              <w:pStyle w:val="TAL"/>
            </w:pPr>
            <w:r w:rsidRPr="00525507">
              <w:t>Identifier of the target NF (service) instance ID towards which the request is redirected</w:t>
            </w:r>
          </w:p>
        </w:tc>
      </w:tr>
    </w:tbl>
    <w:p w14:paraId="7C861090" w14:textId="77777777" w:rsidR="00793B51" w:rsidRPr="00793B51" w:rsidRDefault="00793B51" w:rsidP="00B02215"/>
    <w:p w14:paraId="3E364D10" w14:textId="77777777" w:rsidR="00B02215" w:rsidRPr="00630AB6" w:rsidRDefault="00B02215" w:rsidP="00B02215">
      <w:pPr>
        <w:pStyle w:val="Heading4"/>
      </w:pPr>
      <w:bookmarkStart w:id="858" w:name="_Toc20142367"/>
      <w:bookmarkStart w:id="859" w:name="_Toc34217313"/>
      <w:bookmarkStart w:id="860" w:name="_Toc34217465"/>
      <w:bookmarkStart w:id="861" w:name="_Toc39051828"/>
      <w:bookmarkStart w:id="862" w:name="_Toc43210400"/>
      <w:bookmarkStart w:id="863" w:name="_Toc49853306"/>
      <w:bookmarkStart w:id="864" w:name="_Toc56530096"/>
      <w:bookmarkStart w:id="865" w:name="_Toc82714351"/>
      <w:r w:rsidRPr="00630AB6">
        <w:lastRenderedPageBreak/>
        <w:t>6.2.3.4</w:t>
      </w:r>
      <w:r w:rsidRPr="00630AB6">
        <w:tab/>
        <w:t>Resource: Individual NSSAI Availability Notification Subscriptions</w:t>
      </w:r>
      <w:bookmarkEnd w:id="858"/>
      <w:bookmarkEnd w:id="859"/>
      <w:bookmarkEnd w:id="860"/>
      <w:bookmarkEnd w:id="861"/>
      <w:bookmarkEnd w:id="862"/>
      <w:bookmarkEnd w:id="863"/>
      <w:bookmarkEnd w:id="864"/>
      <w:bookmarkEnd w:id="865"/>
    </w:p>
    <w:p w14:paraId="44373641" w14:textId="77777777" w:rsidR="00B02215" w:rsidRPr="00630AB6" w:rsidRDefault="00B02215" w:rsidP="00B02215">
      <w:pPr>
        <w:pStyle w:val="Heading5"/>
      </w:pPr>
      <w:bookmarkStart w:id="866" w:name="_Toc20142368"/>
      <w:bookmarkStart w:id="867" w:name="_Toc34217314"/>
      <w:bookmarkStart w:id="868" w:name="_Toc34217466"/>
      <w:bookmarkStart w:id="869" w:name="_Toc39051829"/>
      <w:bookmarkStart w:id="870" w:name="_Toc43210401"/>
      <w:bookmarkStart w:id="871" w:name="_Toc49853307"/>
      <w:bookmarkStart w:id="872" w:name="_Toc56530097"/>
      <w:bookmarkStart w:id="873" w:name="_Toc82714352"/>
      <w:r w:rsidRPr="00630AB6">
        <w:t>6.2.3.4.1</w:t>
      </w:r>
      <w:r w:rsidRPr="00630AB6">
        <w:tab/>
        <w:t>Description</w:t>
      </w:r>
      <w:bookmarkEnd w:id="866"/>
      <w:bookmarkEnd w:id="867"/>
      <w:bookmarkEnd w:id="868"/>
      <w:bookmarkEnd w:id="869"/>
      <w:bookmarkEnd w:id="870"/>
      <w:bookmarkEnd w:id="871"/>
      <w:bookmarkEnd w:id="872"/>
      <w:bookmarkEnd w:id="873"/>
    </w:p>
    <w:p w14:paraId="1529347B" w14:textId="77777777" w:rsidR="00B02215" w:rsidRPr="00630AB6" w:rsidRDefault="00B02215" w:rsidP="00B02215">
      <w:r w:rsidRPr="00630AB6">
        <w:t>This resource represents an Individual NSSAI Availability Notification Subscriptions resources generated by the NSSF.</w:t>
      </w:r>
    </w:p>
    <w:p w14:paraId="68CF167E" w14:textId="77777777" w:rsidR="00B02215" w:rsidRPr="00630AB6" w:rsidRDefault="00B02215" w:rsidP="00B02215">
      <w:r w:rsidRPr="00630AB6">
        <w:t xml:space="preserve">This resource is modelled with the Document resource archetype (see </w:t>
      </w:r>
      <w:r>
        <w:t>clause</w:t>
      </w:r>
      <w:r w:rsidRPr="00630AB6">
        <w:t xml:space="preserve"> C.1 of</w:t>
      </w:r>
      <w:r>
        <w:t xml:space="preserve"> 3GPP TS </w:t>
      </w:r>
      <w:r w:rsidRPr="00630AB6">
        <w:t>29.501</w:t>
      </w:r>
      <w:r>
        <w:t> </w:t>
      </w:r>
      <w:r w:rsidRPr="00630AB6">
        <w:t>[5]).</w:t>
      </w:r>
    </w:p>
    <w:p w14:paraId="6B9EC85F" w14:textId="77777777" w:rsidR="00B02215" w:rsidRPr="00630AB6" w:rsidRDefault="00B02215" w:rsidP="00B02215">
      <w:pPr>
        <w:pStyle w:val="Heading5"/>
      </w:pPr>
      <w:bookmarkStart w:id="874" w:name="_Toc20142369"/>
      <w:bookmarkStart w:id="875" w:name="_Toc34217315"/>
      <w:bookmarkStart w:id="876" w:name="_Toc34217467"/>
      <w:bookmarkStart w:id="877" w:name="_Toc39051830"/>
      <w:bookmarkStart w:id="878" w:name="_Toc43210402"/>
      <w:bookmarkStart w:id="879" w:name="_Toc49853308"/>
      <w:bookmarkStart w:id="880" w:name="_Toc56530098"/>
      <w:bookmarkStart w:id="881" w:name="_Toc82714353"/>
      <w:r w:rsidRPr="00630AB6">
        <w:t>6.2.3.4.2</w:t>
      </w:r>
      <w:r w:rsidRPr="00630AB6">
        <w:tab/>
        <w:t>Resource Definition</w:t>
      </w:r>
      <w:bookmarkEnd w:id="874"/>
      <w:bookmarkEnd w:id="875"/>
      <w:bookmarkEnd w:id="876"/>
      <w:bookmarkEnd w:id="877"/>
      <w:bookmarkEnd w:id="878"/>
      <w:bookmarkEnd w:id="879"/>
      <w:bookmarkEnd w:id="880"/>
      <w:bookmarkEnd w:id="881"/>
    </w:p>
    <w:p w14:paraId="4579D43B" w14:textId="77777777" w:rsidR="00B02215" w:rsidRPr="00630AB6" w:rsidRDefault="00B02215" w:rsidP="00B02215">
      <w:r w:rsidRPr="00630AB6">
        <w:t>Resource URI: {apiRoot}/nnssf-nssaiavailability/</w:t>
      </w:r>
      <w:r>
        <w:t>{apiVersion}</w:t>
      </w:r>
      <w:r w:rsidRPr="00630AB6">
        <w:t>/nssai-availability/subscriptions/{subscriptionId}</w:t>
      </w:r>
    </w:p>
    <w:p w14:paraId="6DCFAEAD" w14:textId="77777777" w:rsidR="00B02215" w:rsidRPr="00630AB6" w:rsidRDefault="00B02215" w:rsidP="00B02215">
      <w:pPr>
        <w:rPr>
          <w:rFonts w:ascii="Arial" w:hAnsi="Arial" w:cs="Arial"/>
        </w:rPr>
      </w:pPr>
      <w:r w:rsidRPr="00630AB6">
        <w:t>This resource shall support the resource URI variables defined in table 6.2.3.4.2-1</w:t>
      </w:r>
      <w:r w:rsidRPr="00630AB6">
        <w:rPr>
          <w:rFonts w:ascii="Arial" w:hAnsi="Arial" w:cs="Arial"/>
        </w:rPr>
        <w:t>.</w:t>
      </w:r>
    </w:p>
    <w:p w14:paraId="536D1B7B" w14:textId="77777777" w:rsidR="00B02215" w:rsidRPr="000D12E5" w:rsidRDefault="00B02215" w:rsidP="00B02215">
      <w:pPr>
        <w:pStyle w:val="TH"/>
        <w:rPr>
          <w:rFonts w:cs="Arial"/>
        </w:rPr>
      </w:pPr>
      <w:r w:rsidRPr="000D12E5">
        <w:t>Table 6.2.3.</w:t>
      </w:r>
      <w:r>
        <w:t>4</w:t>
      </w:r>
      <w:r w:rsidRPr="000D12E5">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247"/>
        <w:gridCol w:w="1761"/>
        <w:gridCol w:w="6617"/>
      </w:tblGrid>
      <w:tr w:rsidR="005106A3" w:rsidRPr="00E30083" w14:paraId="2ECBCF73" w14:textId="77777777" w:rsidTr="00F82F2A">
        <w:trPr>
          <w:jc w:val="center"/>
        </w:trPr>
        <w:tc>
          <w:tcPr>
            <w:tcW w:w="638" w:type="pct"/>
            <w:tcBorders>
              <w:top w:val="single" w:sz="6" w:space="0" w:color="000000"/>
              <w:left w:val="single" w:sz="6" w:space="0" w:color="000000"/>
              <w:bottom w:val="single" w:sz="6" w:space="0" w:color="000000"/>
              <w:right w:val="single" w:sz="6" w:space="0" w:color="000000"/>
            </w:tcBorders>
            <w:shd w:val="clear" w:color="auto" w:fill="CCCCCC"/>
            <w:hideMark/>
          </w:tcPr>
          <w:p w14:paraId="1BC4289C" w14:textId="77777777" w:rsidR="005106A3" w:rsidRPr="00E30083" w:rsidRDefault="005106A3" w:rsidP="002A65CD">
            <w:pPr>
              <w:pStyle w:val="TAH"/>
            </w:pPr>
            <w:r w:rsidRPr="00E30083">
              <w:t>Name</w:t>
            </w:r>
          </w:p>
        </w:tc>
        <w:tc>
          <w:tcPr>
            <w:tcW w:w="920" w:type="pct"/>
            <w:tcBorders>
              <w:top w:val="single" w:sz="6" w:space="0" w:color="000000"/>
              <w:left w:val="single" w:sz="6" w:space="0" w:color="000000"/>
              <w:bottom w:val="single" w:sz="6" w:space="0" w:color="000000"/>
              <w:right w:val="single" w:sz="6" w:space="0" w:color="000000"/>
            </w:tcBorders>
            <w:shd w:val="clear" w:color="auto" w:fill="CCCCCC"/>
          </w:tcPr>
          <w:p w14:paraId="4F56A3DD" w14:textId="77777777" w:rsidR="005106A3" w:rsidRPr="00E30083" w:rsidRDefault="005106A3" w:rsidP="002A65CD">
            <w:pPr>
              <w:pStyle w:val="TAH"/>
            </w:pPr>
            <w:r w:rsidRPr="00E30083">
              <w:t>Data type</w:t>
            </w:r>
          </w:p>
        </w:tc>
        <w:tc>
          <w:tcPr>
            <w:tcW w:w="3442"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9D94228" w14:textId="77777777" w:rsidR="005106A3" w:rsidRPr="00E30083" w:rsidRDefault="005106A3" w:rsidP="002A65CD">
            <w:pPr>
              <w:pStyle w:val="TAH"/>
            </w:pPr>
            <w:r w:rsidRPr="00E30083">
              <w:t>Definition</w:t>
            </w:r>
          </w:p>
        </w:tc>
      </w:tr>
      <w:tr w:rsidR="005106A3" w:rsidRPr="00E30083" w14:paraId="373E77DE" w14:textId="77777777" w:rsidTr="00F82F2A">
        <w:trPr>
          <w:jc w:val="center"/>
        </w:trPr>
        <w:tc>
          <w:tcPr>
            <w:tcW w:w="638" w:type="pct"/>
            <w:tcBorders>
              <w:top w:val="single" w:sz="6" w:space="0" w:color="000000"/>
              <w:left w:val="single" w:sz="6" w:space="0" w:color="000000"/>
              <w:bottom w:val="single" w:sz="6" w:space="0" w:color="000000"/>
              <w:right w:val="single" w:sz="6" w:space="0" w:color="000000"/>
            </w:tcBorders>
          </w:tcPr>
          <w:p w14:paraId="5BE23D3A" w14:textId="77777777" w:rsidR="005106A3" w:rsidRPr="00E30083" w:rsidRDefault="005106A3" w:rsidP="005106A3">
            <w:pPr>
              <w:pStyle w:val="TAL"/>
            </w:pPr>
            <w:r w:rsidRPr="00E30083">
              <w:rPr>
                <w:rFonts w:hint="eastAsia"/>
                <w:lang w:eastAsia="zh-CN"/>
              </w:rPr>
              <w:t>apiRoot</w:t>
            </w:r>
          </w:p>
        </w:tc>
        <w:tc>
          <w:tcPr>
            <w:tcW w:w="920" w:type="pct"/>
            <w:tcBorders>
              <w:top w:val="single" w:sz="6" w:space="0" w:color="000000"/>
              <w:left w:val="single" w:sz="6" w:space="0" w:color="000000"/>
              <w:bottom w:val="single" w:sz="6" w:space="0" w:color="000000"/>
              <w:right w:val="single" w:sz="6" w:space="0" w:color="000000"/>
            </w:tcBorders>
          </w:tcPr>
          <w:p w14:paraId="1153BABB" w14:textId="77777777" w:rsidR="005106A3" w:rsidRPr="00E30083" w:rsidRDefault="005106A3" w:rsidP="005106A3">
            <w:pPr>
              <w:pStyle w:val="TAL"/>
              <w:rPr>
                <w:lang w:eastAsia="zh-CN"/>
              </w:rPr>
            </w:pPr>
            <w:r w:rsidRPr="00E30083">
              <w:rPr>
                <w:lang w:eastAsia="zh-CN"/>
              </w:rPr>
              <w:t>string</w:t>
            </w:r>
          </w:p>
        </w:tc>
        <w:tc>
          <w:tcPr>
            <w:tcW w:w="3442" w:type="pct"/>
            <w:tcBorders>
              <w:top w:val="single" w:sz="6" w:space="0" w:color="000000"/>
              <w:left w:val="single" w:sz="6" w:space="0" w:color="000000"/>
              <w:bottom w:val="single" w:sz="6" w:space="0" w:color="000000"/>
              <w:right w:val="single" w:sz="6" w:space="0" w:color="000000"/>
            </w:tcBorders>
            <w:vAlign w:val="center"/>
          </w:tcPr>
          <w:p w14:paraId="542F578C" w14:textId="77777777" w:rsidR="005106A3" w:rsidRPr="00E30083" w:rsidRDefault="005106A3" w:rsidP="005106A3">
            <w:pPr>
              <w:pStyle w:val="TAL"/>
            </w:pPr>
            <w:r w:rsidRPr="00E30083">
              <w:rPr>
                <w:rFonts w:hint="eastAsia"/>
                <w:lang w:eastAsia="zh-CN"/>
              </w:rPr>
              <w:t>See clause 6.2.1</w:t>
            </w:r>
          </w:p>
        </w:tc>
      </w:tr>
      <w:tr w:rsidR="005106A3" w:rsidRPr="00E30083" w14:paraId="439FF7CC" w14:textId="77777777" w:rsidTr="00F82F2A">
        <w:trPr>
          <w:jc w:val="center"/>
        </w:trPr>
        <w:tc>
          <w:tcPr>
            <w:tcW w:w="638" w:type="pct"/>
            <w:tcBorders>
              <w:top w:val="single" w:sz="6" w:space="0" w:color="000000"/>
              <w:left w:val="single" w:sz="6" w:space="0" w:color="000000"/>
              <w:bottom w:val="single" w:sz="6" w:space="0" w:color="000000"/>
              <w:right w:val="single" w:sz="6" w:space="0" w:color="000000"/>
            </w:tcBorders>
          </w:tcPr>
          <w:p w14:paraId="7289499A" w14:textId="77777777" w:rsidR="005106A3" w:rsidRPr="00E30083" w:rsidRDefault="005106A3" w:rsidP="005106A3">
            <w:pPr>
              <w:pStyle w:val="TAL"/>
              <w:rPr>
                <w:lang w:eastAsia="zh-CN"/>
              </w:rPr>
            </w:pPr>
            <w:r w:rsidRPr="00E30083">
              <w:rPr>
                <w:rFonts w:hint="eastAsia"/>
                <w:lang w:eastAsia="zh-CN"/>
              </w:rPr>
              <w:t>apiVersion</w:t>
            </w:r>
          </w:p>
        </w:tc>
        <w:tc>
          <w:tcPr>
            <w:tcW w:w="920" w:type="pct"/>
            <w:tcBorders>
              <w:top w:val="single" w:sz="6" w:space="0" w:color="000000"/>
              <w:left w:val="single" w:sz="6" w:space="0" w:color="000000"/>
              <w:bottom w:val="single" w:sz="6" w:space="0" w:color="000000"/>
              <w:right w:val="single" w:sz="6" w:space="0" w:color="000000"/>
            </w:tcBorders>
          </w:tcPr>
          <w:p w14:paraId="17D97D80" w14:textId="77777777" w:rsidR="005106A3" w:rsidRPr="00E30083" w:rsidRDefault="005106A3" w:rsidP="005106A3">
            <w:pPr>
              <w:pStyle w:val="TAL"/>
              <w:rPr>
                <w:lang w:eastAsia="zh-CN"/>
              </w:rPr>
            </w:pPr>
            <w:r w:rsidRPr="00E30083">
              <w:rPr>
                <w:lang w:eastAsia="zh-CN"/>
              </w:rPr>
              <w:t>string</w:t>
            </w:r>
          </w:p>
        </w:tc>
        <w:tc>
          <w:tcPr>
            <w:tcW w:w="3442" w:type="pct"/>
            <w:tcBorders>
              <w:top w:val="single" w:sz="6" w:space="0" w:color="000000"/>
              <w:left w:val="single" w:sz="6" w:space="0" w:color="000000"/>
              <w:bottom w:val="single" w:sz="6" w:space="0" w:color="000000"/>
              <w:right w:val="single" w:sz="6" w:space="0" w:color="000000"/>
            </w:tcBorders>
            <w:vAlign w:val="center"/>
          </w:tcPr>
          <w:p w14:paraId="0DB0685A" w14:textId="77777777" w:rsidR="005106A3" w:rsidRPr="00E30083" w:rsidRDefault="005106A3" w:rsidP="005106A3">
            <w:pPr>
              <w:pStyle w:val="TAL"/>
              <w:rPr>
                <w:lang w:eastAsia="zh-CN"/>
              </w:rPr>
            </w:pPr>
            <w:r w:rsidRPr="00E30083">
              <w:rPr>
                <w:lang w:eastAsia="zh-CN"/>
              </w:rPr>
              <w:t>See clause 6.2.1</w:t>
            </w:r>
          </w:p>
        </w:tc>
      </w:tr>
      <w:tr w:rsidR="005106A3" w:rsidRPr="00E30083" w14:paraId="4D2369C6" w14:textId="77777777" w:rsidTr="00F82F2A">
        <w:trPr>
          <w:jc w:val="center"/>
        </w:trPr>
        <w:tc>
          <w:tcPr>
            <w:tcW w:w="638" w:type="pct"/>
            <w:tcBorders>
              <w:top w:val="single" w:sz="6" w:space="0" w:color="000000"/>
              <w:left w:val="single" w:sz="6" w:space="0" w:color="000000"/>
              <w:bottom w:val="single" w:sz="6" w:space="0" w:color="000000"/>
              <w:right w:val="single" w:sz="6" w:space="0" w:color="000000"/>
            </w:tcBorders>
          </w:tcPr>
          <w:p w14:paraId="6AF2224D" w14:textId="77777777" w:rsidR="005106A3" w:rsidRPr="00E30083" w:rsidRDefault="005106A3" w:rsidP="005106A3">
            <w:pPr>
              <w:pStyle w:val="TAL"/>
              <w:rPr>
                <w:lang w:eastAsia="zh-CN"/>
              </w:rPr>
            </w:pPr>
            <w:r w:rsidRPr="00E30083">
              <w:rPr>
                <w:rFonts w:hint="eastAsia"/>
                <w:lang w:eastAsia="zh-CN"/>
              </w:rPr>
              <w:t>subscriptionId</w:t>
            </w:r>
          </w:p>
        </w:tc>
        <w:tc>
          <w:tcPr>
            <w:tcW w:w="920" w:type="pct"/>
            <w:tcBorders>
              <w:top w:val="single" w:sz="6" w:space="0" w:color="000000"/>
              <w:left w:val="single" w:sz="6" w:space="0" w:color="000000"/>
              <w:bottom w:val="single" w:sz="6" w:space="0" w:color="000000"/>
              <w:right w:val="single" w:sz="6" w:space="0" w:color="000000"/>
            </w:tcBorders>
          </w:tcPr>
          <w:p w14:paraId="661AD1F7" w14:textId="77777777" w:rsidR="005106A3" w:rsidRPr="00E30083" w:rsidRDefault="005106A3" w:rsidP="005106A3">
            <w:pPr>
              <w:pStyle w:val="TF"/>
              <w:jc w:val="left"/>
              <w:rPr>
                <w:b w:val="0"/>
                <w:sz w:val="18"/>
                <w:lang w:eastAsia="zh-CN"/>
              </w:rPr>
            </w:pPr>
            <w:r w:rsidRPr="00E30083">
              <w:rPr>
                <w:b w:val="0"/>
                <w:sz w:val="18"/>
                <w:lang w:eastAsia="zh-CN"/>
              </w:rPr>
              <w:t>string</w:t>
            </w:r>
          </w:p>
        </w:tc>
        <w:tc>
          <w:tcPr>
            <w:tcW w:w="3442" w:type="pct"/>
            <w:tcBorders>
              <w:top w:val="single" w:sz="6" w:space="0" w:color="000000"/>
              <w:left w:val="single" w:sz="6" w:space="0" w:color="000000"/>
              <w:bottom w:val="single" w:sz="6" w:space="0" w:color="000000"/>
              <w:right w:val="single" w:sz="6" w:space="0" w:color="000000"/>
            </w:tcBorders>
            <w:vAlign w:val="center"/>
          </w:tcPr>
          <w:p w14:paraId="2DF5E372" w14:textId="77777777" w:rsidR="005106A3" w:rsidRPr="00E30083" w:rsidRDefault="005106A3" w:rsidP="005106A3">
            <w:pPr>
              <w:pStyle w:val="TF"/>
              <w:jc w:val="left"/>
              <w:rPr>
                <w:b w:val="0"/>
                <w:sz w:val="18"/>
                <w:lang w:eastAsia="zh-CN"/>
              </w:rPr>
            </w:pPr>
            <w:r w:rsidRPr="00E30083">
              <w:rPr>
                <w:b w:val="0"/>
                <w:sz w:val="18"/>
                <w:lang w:eastAsia="zh-CN"/>
              </w:rPr>
              <w:t>Represents the Identifier of the subscription.</w:t>
            </w:r>
          </w:p>
        </w:tc>
      </w:tr>
    </w:tbl>
    <w:p w14:paraId="629DB734" w14:textId="77777777" w:rsidR="00B02215" w:rsidRPr="00630AB6" w:rsidRDefault="00B02215" w:rsidP="00B02215"/>
    <w:p w14:paraId="578A43C5" w14:textId="77777777" w:rsidR="00B02215" w:rsidRPr="00630AB6" w:rsidRDefault="00B02215" w:rsidP="00B02215">
      <w:pPr>
        <w:pStyle w:val="Heading5"/>
      </w:pPr>
      <w:bookmarkStart w:id="882" w:name="_Toc20142370"/>
      <w:bookmarkStart w:id="883" w:name="_Toc34217316"/>
      <w:bookmarkStart w:id="884" w:name="_Toc34217468"/>
      <w:bookmarkStart w:id="885" w:name="_Toc39051831"/>
      <w:bookmarkStart w:id="886" w:name="_Toc43210403"/>
      <w:bookmarkStart w:id="887" w:name="_Toc49853309"/>
      <w:bookmarkStart w:id="888" w:name="_Toc56530099"/>
      <w:bookmarkStart w:id="889" w:name="_Toc82714354"/>
      <w:r w:rsidRPr="00630AB6">
        <w:t>6.2.3.4.3</w:t>
      </w:r>
      <w:r w:rsidRPr="00630AB6">
        <w:tab/>
        <w:t>Resource Standard Methods</w:t>
      </w:r>
      <w:bookmarkEnd w:id="882"/>
      <w:bookmarkEnd w:id="883"/>
      <w:bookmarkEnd w:id="884"/>
      <w:bookmarkEnd w:id="885"/>
      <w:bookmarkEnd w:id="886"/>
      <w:bookmarkEnd w:id="887"/>
      <w:bookmarkEnd w:id="888"/>
      <w:bookmarkEnd w:id="889"/>
    </w:p>
    <w:p w14:paraId="6E56BC66" w14:textId="77777777" w:rsidR="00B02215" w:rsidRPr="00630AB6" w:rsidRDefault="00B02215" w:rsidP="00B02215">
      <w:pPr>
        <w:pStyle w:val="Heading6"/>
      </w:pPr>
      <w:bookmarkStart w:id="890" w:name="_Toc20142371"/>
      <w:bookmarkStart w:id="891" w:name="_Toc34217317"/>
      <w:bookmarkStart w:id="892" w:name="_Toc34217469"/>
      <w:bookmarkStart w:id="893" w:name="_Toc39051832"/>
      <w:bookmarkStart w:id="894" w:name="_Toc43210404"/>
      <w:bookmarkStart w:id="895" w:name="_Toc49853310"/>
      <w:bookmarkStart w:id="896" w:name="_Toc56530100"/>
      <w:bookmarkStart w:id="897" w:name="_Toc82714355"/>
      <w:r w:rsidRPr="00630AB6">
        <w:t>6.2.3.4.3.1</w:t>
      </w:r>
      <w:r>
        <w:tab/>
      </w:r>
      <w:r w:rsidRPr="00630AB6">
        <w:t>DELETE</w:t>
      </w:r>
      <w:bookmarkEnd w:id="890"/>
      <w:bookmarkEnd w:id="891"/>
      <w:bookmarkEnd w:id="892"/>
      <w:bookmarkEnd w:id="893"/>
      <w:bookmarkEnd w:id="894"/>
      <w:bookmarkEnd w:id="895"/>
      <w:bookmarkEnd w:id="896"/>
      <w:bookmarkEnd w:id="897"/>
    </w:p>
    <w:p w14:paraId="10867B1C" w14:textId="77777777" w:rsidR="00B02215" w:rsidRPr="00630AB6" w:rsidRDefault="00B02215" w:rsidP="00B02215">
      <w:r w:rsidRPr="00630AB6">
        <w:t>This method shall support the request data structures specified in table 6.2.3.4.3.</w:t>
      </w:r>
      <w:r w:rsidR="00C1575C">
        <w:t>1</w:t>
      </w:r>
      <w:r w:rsidRPr="00630AB6">
        <w:t>-1 and the response data structures and response codes specified in table 6.2.3.4.3.</w:t>
      </w:r>
      <w:r w:rsidR="00C1575C">
        <w:t>1</w:t>
      </w:r>
      <w:r w:rsidRPr="00630AB6">
        <w:t>-2.</w:t>
      </w:r>
    </w:p>
    <w:p w14:paraId="122DA3F0" w14:textId="77777777" w:rsidR="00B02215" w:rsidRPr="000D12E5" w:rsidRDefault="00B02215" w:rsidP="00B02215">
      <w:pPr>
        <w:pStyle w:val="TH"/>
      </w:pPr>
      <w:r w:rsidRPr="000D12E5">
        <w:t>Table 6.2.3.</w:t>
      </w:r>
      <w:r w:rsidR="00C1575C">
        <w:t>4</w:t>
      </w:r>
      <w:r w:rsidRPr="000D12E5">
        <w:t>.3.</w:t>
      </w:r>
      <w:r w:rsidR="00C1575C">
        <w:t>1</w:t>
      </w:r>
      <w:r w:rsidRPr="000D12E5">
        <w:t>-1: Data structures supported by the DELETE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B02215" w:rsidRPr="00E30083" w14:paraId="7950357C" w14:textId="77777777" w:rsidTr="002A65CD">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tcPr>
          <w:p w14:paraId="7BF6DB97" w14:textId="77777777" w:rsidR="00B02215" w:rsidRPr="00E30083" w:rsidRDefault="00B02215" w:rsidP="002A65CD">
            <w:pPr>
              <w:pStyle w:val="TAH"/>
            </w:pPr>
            <w:r w:rsidRPr="00E30083">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485332E8" w14:textId="77777777" w:rsidR="00B02215" w:rsidRPr="00E30083" w:rsidRDefault="00B02215" w:rsidP="002A65CD">
            <w:pPr>
              <w:pStyle w:val="TAH"/>
            </w:pPr>
            <w:r w:rsidRPr="00E30083">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3AD4BC48" w14:textId="77777777" w:rsidR="00B02215" w:rsidRPr="00E30083" w:rsidRDefault="00B02215" w:rsidP="002A65CD">
            <w:pPr>
              <w:pStyle w:val="TAH"/>
            </w:pPr>
            <w:r w:rsidRPr="00E30083">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tcPr>
          <w:p w14:paraId="0E47F35F" w14:textId="77777777" w:rsidR="00B02215" w:rsidRPr="00E30083" w:rsidRDefault="00B02215" w:rsidP="002A65CD">
            <w:pPr>
              <w:pStyle w:val="TAH"/>
            </w:pPr>
            <w:r w:rsidRPr="00E30083">
              <w:t>Description</w:t>
            </w:r>
          </w:p>
        </w:tc>
      </w:tr>
      <w:tr w:rsidR="00B02215" w:rsidRPr="00E30083" w14:paraId="10920F82" w14:textId="77777777" w:rsidTr="002A65CD">
        <w:trPr>
          <w:jc w:val="center"/>
        </w:trPr>
        <w:tc>
          <w:tcPr>
            <w:tcW w:w="1626" w:type="dxa"/>
            <w:tcBorders>
              <w:top w:val="single" w:sz="4" w:space="0" w:color="auto"/>
              <w:left w:val="single" w:sz="6" w:space="0" w:color="000000"/>
              <w:bottom w:val="single" w:sz="4" w:space="0" w:color="auto"/>
              <w:right w:val="single" w:sz="6" w:space="0" w:color="000000"/>
            </w:tcBorders>
            <w:shd w:val="clear" w:color="auto" w:fill="auto"/>
          </w:tcPr>
          <w:p w14:paraId="1520DC2C" w14:textId="77777777" w:rsidR="00B02215" w:rsidRPr="00E30083" w:rsidRDefault="00B02215" w:rsidP="002A65CD">
            <w:pPr>
              <w:pStyle w:val="TAL"/>
              <w:rPr>
                <w:lang w:eastAsia="zh-CN"/>
              </w:rPr>
            </w:pPr>
            <w:r w:rsidRPr="00E30083">
              <w:rPr>
                <w:rFonts w:hint="eastAsia"/>
                <w:lang w:eastAsia="zh-CN"/>
              </w:rPr>
              <w:t>N/A</w:t>
            </w:r>
          </w:p>
        </w:tc>
        <w:tc>
          <w:tcPr>
            <w:tcW w:w="425" w:type="dxa"/>
            <w:tcBorders>
              <w:top w:val="single" w:sz="4" w:space="0" w:color="auto"/>
              <w:left w:val="single" w:sz="6" w:space="0" w:color="000000"/>
              <w:bottom w:val="single" w:sz="4" w:space="0" w:color="auto"/>
              <w:right w:val="single" w:sz="6" w:space="0" w:color="000000"/>
            </w:tcBorders>
          </w:tcPr>
          <w:p w14:paraId="28AB3CDB" w14:textId="77777777" w:rsidR="00B02215" w:rsidRPr="00E30083" w:rsidRDefault="00B02215" w:rsidP="002A65CD">
            <w:pPr>
              <w:pStyle w:val="TAC"/>
            </w:pPr>
          </w:p>
        </w:tc>
        <w:tc>
          <w:tcPr>
            <w:tcW w:w="1276" w:type="dxa"/>
            <w:tcBorders>
              <w:top w:val="single" w:sz="4" w:space="0" w:color="auto"/>
              <w:left w:val="single" w:sz="6" w:space="0" w:color="000000"/>
              <w:bottom w:val="single" w:sz="4" w:space="0" w:color="auto"/>
              <w:right w:val="single" w:sz="6" w:space="0" w:color="000000"/>
            </w:tcBorders>
          </w:tcPr>
          <w:p w14:paraId="4C4A723A" w14:textId="77777777" w:rsidR="00B02215" w:rsidRPr="00E30083" w:rsidRDefault="00B02215" w:rsidP="002A65CD">
            <w:pPr>
              <w:pStyle w:val="TAL"/>
              <w:rPr>
                <w:lang w:eastAsia="zh-CN"/>
              </w:rPr>
            </w:pPr>
          </w:p>
        </w:tc>
        <w:tc>
          <w:tcPr>
            <w:tcW w:w="6446" w:type="dxa"/>
            <w:tcBorders>
              <w:top w:val="single" w:sz="4" w:space="0" w:color="auto"/>
              <w:left w:val="single" w:sz="6" w:space="0" w:color="000000"/>
              <w:bottom w:val="single" w:sz="4" w:space="0" w:color="auto"/>
              <w:right w:val="single" w:sz="6" w:space="0" w:color="000000"/>
            </w:tcBorders>
            <w:shd w:val="clear" w:color="auto" w:fill="auto"/>
          </w:tcPr>
          <w:p w14:paraId="5F0CFEA6" w14:textId="77777777" w:rsidR="00B02215" w:rsidRPr="00E30083" w:rsidRDefault="00B02215" w:rsidP="002A65CD">
            <w:pPr>
              <w:pStyle w:val="TF"/>
              <w:keepNext/>
              <w:spacing w:after="0"/>
              <w:jc w:val="left"/>
              <w:rPr>
                <w:b w:val="0"/>
                <w:sz w:val="18"/>
              </w:rPr>
            </w:pPr>
          </w:p>
        </w:tc>
      </w:tr>
    </w:tbl>
    <w:p w14:paraId="4E69A29A" w14:textId="77777777" w:rsidR="00B02215" w:rsidRPr="00630AB6" w:rsidRDefault="00B02215" w:rsidP="00B02215"/>
    <w:p w14:paraId="458FC683" w14:textId="77777777" w:rsidR="00B02215" w:rsidRPr="000D12E5" w:rsidRDefault="00B02215" w:rsidP="00B02215">
      <w:pPr>
        <w:pStyle w:val="TH"/>
      </w:pPr>
      <w:r w:rsidRPr="000D12E5">
        <w:lastRenderedPageBreak/>
        <w:t>Table 6.2.3.4.3.</w:t>
      </w:r>
      <w:r w:rsidR="00C1575C">
        <w:t>1</w:t>
      </w:r>
      <w:r w:rsidRPr="000D12E5">
        <w:t>-2: Data structures supported by the DELETE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B02215" w:rsidRPr="00E30083" w14:paraId="06D81C35" w14:textId="77777777" w:rsidTr="002A65C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7BF5DE4" w14:textId="77777777" w:rsidR="00B02215" w:rsidRPr="00E30083" w:rsidRDefault="00B02215" w:rsidP="002A65CD">
            <w:pPr>
              <w:pStyle w:val="TAH"/>
            </w:pPr>
            <w:r w:rsidRPr="00E30083">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4381C68D" w14:textId="77777777" w:rsidR="00B02215" w:rsidRPr="00E30083" w:rsidRDefault="00B02215" w:rsidP="002A65CD">
            <w:pPr>
              <w:pStyle w:val="TAH"/>
            </w:pPr>
            <w:r w:rsidRPr="00E30083">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64AAD714" w14:textId="77777777" w:rsidR="00B02215" w:rsidRPr="00E30083" w:rsidRDefault="00B02215" w:rsidP="002A65CD">
            <w:pPr>
              <w:pStyle w:val="TAH"/>
            </w:pPr>
            <w:r w:rsidRPr="00E30083">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0909FB87" w14:textId="77777777" w:rsidR="00B02215" w:rsidRPr="00E30083" w:rsidRDefault="00B02215" w:rsidP="002A65CD">
            <w:pPr>
              <w:pStyle w:val="TAH"/>
            </w:pPr>
            <w:r w:rsidRPr="00E30083">
              <w:t>Response</w:t>
            </w:r>
          </w:p>
          <w:p w14:paraId="5F0314AD" w14:textId="77777777" w:rsidR="00B02215" w:rsidRPr="00E30083" w:rsidRDefault="00B02215" w:rsidP="002A65CD">
            <w:pPr>
              <w:pStyle w:val="TAH"/>
            </w:pPr>
            <w:r w:rsidRPr="00E30083">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143D1840" w14:textId="77777777" w:rsidR="00B02215" w:rsidRPr="00E30083" w:rsidRDefault="00B02215" w:rsidP="002A65CD">
            <w:pPr>
              <w:pStyle w:val="TAH"/>
            </w:pPr>
            <w:r w:rsidRPr="00E30083">
              <w:t>Description</w:t>
            </w:r>
          </w:p>
        </w:tc>
      </w:tr>
      <w:tr w:rsidR="00B02215" w:rsidRPr="00E30083" w14:paraId="7353A0EC"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BBEBF46" w14:textId="77777777" w:rsidR="00B02215" w:rsidRPr="00E30083" w:rsidRDefault="00B02215" w:rsidP="002A65CD">
            <w:pPr>
              <w:pStyle w:val="TAL"/>
            </w:pPr>
            <w:r w:rsidRPr="00E30083">
              <w:t>N/A</w:t>
            </w:r>
          </w:p>
        </w:tc>
        <w:tc>
          <w:tcPr>
            <w:tcW w:w="225" w:type="pct"/>
            <w:tcBorders>
              <w:top w:val="single" w:sz="4" w:space="0" w:color="auto"/>
              <w:left w:val="single" w:sz="6" w:space="0" w:color="000000"/>
              <w:bottom w:val="single" w:sz="4" w:space="0" w:color="auto"/>
              <w:right w:val="single" w:sz="6" w:space="0" w:color="000000"/>
            </w:tcBorders>
          </w:tcPr>
          <w:p w14:paraId="4FBCA5BD" w14:textId="77777777" w:rsidR="00B02215" w:rsidRPr="00E30083" w:rsidRDefault="00B02215" w:rsidP="002A65CD">
            <w:pPr>
              <w:pStyle w:val="TAC"/>
              <w:rPr>
                <w:lang w:eastAsia="zh-CN"/>
              </w:rPr>
            </w:pPr>
          </w:p>
        </w:tc>
        <w:tc>
          <w:tcPr>
            <w:tcW w:w="649" w:type="pct"/>
            <w:tcBorders>
              <w:top w:val="single" w:sz="4" w:space="0" w:color="auto"/>
              <w:left w:val="single" w:sz="6" w:space="0" w:color="000000"/>
              <w:bottom w:val="single" w:sz="4" w:space="0" w:color="auto"/>
              <w:right w:val="single" w:sz="6" w:space="0" w:color="000000"/>
            </w:tcBorders>
          </w:tcPr>
          <w:p w14:paraId="132F1E2D" w14:textId="77777777" w:rsidR="00B02215" w:rsidRPr="00E30083" w:rsidRDefault="00B02215" w:rsidP="002A65CD">
            <w:pPr>
              <w:pStyle w:val="TAL"/>
              <w:rPr>
                <w:lang w:eastAsia="zh-CN"/>
              </w:rPr>
            </w:pPr>
          </w:p>
        </w:tc>
        <w:tc>
          <w:tcPr>
            <w:tcW w:w="583" w:type="pct"/>
            <w:tcBorders>
              <w:top w:val="single" w:sz="4" w:space="0" w:color="auto"/>
              <w:left w:val="single" w:sz="6" w:space="0" w:color="000000"/>
              <w:bottom w:val="single" w:sz="4" w:space="0" w:color="auto"/>
              <w:right w:val="single" w:sz="6" w:space="0" w:color="000000"/>
            </w:tcBorders>
          </w:tcPr>
          <w:p w14:paraId="11A56803" w14:textId="77777777" w:rsidR="00B02215" w:rsidRPr="00E30083" w:rsidRDefault="00B02215" w:rsidP="00793B51">
            <w:pPr>
              <w:pStyle w:val="TF"/>
              <w:jc w:val="left"/>
              <w:rPr>
                <w:lang w:eastAsia="zh-CN"/>
              </w:rPr>
            </w:pPr>
            <w:r w:rsidRPr="00E30083">
              <w:rPr>
                <w:rFonts w:hint="eastAsia"/>
                <w:b w:val="0"/>
                <w:sz w:val="18"/>
              </w:rPr>
              <w:t>20</w:t>
            </w:r>
            <w:r w:rsidRPr="00E30083">
              <w:rPr>
                <w:b w:val="0"/>
                <w:sz w:val="18"/>
              </w:rPr>
              <w:t>4</w:t>
            </w:r>
            <w:r w:rsidRPr="00E30083">
              <w:rPr>
                <w:rFonts w:hint="eastAsia"/>
                <w:b w:val="0"/>
                <w:sz w:val="18"/>
              </w:rPr>
              <w:t xml:space="preserve"> </w:t>
            </w:r>
            <w:r w:rsidRPr="00E30083">
              <w:rPr>
                <w:b w:val="0"/>
                <w:sz w:val="18"/>
              </w:rPr>
              <w:t>NO Content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1193EF65" w14:textId="77777777" w:rsidR="00B02215" w:rsidRPr="00E30083" w:rsidRDefault="00B02215" w:rsidP="002A65CD">
            <w:pPr>
              <w:pStyle w:val="TF"/>
              <w:jc w:val="left"/>
            </w:pPr>
            <w:r w:rsidRPr="00E30083">
              <w:rPr>
                <w:rFonts w:hint="eastAsia"/>
                <w:b w:val="0"/>
                <w:sz w:val="18"/>
                <w:lang w:eastAsia="zh-CN"/>
              </w:rPr>
              <w:t>This case represents a successful</w:t>
            </w:r>
            <w:r w:rsidRPr="00E30083">
              <w:rPr>
                <w:b w:val="0"/>
                <w:sz w:val="18"/>
                <w:lang w:eastAsia="zh-CN"/>
              </w:rPr>
              <w:t xml:space="preserve"> deletion of the subscription.</w:t>
            </w:r>
          </w:p>
        </w:tc>
      </w:tr>
      <w:tr w:rsidR="00793B51" w:rsidRPr="00E30083" w14:paraId="2CE0CC54"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36C7746" w14:textId="39D1517A" w:rsidR="00793B51" w:rsidRPr="00E36443" w:rsidRDefault="00CE4B70" w:rsidP="00E36443">
            <w:pPr>
              <w:pStyle w:val="TAL"/>
            </w:pPr>
            <w:r>
              <w:t>RedirectResponse</w:t>
            </w:r>
          </w:p>
        </w:tc>
        <w:tc>
          <w:tcPr>
            <w:tcW w:w="225" w:type="pct"/>
            <w:tcBorders>
              <w:top w:val="single" w:sz="4" w:space="0" w:color="auto"/>
              <w:left w:val="single" w:sz="6" w:space="0" w:color="000000"/>
              <w:bottom w:val="single" w:sz="4" w:space="0" w:color="auto"/>
              <w:right w:val="single" w:sz="6" w:space="0" w:color="000000"/>
            </w:tcBorders>
          </w:tcPr>
          <w:p w14:paraId="523C9EA9" w14:textId="77777777" w:rsidR="00793B51" w:rsidRPr="00E30083" w:rsidRDefault="00793B51" w:rsidP="00793B51">
            <w:pPr>
              <w:pStyle w:val="TAC"/>
              <w:rPr>
                <w:lang w:eastAsia="zh-CN"/>
              </w:rPr>
            </w:pPr>
            <w:r>
              <w:t>O</w:t>
            </w:r>
          </w:p>
        </w:tc>
        <w:tc>
          <w:tcPr>
            <w:tcW w:w="649" w:type="pct"/>
            <w:tcBorders>
              <w:top w:val="single" w:sz="4" w:space="0" w:color="auto"/>
              <w:left w:val="single" w:sz="6" w:space="0" w:color="000000"/>
              <w:bottom w:val="single" w:sz="4" w:space="0" w:color="auto"/>
              <w:right w:val="single" w:sz="6" w:space="0" w:color="000000"/>
            </w:tcBorders>
          </w:tcPr>
          <w:p w14:paraId="7A9FAB22" w14:textId="77777777" w:rsidR="00793B51" w:rsidRPr="00E30083" w:rsidRDefault="00793B51" w:rsidP="00793B51">
            <w:pPr>
              <w:pStyle w:val="TAL"/>
              <w:rPr>
                <w:lang w:eastAsia="zh-CN"/>
              </w:rPr>
            </w:pPr>
            <w:r>
              <w:t>0..</w:t>
            </w:r>
            <w:r w:rsidRPr="003B2883">
              <w:t>1</w:t>
            </w:r>
          </w:p>
        </w:tc>
        <w:tc>
          <w:tcPr>
            <w:tcW w:w="583" w:type="pct"/>
            <w:tcBorders>
              <w:top w:val="single" w:sz="4" w:space="0" w:color="auto"/>
              <w:left w:val="single" w:sz="6" w:space="0" w:color="000000"/>
              <w:bottom w:val="single" w:sz="4" w:space="0" w:color="auto"/>
              <w:right w:val="single" w:sz="6" w:space="0" w:color="000000"/>
            </w:tcBorders>
          </w:tcPr>
          <w:p w14:paraId="5A752D36" w14:textId="77777777" w:rsidR="00793B51" w:rsidRPr="00E30083" w:rsidRDefault="00793B51" w:rsidP="00793B51">
            <w:pPr>
              <w:pStyle w:val="TAL"/>
              <w:rPr>
                <w:b/>
              </w:rPr>
            </w:pPr>
            <w:r>
              <w:t>307 Temporary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7B01BF45" w14:textId="2E2F8DAA" w:rsidR="00793B51" w:rsidRDefault="00793B51" w:rsidP="00793B51">
            <w:pPr>
              <w:pStyle w:val="TAL"/>
            </w:pPr>
            <w:r>
              <w:t>Temporary redirection. The response shall include a Location header field containing a different URI</w:t>
            </w:r>
            <w:r w:rsidR="003A2CCE">
              <w:t>, or the same URI if this is a redirection triggered by an SCP to the same target resource via another SCP. In the former case, t</w:t>
            </w:r>
            <w:r>
              <w:t xml:space="preserve">he URI shall be an alternative URI of the </w:t>
            </w:r>
            <w:r>
              <w:rPr>
                <w:rFonts w:hint="eastAsia"/>
              </w:rPr>
              <w:t xml:space="preserve">resource located </w:t>
            </w:r>
            <w:r>
              <w:t xml:space="preserve">on </w:t>
            </w:r>
            <w:r w:rsidRPr="007C440A">
              <w:t>an alternative service instance within the</w:t>
            </w:r>
            <w:r>
              <w:t xml:space="preserve"> same NSSF or NSSF (service) set.</w:t>
            </w:r>
          </w:p>
          <w:p w14:paraId="5C54662E" w14:textId="0D13A105" w:rsidR="00CE4B70" w:rsidRPr="00E30083" w:rsidRDefault="00CE4B70" w:rsidP="00793B51">
            <w:pPr>
              <w:pStyle w:val="TAL"/>
              <w:rPr>
                <w:b/>
                <w:lang w:eastAsia="zh-CN"/>
              </w:rPr>
            </w:pPr>
            <w:r>
              <w:t>(NOTE 2)</w:t>
            </w:r>
          </w:p>
        </w:tc>
      </w:tr>
      <w:tr w:rsidR="00793B51" w:rsidRPr="00E30083" w14:paraId="63FC5D0D"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70B6F48" w14:textId="715A6C26" w:rsidR="00793B51" w:rsidRPr="00E30083" w:rsidRDefault="00CE4B70" w:rsidP="00793B51">
            <w:pPr>
              <w:pStyle w:val="TAL"/>
            </w:pPr>
            <w:r>
              <w:t>RedirectResponse</w:t>
            </w:r>
          </w:p>
        </w:tc>
        <w:tc>
          <w:tcPr>
            <w:tcW w:w="225" w:type="pct"/>
            <w:tcBorders>
              <w:top w:val="single" w:sz="4" w:space="0" w:color="auto"/>
              <w:left w:val="single" w:sz="6" w:space="0" w:color="000000"/>
              <w:bottom w:val="single" w:sz="4" w:space="0" w:color="auto"/>
              <w:right w:val="single" w:sz="6" w:space="0" w:color="000000"/>
            </w:tcBorders>
          </w:tcPr>
          <w:p w14:paraId="1CB902E9" w14:textId="77777777" w:rsidR="00793B51" w:rsidRPr="00E30083" w:rsidRDefault="00793B51" w:rsidP="00793B51">
            <w:pPr>
              <w:pStyle w:val="TAC"/>
              <w:rPr>
                <w:lang w:eastAsia="zh-CN"/>
              </w:rPr>
            </w:pPr>
            <w:r>
              <w:t>O</w:t>
            </w:r>
          </w:p>
        </w:tc>
        <w:tc>
          <w:tcPr>
            <w:tcW w:w="649" w:type="pct"/>
            <w:tcBorders>
              <w:top w:val="single" w:sz="4" w:space="0" w:color="auto"/>
              <w:left w:val="single" w:sz="6" w:space="0" w:color="000000"/>
              <w:bottom w:val="single" w:sz="4" w:space="0" w:color="auto"/>
              <w:right w:val="single" w:sz="6" w:space="0" w:color="000000"/>
            </w:tcBorders>
          </w:tcPr>
          <w:p w14:paraId="00B171C0" w14:textId="77777777" w:rsidR="00793B51" w:rsidRPr="00E30083" w:rsidRDefault="00793B51" w:rsidP="00793B51">
            <w:pPr>
              <w:pStyle w:val="TAL"/>
              <w:rPr>
                <w:lang w:eastAsia="zh-CN"/>
              </w:rPr>
            </w:pPr>
            <w:r>
              <w:t>0..</w:t>
            </w:r>
            <w:r w:rsidRPr="003B2883">
              <w:t>1</w:t>
            </w:r>
          </w:p>
        </w:tc>
        <w:tc>
          <w:tcPr>
            <w:tcW w:w="583" w:type="pct"/>
            <w:tcBorders>
              <w:top w:val="single" w:sz="4" w:space="0" w:color="auto"/>
              <w:left w:val="single" w:sz="6" w:space="0" w:color="000000"/>
              <w:bottom w:val="single" w:sz="4" w:space="0" w:color="auto"/>
              <w:right w:val="single" w:sz="6" w:space="0" w:color="000000"/>
            </w:tcBorders>
          </w:tcPr>
          <w:p w14:paraId="326582B5" w14:textId="77777777" w:rsidR="00793B51" w:rsidRPr="00E30083" w:rsidRDefault="00793B51" w:rsidP="00793B51">
            <w:pPr>
              <w:pStyle w:val="TAL"/>
              <w:rPr>
                <w:b/>
              </w:rPr>
            </w:pPr>
            <w:r>
              <w:t>308 Permanent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45150679" w14:textId="34F3F341" w:rsidR="00793B51" w:rsidRDefault="00793B51" w:rsidP="003A2CCE">
            <w:pPr>
              <w:pStyle w:val="TAL"/>
            </w:pPr>
            <w:r>
              <w:t>Permanent redirection. The response shall include a Location header field containing a different URI</w:t>
            </w:r>
            <w:r w:rsidR="003A2CCE">
              <w:t>, or the same URI if this is a redirection triggered by an SCP to the same target resource via another SCP. In the former case, t</w:t>
            </w:r>
            <w:r>
              <w:t xml:space="preserve">he URI shall be an alternative URI of the </w:t>
            </w:r>
            <w:r>
              <w:rPr>
                <w:rFonts w:hint="eastAsia"/>
              </w:rPr>
              <w:t xml:space="preserve">resource located on </w:t>
            </w:r>
            <w:r w:rsidRPr="007C440A">
              <w:t>an alternative service instance within the</w:t>
            </w:r>
            <w:r>
              <w:t xml:space="preserve"> same NSSF or NSSF (service) set.</w:t>
            </w:r>
          </w:p>
          <w:p w14:paraId="7B5416D1" w14:textId="52A618A3" w:rsidR="00CE4B70" w:rsidRPr="00E30083" w:rsidRDefault="00CE4B70" w:rsidP="003A2CCE">
            <w:pPr>
              <w:pStyle w:val="TAL"/>
              <w:rPr>
                <w:b/>
                <w:lang w:eastAsia="zh-CN"/>
              </w:rPr>
            </w:pPr>
            <w:r>
              <w:t>(NOTE 2)</w:t>
            </w:r>
          </w:p>
        </w:tc>
      </w:tr>
      <w:tr w:rsidR="00793B51" w:rsidRPr="00E30083" w14:paraId="71654790"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38AAD63" w14:textId="77777777" w:rsidR="00793B51" w:rsidRPr="00E30083" w:rsidRDefault="00793B51" w:rsidP="00793B51">
            <w:pPr>
              <w:pStyle w:val="TAL"/>
            </w:pPr>
            <w:r w:rsidRPr="00E30083">
              <w:rPr>
                <w:rFonts w:hint="eastAsia"/>
              </w:rPr>
              <w:t>ProblemDetails</w:t>
            </w:r>
          </w:p>
        </w:tc>
        <w:tc>
          <w:tcPr>
            <w:tcW w:w="225" w:type="pct"/>
            <w:tcBorders>
              <w:top w:val="single" w:sz="4" w:space="0" w:color="auto"/>
              <w:left w:val="single" w:sz="6" w:space="0" w:color="000000"/>
              <w:bottom w:val="single" w:sz="4" w:space="0" w:color="auto"/>
              <w:right w:val="single" w:sz="6" w:space="0" w:color="000000"/>
            </w:tcBorders>
          </w:tcPr>
          <w:p w14:paraId="5A2A9DDC" w14:textId="77777777" w:rsidR="00793B51" w:rsidRPr="00E30083" w:rsidRDefault="00793B51" w:rsidP="00793B51">
            <w:pPr>
              <w:pStyle w:val="TAC"/>
              <w:rPr>
                <w:lang w:eastAsia="zh-CN"/>
              </w:rPr>
            </w:pPr>
            <w:r w:rsidRPr="00E30083">
              <w:t>O</w:t>
            </w:r>
          </w:p>
        </w:tc>
        <w:tc>
          <w:tcPr>
            <w:tcW w:w="649" w:type="pct"/>
            <w:tcBorders>
              <w:top w:val="single" w:sz="4" w:space="0" w:color="auto"/>
              <w:left w:val="single" w:sz="6" w:space="0" w:color="000000"/>
              <w:bottom w:val="single" w:sz="4" w:space="0" w:color="auto"/>
              <w:right w:val="single" w:sz="6" w:space="0" w:color="000000"/>
            </w:tcBorders>
          </w:tcPr>
          <w:p w14:paraId="2FF6D42B" w14:textId="77777777" w:rsidR="00793B51" w:rsidRPr="00E30083" w:rsidRDefault="00793B51" w:rsidP="00793B51">
            <w:pPr>
              <w:pStyle w:val="TAL"/>
              <w:rPr>
                <w:lang w:eastAsia="zh-CN"/>
              </w:rPr>
            </w:pPr>
            <w:r w:rsidRPr="00E30083">
              <w:t>0..1</w:t>
            </w:r>
          </w:p>
        </w:tc>
        <w:tc>
          <w:tcPr>
            <w:tcW w:w="583" w:type="pct"/>
            <w:tcBorders>
              <w:top w:val="single" w:sz="4" w:space="0" w:color="auto"/>
              <w:left w:val="single" w:sz="6" w:space="0" w:color="000000"/>
              <w:bottom w:val="single" w:sz="4" w:space="0" w:color="auto"/>
              <w:right w:val="single" w:sz="6" w:space="0" w:color="000000"/>
            </w:tcBorders>
          </w:tcPr>
          <w:p w14:paraId="2B3647E5" w14:textId="77777777" w:rsidR="00793B51" w:rsidRPr="00E30083" w:rsidRDefault="00793B51" w:rsidP="00793B51">
            <w:pPr>
              <w:pStyle w:val="TAL"/>
              <w:rPr>
                <w:lang w:eastAsia="zh-CN"/>
              </w:rPr>
            </w:pPr>
            <w:r w:rsidRPr="00E30083">
              <w:t>404 Not Found</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5C70E099" w14:textId="77777777" w:rsidR="00793B51" w:rsidRPr="00E30083" w:rsidRDefault="00793B51" w:rsidP="00793B51">
            <w:pPr>
              <w:pStyle w:val="TF"/>
              <w:jc w:val="left"/>
              <w:rPr>
                <w:b w:val="0"/>
                <w:sz w:val="18"/>
                <w:lang w:eastAsia="zh-CN"/>
              </w:rPr>
            </w:pPr>
            <w:r w:rsidRPr="00E30083">
              <w:rPr>
                <w:b w:val="0"/>
                <w:sz w:val="18"/>
              </w:rPr>
              <w:t>This represents the case when the subscription resource is unavailable.</w:t>
            </w:r>
          </w:p>
        </w:tc>
      </w:tr>
      <w:tr w:rsidR="00793B51" w:rsidRPr="00E30083" w14:paraId="5DEEAFD7" w14:textId="77777777" w:rsidTr="00793B51">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5942B845" w14:textId="77777777" w:rsidR="00793B51" w:rsidRDefault="00793B51" w:rsidP="00793B51">
            <w:pPr>
              <w:pStyle w:val="TAN"/>
            </w:pPr>
            <w:r w:rsidRPr="00A52A49">
              <w:t>NOTE</w:t>
            </w:r>
            <w:r w:rsidR="00CE4B70">
              <w:t xml:space="preserve"> 1</w:t>
            </w:r>
            <w:r w:rsidRPr="00A52A49">
              <w:t>:</w:t>
            </w:r>
            <w:r w:rsidRPr="00A52A49">
              <w:tab/>
              <w:t>The mandatory HTTP error status codes for the DELETE method listed in Table 5.2.7.1-1 of 3GPP TS 29.500 [4] other than those specified in the table above also apply, with a ProblemDetails data type (see clause 5.2.7 of 3GPP TS 29.500 [4]).</w:t>
            </w:r>
          </w:p>
          <w:p w14:paraId="5577546D" w14:textId="6FA405E8" w:rsidR="00CE4B70" w:rsidRPr="00E30083" w:rsidRDefault="00CE4B70" w:rsidP="00793B51">
            <w:pPr>
              <w:pStyle w:val="TAN"/>
              <w:rPr>
                <w:b/>
              </w:rPr>
            </w:pPr>
            <w:r>
              <w:t>NOTE 2:</w:t>
            </w:r>
            <w:r>
              <w:tab/>
              <w:t>RedirectResponse may be inserted by an SCP, see clause 6.10.9.1 of 3GPP </w:t>
            </w:r>
            <w:r w:rsidRPr="008F2F3C">
              <w:t>TS 29.5</w:t>
            </w:r>
            <w:r>
              <w:t>00</w:t>
            </w:r>
            <w:r w:rsidRPr="008F2F3C">
              <w:t> [</w:t>
            </w:r>
            <w:r>
              <w:t>4</w:t>
            </w:r>
            <w:r w:rsidRPr="008F2F3C">
              <w:t>]</w:t>
            </w:r>
            <w:r>
              <w:t>.</w:t>
            </w:r>
          </w:p>
        </w:tc>
      </w:tr>
    </w:tbl>
    <w:p w14:paraId="28DCA792" w14:textId="77777777" w:rsidR="00B02215" w:rsidRDefault="00B02215" w:rsidP="00B02215">
      <w:pPr>
        <w:rPr>
          <w:lang w:eastAsia="zh-CN"/>
        </w:rPr>
      </w:pPr>
    </w:p>
    <w:p w14:paraId="34154510" w14:textId="77777777" w:rsidR="00793B51" w:rsidRDefault="00793B51" w:rsidP="00793B51">
      <w:pPr>
        <w:pStyle w:val="TH"/>
      </w:pPr>
      <w:r w:rsidRPr="00D67AB2">
        <w:t xml:space="preserve">Table </w:t>
      </w:r>
      <w:r w:rsidRPr="000D12E5">
        <w:t>6.2.3.4.3.</w:t>
      </w:r>
      <w:r>
        <w:t>1</w:t>
      </w:r>
      <w:r w:rsidRPr="000D12E5">
        <w:t>-</w:t>
      </w:r>
      <w:r>
        <w:t>3</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793B51" w:rsidRPr="00D67AB2" w14:paraId="4917E770" w14:textId="77777777" w:rsidTr="00AA491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F07330E" w14:textId="77777777" w:rsidR="00793B51" w:rsidRPr="00D67AB2" w:rsidRDefault="00793B51" w:rsidP="00AA491A">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23E7B6C" w14:textId="77777777" w:rsidR="00793B51" w:rsidRPr="00D67AB2" w:rsidRDefault="00793B51" w:rsidP="00AA491A">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211C82E" w14:textId="77777777" w:rsidR="00793B51" w:rsidRPr="00D67AB2" w:rsidRDefault="00793B51" w:rsidP="00AA491A">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F3986C5" w14:textId="77777777" w:rsidR="00793B51" w:rsidRPr="00D67AB2" w:rsidRDefault="00793B51" w:rsidP="00AA491A">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CF4095C" w14:textId="77777777" w:rsidR="00793B51" w:rsidRPr="00D67AB2" w:rsidRDefault="00793B51" w:rsidP="00AA491A">
            <w:pPr>
              <w:pStyle w:val="TAH"/>
            </w:pPr>
            <w:r w:rsidRPr="00D67AB2">
              <w:t>Description</w:t>
            </w:r>
          </w:p>
        </w:tc>
      </w:tr>
      <w:tr w:rsidR="00793B51" w:rsidRPr="00D67AB2" w14:paraId="00C9E518" w14:textId="77777777" w:rsidTr="00AA491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516856F" w14:textId="77777777" w:rsidR="00793B51" w:rsidRPr="00D67AB2" w:rsidRDefault="00793B51" w:rsidP="00AA491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3C09D3AF" w14:textId="77777777" w:rsidR="00793B51" w:rsidRPr="00D67AB2" w:rsidRDefault="00793B51" w:rsidP="00AA491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600AAAAD" w14:textId="77777777" w:rsidR="00793B51" w:rsidRPr="00D67AB2" w:rsidRDefault="00793B51" w:rsidP="00AA491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1442A157" w14:textId="77777777" w:rsidR="00793B51" w:rsidRPr="00D67AB2" w:rsidRDefault="00793B51" w:rsidP="00AA491A">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64EE2634" w14:textId="77777777" w:rsidR="00FB541B" w:rsidRDefault="00793B51" w:rsidP="00FB541B">
            <w:pPr>
              <w:pStyle w:val="TAL"/>
            </w:pPr>
            <w:r w:rsidRPr="00D70312">
              <w:t xml:space="preserve">An alternative URI of the resource located on an alternative service instance within the </w:t>
            </w:r>
            <w:r>
              <w:t>same NSSF</w:t>
            </w:r>
            <w:r w:rsidRPr="00D70312">
              <w:t xml:space="preserve"> </w:t>
            </w:r>
            <w:r>
              <w:t>or NSSF (service) set</w:t>
            </w:r>
            <w:r w:rsidR="00FB541B">
              <w:t>.</w:t>
            </w:r>
          </w:p>
          <w:p w14:paraId="5B344F0F" w14:textId="1F3C963F" w:rsidR="00793B51" w:rsidRPr="00D67AB2" w:rsidRDefault="00FB541B" w:rsidP="00FB541B">
            <w:pPr>
              <w:pStyle w:val="TAL"/>
            </w:pPr>
            <w:r>
              <w:t xml:space="preserve">Or the same URI, </w:t>
            </w:r>
            <w:r w:rsidRPr="00A563BE">
              <w:t>if a request is redirected to the same target resource via a different SCP.</w:t>
            </w:r>
          </w:p>
        </w:tc>
      </w:tr>
      <w:tr w:rsidR="00793B51" w:rsidRPr="00D67AB2" w14:paraId="6C667D9E" w14:textId="77777777" w:rsidTr="00AA491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C6679BF" w14:textId="77777777" w:rsidR="00793B51" w:rsidRDefault="00793B51" w:rsidP="00AA491A">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62597EC9" w14:textId="77777777" w:rsidR="00793B51" w:rsidRDefault="00793B51" w:rsidP="00AA491A">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1E61C7A1" w14:textId="77777777" w:rsidR="00793B51" w:rsidRDefault="00793B51" w:rsidP="00AA491A">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28342077" w14:textId="77777777" w:rsidR="00793B51" w:rsidRPr="00D67AB2" w:rsidRDefault="00793B51" w:rsidP="00AA491A">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72CE38D0" w14:textId="77777777" w:rsidR="00793B51" w:rsidRPr="00D70312" w:rsidRDefault="00793B51" w:rsidP="00AA491A">
            <w:pPr>
              <w:pStyle w:val="TAL"/>
            </w:pPr>
            <w:r w:rsidRPr="00525507">
              <w:t>Identifier of the target NF (service) instance ID towards which the request is redirected</w:t>
            </w:r>
          </w:p>
        </w:tc>
      </w:tr>
    </w:tbl>
    <w:p w14:paraId="32EE128E" w14:textId="77777777" w:rsidR="00793B51" w:rsidRDefault="00793B51" w:rsidP="00793B51"/>
    <w:p w14:paraId="724AAAAC" w14:textId="77777777" w:rsidR="00793B51" w:rsidRDefault="00793B51" w:rsidP="00793B51">
      <w:pPr>
        <w:pStyle w:val="TH"/>
      </w:pPr>
      <w:r w:rsidRPr="00D67AB2">
        <w:t>Table 6.</w:t>
      </w:r>
      <w:r>
        <w:t>2</w:t>
      </w:r>
      <w:r w:rsidRPr="00D67AB2">
        <w:t>.</w:t>
      </w:r>
      <w:r>
        <w:t>3</w:t>
      </w:r>
      <w:r w:rsidRPr="00D67AB2">
        <w:t>.</w:t>
      </w:r>
      <w:r>
        <w:t>3</w:t>
      </w:r>
      <w:r w:rsidRPr="00D67AB2">
        <w:t>.</w:t>
      </w:r>
      <w:r>
        <w:t>3</w:t>
      </w:r>
      <w:r w:rsidRPr="00D67AB2">
        <w:t>.1-</w:t>
      </w:r>
      <w:r>
        <w:t>4</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793B51" w:rsidRPr="00D67AB2" w14:paraId="79C4A820" w14:textId="77777777" w:rsidTr="00AA491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5828790" w14:textId="77777777" w:rsidR="00793B51" w:rsidRPr="00D67AB2" w:rsidRDefault="00793B51" w:rsidP="00AA491A">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B977B8C" w14:textId="77777777" w:rsidR="00793B51" w:rsidRPr="00D67AB2" w:rsidRDefault="00793B51" w:rsidP="00AA491A">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D6B9AB4" w14:textId="77777777" w:rsidR="00793B51" w:rsidRPr="00D67AB2" w:rsidRDefault="00793B51" w:rsidP="00AA491A">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41AB426" w14:textId="77777777" w:rsidR="00793B51" w:rsidRPr="00D67AB2" w:rsidRDefault="00793B51" w:rsidP="00AA491A">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F7DD797" w14:textId="77777777" w:rsidR="00793B51" w:rsidRPr="00D67AB2" w:rsidRDefault="00793B51" w:rsidP="00AA491A">
            <w:pPr>
              <w:pStyle w:val="TAH"/>
            </w:pPr>
            <w:r w:rsidRPr="00D67AB2">
              <w:t>Description</w:t>
            </w:r>
          </w:p>
        </w:tc>
      </w:tr>
      <w:tr w:rsidR="00793B51" w:rsidRPr="00D67AB2" w14:paraId="2D10ECA0" w14:textId="77777777" w:rsidTr="00AA491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872BF87" w14:textId="77777777" w:rsidR="00793B51" w:rsidRPr="00D67AB2" w:rsidRDefault="00793B51" w:rsidP="00AA491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352A40BC" w14:textId="77777777" w:rsidR="00793B51" w:rsidRPr="00D67AB2" w:rsidRDefault="00793B51" w:rsidP="00AA491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310249F5" w14:textId="77777777" w:rsidR="00793B51" w:rsidRPr="00D67AB2" w:rsidRDefault="00793B51" w:rsidP="00AA491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3FDC17CB" w14:textId="77777777" w:rsidR="00793B51" w:rsidRPr="00D67AB2" w:rsidRDefault="00793B51" w:rsidP="00AA491A">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725CC44D" w14:textId="77777777" w:rsidR="00FB541B" w:rsidRDefault="00793B51" w:rsidP="00FB541B">
            <w:pPr>
              <w:pStyle w:val="TAL"/>
            </w:pPr>
            <w:r w:rsidRPr="00D70312">
              <w:t xml:space="preserve">An alternative URI of the resource located on an alternative service instance within the </w:t>
            </w:r>
            <w:r>
              <w:t>same NS</w:t>
            </w:r>
            <w:r w:rsidRPr="00D70312">
              <w:t xml:space="preserve">SF </w:t>
            </w:r>
            <w:r>
              <w:t>or NSSF (service) set</w:t>
            </w:r>
            <w:r w:rsidR="00FB541B">
              <w:t>.</w:t>
            </w:r>
          </w:p>
          <w:p w14:paraId="79898DC6" w14:textId="6BE3C0DF" w:rsidR="00793B51" w:rsidRPr="00D67AB2" w:rsidRDefault="00FB541B" w:rsidP="00FB541B">
            <w:pPr>
              <w:pStyle w:val="TAL"/>
            </w:pPr>
            <w:r>
              <w:t xml:space="preserve">Or the same URI, </w:t>
            </w:r>
            <w:r w:rsidRPr="00A563BE">
              <w:t>if a request is redirected to the same target resource via a different SCP.</w:t>
            </w:r>
          </w:p>
        </w:tc>
      </w:tr>
      <w:tr w:rsidR="00793B51" w:rsidRPr="00D67AB2" w14:paraId="5268FB53" w14:textId="77777777" w:rsidTr="00AA491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D528E2A" w14:textId="77777777" w:rsidR="00793B51" w:rsidRDefault="00793B51" w:rsidP="00AA491A">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6324CB81" w14:textId="77777777" w:rsidR="00793B51" w:rsidRDefault="00793B51" w:rsidP="00AA491A">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15A00396" w14:textId="77777777" w:rsidR="00793B51" w:rsidRDefault="00793B51" w:rsidP="00AA491A">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36B63E4D" w14:textId="77777777" w:rsidR="00793B51" w:rsidRPr="00D67AB2" w:rsidRDefault="00793B51" w:rsidP="00AA491A">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0880DB48" w14:textId="77777777" w:rsidR="00793B51" w:rsidRPr="00D70312" w:rsidRDefault="00793B51" w:rsidP="00AA491A">
            <w:pPr>
              <w:pStyle w:val="TAL"/>
            </w:pPr>
            <w:r w:rsidRPr="00525507">
              <w:t>Identifier of the target NF (service) instance ID towards which the request is redirected</w:t>
            </w:r>
          </w:p>
        </w:tc>
      </w:tr>
    </w:tbl>
    <w:p w14:paraId="207E7266" w14:textId="77777777" w:rsidR="00793B51" w:rsidRPr="00793B51" w:rsidRDefault="00793B51" w:rsidP="00B02215">
      <w:pPr>
        <w:rPr>
          <w:lang w:eastAsia="zh-CN"/>
        </w:rPr>
      </w:pPr>
    </w:p>
    <w:p w14:paraId="2DF78554" w14:textId="77777777" w:rsidR="00C1575C" w:rsidRPr="00630AB6" w:rsidRDefault="00C1575C" w:rsidP="00C1575C">
      <w:pPr>
        <w:pStyle w:val="Heading6"/>
      </w:pPr>
      <w:bookmarkStart w:id="898" w:name="_Toc49853311"/>
      <w:bookmarkStart w:id="899" w:name="_Toc56530101"/>
      <w:bookmarkStart w:id="900" w:name="_Toc82714356"/>
      <w:r w:rsidRPr="00630AB6">
        <w:t>6.2.3.4.3.</w:t>
      </w:r>
      <w:r>
        <w:t>2</w:t>
      </w:r>
      <w:r>
        <w:tab/>
        <w:t>PATCH</w:t>
      </w:r>
      <w:bookmarkEnd w:id="898"/>
      <w:bookmarkEnd w:id="899"/>
      <w:bookmarkEnd w:id="900"/>
    </w:p>
    <w:p w14:paraId="0BC2ABEE" w14:textId="77777777" w:rsidR="00C1575C" w:rsidRPr="00630AB6" w:rsidRDefault="00C1575C" w:rsidP="00C1575C">
      <w:r w:rsidRPr="00630AB6">
        <w:t>This method shall support the request data structure</w:t>
      </w:r>
      <w:r>
        <w:t>s specified in table 6.2.3.4.3.2</w:t>
      </w:r>
      <w:r w:rsidRPr="00630AB6">
        <w:t>-1 and the response data structures and response code</w:t>
      </w:r>
      <w:r>
        <w:t>s specified in table 6.2.3.4.3.2</w:t>
      </w:r>
      <w:r w:rsidRPr="00630AB6">
        <w:t>-2.</w:t>
      </w:r>
    </w:p>
    <w:p w14:paraId="464A76B8" w14:textId="77777777" w:rsidR="00C1575C" w:rsidRPr="000D12E5" w:rsidRDefault="00C1575C" w:rsidP="00C1575C">
      <w:pPr>
        <w:pStyle w:val="TH"/>
      </w:pPr>
      <w:r>
        <w:t>Table 6.2.3.4.3.2</w:t>
      </w:r>
      <w:r w:rsidRPr="000D12E5">
        <w:t xml:space="preserve">-1: Data structures supported by the </w:t>
      </w:r>
      <w:r>
        <w:t>PATCH</w:t>
      </w:r>
      <w:r w:rsidRPr="000D12E5">
        <w:t xml:space="preserve">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C1575C" w:rsidRPr="00E30083" w14:paraId="060A2DF6" w14:textId="77777777" w:rsidTr="00B043F5">
        <w:trPr>
          <w:jc w:val="center"/>
        </w:trPr>
        <w:tc>
          <w:tcPr>
            <w:tcW w:w="1602" w:type="dxa"/>
            <w:tcBorders>
              <w:top w:val="single" w:sz="4" w:space="0" w:color="auto"/>
              <w:left w:val="single" w:sz="4" w:space="0" w:color="auto"/>
              <w:bottom w:val="single" w:sz="4" w:space="0" w:color="auto"/>
              <w:right w:val="single" w:sz="4" w:space="0" w:color="auto"/>
            </w:tcBorders>
            <w:shd w:val="clear" w:color="auto" w:fill="C0C0C0"/>
          </w:tcPr>
          <w:p w14:paraId="31B93F98" w14:textId="77777777" w:rsidR="00C1575C" w:rsidRPr="00E30083" w:rsidRDefault="00C1575C" w:rsidP="00B043F5">
            <w:pPr>
              <w:pStyle w:val="TAH"/>
            </w:pPr>
            <w:r w:rsidRPr="00E30083">
              <w:t>Data type</w:t>
            </w:r>
          </w:p>
        </w:tc>
        <w:tc>
          <w:tcPr>
            <w:tcW w:w="421" w:type="dxa"/>
            <w:tcBorders>
              <w:top w:val="single" w:sz="4" w:space="0" w:color="auto"/>
              <w:left w:val="single" w:sz="4" w:space="0" w:color="auto"/>
              <w:bottom w:val="single" w:sz="4" w:space="0" w:color="auto"/>
              <w:right w:val="single" w:sz="4" w:space="0" w:color="auto"/>
            </w:tcBorders>
            <w:shd w:val="clear" w:color="auto" w:fill="C0C0C0"/>
          </w:tcPr>
          <w:p w14:paraId="2AC98063" w14:textId="77777777" w:rsidR="00C1575C" w:rsidRPr="00E30083" w:rsidRDefault="00C1575C" w:rsidP="00B043F5">
            <w:pPr>
              <w:pStyle w:val="TAH"/>
            </w:pPr>
            <w:r w:rsidRPr="00E30083">
              <w:t>P</w:t>
            </w:r>
          </w:p>
        </w:tc>
        <w:tc>
          <w:tcPr>
            <w:tcW w:w="1258" w:type="dxa"/>
            <w:tcBorders>
              <w:top w:val="single" w:sz="4" w:space="0" w:color="auto"/>
              <w:left w:val="single" w:sz="4" w:space="0" w:color="auto"/>
              <w:bottom w:val="single" w:sz="4" w:space="0" w:color="auto"/>
              <w:right w:val="single" w:sz="4" w:space="0" w:color="auto"/>
            </w:tcBorders>
            <w:shd w:val="clear" w:color="auto" w:fill="C0C0C0"/>
          </w:tcPr>
          <w:p w14:paraId="0F4F2B76" w14:textId="77777777" w:rsidR="00C1575C" w:rsidRPr="00E30083" w:rsidRDefault="00C1575C" w:rsidP="00B043F5">
            <w:pPr>
              <w:pStyle w:val="TAH"/>
            </w:pPr>
            <w:r w:rsidRPr="00E30083">
              <w:t>Cardinality</w:t>
            </w:r>
          </w:p>
        </w:tc>
        <w:tc>
          <w:tcPr>
            <w:tcW w:w="6346" w:type="dxa"/>
            <w:tcBorders>
              <w:top w:val="single" w:sz="4" w:space="0" w:color="auto"/>
              <w:left w:val="single" w:sz="4" w:space="0" w:color="auto"/>
              <w:bottom w:val="single" w:sz="4" w:space="0" w:color="auto"/>
              <w:right w:val="single" w:sz="4" w:space="0" w:color="auto"/>
            </w:tcBorders>
            <w:shd w:val="clear" w:color="auto" w:fill="C0C0C0"/>
            <w:vAlign w:val="center"/>
          </w:tcPr>
          <w:p w14:paraId="6B430B02" w14:textId="77777777" w:rsidR="00C1575C" w:rsidRPr="00E30083" w:rsidRDefault="00C1575C" w:rsidP="00B043F5">
            <w:pPr>
              <w:pStyle w:val="TAH"/>
            </w:pPr>
            <w:r w:rsidRPr="00E30083">
              <w:t>Description</w:t>
            </w:r>
          </w:p>
        </w:tc>
      </w:tr>
      <w:tr w:rsidR="00C1575C" w:rsidRPr="00E30083" w14:paraId="75435521" w14:textId="77777777" w:rsidTr="00B043F5">
        <w:trPr>
          <w:jc w:val="center"/>
        </w:trPr>
        <w:tc>
          <w:tcPr>
            <w:tcW w:w="1602" w:type="dxa"/>
            <w:tcBorders>
              <w:top w:val="single" w:sz="4" w:space="0" w:color="auto"/>
              <w:left w:val="single" w:sz="6" w:space="0" w:color="000000"/>
              <w:bottom w:val="single" w:sz="4" w:space="0" w:color="auto"/>
              <w:right w:val="single" w:sz="6" w:space="0" w:color="000000"/>
            </w:tcBorders>
            <w:shd w:val="clear" w:color="auto" w:fill="auto"/>
          </w:tcPr>
          <w:p w14:paraId="4F91EEF0" w14:textId="77777777" w:rsidR="00C1575C" w:rsidRPr="00E30083" w:rsidRDefault="00C1575C" w:rsidP="00B043F5">
            <w:pPr>
              <w:pStyle w:val="TAL"/>
              <w:rPr>
                <w:lang w:eastAsia="zh-CN"/>
              </w:rPr>
            </w:pPr>
            <w:r w:rsidRPr="00E30083">
              <w:rPr>
                <w:lang w:eastAsia="zh-CN"/>
              </w:rPr>
              <w:t>PatchDocument</w:t>
            </w:r>
          </w:p>
        </w:tc>
        <w:tc>
          <w:tcPr>
            <w:tcW w:w="421" w:type="dxa"/>
            <w:tcBorders>
              <w:top w:val="single" w:sz="4" w:space="0" w:color="auto"/>
              <w:left w:val="single" w:sz="6" w:space="0" w:color="000000"/>
              <w:bottom w:val="single" w:sz="4" w:space="0" w:color="auto"/>
              <w:right w:val="single" w:sz="6" w:space="0" w:color="000000"/>
            </w:tcBorders>
          </w:tcPr>
          <w:p w14:paraId="2C884C59" w14:textId="77777777" w:rsidR="00C1575C" w:rsidRPr="00E30083" w:rsidRDefault="00C1575C" w:rsidP="00B043F5">
            <w:pPr>
              <w:pStyle w:val="TAC"/>
            </w:pPr>
            <w:r w:rsidRPr="00E30083">
              <w:t>M</w:t>
            </w:r>
          </w:p>
        </w:tc>
        <w:tc>
          <w:tcPr>
            <w:tcW w:w="1258" w:type="dxa"/>
            <w:tcBorders>
              <w:top w:val="single" w:sz="4" w:space="0" w:color="auto"/>
              <w:left w:val="single" w:sz="6" w:space="0" w:color="000000"/>
              <w:bottom w:val="single" w:sz="4" w:space="0" w:color="auto"/>
              <w:right w:val="single" w:sz="6" w:space="0" w:color="000000"/>
            </w:tcBorders>
          </w:tcPr>
          <w:p w14:paraId="03E5C009" w14:textId="77777777" w:rsidR="00C1575C" w:rsidRPr="00E30083" w:rsidRDefault="00C1575C" w:rsidP="00B043F5">
            <w:pPr>
              <w:pStyle w:val="TAL"/>
              <w:rPr>
                <w:lang w:eastAsia="zh-CN"/>
              </w:rPr>
            </w:pPr>
            <w:r w:rsidRPr="00E30083">
              <w:rPr>
                <w:lang w:eastAsia="zh-CN"/>
              </w:rPr>
              <w:t>1</w:t>
            </w:r>
          </w:p>
        </w:tc>
        <w:tc>
          <w:tcPr>
            <w:tcW w:w="6346" w:type="dxa"/>
            <w:tcBorders>
              <w:top w:val="single" w:sz="4" w:space="0" w:color="auto"/>
              <w:left w:val="single" w:sz="6" w:space="0" w:color="000000"/>
              <w:bottom w:val="single" w:sz="4" w:space="0" w:color="auto"/>
              <w:right w:val="single" w:sz="6" w:space="0" w:color="000000"/>
            </w:tcBorders>
            <w:shd w:val="clear" w:color="auto" w:fill="auto"/>
          </w:tcPr>
          <w:p w14:paraId="2004DA9C" w14:textId="77777777" w:rsidR="00C1575C" w:rsidRPr="00E30083" w:rsidRDefault="00C1575C" w:rsidP="00B043F5">
            <w:pPr>
              <w:pStyle w:val="TF"/>
              <w:keepNext/>
              <w:spacing w:after="0"/>
              <w:jc w:val="left"/>
              <w:rPr>
                <w:b w:val="0"/>
                <w:sz w:val="18"/>
              </w:rPr>
            </w:pPr>
            <w:r w:rsidRPr="00E30083">
              <w:rPr>
                <w:b w:val="0"/>
                <w:sz w:val="18"/>
              </w:rPr>
              <w:t xml:space="preserve">This IE contains the information regarding the JSON patch instructions for updating the </w:t>
            </w:r>
            <w:r w:rsidRPr="00C4527D">
              <w:rPr>
                <w:b w:val="0"/>
                <w:sz w:val="18"/>
              </w:rPr>
              <w:t>NssfEventSubscriptionCreateData</w:t>
            </w:r>
            <w:r w:rsidRPr="00E30083">
              <w:rPr>
                <w:b w:val="0"/>
                <w:sz w:val="18"/>
              </w:rPr>
              <w:t>.</w:t>
            </w:r>
          </w:p>
        </w:tc>
      </w:tr>
    </w:tbl>
    <w:p w14:paraId="3325D79D" w14:textId="77777777" w:rsidR="00C1575C" w:rsidRPr="00630AB6" w:rsidRDefault="00C1575C" w:rsidP="00C1575C"/>
    <w:p w14:paraId="4DCD68FE" w14:textId="77777777" w:rsidR="00C1575C" w:rsidRPr="000D12E5" w:rsidRDefault="00C1575C" w:rsidP="00C1575C">
      <w:pPr>
        <w:pStyle w:val="TH"/>
      </w:pPr>
      <w:r>
        <w:lastRenderedPageBreak/>
        <w:t>Table 6.2.3.4.3.2</w:t>
      </w:r>
      <w:r w:rsidRPr="000D12E5">
        <w:t xml:space="preserve">-2: Data structures supported by the </w:t>
      </w:r>
      <w:r>
        <w:t>PATCH</w:t>
      </w:r>
      <w:r w:rsidRPr="000D12E5">
        <w:t xml:space="preserve">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C1575C" w:rsidRPr="00E30083" w14:paraId="11973E29" w14:textId="77777777" w:rsidTr="00B043F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C41B2A3" w14:textId="77777777" w:rsidR="00C1575C" w:rsidRPr="00E30083" w:rsidRDefault="00C1575C" w:rsidP="00B043F5">
            <w:pPr>
              <w:pStyle w:val="TAH"/>
            </w:pPr>
            <w:r w:rsidRPr="00E30083">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5F6EF34D" w14:textId="77777777" w:rsidR="00C1575C" w:rsidRPr="00E30083" w:rsidRDefault="00C1575C" w:rsidP="00B043F5">
            <w:pPr>
              <w:pStyle w:val="TAH"/>
            </w:pPr>
            <w:r w:rsidRPr="00E30083">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3E78B3E1" w14:textId="77777777" w:rsidR="00C1575C" w:rsidRPr="00E30083" w:rsidRDefault="00C1575C" w:rsidP="00B043F5">
            <w:pPr>
              <w:pStyle w:val="TAH"/>
            </w:pPr>
            <w:r w:rsidRPr="00E30083">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37998F96" w14:textId="77777777" w:rsidR="00C1575C" w:rsidRPr="00E30083" w:rsidRDefault="00C1575C" w:rsidP="00B043F5">
            <w:pPr>
              <w:pStyle w:val="TAH"/>
            </w:pPr>
            <w:r w:rsidRPr="00E30083">
              <w:t>Response</w:t>
            </w:r>
          </w:p>
          <w:p w14:paraId="192646F6" w14:textId="77777777" w:rsidR="00C1575C" w:rsidRPr="00E30083" w:rsidRDefault="00C1575C" w:rsidP="00B043F5">
            <w:pPr>
              <w:pStyle w:val="TAH"/>
            </w:pPr>
            <w:r w:rsidRPr="00E30083">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6C7CFA32" w14:textId="77777777" w:rsidR="00C1575C" w:rsidRPr="00E30083" w:rsidRDefault="00C1575C" w:rsidP="00B043F5">
            <w:pPr>
              <w:pStyle w:val="TAH"/>
            </w:pPr>
            <w:r w:rsidRPr="00E30083">
              <w:t>Description</w:t>
            </w:r>
          </w:p>
        </w:tc>
      </w:tr>
      <w:tr w:rsidR="00C1575C" w:rsidRPr="00E30083" w14:paraId="0AD3A1BF" w14:textId="77777777" w:rsidTr="00B043F5">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238773E" w14:textId="77777777" w:rsidR="00C1575C" w:rsidRPr="00E30083" w:rsidRDefault="00C1575C" w:rsidP="00B043F5">
            <w:pPr>
              <w:pStyle w:val="TAL"/>
            </w:pPr>
            <w:r w:rsidRPr="00E30083">
              <w:rPr>
                <w:lang w:eastAsia="zh-CN"/>
              </w:rPr>
              <w:t>NssfEventSubscriptionCreatedData</w:t>
            </w:r>
          </w:p>
          <w:p w14:paraId="7B43893E" w14:textId="77777777" w:rsidR="00C1575C" w:rsidRPr="00E30083" w:rsidRDefault="00C1575C" w:rsidP="00B043F5">
            <w:pPr>
              <w:pStyle w:val="TAL"/>
            </w:pPr>
          </w:p>
        </w:tc>
        <w:tc>
          <w:tcPr>
            <w:tcW w:w="225" w:type="pct"/>
            <w:tcBorders>
              <w:top w:val="single" w:sz="4" w:space="0" w:color="auto"/>
              <w:left w:val="single" w:sz="6" w:space="0" w:color="000000"/>
              <w:bottom w:val="single" w:sz="4" w:space="0" w:color="auto"/>
              <w:right w:val="single" w:sz="6" w:space="0" w:color="000000"/>
            </w:tcBorders>
          </w:tcPr>
          <w:p w14:paraId="68F51C50" w14:textId="77777777" w:rsidR="00C1575C" w:rsidRPr="00E30083" w:rsidRDefault="00C1575C" w:rsidP="00B043F5">
            <w:pPr>
              <w:pStyle w:val="TAC"/>
              <w:rPr>
                <w:lang w:eastAsia="zh-CN"/>
              </w:rPr>
            </w:pPr>
            <w:r w:rsidRPr="00E30083">
              <w:rPr>
                <w:lang w:eastAsia="zh-CN"/>
              </w:rPr>
              <w:t>M</w:t>
            </w:r>
          </w:p>
        </w:tc>
        <w:tc>
          <w:tcPr>
            <w:tcW w:w="649" w:type="pct"/>
            <w:tcBorders>
              <w:top w:val="single" w:sz="4" w:space="0" w:color="auto"/>
              <w:left w:val="single" w:sz="6" w:space="0" w:color="000000"/>
              <w:bottom w:val="single" w:sz="4" w:space="0" w:color="auto"/>
              <w:right w:val="single" w:sz="6" w:space="0" w:color="000000"/>
            </w:tcBorders>
          </w:tcPr>
          <w:p w14:paraId="1E4C0E98" w14:textId="77777777" w:rsidR="00C1575C" w:rsidRPr="00E30083" w:rsidRDefault="00C1575C" w:rsidP="00B043F5">
            <w:pPr>
              <w:pStyle w:val="TAL"/>
              <w:rPr>
                <w:lang w:eastAsia="zh-CN"/>
              </w:rPr>
            </w:pPr>
            <w:r w:rsidRPr="00E30083">
              <w:rPr>
                <w:rFonts w:hint="eastAsia"/>
                <w:lang w:eastAsia="zh-CN"/>
              </w:rPr>
              <w:t>1</w:t>
            </w:r>
          </w:p>
        </w:tc>
        <w:tc>
          <w:tcPr>
            <w:tcW w:w="583" w:type="pct"/>
            <w:tcBorders>
              <w:top w:val="single" w:sz="4" w:space="0" w:color="auto"/>
              <w:left w:val="single" w:sz="6" w:space="0" w:color="000000"/>
              <w:bottom w:val="single" w:sz="4" w:space="0" w:color="auto"/>
              <w:right w:val="single" w:sz="6" w:space="0" w:color="000000"/>
            </w:tcBorders>
          </w:tcPr>
          <w:p w14:paraId="66D8956A" w14:textId="77777777" w:rsidR="00C1575C" w:rsidRPr="0027457B" w:rsidRDefault="00C1575C" w:rsidP="00B043F5">
            <w:pPr>
              <w:pStyle w:val="TF"/>
              <w:jc w:val="left"/>
              <w:rPr>
                <w:b w:val="0"/>
                <w:sz w:val="18"/>
                <w:lang w:eastAsia="zh-CN"/>
              </w:rPr>
            </w:pPr>
            <w:r w:rsidRPr="0027457B">
              <w:rPr>
                <w:rFonts w:hint="eastAsia"/>
                <w:b w:val="0"/>
                <w:sz w:val="18"/>
                <w:lang w:eastAsia="zh-CN"/>
              </w:rPr>
              <w:t>20</w:t>
            </w:r>
            <w:r>
              <w:rPr>
                <w:b w:val="0"/>
                <w:sz w:val="18"/>
                <w:lang w:eastAsia="zh-CN"/>
              </w:rPr>
              <w:t>0</w:t>
            </w:r>
            <w:r w:rsidRPr="0027457B">
              <w:rPr>
                <w:rFonts w:hint="eastAsia"/>
                <w:b w:val="0"/>
                <w:sz w:val="18"/>
                <w:lang w:eastAsia="zh-CN"/>
              </w:rPr>
              <w:t xml:space="preserve"> </w:t>
            </w:r>
            <w:r>
              <w:rPr>
                <w:b w:val="0"/>
                <w:sz w:val="18"/>
                <w:lang w:eastAsia="zh-CN"/>
              </w:rPr>
              <w:t>OK</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1DE8E631" w14:textId="77777777" w:rsidR="00C1575C" w:rsidRPr="0027457B" w:rsidRDefault="00C1575C" w:rsidP="00B043F5">
            <w:pPr>
              <w:pStyle w:val="TF"/>
              <w:jc w:val="left"/>
              <w:rPr>
                <w:b w:val="0"/>
                <w:sz w:val="18"/>
                <w:lang w:eastAsia="zh-CN"/>
              </w:rPr>
            </w:pPr>
            <w:r w:rsidRPr="00E30083">
              <w:rPr>
                <w:rFonts w:hint="eastAsia"/>
                <w:b w:val="0"/>
                <w:sz w:val="18"/>
                <w:lang w:eastAsia="zh-CN"/>
              </w:rPr>
              <w:t>This case represents a successful</w:t>
            </w:r>
            <w:r w:rsidRPr="00E30083">
              <w:rPr>
                <w:b w:val="0"/>
                <w:sz w:val="18"/>
                <w:lang w:eastAsia="zh-CN"/>
              </w:rPr>
              <w:t xml:space="preserve"> </w:t>
            </w:r>
            <w:r>
              <w:rPr>
                <w:b w:val="0"/>
                <w:sz w:val="18"/>
                <w:lang w:eastAsia="zh-CN"/>
              </w:rPr>
              <w:t>update</w:t>
            </w:r>
            <w:r w:rsidRPr="00E30083">
              <w:rPr>
                <w:b w:val="0"/>
                <w:sz w:val="18"/>
                <w:lang w:eastAsia="zh-CN"/>
              </w:rPr>
              <w:t xml:space="preserve"> of the subscription.</w:t>
            </w:r>
          </w:p>
        </w:tc>
      </w:tr>
      <w:tr w:rsidR="00793B51" w:rsidRPr="00E30083" w14:paraId="25F46BE0" w14:textId="77777777" w:rsidTr="00B043F5">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3F0DBD9" w14:textId="0DC7CB6D" w:rsidR="00793B51" w:rsidRPr="00793B51" w:rsidRDefault="00CE4B70" w:rsidP="00793B51">
            <w:pPr>
              <w:pStyle w:val="TAL"/>
              <w:rPr>
                <w:rFonts w:eastAsiaTheme="minorEastAsia"/>
              </w:rPr>
            </w:pPr>
            <w:r>
              <w:t>RedirectResponse</w:t>
            </w:r>
          </w:p>
        </w:tc>
        <w:tc>
          <w:tcPr>
            <w:tcW w:w="225" w:type="pct"/>
            <w:tcBorders>
              <w:top w:val="single" w:sz="4" w:space="0" w:color="auto"/>
              <w:left w:val="single" w:sz="6" w:space="0" w:color="000000"/>
              <w:bottom w:val="single" w:sz="4" w:space="0" w:color="auto"/>
              <w:right w:val="single" w:sz="6" w:space="0" w:color="000000"/>
            </w:tcBorders>
          </w:tcPr>
          <w:p w14:paraId="7A2F0E43" w14:textId="77777777" w:rsidR="00793B51" w:rsidRPr="00793B51" w:rsidRDefault="00793B51" w:rsidP="00793B51">
            <w:pPr>
              <w:pStyle w:val="TAC"/>
              <w:rPr>
                <w:rFonts w:eastAsiaTheme="minorEastAsia"/>
              </w:rPr>
            </w:pPr>
            <w:r w:rsidRPr="00793B51">
              <w:rPr>
                <w:rFonts w:eastAsiaTheme="minorEastAsia"/>
              </w:rPr>
              <w:t>O</w:t>
            </w:r>
          </w:p>
        </w:tc>
        <w:tc>
          <w:tcPr>
            <w:tcW w:w="649" w:type="pct"/>
            <w:tcBorders>
              <w:top w:val="single" w:sz="4" w:space="0" w:color="auto"/>
              <w:left w:val="single" w:sz="6" w:space="0" w:color="000000"/>
              <w:bottom w:val="single" w:sz="4" w:space="0" w:color="auto"/>
              <w:right w:val="single" w:sz="6" w:space="0" w:color="000000"/>
            </w:tcBorders>
          </w:tcPr>
          <w:p w14:paraId="7A43190C" w14:textId="77777777" w:rsidR="00793B51" w:rsidRPr="00793B51" w:rsidRDefault="00793B51" w:rsidP="00793B51">
            <w:pPr>
              <w:pStyle w:val="TAL"/>
              <w:rPr>
                <w:rFonts w:eastAsiaTheme="minorEastAsia"/>
              </w:rPr>
            </w:pPr>
            <w:r w:rsidRPr="00793B51">
              <w:rPr>
                <w:rFonts w:eastAsiaTheme="minorEastAsia"/>
              </w:rPr>
              <w:t>0..1</w:t>
            </w:r>
          </w:p>
        </w:tc>
        <w:tc>
          <w:tcPr>
            <w:tcW w:w="583" w:type="pct"/>
            <w:tcBorders>
              <w:top w:val="single" w:sz="4" w:space="0" w:color="auto"/>
              <w:left w:val="single" w:sz="6" w:space="0" w:color="000000"/>
              <w:bottom w:val="single" w:sz="4" w:space="0" w:color="auto"/>
              <w:right w:val="single" w:sz="6" w:space="0" w:color="000000"/>
            </w:tcBorders>
          </w:tcPr>
          <w:p w14:paraId="7B24D32C" w14:textId="77777777" w:rsidR="00793B51" w:rsidRPr="00793B51" w:rsidRDefault="00793B51" w:rsidP="00793B51">
            <w:pPr>
              <w:pStyle w:val="TF"/>
              <w:jc w:val="left"/>
              <w:rPr>
                <w:rFonts w:eastAsiaTheme="minorEastAsia"/>
                <w:b w:val="0"/>
                <w:sz w:val="18"/>
              </w:rPr>
            </w:pPr>
            <w:r w:rsidRPr="00793B51">
              <w:rPr>
                <w:rFonts w:eastAsiaTheme="minorEastAsia"/>
                <w:b w:val="0"/>
                <w:sz w:val="18"/>
              </w:rPr>
              <w:t>307 Temporary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490C0666" w14:textId="44D3BAA9" w:rsidR="00793B51" w:rsidRPr="00CE4B70" w:rsidRDefault="00793B51" w:rsidP="00CE4B70">
            <w:pPr>
              <w:pStyle w:val="TAL"/>
            </w:pPr>
            <w:r w:rsidRPr="00CE4B70">
              <w:t>Temporary redirection. The response shall include a Location header field containing a different URI</w:t>
            </w:r>
            <w:r w:rsidR="003A2CCE" w:rsidRPr="00CE4B70">
              <w:t>, or the same URI if this is a redirection triggered by an SCP to the same target resource via another SCP. In the former case, t</w:t>
            </w:r>
            <w:r w:rsidRPr="00CE4B70">
              <w:t xml:space="preserve">he URI shall be an alternative URI of the </w:t>
            </w:r>
            <w:r w:rsidRPr="00CE4B70">
              <w:rPr>
                <w:rFonts w:hint="eastAsia"/>
              </w:rPr>
              <w:t xml:space="preserve">resource located </w:t>
            </w:r>
            <w:r w:rsidRPr="00CE4B70">
              <w:t>on an alternative service instance within the same NSSF or NSSF (service) set.</w:t>
            </w:r>
          </w:p>
          <w:p w14:paraId="4EC63BE4" w14:textId="6D5E4115" w:rsidR="00CE4B70" w:rsidRPr="00793B51" w:rsidRDefault="00CE4B70" w:rsidP="00CE4B70">
            <w:pPr>
              <w:pStyle w:val="TAL"/>
              <w:rPr>
                <w:rFonts w:eastAsiaTheme="minorEastAsia"/>
                <w:b/>
              </w:rPr>
            </w:pPr>
            <w:r>
              <w:t>(NOTE 2)</w:t>
            </w:r>
          </w:p>
        </w:tc>
      </w:tr>
      <w:tr w:rsidR="00793B51" w:rsidRPr="00E30083" w14:paraId="5A1633E1" w14:textId="77777777" w:rsidTr="00793B5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CDB463F" w14:textId="09ACC9BA" w:rsidR="00793B51" w:rsidRPr="00793B51" w:rsidRDefault="00CE4B70" w:rsidP="00793B51">
            <w:pPr>
              <w:pStyle w:val="TAL"/>
              <w:rPr>
                <w:rFonts w:eastAsiaTheme="minorEastAsia"/>
              </w:rPr>
            </w:pPr>
            <w:r>
              <w:t>RedirectResponse</w:t>
            </w:r>
          </w:p>
        </w:tc>
        <w:tc>
          <w:tcPr>
            <w:tcW w:w="225" w:type="pct"/>
            <w:tcBorders>
              <w:top w:val="single" w:sz="4" w:space="0" w:color="auto"/>
              <w:left w:val="single" w:sz="6" w:space="0" w:color="000000"/>
              <w:bottom w:val="single" w:sz="4" w:space="0" w:color="auto"/>
              <w:right w:val="single" w:sz="6" w:space="0" w:color="000000"/>
            </w:tcBorders>
          </w:tcPr>
          <w:p w14:paraId="73229881" w14:textId="77777777" w:rsidR="00793B51" w:rsidRPr="00793B51" w:rsidRDefault="00793B51" w:rsidP="00793B51">
            <w:pPr>
              <w:pStyle w:val="TAC"/>
              <w:rPr>
                <w:rFonts w:eastAsiaTheme="minorEastAsia"/>
              </w:rPr>
            </w:pPr>
            <w:r w:rsidRPr="00793B51">
              <w:rPr>
                <w:rFonts w:eastAsiaTheme="minorEastAsia"/>
              </w:rPr>
              <w:t>O</w:t>
            </w:r>
          </w:p>
        </w:tc>
        <w:tc>
          <w:tcPr>
            <w:tcW w:w="649" w:type="pct"/>
            <w:tcBorders>
              <w:top w:val="single" w:sz="4" w:space="0" w:color="auto"/>
              <w:left w:val="single" w:sz="6" w:space="0" w:color="000000"/>
              <w:bottom w:val="single" w:sz="4" w:space="0" w:color="auto"/>
              <w:right w:val="single" w:sz="6" w:space="0" w:color="000000"/>
            </w:tcBorders>
          </w:tcPr>
          <w:p w14:paraId="114180DB" w14:textId="77777777" w:rsidR="00793B51" w:rsidRPr="00793B51" w:rsidRDefault="00793B51" w:rsidP="00793B51">
            <w:pPr>
              <w:pStyle w:val="TAL"/>
              <w:rPr>
                <w:rFonts w:eastAsiaTheme="minorEastAsia"/>
              </w:rPr>
            </w:pPr>
            <w:r w:rsidRPr="00793B51">
              <w:rPr>
                <w:rFonts w:eastAsiaTheme="minorEastAsia"/>
              </w:rPr>
              <w:t>0..1</w:t>
            </w:r>
          </w:p>
        </w:tc>
        <w:tc>
          <w:tcPr>
            <w:tcW w:w="583" w:type="pct"/>
            <w:tcBorders>
              <w:top w:val="single" w:sz="4" w:space="0" w:color="auto"/>
              <w:left w:val="single" w:sz="6" w:space="0" w:color="000000"/>
              <w:bottom w:val="single" w:sz="4" w:space="0" w:color="auto"/>
              <w:right w:val="single" w:sz="6" w:space="0" w:color="000000"/>
            </w:tcBorders>
          </w:tcPr>
          <w:p w14:paraId="18F90BEE" w14:textId="77777777" w:rsidR="00793B51" w:rsidRPr="00793B51" w:rsidRDefault="00793B51" w:rsidP="00793B51">
            <w:pPr>
              <w:pStyle w:val="TF"/>
              <w:jc w:val="left"/>
              <w:rPr>
                <w:rFonts w:eastAsiaTheme="minorEastAsia"/>
                <w:b w:val="0"/>
                <w:sz w:val="18"/>
              </w:rPr>
            </w:pPr>
            <w:r w:rsidRPr="00793B51">
              <w:rPr>
                <w:rFonts w:eastAsiaTheme="minorEastAsia"/>
                <w:b w:val="0"/>
                <w:sz w:val="18"/>
              </w:rPr>
              <w:t>308 Permanent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58BE2FF3" w14:textId="44C3A05D" w:rsidR="00793B51" w:rsidRPr="00CE4B70" w:rsidRDefault="00793B51" w:rsidP="00CE4B70">
            <w:pPr>
              <w:pStyle w:val="TAL"/>
            </w:pPr>
            <w:r w:rsidRPr="00CE4B70">
              <w:t>Permanent redirection. The response shall include a Location header field containing a different URI</w:t>
            </w:r>
            <w:r w:rsidR="003A2CCE" w:rsidRPr="00CE4B70">
              <w:t>, or the same URI if this is a redirection triggered by an SCP to the same target resource via another SCP. In the former case, t</w:t>
            </w:r>
            <w:r w:rsidRPr="00CE4B70">
              <w:t xml:space="preserve">he URI shall be an alternative URI of the </w:t>
            </w:r>
            <w:r w:rsidRPr="00CE4B70">
              <w:rPr>
                <w:rFonts w:hint="eastAsia"/>
              </w:rPr>
              <w:t xml:space="preserve">resource located on </w:t>
            </w:r>
            <w:r w:rsidRPr="00CE4B70">
              <w:t>an alternative service instance within the same NSSF or NSSF (service) set.</w:t>
            </w:r>
          </w:p>
          <w:p w14:paraId="254B700C" w14:textId="13427564" w:rsidR="00CE4B70" w:rsidRPr="00793B51" w:rsidRDefault="00CE4B70" w:rsidP="00CE4B70">
            <w:pPr>
              <w:pStyle w:val="TAL"/>
              <w:rPr>
                <w:rFonts w:eastAsiaTheme="minorEastAsia"/>
                <w:b/>
              </w:rPr>
            </w:pPr>
            <w:r>
              <w:t>(NOTE 2)</w:t>
            </w:r>
          </w:p>
        </w:tc>
      </w:tr>
      <w:tr w:rsidR="00793B51" w:rsidRPr="00E30083" w14:paraId="7C69E1D6" w14:textId="77777777" w:rsidTr="00B043F5">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0D12F6F" w14:textId="77777777" w:rsidR="00793B51" w:rsidRPr="00E30083" w:rsidRDefault="00793B51" w:rsidP="00793B51">
            <w:pPr>
              <w:pStyle w:val="TAL"/>
            </w:pPr>
            <w:r w:rsidRPr="00E30083">
              <w:rPr>
                <w:rFonts w:hint="eastAsia"/>
              </w:rPr>
              <w:t>ProblemDetails</w:t>
            </w:r>
          </w:p>
        </w:tc>
        <w:tc>
          <w:tcPr>
            <w:tcW w:w="225" w:type="pct"/>
            <w:tcBorders>
              <w:top w:val="single" w:sz="4" w:space="0" w:color="auto"/>
              <w:left w:val="single" w:sz="6" w:space="0" w:color="000000"/>
              <w:bottom w:val="single" w:sz="4" w:space="0" w:color="auto"/>
              <w:right w:val="single" w:sz="6" w:space="0" w:color="000000"/>
            </w:tcBorders>
          </w:tcPr>
          <w:p w14:paraId="14156FFF" w14:textId="77777777" w:rsidR="00793B51" w:rsidRPr="00E30083" w:rsidRDefault="00793B51" w:rsidP="00793B51">
            <w:pPr>
              <w:pStyle w:val="TAC"/>
              <w:rPr>
                <w:lang w:eastAsia="zh-CN"/>
              </w:rPr>
            </w:pPr>
            <w:r w:rsidRPr="00E30083">
              <w:t>O</w:t>
            </w:r>
          </w:p>
        </w:tc>
        <w:tc>
          <w:tcPr>
            <w:tcW w:w="649" w:type="pct"/>
            <w:tcBorders>
              <w:top w:val="single" w:sz="4" w:space="0" w:color="auto"/>
              <w:left w:val="single" w:sz="6" w:space="0" w:color="000000"/>
              <w:bottom w:val="single" w:sz="4" w:space="0" w:color="auto"/>
              <w:right w:val="single" w:sz="6" w:space="0" w:color="000000"/>
            </w:tcBorders>
          </w:tcPr>
          <w:p w14:paraId="157645BB" w14:textId="77777777" w:rsidR="00793B51" w:rsidRPr="00E30083" w:rsidRDefault="00793B51" w:rsidP="00793B51">
            <w:pPr>
              <w:pStyle w:val="TAL"/>
              <w:rPr>
                <w:lang w:eastAsia="zh-CN"/>
              </w:rPr>
            </w:pPr>
            <w:r w:rsidRPr="00E30083">
              <w:t>0..1</w:t>
            </w:r>
          </w:p>
        </w:tc>
        <w:tc>
          <w:tcPr>
            <w:tcW w:w="583" w:type="pct"/>
            <w:tcBorders>
              <w:top w:val="single" w:sz="4" w:space="0" w:color="auto"/>
              <w:left w:val="single" w:sz="6" w:space="0" w:color="000000"/>
              <w:bottom w:val="single" w:sz="4" w:space="0" w:color="auto"/>
              <w:right w:val="single" w:sz="6" w:space="0" w:color="000000"/>
            </w:tcBorders>
          </w:tcPr>
          <w:p w14:paraId="755DE455" w14:textId="77777777" w:rsidR="00793B51" w:rsidRPr="00E30083" w:rsidRDefault="00793B51" w:rsidP="00793B51">
            <w:pPr>
              <w:pStyle w:val="TAL"/>
              <w:rPr>
                <w:lang w:eastAsia="zh-CN"/>
              </w:rPr>
            </w:pPr>
            <w:r w:rsidRPr="00E30083">
              <w:t>404 Not Found</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2E0D8312" w14:textId="77777777" w:rsidR="00793B51" w:rsidRDefault="00793B51" w:rsidP="00793B51">
            <w:pPr>
              <w:pStyle w:val="TAL"/>
            </w:pPr>
            <w:r w:rsidRPr="003B2883">
              <w:t>Indicates the modification of subscription has failed due to application error.</w:t>
            </w:r>
          </w:p>
          <w:p w14:paraId="576A1C7C" w14:textId="77777777" w:rsidR="00793B51" w:rsidRDefault="00793B51" w:rsidP="00793B51">
            <w:pPr>
              <w:pStyle w:val="TAL"/>
            </w:pPr>
          </w:p>
          <w:p w14:paraId="1CD39DD0" w14:textId="77777777" w:rsidR="00793B51" w:rsidRPr="003B2883" w:rsidRDefault="00793B51" w:rsidP="00793B51">
            <w:pPr>
              <w:pStyle w:val="TAL"/>
            </w:pPr>
            <w:r w:rsidRPr="00534FD2">
              <w:t>The "cause" attribute may be used to indicate one of the following application errors</w:t>
            </w:r>
            <w:r w:rsidRPr="003B2883">
              <w:t>:</w:t>
            </w:r>
          </w:p>
          <w:p w14:paraId="7D59E317" w14:textId="77777777" w:rsidR="00793B51" w:rsidRPr="00E30083" w:rsidRDefault="00793B51" w:rsidP="00793B51">
            <w:pPr>
              <w:pStyle w:val="TF"/>
              <w:jc w:val="left"/>
              <w:rPr>
                <w:b w:val="0"/>
                <w:sz w:val="18"/>
                <w:lang w:eastAsia="zh-CN"/>
              </w:rPr>
            </w:pPr>
            <w:r w:rsidRPr="00C4527D">
              <w:rPr>
                <w:b w:val="0"/>
                <w:sz w:val="18"/>
              </w:rPr>
              <w:t>-</w:t>
            </w:r>
            <w:r w:rsidRPr="00C4527D">
              <w:rPr>
                <w:b w:val="0"/>
                <w:sz w:val="18"/>
              </w:rPr>
              <w:tab/>
              <w:t>SUBSCRIPTION_NOT_FOUND</w:t>
            </w:r>
            <w:r>
              <w:rPr>
                <w:b w:val="0"/>
                <w:sz w:val="18"/>
              </w:rPr>
              <w:t>.</w:t>
            </w:r>
          </w:p>
        </w:tc>
      </w:tr>
      <w:tr w:rsidR="00793B51" w:rsidRPr="00E30083" w14:paraId="64C7E67C" w14:textId="77777777" w:rsidTr="00B043F5">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1888D771" w14:textId="77777777" w:rsidR="00793B51" w:rsidRDefault="00793B51" w:rsidP="00793B51">
            <w:pPr>
              <w:pStyle w:val="TAN"/>
            </w:pPr>
            <w:r w:rsidRPr="00A52A49">
              <w:t>NOTE</w:t>
            </w:r>
            <w:r w:rsidR="00CE4B70">
              <w:t xml:space="preserve"> 1</w:t>
            </w:r>
            <w:r w:rsidRPr="00A52A49">
              <w:t>:</w:t>
            </w:r>
            <w:r w:rsidRPr="00A52A49">
              <w:tab/>
              <w:t xml:space="preserve">The mandatory HTTP error status codes for the </w:t>
            </w:r>
            <w:r>
              <w:t>PATCH</w:t>
            </w:r>
            <w:r w:rsidRPr="00A52A49">
              <w:t xml:space="preserve"> method listed in Table 5.2.7.1-1 of 3GPP TS 29.500 [4] other than those specified in the table above also apply, with a ProblemDetails data type (see clause 5.2.7 of 3GPP TS 29.500 [4]).</w:t>
            </w:r>
          </w:p>
          <w:p w14:paraId="0509D1F2" w14:textId="54BDC3D2" w:rsidR="00CE4B70" w:rsidRPr="00E30083" w:rsidRDefault="00CE4B70" w:rsidP="00793B51">
            <w:pPr>
              <w:pStyle w:val="TAN"/>
              <w:rPr>
                <w:b/>
              </w:rPr>
            </w:pPr>
            <w:r>
              <w:t>NOTE 2:</w:t>
            </w:r>
            <w:r>
              <w:tab/>
              <w:t>RedirectResponse may be inserted by an SCP, see clause 6.10.9.1 of 3GPP </w:t>
            </w:r>
            <w:r w:rsidRPr="008F2F3C">
              <w:t>TS 29.5</w:t>
            </w:r>
            <w:r>
              <w:t>00</w:t>
            </w:r>
            <w:r w:rsidRPr="008F2F3C">
              <w:t> [</w:t>
            </w:r>
            <w:r>
              <w:t>4</w:t>
            </w:r>
            <w:r w:rsidRPr="008F2F3C">
              <w:t>]</w:t>
            </w:r>
            <w:r>
              <w:t>.</w:t>
            </w:r>
          </w:p>
        </w:tc>
      </w:tr>
    </w:tbl>
    <w:p w14:paraId="63E21E61" w14:textId="77777777" w:rsidR="00C1575C" w:rsidRDefault="00C1575C" w:rsidP="00B02215">
      <w:pPr>
        <w:rPr>
          <w:lang w:eastAsia="zh-CN"/>
        </w:rPr>
      </w:pPr>
    </w:p>
    <w:p w14:paraId="74B44853" w14:textId="77777777" w:rsidR="00793B51" w:rsidRDefault="00793B51" w:rsidP="00793B51">
      <w:pPr>
        <w:pStyle w:val="TH"/>
      </w:pPr>
      <w:r w:rsidRPr="00D67AB2">
        <w:t xml:space="preserve">Table </w:t>
      </w:r>
      <w:r>
        <w:t>6.2.3.4.3.2</w:t>
      </w:r>
      <w:r w:rsidRPr="000D12E5">
        <w:t>-</w:t>
      </w:r>
      <w:r>
        <w:t>3</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793B51" w:rsidRPr="00D67AB2" w14:paraId="2562F51F" w14:textId="77777777" w:rsidTr="00AA491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347973B" w14:textId="77777777" w:rsidR="00793B51" w:rsidRPr="00D67AB2" w:rsidRDefault="00793B51" w:rsidP="00AA491A">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C818EAC" w14:textId="77777777" w:rsidR="00793B51" w:rsidRPr="00D67AB2" w:rsidRDefault="00793B51" w:rsidP="00AA491A">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014B26F8" w14:textId="77777777" w:rsidR="00793B51" w:rsidRPr="00D67AB2" w:rsidRDefault="00793B51" w:rsidP="00AA491A">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3B229A56" w14:textId="77777777" w:rsidR="00793B51" w:rsidRPr="00D67AB2" w:rsidRDefault="00793B51" w:rsidP="00AA491A">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987AF75" w14:textId="77777777" w:rsidR="00793B51" w:rsidRPr="00D67AB2" w:rsidRDefault="00793B51" w:rsidP="00AA491A">
            <w:pPr>
              <w:pStyle w:val="TAH"/>
            </w:pPr>
            <w:r w:rsidRPr="00D67AB2">
              <w:t>Description</w:t>
            </w:r>
          </w:p>
        </w:tc>
      </w:tr>
      <w:tr w:rsidR="00793B51" w:rsidRPr="00D67AB2" w14:paraId="5F4E3D73" w14:textId="77777777" w:rsidTr="00AA491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0626307" w14:textId="77777777" w:rsidR="00793B51" w:rsidRPr="00D67AB2" w:rsidRDefault="00793B51" w:rsidP="00AA491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397DE94C" w14:textId="77777777" w:rsidR="00793B51" w:rsidRPr="00D67AB2" w:rsidRDefault="00793B51" w:rsidP="00AA491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2E6BD5B6" w14:textId="77777777" w:rsidR="00793B51" w:rsidRPr="00D67AB2" w:rsidRDefault="00793B51" w:rsidP="00AA491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79F27D6E" w14:textId="77777777" w:rsidR="00793B51" w:rsidRPr="00D67AB2" w:rsidRDefault="00793B51" w:rsidP="00AA491A">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1B6B1171" w14:textId="77777777" w:rsidR="00FB541B" w:rsidRDefault="00793B51" w:rsidP="00FB541B">
            <w:pPr>
              <w:pStyle w:val="TAL"/>
            </w:pPr>
            <w:r w:rsidRPr="00D70312">
              <w:t xml:space="preserve">An alternative URI of the resource located on an alternative service instance within the </w:t>
            </w:r>
            <w:r>
              <w:t>same NSSF</w:t>
            </w:r>
            <w:r w:rsidRPr="00D70312">
              <w:t xml:space="preserve"> </w:t>
            </w:r>
            <w:r>
              <w:t>or NSSF (service) set</w:t>
            </w:r>
            <w:r w:rsidR="00FB541B">
              <w:t>.</w:t>
            </w:r>
          </w:p>
          <w:p w14:paraId="66C2EEC1" w14:textId="7588DB36" w:rsidR="00793B51" w:rsidRPr="00D67AB2" w:rsidRDefault="00FB541B" w:rsidP="00FB541B">
            <w:pPr>
              <w:pStyle w:val="TAL"/>
            </w:pPr>
            <w:r>
              <w:t xml:space="preserve">Or the same URI, </w:t>
            </w:r>
            <w:r w:rsidRPr="00A563BE">
              <w:t>if a request is redirected to the same target resource via a different SCP.</w:t>
            </w:r>
          </w:p>
        </w:tc>
      </w:tr>
      <w:tr w:rsidR="00793B51" w:rsidRPr="00D67AB2" w14:paraId="3E930609" w14:textId="77777777" w:rsidTr="00AA491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7984EBA" w14:textId="77777777" w:rsidR="00793B51" w:rsidRDefault="00793B51" w:rsidP="00AA491A">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09110945" w14:textId="77777777" w:rsidR="00793B51" w:rsidRDefault="00793B51" w:rsidP="00AA491A">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6D9D4B6B" w14:textId="77777777" w:rsidR="00793B51" w:rsidRDefault="00793B51" w:rsidP="00AA491A">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46634048" w14:textId="77777777" w:rsidR="00793B51" w:rsidRPr="00D67AB2" w:rsidRDefault="00793B51" w:rsidP="00AA491A">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68A5E019" w14:textId="77777777" w:rsidR="00793B51" w:rsidRPr="00D70312" w:rsidRDefault="00793B51" w:rsidP="00AA491A">
            <w:pPr>
              <w:pStyle w:val="TAL"/>
            </w:pPr>
            <w:r w:rsidRPr="00525507">
              <w:t>Identifier of the target NF (service) instance ID towards which the request is redirected</w:t>
            </w:r>
          </w:p>
        </w:tc>
      </w:tr>
    </w:tbl>
    <w:p w14:paraId="295B50C7" w14:textId="77777777" w:rsidR="00793B51" w:rsidRDefault="00793B51" w:rsidP="00793B51"/>
    <w:p w14:paraId="2F369D0A" w14:textId="77777777" w:rsidR="00793B51" w:rsidRDefault="00793B51" w:rsidP="00793B51">
      <w:pPr>
        <w:pStyle w:val="TH"/>
      </w:pPr>
      <w:r w:rsidRPr="00D67AB2">
        <w:t xml:space="preserve">Table </w:t>
      </w:r>
      <w:r>
        <w:t>6.2.3.4.3.2</w:t>
      </w:r>
      <w:r w:rsidRPr="000D12E5">
        <w:t>-</w:t>
      </w:r>
      <w:r>
        <w:t>4</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793B51" w:rsidRPr="00D67AB2" w14:paraId="100D8778" w14:textId="77777777" w:rsidTr="00AA491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D334BB1" w14:textId="77777777" w:rsidR="00793B51" w:rsidRPr="00D67AB2" w:rsidRDefault="00793B51" w:rsidP="00AA491A">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3EBB4F2" w14:textId="77777777" w:rsidR="00793B51" w:rsidRPr="00D67AB2" w:rsidRDefault="00793B51" w:rsidP="00AA491A">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489741D" w14:textId="77777777" w:rsidR="00793B51" w:rsidRPr="00D67AB2" w:rsidRDefault="00793B51" w:rsidP="00AA491A">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38387253" w14:textId="77777777" w:rsidR="00793B51" w:rsidRPr="00D67AB2" w:rsidRDefault="00793B51" w:rsidP="00AA491A">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6886A24E" w14:textId="77777777" w:rsidR="00793B51" w:rsidRPr="00D67AB2" w:rsidRDefault="00793B51" w:rsidP="00AA491A">
            <w:pPr>
              <w:pStyle w:val="TAH"/>
            </w:pPr>
            <w:r w:rsidRPr="00D67AB2">
              <w:t>Description</w:t>
            </w:r>
          </w:p>
        </w:tc>
      </w:tr>
      <w:tr w:rsidR="00793B51" w:rsidRPr="00D67AB2" w14:paraId="7914E963" w14:textId="77777777" w:rsidTr="00AA491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212C71B" w14:textId="77777777" w:rsidR="00793B51" w:rsidRPr="00D67AB2" w:rsidRDefault="00793B51" w:rsidP="00AA491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556D3FB5" w14:textId="77777777" w:rsidR="00793B51" w:rsidRPr="00D67AB2" w:rsidRDefault="00793B51" w:rsidP="00AA491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5B31E7FB" w14:textId="77777777" w:rsidR="00793B51" w:rsidRPr="00D67AB2" w:rsidRDefault="00793B51" w:rsidP="00AA491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249D713C" w14:textId="77777777" w:rsidR="00793B51" w:rsidRPr="00D67AB2" w:rsidRDefault="00793B51" w:rsidP="00AA491A">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1E4EAB8B" w14:textId="77777777" w:rsidR="00FB541B" w:rsidRDefault="00793B51" w:rsidP="00FB541B">
            <w:pPr>
              <w:pStyle w:val="TAL"/>
            </w:pPr>
            <w:r w:rsidRPr="00D70312">
              <w:t xml:space="preserve">An alternative URI of the resource located on an alternative service instance within the </w:t>
            </w:r>
            <w:r>
              <w:t>same NS</w:t>
            </w:r>
            <w:r w:rsidRPr="00D70312">
              <w:t xml:space="preserve">SF </w:t>
            </w:r>
            <w:r>
              <w:t>or NSSF (service) set</w:t>
            </w:r>
            <w:r w:rsidR="00FB541B">
              <w:t>.</w:t>
            </w:r>
          </w:p>
          <w:p w14:paraId="470DD799" w14:textId="4B17AFF6" w:rsidR="00793B51" w:rsidRPr="00D67AB2" w:rsidRDefault="00FB541B" w:rsidP="00FB541B">
            <w:pPr>
              <w:pStyle w:val="TAL"/>
            </w:pPr>
            <w:r>
              <w:t xml:space="preserve">Or the same URI, </w:t>
            </w:r>
            <w:r w:rsidRPr="00A563BE">
              <w:t>if a request is redirected to the same target resource via a different SCP.</w:t>
            </w:r>
          </w:p>
        </w:tc>
      </w:tr>
      <w:tr w:rsidR="00793B51" w:rsidRPr="00D67AB2" w14:paraId="42A85E4F" w14:textId="77777777" w:rsidTr="00AA491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24A6EE1" w14:textId="77777777" w:rsidR="00793B51" w:rsidRDefault="00793B51" w:rsidP="00AA491A">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6C8C8793" w14:textId="77777777" w:rsidR="00793B51" w:rsidRDefault="00793B51" w:rsidP="00AA491A">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663A0A6F" w14:textId="77777777" w:rsidR="00793B51" w:rsidRDefault="00793B51" w:rsidP="00AA491A">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5BAF443A" w14:textId="77777777" w:rsidR="00793B51" w:rsidRPr="00D67AB2" w:rsidRDefault="00793B51" w:rsidP="00AA491A">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6DD9413B" w14:textId="77777777" w:rsidR="00793B51" w:rsidRPr="00D70312" w:rsidRDefault="00793B51" w:rsidP="00AA491A">
            <w:pPr>
              <w:pStyle w:val="TAL"/>
            </w:pPr>
            <w:r w:rsidRPr="00525507">
              <w:t>Identifier of the target NF (service) instance ID towards which the request is redirected</w:t>
            </w:r>
          </w:p>
        </w:tc>
      </w:tr>
    </w:tbl>
    <w:p w14:paraId="5036C980" w14:textId="77777777" w:rsidR="00793B51" w:rsidRPr="00793B51" w:rsidRDefault="00793B51" w:rsidP="00B02215">
      <w:pPr>
        <w:rPr>
          <w:lang w:eastAsia="zh-CN"/>
        </w:rPr>
      </w:pPr>
    </w:p>
    <w:p w14:paraId="60DD144E" w14:textId="77777777" w:rsidR="00B02215" w:rsidRPr="00630AB6" w:rsidRDefault="00B02215" w:rsidP="00B02215">
      <w:pPr>
        <w:pStyle w:val="Heading4"/>
      </w:pPr>
      <w:bookmarkStart w:id="901" w:name="_Toc20142372"/>
      <w:bookmarkStart w:id="902" w:name="_Toc34217318"/>
      <w:bookmarkStart w:id="903" w:name="_Toc34217470"/>
      <w:bookmarkStart w:id="904" w:name="_Toc39051833"/>
      <w:bookmarkStart w:id="905" w:name="_Toc43210405"/>
      <w:bookmarkStart w:id="906" w:name="_Toc49853312"/>
      <w:bookmarkStart w:id="907" w:name="_Toc56530102"/>
      <w:bookmarkStart w:id="908" w:name="_Toc82714357"/>
      <w:r w:rsidRPr="00630AB6">
        <w:t>6.2.3.</w:t>
      </w:r>
      <w:r>
        <w:t>5</w:t>
      </w:r>
      <w:r w:rsidRPr="00630AB6">
        <w:tab/>
        <w:t>Resource: NSSAI Availability Store</w:t>
      </w:r>
      <w:bookmarkEnd w:id="901"/>
      <w:bookmarkEnd w:id="902"/>
      <w:bookmarkEnd w:id="903"/>
      <w:bookmarkEnd w:id="904"/>
      <w:bookmarkEnd w:id="905"/>
      <w:bookmarkEnd w:id="906"/>
      <w:bookmarkEnd w:id="907"/>
      <w:bookmarkEnd w:id="908"/>
    </w:p>
    <w:p w14:paraId="1C60E841" w14:textId="77777777" w:rsidR="00B02215" w:rsidRPr="00630AB6" w:rsidRDefault="00B02215" w:rsidP="00B02215">
      <w:pPr>
        <w:pStyle w:val="Heading5"/>
      </w:pPr>
      <w:bookmarkStart w:id="909" w:name="_Toc20142373"/>
      <w:bookmarkStart w:id="910" w:name="_Toc34217319"/>
      <w:bookmarkStart w:id="911" w:name="_Toc34217471"/>
      <w:bookmarkStart w:id="912" w:name="_Toc39051834"/>
      <w:bookmarkStart w:id="913" w:name="_Toc43210406"/>
      <w:bookmarkStart w:id="914" w:name="_Toc49853313"/>
      <w:bookmarkStart w:id="915" w:name="_Toc56530103"/>
      <w:bookmarkStart w:id="916" w:name="_Toc82714358"/>
      <w:r w:rsidRPr="00630AB6">
        <w:t>6.2.3.</w:t>
      </w:r>
      <w:r>
        <w:t>5</w:t>
      </w:r>
      <w:r w:rsidRPr="00630AB6">
        <w:t>.1</w:t>
      </w:r>
      <w:r w:rsidRPr="00630AB6">
        <w:tab/>
        <w:t>Description</w:t>
      </w:r>
      <w:bookmarkEnd w:id="909"/>
      <w:bookmarkEnd w:id="910"/>
      <w:bookmarkEnd w:id="911"/>
      <w:bookmarkEnd w:id="912"/>
      <w:bookmarkEnd w:id="913"/>
      <w:bookmarkEnd w:id="914"/>
      <w:bookmarkEnd w:id="915"/>
      <w:bookmarkEnd w:id="916"/>
    </w:p>
    <w:p w14:paraId="4CBAB903" w14:textId="77777777" w:rsidR="00B02215" w:rsidRPr="00630AB6" w:rsidRDefault="00B02215" w:rsidP="00B02215">
      <w:r w:rsidRPr="00630AB6">
        <w:t>This resource represents a collection of NSSAI Availability resources.</w:t>
      </w:r>
    </w:p>
    <w:p w14:paraId="32589928" w14:textId="77777777" w:rsidR="00B02215" w:rsidRPr="00630AB6" w:rsidRDefault="00B02215" w:rsidP="00B02215">
      <w:r w:rsidRPr="00630AB6">
        <w:t xml:space="preserve">This resource is modelled with the Store resource archetype (see </w:t>
      </w:r>
      <w:r>
        <w:t>clause</w:t>
      </w:r>
      <w:r w:rsidRPr="00630AB6">
        <w:t xml:space="preserve"> C.1 of</w:t>
      </w:r>
      <w:r>
        <w:t xml:space="preserve"> 3GPP TS </w:t>
      </w:r>
      <w:r w:rsidRPr="00630AB6">
        <w:t>29.501</w:t>
      </w:r>
      <w:r>
        <w:t> </w:t>
      </w:r>
      <w:r w:rsidRPr="00630AB6">
        <w:t>[5]).</w:t>
      </w:r>
    </w:p>
    <w:p w14:paraId="0BF8710C" w14:textId="77777777" w:rsidR="00B02215" w:rsidRPr="00630AB6" w:rsidRDefault="00B02215" w:rsidP="00B02215">
      <w:pPr>
        <w:pStyle w:val="Heading5"/>
      </w:pPr>
      <w:bookmarkStart w:id="917" w:name="_Toc20142374"/>
      <w:bookmarkStart w:id="918" w:name="_Toc34217320"/>
      <w:bookmarkStart w:id="919" w:name="_Toc34217472"/>
      <w:bookmarkStart w:id="920" w:name="_Toc39051835"/>
      <w:bookmarkStart w:id="921" w:name="_Toc43210407"/>
      <w:bookmarkStart w:id="922" w:name="_Toc49853314"/>
      <w:bookmarkStart w:id="923" w:name="_Toc56530104"/>
      <w:bookmarkStart w:id="924" w:name="_Toc82714359"/>
      <w:r w:rsidRPr="00630AB6">
        <w:lastRenderedPageBreak/>
        <w:t>6.2.3.</w:t>
      </w:r>
      <w:r>
        <w:t>5</w:t>
      </w:r>
      <w:r w:rsidRPr="00630AB6">
        <w:t>.2</w:t>
      </w:r>
      <w:r w:rsidRPr="00630AB6">
        <w:tab/>
        <w:t>Resource Definition</w:t>
      </w:r>
      <w:bookmarkEnd w:id="917"/>
      <w:bookmarkEnd w:id="918"/>
      <w:bookmarkEnd w:id="919"/>
      <w:bookmarkEnd w:id="920"/>
      <w:bookmarkEnd w:id="921"/>
      <w:bookmarkEnd w:id="922"/>
      <w:bookmarkEnd w:id="923"/>
      <w:bookmarkEnd w:id="924"/>
    </w:p>
    <w:p w14:paraId="551580D8" w14:textId="77777777" w:rsidR="00B02215" w:rsidRPr="00630AB6" w:rsidRDefault="00B02215" w:rsidP="00B02215">
      <w:r w:rsidRPr="00630AB6">
        <w:t>Resource URI: {apiRoot}/nnssf-nssaiavailability/v1/nssai-availability</w:t>
      </w:r>
    </w:p>
    <w:p w14:paraId="34FCD41B" w14:textId="77777777" w:rsidR="00B02215" w:rsidRPr="00630AB6" w:rsidRDefault="00B02215" w:rsidP="00B02215">
      <w:pPr>
        <w:rPr>
          <w:rFonts w:ascii="Arial" w:hAnsi="Arial" w:cs="Arial"/>
        </w:rPr>
      </w:pPr>
      <w:r w:rsidRPr="00630AB6">
        <w:t>This resource shall support the resource URI variables defined in table 6.2.3.</w:t>
      </w:r>
      <w:r>
        <w:t>5</w:t>
      </w:r>
      <w:r w:rsidRPr="00630AB6">
        <w:t>.2-1</w:t>
      </w:r>
      <w:r w:rsidRPr="00630AB6">
        <w:rPr>
          <w:rFonts w:ascii="Arial" w:hAnsi="Arial" w:cs="Arial"/>
        </w:rPr>
        <w:t>.</w:t>
      </w:r>
    </w:p>
    <w:p w14:paraId="6261F064" w14:textId="77777777" w:rsidR="00B02215" w:rsidRPr="000D12E5" w:rsidRDefault="00B02215" w:rsidP="00B02215">
      <w:pPr>
        <w:pStyle w:val="TH"/>
        <w:rPr>
          <w:rFonts w:cs="Arial"/>
        </w:rPr>
      </w:pPr>
      <w:r w:rsidRPr="000D12E5">
        <w:t>Table 6.2.3.5.2-1: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076"/>
        <w:gridCol w:w="1644"/>
        <w:gridCol w:w="6905"/>
      </w:tblGrid>
      <w:tr w:rsidR="005106A3" w:rsidRPr="00E30083" w14:paraId="4391906E" w14:textId="77777777" w:rsidTr="00F82F2A">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62500B56" w14:textId="77777777" w:rsidR="005106A3" w:rsidRPr="00E30083" w:rsidRDefault="005106A3" w:rsidP="002A65CD">
            <w:pPr>
              <w:pStyle w:val="TAH"/>
            </w:pPr>
            <w:r w:rsidRPr="00E30083">
              <w:t>Name</w:t>
            </w:r>
          </w:p>
        </w:tc>
        <w:tc>
          <w:tcPr>
            <w:tcW w:w="854" w:type="pct"/>
            <w:tcBorders>
              <w:top w:val="single" w:sz="6" w:space="0" w:color="000000"/>
              <w:left w:val="single" w:sz="6" w:space="0" w:color="000000"/>
              <w:bottom w:val="single" w:sz="6" w:space="0" w:color="000000"/>
              <w:right w:val="single" w:sz="6" w:space="0" w:color="000000"/>
            </w:tcBorders>
            <w:shd w:val="clear" w:color="auto" w:fill="CCCCCC"/>
          </w:tcPr>
          <w:p w14:paraId="33CFC85F" w14:textId="77777777" w:rsidR="005106A3" w:rsidRPr="00E30083" w:rsidRDefault="005106A3" w:rsidP="002A65CD">
            <w:pPr>
              <w:pStyle w:val="TAH"/>
            </w:pPr>
            <w:r w:rsidRPr="00E30083">
              <w:t>Data type</w:t>
            </w:r>
          </w:p>
        </w:tc>
        <w:tc>
          <w:tcPr>
            <w:tcW w:w="3588"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546AE17" w14:textId="77777777" w:rsidR="005106A3" w:rsidRPr="00E30083" w:rsidRDefault="005106A3" w:rsidP="002A65CD">
            <w:pPr>
              <w:pStyle w:val="TAH"/>
            </w:pPr>
            <w:r w:rsidRPr="00E30083">
              <w:t>Definition</w:t>
            </w:r>
          </w:p>
        </w:tc>
      </w:tr>
      <w:tr w:rsidR="005106A3" w:rsidRPr="00E30083" w14:paraId="50218FA0" w14:textId="77777777" w:rsidTr="00F82F2A">
        <w:trPr>
          <w:jc w:val="center"/>
        </w:trPr>
        <w:tc>
          <w:tcPr>
            <w:tcW w:w="559" w:type="pct"/>
            <w:tcBorders>
              <w:top w:val="single" w:sz="6" w:space="0" w:color="000000"/>
              <w:left w:val="single" w:sz="6" w:space="0" w:color="000000"/>
              <w:bottom w:val="single" w:sz="6" w:space="0" w:color="000000"/>
              <w:right w:val="single" w:sz="6" w:space="0" w:color="000000"/>
            </w:tcBorders>
          </w:tcPr>
          <w:p w14:paraId="425EB144" w14:textId="77777777" w:rsidR="005106A3" w:rsidRPr="00E30083" w:rsidRDefault="005106A3" w:rsidP="002A65CD">
            <w:pPr>
              <w:pStyle w:val="TAL"/>
            </w:pPr>
            <w:r w:rsidRPr="00E30083">
              <w:rPr>
                <w:rFonts w:hint="eastAsia"/>
                <w:lang w:eastAsia="zh-CN"/>
              </w:rPr>
              <w:t>apiRoot</w:t>
            </w:r>
          </w:p>
        </w:tc>
        <w:tc>
          <w:tcPr>
            <w:tcW w:w="854" w:type="pct"/>
            <w:tcBorders>
              <w:top w:val="single" w:sz="6" w:space="0" w:color="000000"/>
              <w:left w:val="single" w:sz="6" w:space="0" w:color="000000"/>
              <w:bottom w:val="single" w:sz="6" w:space="0" w:color="000000"/>
              <w:right w:val="single" w:sz="6" w:space="0" w:color="000000"/>
            </w:tcBorders>
          </w:tcPr>
          <w:p w14:paraId="45C3475C" w14:textId="77777777" w:rsidR="005106A3" w:rsidRPr="00E30083" w:rsidRDefault="005106A3" w:rsidP="002A65CD">
            <w:pPr>
              <w:pStyle w:val="TAL"/>
              <w:rPr>
                <w:lang w:eastAsia="zh-CN"/>
              </w:rPr>
            </w:pPr>
            <w:r w:rsidRPr="00E30083">
              <w:rPr>
                <w:lang w:eastAsia="zh-CN"/>
              </w:rPr>
              <w:t>string</w:t>
            </w:r>
          </w:p>
        </w:tc>
        <w:tc>
          <w:tcPr>
            <w:tcW w:w="3588" w:type="pct"/>
            <w:tcBorders>
              <w:top w:val="single" w:sz="6" w:space="0" w:color="000000"/>
              <w:left w:val="single" w:sz="6" w:space="0" w:color="000000"/>
              <w:bottom w:val="single" w:sz="6" w:space="0" w:color="000000"/>
              <w:right w:val="single" w:sz="6" w:space="0" w:color="000000"/>
            </w:tcBorders>
            <w:vAlign w:val="center"/>
          </w:tcPr>
          <w:p w14:paraId="6F955D1A" w14:textId="77777777" w:rsidR="005106A3" w:rsidRPr="00E30083" w:rsidRDefault="005106A3" w:rsidP="002A65CD">
            <w:pPr>
              <w:pStyle w:val="TAL"/>
            </w:pPr>
            <w:r w:rsidRPr="00E30083">
              <w:rPr>
                <w:rFonts w:hint="eastAsia"/>
                <w:lang w:eastAsia="zh-CN"/>
              </w:rPr>
              <w:t>See clause 6.2.1</w:t>
            </w:r>
          </w:p>
        </w:tc>
      </w:tr>
    </w:tbl>
    <w:p w14:paraId="328FDD98" w14:textId="77777777" w:rsidR="00B02215" w:rsidRPr="00630AB6" w:rsidRDefault="00B02215" w:rsidP="00B02215"/>
    <w:p w14:paraId="5434DC58" w14:textId="77777777" w:rsidR="00B02215" w:rsidRPr="00630AB6" w:rsidRDefault="00B02215" w:rsidP="00B02215">
      <w:pPr>
        <w:pStyle w:val="Heading5"/>
      </w:pPr>
      <w:bookmarkStart w:id="925" w:name="_Toc20142375"/>
      <w:bookmarkStart w:id="926" w:name="_Toc34217321"/>
      <w:bookmarkStart w:id="927" w:name="_Toc34217473"/>
      <w:bookmarkStart w:id="928" w:name="_Toc39051836"/>
      <w:bookmarkStart w:id="929" w:name="_Toc43210408"/>
      <w:bookmarkStart w:id="930" w:name="_Toc49853315"/>
      <w:bookmarkStart w:id="931" w:name="_Toc56530105"/>
      <w:bookmarkStart w:id="932" w:name="_Toc82714360"/>
      <w:r w:rsidRPr="00630AB6">
        <w:t>6.2.3.</w:t>
      </w:r>
      <w:r>
        <w:t>5</w:t>
      </w:r>
      <w:r w:rsidRPr="00630AB6">
        <w:t>.3</w:t>
      </w:r>
      <w:r w:rsidRPr="00630AB6">
        <w:tab/>
        <w:t>Resource Standard Methods</w:t>
      </w:r>
      <w:bookmarkEnd w:id="925"/>
      <w:bookmarkEnd w:id="926"/>
      <w:bookmarkEnd w:id="927"/>
      <w:bookmarkEnd w:id="928"/>
      <w:bookmarkEnd w:id="929"/>
      <w:bookmarkEnd w:id="930"/>
      <w:bookmarkEnd w:id="931"/>
      <w:bookmarkEnd w:id="932"/>
    </w:p>
    <w:p w14:paraId="0AF60ACB" w14:textId="77777777" w:rsidR="00B02215" w:rsidRPr="00630AB6" w:rsidRDefault="00B02215" w:rsidP="00B02215">
      <w:pPr>
        <w:pStyle w:val="Heading6"/>
      </w:pPr>
      <w:bookmarkStart w:id="933" w:name="_Toc20142376"/>
      <w:bookmarkStart w:id="934" w:name="_Toc34217322"/>
      <w:bookmarkStart w:id="935" w:name="_Toc34217474"/>
      <w:bookmarkStart w:id="936" w:name="_Toc39051837"/>
      <w:bookmarkStart w:id="937" w:name="_Toc43210409"/>
      <w:bookmarkStart w:id="938" w:name="_Toc49853316"/>
      <w:bookmarkStart w:id="939" w:name="_Toc56530106"/>
      <w:bookmarkStart w:id="940" w:name="_Toc82714361"/>
      <w:r w:rsidRPr="00630AB6">
        <w:t>6.2.3.</w:t>
      </w:r>
      <w:r>
        <w:t>5</w:t>
      </w:r>
      <w:r w:rsidRPr="00630AB6">
        <w:t>.3.1</w:t>
      </w:r>
      <w:r w:rsidRPr="00630AB6">
        <w:tab/>
      </w:r>
      <w:r>
        <w:t>OPTIONS</w:t>
      </w:r>
      <w:bookmarkEnd w:id="933"/>
      <w:bookmarkEnd w:id="934"/>
      <w:bookmarkEnd w:id="935"/>
      <w:bookmarkEnd w:id="936"/>
      <w:bookmarkEnd w:id="937"/>
      <w:bookmarkEnd w:id="938"/>
      <w:bookmarkEnd w:id="939"/>
      <w:bookmarkEnd w:id="940"/>
    </w:p>
    <w:p w14:paraId="1C08B3AA" w14:textId="77777777" w:rsidR="00B02215" w:rsidRPr="002857AD" w:rsidRDefault="00B02215" w:rsidP="00B02215">
      <w:r w:rsidRPr="002857AD">
        <w:t xml:space="preserve">This method </w:t>
      </w:r>
      <w:r>
        <w:t xml:space="preserve">queries the communication options supported by the NSSF (see clause 6.9 </w:t>
      </w:r>
      <w:r w:rsidRPr="008F2F3C">
        <w:t>of</w:t>
      </w:r>
      <w:r>
        <w:t xml:space="preserve"> 3GPP TS </w:t>
      </w:r>
      <w:r w:rsidRPr="008F2F3C">
        <w:t>29.5</w:t>
      </w:r>
      <w:r>
        <w:t>00 </w:t>
      </w:r>
      <w:r w:rsidRPr="008F2F3C">
        <w:t>[</w:t>
      </w:r>
      <w:r>
        <w:t>4</w:t>
      </w:r>
      <w:r w:rsidRPr="008F2F3C">
        <w:t>]</w:t>
      </w:r>
      <w:r>
        <w:t>)</w:t>
      </w:r>
      <w:r w:rsidRPr="002857AD">
        <w:t>. This method shall support the URI query parameters specified in table 6.1.3.</w:t>
      </w:r>
      <w:r>
        <w:t>5</w:t>
      </w:r>
      <w:r w:rsidRPr="002857AD">
        <w:t>.3.</w:t>
      </w:r>
      <w:r>
        <w:t>1</w:t>
      </w:r>
      <w:r w:rsidRPr="002857AD">
        <w:t>-1.</w:t>
      </w:r>
    </w:p>
    <w:p w14:paraId="14E130CA" w14:textId="77777777" w:rsidR="00B02215" w:rsidRPr="002857AD" w:rsidRDefault="00B02215" w:rsidP="00B02215">
      <w:pPr>
        <w:pStyle w:val="TH"/>
        <w:rPr>
          <w:rFonts w:cs="Arial"/>
        </w:rPr>
      </w:pPr>
      <w:r w:rsidRPr="002857AD">
        <w:t>Table 6.</w:t>
      </w:r>
      <w:r>
        <w:t>2</w:t>
      </w:r>
      <w:r w:rsidRPr="002857AD">
        <w:t>.3.</w:t>
      </w:r>
      <w:r>
        <w:t>5</w:t>
      </w:r>
      <w:r w:rsidRPr="002857AD">
        <w:t>.3.</w:t>
      </w:r>
      <w:r>
        <w:t>1</w:t>
      </w:r>
      <w:r w:rsidRPr="002857AD">
        <w:t xml:space="preserve">-1: URI query parameters supported by the </w:t>
      </w:r>
      <w:r>
        <w:t>OPTIONS</w:t>
      </w:r>
      <w:r w:rsidRPr="002857AD">
        <w:t xml:space="preserve"> 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1150"/>
        <w:gridCol w:w="1681"/>
        <w:gridCol w:w="3800"/>
      </w:tblGrid>
      <w:tr w:rsidR="00B02215" w:rsidRPr="00E30083" w14:paraId="05B63AE0" w14:textId="77777777" w:rsidTr="002A65C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E19796C" w14:textId="77777777" w:rsidR="00B02215" w:rsidRPr="00E30083" w:rsidRDefault="00B02215" w:rsidP="002A65CD">
            <w:pPr>
              <w:pStyle w:val="TAH"/>
            </w:pPr>
            <w:r w:rsidRPr="00E30083">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5253D503" w14:textId="77777777" w:rsidR="00B02215" w:rsidRPr="00E30083" w:rsidRDefault="00B02215" w:rsidP="002A65CD">
            <w:pPr>
              <w:pStyle w:val="TAH"/>
            </w:pPr>
            <w:r w:rsidRPr="00E30083">
              <w:t>Data type</w:t>
            </w:r>
          </w:p>
        </w:tc>
        <w:tc>
          <w:tcPr>
            <w:tcW w:w="597" w:type="pct"/>
            <w:tcBorders>
              <w:top w:val="single" w:sz="4" w:space="0" w:color="auto"/>
              <w:left w:val="single" w:sz="4" w:space="0" w:color="auto"/>
              <w:bottom w:val="single" w:sz="4" w:space="0" w:color="auto"/>
              <w:right w:val="single" w:sz="4" w:space="0" w:color="auto"/>
            </w:tcBorders>
            <w:shd w:val="clear" w:color="auto" w:fill="C0C0C0"/>
          </w:tcPr>
          <w:p w14:paraId="751FB771" w14:textId="77777777" w:rsidR="00B02215" w:rsidRPr="00E30083" w:rsidRDefault="00B02215" w:rsidP="002A65CD">
            <w:pPr>
              <w:pStyle w:val="TAH"/>
            </w:pPr>
            <w:r w:rsidRPr="00E30083">
              <w:t>P</w:t>
            </w:r>
          </w:p>
        </w:tc>
        <w:tc>
          <w:tcPr>
            <w:tcW w:w="873" w:type="pct"/>
            <w:tcBorders>
              <w:top w:val="single" w:sz="4" w:space="0" w:color="auto"/>
              <w:left w:val="single" w:sz="4" w:space="0" w:color="auto"/>
              <w:bottom w:val="single" w:sz="4" w:space="0" w:color="auto"/>
              <w:right w:val="single" w:sz="4" w:space="0" w:color="auto"/>
            </w:tcBorders>
            <w:shd w:val="clear" w:color="auto" w:fill="C0C0C0"/>
          </w:tcPr>
          <w:p w14:paraId="5CCD64B5" w14:textId="77777777" w:rsidR="00B02215" w:rsidRPr="00E30083" w:rsidRDefault="00B02215" w:rsidP="002A65CD">
            <w:pPr>
              <w:pStyle w:val="TAH"/>
            </w:pPr>
            <w:r w:rsidRPr="00E30083">
              <w:t>Cardinality</w:t>
            </w:r>
          </w:p>
        </w:tc>
        <w:tc>
          <w:tcPr>
            <w:tcW w:w="1973" w:type="pct"/>
            <w:tcBorders>
              <w:top w:val="single" w:sz="4" w:space="0" w:color="auto"/>
              <w:left w:val="single" w:sz="4" w:space="0" w:color="auto"/>
              <w:bottom w:val="single" w:sz="4" w:space="0" w:color="auto"/>
              <w:right w:val="single" w:sz="4" w:space="0" w:color="auto"/>
            </w:tcBorders>
            <w:shd w:val="clear" w:color="auto" w:fill="C0C0C0"/>
            <w:vAlign w:val="center"/>
          </w:tcPr>
          <w:p w14:paraId="4E9D5AEE" w14:textId="77777777" w:rsidR="00B02215" w:rsidRPr="00E30083" w:rsidRDefault="00B02215" w:rsidP="002A65CD">
            <w:pPr>
              <w:pStyle w:val="TAH"/>
            </w:pPr>
            <w:r w:rsidRPr="00E30083">
              <w:t>Description</w:t>
            </w:r>
          </w:p>
        </w:tc>
      </w:tr>
      <w:tr w:rsidR="00B02215" w:rsidRPr="00E30083" w14:paraId="2CAFAF30"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AFD51C2" w14:textId="77777777" w:rsidR="00B02215" w:rsidRPr="00E30083" w:rsidRDefault="00B02215" w:rsidP="002A65CD">
            <w:pPr>
              <w:pStyle w:val="TAL"/>
            </w:pPr>
            <w:r w:rsidRPr="00E30083">
              <w:t>n/a</w:t>
            </w:r>
          </w:p>
        </w:tc>
        <w:tc>
          <w:tcPr>
            <w:tcW w:w="732" w:type="pct"/>
            <w:tcBorders>
              <w:top w:val="single" w:sz="4" w:space="0" w:color="auto"/>
              <w:left w:val="single" w:sz="6" w:space="0" w:color="000000"/>
              <w:bottom w:val="single" w:sz="4" w:space="0" w:color="auto"/>
              <w:right w:val="single" w:sz="6" w:space="0" w:color="000000"/>
            </w:tcBorders>
          </w:tcPr>
          <w:p w14:paraId="233643AA" w14:textId="77777777" w:rsidR="00B02215" w:rsidRPr="00E30083" w:rsidRDefault="00B02215" w:rsidP="002A65CD">
            <w:pPr>
              <w:pStyle w:val="TAL"/>
            </w:pPr>
          </w:p>
        </w:tc>
        <w:tc>
          <w:tcPr>
            <w:tcW w:w="597" w:type="pct"/>
            <w:tcBorders>
              <w:top w:val="single" w:sz="4" w:space="0" w:color="auto"/>
              <w:left w:val="single" w:sz="6" w:space="0" w:color="000000"/>
              <w:bottom w:val="single" w:sz="4" w:space="0" w:color="auto"/>
              <w:right w:val="single" w:sz="6" w:space="0" w:color="000000"/>
            </w:tcBorders>
          </w:tcPr>
          <w:p w14:paraId="73CE8F78" w14:textId="77777777" w:rsidR="00B02215" w:rsidRPr="00E30083" w:rsidRDefault="00B02215" w:rsidP="002A65CD">
            <w:pPr>
              <w:pStyle w:val="TAC"/>
            </w:pPr>
          </w:p>
        </w:tc>
        <w:tc>
          <w:tcPr>
            <w:tcW w:w="873" w:type="pct"/>
            <w:tcBorders>
              <w:top w:val="single" w:sz="4" w:space="0" w:color="auto"/>
              <w:left w:val="single" w:sz="6" w:space="0" w:color="000000"/>
              <w:bottom w:val="single" w:sz="4" w:space="0" w:color="auto"/>
              <w:right w:val="single" w:sz="6" w:space="0" w:color="000000"/>
            </w:tcBorders>
          </w:tcPr>
          <w:p w14:paraId="5662F012" w14:textId="77777777" w:rsidR="00B02215" w:rsidRPr="00E30083" w:rsidRDefault="00B02215" w:rsidP="002A65CD">
            <w:pPr>
              <w:pStyle w:val="TAL"/>
            </w:pPr>
          </w:p>
        </w:tc>
        <w:tc>
          <w:tcPr>
            <w:tcW w:w="1973" w:type="pct"/>
            <w:tcBorders>
              <w:top w:val="single" w:sz="4" w:space="0" w:color="auto"/>
              <w:left w:val="single" w:sz="6" w:space="0" w:color="000000"/>
              <w:bottom w:val="single" w:sz="4" w:space="0" w:color="auto"/>
              <w:right w:val="single" w:sz="6" w:space="0" w:color="000000"/>
            </w:tcBorders>
            <w:shd w:val="clear" w:color="auto" w:fill="auto"/>
            <w:vAlign w:val="center"/>
          </w:tcPr>
          <w:p w14:paraId="2CA0B796" w14:textId="77777777" w:rsidR="00B02215" w:rsidRPr="00E30083" w:rsidRDefault="00B02215" w:rsidP="002A65CD">
            <w:pPr>
              <w:pStyle w:val="TAL"/>
            </w:pPr>
          </w:p>
        </w:tc>
      </w:tr>
    </w:tbl>
    <w:p w14:paraId="6AE09907" w14:textId="77777777" w:rsidR="00B02215" w:rsidRPr="002857AD" w:rsidRDefault="00B02215" w:rsidP="00B02215"/>
    <w:p w14:paraId="455BA485" w14:textId="77777777" w:rsidR="00B02215" w:rsidRPr="002857AD" w:rsidRDefault="00B02215" w:rsidP="00B02215">
      <w:r w:rsidRPr="002857AD">
        <w:t>This method shall support the request data structures specified in table 6.</w:t>
      </w:r>
      <w:r>
        <w:t>2</w:t>
      </w:r>
      <w:r w:rsidRPr="002857AD">
        <w:t>.3.</w:t>
      </w:r>
      <w:r>
        <w:t>5</w:t>
      </w:r>
      <w:r w:rsidRPr="002857AD">
        <w:t>.3.</w:t>
      </w:r>
      <w:r>
        <w:t>1</w:t>
      </w:r>
      <w:r w:rsidRPr="002857AD">
        <w:t>-2 and the response data structures and response codes specified in table 6.</w:t>
      </w:r>
      <w:r>
        <w:t>2</w:t>
      </w:r>
      <w:r w:rsidRPr="002857AD">
        <w:t>.3.</w:t>
      </w:r>
      <w:r>
        <w:t>5</w:t>
      </w:r>
      <w:r w:rsidRPr="002857AD">
        <w:t>.3.</w:t>
      </w:r>
      <w:r>
        <w:t>2</w:t>
      </w:r>
      <w:r w:rsidRPr="002857AD">
        <w:t>-3.</w:t>
      </w:r>
    </w:p>
    <w:p w14:paraId="67C34945" w14:textId="77777777" w:rsidR="00B02215" w:rsidRPr="002857AD" w:rsidRDefault="00B02215" w:rsidP="00B02215">
      <w:pPr>
        <w:pStyle w:val="TH"/>
      </w:pPr>
      <w:r w:rsidRPr="002857AD">
        <w:t>Table 6.</w:t>
      </w:r>
      <w:r>
        <w:t>2</w:t>
      </w:r>
      <w:r w:rsidRPr="002857AD">
        <w:t>.3.</w:t>
      </w:r>
      <w:r>
        <w:t>5</w:t>
      </w:r>
      <w:r w:rsidRPr="002857AD">
        <w:t xml:space="preserve">.3.1-2: Data structures supported by the </w:t>
      </w:r>
      <w:r>
        <w:t>OPTIONS</w:t>
      </w:r>
      <w:r w:rsidRPr="002857AD">
        <w:t xml:space="preserve">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4"/>
        <w:gridCol w:w="947"/>
        <w:gridCol w:w="3280"/>
        <w:gridCol w:w="3798"/>
      </w:tblGrid>
      <w:tr w:rsidR="00B02215" w:rsidRPr="00E30083" w14:paraId="6B6BC99C" w14:textId="77777777" w:rsidTr="002A65CD">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49DEDCCB" w14:textId="77777777" w:rsidR="00B02215" w:rsidRPr="00E30083" w:rsidRDefault="00B02215" w:rsidP="002A65CD">
            <w:pPr>
              <w:pStyle w:val="TAH"/>
            </w:pPr>
            <w:r w:rsidRPr="00E30083">
              <w:t>Data type</w:t>
            </w:r>
          </w:p>
        </w:tc>
        <w:tc>
          <w:tcPr>
            <w:tcW w:w="960" w:type="dxa"/>
            <w:tcBorders>
              <w:top w:val="single" w:sz="4" w:space="0" w:color="auto"/>
              <w:left w:val="single" w:sz="4" w:space="0" w:color="auto"/>
              <w:bottom w:val="single" w:sz="4" w:space="0" w:color="auto"/>
              <w:right w:val="single" w:sz="4" w:space="0" w:color="auto"/>
            </w:tcBorders>
            <w:shd w:val="clear" w:color="auto" w:fill="C0C0C0"/>
          </w:tcPr>
          <w:p w14:paraId="05C933D6" w14:textId="77777777" w:rsidR="00B02215" w:rsidRPr="00E30083" w:rsidRDefault="00B02215" w:rsidP="002A65CD">
            <w:pPr>
              <w:pStyle w:val="TAH"/>
            </w:pPr>
            <w:r w:rsidRPr="00E30083">
              <w:t>P</w:t>
            </w:r>
          </w:p>
        </w:tc>
        <w:tc>
          <w:tcPr>
            <w:tcW w:w="3331" w:type="dxa"/>
            <w:tcBorders>
              <w:top w:val="single" w:sz="4" w:space="0" w:color="auto"/>
              <w:left w:val="single" w:sz="4" w:space="0" w:color="auto"/>
              <w:bottom w:val="single" w:sz="4" w:space="0" w:color="auto"/>
              <w:right w:val="single" w:sz="4" w:space="0" w:color="auto"/>
            </w:tcBorders>
            <w:shd w:val="clear" w:color="auto" w:fill="C0C0C0"/>
          </w:tcPr>
          <w:p w14:paraId="12D6554A" w14:textId="77777777" w:rsidR="00B02215" w:rsidRPr="00E30083" w:rsidRDefault="00B02215" w:rsidP="002A65CD">
            <w:pPr>
              <w:pStyle w:val="TAH"/>
            </w:pPr>
            <w:r w:rsidRPr="00E30083">
              <w:t>Cardinality</w:t>
            </w:r>
          </w:p>
        </w:tc>
        <w:tc>
          <w:tcPr>
            <w:tcW w:w="3857" w:type="dxa"/>
            <w:tcBorders>
              <w:top w:val="single" w:sz="4" w:space="0" w:color="auto"/>
              <w:left w:val="single" w:sz="4" w:space="0" w:color="auto"/>
              <w:bottom w:val="single" w:sz="4" w:space="0" w:color="auto"/>
              <w:right w:val="single" w:sz="4" w:space="0" w:color="auto"/>
            </w:tcBorders>
            <w:shd w:val="clear" w:color="auto" w:fill="C0C0C0"/>
            <w:vAlign w:val="center"/>
          </w:tcPr>
          <w:p w14:paraId="4392A25E" w14:textId="77777777" w:rsidR="00B02215" w:rsidRPr="00E30083" w:rsidRDefault="00B02215" w:rsidP="002A65CD">
            <w:pPr>
              <w:pStyle w:val="TAH"/>
            </w:pPr>
            <w:r w:rsidRPr="00E30083">
              <w:t>Description</w:t>
            </w:r>
          </w:p>
        </w:tc>
      </w:tr>
      <w:tr w:rsidR="00B02215" w:rsidRPr="00E30083" w14:paraId="18BEC1FA" w14:textId="77777777" w:rsidTr="002A65CD">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2122613B" w14:textId="77777777" w:rsidR="00B02215" w:rsidRPr="00E30083" w:rsidRDefault="00B02215" w:rsidP="002A65CD">
            <w:pPr>
              <w:pStyle w:val="TAL"/>
            </w:pPr>
            <w:r w:rsidRPr="00E30083">
              <w:t>n/a</w:t>
            </w:r>
          </w:p>
        </w:tc>
        <w:tc>
          <w:tcPr>
            <w:tcW w:w="960" w:type="dxa"/>
            <w:tcBorders>
              <w:top w:val="single" w:sz="4" w:space="0" w:color="auto"/>
              <w:left w:val="single" w:sz="6" w:space="0" w:color="000000"/>
              <w:bottom w:val="single" w:sz="6" w:space="0" w:color="000000"/>
              <w:right w:val="single" w:sz="6" w:space="0" w:color="000000"/>
            </w:tcBorders>
          </w:tcPr>
          <w:p w14:paraId="3EF8DC24" w14:textId="77777777" w:rsidR="00B02215" w:rsidRPr="00E30083" w:rsidRDefault="00B02215" w:rsidP="002A65CD">
            <w:pPr>
              <w:pStyle w:val="TAC"/>
            </w:pPr>
          </w:p>
        </w:tc>
        <w:tc>
          <w:tcPr>
            <w:tcW w:w="3331" w:type="dxa"/>
            <w:tcBorders>
              <w:top w:val="single" w:sz="4" w:space="0" w:color="auto"/>
              <w:left w:val="single" w:sz="6" w:space="0" w:color="000000"/>
              <w:bottom w:val="single" w:sz="6" w:space="0" w:color="000000"/>
              <w:right w:val="single" w:sz="6" w:space="0" w:color="000000"/>
            </w:tcBorders>
          </w:tcPr>
          <w:p w14:paraId="6C222465" w14:textId="77777777" w:rsidR="00B02215" w:rsidRPr="00E30083" w:rsidRDefault="00B02215" w:rsidP="002A65CD">
            <w:pPr>
              <w:pStyle w:val="TAL"/>
            </w:pPr>
          </w:p>
        </w:tc>
        <w:tc>
          <w:tcPr>
            <w:tcW w:w="3857" w:type="dxa"/>
            <w:tcBorders>
              <w:top w:val="single" w:sz="4" w:space="0" w:color="auto"/>
              <w:left w:val="single" w:sz="6" w:space="0" w:color="000000"/>
              <w:bottom w:val="single" w:sz="6" w:space="0" w:color="000000"/>
              <w:right w:val="single" w:sz="6" w:space="0" w:color="000000"/>
            </w:tcBorders>
            <w:shd w:val="clear" w:color="auto" w:fill="auto"/>
          </w:tcPr>
          <w:p w14:paraId="74DB364B" w14:textId="77777777" w:rsidR="00B02215" w:rsidRPr="00E30083" w:rsidRDefault="00B02215" w:rsidP="002A65CD">
            <w:pPr>
              <w:pStyle w:val="TAL"/>
            </w:pPr>
          </w:p>
        </w:tc>
      </w:tr>
    </w:tbl>
    <w:p w14:paraId="6924487E" w14:textId="77777777" w:rsidR="00B02215" w:rsidRPr="002857AD" w:rsidRDefault="00B02215" w:rsidP="00B02215"/>
    <w:p w14:paraId="2FFDFE37" w14:textId="77777777" w:rsidR="00B02215" w:rsidRPr="002857AD" w:rsidRDefault="00B02215" w:rsidP="00B02215">
      <w:pPr>
        <w:pStyle w:val="TH"/>
      </w:pPr>
      <w:r w:rsidRPr="002857AD">
        <w:lastRenderedPageBreak/>
        <w:t>Table 6.</w:t>
      </w:r>
      <w:r>
        <w:t>2</w:t>
      </w:r>
      <w:r w:rsidRPr="002857AD">
        <w:t>.3.</w:t>
      </w:r>
      <w:r>
        <w:t>5</w:t>
      </w:r>
      <w:r w:rsidRPr="002857AD">
        <w:t xml:space="preserve">.3.1-3: Data structures supported by the </w:t>
      </w:r>
      <w:r>
        <w:t>OPTIONS</w:t>
      </w:r>
      <w:r w:rsidRPr="002857AD">
        <w:t xml:space="preserve">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961"/>
        <w:gridCol w:w="1419"/>
        <w:gridCol w:w="1860"/>
        <w:gridCol w:w="3800"/>
      </w:tblGrid>
      <w:tr w:rsidR="00B02215" w:rsidRPr="00E30083" w14:paraId="2D3E17FD" w14:textId="77777777" w:rsidTr="002A65C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E0E41CC" w14:textId="77777777" w:rsidR="00B02215" w:rsidRPr="00E30083" w:rsidRDefault="00B02215" w:rsidP="002A65CD">
            <w:pPr>
              <w:pStyle w:val="TAH"/>
            </w:pPr>
            <w:r w:rsidRPr="00E30083">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14:paraId="43FF0354" w14:textId="77777777" w:rsidR="00B02215" w:rsidRPr="00E30083" w:rsidRDefault="00B02215" w:rsidP="002A65CD">
            <w:pPr>
              <w:pStyle w:val="TAH"/>
            </w:pPr>
            <w:r w:rsidRPr="00E30083">
              <w:t>P</w:t>
            </w:r>
          </w:p>
        </w:tc>
        <w:tc>
          <w:tcPr>
            <w:tcW w:w="737" w:type="pct"/>
            <w:tcBorders>
              <w:top w:val="single" w:sz="4" w:space="0" w:color="auto"/>
              <w:left w:val="single" w:sz="4" w:space="0" w:color="auto"/>
              <w:bottom w:val="single" w:sz="4" w:space="0" w:color="auto"/>
              <w:right w:val="single" w:sz="4" w:space="0" w:color="auto"/>
            </w:tcBorders>
            <w:shd w:val="clear" w:color="auto" w:fill="C0C0C0"/>
          </w:tcPr>
          <w:p w14:paraId="292F8DA6" w14:textId="77777777" w:rsidR="00B02215" w:rsidRPr="00E30083" w:rsidRDefault="00B02215" w:rsidP="002A65CD">
            <w:pPr>
              <w:pStyle w:val="TAH"/>
            </w:pPr>
            <w:r w:rsidRPr="00E30083">
              <w:t>Cardinality</w:t>
            </w:r>
          </w:p>
        </w:tc>
        <w:tc>
          <w:tcPr>
            <w:tcW w:w="966" w:type="pct"/>
            <w:tcBorders>
              <w:top w:val="single" w:sz="4" w:space="0" w:color="auto"/>
              <w:left w:val="single" w:sz="4" w:space="0" w:color="auto"/>
              <w:bottom w:val="single" w:sz="4" w:space="0" w:color="auto"/>
              <w:right w:val="single" w:sz="4" w:space="0" w:color="auto"/>
            </w:tcBorders>
            <w:shd w:val="clear" w:color="auto" w:fill="C0C0C0"/>
          </w:tcPr>
          <w:p w14:paraId="2059F4DF" w14:textId="77777777" w:rsidR="00B02215" w:rsidRPr="00E30083" w:rsidRDefault="00B02215" w:rsidP="002A65CD">
            <w:pPr>
              <w:pStyle w:val="TAH"/>
            </w:pPr>
            <w:r w:rsidRPr="00E30083">
              <w:t>Response</w:t>
            </w:r>
          </w:p>
          <w:p w14:paraId="3613C124" w14:textId="77777777" w:rsidR="00B02215" w:rsidRPr="00E30083" w:rsidRDefault="00B02215" w:rsidP="002A65CD">
            <w:pPr>
              <w:pStyle w:val="TAH"/>
            </w:pPr>
            <w:r w:rsidRPr="00E30083">
              <w:t>codes</w:t>
            </w:r>
          </w:p>
        </w:tc>
        <w:tc>
          <w:tcPr>
            <w:tcW w:w="1973" w:type="pct"/>
            <w:tcBorders>
              <w:top w:val="single" w:sz="4" w:space="0" w:color="auto"/>
              <w:left w:val="single" w:sz="4" w:space="0" w:color="auto"/>
              <w:bottom w:val="single" w:sz="4" w:space="0" w:color="auto"/>
              <w:right w:val="single" w:sz="4" w:space="0" w:color="auto"/>
            </w:tcBorders>
            <w:shd w:val="clear" w:color="auto" w:fill="C0C0C0"/>
          </w:tcPr>
          <w:p w14:paraId="2EE54969" w14:textId="77777777" w:rsidR="00B02215" w:rsidRPr="00E30083" w:rsidRDefault="00B02215" w:rsidP="002A65CD">
            <w:pPr>
              <w:pStyle w:val="TAH"/>
            </w:pPr>
            <w:r w:rsidRPr="00E30083">
              <w:t>Description</w:t>
            </w:r>
          </w:p>
        </w:tc>
      </w:tr>
      <w:tr w:rsidR="00B02215" w:rsidRPr="00E30083" w14:paraId="267E64AE"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22B0C64" w14:textId="77777777" w:rsidR="00B02215" w:rsidRPr="00E30083" w:rsidRDefault="00B02215" w:rsidP="002A65CD">
            <w:pPr>
              <w:pStyle w:val="TAL"/>
            </w:pPr>
            <w:r w:rsidRPr="00E30083">
              <w:t>n/a</w:t>
            </w:r>
          </w:p>
        </w:tc>
        <w:tc>
          <w:tcPr>
            <w:tcW w:w="499" w:type="pct"/>
            <w:tcBorders>
              <w:top w:val="single" w:sz="4" w:space="0" w:color="auto"/>
              <w:left w:val="single" w:sz="6" w:space="0" w:color="000000"/>
              <w:bottom w:val="single" w:sz="4" w:space="0" w:color="auto"/>
              <w:right w:val="single" w:sz="6" w:space="0" w:color="000000"/>
            </w:tcBorders>
          </w:tcPr>
          <w:p w14:paraId="08873D1C" w14:textId="77777777" w:rsidR="00B02215" w:rsidRPr="00E30083" w:rsidRDefault="00B02215" w:rsidP="002A65CD">
            <w:pPr>
              <w:pStyle w:val="TAC"/>
            </w:pPr>
          </w:p>
        </w:tc>
        <w:tc>
          <w:tcPr>
            <w:tcW w:w="737" w:type="pct"/>
            <w:tcBorders>
              <w:top w:val="single" w:sz="4" w:space="0" w:color="auto"/>
              <w:left w:val="single" w:sz="6" w:space="0" w:color="000000"/>
              <w:bottom w:val="single" w:sz="4" w:space="0" w:color="auto"/>
              <w:right w:val="single" w:sz="6" w:space="0" w:color="000000"/>
            </w:tcBorders>
          </w:tcPr>
          <w:p w14:paraId="47401A69" w14:textId="77777777" w:rsidR="00B02215" w:rsidRPr="00E30083" w:rsidRDefault="00B02215" w:rsidP="002A65CD">
            <w:pPr>
              <w:pStyle w:val="TAL"/>
            </w:pPr>
          </w:p>
        </w:tc>
        <w:tc>
          <w:tcPr>
            <w:tcW w:w="966" w:type="pct"/>
            <w:tcBorders>
              <w:top w:val="single" w:sz="4" w:space="0" w:color="auto"/>
              <w:left w:val="single" w:sz="6" w:space="0" w:color="000000"/>
              <w:bottom w:val="single" w:sz="4" w:space="0" w:color="auto"/>
              <w:right w:val="single" w:sz="6" w:space="0" w:color="000000"/>
            </w:tcBorders>
          </w:tcPr>
          <w:p w14:paraId="014213AD" w14:textId="77777777" w:rsidR="00B02215" w:rsidRPr="00E30083" w:rsidRDefault="00B02215" w:rsidP="002A65CD">
            <w:pPr>
              <w:pStyle w:val="TAL"/>
            </w:pPr>
            <w:r w:rsidRPr="00E30083">
              <w:t>200 OK</w:t>
            </w:r>
          </w:p>
        </w:tc>
        <w:tc>
          <w:tcPr>
            <w:tcW w:w="1973" w:type="pct"/>
            <w:tcBorders>
              <w:top w:val="single" w:sz="4" w:space="0" w:color="auto"/>
              <w:left w:val="single" w:sz="6" w:space="0" w:color="000000"/>
              <w:bottom w:val="single" w:sz="4" w:space="0" w:color="auto"/>
              <w:right w:val="single" w:sz="6" w:space="0" w:color="000000"/>
            </w:tcBorders>
            <w:shd w:val="clear" w:color="auto" w:fill="auto"/>
          </w:tcPr>
          <w:p w14:paraId="5EF98C0B" w14:textId="77777777" w:rsidR="00B02215" w:rsidRPr="00E30083" w:rsidRDefault="00B02215" w:rsidP="002A65CD">
            <w:pPr>
              <w:pStyle w:val="TAL"/>
            </w:pPr>
          </w:p>
        </w:tc>
      </w:tr>
      <w:tr w:rsidR="00793B51" w:rsidRPr="00E30083" w14:paraId="57AA2ECC"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9E92E9E" w14:textId="1FEBE7AE" w:rsidR="00793B51" w:rsidRPr="00E30083" w:rsidRDefault="00CE4B70" w:rsidP="00793B51">
            <w:pPr>
              <w:pStyle w:val="TAL"/>
            </w:pPr>
            <w:r>
              <w:t>RedirectResponse</w:t>
            </w:r>
          </w:p>
        </w:tc>
        <w:tc>
          <w:tcPr>
            <w:tcW w:w="499" w:type="pct"/>
            <w:tcBorders>
              <w:top w:val="single" w:sz="4" w:space="0" w:color="auto"/>
              <w:left w:val="single" w:sz="6" w:space="0" w:color="000000"/>
              <w:bottom w:val="single" w:sz="4" w:space="0" w:color="auto"/>
              <w:right w:val="single" w:sz="6" w:space="0" w:color="000000"/>
            </w:tcBorders>
          </w:tcPr>
          <w:p w14:paraId="61AE4135" w14:textId="77777777" w:rsidR="00793B51" w:rsidRPr="00E30083" w:rsidRDefault="00793B51" w:rsidP="00793B51">
            <w:pPr>
              <w:pStyle w:val="TAC"/>
            </w:pPr>
            <w:r>
              <w:t>O</w:t>
            </w:r>
          </w:p>
        </w:tc>
        <w:tc>
          <w:tcPr>
            <w:tcW w:w="737" w:type="pct"/>
            <w:tcBorders>
              <w:top w:val="single" w:sz="4" w:space="0" w:color="auto"/>
              <w:left w:val="single" w:sz="6" w:space="0" w:color="000000"/>
              <w:bottom w:val="single" w:sz="4" w:space="0" w:color="auto"/>
              <w:right w:val="single" w:sz="6" w:space="0" w:color="000000"/>
            </w:tcBorders>
          </w:tcPr>
          <w:p w14:paraId="750877FA" w14:textId="77777777" w:rsidR="00793B51" w:rsidRPr="00E30083" w:rsidRDefault="00793B51" w:rsidP="00793B51">
            <w:pPr>
              <w:pStyle w:val="TAL"/>
            </w:pPr>
            <w:r>
              <w:t>0..</w:t>
            </w:r>
            <w:r w:rsidRPr="003B2883">
              <w:t>1</w:t>
            </w:r>
          </w:p>
        </w:tc>
        <w:tc>
          <w:tcPr>
            <w:tcW w:w="966" w:type="pct"/>
            <w:tcBorders>
              <w:top w:val="single" w:sz="4" w:space="0" w:color="auto"/>
              <w:left w:val="single" w:sz="6" w:space="0" w:color="000000"/>
              <w:bottom w:val="single" w:sz="4" w:space="0" w:color="auto"/>
              <w:right w:val="single" w:sz="6" w:space="0" w:color="000000"/>
            </w:tcBorders>
          </w:tcPr>
          <w:p w14:paraId="60EF96F9" w14:textId="77777777" w:rsidR="00793B51" w:rsidRPr="00E30083" w:rsidRDefault="00793B51" w:rsidP="00793B51">
            <w:pPr>
              <w:pStyle w:val="TAL"/>
            </w:pPr>
            <w:r>
              <w:t>307 Temporary Redirect</w:t>
            </w:r>
          </w:p>
        </w:tc>
        <w:tc>
          <w:tcPr>
            <w:tcW w:w="1973" w:type="pct"/>
            <w:tcBorders>
              <w:top w:val="single" w:sz="4" w:space="0" w:color="auto"/>
              <w:left w:val="single" w:sz="6" w:space="0" w:color="000000"/>
              <w:bottom w:val="single" w:sz="4" w:space="0" w:color="auto"/>
              <w:right w:val="single" w:sz="6" w:space="0" w:color="000000"/>
            </w:tcBorders>
            <w:shd w:val="clear" w:color="auto" w:fill="auto"/>
          </w:tcPr>
          <w:p w14:paraId="43214123" w14:textId="3823B429" w:rsidR="00793B51" w:rsidRDefault="00793B51" w:rsidP="00793B51">
            <w:pPr>
              <w:pStyle w:val="TAL"/>
            </w:pPr>
            <w:r>
              <w:t>Temporary redirection. The response shall include a Location header field containing a different URI</w:t>
            </w:r>
            <w:r w:rsidR="002601D4">
              <w:t>, or the same URI if this is a redirection triggered by an SCP to the same target resource via another SCP. In the former case, t</w:t>
            </w:r>
            <w:r>
              <w:t xml:space="preserve">he URI shall be an alternative URI of the </w:t>
            </w:r>
            <w:r>
              <w:rPr>
                <w:rFonts w:hint="eastAsia"/>
              </w:rPr>
              <w:t xml:space="preserve">resource located </w:t>
            </w:r>
            <w:r>
              <w:t xml:space="preserve">on </w:t>
            </w:r>
            <w:r w:rsidRPr="007C440A">
              <w:t>an alternative service instance within the</w:t>
            </w:r>
            <w:r>
              <w:t xml:space="preserve"> same NSSF or NSSF (service) set.</w:t>
            </w:r>
          </w:p>
          <w:p w14:paraId="627FB0B0" w14:textId="3ED0DABD" w:rsidR="00CE4B70" w:rsidRPr="00E30083" w:rsidRDefault="00CE4B70" w:rsidP="00793B51">
            <w:pPr>
              <w:pStyle w:val="TAL"/>
            </w:pPr>
            <w:r>
              <w:t>(NOTE 2)</w:t>
            </w:r>
          </w:p>
        </w:tc>
      </w:tr>
      <w:tr w:rsidR="00793B51" w:rsidRPr="002601D4" w14:paraId="7C341706"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6D2204D" w14:textId="4CC35A57" w:rsidR="00793B51" w:rsidRPr="00E30083" w:rsidRDefault="00CE4B70" w:rsidP="00793B51">
            <w:pPr>
              <w:pStyle w:val="TAL"/>
            </w:pPr>
            <w:r>
              <w:t>RedirectResponse</w:t>
            </w:r>
          </w:p>
        </w:tc>
        <w:tc>
          <w:tcPr>
            <w:tcW w:w="499" w:type="pct"/>
            <w:tcBorders>
              <w:top w:val="single" w:sz="4" w:space="0" w:color="auto"/>
              <w:left w:val="single" w:sz="6" w:space="0" w:color="000000"/>
              <w:bottom w:val="single" w:sz="4" w:space="0" w:color="auto"/>
              <w:right w:val="single" w:sz="6" w:space="0" w:color="000000"/>
            </w:tcBorders>
          </w:tcPr>
          <w:p w14:paraId="362DFBCC" w14:textId="77777777" w:rsidR="00793B51" w:rsidRPr="00E30083" w:rsidRDefault="00793B51" w:rsidP="00793B51">
            <w:pPr>
              <w:pStyle w:val="TAC"/>
            </w:pPr>
            <w:r>
              <w:t>O</w:t>
            </w:r>
          </w:p>
        </w:tc>
        <w:tc>
          <w:tcPr>
            <w:tcW w:w="737" w:type="pct"/>
            <w:tcBorders>
              <w:top w:val="single" w:sz="4" w:space="0" w:color="auto"/>
              <w:left w:val="single" w:sz="6" w:space="0" w:color="000000"/>
              <w:bottom w:val="single" w:sz="4" w:space="0" w:color="auto"/>
              <w:right w:val="single" w:sz="6" w:space="0" w:color="000000"/>
            </w:tcBorders>
          </w:tcPr>
          <w:p w14:paraId="1D218213" w14:textId="77777777" w:rsidR="00793B51" w:rsidRPr="00E30083" w:rsidRDefault="00793B51" w:rsidP="00793B51">
            <w:pPr>
              <w:pStyle w:val="TAL"/>
            </w:pPr>
            <w:r>
              <w:t>0..</w:t>
            </w:r>
            <w:r w:rsidRPr="003B2883">
              <w:t>1</w:t>
            </w:r>
          </w:p>
        </w:tc>
        <w:tc>
          <w:tcPr>
            <w:tcW w:w="966" w:type="pct"/>
            <w:tcBorders>
              <w:top w:val="single" w:sz="4" w:space="0" w:color="auto"/>
              <w:left w:val="single" w:sz="6" w:space="0" w:color="000000"/>
              <w:bottom w:val="single" w:sz="4" w:space="0" w:color="auto"/>
              <w:right w:val="single" w:sz="6" w:space="0" w:color="000000"/>
            </w:tcBorders>
          </w:tcPr>
          <w:p w14:paraId="2987D8E3" w14:textId="77777777" w:rsidR="00793B51" w:rsidRPr="00E30083" w:rsidRDefault="00793B51" w:rsidP="00793B51">
            <w:pPr>
              <w:pStyle w:val="TAL"/>
            </w:pPr>
            <w:r>
              <w:t>308 Permanent Redirect</w:t>
            </w:r>
          </w:p>
        </w:tc>
        <w:tc>
          <w:tcPr>
            <w:tcW w:w="1973" w:type="pct"/>
            <w:tcBorders>
              <w:top w:val="single" w:sz="4" w:space="0" w:color="auto"/>
              <w:left w:val="single" w:sz="6" w:space="0" w:color="000000"/>
              <w:bottom w:val="single" w:sz="4" w:space="0" w:color="auto"/>
              <w:right w:val="single" w:sz="6" w:space="0" w:color="000000"/>
            </w:tcBorders>
            <w:shd w:val="clear" w:color="auto" w:fill="auto"/>
          </w:tcPr>
          <w:p w14:paraId="6D644C70" w14:textId="7D6DA673" w:rsidR="00793B51" w:rsidRDefault="00793B51" w:rsidP="00793B51">
            <w:pPr>
              <w:pStyle w:val="TAL"/>
            </w:pPr>
            <w:r>
              <w:t>Permanent redirection. The response shall include a Location header field containing a different URI</w:t>
            </w:r>
            <w:r w:rsidR="002601D4">
              <w:t>, or the same URI if this is a redirection triggered by an SCP to the same target resource via another SCP. In the former case, t</w:t>
            </w:r>
            <w:r>
              <w:t xml:space="preserve">he URI shall be an alternative URI of the </w:t>
            </w:r>
            <w:r>
              <w:rPr>
                <w:rFonts w:hint="eastAsia"/>
              </w:rPr>
              <w:t xml:space="preserve">resource located on </w:t>
            </w:r>
            <w:r w:rsidRPr="007C440A">
              <w:t>an alternative service instance within the</w:t>
            </w:r>
            <w:r>
              <w:t xml:space="preserve"> same NSSF or NSSF (service) set.</w:t>
            </w:r>
          </w:p>
          <w:p w14:paraId="5B9848F7" w14:textId="3BD56557" w:rsidR="00CE4B70" w:rsidRPr="00E30083" w:rsidRDefault="00CE4B70" w:rsidP="00793B51">
            <w:pPr>
              <w:pStyle w:val="TAL"/>
            </w:pPr>
            <w:r>
              <w:t>(NOTE 2)</w:t>
            </w:r>
          </w:p>
        </w:tc>
      </w:tr>
      <w:tr w:rsidR="00B02215" w:rsidRPr="00E30083" w14:paraId="5E183F10"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5644593" w14:textId="77777777" w:rsidR="00B02215" w:rsidRPr="00E30083" w:rsidRDefault="00B02215" w:rsidP="002A65CD">
            <w:pPr>
              <w:pStyle w:val="TAL"/>
            </w:pPr>
            <w:r w:rsidRPr="00E30083">
              <w:t>ProblemDetails</w:t>
            </w:r>
          </w:p>
        </w:tc>
        <w:tc>
          <w:tcPr>
            <w:tcW w:w="499" w:type="pct"/>
            <w:tcBorders>
              <w:top w:val="single" w:sz="4" w:space="0" w:color="auto"/>
              <w:left w:val="single" w:sz="6" w:space="0" w:color="000000"/>
              <w:bottom w:val="single" w:sz="4" w:space="0" w:color="auto"/>
              <w:right w:val="single" w:sz="6" w:space="0" w:color="000000"/>
            </w:tcBorders>
          </w:tcPr>
          <w:p w14:paraId="22CE171C" w14:textId="77777777" w:rsidR="00B02215" w:rsidRPr="00E30083" w:rsidRDefault="00B02215" w:rsidP="002A65CD">
            <w:pPr>
              <w:pStyle w:val="TAC"/>
            </w:pPr>
            <w:r w:rsidRPr="00E30083">
              <w:t>O</w:t>
            </w:r>
          </w:p>
        </w:tc>
        <w:tc>
          <w:tcPr>
            <w:tcW w:w="737" w:type="pct"/>
            <w:tcBorders>
              <w:top w:val="single" w:sz="4" w:space="0" w:color="auto"/>
              <w:left w:val="single" w:sz="6" w:space="0" w:color="000000"/>
              <w:bottom w:val="single" w:sz="4" w:space="0" w:color="auto"/>
              <w:right w:val="single" w:sz="6" w:space="0" w:color="000000"/>
            </w:tcBorders>
          </w:tcPr>
          <w:p w14:paraId="575946A4" w14:textId="77777777" w:rsidR="00B02215" w:rsidRPr="00E30083" w:rsidRDefault="00B02215" w:rsidP="002A65CD">
            <w:pPr>
              <w:pStyle w:val="TAL"/>
            </w:pPr>
            <w:r w:rsidRPr="00E30083">
              <w:t>0..1</w:t>
            </w:r>
          </w:p>
        </w:tc>
        <w:tc>
          <w:tcPr>
            <w:tcW w:w="966" w:type="pct"/>
            <w:tcBorders>
              <w:top w:val="single" w:sz="4" w:space="0" w:color="auto"/>
              <w:left w:val="single" w:sz="6" w:space="0" w:color="000000"/>
              <w:bottom w:val="single" w:sz="4" w:space="0" w:color="auto"/>
              <w:right w:val="single" w:sz="6" w:space="0" w:color="000000"/>
            </w:tcBorders>
          </w:tcPr>
          <w:p w14:paraId="16F7E7A2" w14:textId="77777777" w:rsidR="00B02215" w:rsidRPr="00E30083" w:rsidRDefault="00B02215" w:rsidP="002A65CD">
            <w:pPr>
              <w:pStyle w:val="TAL"/>
            </w:pPr>
            <w:r w:rsidRPr="00E30083">
              <w:t>405 Method Not Allowed</w:t>
            </w:r>
          </w:p>
        </w:tc>
        <w:tc>
          <w:tcPr>
            <w:tcW w:w="1973" w:type="pct"/>
            <w:tcBorders>
              <w:top w:val="single" w:sz="4" w:space="0" w:color="auto"/>
              <w:left w:val="single" w:sz="6" w:space="0" w:color="000000"/>
              <w:bottom w:val="single" w:sz="4" w:space="0" w:color="auto"/>
              <w:right w:val="single" w:sz="6" w:space="0" w:color="000000"/>
            </w:tcBorders>
            <w:shd w:val="clear" w:color="auto" w:fill="auto"/>
          </w:tcPr>
          <w:p w14:paraId="3F7DF477" w14:textId="77777777" w:rsidR="00B02215" w:rsidRPr="00E30083" w:rsidRDefault="00B02215" w:rsidP="002A65CD">
            <w:pPr>
              <w:pStyle w:val="TAL"/>
            </w:pPr>
          </w:p>
        </w:tc>
      </w:tr>
      <w:tr w:rsidR="00B02215" w:rsidRPr="00E30083" w14:paraId="2FADC5A8"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3382DBD" w14:textId="77777777" w:rsidR="00B02215" w:rsidRPr="00E30083" w:rsidRDefault="00B02215" w:rsidP="002A65CD">
            <w:pPr>
              <w:pStyle w:val="TAL"/>
            </w:pPr>
            <w:r w:rsidRPr="00E30083">
              <w:t>ProblemDetails</w:t>
            </w:r>
          </w:p>
        </w:tc>
        <w:tc>
          <w:tcPr>
            <w:tcW w:w="499" w:type="pct"/>
            <w:tcBorders>
              <w:top w:val="single" w:sz="4" w:space="0" w:color="auto"/>
              <w:left w:val="single" w:sz="6" w:space="0" w:color="000000"/>
              <w:bottom w:val="single" w:sz="4" w:space="0" w:color="auto"/>
              <w:right w:val="single" w:sz="6" w:space="0" w:color="000000"/>
            </w:tcBorders>
          </w:tcPr>
          <w:p w14:paraId="7D3F9F32" w14:textId="77777777" w:rsidR="00B02215" w:rsidRPr="00E30083" w:rsidRDefault="00B02215" w:rsidP="002A65CD">
            <w:pPr>
              <w:pStyle w:val="TAC"/>
            </w:pPr>
            <w:r w:rsidRPr="00E30083">
              <w:t>O</w:t>
            </w:r>
          </w:p>
        </w:tc>
        <w:tc>
          <w:tcPr>
            <w:tcW w:w="737" w:type="pct"/>
            <w:tcBorders>
              <w:top w:val="single" w:sz="4" w:space="0" w:color="auto"/>
              <w:left w:val="single" w:sz="6" w:space="0" w:color="000000"/>
              <w:bottom w:val="single" w:sz="4" w:space="0" w:color="auto"/>
              <w:right w:val="single" w:sz="6" w:space="0" w:color="000000"/>
            </w:tcBorders>
          </w:tcPr>
          <w:p w14:paraId="0CCB44D1" w14:textId="77777777" w:rsidR="00B02215" w:rsidRPr="00E30083" w:rsidRDefault="00B02215" w:rsidP="002A65CD">
            <w:pPr>
              <w:pStyle w:val="TAL"/>
            </w:pPr>
            <w:r w:rsidRPr="00E30083">
              <w:t>0..1</w:t>
            </w:r>
          </w:p>
        </w:tc>
        <w:tc>
          <w:tcPr>
            <w:tcW w:w="966" w:type="pct"/>
            <w:tcBorders>
              <w:top w:val="single" w:sz="4" w:space="0" w:color="auto"/>
              <w:left w:val="single" w:sz="6" w:space="0" w:color="000000"/>
              <w:bottom w:val="single" w:sz="4" w:space="0" w:color="auto"/>
              <w:right w:val="single" w:sz="6" w:space="0" w:color="000000"/>
            </w:tcBorders>
          </w:tcPr>
          <w:p w14:paraId="6D1BBEF2" w14:textId="77777777" w:rsidR="00B02215" w:rsidRPr="00E30083" w:rsidRDefault="00B02215" w:rsidP="002A65CD">
            <w:pPr>
              <w:pStyle w:val="TAL"/>
            </w:pPr>
            <w:r w:rsidRPr="00E30083">
              <w:t>501 Not Implemented</w:t>
            </w:r>
          </w:p>
        </w:tc>
        <w:tc>
          <w:tcPr>
            <w:tcW w:w="1973" w:type="pct"/>
            <w:tcBorders>
              <w:top w:val="single" w:sz="4" w:space="0" w:color="auto"/>
              <w:left w:val="single" w:sz="6" w:space="0" w:color="000000"/>
              <w:bottom w:val="single" w:sz="4" w:space="0" w:color="auto"/>
              <w:right w:val="single" w:sz="6" w:space="0" w:color="000000"/>
            </w:tcBorders>
            <w:shd w:val="clear" w:color="auto" w:fill="auto"/>
          </w:tcPr>
          <w:p w14:paraId="5C792C85" w14:textId="77777777" w:rsidR="00B02215" w:rsidRPr="00E30083" w:rsidRDefault="00B02215" w:rsidP="002A65CD">
            <w:pPr>
              <w:pStyle w:val="TAL"/>
            </w:pPr>
          </w:p>
        </w:tc>
      </w:tr>
      <w:tr w:rsidR="00B02215" w:rsidRPr="00E30083" w14:paraId="4E6D5E18" w14:textId="77777777" w:rsidTr="002A65CD">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6BE6C4BD" w14:textId="77777777" w:rsidR="00B02215" w:rsidRDefault="00B02215" w:rsidP="002A65CD">
            <w:pPr>
              <w:pStyle w:val="TAN"/>
            </w:pPr>
            <w:r w:rsidRPr="00E30083">
              <w:t>NOTE</w:t>
            </w:r>
            <w:r w:rsidR="00CE4B70">
              <w:t xml:space="preserve"> 1</w:t>
            </w:r>
            <w:r w:rsidRPr="00E30083">
              <w:t>:</w:t>
            </w:r>
            <w:r w:rsidRPr="00E30083">
              <w:tab/>
            </w:r>
            <w:r w:rsidRPr="00E30083">
              <w:rPr>
                <w:noProof/>
              </w:rPr>
              <w:t xml:space="preserve">The mandatory </w:t>
            </w:r>
            <w:r w:rsidRPr="00E30083">
              <w:t>HTTP error status codes for the OPTIONS method listed in Table 5.2.7.1-1 of 3GPP TS 29.500 [4] other than those specified in the table above also apply, with a ProblemDetails data type (see clause 5.2.7 of 3GPP TS 29.500 [4]).</w:t>
            </w:r>
          </w:p>
          <w:p w14:paraId="3884819E" w14:textId="0F167209" w:rsidR="00CE4B70" w:rsidRPr="00E30083" w:rsidRDefault="00CE4B70" w:rsidP="002A65CD">
            <w:pPr>
              <w:pStyle w:val="TAN"/>
            </w:pPr>
            <w:r>
              <w:t>NOTE 2:</w:t>
            </w:r>
            <w:r>
              <w:tab/>
              <w:t>RedirectResponse may be inserted by an SCP, see clause 6.10.9.1 of 3GPP </w:t>
            </w:r>
            <w:r w:rsidRPr="008F2F3C">
              <w:t>TS 29.5</w:t>
            </w:r>
            <w:r>
              <w:t>00</w:t>
            </w:r>
            <w:r w:rsidRPr="008F2F3C">
              <w:t> [</w:t>
            </w:r>
            <w:r>
              <w:t>4</w:t>
            </w:r>
            <w:r w:rsidRPr="008F2F3C">
              <w:t>]</w:t>
            </w:r>
            <w:r>
              <w:t>.</w:t>
            </w:r>
          </w:p>
        </w:tc>
      </w:tr>
    </w:tbl>
    <w:p w14:paraId="54BF9470" w14:textId="77777777" w:rsidR="00B02215" w:rsidRDefault="00B02215" w:rsidP="00B02215">
      <w:pPr>
        <w:rPr>
          <w:lang w:eastAsia="zh-CN"/>
        </w:rPr>
      </w:pPr>
    </w:p>
    <w:p w14:paraId="54AE5EBC" w14:textId="77777777" w:rsidR="009E4D86" w:rsidRDefault="009E4D86" w:rsidP="009E4D86">
      <w:pPr>
        <w:pStyle w:val="TH"/>
      </w:pPr>
      <w:r w:rsidRPr="00D67AB2">
        <w:t>Table 6.</w:t>
      </w:r>
      <w:r>
        <w:t>2</w:t>
      </w:r>
      <w:r w:rsidRPr="00D67AB2">
        <w:t>.</w:t>
      </w:r>
      <w:r>
        <w:t>3</w:t>
      </w:r>
      <w:r w:rsidRPr="00D67AB2">
        <w:t>.</w:t>
      </w:r>
      <w:r>
        <w:t>5</w:t>
      </w:r>
      <w:r w:rsidRPr="00D67AB2">
        <w:t>.</w:t>
      </w:r>
      <w:r>
        <w:t>3</w:t>
      </w:r>
      <w:r w:rsidRPr="00D67AB2">
        <w:t>.1-</w:t>
      </w:r>
      <w:r>
        <w:t>4</w:t>
      </w:r>
      <w:r w:rsidRPr="00D67AB2">
        <w:t xml:space="preserve">: </w:t>
      </w:r>
      <w:r>
        <w:t>Headers supported by the 200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E4D86" w:rsidRPr="00E30083" w14:paraId="7BDDAB83" w14:textId="77777777" w:rsidTr="0071611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075282A" w14:textId="77777777" w:rsidR="009E4D86" w:rsidRPr="00E30083" w:rsidRDefault="009E4D86" w:rsidP="00716112">
            <w:pPr>
              <w:pStyle w:val="TAH"/>
            </w:pPr>
            <w:r w:rsidRPr="00E30083">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992B33D" w14:textId="77777777" w:rsidR="009E4D86" w:rsidRPr="00E30083" w:rsidRDefault="009E4D86" w:rsidP="00716112">
            <w:pPr>
              <w:pStyle w:val="TAH"/>
            </w:pPr>
            <w:r w:rsidRPr="00E30083">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3BF31F26" w14:textId="77777777" w:rsidR="009E4D86" w:rsidRPr="00E30083" w:rsidRDefault="009E4D86" w:rsidP="00716112">
            <w:pPr>
              <w:pStyle w:val="TAH"/>
            </w:pPr>
            <w:r w:rsidRPr="00E30083">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8FED589" w14:textId="77777777" w:rsidR="009E4D86" w:rsidRPr="00E30083" w:rsidRDefault="009E4D86" w:rsidP="00716112">
            <w:pPr>
              <w:pStyle w:val="TAH"/>
            </w:pPr>
            <w:r w:rsidRPr="00E30083">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6352D5B7" w14:textId="77777777" w:rsidR="009E4D86" w:rsidRPr="00E30083" w:rsidRDefault="009E4D86" w:rsidP="00716112">
            <w:pPr>
              <w:pStyle w:val="TAH"/>
            </w:pPr>
            <w:r w:rsidRPr="00E30083">
              <w:t>Description</w:t>
            </w:r>
          </w:p>
        </w:tc>
      </w:tr>
      <w:tr w:rsidR="009E4D86" w:rsidRPr="00E30083" w14:paraId="5A41B313" w14:textId="77777777" w:rsidTr="0071611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209BF39" w14:textId="77777777" w:rsidR="009E4D86" w:rsidRPr="00E30083" w:rsidRDefault="009E4D86" w:rsidP="00716112">
            <w:pPr>
              <w:pStyle w:val="TAL"/>
            </w:pPr>
            <w:r w:rsidRPr="00E30083">
              <w:t>Accept-Encoding</w:t>
            </w:r>
          </w:p>
        </w:tc>
        <w:tc>
          <w:tcPr>
            <w:tcW w:w="732" w:type="pct"/>
            <w:tcBorders>
              <w:top w:val="single" w:sz="4" w:space="0" w:color="auto"/>
              <w:left w:val="single" w:sz="6" w:space="0" w:color="000000"/>
              <w:bottom w:val="single" w:sz="6" w:space="0" w:color="000000"/>
              <w:right w:val="single" w:sz="6" w:space="0" w:color="000000"/>
            </w:tcBorders>
          </w:tcPr>
          <w:p w14:paraId="4AF9A049" w14:textId="77777777" w:rsidR="009E4D86" w:rsidRPr="00E30083" w:rsidRDefault="009E4D86" w:rsidP="00716112">
            <w:pPr>
              <w:pStyle w:val="TAL"/>
            </w:pPr>
            <w:r w:rsidRPr="00E30083">
              <w:t>string</w:t>
            </w:r>
          </w:p>
        </w:tc>
        <w:tc>
          <w:tcPr>
            <w:tcW w:w="217" w:type="pct"/>
            <w:tcBorders>
              <w:top w:val="single" w:sz="4" w:space="0" w:color="auto"/>
              <w:left w:val="single" w:sz="6" w:space="0" w:color="000000"/>
              <w:bottom w:val="single" w:sz="6" w:space="0" w:color="000000"/>
              <w:right w:val="single" w:sz="6" w:space="0" w:color="000000"/>
            </w:tcBorders>
          </w:tcPr>
          <w:p w14:paraId="6586DB4C" w14:textId="77777777" w:rsidR="009E4D86" w:rsidRPr="00E30083" w:rsidRDefault="009E4D86" w:rsidP="00716112">
            <w:pPr>
              <w:pStyle w:val="TAC"/>
            </w:pPr>
            <w:r w:rsidRPr="00E30083">
              <w:t>O</w:t>
            </w:r>
          </w:p>
        </w:tc>
        <w:tc>
          <w:tcPr>
            <w:tcW w:w="581" w:type="pct"/>
            <w:tcBorders>
              <w:top w:val="single" w:sz="4" w:space="0" w:color="auto"/>
              <w:left w:val="single" w:sz="6" w:space="0" w:color="000000"/>
              <w:bottom w:val="single" w:sz="6" w:space="0" w:color="000000"/>
              <w:right w:val="single" w:sz="6" w:space="0" w:color="000000"/>
            </w:tcBorders>
          </w:tcPr>
          <w:p w14:paraId="0197EE18" w14:textId="77777777" w:rsidR="009E4D86" w:rsidRPr="00E30083" w:rsidRDefault="009E4D86" w:rsidP="00716112">
            <w:pPr>
              <w:pStyle w:val="TAL"/>
            </w:pPr>
            <w:r w:rsidRPr="00E30083">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3C95CF62" w14:textId="77777777" w:rsidR="009E4D86" w:rsidRPr="00E30083" w:rsidRDefault="009E4D86" w:rsidP="009E4D86">
            <w:pPr>
              <w:pStyle w:val="TAL"/>
            </w:pPr>
            <w:r w:rsidRPr="00E30083">
              <w:t>Accept-Encoding, described in IETF RFC 7694 [19]</w:t>
            </w:r>
          </w:p>
        </w:tc>
      </w:tr>
    </w:tbl>
    <w:p w14:paraId="257FC85B" w14:textId="77777777" w:rsidR="009E4D86" w:rsidRDefault="009E4D86" w:rsidP="00B02215">
      <w:pPr>
        <w:rPr>
          <w:lang w:eastAsia="zh-CN"/>
        </w:rPr>
      </w:pPr>
    </w:p>
    <w:p w14:paraId="3236067A" w14:textId="77777777" w:rsidR="006A03D8" w:rsidRDefault="006A03D8" w:rsidP="006A03D8">
      <w:pPr>
        <w:pStyle w:val="TH"/>
      </w:pPr>
      <w:r w:rsidRPr="00D67AB2">
        <w:t xml:space="preserve">Table </w:t>
      </w:r>
      <w:r w:rsidRPr="002857AD">
        <w:t>6.</w:t>
      </w:r>
      <w:r>
        <w:t>2</w:t>
      </w:r>
      <w:r w:rsidRPr="002857AD">
        <w:t>.3.</w:t>
      </w:r>
      <w:r>
        <w:t>5</w:t>
      </w:r>
      <w:r w:rsidRPr="002857AD">
        <w:t>.3.1-</w:t>
      </w:r>
      <w:r>
        <w:t>5</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6A03D8" w:rsidRPr="00D67AB2" w14:paraId="51ACC3FF" w14:textId="77777777" w:rsidTr="00AA491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DA351BB" w14:textId="77777777" w:rsidR="006A03D8" w:rsidRPr="00D67AB2" w:rsidRDefault="006A03D8" w:rsidP="00AA491A">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5D8363D9" w14:textId="77777777" w:rsidR="006A03D8" w:rsidRPr="00D67AB2" w:rsidRDefault="006A03D8" w:rsidP="00AA491A">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49A71C6" w14:textId="77777777" w:rsidR="006A03D8" w:rsidRPr="00D67AB2" w:rsidRDefault="006A03D8" w:rsidP="00AA491A">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040B68AA" w14:textId="77777777" w:rsidR="006A03D8" w:rsidRPr="00D67AB2" w:rsidRDefault="006A03D8" w:rsidP="00AA491A">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4BAE9EB" w14:textId="77777777" w:rsidR="006A03D8" w:rsidRPr="00D67AB2" w:rsidRDefault="006A03D8" w:rsidP="00AA491A">
            <w:pPr>
              <w:pStyle w:val="TAH"/>
            </w:pPr>
            <w:r w:rsidRPr="00D67AB2">
              <w:t>Description</w:t>
            </w:r>
          </w:p>
        </w:tc>
      </w:tr>
      <w:tr w:rsidR="006A03D8" w:rsidRPr="00D67AB2" w14:paraId="26012025" w14:textId="77777777" w:rsidTr="00AA491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BE7EF7E" w14:textId="77777777" w:rsidR="006A03D8" w:rsidRPr="00D67AB2" w:rsidRDefault="006A03D8" w:rsidP="00AA491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3BDB9728" w14:textId="77777777" w:rsidR="006A03D8" w:rsidRPr="00D67AB2" w:rsidRDefault="006A03D8" w:rsidP="00AA491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7242A009" w14:textId="77777777" w:rsidR="006A03D8" w:rsidRPr="00D67AB2" w:rsidRDefault="006A03D8" w:rsidP="00AA491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0102768E" w14:textId="77777777" w:rsidR="006A03D8" w:rsidRPr="00D67AB2" w:rsidRDefault="006A03D8" w:rsidP="00AA491A">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66C6609C" w14:textId="77777777" w:rsidR="00FB541B" w:rsidRDefault="006A03D8" w:rsidP="00FB541B">
            <w:pPr>
              <w:pStyle w:val="TAL"/>
            </w:pPr>
            <w:r w:rsidRPr="00D70312">
              <w:t xml:space="preserve">An alternative URI of the resource located on an alternative service instance within the </w:t>
            </w:r>
            <w:r>
              <w:t>same NSSF</w:t>
            </w:r>
            <w:r w:rsidRPr="00D70312">
              <w:t xml:space="preserve"> </w:t>
            </w:r>
            <w:r>
              <w:t>or NSSF (service) set</w:t>
            </w:r>
            <w:r w:rsidR="00FB541B">
              <w:t>.</w:t>
            </w:r>
          </w:p>
          <w:p w14:paraId="568ACDAC" w14:textId="63751E41" w:rsidR="006A03D8" w:rsidRPr="00D67AB2" w:rsidRDefault="00FB541B" w:rsidP="00FB541B">
            <w:pPr>
              <w:pStyle w:val="TAL"/>
            </w:pPr>
            <w:r>
              <w:t xml:space="preserve">Or the same URI, </w:t>
            </w:r>
            <w:r w:rsidRPr="00A563BE">
              <w:t>if a request is redirected to the same target resource via a different SCP.</w:t>
            </w:r>
          </w:p>
        </w:tc>
      </w:tr>
      <w:tr w:rsidR="006A03D8" w:rsidRPr="00D67AB2" w14:paraId="181F3C18" w14:textId="77777777" w:rsidTr="00AA491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43AF686" w14:textId="77777777" w:rsidR="006A03D8" w:rsidRDefault="006A03D8" w:rsidP="00AA491A">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3510264E" w14:textId="77777777" w:rsidR="006A03D8" w:rsidRDefault="006A03D8" w:rsidP="00AA491A">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479A5DF2" w14:textId="77777777" w:rsidR="006A03D8" w:rsidRDefault="006A03D8" w:rsidP="00AA491A">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0812DE11" w14:textId="77777777" w:rsidR="006A03D8" w:rsidRPr="00D67AB2" w:rsidRDefault="006A03D8" w:rsidP="00AA491A">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56DDDAC9" w14:textId="77777777" w:rsidR="006A03D8" w:rsidRPr="00D70312" w:rsidRDefault="006A03D8" w:rsidP="00AA491A">
            <w:pPr>
              <w:pStyle w:val="TAL"/>
            </w:pPr>
            <w:r w:rsidRPr="00525507">
              <w:t>Identifier of the target NF (service) instance ID towards which the request is redirected</w:t>
            </w:r>
          </w:p>
        </w:tc>
      </w:tr>
    </w:tbl>
    <w:p w14:paraId="01512DDA" w14:textId="77777777" w:rsidR="006A03D8" w:rsidRDefault="006A03D8" w:rsidP="006A03D8"/>
    <w:p w14:paraId="2258C276" w14:textId="77777777" w:rsidR="006A03D8" w:rsidRDefault="006A03D8" w:rsidP="006A03D8">
      <w:pPr>
        <w:pStyle w:val="TH"/>
      </w:pPr>
      <w:r w:rsidRPr="00D67AB2">
        <w:t xml:space="preserve">Table </w:t>
      </w:r>
      <w:r w:rsidRPr="002857AD">
        <w:t>6.</w:t>
      </w:r>
      <w:r>
        <w:t>2</w:t>
      </w:r>
      <w:r w:rsidRPr="002857AD">
        <w:t>.3.</w:t>
      </w:r>
      <w:r>
        <w:t>5</w:t>
      </w:r>
      <w:r w:rsidRPr="002857AD">
        <w:t>.3.1-</w:t>
      </w:r>
      <w:r>
        <w:t>6</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6A03D8" w:rsidRPr="00D67AB2" w14:paraId="0ED81988" w14:textId="77777777" w:rsidTr="00AA491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2290089" w14:textId="77777777" w:rsidR="006A03D8" w:rsidRPr="00D67AB2" w:rsidRDefault="006A03D8" w:rsidP="00AA491A">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A065AAE" w14:textId="77777777" w:rsidR="006A03D8" w:rsidRPr="00D67AB2" w:rsidRDefault="006A03D8" w:rsidP="00AA491A">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0D18B59" w14:textId="77777777" w:rsidR="006A03D8" w:rsidRPr="00D67AB2" w:rsidRDefault="006A03D8" w:rsidP="00AA491A">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1DB8969" w14:textId="77777777" w:rsidR="006A03D8" w:rsidRPr="00D67AB2" w:rsidRDefault="006A03D8" w:rsidP="00AA491A">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7E333DD5" w14:textId="77777777" w:rsidR="006A03D8" w:rsidRPr="00D67AB2" w:rsidRDefault="006A03D8" w:rsidP="00AA491A">
            <w:pPr>
              <w:pStyle w:val="TAH"/>
            </w:pPr>
            <w:r w:rsidRPr="00D67AB2">
              <w:t>Description</w:t>
            </w:r>
          </w:p>
        </w:tc>
      </w:tr>
      <w:tr w:rsidR="006A03D8" w:rsidRPr="00D67AB2" w14:paraId="20CEE7E6" w14:textId="77777777" w:rsidTr="00AA491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3582158" w14:textId="77777777" w:rsidR="006A03D8" w:rsidRPr="00D67AB2" w:rsidRDefault="006A03D8" w:rsidP="00AA491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3703E384" w14:textId="77777777" w:rsidR="006A03D8" w:rsidRPr="00D67AB2" w:rsidRDefault="006A03D8" w:rsidP="00AA491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2B3C21C9" w14:textId="77777777" w:rsidR="006A03D8" w:rsidRPr="00D67AB2" w:rsidRDefault="006A03D8" w:rsidP="00AA491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3CE8E5E6" w14:textId="77777777" w:rsidR="006A03D8" w:rsidRPr="00D67AB2" w:rsidRDefault="006A03D8" w:rsidP="00AA491A">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1F169ECC" w14:textId="77777777" w:rsidR="00FB541B" w:rsidRDefault="006A03D8" w:rsidP="00FB541B">
            <w:pPr>
              <w:pStyle w:val="TAL"/>
            </w:pPr>
            <w:r w:rsidRPr="00D70312">
              <w:t xml:space="preserve">An alternative URI of the resource located on an alternative service instance within the </w:t>
            </w:r>
            <w:r>
              <w:t>same NS</w:t>
            </w:r>
            <w:r w:rsidRPr="00D70312">
              <w:t xml:space="preserve">SF </w:t>
            </w:r>
            <w:r>
              <w:t>or NSSF (service) set</w:t>
            </w:r>
            <w:r w:rsidR="00FB541B">
              <w:t>.</w:t>
            </w:r>
          </w:p>
          <w:p w14:paraId="4DC88624" w14:textId="41D6C343" w:rsidR="006A03D8" w:rsidRPr="00D67AB2" w:rsidRDefault="00FB541B" w:rsidP="00FB541B">
            <w:pPr>
              <w:pStyle w:val="TAL"/>
            </w:pPr>
            <w:r>
              <w:t xml:space="preserve">Or the same URI, </w:t>
            </w:r>
            <w:r w:rsidRPr="00A563BE">
              <w:t>if a request is redirected to the same target resource via a different SCP.</w:t>
            </w:r>
          </w:p>
        </w:tc>
      </w:tr>
      <w:tr w:rsidR="006A03D8" w:rsidRPr="00D67AB2" w14:paraId="242FD0D9" w14:textId="77777777" w:rsidTr="00AA491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CA32DB5" w14:textId="77777777" w:rsidR="006A03D8" w:rsidRDefault="006A03D8" w:rsidP="00AA491A">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5B1D59B6" w14:textId="77777777" w:rsidR="006A03D8" w:rsidRDefault="006A03D8" w:rsidP="00AA491A">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1007769C" w14:textId="77777777" w:rsidR="006A03D8" w:rsidRDefault="006A03D8" w:rsidP="00AA491A">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095DE9D6" w14:textId="77777777" w:rsidR="006A03D8" w:rsidRPr="00D67AB2" w:rsidRDefault="006A03D8" w:rsidP="00AA491A">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72E05BD4" w14:textId="77777777" w:rsidR="006A03D8" w:rsidRPr="00D70312" w:rsidRDefault="006A03D8" w:rsidP="00AA491A">
            <w:pPr>
              <w:pStyle w:val="TAL"/>
            </w:pPr>
            <w:r w:rsidRPr="00525507">
              <w:t>Identifier of the target NF (service) instance ID towards which the request is redirected</w:t>
            </w:r>
          </w:p>
        </w:tc>
      </w:tr>
    </w:tbl>
    <w:p w14:paraId="596BDFFC" w14:textId="77777777" w:rsidR="006A03D8" w:rsidRPr="006A03D8" w:rsidRDefault="006A03D8" w:rsidP="00B02215">
      <w:pPr>
        <w:rPr>
          <w:lang w:eastAsia="zh-CN"/>
        </w:rPr>
      </w:pPr>
    </w:p>
    <w:p w14:paraId="1A7CA782" w14:textId="77777777" w:rsidR="00B02215" w:rsidRPr="00630AB6" w:rsidRDefault="00B02215" w:rsidP="00B02215">
      <w:pPr>
        <w:pStyle w:val="Heading3"/>
      </w:pPr>
      <w:bookmarkStart w:id="941" w:name="_Toc20142377"/>
      <w:bookmarkStart w:id="942" w:name="_Toc34217323"/>
      <w:bookmarkStart w:id="943" w:name="_Toc34217475"/>
      <w:bookmarkStart w:id="944" w:name="_Toc39051838"/>
      <w:bookmarkStart w:id="945" w:name="_Toc43210410"/>
      <w:bookmarkStart w:id="946" w:name="_Toc49853317"/>
      <w:bookmarkStart w:id="947" w:name="_Toc56530107"/>
      <w:bookmarkStart w:id="948" w:name="_Toc82714362"/>
      <w:r w:rsidRPr="00630AB6">
        <w:t>6.2.4</w:t>
      </w:r>
      <w:r w:rsidRPr="00630AB6">
        <w:tab/>
        <w:t>Custom Operations without associated resources</w:t>
      </w:r>
      <w:bookmarkEnd w:id="941"/>
      <w:bookmarkEnd w:id="942"/>
      <w:bookmarkEnd w:id="943"/>
      <w:bookmarkEnd w:id="944"/>
      <w:bookmarkEnd w:id="945"/>
      <w:bookmarkEnd w:id="946"/>
      <w:bookmarkEnd w:id="947"/>
      <w:bookmarkEnd w:id="948"/>
    </w:p>
    <w:p w14:paraId="3B32DB5A" w14:textId="77777777" w:rsidR="00B02215" w:rsidRPr="00630AB6" w:rsidRDefault="00B02215" w:rsidP="00B02215">
      <w:r w:rsidRPr="00630AB6">
        <w:rPr>
          <w:rFonts w:hint="eastAsia"/>
        </w:rPr>
        <w:t xml:space="preserve">There are no custom operations without associated resources for the Nnssf_NSSAIAvailability service in this </w:t>
      </w:r>
      <w:r w:rsidRPr="00630AB6">
        <w:t>version of the API</w:t>
      </w:r>
      <w:r w:rsidRPr="00630AB6">
        <w:rPr>
          <w:rFonts w:hint="eastAsia"/>
        </w:rPr>
        <w:t>.</w:t>
      </w:r>
    </w:p>
    <w:p w14:paraId="2915DD38" w14:textId="77777777" w:rsidR="00B02215" w:rsidRPr="00630AB6" w:rsidRDefault="00B02215" w:rsidP="00B02215">
      <w:pPr>
        <w:pStyle w:val="Heading3"/>
      </w:pPr>
      <w:bookmarkStart w:id="949" w:name="_Toc20142378"/>
      <w:bookmarkStart w:id="950" w:name="_Toc34217324"/>
      <w:bookmarkStart w:id="951" w:name="_Toc34217476"/>
      <w:bookmarkStart w:id="952" w:name="_Toc39051839"/>
      <w:bookmarkStart w:id="953" w:name="_Toc43210411"/>
      <w:bookmarkStart w:id="954" w:name="_Toc49853318"/>
      <w:bookmarkStart w:id="955" w:name="_Toc56530108"/>
      <w:bookmarkStart w:id="956" w:name="_Toc82714363"/>
      <w:r w:rsidRPr="00630AB6">
        <w:lastRenderedPageBreak/>
        <w:t>6.2.5</w:t>
      </w:r>
      <w:r w:rsidRPr="00630AB6">
        <w:tab/>
        <w:t>Notifications</w:t>
      </w:r>
      <w:bookmarkEnd w:id="949"/>
      <w:bookmarkEnd w:id="950"/>
      <w:bookmarkEnd w:id="951"/>
      <w:bookmarkEnd w:id="952"/>
      <w:bookmarkEnd w:id="953"/>
      <w:bookmarkEnd w:id="954"/>
      <w:bookmarkEnd w:id="955"/>
      <w:bookmarkEnd w:id="956"/>
    </w:p>
    <w:p w14:paraId="46D478CC" w14:textId="77777777" w:rsidR="00B02215" w:rsidRPr="00630AB6" w:rsidRDefault="00B02215" w:rsidP="00B02215">
      <w:pPr>
        <w:pStyle w:val="Heading4"/>
      </w:pPr>
      <w:bookmarkStart w:id="957" w:name="_Toc20142379"/>
      <w:bookmarkStart w:id="958" w:name="_Toc34217325"/>
      <w:bookmarkStart w:id="959" w:name="_Toc34217477"/>
      <w:bookmarkStart w:id="960" w:name="_Toc39051840"/>
      <w:bookmarkStart w:id="961" w:name="_Toc43210412"/>
      <w:bookmarkStart w:id="962" w:name="_Toc49853319"/>
      <w:bookmarkStart w:id="963" w:name="_Toc56530109"/>
      <w:bookmarkStart w:id="964" w:name="_Toc82714364"/>
      <w:r w:rsidRPr="00630AB6">
        <w:t>6.2.5.1</w:t>
      </w:r>
      <w:r w:rsidRPr="00630AB6">
        <w:tab/>
        <w:t>General</w:t>
      </w:r>
      <w:bookmarkEnd w:id="957"/>
      <w:bookmarkEnd w:id="958"/>
      <w:bookmarkEnd w:id="959"/>
      <w:bookmarkEnd w:id="960"/>
      <w:bookmarkEnd w:id="961"/>
      <w:bookmarkEnd w:id="962"/>
      <w:bookmarkEnd w:id="963"/>
      <w:bookmarkEnd w:id="964"/>
    </w:p>
    <w:p w14:paraId="602B0093" w14:textId="77777777" w:rsidR="00B02215" w:rsidRDefault="00B02215" w:rsidP="00B02215">
      <w:r w:rsidRPr="00630AB6">
        <w:t xml:space="preserve">This </w:t>
      </w:r>
      <w:r>
        <w:t>clause</w:t>
      </w:r>
      <w:r w:rsidRPr="00630AB6">
        <w:t xml:space="preserve"> specifies the notifications provided by the Nnssf_NSSAIAvailability service.</w:t>
      </w:r>
    </w:p>
    <w:p w14:paraId="6CC1F8C4" w14:textId="77777777" w:rsidR="002B1C19" w:rsidRPr="00384E92" w:rsidRDefault="002B1C19" w:rsidP="002B1C19">
      <w:pPr>
        <w:pStyle w:val="TH"/>
      </w:pPr>
      <w:r w:rsidRPr="00384E92">
        <w:t>Table 6.</w:t>
      </w:r>
      <w:r>
        <w:t>2.5.1</w:t>
      </w:r>
      <w:r w:rsidRPr="00384E92">
        <w:t xml:space="preserve">-1: </w:t>
      </w:r>
      <w:r>
        <w:t>Notifications</w:t>
      </w:r>
      <w:r w:rsidRPr="00384E92">
        <w:t xml:space="preserve"> </w:t>
      </w:r>
      <w:r>
        <w:t>o</w:t>
      </w:r>
      <w:r w:rsidRPr="00384E92">
        <w:t>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333"/>
        <w:gridCol w:w="5442"/>
        <w:gridCol w:w="957"/>
        <w:gridCol w:w="1755"/>
      </w:tblGrid>
      <w:tr w:rsidR="002B1C19" w:rsidRPr="00E30083" w14:paraId="366E17CD" w14:textId="77777777" w:rsidTr="00716112">
        <w:trPr>
          <w:jc w:val="center"/>
        </w:trPr>
        <w:tc>
          <w:tcPr>
            <w:tcW w:w="70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8717096" w14:textId="77777777" w:rsidR="002B1C19" w:rsidRPr="00E30083" w:rsidRDefault="002B1C19" w:rsidP="00716112">
            <w:pPr>
              <w:pStyle w:val="TAH"/>
            </w:pPr>
            <w:r w:rsidRPr="00E30083">
              <w:t>Notification</w:t>
            </w:r>
          </w:p>
        </w:tc>
        <w:tc>
          <w:tcPr>
            <w:tcW w:w="287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2F90E38" w14:textId="77777777" w:rsidR="002B1C19" w:rsidRPr="00E30083" w:rsidRDefault="00632223" w:rsidP="00716112">
            <w:pPr>
              <w:pStyle w:val="TAH"/>
            </w:pPr>
            <w:r>
              <w:t>Callback</w:t>
            </w:r>
            <w:r w:rsidRPr="00E30083">
              <w:t xml:space="preserve"> </w:t>
            </w:r>
            <w:r w:rsidR="002B1C19" w:rsidRPr="00E30083">
              <w:t>URI</w:t>
            </w:r>
          </w:p>
        </w:tc>
        <w:tc>
          <w:tcPr>
            <w:tcW w:w="49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7A3717C" w14:textId="77777777" w:rsidR="002B1C19" w:rsidRPr="00E30083" w:rsidRDefault="002B1C19" w:rsidP="00716112">
            <w:pPr>
              <w:pStyle w:val="TAH"/>
            </w:pPr>
            <w:r w:rsidRPr="00E30083">
              <w:t>HTTP method or custom operation</w:t>
            </w:r>
          </w:p>
        </w:tc>
        <w:tc>
          <w:tcPr>
            <w:tcW w:w="92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4454E2F" w14:textId="77777777" w:rsidR="002B1C19" w:rsidRPr="00E30083" w:rsidRDefault="002B1C19" w:rsidP="00716112">
            <w:pPr>
              <w:pStyle w:val="TAH"/>
            </w:pPr>
            <w:r w:rsidRPr="00E30083">
              <w:t>Description</w:t>
            </w:r>
          </w:p>
          <w:p w14:paraId="11D51407" w14:textId="77777777" w:rsidR="002B1C19" w:rsidRPr="00E30083" w:rsidRDefault="002B1C19" w:rsidP="00716112">
            <w:pPr>
              <w:pStyle w:val="TAH"/>
            </w:pPr>
            <w:r w:rsidRPr="00E30083">
              <w:t>(service operation)</w:t>
            </w:r>
          </w:p>
        </w:tc>
      </w:tr>
      <w:tr w:rsidR="002B1C19" w:rsidRPr="00E30083" w14:paraId="360458EF" w14:textId="77777777" w:rsidTr="00716112">
        <w:trPr>
          <w:jc w:val="center"/>
        </w:trPr>
        <w:tc>
          <w:tcPr>
            <w:tcW w:w="705" w:type="pct"/>
            <w:tcBorders>
              <w:left w:val="single" w:sz="4" w:space="0" w:color="auto"/>
              <w:right w:val="single" w:sz="4" w:space="0" w:color="auto"/>
            </w:tcBorders>
            <w:vAlign w:val="center"/>
          </w:tcPr>
          <w:p w14:paraId="3893E359" w14:textId="77777777" w:rsidR="002B1C19" w:rsidRPr="00E30083" w:rsidRDefault="002B1C19" w:rsidP="00716112">
            <w:pPr>
              <w:pStyle w:val="TAC"/>
              <w:rPr>
                <w:lang w:val="en-US"/>
              </w:rPr>
            </w:pPr>
            <w:r w:rsidRPr="00E30083">
              <w:rPr>
                <w:lang w:val="en-US"/>
              </w:rPr>
              <w:t xml:space="preserve">NSSAI Availability Notification </w:t>
            </w:r>
          </w:p>
        </w:tc>
        <w:tc>
          <w:tcPr>
            <w:tcW w:w="2871" w:type="pct"/>
            <w:tcBorders>
              <w:left w:val="single" w:sz="4" w:space="0" w:color="auto"/>
              <w:right w:val="single" w:sz="4" w:space="0" w:color="auto"/>
            </w:tcBorders>
            <w:vAlign w:val="center"/>
          </w:tcPr>
          <w:p w14:paraId="1C8598F0" w14:textId="77777777" w:rsidR="002B1C19" w:rsidRPr="00E30083" w:rsidDel="005E0502" w:rsidRDefault="002B1C19" w:rsidP="00716112">
            <w:pPr>
              <w:pStyle w:val="TAL"/>
              <w:rPr>
                <w:lang w:val="en-US"/>
              </w:rPr>
            </w:pPr>
            <w:r w:rsidRPr="00E30083">
              <w:rPr>
                <w:lang w:val="en-US"/>
              </w:rPr>
              <w:t>{nfNssaiAvailabilityUri}</w:t>
            </w:r>
          </w:p>
        </w:tc>
        <w:tc>
          <w:tcPr>
            <w:tcW w:w="497" w:type="pct"/>
            <w:tcBorders>
              <w:top w:val="single" w:sz="4" w:space="0" w:color="auto"/>
              <w:left w:val="single" w:sz="4" w:space="0" w:color="auto"/>
              <w:bottom w:val="single" w:sz="4" w:space="0" w:color="auto"/>
              <w:right w:val="single" w:sz="4" w:space="0" w:color="auto"/>
            </w:tcBorders>
          </w:tcPr>
          <w:p w14:paraId="4C48ED3A" w14:textId="77777777" w:rsidR="002B1C19" w:rsidRPr="00E30083" w:rsidRDefault="002B1C19" w:rsidP="00716112">
            <w:pPr>
              <w:pStyle w:val="TAC"/>
              <w:rPr>
                <w:lang w:val="fr-FR"/>
              </w:rPr>
            </w:pPr>
            <w:r w:rsidRPr="00E30083">
              <w:rPr>
                <w:lang w:val="fr-FR"/>
              </w:rPr>
              <w:t>POST</w:t>
            </w:r>
          </w:p>
        </w:tc>
        <w:tc>
          <w:tcPr>
            <w:tcW w:w="927" w:type="pct"/>
            <w:tcBorders>
              <w:top w:val="single" w:sz="4" w:space="0" w:color="auto"/>
              <w:left w:val="single" w:sz="4" w:space="0" w:color="auto"/>
              <w:bottom w:val="single" w:sz="4" w:space="0" w:color="auto"/>
              <w:right w:val="single" w:sz="4" w:space="0" w:color="auto"/>
            </w:tcBorders>
          </w:tcPr>
          <w:p w14:paraId="24C1B332" w14:textId="77777777" w:rsidR="002B1C19" w:rsidRPr="00E30083" w:rsidRDefault="002B1C19" w:rsidP="00716112">
            <w:pPr>
              <w:pStyle w:val="TAL"/>
              <w:rPr>
                <w:lang w:val="en-US"/>
              </w:rPr>
            </w:pPr>
          </w:p>
        </w:tc>
      </w:tr>
    </w:tbl>
    <w:p w14:paraId="5FD4A582" w14:textId="77777777" w:rsidR="002B1C19" w:rsidRPr="00630AB6" w:rsidRDefault="002B1C19" w:rsidP="00B02215"/>
    <w:p w14:paraId="7BDE6083" w14:textId="77777777" w:rsidR="00B02215" w:rsidRPr="00630AB6" w:rsidRDefault="00B02215" w:rsidP="00B02215">
      <w:pPr>
        <w:pStyle w:val="Heading4"/>
      </w:pPr>
      <w:bookmarkStart w:id="965" w:name="_Toc20142380"/>
      <w:bookmarkStart w:id="966" w:name="_Toc34217326"/>
      <w:bookmarkStart w:id="967" w:name="_Toc34217478"/>
      <w:bookmarkStart w:id="968" w:name="_Toc39051841"/>
      <w:bookmarkStart w:id="969" w:name="_Toc43210413"/>
      <w:bookmarkStart w:id="970" w:name="_Toc49853320"/>
      <w:bookmarkStart w:id="971" w:name="_Toc56530110"/>
      <w:bookmarkStart w:id="972" w:name="_Toc82714365"/>
      <w:r w:rsidRPr="00630AB6">
        <w:t>6.2.5.2</w:t>
      </w:r>
      <w:r w:rsidRPr="00630AB6">
        <w:tab/>
      </w:r>
      <w:r w:rsidRPr="00630AB6">
        <w:rPr>
          <w:rFonts w:hint="eastAsia"/>
          <w:lang w:eastAsia="zh-CN"/>
        </w:rPr>
        <w:t>N</w:t>
      </w:r>
      <w:r w:rsidRPr="00630AB6">
        <w:rPr>
          <w:lang w:eastAsia="zh-CN"/>
        </w:rPr>
        <w:t>SSAI</w:t>
      </w:r>
      <w:r w:rsidRPr="00630AB6">
        <w:rPr>
          <w:rFonts w:hint="eastAsia"/>
          <w:lang w:eastAsia="zh-CN"/>
        </w:rPr>
        <w:t xml:space="preserve"> Availability </w:t>
      </w:r>
      <w:r w:rsidRPr="00630AB6">
        <w:rPr>
          <w:lang w:eastAsia="zh-CN"/>
        </w:rPr>
        <w:t>Notification</w:t>
      </w:r>
      <w:bookmarkEnd w:id="965"/>
      <w:bookmarkEnd w:id="966"/>
      <w:bookmarkEnd w:id="967"/>
      <w:bookmarkEnd w:id="968"/>
      <w:bookmarkEnd w:id="969"/>
      <w:bookmarkEnd w:id="970"/>
      <w:bookmarkEnd w:id="971"/>
      <w:bookmarkEnd w:id="972"/>
    </w:p>
    <w:p w14:paraId="1D297E33" w14:textId="77777777" w:rsidR="00B02215" w:rsidRPr="00630AB6" w:rsidRDefault="00B02215" w:rsidP="00B02215">
      <w:pPr>
        <w:pStyle w:val="Heading5"/>
      </w:pPr>
      <w:bookmarkStart w:id="973" w:name="_Toc20142381"/>
      <w:bookmarkStart w:id="974" w:name="_Toc34217327"/>
      <w:bookmarkStart w:id="975" w:name="_Toc34217479"/>
      <w:bookmarkStart w:id="976" w:name="_Toc39051842"/>
      <w:bookmarkStart w:id="977" w:name="_Toc43210414"/>
      <w:bookmarkStart w:id="978" w:name="_Toc49853321"/>
      <w:bookmarkStart w:id="979" w:name="_Toc56530111"/>
      <w:bookmarkStart w:id="980" w:name="_Toc82714366"/>
      <w:r w:rsidRPr="00630AB6">
        <w:t>6.2.5.2.1</w:t>
      </w:r>
      <w:r w:rsidRPr="00630AB6">
        <w:tab/>
        <w:t>Description</w:t>
      </w:r>
      <w:bookmarkEnd w:id="973"/>
      <w:bookmarkEnd w:id="974"/>
      <w:bookmarkEnd w:id="975"/>
      <w:bookmarkEnd w:id="976"/>
      <w:bookmarkEnd w:id="977"/>
      <w:bookmarkEnd w:id="978"/>
      <w:bookmarkEnd w:id="979"/>
      <w:bookmarkEnd w:id="980"/>
    </w:p>
    <w:p w14:paraId="5BDB20B3" w14:textId="77777777" w:rsidR="00B02215" w:rsidRPr="00630AB6" w:rsidRDefault="00B02215" w:rsidP="00B02215">
      <w:r w:rsidRPr="00630AB6">
        <w:t>If the NF Service Consumer (e.g</w:t>
      </w:r>
      <w:r w:rsidRPr="00630AB6">
        <w:rPr>
          <w:rFonts w:hint="eastAsia"/>
          <w:lang w:eastAsia="zh-CN"/>
        </w:rPr>
        <w:t>.</w:t>
      </w:r>
      <w:r w:rsidRPr="00630AB6">
        <w:t xml:space="preserve"> AMF) has provided the callback URI for getting notified about the NSSAI availability information, the NSSF shall notify the NF Service Consumer whenever the NSSAI availability information is updated.</w:t>
      </w:r>
    </w:p>
    <w:p w14:paraId="00825962" w14:textId="77777777" w:rsidR="00B02215" w:rsidRPr="00630AB6" w:rsidRDefault="00B02215" w:rsidP="00B02215">
      <w:pPr>
        <w:pStyle w:val="Heading5"/>
      </w:pPr>
      <w:bookmarkStart w:id="981" w:name="_Toc20142382"/>
      <w:bookmarkStart w:id="982" w:name="_Toc34217328"/>
      <w:bookmarkStart w:id="983" w:name="_Toc34217480"/>
      <w:bookmarkStart w:id="984" w:name="_Toc39051843"/>
      <w:bookmarkStart w:id="985" w:name="_Toc43210415"/>
      <w:bookmarkStart w:id="986" w:name="_Toc49853322"/>
      <w:bookmarkStart w:id="987" w:name="_Toc56530112"/>
      <w:bookmarkStart w:id="988" w:name="_Toc82714367"/>
      <w:r w:rsidRPr="00630AB6">
        <w:t>6.2.5.2.2</w:t>
      </w:r>
      <w:r w:rsidRPr="00630AB6">
        <w:tab/>
        <w:t>Notification Definition</w:t>
      </w:r>
      <w:bookmarkEnd w:id="981"/>
      <w:bookmarkEnd w:id="982"/>
      <w:bookmarkEnd w:id="983"/>
      <w:bookmarkEnd w:id="984"/>
      <w:bookmarkEnd w:id="985"/>
      <w:bookmarkEnd w:id="986"/>
      <w:bookmarkEnd w:id="987"/>
      <w:bookmarkEnd w:id="988"/>
    </w:p>
    <w:p w14:paraId="23ABBCBA" w14:textId="77777777" w:rsidR="00B02215" w:rsidRPr="00630AB6" w:rsidRDefault="00632223" w:rsidP="00B02215">
      <w:r>
        <w:t>Callback</w:t>
      </w:r>
      <w:r w:rsidRPr="00630AB6">
        <w:t xml:space="preserve"> </w:t>
      </w:r>
      <w:r w:rsidR="00B02215" w:rsidRPr="00630AB6">
        <w:t xml:space="preserve">URI: </w:t>
      </w:r>
      <w:r w:rsidR="00B02215" w:rsidRPr="00630AB6">
        <w:rPr>
          <w:rFonts w:hint="eastAsia"/>
          <w:lang w:eastAsia="zh-CN"/>
        </w:rPr>
        <w:t>{</w:t>
      </w:r>
      <w:r w:rsidR="00B02215" w:rsidRPr="00630AB6">
        <w:rPr>
          <w:lang w:eastAsia="zh-CN"/>
        </w:rPr>
        <w:t>n</w:t>
      </w:r>
      <w:r w:rsidR="00B02215" w:rsidRPr="00630AB6">
        <w:rPr>
          <w:rFonts w:hint="eastAsia"/>
          <w:lang w:eastAsia="zh-CN"/>
        </w:rPr>
        <w:t>fN</w:t>
      </w:r>
      <w:r w:rsidR="00B02215" w:rsidRPr="00630AB6">
        <w:rPr>
          <w:lang w:eastAsia="zh-CN"/>
        </w:rPr>
        <w:t>ssai</w:t>
      </w:r>
      <w:r w:rsidR="00B02215" w:rsidRPr="00630AB6">
        <w:rPr>
          <w:rFonts w:hint="eastAsia"/>
          <w:lang w:eastAsia="zh-CN"/>
        </w:rPr>
        <w:t>Availability</w:t>
      </w:r>
      <w:r w:rsidR="00B02215" w:rsidRPr="00630AB6">
        <w:rPr>
          <w:lang w:eastAsia="zh-CN"/>
        </w:rPr>
        <w:t>Uri}</w:t>
      </w:r>
    </w:p>
    <w:p w14:paraId="0E73E0EC" w14:textId="77777777" w:rsidR="00B02215" w:rsidRPr="00630AB6" w:rsidRDefault="00B02215" w:rsidP="00B02215">
      <w:r w:rsidRPr="00630AB6">
        <w:t xml:space="preserve">This </w:t>
      </w:r>
      <w:r w:rsidR="00632223">
        <w:t>callback</w:t>
      </w:r>
      <w:r w:rsidR="00632223" w:rsidRPr="00630AB6">
        <w:t xml:space="preserve"> </w:t>
      </w:r>
      <w:r w:rsidRPr="00630AB6">
        <w:t>URI is provided by the NF Service Consumer (e.g</w:t>
      </w:r>
      <w:r w:rsidRPr="00630AB6">
        <w:rPr>
          <w:rFonts w:hint="eastAsia"/>
          <w:lang w:eastAsia="zh-CN"/>
        </w:rPr>
        <w:t>.</w:t>
      </w:r>
      <w:r w:rsidRPr="00630AB6">
        <w:t xml:space="preserve"> AMF) during NSSAI Availability Information update invoked by the NF Service Consumer.</w:t>
      </w:r>
    </w:p>
    <w:p w14:paraId="0E88894E" w14:textId="77777777" w:rsidR="00B02215" w:rsidRPr="000D12E5" w:rsidRDefault="00B02215" w:rsidP="00B02215">
      <w:pPr>
        <w:pStyle w:val="TH"/>
      </w:pPr>
      <w:r w:rsidRPr="000D12E5">
        <w:t>Table 6.2.5.2.2-1: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540"/>
        <w:gridCol w:w="2848"/>
        <w:gridCol w:w="957"/>
        <w:gridCol w:w="3142"/>
      </w:tblGrid>
      <w:tr w:rsidR="00B02215" w:rsidRPr="00E30083" w14:paraId="19F2E26E" w14:textId="77777777" w:rsidTr="002A65CD">
        <w:trPr>
          <w:jc w:val="center"/>
        </w:trPr>
        <w:tc>
          <w:tcPr>
            <w:tcW w:w="134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7081CB6" w14:textId="77777777" w:rsidR="00B02215" w:rsidRPr="00E30083" w:rsidRDefault="00B02215" w:rsidP="002A65CD">
            <w:pPr>
              <w:pStyle w:val="TAH"/>
            </w:pPr>
            <w:r w:rsidRPr="00E30083">
              <w:t>Resource name</w:t>
            </w:r>
          </w:p>
        </w:tc>
        <w:tc>
          <w:tcPr>
            <w:tcW w:w="150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D424A1E" w14:textId="77777777" w:rsidR="00B02215" w:rsidRPr="00E30083" w:rsidRDefault="00632223" w:rsidP="002A65CD">
            <w:pPr>
              <w:pStyle w:val="TAH"/>
            </w:pPr>
            <w:r>
              <w:t>Callback</w:t>
            </w:r>
            <w:r w:rsidRPr="00E30083">
              <w:t xml:space="preserve"> </w:t>
            </w:r>
            <w:r w:rsidR="00B02215" w:rsidRPr="00E30083">
              <w:t>URI</w:t>
            </w:r>
          </w:p>
        </w:tc>
        <w:tc>
          <w:tcPr>
            <w:tcW w:w="49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3225AD7" w14:textId="77777777" w:rsidR="00B02215" w:rsidRPr="00E30083" w:rsidRDefault="00B02215" w:rsidP="002A65CD">
            <w:pPr>
              <w:pStyle w:val="TAH"/>
            </w:pPr>
            <w:r w:rsidRPr="00E30083">
              <w:t>HTTP method or custom operation</w:t>
            </w:r>
          </w:p>
        </w:tc>
        <w:tc>
          <w:tcPr>
            <w:tcW w:w="1658"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803EEF5" w14:textId="77777777" w:rsidR="00B02215" w:rsidRPr="00E30083" w:rsidRDefault="00B02215" w:rsidP="002A65CD">
            <w:pPr>
              <w:pStyle w:val="TAH"/>
            </w:pPr>
            <w:r w:rsidRPr="00E30083">
              <w:t>Description</w:t>
            </w:r>
          </w:p>
        </w:tc>
      </w:tr>
      <w:tr w:rsidR="00B02215" w:rsidRPr="00E30083" w14:paraId="690CE671" w14:textId="77777777" w:rsidTr="002A65CD">
        <w:trPr>
          <w:jc w:val="center"/>
        </w:trPr>
        <w:tc>
          <w:tcPr>
            <w:tcW w:w="0" w:type="auto"/>
            <w:tcBorders>
              <w:left w:val="single" w:sz="4" w:space="0" w:color="auto"/>
              <w:right w:val="single" w:sz="4" w:space="0" w:color="auto"/>
            </w:tcBorders>
            <w:vAlign w:val="center"/>
          </w:tcPr>
          <w:p w14:paraId="15E55CFF" w14:textId="77777777" w:rsidR="00B02215" w:rsidRPr="00E30083" w:rsidRDefault="00B02215" w:rsidP="002A65CD">
            <w:pPr>
              <w:pStyle w:val="TAL"/>
              <w:rPr>
                <w:lang w:eastAsia="zh-CN"/>
              </w:rPr>
            </w:pPr>
            <w:r w:rsidRPr="00E30083">
              <w:rPr>
                <w:lang w:eastAsia="zh-CN"/>
              </w:rPr>
              <w:t>NSSAI</w:t>
            </w:r>
            <w:r w:rsidRPr="00E30083">
              <w:rPr>
                <w:rFonts w:hint="eastAsia"/>
                <w:lang w:eastAsia="zh-CN"/>
              </w:rPr>
              <w:t xml:space="preserve"> Availability </w:t>
            </w:r>
            <w:r w:rsidRPr="00E30083">
              <w:rPr>
                <w:lang w:eastAsia="zh-CN"/>
              </w:rPr>
              <w:t>Notification Callback</w:t>
            </w:r>
          </w:p>
        </w:tc>
        <w:tc>
          <w:tcPr>
            <w:tcW w:w="0" w:type="auto"/>
            <w:tcBorders>
              <w:left w:val="single" w:sz="4" w:space="0" w:color="auto"/>
              <w:right w:val="single" w:sz="4" w:space="0" w:color="auto"/>
            </w:tcBorders>
            <w:vAlign w:val="center"/>
          </w:tcPr>
          <w:p w14:paraId="1B2D5D9C" w14:textId="77777777" w:rsidR="00B02215" w:rsidRPr="00E30083" w:rsidRDefault="00B02215" w:rsidP="002A65CD">
            <w:pPr>
              <w:pStyle w:val="TAL"/>
              <w:rPr>
                <w:lang w:eastAsia="zh-CN"/>
              </w:rPr>
            </w:pPr>
            <w:r w:rsidRPr="00E30083">
              <w:rPr>
                <w:rFonts w:hint="eastAsia"/>
                <w:lang w:eastAsia="zh-CN"/>
              </w:rPr>
              <w:t>{nf</w:t>
            </w:r>
            <w:r w:rsidRPr="00E30083">
              <w:rPr>
                <w:lang w:eastAsia="zh-CN"/>
              </w:rPr>
              <w:t>Nssai</w:t>
            </w:r>
            <w:r w:rsidRPr="00E30083">
              <w:rPr>
                <w:rFonts w:hint="eastAsia"/>
                <w:lang w:eastAsia="zh-CN"/>
              </w:rPr>
              <w:t>Availability</w:t>
            </w:r>
            <w:r w:rsidRPr="00E30083">
              <w:rPr>
                <w:lang w:eastAsia="zh-CN"/>
              </w:rPr>
              <w:t>Uri}</w:t>
            </w:r>
          </w:p>
        </w:tc>
        <w:tc>
          <w:tcPr>
            <w:tcW w:w="497" w:type="pct"/>
            <w:tcBorders>
              <w:top w:val="single" w:sz="4" w:space="0" w:color="auto"/>
              <w:left w:val="single" w:sz="4" w:space="0" w:color="auto"/>
              <w:bottom w:val="single" w:sz="4" w:space="0" w:color="auto"/>
              <w:right w:val="single" w:sz="4" w:space="0" w:color="auto"/>
            </w:tcBorders>
          </w:tcPr>
          <w:p w14:paraId="366CDB46" w14:textId="77777777" w:rsidR="00B02215" w:rsidRPr="00E30083" w:rsidRDefault="00B02215" w:rsidP="002A65CD">
            <w:pPr>
              <w:pStyle w:val="TAL"/>
              <w:rPr>
                <w:lang w:eastAsia="zh-CN"/>
              </w:rPr>
            </w:pPr>
            <w:r w:rsidRPr="00E30083">
              <w:rPr>
                <w:rFonts w:hint="eastAsia"/>
                <w:lang w:eastAsia="zh-CN"/>
              </w:rPr>
              <w:t>POST</w:t>
            </w:r>
          </w:p>
        </w:tc>
        <w:tc>
          <w:tcPr>
            <w:tcW w:w="1658" w:type="pct"/>
            <w:tcBorders>
              <w:top w:val="single" w:sz="4" w:space="0" w:color="auto"/>
              <w:left w:val="single" w:sz="4" w:space="0" w:color="auto"/>
              <w:bottom w:val="single" w:sz="4" w:space="0" w:color="auto"/>
              <w:right w:val="single" w:sz="4" w:space="0" w:color="auto"/>
            </w:tcBorders>
          </w:tcPr>
          <w:p w14:paraId="0924EFB7" w14:textId="77777777" w:rsidR="00B02215" w:rsidRPr="00E30083" w:rsidRDefault="00B02215" w:rsidP="002A65CD">
            <w:pPr>
              <w:pStyle w:val="TAL"/>
            </w:pPr>
            <w:r w:rsidRPr="00E30083">
              <w:t>The NSSF uses this callback URI to Update the AMF with any S-NSSAIs restricted per TA in the serving PLMN of the UE.</w:t>
            </w:r>
          </w:p>
        </w:tc>
      </w:tr>
    </w:tbl>
    <w:p w14:paraId="2EF16846" w14:textId="77777777" w:rsidR="00B02215" w:rsidRPr="00630AB6" w:rsidRDefault="00B02215" w:rsidP="00B02215"/>
    <w:p w14:paraId="7E3A1C7E" w14:textId="77777777" w:rsidR="00B02215" w:rsidRPr="00630AB6" w:rsidRDefault="00B02215" w:rsidP="00B02215">
      <w:pPr>
        <w:pStyle w:val="Heading5"/>
      </w:pPr>
      <w:bookmarkStart w:id="989" w:name="_Toc20142383"/>
      <w:bookmarkStart w:id="990" w:name="_Toc34217329"/>
      <w:bookmarkStart w:id="991" w:name="_Toc34217481"/>
      <w:bookmarkStart w:id="992" w:name="_Toc39051844"/>
      <w:bookmarkStart w:id="993" w:name="_Toc43210416"/>
      <w:bookmarkStart w:id="994" w:name="_Toc49853323"/>
      <w:bookmarkStart w:id="995" w:name="_Toc56530113"/>
      <w:bookmarkStart w:id="996" w:name="_Toc82714368"/>
      <w:r w:rsidRPr="00630AB6">
        <w:t>6.2.5.2.3</w:t>
      </w:r>
      <w:r w:rsidRPr="00630AB6">
        <w:tab/>
        <w:t>Notification Standard Methods</w:t>
      </w:r>
      <w:bookmarkEnd w:id="989"/>
      <w:bookmarkEnd w:id="990"/>
      <w:bookmarkEnd w:id="991"/>
      <w:bookmarkEnd w:id="992"/>
      <w:bookmarkEnd w:id="993"/>
      <w:bookmarkEnd w:id="994"/>
      <w:bookmarkEnd w:id="995"/>
      <w:bookmarkEnd w:id="996"/>
    </w:p>
    <w:p w14:paraId="16641087" w14:textId="77777777" w:rsidR="00B02215" w:rsidRPr="00630AB6" w:rsidRDefault="00B02215" w:rsidP="00B02215">
      <w:pPr>
        <w:pStyle w:val="Heading6"/>
      </w:pPr>
      <w:bookmarkStart w:id="997" w:name="_Toc20142384"/>
      <w:bookmarkStart w:id="998" w:name="_Toc34217330"/>
      <w:bookmarkStart w:id="999" w:name="_Toc34217482"/>
      <w:bookmarkStart w:id="1000" w:name="_Toc39051845"/>
      <w:bookmarkStart w:id="1001" w:name="_Toc43210417"/>
      <w:bookmarkStart w:id="1002" w:name="_Toc49853324"/>
      <w:bookmarkStart w:id="1003" w:name="_Toc56530114"/>
      <w:bookmarkStart w:id="1004" w:name="_Toc82714369"/>
      <w:r w:rsidRPr="00630AB6">
        <w:t>6.2.5.2.3.1</w:t>
      </w:r>
      <w:r w:rsidRPr="00630AB6">
        <w:tab/>
        <w:t>POST</w:t>
      </w:r>
      <w:bookmarkEnd w:id="997"/>
      <w:bookmarkEnd w:id="998"/>
      <w:bookmarkEnd w:id="999"/>
      <w:bookmarkEnd w:id="1000"/>
      <w:bookmarkEnd w:id="1001"/>
      <w:bookmarkEnd w:id="1002"/>
      <w:bookmarkEnd w:id="1003"/>
      <w:bookmarkEnd w:id="1004"/>
    </w:p>
    <w:p w14:paraId="17DABD2C" w14:textId="77777777" w:rsidR="00B02215" w:rsidRPr="00630AB6" w:rsidRDefault="00B02215" w:rsidP="00B02215">
      <w:r w:rsidRPr="00630AB6">
        <w:t>This method shall support the request data structures specified in table 6.2.5.2.3.1-1 and the response data structures and response codes specified in table 6.2.5.2.3.1-2.</w:t>
      </w:r>
    </w:p>
    <w:p w14:paraId="3D980851" w14:textId="77777777" w:rsidR="00B02215" w:rsidRPr="000D12E5" w:rsidRDefault="00B02215" w:rsidP="00B02215">
      <w:pPr>
        <w:pStyle w:val="TH"/>
      </w:pPr>
      <w:r w:rsidRPr="000D12E5">
        <w:t>Table 6.2.5.2.3.1-1: Data structures supported by the POST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B02215" w:rsidRPr="00E30083" w14:paraId="0A9F3075" w14:textId="77777777" w:rsidTr="002A65CD">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0C83E245" w14:textId="77777777" w:rsidR="00B02215" w:rsidRPr="00E30083" w:rsidRDefault="00B02215" w:rsidP="002A65CD">
            <w:pPr>
              <w:pStyle w:val="TAH"/>
            </w:pPr>
            <w:r w:rsidRPr="00E30083">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3A8C388C" w14:textId="77777777" w:rsidR="00B02215" w:rsidRPr="00E30083" w:rsidRDefault="00B02215" w:rsidP="002A65CD">
            <w:pPr>
              <w:pStyle w:val="TAH"/>
            </w:pPr>
            <w:r w:rsidRPr="00E30083">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306237A4" w14:textId="77777777" w:rsidR="00B02215" w:rsidRPr="00E30083" w:rsidRDefault="00B02215" w:rsidP="002A65CD">
            <w:pPr>
              <w:pStyle w:val="TAH"/>
            </w:pPr>
            <w:r w:rsidRPr="00E30083">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42FD4DD1" w14:textId="77777777" w:rsidR="00B02215" w:rsidRPr="00E30083" w:rsidRDefault="00B02215" w:rsidP="002A65CD">
            <w:pPr>
              <w:pStyle w:val="TAH"/>
            </w:pPr>
            <w:r w:rsidRPr="00E30083">
              <w:t>Description</w:t>
            </w:r>
          </w:p>
        </w:tc>
      </w:tr>
      <w:tr w:rsidR="00B02215" w:rsidRPr="00E30083" w14:paraId="7139B3DC" w14:textId="77777777" w:rsidTr="002A65CD">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1812B0B4" w14:textId="77777777" w:rsidR="00B02215" w:rsidRPr="00E30083" w:rsidRDefault="00B02215" w:rsidP="002A65CD">
            <w:pPr>
              <w:pStyle w:val="TAL"/>
              <w:rPr>
                <w:lang w:eastAsia="zh-CN"/>
              </w:rPr>
            </w:pPr>
            <w:r w:rsidRPr="00E30083">
              <w:rPr>
                <w:lang w:eastAsia="zh-CN"/>
              </w:rPr>
              <w:t>NssfEventNotification</w:t>
            </w:r>
          </w:p>
        </w:tc>
        <w:tc>
          <w:tcPr>
            <w:tcW w:w="425" w:type="dxa"/>
            <w:tcBorders>
              <w:top w:val="single" w:sz="4" w:space="0" w:color="auto"/>
              <w:left w:val="single" w:sz="6" w:space="0" w:color="000000"/>
              <w:bottom w:val="single" w:sz="6" w:space="0" w:color="000000"/>
              <w:right w:val="single" w:sz="6" w:space="0" w:color="000000"/>
            </w:tcBorders>
          </w:tcPr>
          <w:p w14:paraId="2011A5B6" w14:textId="77777777" w:rsidR="00B02215" w:rsidRPr="00E30083" w:rsidRDefault="00B02215" w:rsidP="002A65CD">
            <w:pPr>
              <w:pStyle w:val="TAC"/>
            </w:pPr>
            <w:r w:rsidRPr="00E30083">
              <w:t>M</w:t>
            </w:r>
          </w:p>
        </w:tc>
        <w:tc>
          <w:tcPr>
            <w:tcW w:w="1276" w:type="dxa"/>
            <w:tcBorders>
              <w:top w:val="single" w:sz="4" w:space="0" w:color="auto"/>
              <w:left w:val="single" w:sz="6" w:space="0" w:color="000000"/>
              <w:bottom w:val="single" w:sz="6" w:space="0" w:color="000000"/>
              <w:right w:val="single" w:sz="6" w:space="0" w:color="000000"/>
            </w:tcBorders>
          </w:tcPr>
          <w:p w14:paraId="600EF30F" w14:textId="77777777" w:rsidR="00B02215" w:rsidRPr="00E30083" w:rsidRDefault="00B02215" w:rsidP="002A65CD">
            <w:pPr>
              <w:pStyle w:val="TAL"/>
              <w:rPr>
                <w:lang w:eastAsia="zh-CN"/>
              </w:rPr>
            </w:pPr>
            <w:r w:rsidRPr="00E30083">
              <w:rPr>
                <w:rFonts w:hint="eastAsia"/>
                <w:lang w:eastAsia="zh-CN"/>
              </w:rPr>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388F6C47" w14:textId="77777777" w:rsidR="00B02215" w:rsidRPr="00E30083" w:rsidRDefault="00B02215" w:rsidP="002A65CD">
            <w:pPr>
              <w:pStyle w:val="TF"/>
              <w:keepNext/>
              <w:spacing w:after="0"/>
              <w:jc w:val="left"/>
            </w:pPr>
            <w:r w:rsidRPr="00E30083">
              <w:rPr>
                <w:b w:val="0"/>
                <w:sz w:val="18"/>
              </w:rPr>
              <w:t>Representation of the data to be sent to the NF service consumer (e.g</w:t>
            </w:r>
            <w:r w:rsidRPr="00E30083">
              <w:rPr>
                <w:rFonts w:hint="eastAsia"/>
                <w:b w:val="0"/>
                <w:sz w:val="18"/>
                <w:lang w:eastAsia="zh-CN"/>
              </w:rPr>
              <w:t>.</w:t>
            </w:r>
            <w:r w:rsidRPr="00E30083">
              <w:rPr>
                <w:b w:val="0"/>
                <w:sz w:val="18"/>
              </w:rPr>
              <w:t xml:space="preserve"> AMF)</w:t>
            </w:r>
            <w:r w:rsidR="006A03D8">
              <w:rPr>
                <w:b w:val="0"/>
                <w:sz w:val="18"/>
              </w:rPr>
              <w:t xml:space="preserve"> </w:t>
            </w:r>
            <w:r w:rsidRPr="00E30083">
              <w:rPr>
                <w:b w:val="0"/>
                <w:sz w:val="18"/>
              </w:rPr>
              <w:t>to update</w:t>
            </w:r>
            <w:r w:rsidRPr="00E30083">
              <w:rPr>
                <w:rFonts w:hint="eastAsia"/>
                <w:b w:val="0"/>
                <w:sz w:val="18"/>
                <w:lang w:eastAsia="zh-CN"/>
              </w:rPr>
              <w:t xml:space="preserve"> </w:t>
            </w:r>
            <w:r w:rsidRPr="00E30083">
              <w:rPr>
                <w:b w:val="0"/>
                <w:sz w:val="18"/>
              </w:rPr>
              <w:t>NSSAI availability information, authorized by the NSSF in the serving PLMN.</w:t>
            </w:r>
          </w:p>
        </w:tc>
      </w:tr>
    </w:tbl>
    <w:p w14:paraId="4DB5F77B" w14:textId="77777777" w:rsidR="00B02215" w:rsidRPr="00630AB6" w:rsidRDefault="00B02215" w:rsidP="00B02215"/>
    <w:p w14:paraId="58E40D90" w14:textId="77777777" w:rsidR="00B02215" w:rsidRPr="000D12E5" w:rsidRDefault="00B02215" w:rsidP="00B02215">
      <w:pPr>
        <w:pStyle w:val="TH"/>
      </w:pPr>
      <w:r w:rsidRPr="000D12E5">
        <w:lastRenderedPageBreak/>
        <w:t>Table 6.2.5.2.3.1-2: Data structures supported by the POST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B02215" w:rsidRPr="00E30083" w14:paraId="0B87F594" w14:textId="77777777" w:rsidTr="002A65C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FE92C06" w14:textId="77777777" w:rsidR="00B02215" w:rsidRPr="00E30083" w:rsidRDefault="00B02215" w:rsidP="002A65CD">
            <w:pPr>
              <w:pStyle w:val="TAH"/>
            </w:pPr>
            <w:r w:rsidRPr="00E30083">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6F4AAC6E" w14:textId="77777777" w:rsidR="00B02215" w:rsidRPr="00E30083" w:rsidRDefault="00B02215" w:rsidP="002A65CD">
            <w:pPr>
              <w:pStyle w:val="TAH"/>
            </w:pPr>
            <w:r w:rsidRPr="00E30083">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1EC5F864" w14:textId="77777777" w:rsidR="00B02215" w:rsidRPr="00E30083" w:rsidRDefault="00B02215" w:rsidP="002A65CD">
            <w:pPr>
              <w:pStyle w:val="TAH"/>
            </w:pPr>
            <w:r w:rsidRPr="00E30083">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2BD6D4B1" w14:textId="77777777" w:rsidR="00B02215" w:rsidRPr="00E30083" w:rsidRDefault="00B02215" w:rsidP="002A65CD">
            <w:pPr>
              <w:pStyle w:val="TAH"/>
            </w:pPr>
            <w:r w:rsidRPr="00E30083">
              <w:t>Response</w:t>
            </w:r>
          </w:p>
          <w:p w14:paraId="6BAA6543" w14:textId="77777777" w:rsidR="00B02215" w:rsidRPr="00E30083" w:rsidRDefault="00B02215" w:rsidP="002A65CD">
            <w:pPr>
              <w:pStyle w:val="TAH"/>
            </w:pPr>
            <w:r w:rsidRPr="00E30083">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02FBA8D0" w14:textId="77777777" w:rsidR="00B02215" w:rsidRPr="00E30083" w:rsidRDefault="00B02215" w:rsidP="002A65CD">
            <w:pPr>
              <w:pStyle w:val="TAH"/>
            </w:pPr>
            <w:r w:rsidRPr="00E30083">
              <w:t>Description</w:t>
            </w:r>
          </w:p>
        </w:tc>
      </w:tr>
      <w:tr w:rsidR="00B02215" w:rsidRPr="00E30083" w14:paraId="252683E1" w14:textId="77777777" w:rsidTr="0078032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9E4E337" w14:textId="77777777" w:rsidR="00B02215" w:rsidRPr="00E30083" w:rsidRDefault="00B02215" w:rsidP="002A65CD">
            <w:pPr>
              <w:pStyle w:val="TAL"/>
            </w:pPr>
            <w:r w:rsidRPr="00E30083">
              <w:t>n/a</w:t>
            </w:r>
          </w:p>
        </w:tc>
        <w:tc>
          <w:tcPr>
            <w:tcW w:w="225" w:type="pct"/>
            <w:tcBorders>
              <w:top w:val="single" w:sz="4" w:space="0" w:color="auto"/>
              <w:left w:val="single" w:sz="6" w:space="0" w:color="000000"/>
              <w:bottom w:val="single" w:sz="4" w:space="0" w:color="auto"/>
              <w:right w:val="single" w:sz="6" w:space="0" w:color="000000"/>
            </w:tcBorders>
          </w:tcPr>
          <w:p w14:paraId="5CEDAB82" w14:textId="77777777" w:rsidR="00B02215" w:rsidRPr="00E30083" w:rsidRDefault="00B02215" w:rsidP="002A65CD">
            <w:pPr>
              <w:pStyle w:val="TAC"/>
              <w:rPr>
                <w:lang w:eastAsia="zh-CN"/>
              </w:rPr>
            </w:pPr>
          </w:p>
        </w:tc>
        <w:tc>
          <w:tcPr>
            <w:tcW w:w="649" w:type="pct"/>
            <w:tcBorders>
              <w:top w:val="single" w:sz="4" w:space="0" w:color="auto"/>
              <w:left w:val="single" w:sz="6" w:space="0" w:color="000000"/>
              <w:bottom w:val="single" w:sz="4" w:space="0" w:color="auto"/>
              <w:right w:val="single" w:sz="6" w:space="0" w:color="000000"/>
            </w:tcBorders>
          </w:tcPr>
          <w:p w14:paraId="24D97292" w14:textId="77777777" w:rsidR="00B02215" w:rsidRPr="00E30083" w:rsidRDefault="00B02215" w:rsidP="002A65CD">
            <w:pPr>
              <w:pStyle w:val="TAL"/>
              <w:rPr>
                <w:lang w:eastAsia="zh-CN"/>
              </w:rPr>
            </w:pPr>
          </w:p>
        </w:tc>
        <w:tc>
          <w:tcPr>
            <w:tcW w:w="583" w:type="pct"/>
            <w:tcBorders>
              <w:top w:val="single" w:sz="4" w:space="0" w:color="auto"/>
              <w:left w:val="single" w:sz="6" w:space="0" w:color="000000"/>
              <w:bottom w:val="single" w:sz="4" w:space="0" w:color="auto"/>
              <w:right w:val="single" w:sz="6" w:space="0" w:color="000000"/>
            </w:tcBorders>
          </w:tcPr>
          <w:p w14:paraId="450D046F" w14:textId="77777777" w:rsidR="00B02215" w:rsidRPr="00E30083" w:rsidRDefault="00B02215" w:rsidP="002A65CD">
            <w:pPr>
              <w:pStyle w:val="TAL"/>
              <w:rPr>
                <w:lang w:eastAsia="zh-CN"/>
              </w:rPr>
            </w:pPr>
            <w:r w:rsidRPr="00E30083">
              <w:rPr>
                <w:rFonts w:hint="eastAsia"/>
                <w:lang w:eastAsia="zh-CN"/>
              </w:rPr>
              <w:t>20</w:t>
            </w:r>
            <w:r w:rsidRPr="00E30083">
              <w:rPr>
                <w:lang w:eastAsia="zh-CN"/>
              </w:rPr>
              <w:t>4</w:t>
            </w:r>
            <w:r w:rsidRPr="00E30083">
              <w:rPr>
                <w:rFonts w:hint="eastAsia"/>
                <w:lang w:eastAsia="zh-CN"/>
              </w:rPr>
              <w:t xml:space="preserve"> </w:t>
            </w:r>
            <w:r w:rsidRPr="00E30083">
              <w:rPr>
                <w:lang w:eastAsia="zh-CN"/>
              </w:rPr>
              <w:t>No Content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1F6FF569" w14:textId="77777777" w:rsidR="00B02215" w:rsidRPr="00E30083" w:rsidRDefault="00B02215" w:rsidP="002A65CD">
            <w:pPr>
              <w:pStyle w:val="TF"/>
              <w:jc w:val="left"/>
            </w:pPr>
            <w:r w:rsidRPr="00E30083">
              <w:rPr>
                <w:rFonts w:hint="eastAsia"/>
                <w:b w:val="0"/>
                <w:sz w:val="18"/>
                <w:lang w:eastAsia="zh-CN"/>
              </w:rPr>
              <w:t>This case represents a successful update</w:t>
            </w:r>
            <w:r w:rsidRPr="00E30083">
              <w:rPr>
                <w:b w:val="0"/>
                <w:sz w:val="18"/>
                <w:lang w:eastAsia="zh-CN"/>
              </w:rPr>
              <w:t xml:space="preserve"> of the NF service consumer (e.g</w:t>
            </w:r>
            <w:r w:rsidRPr="00E30083">
              <w:rPr>
                <w:rFonts w:hint="eastAsia"/>
                <w:b w:val="0"/>
                <w:sz w:val="18"/>
                <w:lang w:eastAsia="zh-CN"/>
              </w:rPr>
              <w:t>.</w:t>
            </w:r>
            <w:r w:rsidRPr="00E30083">
              <w:rPr>
                <w:b w:val="0"/>
                <w:sz w:val="18"/>
                <w:lang w:eastAsia="zh-CN"/>
              </w:rPr>
              <w:t xml:space="preserve"> AMF)</w:t>
            </w:r>
            <w:r w:rsidRPr="00E30083">
              <w:rPr>
                <w:b w:val="0"/>
                <w:sz w:val="18"/>
              </w:rPr>
              <w:t>with NSSAI availability information.</w:t>
            </w:r>
            <w:r w:rsidRPr="00E30083">
              <w:t xml:space="preserve"> </w:t>
            </w:r>
          </w:p>
        </w:tc>
      </w:tr>
      <w:tr w:rsidR="006A03D8" w:rsidRPr="00E30083" w14:paraId="4E851F78" w14:textId="77777777" w:rsidTr="0078032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19E1432" w14:textId="72978ABA" w:rsidR="006A03D8" w:rsidRPr="00E30083" w:rsidRDefault="00CE4B70" w:rsidP="006A03D8">
            <w:pPr>
              <w:pStyle w:val="TAL"/>
            </w:pPr>
            <w:r>
              <w:t>RedirectResponse</w:t>
            </w:r>
          </w:p>
        </w:tc>
        <w:tc>
          <w:tcPr>
            <w:tcW w:w="225" w:type="pct"/>
            <w:tcBorders>
              <w:top w:val="single" w:sz="4" w:space="0" w:color="auto"/>
              <w:left w:val="single" w:sz="6" w:space="0" w:color="000000"/>
              <w:bottom w:val="single" w:sz="4" w:space="0" w:color="auto"/>
              <w:right w:val="single" w:sz="6" w:space="0" w:color="000000"/>
            </w:tcBorders>
          </w:tcPr>
          <w:p w14:paraId="3879AA9D" w14:textId="77777777" w:rsidR="006A03D8" w:rsidRPr="00E30083" w:rsidRDefault="006A03D8" w:rsidP="006A03D8">
            <w:pPr>
              <w:pStyle w:val="TAC"/>
              <w:rPr>
                <w:lang w:eastAsia="zh-CN"/>
              </w:rPr>
            </w:pPr>
            <w:r>
              <w:t>O</w:t>
            </w:r>
          </w:p>
        </w:tc>
        <w:tc>
          <w:tcPr>
            <w:tcW w:w="649" w:type="pct"/>
            <w:tcBorders>
              <w:top w:val="single" w:sz="4" w:space="0" w:color="auto"/>
              <w:left w:val="single" w:sz="6" w:space="0" w:color="000000"/>
              <w:bottom w:val="single" w:sz="4" w:space="0" w:color="auto"/>
              <w:right w:val="single" w:sz="6" w:space="0" w:color="000000"/>
            </w:tcBorders>
          </w:tcPr>
          <w:p w14:paraId="2E932AD1" w14:textId="77777777" w:rsidR="006A03D8" w:rsidRPr="00E30083" w:rsidRDefault="006A03D8" w:rsidP="006A03D8">
            <w:pPr>
              <w:pStyle w:val="TAL"/>
              <w:rPr>
                <w:lang w:eastAsia="zh-CN"/>
              </w:rPr>
            </w:pPr>
            <w:r>
              <w:t>0..</w:t>
            </w:r>
            <w:r w:rsidRPr="003B2883">
              <w:t>1</w:t>
            </w:r>
          </w:p>
        </w:tc>
        <w:tc>
          <w:tcPr>
            <w:tcW w:w="583" w:type="pct"/>
            <w:tcBorders>
              <w:top w:val="single" w:sz="4" w:space="0" w:color="auto"/>
              <w:left w:val="single" w:sz="6" w:space="0" w:color="000000"/>
              <w:bottom w:val="single" w:sz="4" w:space="0" w:color="auto"/>
              <w:right w:val="single" w:sz="6" w:space="0" w:color="000000"/>
            </w:tcBorders>
          </w:tcPr>
          <w:p w14:paraId="5EDE6F56" w14:textId="77777777" w:rsidR="006A03D8" w:rsidRPr="00E30083" w:rsidRDefault="006A03D8" w:rsidP="006A03D8">
            <w:pPr>
              <w:pStyle w:val="TAL"/>
              <w:rPr>
                <w:lang w:eastAsia="zh-CN"/>
              </w:rPr>
            </w:pPr>
            <w:r>
              <w:t>307 Temporary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049D8FCE" w14:textId="3AB1F2A3" w:rsidR="006A03D8" w:rsidRDefault="006A03D8" w:rsidP="006A03D8">
            <w:pPr>
              <w:pStyle w:val="TAL"/>
            </w:pPr>
            <w:r>
              <w:t xml:space="preserve">Temporary redirection. </w:t>
            </w:r>
            <w:r w:rsidR="002601D4">
              <w:t>The response shall include a Location header field containing a different URI, or the same URI if this is a redirection triggered by an SCP to the same target resource via another SCP. In the former case, the URI shall be an URI</w:t>
            </w:r>
            <w:r>
              <w:t xml:space="preserve"> </w:t>
            </w:r>
            <w:r w:rsidRPr="006A03D8">
              <w:rPr>
                <w:rFonts w:eastAsiaTheme="minorEastAsia"/>
              </w:rPr>
              <w:t>pointing</w:t>
            </w:r>
            <w:r>
              <w:t xml:space="preserve"> to the endpoint of another NF service consumer to which the notification should be sent.</w:t>
            </w:r>
          </w:p>
          <w:p w14:paraId="16622729" w14:textId="2BA2731B" w:rsidR="00CE4B70" w:rsidRPr="00E30083" w:rsidRDefault="00CE4B70" w:rsidP="006A03D8">
            <w:pPr>
              <w:pStyle w:val="TAL"/>
              <w:rPr>
                <w:b/>
                <w:lang w:eastAsia="zh-CN"/>
              </w:rPr>
            </w:pPr>
            <w:r>
              <w:t>(NOTE 2)</w:t>
            </w:r>
          </w:p>
        </w:tc>
      </w:tr>
      <w:tr w:rsidR="006A03D8" w:rsidRPr="00E30083" w14:paraId="294E0685" w14:textId="77777777" w:rsidTr="0078032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41514AF" w14:textId="57B634CD" w:rsidR="006A03D8" w:rsidRPr="00E30083" w:rsidRDefault="00CE4B70" w:rsidP="006A03D8">
            <w:pPr>
              <w:pStyle w:val="TAL"/>
            </w:pPr>
            <w:r>
              <w:t>RedirectResponse</w:t>
            </w:r>
          </w:p>
        </w:tc>
        <w:tc>
          <w:tcPr>
            <w:tcW w:w="225" w:type="pct"/>
            <w:tcBorders>
              <w:top w:val="single" w:sz="4" w:space="0" w:color="auto"/>
              <w:left w:val="single" w:sz="6" w:space="0" w:color="000000"/>
              <w:bottom w:val="single" w:sz="4" w:space="0" w:color="auto"/>
              <w:right w:val="single" w:sz="6" w:space="0" w:color="000000"/>
            </w:tcBorders>
          </w:tcPr>
          <w:p w14:paraId="17C77277" w14:textId="77777777" w:rsidR="006A03D8" w:rsidRPr="00E30083" w:rsidRDefault="006A03D8" w:rsidP="006A03D8">
            <w:pPr>
              <w:pStyle w:val="TAC"/>
              <w:rPr>
                <w:lang w:eastAsia="zh-CN"/>
              </w:rPr>
            </w:pPr>
            <w:r>
              <w:t>O</w:t>
            </w:r>
          </w:p>
        </w:tc>
        <w:tc>
          <w:tcPr>
            <w:tcW w:w="649" w:type="pct"/>
            <w:tcBorders>
              <w:top w:val="single" w:sz="4" w:space="0" w:color="auto"/>
              <w:left w:val="single" w:sz="6" w:space="0" w:color="000000"/>
              <w:bottom w:val="single" w:sz="4" w:space="0" w:color="auto"/>
              <w:right w:val="single" w:sz="6" w:space="0" w:color="000000"/>
            </w:tcBorders>
          </w:tcPr>
          <w:p w14:paraId="597F007E" w14:textId="77777777" w:rsidR="006A03D8" w:rsidRPr="00E30083" w:rsidRDefault="006A03D8" w:rsidP="006A03D8">
            <w:pPr>
              <w:pStyle w:val="TAL"/>
              <w:rPr>
                <w:lang w:eastAsia="zh-CN"/>
              </w:rPr>
            </w:pPr>
            <w:r>
              <w:t>0..</w:t>
            </w:r>
            <w:r w:rsidRPr="003B2883">
              <w:t>1</w:t>
            </w:r>
          </w:p>
        </w:tc>
        <w:tc>
          <w:tcPr>
            <w:tcW w:w="583" w:type="pct"/>
            <w:tcBorders>
              <w:top w:val="single" w:sz="4" w:space="0" w:color="auto"/>
              <w:left w:val="single" w:sz="6" w:space="0" w:color="000000"/>
              <w:bottom w:val="single" w:sz="4" w:space="0" w:color="auto"/>
              <w:right w:val="single" w:sz="6" w:space="0" w:color="000000"/>
            </w:tcBorders>
          </w:tcPr>
          <w:p w14:paraId="7842C3A0" w14:textId="77777777" w:rsidR="006A03D8" w:rsidRPr="00E30083" w:rsidRDefault="006A03D8" w:rsidP="006A03D8">
            <w:pPr>
              <w:pStyle w:val="TAL"/>
              <w:rPr>
                <w:lang w:eastAsia="zh-CN"/>
              </w:rPr>
            </w:pPr>
            <w:r>
              <w:t>308 Permanent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12269F2A" w14:textId="0414714C" w:rsidR="006A03D8" w:rsidRDefault="006A03D8" w:rsidP="006A03D8">
            <w:pPr>
              <w:pStyle w:val="TAL"/>
            </w:pPr>
            <w:r>
              <w:t xml:space="preserve">Permanent redirection. </w:t>
            </w:r>
            <w:r w:rsidR="00E36443">
              <w:t>The response shall include a Location header field containing a different URI, or the same URI if this is a redirection triggered by an SCP to the same target resource via another SCP. In the former case, the URI shall be an URI</w:t>
            </w:r>
            <w:r>
              <w:t xml:space="preserve"> pointing to the </w:t>
            </w:r>
            <w:r w:rsidRPr="006A03D8">
              <w:rPr>
                <w:rFonts w:eastAsiaTheme="minorEastAsia"/>
              </w:rPr>
              <w:t>endpoint</w:t>
            </w:r>
            <w:r>
              <w:t xml:space="preserve"> of another NF service consumer to which the notification should be sent.</w:t>
            </w:r>
          </w:p>
          <w:p w14:paraId="3457D9DF" w14:textId="6EB4C541" w:rsidR="00CE4B70" w:rsidRPr="00E30083" w:rsidRDefault="00CE4B70" w:rsidP="006A03D8">
            <w:pPr>
              <w:pStyle w:val="TAL"/>
              <w:rPr>
                <w:b/>
                <w:lang w:eastAsia="zh-CN"/>
              </w:rPr>
            </w:pPr>
            <w:r>
              <w:t>(NOTE 2)</w:t>
            </w:r>
          </w:p>
        </w:tc>
      </w:tr>
      <w:tr w:rsidR="00780322" w:rsidRPr="00E30083" w14:paraId="55EC133F" w14:textId="77777777" w:rsidTr="006A03D8">
        <w:trPr>
          <w:jc w:val="center"/>
        </w:trPr>
        <w:tc>
          <w:tcPr>
            <w:tcW w:w="5000" w:type="pct"/>
            <w:gridSpan w:val="5"/>
            <w:tcBorders>
              <w:top w:val="single" w:sz="4" w:space="0" w:color="auto"/>
              <w:left w:val="single" w:sz="6" w:space="0" w:color="000000"/>
              <w:right w:val="single" w:sz="6" w:space="0" w:color="000000"/>
            </w:tcBorders>
            <w:shd w:val="clear" w:color="auto" w:fill="auto"/>
          </w:tcPr>
          <w:p w14:paraId="50D3F8DB" w14:textId="77777777" w:rsidR="00780322" w:rsidRDefault="00780322" w:rsidP="00780322">
            <w:pPr>
              <w:pStyle w:val="TAN"/>
            </w:pPr>
            <w:r w:rsidRPr="00A52A49">
              <w:t>NOTE</w:t>
            </w:r>
            <w:r w:rsidR="00CE4B70">
              <w:t xml:space="preserve"> 1</w:t>
            </w:r>
            <w:r w:rsidRPr="00A52A49">
              <w:t>:</w:t>
            </w:r>
            <w:r w:rsidRPr="00A52A49">
              <w:tab/>
              <w:t>The mandatory HTTP error status codes for the POST method listed in Table 5.2.7.1-1 of 3GPP TS 29.500 [4] other than those specified in the table above also apply, with a ProblemDetails data type (see clause 5.2.7 of 3GPP TS 29.500 [4]).</w:t>
            </w:r>
          </w:p>
          <w:p w14:paraId="315CF33C" w14:textId="6EFED23B" w:rsidR="00CE4B70" w:rsidRPr="00E30083" w:rsidRDefault="00CE4B70" w:rsidP="00780322">
            <w:pPr>
              <w:pStyle w:val="TAN"/>
              <w:rPr>
                <w:b/>
                <w:lang w:eastAsia="zh-CN"/>
              </w:rPr>
            </w:pPr>
            <w:r>
              <w:t>NOTE 2:</w:t>
            </w:r>
            <w:r>
              <w:tab/>
              <w:t>RedirectResponse may be inserted by an SCP, see clause 6.10.9.1 of 3GPP </w:t>
            </w:r>
            <w:r w:rsidRPr="008F2F3C">
              <w:t>TS 29.5</w:t>
            </w:r>
            <w:r>
              <w:t>00</w:t>
            </w:r>
            <w:r w:rsidRPr="008F2F3C">
              <w:t> [</w:t>
            </w:r>
            <w:r>
              <w:t>4</w:t>
            </w:r>
            <w:r w:rsidRPr="008F2F3C">
              <w:t>]</w:t>
            </w:r>
            <w:r>
              <w:t>.</w:t>
            </w:r>
          </w:p>
        </w:tc>
      </w:tr>
    </w:tbl>
    <w:p w14:paraId="5CAB388B" w14:textId="77777777" w:rsidR="00B02215" w:rsidRDefault="00B02215" w:rsidP="00B02215"/>
    <w:p w14:paraId="2FA5127A" w14:textId="77777777" w:rsidR="006A03D8" w:rsidRDefault="006A03D8" w:rsidP="006A03D8">
      <w:pPr>
        <w:pStyle w:val="TH"/>
      </w:pPr>
      <w:r w:rsidRPr="00D67AB2">
        <w:t xml:space="preserve">Table </w:t>
      </w:r>
      <w:r w:rsidRPr="000D12E5">
        <w:t>6.2.5.2.3.1-</w:t>
      </w:r>
      <w:r>
        <w:t>3</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6A03D8" w:rsidRPr="00D67AB2" w14:paraId="1DE61FAB" w14:textId="77777777" w:rsidTr="00AA491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AC28DF6" w14:textId="77777777" w:rsidR="006A03D8" w:rsidRPr="00D67AB2" w:rsidRDefault="006A03D8" w:rsidP="00AA491A">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4CD06AF" w14:textId="77777777" w:rsidR="006A03D8" w:rsidRPr="00D67AB2" w:rsidRDefault="006A03D8" w:rsidP="00AA491A">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08864C22" w14:textId="77777777" w:rsidR="006A03D8" w:rsidRPr="00D67AB2" w:rsidRDefault="006A03D8" w:rsidP="00AA491A">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3235EB0" w14:textId="77777777" w:rsidR="006A03D8" w:rsidRPr="00D67AB2" w:rsidRDefault="006A03D8" w:rsidP="00AA491A">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1EF45178" w14:textId="77777777" w:rsidR="006A03D8" w:rsidRPr="00D67AB2" w:rsidRDefault="006A03D8" w:rsidP="00AA491A">
            <w:pPr>
              <w:pStyle w:val="TAH"/>
            </w:pPr>
            <w:r w:rsidRPr="00D67AB2">
              <w:t>Description</w:t>
            </w:r>
          </w:p>
        </w:tc>
      </w:tr>
      <w:tr w:rsidR="006A03D8" w:rsidRPr="00D67AB2" w14:paraId="0F586D6C" w14:textId="77777777" w:rsidTr="00AA491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059AA01" w14:textId="77777777" w:rsidR="006A03D8" w:rsidRPr="00D67AB2" w:rsidRDefault="006A03D8" w:rsidP="00AA491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2ADBBBC3" w14:textId="77777777" w:rsidR="006A03D8" w:rsidRPr="00D67AB2" w:rsidRDefault="006A03D8" w:rsidP="00AA491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4ABEE1AF" w14:textId="77777777" w:rsidR="006A03D8" w:rsidRPr="00D67AB2" w:rsidRDefault="006A03D8" w:rsidP="00AA491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17E4D91C" w14:textId="77777777" w:rsidR="006A03D8" w:rsidRPr="00D67AB2" w:rsidRDefault="006A03D8" w:rsidP="00AA491A">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4169B52E" w14:textId="1F4B1567" w:rsidR="006A03D8" w:rsidRPr="00D67AB2" w:rsidRDefault="006A03D8" w:rsidP="00FB541B">
            <w:pPr>
              <w:pStyle w:val="TAL"/>
            </w:pPr>
            <w:r w:rsidRPr="00D70312">
              <w:t>A URI pointing to the endpoint of NF service consumer to which the notification should be sent</w:t>
            </w:r>
          </w:p>
        </w:tc>
      </w:tr>
      <w:tr w:rsidR="006A03D8" w:rsidRPr="00D67AB2" w14:paraId="59BD67A3" w14:textId="77777777" w:rsidTr="00AA491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E6A7531" w14:textId="77777777" w:rsidR="006A03D8" w:rsidRDefault="006A03D8" w:rsidP="00AA491A">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651EB20A" w14:textId="77777777" w:rsidR="006A03D8" w:rsidRDefault="006A03D8" w:rsidP="00AA491A">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65A11048" w14:textId="77777777" w:rsidR="006A03D8" w:rsidRDefault="006A03D8" w:rsidP="00AA491A">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6EFA9483" w14:textId="77777777" w:rsidR="006A03D8" w:rsidRPr="00D67AB2" w:rsidRDefault="006A03D8" w:rsidP="00AA491A">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1E20572F" w14:textId="77777777" w:rsidR="006A03D8" w:rsidRPr="00D70312" w:rsidRDefault="006A03D8" w:rsidP="00AA491A">
            <w:pPr>
              <w:pStyle w:val="TAL"/>
            </w:pPr>
            <w:r w:rsidRPr="00525507">
              <w:t>Identifier of the target NF (service) instance ID towards which the request is redirected</w:t>
            </w:r>
          </w:p>
        </w:tc>
      </w:tr>
    </w:tbl>
    <w:p w14:paraId="523DAF95" w14:textId="77777777" w:rsidR="006A03D8" w:rsidRDefault="006A03D8" w:rsidP="006A03D8">
      <w:pPr>
        <w:pStyle w:val="TH"/>
      </w:pPr>
    </w:p>
    <w:p w14:paraId="2385B907" w14:textId="77777777" w:rsidR="006A03D8" w:rsidRDefault="006A03D8" w:rsidP="006A03D8">
      <w:pPr>
        <w:pStyle w:val="TH"/>
      </w:pPr>
      <w:r w:rsidRPr="00D67AB2">
        <w:t xml:space="preserve">Table </w:t>
      </w:r>
      <w:r w:rsidRPr="000D12E5">
        <w:t>6.2.5.2.3.1-</w:t>
      </w:r>
      <w:r>
        <w:t>4</w:t>
      </w:r>
      <w:r w:rsidRPr="00D67AB2">
        <w:t xml:space="preserve">: </w:t>
      </w:r>
      <w:r>
        <w:t>Headers supported by the 308 Response Code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44"/>
        <w:gridCol w:w="1344"/>
        <w:gridCol w:w="399"/>
        <w:gridCol w:w="1069"/>
        <w:gridCol w:w="4875"/>
      </w:tblGrid>
      <w:tr w:rsidR="006A03D8" w:rsidRPr="00D67AB2" w14:paraId="3AECD018" w14:textId="77777777" w:rsidTr="00AA491A">
        <w:trPr>
          <w:jc w:val="center"/>
        </w:trPr>
        <w:tc>
          <w:tcPr>
            <w:tcW w:w="1009" w:type="pct"/>
            <w:tcBorders>
              <w:top w:val="single" w:sz="4" w:space="0" w:color="auto"/>
              <w:left w:val="single" w:sz="4" w:space="0" w:color="auto"/>
              <w:bottom w:val="single" w:sz="4" w:space="0" w:color="auto"/>
              <w:right w:val="single" w:sz="4" w:space="0" w:color="auto"/>
            </w:tcBorders>
            <w:shd w:val="clear" w:color="auto" w:fill="C0C0C0"/>
          </w:tcPr>
          <w:p w14:paraId="5C180979" w14:textId="77777777" w:rsidR="006A03D8" w:rsidRPr="00D67AB2" w:rsidRDefault="006A03D8" w:rsidP="00AA491A">
            <w:pPr>
              <w:pStyle w:val="TAH"/>
            </w:pPr>
            <w:r w:rsidRPr="00D67AB2">
              <w:t>Name</w:t>
            </w:r>
          </w:p>
        </w:tc>
        <w:tc>
          <w:tcPr>
            <w:tcW w:w="698" w:type="pct"/>
            <w:tcBorders>
              <w:top w:val="single" w:sz="4" w:space="0" w:color="auto"/>
              <w:left w:val="single" w:sz="4" w:space="0" w:color="auto"/>
              <w:bottom w:val="single" w:sz="4" w:space="0" w:color="auto"/>
              <w:right w:val="single" w:sz="4" w:space="0" w:color="auto"/>
            </w:tcBorders>
            <w:shd w:val="clear" w:color="auto" w:fill="C0C0C0"/>
          </w:tcPr>
          <w:p w14:paraId="21304F2F" w14:textId="77777777" w:rsidR="006A03D8" w:rsidRPr="00D67AB2" w:rsidRDefault="006A03D8" w:rsidP="00AA491A">
            <w:pPr>
              <w:pStyle w:val="TAH"/>
            </w:pPr>
            <w:r w:rsidRPr="00D67AB2">
              <w:t>Data type</w:t>
            </w:r>
          </w:p>
        </w:tc>
        <w:tc>
          <w:tcPr>
            <w:tcW w:w="207" w:type="pct"/>
            <w:tcBorders>
              <w:top w:val="single" w:sz="4" w:space="0" w:color="auto"/>
              <w:left w:val="single" w:sz="4" w:space="0" w:color="auto"/>
              <w:bottom w:val="single" w:sz="4" w:space="0" w:color="auto"/>
              <w:right w:val="single" w:sz="4" w:space="0" w:color="auto"/>
            </w:tcBorders>
            <w:shd w:val="clear" w:color="auto" w:fill="C0C0C0"/>
          </w:tcPr>
          <w:p w14:paraId="555A8AF3" w14:textId="77777777" w:rsidR="006A03D8" w:rsidRPr="00D67AB2" w:rsidRDefault="006A03D8" w:rsidP="00AA491A">
            <w:pPr>
              <w:pStyle w:val="TAH"/>
            </w:pPr>
            <w:r w:rsidRPr="00D67AB2">
              <w:t>P</w:t>
            </w:r>
          </w:p>
        </w:tc>
        <w:tc>
          <w:tcPr>
            <w:tcW w:w="555" w:type="pct"/>
            <w:tcBorders>
              <w:top w:val="single" w:sz="4" w:space="0" w:color="auto"/>
              <w:left w:val="single" w:sz="4" w:space="0" w:color="auto"/>
              <w:bottom w:val="single" w:sz="4" w:space="0" w:color="auto"/>
              <w:right w:val="single" w:sz="4" w:space="0" w:color="auto"/>
            </w:tcBorders>
            <w:shd w:val="clear" w:color="auto" w:fill="C0C0C0"/>
          </w:tcPr>
          <w:p w14:paraId="0D91740E" w14:textId="77777777" w:rsidR="006A03D8" w:rsidRPr="00D67AB2" w:rsidRDefault="006A03D8" w:rsidP="00AA491A">
            <w:pPr>
              <w:pStyle w:val="TAH"/>
            </w:pPr>
            <w:r w:rsidRPr="00D67AB2">
              <w:t>Cardinality</w:t>
            </w:r>
          </w:p>
        </w:tc>
        <w:tc>
          <w:tcPr>
            <w:tcW w:w="2531" w:type="pct"/>
            <w:tcBorders>
              <w:top w:val="single" w:sz="4" w:space="0" w:color="auto"/>
              <w:left w:val="single" w:sz="4" w:space="0" w:color="auto"/>
              <w:bottom w:val="single" w:sz="4" w:space="0" w:color="auto"/>
              <w:right w:val="single" w:sz="4" w:space="0" w:color="auto"/>
            </w:tcBorders>
            <w:shd w:val="clear" w:color="auto" w:fill="C0C0C0"/>
            <w:vAlign w:val="center"/>
          </w:tcPr>
          <w:p w14:paraId="201E0685" w14:textId="77777777" w:rsidR="006A03D8" w:rsidRPr="00D67AB2" w:rsidRDefault="006A03D8" w:rsidP="00AA491A">
            <w:pPr>
              <w:pStyle w:val="TAH"/>
            </w:pPr>
            <w:r w:rsidRPr="00D67AB2">
              <w:t>Description</w:t>
            </w:r>
          </w:p>
        </w:tc>
      </w:tr>
      <w:tr w:rsidR="006A03D8" w:rsidRPr="00D67AB2" w14:paraId="7A9243AF" w14:textId="77777777" w:rsidTr="00AA491A">
        <w:trPr>
          <w:jc w:val="center"/>
        </w:trPr>
        <w:tc>
          <w:tcPr>
            <w:tcW w:w="1009" w:type="pct"/>
            <w:tcBorders>
              <w:top w:val="single" w:sz="4" w:space="0" w:color="auto"/>
              <w:left w:val="single" w:sz="6" w:space="0" w:color="000000"/>
              <w:bottom w:val="single" w:sz="4" w:space="0" w:color="auto"/>
              <w:right w:val="single" w:sz="6" w:space="0" w:color="000000"/>
            </w:tcBorders>
            <w:shd w:val="clear" w:color="auto" w:fill="auto"/>
          </w:tcPr>
          <w:p w14:paraId="29F7EFE7" w14:textId="77777777" w:rsidR="006A03D8" w:rsidRPr="00D67AB2" w:rsidRDefault="006A03D8" w:rsidP="00AA491A">
            <w:pPr>
              <w:pStyle w:val="TAL"/>
            </w:pPr>
            <w:r>
              <w:t>Location</w:t>
            </w:r>
          </w:p>
        </w:tc>
        <w:tc>
          <w:tcPr>
            <w:tcW w:w="698" w:type="pct"/>
            <w:tcBorders>
              <w:top w:val="single" w:sz="4" w:space="0" w:color="auto"/>
              <w:left w:val="single" w:sz="6" w:space="0" w:color="000000"/>
              <w:bottom w:val="single" w:sz="4" w:space="0" w:color="auto"/>
              <w:right w:val="single" w:sz="6" w:space="0" w:color="000000"/>
            </w:tcBorders>
          </w:tcPr>
          <w:p w14:paraId="27BB39D3" w14:textId="77777777" w:rsidR="006A03D8" w:rsidRPr="00D67AB2" w:rsidRDefault="006A03D8" w:rsidP="00AA491A">
            <w:pPr>
              <w:pStyle w:val="TAL"/>
            </w:pPr>
            <w:r>
              <w:t>string</w:t>
            </w:r>
          </w:p>
        </w:tc>
        <w:tc>
          <w:tcPr>
            <w:tcW w:w="207" w:type="pct"/>
            <w:tcBorders>
              <w:top w:val="single" w:sz="4" w:space="0" w:color="auto"/>
              <w:left w:val="single" w:sz="6" w:space="0" w:color="000000"/>
              <w:bottom w:val="single" w:sz="4" w:space="0" w:color="auto"/>
              <w:right w:val="single" w:sz="6" w:space="0" w:color="000000"/>
            </w:tcBorders>
          </w:tcPr>
          <w:p w14:paraId="54A62360" w14:textId="77777777" w:rsidR="006A03D8" w:rsidRPr="00D67AB2" w:rsidRDefault="006A03D8" w:rsidP="00AA491A">
            <w:pPr>
              <w:pStyle w:val="TAC"/>
            </w:pPr>
            <w:r>
              <w:t>M</w:t>
            </w:r>
          </w:p>
        </w:tc>
        <w:tc>
          <w:tcPr>
            <w:tcW w:w="555" w:type="pct"/>
            <w:tcBorders>
              <w:top w:val="single" w:sz="4" w:space="0" w:color="auto"/>
              <w:left w:val="single" w:sz="6" w:space="0" w:color="000000"/>
              <w:bottom w:val="single" w:sz="4" w:space="0" w:color="auto"/>
              <w:right w:val="single" w:sz="6" w:space="0" w:color="000000"/>
            </w:tcBorders>
          </w:tcPr>
          <w:p w14:paraId="04A7FDE9" w14:textId="77777777" w:rsidR="006A03D8" w:rsidRPr="00D67AB2" w:rsidRDefault="006A03D8" w:rsidP="00AA491A">
            <w:pPr>
              <w:pStyle w:val="TAL"/>
            </w:pPr>
            <w:r w:rsidRPr="00D67AB2">
              <w:t>1</w:t>
            </w:r>
          </w:p>
        </w:tc>
        <w:tc>
          <w:tcPr>
            <w:tcW w:w="2531" w:type="pct"/>
            <w:tcBorders>
              <w:top w:val="single" w:sz="4" w:space="0" w:color="auto"/>
              <w:left w:val="single" w:sz="6" w:space="0" w:color="000000"/>
              <w:bottom w:val="single" w:sz="4" w:space="0" w:color="auto"/>
              <w:right w:val="single" w:sz="6" w:space="0" w:color="000000"/>
            </w:tcBorders>
            <w:shd w:val="clear" w:color="auto" w:fill="auto"/>
            <w:vAlign w:val="center"/>
          </w:tcPr>
          <w:p w14:paraId="3BC47391" w14:textId="1E80CB04" w:rsidR="006A03D8" w:rsidRPr="00D67AB2" w:rsidRDefault="006A03D8" w:rsidP="00FB541B">
            <w:pPr>
              <w:pStyle w:val="TAL"/>
            </w:pPr>
            <w:r w:rsidRPr="00D70312">
              <w:t>A URI pointing to the endpoint of NF service consumer to which the notification should be sent</w:t>
            </w:r>
          </w:p>
        </w:tc>
      </w:tr>
      <w:tr w:rsidR="006A03D8" w:rsidRPr="00D67AB2" w14:paraId="686DB650" w14:textId="77777777" w:rsidTr="00AA491A">
        <w:trPr>
          <w:jc w:val="center"/>
        </w:trPr>
        <w:tc>
          <w:tcPr>
            <w:tcW w:w="1009" w:type="pct"/>
            <w:tcBorders>
              <w:top w:val="single" w:sz="4" w:space="0" w:color="auto"/>
              <w:left w:val="single" w:sz="6" w:space="0" w:color="000000"/>
              <w:bottom w:val="single" w:sz="6" w:space="0" w:color="000000"/>
              <w:right w:val="single" w:sz="6" w:space="0" w:color="000000"/>
            </w:tcBorders>
            <w:shd w:val="clear" w:color="auto" w:fill="auto"/>
          </w:tcPr>
          <w:p w14:paraId="583B91C0" w14:textId="77777777" w:rsidR="006A03D8" w:rsidRDefault="006A03D8" w:rsidP="00AA491A">
            <w:pPr>
              <w:pStyle w:val="TAL"/>
            </w:pPr>
            <w:r>
              <w:rPr>
                <w:lang w:eastAsia="zh-CN"/>
              </w:rPr>
              <w:t>3gpp-Sbi-Target-Nf-Id</w:t>
            </w:r>
          </w:p>
        </w:tc>
        <w:tc>
          <w:tcPr>
            <w:tcW w:w="698" w:type="pct"/>
            <w:tcBorders>
              <w:top w:val="single" w:sz="4" w:space="0" w:color="auto"/>
              <w:left w:val="single" w:sz="6" w:space="0" w:color="000000"/>
              <w:bottom w:val="single" w:sz="6" w:space="0" w:color="000000"/>
              <w:right w:val="single" w:sz="6" w:space="0" w:color="000000"/>
            </w:tcBorders>
          </w:tcPr>
          <w:p w14:paraId="0053524A" w14:textId="77777777" w:rsidR="006A03D8" w:rsidRDefault="006A03D8" w:rsidP="00AA491A">
            <w:pPr>
              <w:pStyle w:val="TAL"/>
            </w:pPr>
            <w:r>
              <w:t>string</w:t>
            </w:r>
          </w:p>
        </w:tc>
        <w:tc>
          <w:tcPr>
            <w:tcW w:w="207" w:type="pct"/>
            <w:tcBorders>
              <w:top w:val="single" w:sz="4" w:space="0" w:color="auto"/>
              <w:left w:val="single" w:sz="6" w:space="0" w:color="000000"/>
              <w:bottom w:val="single" w:sz="6" w:space="0" w:color="000000"/>
              <w:right w:val="single" w:sz="6" w:space="0" w:color="000000"/>
            </w:tcBorders>
          </w:tcPr>
          <w:p w14:paraId="178884B4" w14:textId="77777777" w:rsidR="006A03D8" w:rsidRDefault="006A03D8" w:rsidP="00AA491A">
            <w:pPr>
              <w:pStyle w:val="TAC"/>
            </w:pPr>
            <w:r>
              <w:t>O</w:t>
            </w:r>
          </w:p>
        </w:tc>
        <w:tc>
          <w:tcPr>
            <w:tcW w:w="555" w:type="pct"/>
            <w:tcBorders>
              <w:top w:val="single" w:sz="4" w:space="0" w:color="auto"/>
              <w:left w:val="single" w:sz="6" w:space="0" w:color="000000"/>
              <w:bottom w:val="single" w:sz="6" w:space="0" w:color="000000"/>
              <w:right w:val="single" w:sz="6" w:space="0" w:color="000000"/>
            </w:tcBorders>
          </w:tcPr>
          <w:p w14:paraId="6B579A1F" w14:textId="77777777" w:rsidR="006A03D8" w:rsidRPr="00D67AB2" w:rsidRDefault="006A03D8" w:rsidP="00AA491A">
            <w:pPr>
              <w:pStyle w:val="TAL"/>
            </w:pPr>
            <w:r>
              <w:t>0..</w:t>
            </w:r>
            <w:r w:rsidRPr="00D67AB2">
              <w:t>1</w:t>
            </w:r>
          </w:p>
        </w:tc>
        <w:tc>
          <w:tcPr>
            <w:tcW w:w="2531" w:type="pct"/>
            <w:tcBorders>
              <w:top w:val="single" w:sz="4" w:space="0" w:color="auto"/>
              <w:left w:val="single" w:sz="6" w:space="0" w:color="000000"/>
              <w:bottom w:val="single" w:sz="6" w:space="0" w:color="000000"/>
              <w:right w:val="single" w:sz="6" w:space="0" w:color="000000"/>
            </w:tcBorders>
            <w:shd w:val="clear" w:color="auto" w:fill="auto"/>
            <w:vAlign w:val="center"/>
          </w:tcPr>
          <w:p w14:paraId="1AC09054" w14:textId="77777777" w:rsidR="006A03D8" w:rsidRPr="00D70312" w:rsidRDefault="006A03D8" w:rsidP="00AA491A">
            <w:pPr>
              <w:pStyle w:val="TAL"/>
            </w:pPr>
            <w:r w:rsidRPr="00525507">
              <w:t>Identifier of the target NF (service) instance ID towards which the request is redirected</w:t>
            </w:r>
          </w:p>
        </w:tc>
      </w:tr>
    </w:tbl>
    <w:p w14:paraId="53F8060F" w14:textId="77777777" w:rsidR="006A03D8" w:rsidRPr="006A03D8" w:rsidRDefault="006A03D8" w:rsidP="00B02215"/>
    <w:p w14:paraId="6D0D55F9" w14:textId="77777777" w:rsidR="00B02215" w:rsidRPr="00630AB6" w:rsidRDefault="00B02215" w:rsidP="00B02215">
      <w:pPr>
        <w:pStyle w:val="Heading3"/>
      </w:pPr>
      <w:bookmarkStart w:id="1005" w:name="_Toc20142385"/>
      <w:bookmarkStart w:id="1006" w:name="_Toc34217331"/>
      <w:bookmarkStart w:id="1007" w:name="_Toc34217483"/>
      <w:bookmarkStart w:id="1008" w:name="_Toc39051846"/>
      <w:bookmarkStart w:id="1009" w:name="_Toc43210418"/>
      <w:bookmarkStart w:id="1010" w:name="_Toc49853325"/>
      <w:bookmarkStart w:id="1011" w:name="_Toc56530115"/>
      <w:bookmarkStart w:id="1012" w:name="_Toc82714370"/>
      <w:r w:rsidRPr="00630AB6">
        <w:t>6.2.6</w:t>
      </w:r>
      <w:r w:rsidRPr="00630AB6">
        <w:tab/>
        <w:t>Data Model</w:t>
      </w:r>
      <w:bookmarkEnd w:id="1005"/>
      <w:bookmarkEnd w:id="1006"/>
      <w:bookmarkEnd w:id="1007"/>
      <w:bookmarkEnd w:id="1008"/>
      <w:bookmarkEnd w:id="1009"/>
      <w:bookmarkEnd w:id="1010"/>
      <w:bookmarkEnd w:id="1011"/>
      <w:bookmarkEnd w:id="1012"/>
    </w:p>
    <w:p w14:paraId="33A81A35" w14:textId="77777777" w:rsidR="00B02215" w:rsidRPr="00630AB6" w:rsidRDefault="00B02215" w:rsidP="00B02215">
      <w:pPr>
        <w:pStyle w:val="Heading4"/>
      </w:pPr>
      <w:bookmarkStart w:id="1013" w:name="_Toc20142386"/>
      <w:bookmarkStart w:id="1014" w:name="_Toc34217332"/>
      <w:bookmarkStart w:id="1015" w:name="_Toc34217484"/>
      <w:bookmarkStart w:id="1016" w:name="_Toc39051847"/>
      <w:bookmarkStart w:id="1017" w:name="_Toc43210419"/>
      <w:bookmarkStart w:id="1018" w:name="_Toc49853326"/>
      <w:bookmarkStart w:id="1019" w:name="_Toc56530116"/>
      <w:bookmarkStart w:id="1020" w:name="_Toc82714371"/>
      <w:r w:rsidRPr="00630AB6">
        <w:t>6.2.6.1</w:t>
      </w:r>
      <w:r w:rsidRPr="00630AB6">
        <w:tab/>
        <w:t>General</w:t>
      </w:r>
      <w:bookmarkEnd w:id="1013"/>
      <w:bookmarkEnd w:id="1014"/>
      <w:bookmarkEnd w:id="1015"/>
      <w:bookmarkEnd w:id="1016"/>
      <w:bookmarkEnd w:id="1017"/>
      <w:bookmarkEnd w:id="1018"/>
      <w:bookmarkEnd w:id="1019"/>
      <w:bookmarkEnd w:id="1020"/>
    </w:p>
    <w:p w14:paraId="53023AB2" w14:textId="77777777" w:rsidR="00B02215" w:rsidRPr="00630AB6" w:rsidRDefault="00B02215" w:rsidP="00B02215">
      <w:r w:rsidRPr="00630AB6">
        <w:t xml:space="preserve">This </w:t>
      </w:r>
      <w:r>
        <w:t>clause</w:t>
      </w:r>
      <w:r w:rsidRPr="00630AB6">
        <w:t xml:space="preserve"> specifies the application data model supported by the API.</w:t>
      </w:r>
    </w:p>
    <w:p w14:paraId="17929788" w14:textId="77777777" w:rsidR="00B02215" w:rsidRPr="00630AB6" w:rsidRDefault="00B02215" w:rsidP="00B02215">
      <w:r w:rsidRPr="00630AB6">
        <w:t>Table 6.2.6.1-1 specifies the data types defined for the Nnssf_NSSAIAvailability service based interface protocol.</w:t>
      </w:r>
    </w:p>
    <w:p w14:paraId="6DCC0037" w14:textId="77777777" w:rsidR="00B02215" w:rsidRPr="000D12E5" w:rsidRDefault="00B02215" w:rsidP="00B02215">
      <w:pPr>
        <w:pStyle w:val="TH"/>
      </w:pPr>
      <w:r w:rsidRPr="000D12E5">
        <w:lastRenderedPageBreak/>
        <w:t>Table 6.2.6.1-1: Nnssf_NSSAIAvailability specific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968"/>
        <w:gridCol w:w="1552"/>
        <w:gridCol w:w="4654"/>
      </w:tblGrid>
      <w:tr w:rsidR="00B02215" w:rsidRPr="00E30083" w14:paraId="138E7AA6" w14:textId="77777777" w:rsidTr="002A65CD">
        <w:trPr>
          <w:jc w:val="center"/>
        </w:trPr>
        <w:tc>
          <w:tcPr>
            <w:tcW w:w="2968" w:type="dxa"/>
            <w:tcBorders>
              <w:top w:val="single" w:sz="4" w:space="0" w:color="auto"/>
              <w:left w:val="single" w:sz="4" w:space="0" w:color="auto"/>
              <w:bottom w:val="single" w:sz="4" w:space="0" w:color="auto"/>
              <w:right w:val="single" w:sz="4" w:space="0" w:color="auto"/>
            </w:tcBorders>
            <w:shd w:val="clear" w:color="auto" w:fill="C0C0C0"/>
            <w:hideMark/>
          </w:tcPr>
          <w:p w14:paraId="46312695" w14:textId="77777777" w:rsidR="00B02215" w:rsidRPr="00E30083" w:rsidRDefault="00B02215" w:rsidP="002A65CD">
            <w:pPr>
              <w:pStyle w:val="TAH"/>
            </w:pPr>
            <w:r w:rsidRPr="00E30083">
              <w:t>Data type</w:t>
            </w:r>
          </w:p>
        </w:tc>
        <w:tc>
          <w:tcPr>
            <w:tcW w:w="1552" w:type="dxa"/>
            <w:tcBorders>
              <w:top w:val="single" w:sz="4" w:space="0" w:color="auto"/>
              <w:left w:val="single" w:sz="4" w:space="0" w:color="auto"/>
              <w:bottom w:val="single" w:sz="4" w:space="0" w:color="auto"/>
              <w:right w:val="single" w:sz="4" w:space="0" w:color="auto"/>
            </w:tcBorders>
            <w:shd w:val="clear" w:color="auto" w:fill="C0C0C0"/>
          </w:tcPr>
          <w:p w14:paraId="66A1EB7B" w14:textId="77777777" w:rsidR="00B02215" w:rsidRPr="00E30083" w:rsidRDefault="00B02215" w:rsidP="002A65CD">
            <w:pPr>
              <w:pStyle w:val="TAH"/>
            </w:pPr>
            <w:r w:rsidRPr="00E30083">
              <w:t>Clause defined</w:t>
            </w:r>
          </w:p>
        </w:tc>
        <w:tc>
          <w:tcPr>
            <w:tcW w:w="4654" w:type="dxa"/>
            <w:tcBorders>
              <w:top w:val="single" w:sz="4" w:space="0" w:color="auto"/>
              <w:left w:val="single" w:sz="4" w:space="0" w:color="auto"/>
              <w:bottom w:val="single" w:sz="4" w:space="0" w:color="auto"/>
              <w:right w:val="single" w:sz="4" w:space="0" w:color="auto"/>
            </w:tcBorders>
            <w:shd w:val="clear" w:color="auto" w:fill="C0C0C0"/>
            <w:hideMark/>
          </w:tcPr>
          <w:p w14:paraId="6CD3C737" w14:textId="77777777" w:rsidR="00B02215" w:rsidRPr="00E30083" w:rsidRDefault="00B02215" w:rsidP="002A65CD">
            <w:pPr>
              <w:pStyle w:val="TAH"/>
            </w:pPr>
            <w:r w:rsidRPr="00E30083">
              <w:t>Description</w:t>
            </w:r>
          </w:p>
        </w:tc>
      </w:tr>
      <w:tr w:rsidR="00B02215" w:rsidRPr="00E30083" w14:paraId="13AD51B1" w14:textId="77777777" w:rsidTr="002A65CD">
        <w:trPr>
          <w:jc w:val="center"/>
        </w:trPr>
        <w:tc>
          <w:tcPr>
            <w:tcW w:w="2968" w:type="dxa"/>
            <w:tcBorders>
              <w:top w:val="single" w:sz="4" w:space="0" w:color="auto"/>
              <w:left w:val="single" w:sz="4" w:space="0" w:color="auto"/>
              <w:bottom w:val="single" w:sz="4" w:space="0" w:color="auto"/>
              <w:right w:val="single" w:sz="4" w:space="0" w:color="auto"/>
            </w:tcBorders>
          </w:tcPr>
          <w:p w14:paraId="5C03FAE9" w14:textId="77777777" w:rsidR="00B02215" w:rsidRPr="00E30083" w:rsidRDefault="00B02215" w:rsidP="002A65CD">
            <w:pPr>
              <w:pStyle w:val="TAL"/>
            </w:pPr>
            <w:r w:rsidRPr="00E30083">
              <w:rPr>
                <w:lang w:eastAsia="zh-CN"/>
              </w:rPr>
              <w:t>NssaiAvailabilityInfo</w:t>
            </w:r>
          </w:p>
        </w:tc>
        <w:tc>
          <w:tcPr>
            <w:tcW w:w="1552" w:type="dxa"/>
            <w:tcBorders>
              <w:top w:val="single" w:sz="4" w:space="0" w:color="auto"/>
              <w:left w:val="single" w:sz="4" w:space="0" w:color="auto"/>
              <w:bottom w:val="single" w:sz="4" w:space="0" w:color="auto"/>
              <w:right w:val="single" w:sz="4" w:space="0" w:color="auto"/>
            </w:tcBorders>
          </w:tcPr>
          <w:p w14:paraId="1FBD96DC" w14:textId="77777777" w:rsidR="00B02215" w:rsidRPr="00E30083" w:rsidRDefault="00B02215" w:rsidP="002A65CD">
            <w:pPr>
              <w:pStyle w:val="TAL"/>
              <w:rPr>
                <w:lang w:eastAsia="zh-CN"/>
              </w:rPr>
            </w:pPr>
            <w:r w:rsidRPr="00E30083">
              <w:rPr>
                <w:lang w:eastAsia="zh-CN"/>
              </w:rPr>
              <w:t>6.2.6.2.2</w:t>
            </w:r>
          </w:p>
        </w:tc>
        <w:tc>
          <w:tcPr>
            <w:tcW w:w="4654" w:type="dxa"/>
            <w:tcBorders>
              <w:top w:val="single" w:sz="4" w:space="0" w:color="auto"/>
              <w:left w:val="single" w:sz="4" w:space="0" w:color="auto"/>
              <w:bottom w:val="single" w:sz="4" w:space="0" w:color="auto"/>
              <w:right w:val="single" w:sz="4" w:space="0" w:color="auto"/>
            </w:tcBorders>
          </w:tcPr>
          <w:p w14:paraId="47514412" w14:textId="77777777" w:rsidR="00B02215" w:rsidRPr="00E30083" w:rsidRDefault="00B02215" w:rsidP="002A65CD">
            <w:pPr>
              <w:pStyle w:val="TAL"/>
              <w:rPr>
                <w:rFonts w:cs="Arial"/>
                <w:szCs w:val="18"/>
              </w:rPr>
            </w:pPr>
            <w:r w:rsidRPr="00E30083">
              <w:rPr>
                <w:rFonts w:cs="Arial"/>
                <w:szCs w:val="18"/>
              </w:rPr>
              <w:t>This contains the Nssai availability information requested by the AMF.</w:t>
            </w:r>
          </w:p>
        </w:tc>
      </w:tr>
      <w:tr w:rsidR="00B02215" w:rsidRPr="00E30083" w14:paraId="356F3B21" w14:textId="77777777" w:rsidTr="002A65CD">
        <w:trPr>
          <w:jc w:val="center"/>
        </w:trPr>
        <w:tc>
          <w:tcPr>
            <w:tcW w:w="2968" w:type="dxa"/>
            <w:tcBorders>
              <w:top w:val="single" w:sz="4" w:space="0" w:color="auto"/>
              <w:left w:val="single" w:sz="4" w:space="0" w:color="auto"/>
              <w:bottom w:val="single" w:sz="4" w:space="0" w:color="auto"/>
              <w:right w:val="single" w:sz="4" w:space="0" w:color="auto"/>
            </w:tcBorders>
          </w:tcPr>
          <w:p w14:paraId="7B239D08" w14:textId="77777777" w:rsidR="00B02215" w:rsidRPr="00E30083" w:rsidRDefault="00B02215" w:rsidP="002A65CD">
            <w:pPr>
              <w:pStyle w:val="TAL"/>
            </w:pPr>
            <w:r w:rsidRPr="00E30083">
              <w:rPr>
                <w:rFonts w:hint="eastAsia"/>
                <w:lang w:eastAsia="zh-CN"/>
              </w:rPr>
              <w:t>Supported</w:t>
            </w:r>
            <w:r w:rsidRPr="00E30083">
              <w:t>NssaiAvailabilityData</w:t>
            </w:r>
          </w:p>
        </w:tc>
        <w:tc>
          <w:tcPr>
            <w:tcW w:w="1552" w:type="dxa"/>
            <w:tcBorders>
              <w:top w:val="single" w:sz="4" w:space="0" w:color="auto"/>
              <w:left w:val="single" w:sz="4" w:space="0" w:color="auto"/>
              <w:bottom w:val="single" w:sz="4" w:space="0" w:color="auto"/>
              <w:right w:val="single" w:sz="4" w:space="0" w:color="auto"/>
            </w:tcBorders>
          </w:tcPr>
          <w:p w14:paraId="204C42C8" w14:textId="77777777" w:rsidR="00B02215" w:rsidRPr="00E30083" w:rsidRDefault="00B02215" w:rsidP="002A65CD">
            <w:pPr>
              <w:pStyle w:val="TAL"/>
              <w:rPr>
                <w:lang w:eastAsia="zh-CN"/>
              </w:rPr>
            </w:pPr>
            <w:r w:rsidRPr="00E30083">
              <w:rPr>
                <w:rFonts w:hint="eastAsia"/>
                <w:lang w:eastAsia="zh-CN"/>
              </w:rPr>
              <w:t>6.2.6.2.</w:t>
            </w:r>
            <w:r w:rsidRPr="00E30083">
              <w:rPr>
                <w:lang w:eastAsia="zh-CN"/>
              </w:rPr>
              <w:t>3</w:t>
            </w:r>
          </w:p>
        </w:tc>
        <w:tc>
          <w:tcPr>
            <w:tcW w:w="4654" w:type="dxa"/>
            <w:tcBorders>
              <w:top w:val="single" w:sz="4" w:space="0" w:color="auto"/>
              <w:left w:val="single" w:sz="4" w:space="0" w:color="auto"/>
              <w:bottom w:val="single" w:sz="4" w:space="0" w:color="auto"/>
              <w:right w:val="single" w:sz="4" w:space="0" w:color="auto"/>
            </w:tcBorders>
          </w:tcPr>
          <w:p w14:paraId="28AAA456" w14:textId="77777777" w:rsidR="00B02215" w:rsidRPr="00E30083" w:rsidRDefault="00B02215" w:rsidP="002A65CD">
            <w:pPr>
              <w:pStyle w:val="TAL"/>
              <w:rPr>
                <w:rFonts w:cs="Arial"/>
                <w:szCs w:val="18"/>
              </w:rPr>
            </w:pPr>
            <w:r w:rsidRPr="00E30083">
              <w:rPr>
                <w:rFonts w:cs="Arial"/>
                <w:szCs w:val="18"/>
              </w:rPr>
              <w:t>This contains the Nssai availability data information</w:t>
            </w:r>
            <w:r w:rsidRPr="00E30083">
              <w:rPr>
                <w:rFonts w:cs="Arial" w:hint="eastAsia"/>
                <w:szCs w:val="18"/>
                <w:lang w:eastAsia="zh-CN"/>
              </w:rPr>
              <w:t xml:space="preserve"> </w:t>
            </w:r>
            <w:r w:rsidRPr="00E30083">
              <w:rPr>
                <w:rFonts w:cs="Arial"/>
                <w:szCs w:val="18"/>
              </w:rPr>
              <w:t>per TA supported by the AMF.</w:t>
            </w:r>
          </w:p>
        </w:tc>
      </w:tr>
      <w:tr w:rsidR="00B02215" w:rsidRPr="00E30083" w14:paraId="18DE74BB" w14:textId="77777777" w:rsidTr="002A65CD">
        <w:trPr>
          <w:jc w:val="center"/>
        </w:trPr>
        <w:tc>
          <w:tcPr>
            <w:tcW w:w="2968" w:type="dxa"/>
            <w:tcBorders>
              <w:top w:val="single" w:sz="4" w:space="0" w:color="auto"/>
              <w:left w:val="single" w:sz="4" w:space="0" w:color="auto"/>
              <w:bottom w:val="single" w:sz="4" w:space="0" w:color="auto"/>
              <w:right w:val="single" w:sz="4" w:space="0" w:color="auto"/>
            </w:tcBorders>
          </w:tcPr>
          <w:p w14:paraId="073C2A32" w14:textId="77777777" w:rsidR="00B02215" w:rsidRPr="00E30083" w:rsidRDefault="00B02215" w:rsidP="002A65CD">
            <w:pPr>
              <w:pStyle w:val="TAL"/>
            </w:pPr>
            <w:r w:rsidRPr="00E30083">
              <w:t>AuthorizedNssaiAvailabilityData</w:t>
            </w:r>
          </w:p>
        </w:tc>
        <w:tc>
          <w:tcPr>
            <w:tcW w:w="1552" w:type="dxa"/>
            <w:tcBorders>
              <w:top w:val="single" w:sz="4" w:space="0" w:color="auto"/>
              <w:left w:val="single" w:sz="4" w:space="0" w:color="auto"/>
              <w:bottom w:val="single" w:sz="4" w:space="0" w:color="auto"/>
              <w:right w:val="single" w:sz="4" w:space="0" w:color="auto"/>
            </w:tcBorders>
          </w:tcPr>
          <w:p w14:paraId="2A2B8566" w14:textId="77777777" w:rsidR="00B02215" w:rsidRPr="00E30083" w:rsidRDefault="00B02215" w:rsidP="002A65CD">
            <w:pPr>
              <w:pStyle w:val="TAL"/>
              <w:rPr>
                <w:lang w:eastAsia="zh-CN"/>
              </w:rPr>
            </w:pPr>
            <w:r w:rsidRPr="00E30083">
              <w:rPr>
                <w:rFonts w:hint="eastAsia"/>
                <w:lang w:eastAsia="zh-CN"/>
              </w:rPr>
              <w:t>6.2.6.2.</w:t>
            </w:r>
            <w:r w:rsidRPr="00E30083">
              <w:rPr>
                <w:lang w:eastAsia="zh-CN"/>
              </w:rPr>
              <w:t>4</w:t>
            </w:r>
          </w:p>
        </w:tc>
        <w:tc>
          <w:tcPr>
            <w:tcW w:w="4654" w:type="dxa"/>
            <w:tcBorders>
              <w:top w:val="single" w:sz="4" w:space="0" w:color="auto"/>
              <w:left w:val="single" w:sz="4" w:space="0" w:color="auto"/>
              <w:bottom w:val="single" w:sz="4" w:space="0" w:color="auto"/>
              <w:right w:val="single" w:sz="4" w:space="0" w:color="auto"/>
            </w:tcBorders>
          </w:tcPr>
          <w:p w14:paraId="62A96D99" w14:textId="77777777" w:rsidR="00B02215" w:rsidRPr="00E30083" w:rsidRDefault="00B02215" w:rsidP="002A65CD">
            <w:pPr>
              <w:pStyle w:val="TAL"/>
              <w:rPr>
                <w:rFonts w:cs="Arial"/>
                <w:szCs w:val="18"/>
              </w:rPr>
            </w:pPr>
            <w:r w:rsidRPr="00E30083">
              <w:rPr>
                <w:rFonts w:cs="Arial"/>
                <w:szCs w:val="18"/>
              </w:rPr>
              <w:t>This contains the Nssai availability data information per TA authorized by the NSSF</w:t>
            </w:r>
          </w:p>
        </w:tc>
      </w:tr>
      <w:tr w:rsidR="00B02215" w:rsidRPr="00E30083" w14:paraId="4E7077DE" w14:textId="77777777" w:rsidTr="002A65CD">
        <w:trPr>
          <w:jc w:val="center"/>
        </w:trPr>
        <w:tc>
          <w:tcPr>
            <w:tcW w:w="2968" w:type="dxa"/>
            <w:tcBorders>
              <w:top w:val="single" w:sz="4" w:space="0" w:color="auto"/>
              <w:left w:val="single" w:sz="4" w:space="0" w:color="auto"/>
              <w:bottom w:val="single" w:sz="4" w:space="0" w:color="auto"/>
              <w:right w:val="single" w:sz="4" w:space="0" w:color="auto"/>
            </w:tcBorders>
          </w:tcPr>
          <w:p w14:paraId="2930DDDC" w14:textId="77777777" w:rsidR="00B02215" w:rsidRPr="00E30083" w:rsidRDefault="00B02215" w:rsidP="002A65CD">
            <w:pPr>
              <w:pStyle w:val="TAL"/>
            </w:pPr>
            <w:r w:rsidRPr="00E30083">
              <w:t>RestrictedS</w:t>
            </w:r>
            <w:r w:rsidRPr="00E30083">
              <w:rPr>
                <w:rFonts w:hint="eastAsia"/>
                <w:lang w:eastAsia="zh-CN"/>
              </w:rPr>
              <w:t>n</w:t>
            </w:r>
            <w:r w:rsidRPr="00E30083">
              <w:t>ssai</w:t>
            </w:r>
          </w:p>
        </w:tc>
        <w:tc>
          <w:tcPr>
            <w:tcW w:w="1552" w:type="dxa"/>
            <w:tcBorders>
              <w:top w:val="single" w:sz="4" w:space="0" w:color="auto"/>
              <w:left w:val="single" w:sz="4" w:space="0" w:color="auto"/>
              <w:bottom w:val="single" w:sz="4" w:space="0" w:color="auto"/>
              <w:right w:val="single" w:sz="4" w:space="0" w:color="auto"/>
            </w:tcBorders>
          </w:tcPr>
          <w:p w14:paraId="52BC160A" w14:textId="77777777" w:rsidR="00B02215" w:rsidRPr="00E30083" w:rsidRDefault="00B02215" w:rsidP="002A65CD">
            <w:pPr>
              <w:pStyle w:val="TAL"/>
            </w:pPr>
            <w:r w:rsidRPr="00E30083">
              <w:rPr>
                <w:rFonts w:hint="eastAsia"/>
                <w:lang w:eastAsia="zh-CN"/>
              </w:rPr>
              <w:t>6.2.6.2.5</w:t>
            </w:r>
          </w:p>
        </w:tc>
        <w:tc>
          <w:tcPr>
            <w:tcW w:w="4654" w:type="dxa"/>
            <w:tcBorders>
              <w:top w:val="single" w:sz="4" w:space="0" w:color="auto"/>
              <w:left w:val="single" w:sz="4" w:space="0" w:color="auto"/>
              <w:bottom w:val="single" w:sz="4" w:space="0" w:color="auto"/>
              <w:right w:val="single" w:sz="4" w:space="0" w:color="auto"/>
            </w:tcBorders>
          </w:tcPr>
          <w:p w14:paraId="14A664AA" w14:textId="77777777" w:rsidR="00B02215" w:rsidRPr="00E30083" w:rsidRDefault="00B02215" w:rsidP="002A65CD">
            <w:pPr>
              <w:pStyle w:val="TAL"/>
              <w:rPr>
                <w:rFonts w:cs="Arial"/>
                <w:szCs w:val="18"/>
              </w:rPr>
            </w:pPr>
            <w:r w:rsidRPr="00E30083">
              <w:rPr>
                <w:rFonts w:cs="Arial"/>
                <w:szCs w:val="18"/>
              </w:rPr>
              <w:t>This contains the restricted SNssai information per PLMN.</w:t>
            </w:r>
          </w:p>
        </w:tc>
      </w:tr>
      <w:tr w:rsidR="00B02215" w:rsidRPr="00E30083" w14:paraId="1723CB90" w14:textId="77777777" w:rsidTr="002A65CD">
        <w:trPr>
          <w:jc w:val="center"/>
        </w:trPr>
        <w:tc>
          <w:tcPr>
            <w:tcW w:w="2968" w:type="dxa"/>
            <w:tcBorders>
              <w:top w:val="single" w:sz="4" w:space="0" w:color="auto"/>
              <w:left w:val="single" w:sz="4" w:space="0" w:color="auto"/>
              <w:bottom w:val="single" w:sz="4" w:space="0" w:color="auto"/>
              <w:right w:val="single" w:sz="4" w:space="0" w:color="auto"/>
            </w:tcBorders>
          </w:tcPr>
          <w:p w14:paraId="4BB35CA2" w14:textId="77777777" w:rsidR="00B02215" w:rsidRPr="00E30083" w:rsidRDefault="00B02215" w:rsidP="002A65CD">
            <w:pPr>
              <w:pStyle w:val="TAL"/>
            </w:pPr>
            <w:r w:rsidRPr="00E30083">
              <w:t>AuthorizedNssaiAvailabilityInfo</w:t>
            </w:r>
          </w:p>
        </w:tc>
        <w:tc>
          <w:tcPr>
            <w:tcW w:w="1552" w:type="dxa"/>
            <w:tcBorders>
              <w:top w:val="single" w:sz="4" w:space="0" w:color="auto"/>
              <w:left w:val="single" w:sz="4" w:space="0" w:color="auto"/>
              <w:bottom w:val="single" w:sz="4" w:space="0" w:color="auto"/>
              <w:right w:val="single" w:sz="4" w:space="0" w:color="auto"/>
            </w:tcBorders>
          </w:tcPr>
          <w:p w14:paraId="3AF59CA7" w14:textId="77777777" w:rsidR="00B02215" w:rsidRPr="00E30083" w:rsidRDefault="00B02215" w:rsidP="002A65CD">
            <w:pPr>
              <w:pStyle w:val="TAL"/>
              <w:rPr>
                <w:lang w:eastAsia="zh-CN"/>
              </w:rPr>
            </w:pPr>
            <w:r w:rsidRPr="00E30083">
              <w:rPr>
                <w:rFonts w:hint="eastAsia"/>
                <w:lang w:eastAsia="zh-CN"/>
              </w:rPr>
              <w:t>6.2.6.2.</w:t>
            </w:r>
            <w:r w:rsidRPr="00E30083">
              <w:rPr>
                <w:lang w:eastAsia="zh-CN"/>
              </w:rPr>
              <w:t>6</w:t>
            </w:r>
          </w:p>
        </w:tc>
        <w:tc>
          <w:tcPr>
            <w:tcW w:w="4654" w:type="dxa"/>
            <w:tcBorders>
              <w:top w:val="single" w:sz="4" w:space="0" w:color="auto"/>
              <w:left w:val="single" w:sz="4" w:space="0" w:color="auto"/>
              <w:bottom w:val="single" w:sz="4" w:space="0" w:color="auto"/>
              <w:right w:val="single" w:sz="4" w:space="0" w:color="auto"/>
            </w:tcBorders>
          </w:tcPr>
          <w:p w14:paraId="7B87786C" w14:textId="77777777" w:rsidR="00B02215" w:rsidRPr="00E30083" w:rsidRDefault="00B02215" w:rsidP="002A65CD">
            <w:pPr>
              <w:pStyle w:val="TAL"/>
              <w:rPr>
                <w:rFonts w:cs="Arial"/>
                <w:szCs w:val="18"/>
              </w:rPr>
            </w:pPr>
            <w:r w:rsidRPr="00E30083">
              <w:rPr>
                <w:rFonts w:cs="Arial"/>
                <w:szCs w:val="18"/>
              </w:rPr>
              <w:t>This contains the Nssai availability data information authorized by the NSSF</w:t>
            </w:r>
          </w:p>
        </w:tc>
      </w:tr>
      <w:tr w:rsidR="00B02215" w:rsidRPr="00E30083" w14:paraId="294BE649" w14:textId="77777777" w:rsidTr="002A65CD">
        <w:trPr>
          <w:jc w:val="center"/>
        </w:trPr>
        <w:tc>
          <w:tcPr>
            <w:tcW w:w="2968" w:type="dxa"/>
            <w:tcBorders>
              <w:top w:val="single" w:sz="4" w:space="0" w:color="auto"/>
              <w:left w:val="single" w:sz="4" w:space="0" w:color="auto"/>
              <w:bottom w:val="single" w:sz="4" w:space="0" w:color="auto"/>
              <w:right w:val="single" w:sz="4" w:space="0" w:color="auto"/>
            </w:tcBorders>
          </w:tcPr>
          <w:p w14:paraId="5344FE65" w14:textId="77777777" w:rsidR="00B02215" w:rsidRPr="00E30083" w:rsidRDefault="00B02215" w:rsidP="002A65CD">
            <w:pPr>
              <w:pStyle w:val="TAL"/>
            </w:pPr>
          </w:p>
          <w:p w14:paraId="18E0538B" w14:textId="77777777" w:rsidR="00B02215" w:rsidRPr="00E30083" w:rsidRDefault="00B02215" w:rsidP="002A65CD">
            <w:pPr>
              <w:pStyle w:val="TAL"/>
            </w:pPr>
            <w:r w:rsidRPr="00E30083">
              <w:t>PatchDocument</w:t>
            </w:r>
          </w:p>
        </w:tc>
        <w:tc>
          <w:tcPr>
            <w:tcW w:w="1552" w:type="dxa"/>
            <w:tcBorders>
              <w:top w:val="single" w:sz="4" w:space="0" w:color="auto"/>
              <w:left w:val="single" w:sz="4" w:space="0" w:color="auto"/>
              <w:bottom w:val="single" w:sz="4" w:space="0" w:color="auto"/>
              <w:right w:val="single" w:sz="4" w:space="0" w:color="auto"/>
            </w:tcBorders>
          </w:tcPr>
          <w:p w14:paraId="70F1AFB8" w14:textId="77777777" w:rsidR="00B02215" w:rsidRPr="00E30083" w:rsidRDefault="00B02215" w:rsidP="002A65CD">
            <w:pPr>
              <w:pStyle w:val="TAL"/>
              <w:rPr>
                <w:lang w:eastAsia="zh-CN"/>
              </w:rPr>
            </w:pPr>
            <w:r w:rsidRPr="00E30083">
              <w:rPr>
                <w:rFonts w:hint="eastAsia"/>
                <w:lang w:eastAsia="zh-CN"/>
              </w:rPr>
              <w:t>6.2.6.2.</w:t>
            </w:r>
            <w:r w:rsidRPr="00E30083">
              <w:rPr>
                <w:lang w:eastAsia="zh-CN"/>
              </w:rPr>
              <w:t>7</w:t>
            </w:r>
          </w:p>
        </w:tc>
        <w:tc>
          <w:tcPr>
            <w:tcW w:w="4654" w:type="dxa"/>
            <w:tcBorders>
              <w:top w:val="single" w:sz="4" w:space="0" w:color="auto"/>
              <w:left w:val="single" w:sz="4" w:space="0" w:color="auto"/>
              <w:bottom w:val="single" w:sz="4" w:space="0" w:color="auto"/>
              <w:right w:val="single" w:sz="4" w:space="0" w:color="auto"/>
            </w:tcBorders>
          </w:tcPr>
          <w:p w14:paraId="02EF16D7" w14:textId="77777777" w:rsidR="00B02215" w:rsidRPr="00E30083" w:rsidRDefault="00B02215" w:rsidP="002A65CD">
            <w:pPr>
              <w:pStyle w:val="TAL"/>
              <w:rPr>
                <w:rFonts w:cs="Arial"/>
                <w:szCs w:val="18"/>
              </w:rPr>
            </w:pPr>
            <w:r w:rsidRPr="00E30083">
              <w:rPr>
                <w:rFonts w:cs="Arial"/>
                <w:szCs w:val="18"/>
              </w:rPr>
              <w:t>This contains the JSON Patch instructions for updating the Nssai availability data information at the NSSF.</w:t>
            </w:r>
          </w:p>
        </w:tc>
      </w:tr>
      <w:tr w:rsidR="00B02215" w:rsidRPr="00E30083" w14:paraId="7234EC8A" w14:textId="77777777" w:rsidTr="002A65CD">
        <w:trPr>
          <w:jc w:val="center"/>
        </w:trPr>
        <w:tc>
          <w:tcPr>
            <w:tcW w:w="2968" w:type="dxa"/>
            <w:tcBorders>
              <w:top w:val="single" w:sz="4" w:space="0" w:color="auto"/>
              <w:left w:val="single" w:sz="4" w:space="0" w:color="auto"/>
              <w:bottom w:val="single" w:sz="4" w:space="0" w:color="auto"/>
              <w:right w:val="single" w:sz="4" w:space="0" w:color="auto"/>
            </w:tcBorders>
          </w:tcPr>
          <w:p w14:paraId="5FCE507E" w14:textId="77777777" w:rsidR="00B02215" w:rsidRPr="00E30083" w:rsidRDefault="00B02215" w:rsidP="002A65CD">
            <w:pPr>
              <w:pStyle w:val="TAL"/>
            </w:pPr>
            <w:r w:rsidRPr="00E30083">
              <w:t>NssfEventSubscriptionCreateData</w:t>
            </w:r>
          </w:p>
        </w:tc>
        <w:tc>
          <w:tcPr>
            <w:tcW w:w="1552" w:type="dxa"/>
            <w:tcBorders>
              <w:top w:val="single" w:sz="4" w:space="0" w:color="auto"/>
              <w:left w:val="single" w:sz="4" w:space="0" w:color="auto"/>
              <w:bottom w:val="single" w:sz="4" w:space="0" w:color="auto"/>
              <w:right w:val="single" w:sz="4" w:space="0" w:color="auto"/>
            </w:tcBorders>
          </w:tcPr>
          <w:p w14:paraId="08F2D7AE" w14:textId="77777777" w:rsidR="00B02215" w:rsidRPr="00E30083" w:rsidRDefault="00B02215" w:rsidP="002A65CD">
            <w:pPr>
              <w:pStyle w:val="TAL"/>
              <w:rPr>
                <w:lang w:eastAsia="zh-CN"/>
              </w:rPr>
            </w:pPr>
            <w:r w:rsidRPr="00E30083">
              <w:rPr>
                <w:rFonts w:hint="eastAsia"/>
                <w:lang w:eastAsia="zh-CN"/>
              </w:rPr>
              <w:t>6.2.6.2.</w:t>
            </w:r>
            <w:r w:rsidRPr="00E30083">
              <w:rPr>
                <w:lang w:eastAsia="zh-CN"/>
              </w:rPr>
              <w:t>8</w:t>
            </w:r>
          </w:p>
        </w:tc>
        <w:tc>
          <w:tcPr>
            <w:tcW w:w="4654" w:type="dxa"/>
            <w:tcBorders>
              <w:top w:val="single" w:sz="4" w:space="0" w:color="auto"/>
              <w:left w:val="single" w:sz="4" w:space="0" w:color="auto"/>
              <w:bottom w:val="single" w:sz="4" w:space="0" w:color="auto"/>
              <w:right w:val="single" w:sz="4" w:space="0" w:color="auto"/>
            </w:tcBorders>
          </w:tcPr>
          <w:p w14:paraId="6748E2E2" w14:textId="77777777" w:rsidR="00B02215" w:rsidRPr="00E30083" w:rsidRDefault="00B02215" w:rsidP="002A65CD">
            <w:pPr>
              <w:pStyle w:val="TAL"/>
              <w:rPr>
                <w:rFonts w:cs="Arial"/>
                <w:szCs w:val="18"/>
              </w:rPr>
            </w:pPr>
            <w:r w:rsidRPr="00E30083">
              <w:rPr>
                <w:rFonts w:cs="Arial"/>
                <w:szCs w:val="18"/>
              </w:rPr>
              <w:t>This contains the information for event subscription.</w:t>
            </w:r>
          </w:p>
        </w:tc>
      </w:tr>
      <w:tr w:rsidR="00B02215" w:rsidRPr="00E30083" w14:paraId="0BDF9D36" w14:textId="77777777" w:rsidTr="002A65CD">
        <w:trPr>
          <w:jc w:val="center"/>
        </w:trPr>
        <w:tc>
          <w:tcPr>
            <w:tcW w:w="2968" w:type="dxa"/>
            <w:tcBorders>
              <w:top w:val="single" w:sz="4" w:space="0" w:color="auto"/>
              <w:left w:val="single" w:sz="4" w:space="0" w:color="auto"/>
              <w:bottom w:val="single" w:sz="4" w:space="0" w:color="auto"/>
              <w:right w:val="single" w:sz="4" w:space="0" w:color="auto"/>
            </w:tcBorders>
          </w:tcPr>
          <w:p w14:paraId="73634E4F" w14:textId="77777777" w:rsidR="00B02215" w:rsidRPr="00E30083" w:rsidRDefault="00B02215" w:rsidP="002A65CD">
            <w:pPr>
              <w:pStyle w:val="TAL"/>
            </w:pPr>
            <w:r w:rsidRPr="00E30083">
              <w:t>NssfEventSubscriptionCreatedData</w:t>
            </w:r>
          </w:p>
        </w:tc>
        <w:tc>
          <w:tcPr>
            <w:tcW w:w="1552" w:type="dxa"/>
            <w:tcBorders>
              <w:top w:val="single" w:sz="4" w:space="0" w:color="auto"/>
              <w:left w:val="single" w:sz="4" w:space="0" w:color="auto"/>
              <w:bottom w:val="single" w:sz="4" w:space="0" w:color="auto"/>
              <w:right w:val="single" w:sz="4" w:space="0" w:color="auto"/>
            </w:tcBorders>
          </w:tcPr>
          <w:p w14:paraId="43C0275B" w14:textId="77777777" w:rsidR="00B02215" w:rsidRPr="00E30083" w:rsidRDefault="00B02215" w:rsidP="002A65CD">
            <w:pPr>
              <w:pStyle w:val="TAL"/>
              <w:rPr>
                <w:lang w:eastAsia="zh-CN"/>
              </w:rPr>
            </w:pPr>
            <w:r w:rsidRPr="00E30083">
              <w:rPr>
                <w:rFonts w:hint="eastAsia"/>
                <w:lang w:eastAsia="zh-CN"/>
              </w:rPr>
              <w:t>6.2.6.2.</w:t>
            </w:r>
            <w:r w:rsidRPr="00E30083">
              <w:rPr>
                <w:lang w:eastAsia="zh-CN"/>
              </w:rPr>
              <w:t>9</w:t>
            </w:r>
          </w:p>
        </w:tc>
        <w:tc>
          <w:tcPr>
            <w:tcW w:w="4654" w:type="dxa"/>
            <w:tcBorders>
              <w:top w:val="single" w:sz="4" w:space="0" w:color="auto"/>
              <w:left w:val="single" w:sz="4" w:space="0" w:color="auto"/>
              <w:bottom w:val="single" w:sz="4" w:space="0" w:color="auto"/>
              <w:right w:val="single" w:sz="4" w:space="0" w:color="auto"/>
            </w:tcBorders>
          </w:tcPr>
          <w:p w14:paraId="3DB2B53C" w14:textId="77777777" w:rsidR="00B02215" w:rsidRPr="00E30083" w:rsidRDefault="00B02215" w:rsidP="002A65CD">
            <w:pPr>
              <w:pStyle w:val="TAL"/>
              <w:rPr>
                <w:rFonts w:cs="Arial"/>
                <w:szCs w:val="18"/>
              </w:rPr>
            </w:pPr>
            <w:r w:rsidRPr="00E30083">
              <w:rPr>
                <w:rFonts w:cs="Arial"/>
                <w:szCs w:val="18"/>
              </w:rPr>
              <w:t>This contains the information for event subscription.</w:t>
            </w:r>
          </w:p>
        </w:tc>
      </w:tr>
      <w:tr w:rsidR="00B02215" w:rsidRPr="00E30083" w14:paraId="0A7CD249" w14:textId="77777777" w:rsidTr="002A65CD">
        <w:trPr>
          <w:jc w:val="center"/>
        </w:trPr>
        <w:tc>
          <w:tcPr>
            <w:tcW w:w="2968" w:type="dxa"/>
            <w:tcBorders>
              <w:top w:val="single" w:sz="4" w:space="0" w:color="auto"/>
              <w:left w:val="single" w:sz="4" w:space="0" w:color="auto"/>
              <w:bottom w:val="single" w:sz="4" w:space="0" w:color="auto"/>
              <w:right w:val="single" w:sz="4" w:space="0" w:color="auto"/>
            </w:tcBorders>
          </w:tcPr>
          <w:p w14:paraId="1C9ECF00" w14:textId="77777777" w:rsidR="00B02215" w:rsidRPr="00E30083" w:rsidRDefault="00B02215" w:rsidP="002A65CD">
            <w:pPr>
              <w:pStyle w:val="TAL"/>
            </w:pPr>
            <w:r w:rsidRPr="00E30083">
              <w:t>NssfEventNotification</w:t>
            </w:r>
          </w:p>
        </w:tc>
        <w:tc>
          <w:tcPr>
            <w:tcW w:w="1552" w:type="dxa"/>
            <w:tcBorders>
              <w:top w:val="single" w:sz="4" w:space="0" w:color="auto"/>
              <w:left w:val="single" w:sz="4" w:space="0" w:color="auto"/>
              <w:bottom w:val="single" w:sz="4" w:space="0" w:color="auto"/>
              <w:right w:val="single" w:sz="4" w:space="0" w:color="auto"/>
            </w:tcBorders>
          </w:tcPr>
          <w:p w14:paraId="1377F730" w14:textId="77777777" w:rsidR="00B02215" w:rsidRPr="00E30083" w:rsidRDefault="00B02215" w:rsidP="002A65CD">
            <w:pPr>
              <w:pStyle w:val="TAL"/>
              <w:rPr>
                <w:lang w:eastAsia="zh-CN"/>
              </w:rPr>
            </w:pPr>
            <w:r w:rsidRPr="00E30083">
              <w:rPr>
                <w:rFonts w:hint="eastAsia"/>
                <w:lang w:eastAsia="zh-CN"/>
              </w:rPr>
              <w:t>6.2.6.2.</w:t>
            </w:r>
            <w:r w:rsidRPr="00E30083">
              <w:rPr>
                <w:lang w:eastAsia="zh-CN"/>
              </w:rPr>
              <w:t>10</w:t>
            </w:r>
          </w:p>
        </w:tc>
        <w:tc>
          <w:tcPr>
            <w:tcW w:w="4654" w:type="dxa"/>
            <w:tcBorders>
              <w:top w:val="single" w:sz="4" w:space="0" w:color="auto"/>
              <w:left w:val="single" w:sz="4" w:space="0" w:color="auto"/>
              <w:bottom w:val="single" w:sz="4" w:space="0" w:color="auto"/>
              <w:right w:val="single" w:sz="4" w:space="0" w:color="auto"/>
            </w:tcBorders>
          </w:tcPr>
          <w:p w14:paraId="7C52AB26" w14:textId="77777777" w:rsidR="00B02215" w:rsidRPr="00E30083" w:rsidRDefault="00B02215" w:rsidP="002A65CD">
            <w:pPr>
              <w:pStyle w:val="TAL"/>
              <w:rPr>
                <w:rFonts w:cs="Arial"/>
                <w:szCs w:val="18"/>
              </w:rPr>
            </w:pPr>
            <w:r w:rsidRPr="00E30083">
              <w:rPr>
                <w:rFonts w:cs="Arial"/>
                <w:szCs w:val="18"/>
              </w:rPr>
              <w:t>This contains the information for created event subscription.</w:t>
            </w:r>
          </w:p>
        </w:tc>
      </w:tr>
      <w:tr w:rsidR="00B02215" w:rsidRPr="00E30083" w14:paraId="2A46CC59" w14:textId="77777777" w:rsidTr="002A65CD">
        <w:trPr>
          <w:jc w:val="center"/>
        </w:trPr>
        <w:tc>
          <w:tcPr>
            <w:tcW w:w="2968" w:type="dxa"/>
            <w:tcBorders>
              <w:top w:val="single" w:sz="4" w:space="0" w:color="auto"/>
              <w:left w:val="single" w:sz="4" w:space="0" w:color="auto"/>
              <w:bottom w:val="single" w:sz="4" w:space="0" w:color="auto"/>
              <w:right w:val="single" w:sz="4" w:space="0" w:color="auto"/>
            </w:tcBorders>
          </w:tcPr>
          <w:p w14:paraId="719BE932" w14:textId="77777777" w:rsidR="00B02215" w:rsidRPr="00E30083" w:rsidRDefault="00B02215" w:rsidP="002A65CD">
            <w:pPr>
              <w:pStyle w:val="TAL"/>
            </w:pPr>
            <w:r w:rsidRPr="00E30083">
              <w:t>NssfEventType</w:t>
            </w:r>
          </w:p>
        </w:tc>
        <w:tc>
          <w:tcPr>
            <w:tcW w:w="1552" w:type="dxa"/>
            <w:tcBorders>
              <w:top w:val="single" w:sz="4" w:space="0" w:color="auto"/>
              <w:left w:val="single" w:sz="4" w:space="0" w:color="auto"/>
              <w:bottom w:val="single" w:sz="4" w:space="0" w:color="auto"/>
              <w:right w:val="single" w:sz="4" w:space="0" w:color="auto"/>
            </w:tcBorders>
          </w:tcPr>
          <w:p w14:paraId="054E2997" w14:textId="77777777" w:rsidR="00B02215" w:rsidRPr="00E30083" w:rsidRDefault="00B02215" w:rsidP="002A65CD">
            <w:pPr>
              <w:pStyle w:val="TAL"/>
              <w:rPr>
                <w:lang w:eastAsia="zh-CN"/>
              </w:rPr>
            </w:pPr>
            <w:r w:rsidRPr="00E30083">
              <w:rPr>
                <w:lang w:eastAsia="zh-CN"/>
              </w:rPr>
              <w:t>6.2.6.3.3</w:t>
            </w:r>
          </w:p>
        </w:tc>
        <w:tc>
          <w:tcPr>
            <w:tcW w:w="4654" w:type="dxa"/>
            <w:tcBorders>
              <w:top w:val="single" w:sz="4" w:space="0" w:color="auto"/>
              <w:left w:val="single" w:sz="4" w:space="0" w:color="auto"/>
              <w:bottom w:val="single" w:sz="4" w:space="0" w:color="auto"/>
              <w:right w:val="single" w:sz="4" w:space="0" w:color="auto"/>
            </w:tcBorders>
          </w:tcPr>
          <w:p w14:paraId="229E343D" w14:textId="77777777" w:rsidR="00B02215" w:rsidRPr="00E30083" w:rsidRDefault="00B02215" w:rsidP="002A65CD">
            <w:pPr>
              <w:pStyle w:val="TAL"/>
              <w:rPr>
                <w:rFonts w:cs="Arial"/>
                <w:szCs w:val="18"/>
              </w:rPr>
            </w:pPr>
          </w:p>
        </w:tc>
      </w:tr>
    </w:tbl>
    <w:p w14:paraId="791A310B" w14:textId="77777777" w:rsidR="00B02215" w:rsidRPr="00630AB6" w:rsidRDefault="00B02215" w:rsidP="00B02215"/>
    <w:p w14:paraId="7CD87478" w14:textId="77777777" w:rsidR="00B02215" w:rsidRPr="00630AB6" w:rsidRDefault="00B02215" w:rsidP="00B02215">
      <w:r w:rsidRPr="00630AB6">
        <w:t>Table 6.2.6.1-2 specifies data types re-used by the Nnssf service based interface protocol from other specifications.</w:t>
      </w:r>
    </w:p>
    <w:p w14:paraId="16F91B01" w14:textId="77777777" w:rsidR="00B02215" w:rsidRPr="000D12E5" w:rsidRDefault="00B02215" w:rsidP="00B02215">
      <w:pPr>
        <w:pStyle w:val="TH"/>
      </w:pPr>
      <w:r w:rsidRPr="000D12E5">
        <w:t xml:space="preserve">Table 6.2.6.1-2: </w:t>
      </w:r>
      <w:r w:rsidRPr="000D12E5">
        <w:rPr>
          <w:rFonts w:hint="eastAsia"/>
          <w:lang w:eastAsia="zh-CN"/>
        </w:rPr>
        <w:t>Nnssf</w:t>
      </w:r>
      <w:r>
        <w:rPr>
          <w:lang w:eastAsia="zh-CN"/>
        </w:rPr>
        <w:t xml:space="preserve"> </w:t>
      </w:r>
      <w:r w:rsidRPr="000D12E5">
        <w:t>re-used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024"/>
        <w:gridCol w:w="1848"/>
        <w:gridCol w:w="5302"/>
      </w:tblGrid>
      <w:tr w:rsidR="00B02215" w:rsidRPr="00E30083" w14:paraId="781E90A5" w14:textId="77777777" w:rsidTr="00FB541B">
        <w:trPr>
          <w:jc w:val="center"/>
        </w:trPr>
        <w:tc>
          <w:tcPr>
            <w:tcW w:w="2024" w:type="dxa"/>
            <w:tcBorders>
              <w:top w:val="single" w:sz="4" w:space="0" w:color="auto"/>
              <w:left w:val="single" w:sz="4" w:space="0" w:color="auto"/>
              <w:bottom w:val="single" w:sz="4" w:space="0" w:color="auto"/>
              <w:right w:val="single" w:sz="4" w:space="0" w:color="auto"/>
            </w:tcBorders>
            <w:shd w:val="clear" w:color="auto" w:fill="C0C0C0"/>
            <w:hideMark/>
          </w:tcPr>
          <w:p w14:paraId="6D8DAF21" w14:textId="77777777" w:rsidR="00B02215" w:rsidRPr="00E30083" w:rsidRDefault="00B02215" w:rsidP="002A65CD">
            <w:pPr>
              <w:pStyle w:val="TAH"/>
            </w:pPr>
            <w:r w:rsidRPr="00E30083">
              <w:t>Data type</w:t>
            </w:r>
          </w:p>
        </w:tc>
        <w:tc>
          <w:tcPr>
            <w:tcW w:w="1848" w:type="dxa"/>
            <w:tcBorders>
              <w:top w:val="single" w:sz="4" w:space="0" w:color="auto"/>
              <w:left w:val="single" w:sz="4" w:space="0" w:color="auto"/>
              <w:bottom w:val="single" w:sz="4" w:space="0" w:color="auto"/>
              <w:right w:val="single" w:sz="4" w:space="0" w:color="auto"/>
            </w:tcBorders>
            <w:shd w:val="clear" w:color="auto" w:fill="C0C0C0"/>
          </w:tcPr>
          <w:p w14:paraId="6F8486E9" w14:textId="77777777" w:rsidR="00B02215" w:rsidRPr="00E30083" w:rsidRDefault="00B02215" w:rsidP="002A65CD">
            <w:pPr>
              <w:pStyle w:val="TAH"/>
            </w:pPr>
            <w:r w:rsidRPr="00E30083">
              <w:t>Reference</w:t>
            </w:r>
          </w:p>
        </w:tc>
        <w:tc>
          <w:tcPr>
            <w:tcW w:w="5302" w:type="dxa"/>
            <w:tcBorders>
              <w:top w:val="single" w:sz="4" w:space="0" w:color="auto"/>
              <w:left w:val="single" w:sz="4" w:space="0" w:color="auto"/>
              <w:bottom w:val="single" w:sz="4" w:space="0" w:color="auto"/>
              <w:right w:val="single" w:sz="4" w:space="0" w:color="auto"/>
            </w:tcBorders>
            <w:shd w:val="clear" w:color="auto" w:fill="C0C0C0"/>
            <w:hideMark/>
          </w:tcPr>
          <w:p w14:paraId="4A3897A6" w14:textId="77777777" w:rsidR="00B02215" w:rsidRPr="00E30083" w:rsidRDefault="00B02215" w:rsidP="002A65CD">
            <w:pPr>
              <w:pStyle w:val="TAH"/>
            </w:pPr>
            <w:r w:rsidRPr="00E30083">
              <w:t>Comments</w:t>
            </w:r>
          </w:p>
        </w:tc>
      </w:tr>
      <w:tr w:rsidR="00B02215" w:rsidRPr="00E30083" w14:paraId="7D484E8B" w14:textId="77777777" w:rsidTr="00FB541B">
        <w:trPr>
          <w:jc w:val="center"/>
        </w:trPr>
        <w:tc>
          <w:tcPr>
            <w:tcW w:w="2024" w:type="dxa"/>
            <w:tcBorders>
              <w:top w:val="single" w:sz="4" w:space="0" w:color="auto"/>
              <w:left w:val="single" w:sz="4" w:space="0" w:color="auto"/>
              <w:bottom w:val="single" w:sz="4" w:space="0" w:color="auto"/>
              <w:right w:val="single" w:sz="4" w:space="0" w:color="auto"/>
            </w:tcBorders>
          </w:tcPr>
          <w:p w14:paraId="47A005DF" w14:textId="77777777" w:rsidR="00B02215" w:rsidRPr="00E30083" w:rsidRDefault="00B02215" w:rsidP="002A65CD">
            <w:pPr>
              <w:pStyle w:val="TAL"/>
            </w:pPr>
            <w:r w:rsidRPr="00E30083">
              <w:rPr>
                <w:lang w:eastAsia="zh-CN"/>
              </w:rPr>
              <w:t>SupportedFeatures</w:t>
            </w:r>
          </w:p>
        </w:tc>
        <w:tc>
          <w:tcPr>
            <w:tcW w:w="1848" w:type="dxa"/>
            <w:tcBorders>
              <w:top w:val="single" w:sz="4" w:space="0" w:color="auto"/>
              <w:left w:val="single" w:sz="4" w:space="0" w:color="auto"/>
              <w:bottom w:val="single" w:sz="4" w:space="0" w:color="auto"/>
              <w:right w:val="single" w:sz="4" w:space="0" w:color="auto"/>
            </w:tcBorders>
          </w:tcPr>
          <w:p w14:paraId="610E26A2" w14:textId="77777777" w:rsidR="00B02215" w:rsidRPr="00E30083" w:rsidRDefault="00B02215" w:rsidP="002A65CD">
            <w:pPr>
              <w:pStyle w:val="TAL"/>
            </w:pPr>
            <w:r w:rsidRPr="00E30083">
              <w:t>3GPP TS 29.571 [</w:t>
            </w:r>
            <w:r w:rsidRPr="00E30083">
              <w:rPr>
                <w:rFonts w:hint="eastAsia"/>
                <w:lang w:eastAsia="zh-CN"/>
              </w:rPr>
              <w:t>7</w:t>
            </w:r>
            <w:r w:rsidRPr="00E30083">
              <w:t>]</w:t>
            </w:r>
          </w:p>
        </w:tc>
        <w:tc>
          <w:tcPr>
            <w:tcW w:w="5302" w:type="dxa"/>
            <w:tcBorders>
              <w:top w:val="single" w:sz="4" w:space="0" w:color="auto"/>
              <w:left w:val="single" w:sz="4" w:space="0" w:color="auto"/>
              <w:bottom w:val="single" w:sz="4" w:space="0" w:color="auto"/>
              <w:right w:val="single" w:sz="4" w:space="0" w:color="auto"/>
            </w:tcBorders>
          </w:tcPr>
          <w:p w14:paraId="76ED00E5" w14:textId="77777777" w:rsidR="00B02215" w:rsidRPr="00E30083" w:rsidRDefault="00B02215" w:rsidP="002A65CD">
            <w:pPr>
              <w:pStyle w:val="TAL"/>
              <w:rPr>
                <w:rFonts w:cs="Arial"/>
                <w:szCs w:val="18"/>
              </w:rPr>
            </w:pPr>
            <w:r w:rsidRPr="00E30083">
              <w:rPr>
                <w:rFonts w:cs="Arial"/>
                <w:szCs w:val="18"/>
              </w:rPr>
              <w:t xml:space="preserve">Used to negotiate the applicability of the optional features defined in </w:t>
            </w:r>
            <w:r w:rsidRPr="00E30083">
              <w:t>table 6.2.</w:t>
            </w:r>
            <w:r w:rsidRPr="00E30083">
              <w:rPr>
                <w:rFonts w:hint="eastAsia"/>
                <w:lang w:eastAsia="zh-CN"/>
              </w:rPr>
              <w:t>8</w:t>
            </w:r>
            <w:r w:rsidRPr="00E30083">
              <w:t>-1.</w:t>
            </w:r>
          </w:p>
        </w:tc>
      </w:tr>
      <w:tr w:rsidR="00B02215" w:rsidRPr="00E30083" w14:paraId="4DF1273A" w14:textId="77777777" w:rsidTr="00FB541B">
        <w:trPr>
          <w:jc w:val="center"/>
        </w:trPr>
        <w:tc>
          <w:tcPr>
            <w:tcW w:w="2024" w:type="dxa"/>
            <w:tcBorders>
              <w:top w:val="single" w:sz="4" w:space="0" w:color="auto"/>
              <w:left w:val="single" w:sz="4" w:space="0" w:color="auto"/>
              <w:bottom w:val="single" w:sz="4" w:space="0" w:color="auto"/>
              <w:right w:val="single" w:sz="4" w:space="0" w:color="auto"/>
            </w:tcBorders>
          </w:tcPr>
          <w:p w14:paraId="59FA265A" w14:textId="77777777" w:rsidR="00B02215" w:rsidRPr="00E30083" w:rsidRDefault="00B02215" w:rsidP="002A65CD">
            <w:pPr>
              <w:pStyle w:val="TAL"/>
              <w:rPr>
                <w:lang w:eastAsia="zh-CN"/>
              </w:rPr>
            </w:pPr>
            <w:r w:rsidRPr="00E30083">
              <w:rPr>
                <w:rFonts w:hint="eastAsia"/>
                <w:lang w:eastAsia="zh-CN"/>
              </w:rPr>
              <w:t>Snssai</w:t>
            </w:r>
          </w:p>
        </w:tc>
        <w:tc>
          <w:tcPr>
            <w:tcW w:w="1848" w:type="dxa"/>
            <w:tcBorders>
              <w:top w:val="single" w:sz="4" w:space="0" w:color="auto"/>
              <w:left w:val="single" w:sz="4" w:space="0" w:color="auto"/>
              <w:bottom w:val="single" w:sz="4" w:space="0" w:color="auto"/>
              <w:right w:val="single" w:sz="4" w:space="0" w:color="auto"/>
            </w:tcBorders>
          </w:tcPr>
          <w:p w14:paraId="6C9E2E46" w14:textId="77777777" w:rsidR="00B02215" w:rsidRPr="00E30083" w:rsidRDefault="00B02215" w:rsidP="002A65CD">
            <w:pPr>
              <w:pStyle w:val="TAL"/>
            </w:pPr>
            <w:r w:rsidRPr="00E30083">
              <w:t>3GPP TS 29.571 [</w:t>
            </w:r>
            <w:r w:rsidRPr="00E30083">
              <w:rPr>
                <w:rFonts w:hint="eastAsia"/>
                <w:lang w:eastAsia="zh-CN"/>
              </w:rPr>
              <w:t>7</w:t>
            </w:r>
            <w:r w:rsidRPr="00E30083">
              <w:t>]</w:t>
            </w:r>
          </w:p>
        </w:tc>
        <w:tc>
          <w:tcPr>
            <w:tcW w:w="5302" w:type="dxa"/>
            <w:tcBorders>
              <w:top w:val="single" w:sz="4" w:space="0" w:color="auto"/>
              <w:left w:val="single" w:sz="4" w:space="0" w:color="auto"/>
              <w:bottom w:val="single" w:sz="4" w:space="0" w:color="auto"/>
              <w:right w:val="single" w:sz="4" w:space="0" w:color="auto"/>
            </w:tcBorders>
          </w:tcPr>
          <w:p w14:paraId="0B621CA2" w14:textId="77777777" w:rsidR="00B02215" w:rsidRPr="00E30083" w:rsidRDefault="00B02215" w:rsidP="002A65CD">
            <w:pPr>
              <w:pStyle w:val="TAL"/>
              <w:rPr>
                <w:rFonts w:cs="Arial"/>
                <w:szCs w:val="18"/>
              </w:rPr>
            </w:pPr>
          </w:p>
        </w:tc>
      </w:tr>
      <w:tr w:rsidR="00B02215" w:rsidRPr="00E30083" w14:paraId="6CAA7DB4" w14:textId="77777777" w:rsidTr="00FB541B">
        <w:trPr>
          <w:jc w:val="center"/>
        </w:trPr>
        <w:tc>
          <w:tcPr>
            <w:tcW w:w="2024" w:type="dxa"/>
            <w:tcBorders>
              <w:top w:val="single" w:sz="4" w:space="0" w:color="auto"/>
              <w:left w:val="single" w:sz="4" w:space="0" w:color="auto"/>
              <w:bottom w:val="single" w:sz="4" w:space="0" w:color="auto"/>
              <w:right w:val="single" w:sz="4" w:space="0" w:color="auto"/>
            </w:tcBorders>
          </w:tcPr>
          <w:p w14:paraId="377AB4A3" w14:textId="77777777" w:rsidR="00B02215" w:rsidRPr="00E30083" w:rsidRDefault="00B02215" w:rsidP="002A65CD">
            <w:pPr>
              <w:pStyle w:val="TAL"/>
              <w:rPr>
                <w:lang w:eastAsia="zh-CN"/>
              </w:rPr>
            </w:pPr>
            <w:r w:rsidRPr="00E30083">
              <w:rPr>
                <w:rFonts w:hint="eastAsia"/>
                <w:lang w:eastAsia="zh-CN"/>
              </w:rPr>
              <w:t>PatchItem</w:t>
            </w:r>
          </w:p>
        </w:tc>
        <w:tc>
          <w:tcPr>
            <w:tcW w:w="1848" w:type="dxa"/>
            <w:tcBorders>
              <w:top w:val="single" w:sz="4" w:space="0" w:color="auto"/>
              <w:left w:val="single" w:sz="4" w:space="0" w:color="auto"/>
              <w:bottom w:val="single" w:sz="4" w:space="0" w:color="auto"/>
              <w:right w:val="single" w:sz="4" w:space="0" w:color="auto"/>
            </w:tcBorders>
          </w:tcPr>
          <w:p w14:paraId="79709F83" w14:textId="77777777" w:rsidR="00B02215" w:rsidRPr="00E30083" w:rsidRDefault="00B02215" w:rsidP="002A65CD">
            <w:pPr>
              <w:pStyle w:val="TAL"/>
            </w:pPr>
            <w:r w:rsidRPr="00E30083">
              <w:t>3GPP TS 29.571 [</w:t>
            </w:r>
            <w:r w:rsidRPr="00E30083">
              <w:rPr>
                <w:rFonts w:hint="eastAsia"/>
                <w:lang w:eastAsia="zh-CN"/>
              </w:rPr>
              <w:t>7</w:t>
            </w:r>
            <w:r w:rsidRPr="00E30083">
              <w:t>]</w:t>
            </w:r>
          </w:p>
        </w:tc>
        <w:tc>
          <w:tcPr>
            <w:tcW w:w="5302" w:type="dxa"/>
            <w:tcBorders>
              <w:top w:val="single" w:sz="4" w:space="0" w:color="auto"/>
              <w:left w:val="single" w:sz="4" w:space="0" w:color="auto"/>
              <w:bottom w:val="single" w:sz="4" w:space="0" w:color="auto"/>
              <w:right w:val="single" w:sz="4" w:space="0" w:color="auto"/>
            </w:tcBorders>
          </w:tcPr>
          <w:p w14:paraId="70A45DAC" w14:textId="77777777" w:rsidR="00B02215" w:rsidRPr="00E30083" w:rsidRDefault="00B02215" w:rsidP="002A65CD">
            <w:pPr>
              <w:pStyle w:val="TAL"/>
              <w:rPr>
                <w:rFonts w:cs="Arial"/>
                <w:szCs w:val="18"/>
              </w:rPr>
            </w:pPr>
            <w:r w:rsidRPr="00E30083">
              <w:rPr>
                <w:rFonts w:cs="Arial" w:hint="eastAsia"/>
                <w:szCs w:val="18"/>
              </w:rPr>
              <w:t>Identifies the JSON Patch instructions</w:t>
            </w:r>
          </w:p>
        </w:tc>
      </w:tr>
      <w:tr w:rsidR="00B02215" w:rsidRPr="00E30083" w14:paraId="002C3EED" w14:textId="77777777" w:rsidTr="00FB541B">
        <w:trPr>
          <w:jc w:val="center"/>
        </w:trPr>
        <w:tc>
          <w:tcPr>
            <w:tcW w:w="2024" w:type="dxa"/>
            <w:tcBorders>
              <w:top w:val="single" w:sz="4" w:space="0" w:color="auto"/>
              <w:left w:val="single" w:sz="4" w:space="0" w:color="auto"/>
              <w:bottom w:val="single" w:sz="4" w:space="0" w:color="auto"/>
              <w:right w:val="single" w:sz="4" w:space="0" w:color="auto"/>
            </w:tcBorders>
          </w:tcPr>
          <w:p w14:paraId="63A543B8" w14:textId="77777777" w:rsidR="00B02215" w:rsidRPr="00E30083" w:rsidRDefault="00B02215" w:rsidP="002A65CD">
            <w:pPr>
              <w:pStyle w:val="TAL"/>
              <w:rPr>
                <w:lang w:eastAsia="zh-CN"/>
              </w:rPr>
            </w:pPr>
            <w:r w:rsidRPr="00E30083">
              <w:t>DateTime</w:t>
            </w:r>
          </w:p>
        </w:tc>
        <w:tc>
          <w:tcPr>
            <w:tcW w:w="1848" w:type="dxa"/>
            <w:tcBorders>
              <w:top w:val="single" w:sz="4" w:space="0" w:color="auto"/>
              <w:left w:val="single" w:sz="4" w:space="0" w:color="auto"/>
              <w:bottom w:val="single" w:sz="4" w:space="0" w:color="auto"/>
              <w:right w:val="single" w:sz="4" w:space="0" w:color="auto"/>
            </w:tcBorders>
          </w:tcPr>
          <w:p w14:paraId="5623E83F" w14:textId="77777777" w:rsidR="00B02215" w:rsidRPr="00E30083" w:rsidRDefault="00B02215" w:rsidP="002A65CD">
            <w:pPr>
              <w:pStyle w:val="TAL"/>
            </w:pPr>
            <w:r w:rsidRPr="00E30083">
              <w:t>3GPP TS 29.571 [7]</w:t>
            </w:r>
          </w:p>
        </w:tc>
        <w:tc>
          <w:tcPr>
            <w:tcW w:w="5302" w:type="dxa"/>
            <w:tcBorders>
              <w:top w:val="single" w:sz="4" w:space="0" w:color="auto"/>
              <w:left w:val="single" w:sz="4" w:space="0" w:color="auto"/>
              <w:bottom w:val="single" w:sz="4" w:space="0" w:color="auto"/>
              <w:right w:val="single" w:sz="4" w:space="0" w:color="auto"/>
            </w:tcBorders>
          </w:tcPr>
          <w:p w14:paraId="3A91A323" w14:textId="77777777" w:rsidR="00B02215" w:rsidRPr="00E30083" w:rsidRDefault="00B02215" w:rsidP="002A65CD">
            <w:pPr>
              <w:pStyle w:val="TAL"/>
              <w:rPr>
                <w:rFonts w:cs="Arial"/>
                <w:szCs w:val="18"/>
              </w:rPr>
            </w:pPr>
          </w:p>
        </w:tc>
      </w:tr>
      <w:tr w:rsidR="00FB541B" w:rsidRPr="00E30083" w14:paraId="6D1EA34C" w14:textId="77777777" w:rsidTr="00FB541B">
        <w:trPr>
          <w:jc w:val="center"/>
        </w:trPr>
        <w:tc>
          <w:tcPr>
            <w:tcW w:w="2024" w:type="dxa"/>
            <w:tcBorders>
              <w:top w:val="single" w:sz="4" w:space="0" w:color="auto"/>
              <w:left w:val="single" w:sz="4" w:space="0" w:color="auto"/>
              <w:bottom w:val="single" w:sz="4" w:space="0" w:color="auto"/>
              <w:right w:val="single" w:sz="4" w:space="0" w:color="auto"/>
            </w:tcBorders>
          </w:tcPr>
          <w:p w14:paraId="31C2A807" w14:textId="6A3C1C76" w:rsidR="00FB541B" w:rsidRPr="00E30083" w:rsidRDefault="00FB541B" w:rsidP="00FB541B">
            <w:pPr>
              <w:pStyle w:val="TAL"/>
            </w:pPr>
            <w:r>
              <w:t>RedirectResponse</w:t>
            </w:r>
          </w:p>
        </w:tc>
        <w:tc>
          <w:tcPr>
            <w:tcW w:w="1848" w:type="dxa"/>
            <w:tcBorders>
              <w:top w:val="single" w:sz="4" w:space="0" w:color="auto"/>
              <w:left w:val="single" w:sz="4" w:space="0" w:color="auto"/>
              <w:bottom w:val="single" w:sz="4" w:space="0" w:color="auto"/>
              <w:right w:val="single" w:sz="4" w:space="0" w:color="auto"/>
            </w:tcBorders>
          </w:tcPr>
          <w:p w14:paraId="13B4E684" w14:textId="1F1CCA96" w:rsidR="00FB541B" w:rsidRPr="00E30083" w:rsidRDefault="00FB541B" w:rsidP="00FB541B">
            <w:pPr>
              <w:pStyle w:val="TAL"/>
            </w:pPr>
            <w:r w:rsidRPr="00E30083">
              <w:t>3GPP TS 29.571 [</w:t>
            </w:r>
            <w:r w:rsidRPr="00E30083">
              <w:rPr>
                <w:rFonts w:hint="eastAsia"/>
                <w:lang w:eastAsia="zh-CN"/>
              </w:rPr>
              <w:t>7</w:t>
            </w:r>
            <w:r w:rsidRPr="00E30083">
              <w:t>]</w:t>
            </w:r>
          </w:p>
        </w:tc>
        <w:tc>
          <w:tcPr>
            <w:tcW w:w="5302" w:type="dxa"/>
            <w:tcBorders>
              <w:top w:val="single" w:sz="4" w:space="0" w:color="auto"/>
              <w:left w:val="single" w:sz="4" w:space="0" w:color="auto"/>
              <w:bottom w:val="single" w:sz="4" w:space="0" w:color="auto"/>
              <w:right w:val="single" w:sz="4" w:space="0" w:color="auto"/>
            </w:tcBorders>
          </w:tcPr>
          <w:p w14:paraId="1DFC24DB" w14:textId="77777777" w:rsidR="00FB541B" w:rsidRPr="00E30083" w:rsidRDefault="00FB541B" w:rsidP="00FB541B">
            <w:pPr>
              <w:pStyle w:val="TAL"/>
              <w:rPr>
                <w:rFonts w:cs="Arial"/>
                <w:szCs w:val="18"/>
              </w:rPr>
            </w:pPr>
          </w:p>
        </w:tc>
      </w:tr>
      <w:tr w:rsidR="00FB541B" w:rsidRPr="00E30083" w14:paraId="63F086E1" w14:textId="77777777" w:rsidTr="00FB541B">
        <w:trPr>
          <w:jc w:val="center"/>
        </w:trPr>
        <w:tc>
          <w:tcPr>
            <w:tcW w:w="2024" w:type="dxa"/>
            <w:tcBorders>
              <w:top w:val="single" w:sz="4" w:space="0" w:color="auto"/>
              <w:left w:val="single" w:sz="4" w:space="0" w:color="auto"/>
              <w:bottom w:val="single" w:sz="4" w:space="0" w:color="auto"/>
              <w:right w:val="single" w:sz="4" w:space="0" w:color="auto"/>
            </w:tcBorders>
          </w:tcPr>
          <w:p w14:paraId="3C76A8F8" w14:textId="77777777" w:rsidR="00FB541B" w:rsidRPr="00E30083" w:rsidRDefault="00FB541B" w:rsidP="00FB541B">
            <w:pPr>
              <w:pStyle w:val="TAL"/>
            </w:pPr>
            <w:r w:rsidRPr="00E30083">
              <w:t>TaiRange</w:t>
            </w:r>
          </w:p>
        </w:tc>
        <w:tc>
          <w:tcPr>
            <w:tcW w:w="1848" w:type="dxa"/>
            <w:tcBorders>
              <w:top w:val="single" w:sz="4" w:space="0" w:color="auto"/>
              <w:left w:val="single" w:sz="4" w:space="0" w:color="auto"/>
              <w:bottom w:val="single" w:sz="4" w:space="0" w:color="auto"/>
              <w:right w:val="single" w:sz="4" w:space="0" w:color="auto"/>
            </w:tcBorders>
          </w:tcPr>
          <w:p w14:paraId="2F3D05A4" w14:textId="77777777" w:rsidR="00FB541B" w:rsidRPr="00E30083" w:rsidRDefault="00FB541B" w:rsidP="00FB541B">
            <w:pPr>
              <w:pStyle w:val="TAL"/>
            </w:pPr>
            <w:r w:rsidRPr="00E30083">
              <w:t>3GPP TS 29.510 [13]</w:t>
            </w:r>
          </w:p>
        </w:tc>
        <w:tc>
          <w:tcPr>
            <w:tcW w:w="5302" w:type="dxa"/>
            <w:tcBorders>
              <w:top w:val="single" w:sz="4" w:space="0" w:color="auto"/>
              <w:left w:val="single" w:sz="4" w:space="0" w:color="auto"/>
              <w:bottom w:val="single" w:sz="4" w:space="0" w:color="auto"/>
              <w:right w:val="single" w:sz="4" w:space="0" w:color="auto"/>
            </w:tcBorders>
          </w:tcPr>
          <w:p w14:paraId="530E3ABF" w14:textId="77777777" w:rsidR="00FB541B" w:rsidRPr="00E30083" w:rsidRDefault="00FB541B" w:rsidP="00FB541B">
            <w:pPr>
              <w:pStyle w:val="TAL"/>
              <w:rPr>
                <w:rFonts w:cs="Arial"/>
                <w:szCs w:val="18"/>
              </w:rPr>
            </w:pPr>
          </w:p>
        </w:tc>
      </w:tr>
    </w:tbl>
    <w:p w14:paraId="1D73493F" w14:textId="77777777" w:rsidR="00B02215" w:rsidRPr="00630AB6" w:rsidRDefault="00B02215" w:rsidP="00B02215"/>
    <w:p w14:paraId="6ACDB1C1" w14:textId="77777777" w:rsidR="00B02215" w:rsidRPr="00630AB6" w:rsidRDefault="00B02215" w:rsidP="00B02215">
      <w:pPr>
        <w:pStyle w:val="Heading4"/>
        <w:rPr>
          <w:lang w:val="en-US"/>
        </w:rPr>
      </w:pPr>
      <w:bookmarkStart w:id="1021" w:name="_Toc20142387"/>
      <w:bookmarkStart w:id="1022" w:name="_Toc34217333"/>
      <w:bookmarkStart w:id="1023" w:name="_Toc34217485"/>
      <w:bookmarkStart w:id="1024" w:name="_Toc39051848"/>
      <w:bookmarkStart w:id="1025" w:name="_Toc43210420"/>
      <w:bookmarkStart w:id="1026" w:name="_Toc49853327"/>
      <w:bookmarkStart w:id="1027" w:name="_Toc56530117"/>
      <w:bookmarkStart w:id="1028" w:name="_Toc82714372"/>
      <w:r w:rsidRPr="00630AB6">
        <w:rPr>
          <w:lang w:val="en-US"/>
        </w:rPr>
        <w:t>6.2.6.2</w:t>
      </w:r>
      <w:r w:rsidRPr="00630AB6">
        <w:rPr>
          <w:lang w:val="en-US"/>
        </w:rPr>
        <w:tab/>
        <w:t>Structured data types</w:t>
      </w:r>
      <w:bookmarkEnd w:id="1021"/>
      <w:bookmarkEnd w:id="1022"/>
      <w:bookmarkEnd w:id="1023"/>
      <w:bookmarkEnd w:id="1024"/>
      <w:bookmarkEnd w:id="1025"/>
      <w:bookmarkEnd w:id="1026"/>
      <w:bookmarkEnd w:id="1027"/>
      <w:bookmarkEnd w:id="1028"/>
    </w:p>
    <w:p w14:paraId="702917F8" w14:textId="77777777" w:rsidR="00B02215" w:rsidRPr="00630AB6" w:rsidRDefault="00B02215" w:rsidP="00B02215">
      <w:pPr>
        <w:pStyle w:val="Heading5"/>
      </w:pPr>
      <w:bookmarkStart w:id="1029" w:name="_Toc20142388"/>
      <w:bookmarkStart w:id="1030" w:name="_Toc34217334"/>
      <w:bookmarkStart w:id="1031" w:name="_Toc34217486"/>
      <w:bookmarkStart w:id="1032" w:name="_Toc39051849"/>
      <w:bookmarkStart w:id="1033" w:name="_Toc43210421"/>
      <w:bookmarkStart w:id="1034" w:name="_Toc49853328"/>
      <w:bookmarkStart w:id="1035" w:name="_Toc56530118"/>
      <w:bookmarkStart w:id="1036" w:name="_Toc82714373"/>
      <w:r w:rsidRPr="00630AB6">
        <w:t>6.2.6.2.1</w:t>
      </w:r>
      <w:r w:rsidRPr="00630AB6">
        <w:tab/>
        <w:t>Introduction</w:t>
      </w:r>
      <w:bookmarkEnd w:id="1029"/>
      <w:bookmarkEnd w:id="1030"/>
      <w:bookmarkEnd w:id="1031"/>
      <w:bookmarkEnd w:id="1032"/>
      <w:bookmarkEnd w:id="1033"/>
      <w:bookmarkEnd w:id="1034"/>
      <w:bookmarkEnd w:id="1035"/>
      <w:bookmarkEnd w:id="1036"/>
    </w:p>
    <w:p w14:paraId="738983CB" w14:textId="77777777" w:rsidR="00B02215" w:rsidRPr="00630AB6" w:rsidRDefault="00B02215" w:rsidP="00B02215">
      <w:r w:rsidRPr="00630AB6">
        <w:t xml:space="preserve">This </w:t>
      </w:r>
      <w:r>
        <w:t>clause</w:t>
      </w:r>
      <w:r w:rsidRPr="00630AB6">
        <w:t xml:space="preserve"> defines the structures to be used in resource representations.</w:t>
      </w:r>
    </w:p>
    <w:p w14:paraId="7D9208F0" w14:textId="77777777" w:rsidR="00B02215" w:rsidRPr="00630AB6" w:rsidRDefault="00B02215" w:rsidP="00B02215">
      <w:pPr>
        <w:pStyle w:val="Heading5"/>
      </w:pPr>
      <w:bookmarkStart w:id="1037" w:name="_Toc20142389"/>
      <w:bookmarkStart w:id="1038" w:name="_Toc34217335"/>
      <w:bookmarkStart w:id="1039" w:name="_Toc34217487"/>
      <w:bookmarkStart w:id="1040" w:name="_Toc39051850"/>
      <w:bookmarkStart w:id="1041" w:name="_Toc43210422"/>
      <w:bookmarkStart w:id="1042" w:name="_Toc49853329"/>
      <w:bookmarkStart w:id="1043" w:name="_Toc56530119"/>
      <w:bookmarkStart w:id="1044" w:name="_Toc82714374"/>
      <w:r w:rsidRPr="00630AB6">
        <w:t>6.2.6.2.2</w:t>
      </w:r>
      <w:r w:rsidRPr="00630AB6">
        <w:tab/>
        <w:t>Type: NssaiAvailabilityInfo</w:t>
      </w:r>
      <w:bookmarkEnd w:id="1037"/>
      <w:bookmarkEnd w:id="1038"/>
      <w:bookmarkEnd w:id="1039"/>
      <w:bookmarkEnd w:id="1040"/>
      <w:bookmarkEnd w:id="1041"/>
      <w:bookmarkEnd w:id="1042"/>
      <w:bookmarkEnd w:id="1043"/>
      <w:bookmarkEnd w:id="1044"/>
    </w:p>
    <w:p w14:paraId="666DEBAD" w14:textId="77777777" w:rsidR="00B02215" w:rsidRPr="000D12E5" w:rsidRDefault="00B02215" w:rsidP="00B02215">
      <w:pPr>
        <w:pStyle w:val="TH"/>
      </w:pPr>
      <w:r w:rsidRPr="000D12E5">
        <w:rPr>
          <w:noProof/>
        </w:rPr>
        <w:t>Table </w:t>
      </w:r>
      <w:r w:rsidRPr="000D12E5">
        <w:t xml:space="preserve">6.2.6.2.2-1: </w:t>
      </w:r>
      <w:r w:rsidRPr="000D12E5">
        <w:rPr>
          <w:noProof/>
        </w:rPr>
        <w:t>Definition of type NssaiAvailabilityInfo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B02215" w:rsidRPr="00E30083" w14:paraId="52B4753F"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21F73BDE" w14:textId="77777777" w:rsidR="00B02215" w:rsidRPr="00E30083" w:rsidRDefault="00B02215" w:rsidP="002A65CD">
            <w:pPr>
              <w:pStyle w:val="TAH"/>
            </w:pPr>
            <w:r w:rsidRPr="00E30083">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4C07C55" w14:textId="77777777" w:rsidR="00B02215" w:rsidRPr="00E30083" w:rsidRDefault="00B02215" w:rsidP="002A65CD">
            <w:pPr>
              <w:pStyle w:val="TAH"/>
            </w:pPr>
            <w:r w:rsidRPr="00E30083">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76E83B4" w14:textId="77777777" w:rsidR="00B02215" w:rsidRPr="00E30083" w:rsidRDefault="00B02215" w:rsidP="002A65CD">
            <w:pPr>
              <w:pStyle w:val="TAH"/>
            </w:pPr>
            <w:r w:rsidRPr="00E30083">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5BF340F" w14:textId="77777777" w:rsidR="00B02215" w:rsidRPr="00E30083" w:rsidRDefault="00B02215" w:rsidP="002A65CD">
            <w:pPr>
              <w:pStyle w:val="TAH"/>
              <w:jc w:val="left"/>
            </w:pPr>
            <w:r w:rsidRPr="00E30083">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33CE89D" w14:textId="77777777" w:rsidR="00B02215" w:rsidRPr="00E30083" w:rsidRDefault="00B02215" w:rsidP="002A65CD">
            <w:pPr>
              <w:pStyle w:val="TAH"/>
              <w:rPr>
                <w:rFonts w:cs="Arial"/>
                <w:szCs w:val="18"/>
              </w:rPr>
            </w:pPr>
            <w:r w:rsidRPr="00E30083">
              <w:rPr>
                <w:rFonts w:cs="Arial"/>
                <w:szCs w:val="18"/>
              </w:rPr>
              <w:t>Description</w:t>
            </w:r>
          </w:p>
        </w:tc>
      </w:tr>
      <w:tr w:rsidR="00B02215" w:rsidRPr="00E30083" w14:paraId="7868B1EC"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7002E427" w14:textId="77777777" w:rsidR="00B02215" w:rsidRPr="00E30083" w:rsidRDefault="00B02215" w:rsidP="002A65CD">
            <w:pPr>
              <w:pStyle w:val="TAL"/>
              <w:rPr>
                <w:lang w:eastAsia="zh-CN"/>
              </w:rPr>
            </w:pPr>
            <w:r w:rsidRPr="00E30083">
              <w:rPr>
                <w:lang w:eastAsia="zh-CN"/>
              </w:rPr>
              <w:t>supported</w:t>
            </w:r>
            <w:r w:rsidRPr="00E30083">
              <w:rPr>
                <w:rFonts w:hint="eastAsia"/>
                <w:lang w:eastAsia="zh-CN"/>
              </w:rPr>
              <w:t>N</w:t>
            </w:r>
            <w:r w:rsidRPr="00E30083">
              <w:rPr>
                <w:lang w:eastAsia="zh-CN"/>
              </w:rPr>
              <w:t>ssai</w:t>
            </w:r>
            <w:r w:rsidRPr="00E30083">
              <w:rPr>
                <w:rFonts w:hint="eastAsia"/>
                <w:lang w:eastAsia="zh-CN"/>
              </w:rPr>
              <w:t>AvailabilityData</w:t>
            </w:r>
          </w:p>
        </w:tc>
        <w:tc>
          <w:tcPr>
            <w:tcW w:w="1559" w:type="dxa"/>
            <w:tcBorders>
              <w:top w:val="single" w:sz="4" w:space="0" w:color="auto"/>
              <w:left w:val="single" w:sz="4" w:space="0" w:color="auto"/>
              <w:bottom w:val="single" w:sz="4" w:space="0" w:color="auto"/>
              <w:right w:val="single" w:sz="4" w:space="0" w:color="auto"/>
            </w:tcBorders>
          </w:tcPr>
          <w:p w14:paraId="39F79D16" w14:textId="77777777" w:rsidR="00B02215" w:rsidRPr="00E30083" w:rsidRDefault="00B02215" w:rsidP="002A65CD">
            <w:pPr>
              <w:pStyle w:val="TAL"/>
              <w:rPr>
                <w:lang w:eastAsia="zh-CN"/>
              </w:rPr>
            </w:pPr>
            <w:r w:rsidRPr="00E30083">
              <w:rPr>
                <w:lang w:eastAsia="zh-CN"/>
              </w:rPr>
              <w:t>array(</w:t>
            </w:r>
            <w:r w:rsidRPr="00E30083">
              <w:rPr>
                <w:rFonts w:hint="eastAsia"/>
                <w:lang w:eastAsia="zh-CN"/>
              </w:rPr>
              <w:t>S</w:t>
            </w:r>
            <w:r w:rsidRPr="00E30083">
              <w:rPr>
                <w:lang w:eastAsia="zh-CN"/>
              </w:rPr>
              <w:t>upported</w:t>
            </w:r>
            <w:r w:rsidRPr="00E30083">
              <w:rPr>
                <w:rFonts w:hint="eastAsia"/>
                <w:lang w:eastAsia="zh-CN"/>
              </w:rPr>
              <w:t>N</w:t>
            </w:r>
            <w:r w:rsidRPr="00E30083">
              <w:rPr>
                <w:lang w:eastAsia="zh-CN"/>
              </w:rPr>
              <w:t>ssai</w:t>
            </w:r>
            <w:r w:rsidRPr="00E30083">
              <w:rPr>
                <w:rFonts w:hint="eastAsia"/>
                <w:lang w:eastAsia="zh-CN"/>
              </w:rPr>
              <w:t>AvailabilityData</w:t>
            </w:r>
            <w:r w:rsidRPr="00E30083">
              <w:rPr>
                <w:lang w:eastAsia="zh-CN"/>
              </w:rPr>
              <w:t>)</w:t>
            </w:r>
          </w:p>
        </w:tc>
        <w:tc>
          <w:tcPr>
            <w:tcW w:w="425" w:type="dxa"/>
            <w:tcBorders>
              <w:top w:val="single" w:sz="4" w:space="0" w:color="auto"/>
              <w:left w:val="single" w:sz="4" w:space="0" w:color="auto"/>
              <w:bottom w:val="single" w:sz="4" w:space="0" w:color="auto"/>
              <w:right w:val="single" w:sz="4" w:space="0" w:color="auto"/>
            </w:tcBorders>
          </w:tcPr>
          <w:p w14:paraId="6B5224A3" w14:textId="77777777" w:rsidR="00B02215" w:rsidRPr="00E30083" w:rsidRDefault="00B02215" w:rsidP="002A65CD">
            <w:pPr>
              <w:pStyle w:val="TAC"/>
              <w:rPr>
                <w:lang w:eastAsia="zh-CN"/>
              </w:rPr>
            </w:pPr>
            <w:r w:rsidRPr="00E30083">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495484A4" w14:textId="77777777" w:rsidR="00B02215" w:rsidRPr="00E30083" w:rsidRDefault="00B02215" w:rsidP="002A65CD">
            <w:pPr>
              <w:pStyle w:val="TAL"/>
              <w:rPr>
                <w:lang w:eastAsia="zh-CN"/>
              </w:rPr>
            </w:pPr>
            <w:r w:rsidRPr="00E30083">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4A715222" w14:textId="77777777" w:rsidR="00B02215" w:rsidRPr="00E30083" w:rsidRDefault="00B02215" w:rsidP="002A65CD">
            <w:pPr>
              <w:pStyle w:val="TAL"/>
              <w:rPr>
                <w:rFonts w:cs="Arial"/>
                <w:szCs w:val="18"/>
              </w:rPr>
            </w:pPr>
            <w:r w:rsidRPr="00E30083">
              <w:rPr>
                <w:rFonts w:cs="Arial"/>
                <w:szCs w:val="18"/>
              </w:rPr>
              <w:t>This IE shall contain the information regarding the S-NSSAIs the NF service consumer (e.g</w:t>
            </w:r>
            <w:r w:rsidRPr="00E30083">
              <w:rPr>
                <w:rFonts w:cs="Arial" w:hint="eastAsia"/>
                <w:szCs w:val="18"/>
                <w:lang w:eastAsia="zh-CN"/>
              </w:rPr>
              <w:t>.</w:t>
            </w:r>
            <w:r w:rsidRPr="00E30083">
              <w:rPr>
                <w:rFonts w:cs="Arial"/>
                <w:szCs w:val="18"/>
              </w:rPr>
              <w:t xml:space="preserve"> AMF) and the 5G-AN supports per TA.</w:t>
            </w:r>
          </w:p>
        </w:tc>
      </w:tr>
      <w:tr w:rsidR="00B02215" w:rsidRPr="00E30083" w14:paraId="00F03B3E"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637EA730" w14:textId="77777777" w:rsidR="00B02215" w:rsidRPr="00E30083" w:rsidRDefault="00B02215" w:rsidP="002A65CD">
            <w:pPr>
              <w:pStyle w:val="TAL"/>
              <w:rPr>
                <w:lang w:eastAsia="zh-CN"/>
              </w:rPr>
            </w:pPr>
            <w:r w:rsidRPr="00E30083">
              <w:rPr>
                <w:lang w:eastAsia="zh-CN"/>
              </w:rPr>
              <w:t>supportedFeatures</w:t>
            </w:r>
          </w:p>
        </w:tc>
        <w:tc>
          <w:tcPr>
            <w:tcW w:w="1559" w:type="dxa"/>
            <w:tcBorders>
              <w:top w:val="single" w:sz="4" w:space="0" w:color="auto"/>
              <w:left w:val="single" w:sz="4" w:space="0" w:color="auto"/>
              <w:bottom w:val="single" w:sz="4" w:space="0" w:color="auto"/>
              <w:right w:val="single" w:sz="4" w:space="0" w:color="auto"/>
            </w:tcBorders>
          </w:tcPr>
          <w:p w14:paraId="0CE0D167" w14:textId="77777777" w:rsidR="00B02215" w:rsidRPr="00E30083" w:rsidRDefault="00B02215" w:rsidP="002A65CD">
            <w:pPr>
              <w:pStyle w:val="TAL"/>
              <w:rPr>
                <w:lang w:eastAsia="zh-CN"/>
              </w:rPr>
            </w:pPr>
            <w:r w:rsidRPr="00E30083">
              <w:rPr>
                <w:lang w:eastAsia="zh-CN"/>
              </w:rPr>
              <w:t>SupportedFeatures</w:t>
            </w:r>
          </w:p>
        </w:tc>
        <w:tc>
          <w:tcPr>
            <w:tcW w:w="425" w:type="dxa"/>
            <w:tcBorders>
              <w:top w:val="single" w:sz="4" w:space="0" w:color="auto"/>
              <w:left w:val="single" w:sz="4" w:space="0" w:color="auto"/>
              <w:bottom w:val="single" w:sz="4" w:space="0" w:color="auto"/>
              <w:right w:val="single" w:sz="4" w:space="0" w:color="auto"/>
            </w:tcBorders>
          </w:tcPr>
          <w:p w14:paraId="27CE24A7" w14:textId="77777777" w:rsidR="00B02215" w:rsidRPr="00E30083" w:rsidRDefault="00B02215" w:rsidP="002A65CD">
            <w:pPr>
              <w:pStyle w:val="TAC"/>
              <w:rPr>
                <w:lang w:eastAsia="zh-CN"/>
              </w:rPr>
            </w:pPr>
            <w:r w:rsidRPr="00E30083">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A60D20B" w14:textId="77777777" w:rsidR="00B02215" w:rsidRPr="00E30083" w:rsidRDefault="00B02215" w:rsidP="002A65CD">
            <w:pPr>
              <w:pStyle w:val="TAL"/>
              <w:rPr>
                <w:lang w:eastAsia="zh-CN"/>
              </w:rPr>
            </w:pPr>
            <w:r w:rsidRPr="00E30083">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5F66AC63" w14:textId="77777777" w:rsidR="00B02215" w:rsidRPr="00E30083" w:rsidRDefault="00B02215" w:rsidP="002A65CD">
            <w:pPr>
              <w:pStyle w:val="TAL"/>
              <w:rPr>
                <w:lang w:eastAsia="zh-CN"/>
              </w:rPr>
            </w:pPr>
            <w:r w:rsidRPr="00E30083">
              <w:rPr>
                <w:rFonts w:cs="Arial"/>
                <w:szCs w:val="18"/>
              </w:rPr>
              <w:t>This IE shall be present if at least one optional feature defined in clause 6.2.</w:t>
            </w:r>
            <w:r w:rsidRPr="00E30083">
              <w:rPr>
                <w:rFonts w:cs="Arial" w:hint="eastAsia"/>
                <w:szCs w:val="18"/>
                <w:lang w:eastAsia="zh-CN"/>
              </w:rPr>
              <w:t>8</w:t>
            </w:r>
            <w:r w:rsidRPr="00E30083">
              <w:rPr>
                <w:rFonts w:cs="Arial"/>
                <w:szCs w:val="18"/>
              </w:rPr>
              <w:t xml:space="preserve"> is supported</w:t>
            </w:r>
          </w:p>
        </w:tc>
      </w:tr>
      <w:tr w:rsidR="00B02215" w:rsidRPr="00E30083" w14:paraId="5B5CA873"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1B1D74DF" w14:textId="77777777" w:rsidR="00B02215" w:rsidRPr="00E30083" w:rsidRDefault="00B02215" w:rsidP="002A65CD">
            <w:pPr>
              <w:pStyle w:val="TAL"/>
              <w:rPr>
                <w:lang w:eastAsia="zh-CN"/>
              </w:rPr>
            </w:pPr>
            <w:r w:rsidRPr="00E30083">
              <w:rPr>
                <w:lang w:eastAsia="zh-CN"/>
              </w:rPr>
              <w:t>amfSetId</w:t>
            </w:r>
          </w:p>
        </w:tc>
        <w:tc>
          <w:tcPr>
            <w:tcW w:w="1559" w:type="dxa"/>
            <w:tcBorders>
              <w:top w:val="single" w:sz="4" w:space="0" w:color="auto"/>
              <w:left w:val="single" w:sz="4" w:space="0" w:color="auto"/>
              <w:bottom w:val="single" w:sz="4" w:space="0" w:color="auto"/>
              <w:right w:val="single" w:sz="4" w:space="0" w:color="auto"/>
            </w:tcBorders>
          </w:tcPr>
          <w:p w14:paraId="54193D18" w14:textId="77777777" w:rsidR="00B02215" w:rsidRPr="00E30083" w:rsidRDefault="00B02215" w:rsidP="002A65CD">
            <w:pPr>
              <w:pStyle w:val="TAL"/>
              <w:rPr>
                <w:lang w:eastAsia="zh-CN"/>
              </w:rPr>
            </w:pPr>
            <w:r w:rsidRPr="00E30083">
              <w:t>string</w:t>
            </w:r>
          </w:p>
        </w:tc>
        <w:tc>
          <w:tcPr>
            <w:tcW w:w="425" w:type="dxa"/>
            <w:tcBorders>
              <w:top w:val="single" w:sz="4" w:space="0" w:color="auto"/>
              <w:left w:val="single" w:sz="4" w:space="0" w:color="auto"/>
              <w:bottom w:val="single" w:sz="4" w:space="0" w:color="auto"/>
              <w:right w:val="single" w:sz="4" w:space="0" w:color="auto"/>
            </w:tcBorders>
          </w:tcPr>
          <w:p w14:paraId="67499BE5" w14:textId="77777777" w:rsidR="00B02215" w:rsidRPr="00E30083" w:rsidRDefault="00B02215" w:rsidP="002A65CD">
            <w:pPr>
              <w:pStyle w:val="TAC"/>
              <w:rPr>
                <w:lang w:eastAsia="zh-CN"/>
              </w:rPr>
            </w:pPr>
            <w:r w:rsidRPr="00E30083">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0DEE7E01" w14:textId="77777777" w:rsidR="00B02215" w:rsidRPr="00E30083" w:rsidRDefault="00B02215" w:rsidP="002A65CD">
            <w:pPr>
              <w:pStyle w:val="TAL"/>
              <w:rPr>
                <w:lang w:eastAsia="zh-CN"/>
              </w:rPr>
            </w:pPr>
            <w:r w:rsidRPr="00E30083">
              <w:rPr>
                <w:lang w:eastAsia="zh-CN"/>
              </w:rPr>
              <w:t>0..</w:t>
            </w:r>
            <w:r w:rsidRPr="00E30083">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1164AFBA" w14:textId="77777777" w:rsidR="00B02215" w:rsidRPr="00E30083" w:rsidRDefault="00B02215" w:rsidP="002A65CD">
            <w:pPr>
              <w:pStyle w:val="TAL"/>
              <w:rPr>
                <w:rFonts w:cs="Arial"/>
                <w:szCs w:val="18"/>
              </w:rPr>
            </w:pPr>
            <w:r w:rsidRPr="00E30083">
              <w:rPr>
                <w:rFonts w:cs="Arial"/>
                <w:szCs w:val="18"/>
              </w:rPr>
              <w:t>This IE may be included to indicate the AMF set identifier for the AMFs serving the TAIs where the NSSAI is available.</w:t>
            </w:r>
          </w:p>
          <w:p w14:paraId="5EB6315C" w14:textId="77777777" w:rsidR="00B02215" w:rsidRPr="00E30083" w:rsidRDefault="00B02215" w:rsidP="002A65CD">
            <w:pPr>
              <w:pStyle w:val="TAL"/>
            </w:pPr>
            <w:r w:rsidRPr="00E30083">
              <w:t>When present, this IE shall be constructed from PLMN-ID (i.e. three decimal digits MCC and two or three decimal digits MNC), AMF Region Id (8 bit), and AMF Set Id (10 bit).</w:t>
            </w:r>
          </w:p>
          <w:p w14:paraId="0E907882" w14:textId="77777777" w:rsidR="00B02215" w:rsidRPr="00E30083" w:rsidRDefault="00B02215" w:rsidP="002A65CD">
            <w:pPr>
              <w:pStyle w:val="TAL"/>
              <w:rPr>
                <w:lang w:eastAsia="zh-CN"/>
              </w:rPr>
            </w:pPr>
          </w:p>
          <w:p w14:paraId="576BBDC9" w14:textId="77777777" w:rsidR="00B02215" w:rsidRPr="00E30083" w:rsidRDefault="00B02215" w:rsidP="002A65CD">
            <w:pPr>
              <w:pStyle w:val="TAL"/>
              <w:rPr>
                <w:rFonts w:cs="Arial"/>
                <w:szCs w:val="18"/>
              </w:rPr>
            </w:pPr>
            <w:r w:rsidRPr="00E30083">
              <w:t>Pattern: '^[0-9]{3}-[0-9]{2-3}-[A-Fa-f0-9]{2}-[0-3][A-Fa-f0-9]{2}$'</w:t>
            </w:r>
          </w:p>
        </w:tc>
      </w:tr>
    </w:tbl>
    <w:p w14:paraId="0CB73B37" w14:textId="77777777" w:rsidR="00B02215" w:rsidRPr="00630AB6" w:rsidRDefault="00B02215" w:rsidP="00B02215"/>
    <w:p w14:paraId="6C6774FC" w14:textId="77777777" w:rsidR="00B02215" w:rsidRPr="00630AB6" w:rsidRDefault="00B02215" w:rsidP="00B02215">
      <w:pPr>
        <w:pStyle w:val="Heading5"/>
      </w:pPr>
      <w:bookmarkStart w:id="1045" w:name="_Toc20142390"/>
      <w:bookmarkStart w:id="1046" w:name="_Toc34217336"/>
      <w:bookmarkStart w:id="1047" w:name="_Toc34217488"/>
      <w:bookmarkStart w:id="1048" w:name="_Toc39051851"/>
      <w:bookmarkStart w:id="1049" w:name="_Toc43210423"/>
      <w:bookmarkStart w:id="1050" w:name="_Toc49853330"/>
      <w:bookmarkStart w:id="1051" w:name="_Toc56530120"/>
      <w:bookmarkStart w:id="1052" w:name="_Toc82714375"/>
      <w:r w:rsidRPr="00630AB6">
        <w:lastRenderedPageBreak/>
        <w:t>6.2.6.2.3</w:t>
      </w:r>
      <w:r w:rsidRPr="00630AB6">
        <w:tab/>
        <w:t xml:space="preserve">Type: </w:t>
      </w:r>
      <w:r w:rsidRPr="00630AB6">
        <w:rPr>
          <w:rFonts w:hint="eastAsia"/>
          <w:lang w:eastAsia="zh-CN"/>
        </w:rPr>
        <w:t>Supported</w:t>
      </w:r>
      <w:r w:rsidRPr="00630AB6">
        <w:t>NssaiAvailabilityData</w:t>
      </w:r>
      <w:bookmarkEnd w:id="1045"/>
      <w:bookmarkEnd w:id="1046"/>
      <w:bookmarkEnd w:id="1047"/>
      <w:bookmarkEnd w:id="1048"/>
      <w:bookmarkEnd w:id="1049"/>
      <w:bookmarkEnd w:id="1050"/>
      <w:bookmarkEnd w:id="1051"/>
      <w:bookmarkEnd w:id="1052"/>
    </w:p>
    <w:p w14:paraId="57FFD6BD" w14:textId="77777777" w:rsidR="00B02215" w:rsidRPr="000D12E5" w:rsidRDefault="00B02215" w:rsidP="00B02215">
      <w:pPr>
        <w:pStyle w:val="TH"/>
      </w:pPr>
      <w:r w:rsidRPr="000D12E5">
        <w:rPr>
          <w:noProof/>
        </w:rPr>
        <w:t>Table </w:t>
      </w:r>
      <w:r w:rsidRPr="000D12E5">
        <w:t xml:space="preserve">6.2.6.2.3-1: </w:t>
      </w:r>
      <w:r w:rsidRPr="000D12E5">
        <w:rPr>
          <w:noProof/>
        </w:rPr>
        <w:t xml:space="preserve">Definition of type </w:t>
      </w:r>
      <w:r w:rsidRPr="000D12E5">
        <w:rPr>
          <w:rFonts w:hint="eastAsia"/>
          <w:noProof/>
          <w:lang w:eastAsia="zh-CN"/>
        </w:rPr>
        <w:t>Supported</w:t>
      </w:r>
      <w:r w:rsidRPr="000D12E5">
        <w:rPr>
          <w:noProof/>
        </w:rPr>
        <w:t>NssaiAvailabilityData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56"/>
        <w:gridCol w:w="1447"/>
        <w:gridCol w:w="285"/>
        <w:gridCol w:w="1067"/>
        <w:gridCol w:w="3901"/>
        <w:gridCol w:w="1175"/>
      </w:tblGrid>
      <w:tr w:rsidR="00B02215" w:rsidRPr="00E30083" w14:paraId="1B8C1A9D" w14:textId="77777777" w:rsidTr="002A65CD">
        <w:trPr>
          <w:jc w:val="center"/>
        </w:trPr>
        <w:tc>
          <w:tcPr>
            <w:tcW w:w="912" w:type="pct"/>
            <w:tcBorders>
              <w:top w:val="single" w:sz="4" w:space="0" w:color="auto"/>
              <w:left w:val="single" w:sz="4" w:space="0" w:color="auto"/>
              <w:bottom w:val="single" w:sz="4" w:space="0" w:color="auto"/>
              <w:right w:val="single" w:sz="4" w:space="0" w:color="auto"/>
            </w:tcBorders>
            <w:shd w:val="clear" w:color="auto" w:fill="C0C0C0"/>
            <w:hideMark/>
          </w:tcPr>
          <w:p w14:paraId="0CDDFFC8" w14:textId="77777777" w:rsidR="00B02215" w:rsidRPr="00E30083" w:rsidRDefault="00B02215" w:rsidP="002A65CD">
            <w:pPr>
              <w:pStyle w:val="TAH"/>
            </w:pPr>
            <w:r w:rsidRPr="00E30083">
              <w:t>Attribute name</w:t>
            </w:r>
          </w:p>
        </w:tc>
        <w:tc>
          <w:tcPr>
            <w:tcW w:w="751" w:type="pct"/>
            <w:tcBorders>
              <w:top w:val="single" w:sz="4" w:space="0" w:color="auto"/>
              <w:left w:val="single" w:sz="4" w:space="0" w:color="auto"/>
              <w:bottom w:val="single" w:sz="4" w:space="0" w:color="auto"/>
              <w:right w:val="single" w:sz="4" w:space="0" w:color="auto"/>
            </w:tcBorders>
            <w:shd w:val="clear" w:color="auto" w:fill="C0C0C0"/>
            <w:hideMark/>
          </w:tcPr>
          <w:p w14:paraId="3BAA5D72" w14:textId="77777777" w:rsidR="00B02215" w:rsidRPr="00E30083" w:rsidRDefault="00B02215" w:rsidP="002A65CD">
            <w:pPr>
              <w:pStyle w:val="TAH"/>
            </w:pPr>
            <w:r w:rsidRPr="00E30083">
              <w:t>Data type</w:t>
            </w:r>
          </w:p>
        </w:tc>
        <w:tc>
          <w:tcPr>
            <w:tcW w:w="148" w:type="pct"/>
            <w:tcBorders>
              <w:top w:val="single" w:sz="4" w:space="0" w:color="auto"/>
              <w:left w:val="single" w:sz="4" w:space="0" w:color="auto"/>
              <w:bottom w:val="single" w:sz="4" w:space="0" w:color="auto"/>
              <w:right w:val="single" w:sz="4" w:space="0" w:color="auto"/>
            </w:tcBorders>
            <w:shd w:val="clear" w:color="auto" w:fill="C0C0C0"/>
            <w:hideMark/>
          </w:tcPr>
          <w:p w14:paraId="11CFA453" w14:textId="77777777" w:rsidR="00B02215" w:rsidRPr="00E30083" w:rsidRDefault="00B02215" w:rsidP="002A65CD">
            <w:pPr>
              <w:pStyle w:val="TAH"/>
            </w:pPr>
            <w:r w:rsidRPr="00E30083">
              <w:t>P</w:t>
            </w:r>
          </w:p>
        </w:tc>
        <w:tc>
          <w:tcPr>
            <w:tcW w:w="554" w:type="pct"/>
            <w:tcBorders>
              <w:top w:val="single" w:sz="4" w:space="0" w:color="auto"/>
              <w:left w:val="single" w:sz="4" w:space="0" w:color="auto"/>
              <w:bottom w:val="single" w:sz="4" w:space="0" w:color="auto"/>
              <w:right w:val="single" w:sz="4" w:space="0" w:color="auto"/>
            </w:tcBorders>
            <w:shd w:val="clear" w:color="auto" w:fill="C0C0C0"/>
          </w:tcPr>
          <w:p w14:paraId="65DFC9AF" w14:textId="77777777" w:rsidR="00B02215" w:rsidRPr="00E30083" w:rsidRDefault="00B02215" w:rsidP="002A65CD">
            <w:pPr>
              <w:pStyle w:val="TAH"/>
              <w:jc w:val="left"/>
            </w:pPr>
            <w:r w:rsidRPr="00E30083">
              <w:t>Cardinality</w:t>
            </w:r>
          </w:p>
        </w:tc>
        <w:tc>
          <w:tcPr>
            <w:tcW w:w="1962" w:type="pct"/>
            <w:tcBorders>
              <w:top w:val="single" w:sz="4" w:space="0" w:color="auto"/>
              <w:left w:val="single" w:sz="4" w:space="0" w:color="auto"/>
              <w:bottom w:val="single" w:sz="4" w:space="0" w:color="auto"/>
              <w:right w:val="single" w:sz="4" w:space="0" w:color="auto"/>
            </w:tcBorders>
            <w:shd w:val="clear" w:color="auto" w:fill="C0C0C0"/>
            <w:hideMark/>
          </w:tcPr>
          <w:p w14:paraId="55492DFE" w14:textId="77777777" w:rsidR="00B02215" w:rsidRPr="00E30083" w:rsidRDefault="00B02215" w:rsidP="002A65CD">
            <w:pPr>
              <w:pStyle w:val="TAH"/>
              <w:rPr>
                <w:rFonts w:cs="Arial"/>
                <w:szCs w:val="18"/>
              </w:rPr>
            </w:pPr>
            <w:r w:rsidRPr="00E30083">
              <w:rPr>
                <w:rFonts w:cs="Arial"/>
                <w:szCs w:val="18"/>
              </w:rPr>
              <w:t>Description</w:t>
            </w:r>
          </w:p>
        </w:tc>
        <w:tc>
          <w:tcPr>
            <w:tcW w:w="672" w:type="pct"/>
            <w:tcBorders>
              <w:top w:val="single" w:sz="4" w:space="0" w:color="auto"/>
              <w:left w:val="single" w:sz="4" w:space="0" w:color="auto"/>
              <w:bottom w:val="single" w:sz="4" w:space="0" w:color="auto"/>
              <w:right w:val="single" w:sz="4" w:space="0" w:color="auto"/>
            </w:tcBorders>
            <w:shd w:val="clear" w:color="auto" w:fill="C0C0C0"/>
          </w:tcPr>
          <w:p w14:paraId="737646EE" w14:textId="77777777" w:rsidR="00B02215" w:rsidRPr="00E30083" w:rsidRDefault="00B02215" w:rsidP="002A65CD">
            <w:pPr>
              <w:pStyle w:val="TAH"/>
              <w:rPr>
                <w:rFonts w:cs="Arial"/>
                <w:szCs w:val="18"/>
              </w:rPr>
            </w:pPr>
            <w:r w:rsidRPr="00E30083">
              <w:rPr>
                <w:rFonts w:cs="Arial"/>
                <w:szCs w:val="18"/>
              </w:rPr>
              <w:t>Applicability</w:t>
            </w:r>
          </w:p>
        </w:tc>
      </w:tr>
      <w:tr w:rsidR="00B02215" w:rsidRPr="00E30083" w14:paraId="01B6F983" w14:textId="77777777" w:rsidTr="002A65CD">
        <w:trPr>
          <w:jc w:val="center"/>
        </w:trPr>
        <w:tc>
          <w:tcPr>
            <w:tcW w:w="912" w:type="pct"/>
            <w:tcBorders>
              <w:top w:val="single" w:sz="4" w:space="0" w:color="auto"/>
              <w:left w:val="single" w:sz="4" w:space="0" w:color="auto"/>
              <w:bottom w:val="single" w:sz="4" w:space="0" w:color="auto"/>
              <w:right w:val="single" w:sz="4" w:space="0" w:color="auto"/>
            </w:tcBorders>
          </w:tcPr>
          <w:p w14:paraId="68E5C024" w14:textId="77777777" w:rsidR="00B02215" w:rsidRPr="00E30083" w:rsidRDefault="00B02215" w:rsidP="002A65CD">
            <w:pPr>
              <w:pStyle w:val="TAL"/>
              <w:rPr>
                <w:lang w:eastAsia="zh-CN"/>
              </w:rPr>
            </w:pPr>
            <w:r w:rsidRPr="00E30083">
              <w:rPr>
                <w:rFonts w:hint="eastAsia"/>
                <w:lang w:eastAsia="zh-CN"/>
              </w:rPr>
              <w:t>tai</w:t>
            </w:r>
          </w:p>
        </w:tc>
        <w:tc>
          <w:tcPr>
            <w:tcW w:w="627" w:type="pct"/>
            <w:tcBorders>
              <w:top w:val="single" w:sz="4" w:space="0" w:color="auto"/>
              <w:left w:val="single" w:sz="4" w:space="0" w:color="auto"/>
              <w:bottom w:val="single" w:sz="4" w:space="0" w:color="auto"/>
              <w:right w:val="single" w:sz="4" w:space="0" w:color="auto"/>
            </w:tcBorders>
          </w:tcPr>
          <w:p w14:paraId="51090D61" w14:textId="77777777" w:rsidR="00B02215" w:rsidRPr="00E30083" w:rsidRDefault="00B02215" w:rsidP="002A65CD">
            <w:pPr>
              <w:pStyle w:val="TAL"/>
              <w:rPr>
                <w:lang w:eastAsia="zh-CN"/>
              </w:rPr>
            </w:pPr>
            <w:r w:rsidRPr="00E30083">
              <w:rPr>
                <w:rFonts w:hint="eastAsia"/>
                <w:lang w:eastAsia="zh-CN"/>
              </w:rPr>
              <w:t>Tai</w:t>
            </w:r>
          </w:p>
        </w:tc>
        <w:tc>
          <w:tcPr>
            <w:tcW w:w="148" w:type="pct"/>
            <w:tcBorders>
              <w:top w:val="single" w:sz="4" w:space="0" w:color="auto"/>
              <w:left w:val="single" w:sz="4" w:space="0" w:color="auto"/>
              <w:bottom w:val="single" w:sz="4" w:space="0" w:color="auto"/>
              <w:right w:val="single" w:sz="4" w:space="0" w:color="auto"/>
            </w:tcBorders>
          </w:tcPr>
          <w:p w14:paraId="63531615" w14:textId="77777777" w:rsidR="00B02215" w:rsidRPr="00E30083" w:rsidRDefault="00B02215" w:rsidP="002A65CD">
            <w:pPr>
              <w:pStyle w:val="TAC"/>
              <w:rPr>
                <w:lang w:eastAsia="zh-CN"/>
              </w:rPr>
            </w:pPr>
            <w:r w:rsidRPr="00E30083">
              <w:rPr>
                <w:rFonts w:hint="eastAsia"/>
                <w:lang w:eastAsia="zh-CN"/>
              </w:rPr>
              <w:t>M</w:t>
            </w:r>
          </w:p>
        </w:tc>
        <w:tc>
          <w:tcPr>
            <w:tcW w:w="554" w:type="pct"/>
            <w:tcBorders>
              <w:top w:val="single" w:sz="4" w:space="0" w:color="auto"/>
              <w:left w:val="single" w:sz="4" w:space="0" w:color="auto"/>
              <w:bottom w:val="single" w:sz="4" w:space="0" w:color="auto"/>
              <w:right w:val="single" w:sz="4" w:space="0" w:color="auto"/>
            </w:tcBorders>
          </w:tcPr>
          <w:p w14:paraId="0583074A" w14:textId="77777777" w:rsidR="00B02215" w:rsidRPr="00E30083" w:rsidRDefault="00B02215" w:rsidP="002A65CD">
            <w:pPr>
              <w:pStyle w:val="TAL"/>
              <w:rPr>
                <w:lang w:eastAsia="zh-CN"/>
              </w:rPr>
            </w:pPr>
            <w:r w:rsidRPr="00E30083">
              <w:rPr>
                <w:rFonts w:hint="eastAsia"/>
                <w:lang w:eastAsia="zh-CN"/>
              </w:rPr>
              <w:t>1</w:t>
            </w:r>
          </w:p>
        </w:tc>
        <w:tc>
          <w:tcPr>
            <w:tcW w:w="2025" w:type="pct"/>
            <w:tcBorders>
              <w:top w:val="single" w:sz="4" w:space="0" w:color="auto"/>
              <w:left w:val="single" w:sz="4" w:space="0" w:color="auto"/>
              <w:bottom w:val="single" w:sz="4" w:space="0" w:color="auto"/>
              <w:right w:val="single" w:sz="4" w:space="0" w:color="auto"/>
            </w:tcBorders>
          </w:tcPr>
          <w:p w14:paraId="0EBB4554" w14:textId="77777777" w:rsidR="00B02215" w:rsidRPr="00E30083" w:rsidRDefault="00B02215" w:rsidP="002A65CD">
            <w:pPr>
              <w:pStyle w:val="TAL"/>
              <w:rPr>
                <w:rFonts w:cs="Arial"/>
                <w:szCs w:val="18"/>
              </w:rPr>
            </w:pPr>
            <w:r w:rsidRPr="00E30083">
              <w:rPr>
                <w:rFonts w:cs="Arial" w:hint="eastAsia"/>
                <w:szCs w:val="18"/>
                <w:lang w:eastAsia="zh-CN"/>
              </w:rPr>
              <w:t>This</w:t>
            </w:r>
            <w:r w:rsidRPr="00E30083">
              <w:rPr>
                <w:rFonts w:cs="Arial"/>
                <w:szCs w:val="18"/>
                <w:lang w:eastAsia="zh-CN"/>
              </w:rPr>
              <w:t xml:space="preserve"> </w:t>
            </w:r>
            <w:r w:rsidRPr="00E30083">
              <w:rPr>
                <w:rFonts w:cs="Arial" w:hint="eastAsia"/>
                <w:szCs w:val="18"/>
                <w:lang w:eastAsia="zh-CN"/>
              </w:rPr>
              <w:t xml:space="preserve">IE shall contain the </w:t>
            </w:r>
            <w:r w:rsidRPr="00E30083">
              <w:rPr>
                <w:rFonts w:cs="Arial"/>
                <w:szCs w:val="18"/>
                <w:lang w:eastAsia="zh-CN"/>
              </w:rPr>
              <w:t>identifier of the Tracking Area</w:t>
            </w:r>
          </w:p>
        </w:tc>
        <w:tc>
          <w:tcPr>
            <w:tcW w:w="734" w:type="pct"/>
            <w:tcBorders>
              <w:top w:val="single" w:sz="4" w:space="0" w:color="auto"/>
              <w:left w:val="single" w:sz="4" w:space="0" w:color="auto"/>
              <w:bottom w:val="single" w:sz="4" w:space="0" w:color="auto"/>
              <w:right w:val="single" w:sz="4" w:space="0" w:color="auto"/>
            </w:tcBorders>
          </w:tcPr>
          <w:p w14:paraId="415F57C5" w14:textId="77777777" w:rsidR="00B02215" w:rsidRPr="00E30083" w:rsidRDefault="00B02215" w:rsidP="002A65CD">
            <w:pPr>
              <w:pStyle w:val="TAL"/>
              <w:rPr>
                <w:rFonts w:cs="Arial"/>
                <w:szCs w:val="18"/>
                <w:lang w:eastAsia="zh-CN"/>
              </w:rPr>
            </w:pPr>
          </w:p>
        </w:tc>
      </w:tr>
      <w:tr w:rsidR="00B02215" w:rsidRPr="00E30083" w14:paraId="30F1B53C" w14:textId="77777777" w:rsidTr="002A65CD">
        <w:trPr>
          <w:jc w:val="center"/>
        </w:trPr>
        <w:tc>
          <w:tcPr>
            <w:tcW w:w="912" w:type="pct"/>
            <w:tcBorders>
              <w:top w:val="single" w:sz="4" w:space="0" w:color="auto"/>
              <w:left w:val="single" w:sz="4" w:space="0" w:color="auto"/>
              <w:bottom w:val="single" w:sz="4" w:space="0" w:color="auto"/>
              <w:right w:val="single" w:sz="4" w:space="0" w:color="auto"/>
            </w:tcBorders>
          </w:tcPr>
          <w:p w14:paraId="638EBB01" w14:textId="77777777" w:rsidR="00B02215" w:rsidRPr="00E30083" w:rsidRDefault="00B02215" w:rsidP="002A65CD">
            <w:pPr>
              <w:pStyle w:val="TAL"/>
              <w:rPr>
                <w:lang w:eastAsia="zh-CN"/>
              </w:rPr>
            </w:pPr>
            <w:r w:rsidRPr="00E30083">
              <w:rPr>
                <w:rFonts w:hint="eastAsia"/>
                <w:lang w:eastAsia="zh-CN"/>
              </w:rPr>
              <w:t>supportedS</w:t>
            </w:r>
            <w:r w:rsidRPr="00E30083">
              <w:rPr>
                <w:lang w:eastAsia="zh-CN"/>
              </w:rPr>
              <w:t>n</w:t>
            </w:r>
            <w:r w:rsidRPr="00E30083">
              <w:rPr>
                <w:rFonts w:hint="eastAsia"/>
                <w:lang w:eastAsia="zh-CN"/>
              </w:rPr>
              <w:t>ssai</w:t>
            </w:r>
            <w:r w:rsidRPr="00E30083">
              <w:rPr>
                <w:lang w:eastAsia="zh-CN"/>
              </w:rPr>
              <w:t>List</w:t>
            </w:r>
          </w:p>
        </w:tc>
        <w:tc>
          <w:tcPr>
            <w:tcW w:w="627" w:type="pct"/>
            <w:tcBorders>
              <w:top w:val="single" w:sz="4" w:space="0" w:color="auto"/>
              <w:left w:val="single" w:sz="4" w:space="0" w:color="auto"/>
              <w:bottom w:val="single" w:sz="4" w:space="0" w:color="auto"/>
              <w:right w:val="single" w:sz="4" w:space="0" w:color="auto"/>
            </w:tcBorders>
          </w:tcPr>
          <w:p w14:paraId="75A8F9D7" w14:textId="77777777" w:rsidR="00B02215" w:rsidRPr="00E30083" w:rsidRDefault="00B02215" w:rsidP="002A65CD">
            <w:pPr>
              <w:pStyle w:val="TAL"/>
              <w:rPr>
                <w:lang w:eastAsia="zh-CN"/>
              </w:rPr>
            </w:pPr>
            <w:r w:rsidRPr="00E30083">
              <w:rPr>
                <w:lang w:eastAsia="zh-CN"/>
              </w:rPr>
              <w:t>array(</w:t>
            </w:r>
            <w:r w:rsidR="005F216F" w:rsidRPr="00E30083">
              <w:rPr>
                <w:lang w:eastAsia="zh-CN"/>
              </w:rPr>
              <w:t>Ext</w:t>
            </w:r>
            <w:r w:rsidRPr="00E30083">
              <w:rPr>
                <w:rFonts w:hint="eastAsia"/>
                <w:lang w:eastAsia="zh-CN"/>
              </w:rPr>
              <w:t>S</w:t>
            </w:r>
            <w:r w:rsidRPr="00E30083">
              <w:rPr>
                <w:lang w:eastAsia="zh-CN"/>
              </w:rPr>
              <w:t>nssai)</w:t>
            </w:r>
          </w:p>
        </w:tc>
        <w:tc>
          <w:tcPr>
            <w:tcW w:w="148" w:type="pct"/>
            <w:tcBorders>
              <w:top w:val="single" w:sz="4" w:space="0" w:color="auto"/>
              <w:left w:val="single" w:sz="4" w:space="0" w:color="auto"/>
              <w:bottom w:val="single" w:sz="4" w:space="0" w:color="auto"/>
              <w:right w:val="single" w:sz="4" w:space="0" w:color="auto"/>
            </w:tcBorders>
          </w:tcPr>
          <w:p w14:paraId="6E85B433" w14:textId="77777777" w:rsidR="00B02215" w:rsidRPr="00E30083" w:rsidRDefault="00B02215" w:rsidP="002A65CD">
            <w:pPr>
              <w:pStyle w:val="TAC"/>
              <w:rPr>
                <w:lang w:eastAsia="zh-CN"/>
              </w:rPr>
            </w:pPr>
            <w:r w:rsidRPr="00E30083">
              <w:rPr>
                <w:lang w:eastAsia="zh-CN"/>
              </w:rPr>
              <w:t>M</w:t>
            </w:r>
          </w:p>
        </w:tc>
        <w:tc>
          <w:tcPr>
            <w:tcW w:w="554" w:type="pct"/>
            <w:tcBorders>
              <w:top w:val="single" w:sz="4" w:space="0" w:color="auto"/>
              <w:left w:val="single" w:sz="4" w:space="0" w:color="auto"/>
              <w:bottom w:val="single" w:sz="4" w:space="0" w:color="auto"/>
              <w:right w:val="single" w:sz="4" w:space="0" w:color="auto"/>
            </w:tcBorders>
          </w:tcPr>
          <w:p w14:paraId="1A5EF58D" w14:textId="77777777" w:rsidR="00B02215" w:rsidRPr="00E30083" w:rsidRDefault="00B02215" w:rsidP="002A65CD">
            <w:pPr>
              <w:pStyle w:val="TAL"/>
              <w:rPr>
                <w:lang w:eastAsia="zh-CN"/>
              </w:rPr>
            </w:pPr>
            <w:r w:rsidRPr="00E30083">
              <w:rPr>
                <w:lang w:eastAsia="zh-CN"/>
              </w:rPr>
              <w:t>1</w:t>
            </w:r>
            <w:r w:rsidRPr="00E30083">
              <w:rPr>
                <w:rFonts w:hint="eastAsia"/>
                <w:lang w:eastAsia="zh-CN"/>
              </w:rPr>
              <w:t>..N</w:t>
            </w:r>
          </w:p>
        </w:tc>
        <w:tc>
          <w:tcPr>
            <w:tcW w:w="2025" w:type="pct"/>
            <w:tcBorders>
              <w:top w:val="single" w:sz="4" w:space="0" w:color="auto"/>
              <w:left w:val="single" w:sz="4" w:space="0" w:color="auto"/>
              <w:bottom w:val="single" w:sz="4" w:space="0" w:color="auto"/>
              <w:right w:val="single" w:sz="4" w:space="0" w:color="auto"/>
            </w:tcBorders>
          </w:tcPr>
          <w:p w14:paraId="47FEE0CA" w14:textId="77777777" w:rsidR="00B02215" w:rsidRPr="00E30083" w:rsidRDefault="00B02215" w:rsidP="002A65CD">
            <w:pPr>
              <w:pStyle w:val="TF"/>
              <w:jc w:val="left"/>
              <w:rPr>
                <w:rFonts w:cs="Arial"/>
                <w:szCs w:val="18"/>
              </w:rPr>
            </w:pPr>
            <w:r w:rsidRPr="00E30083">
              <w:rPr>
                <w:rFonts w:hint="eastAsia"/>
                <w:b w:val="0"/>
                <w:sz w:val="18"/>
                <w:lang w:eastAsia="zh-CN"/>
              </w:rPr>
              <w:t>This</w:t>
            </w:r>
            <w:r w:rsidRPr="00E30083">
              <w:rPr>
                <w:b w:val="0"/>
                <w:sz w:val="18"/>
                <w:lang w:eastAsia="zh-CN"/>
              </w:rPr>
              <w:t xml:space="preserve"> </w:t>
            </w:r>
            <w:r w:rsidRPr="00E30083">
              <w:rPr>
                <w:rFonts w:hint="eastAsia"/>
                <w:b w:val="0"/>
                <w:sz w:val="18"/>
                <w:lang w:eastAsia="zh-CN"/>
              </w:rPr>
              <w:t>IE shall contain</w:t>
            </w:r>
            <w:r w:rsidRPr="00E30083">
              <w:rPr>
                <w:b w:val="0"/>
                <w:sz w:val="18"/>
                <w:lang w:eastAsia="zh-CN"/>
              </w:rPr>
              <w:t xml:space="preserve"> the S-NSSAI(s) supported by the AMF for the TA.</w:t>
            </w:r>
          </w:p>
        </w:tc>
        <w:tc>
          <w:tcPr>
            <w:tcW w:w="734" w:type="pct"/>
            <w:tcBorders>
              <w:top w:val="single" w:sz="4" w:space="0" w:color="auto"/>
              <w:left w:val="single" w:sz="4" w:space="0" w:color="auto"/>
              <w:bottom w:val="single" w:sz="4" w:space="0" w:color="auto"/>
              <w:right w:val="single" w:sz="4" w:space="0" w:color="auto"/>
            </w:tcBorders>
          </w:tcPr>
          <w:p w14:paraId="18027290" w14:textId="77777777" w:rsidR="00B02215" w:rsidRPr="00E30083" w:rsidRDefault="00B02215" w:rsidP="002A65CD">
            <w:pPr>
              <w:pStyle w:val="TF"/>
              <w:jc w:val="left"/>
              <w:rPr>
                <w:b w:val="0"/>
                <w:sz w:val="18"/>
                <w:lang w:eastAsia="zh-CN"/>
              </w:rPr>
            </w:pPr>
          </w:p>
        </w:tc>
      </w:tr>
      <w:tr w:rsidR="00B02215" w:rsidRPr="00E30083" w14:paraId="2F722B71" w14:textId="77777777" w:rsidTr="002A65CD">
        <w:trPr>
          <w:jc w:val="center"/>
        </w:trPr>
        <w:tc>
          <w:tcPr>
            <w:tcW w:w="912" w:type="pct"/>
            <w:tcBorders>
              <w:top w:val="single" w:sz="4" w:space="0" w:color="auto"/>
              <w:left w:val="single" w:sz="4" w:space="0" w:color="auto"/>
              <w:bottom w:val="single" w:sz="4" w:space="0" w:color="auto"/>
              <w:right w:val="single" w:sz="4" w:space="0" w:color="auto"/>
            </w:tcBorders>
          </w:tcPr>
          <w:p w14:paraId="43C29E1B" w14:textId="77777777" w:rsidR="00B02215" w:rsidRPr="00E30083" w:rsidRDefault="00B02215" w:rsidP="002A65CD">
            <w:pPr>
              <w:pStyle w:val="TAL"/>
              <w:rPr>
                <w:lang w:eastAsia="zh-CN"/>
              </w:rPr>
            </w:pPr>
            <w:r w:rsidRPr="00E30083">
              <w:rPr>
                <w:lang w:eastAsia="zh-CN"/>
              </w:rPr>
              <w:t>taiList</w:t>
            </w:r>
          </w:p>
        </w:tc>
        <w:tc>
          <w:tcPr>
            <w:tcW w:w="627" w:type="pct"/>
            <w:tcBorders>
              <w:top w:val="single" w:sz="4" w:space="0" w:color="auto"/>
              <w:left w:val="single" w:sz="4" w:space="0" w:color="auto"/>
              <w:bottom w:val="single" w:sz="4" w:space="0" w:color="auto"/>
              <w:right w:val="single" w:sz="4" w:space="0" w:color="auto"/>
            </w:tcBorders>
          </w:tcPr>
          <w:p w14:paraId="1C384D73" w14:textId="77777777" w:rsidR="00B02215" w:rsidRPr="00E30083" w:rsidRDefault="00B02215" w:rsidP="002A65CD">
            <w:pPr>
              <w:pStyle w:val="TAL"/>
              <w:rPr>
                <w:lang w:eastAsia="zh-CN"/>
              </w:rPr>
            </w:pPr>
            <w:r w:rsidRPr="00E30083">
              <w:rPr>
                <w:lang w:eastAsia="zh-CN"/>
              </w:rPr>
              <w:t>array(Tai)</w:t>
            </w:r>
          </w:p>
        </w:tc>
        <w:tc>
          <w:tcPr>
            <w:tcW w:w="148" w:type="pct"/>
            <w:tcBorders>
              <w:top w:val="single" w:sz="4" w:space="0" w:color="auto"/>
              <w:left w:val="single" w:sz="4" w:space="0" w:color="auto"/>
              <w:bottom w:val="single" w:sz="4" w:space="0" w:color="auto"/>
              <w:right w:val="single" w:sz="4" w:space="0" w:color="auto"/>
            </w:tcBorders>
          </w:tcPr>
          <w:p w14:paraId="36FFEDE0" w14:textId="77777777" w:rsidR="00B02215" w:rsidRPr="00E30083" w:rsidRDefault="00B02215" w:rsidP="002A65CD">
            <w:pPr>
              <w:pStyle w:val="TAC"/>
              <w:rPr>
                <w:lang w:eastAsia="zh-CN"/>
              </w:rPr>
            </w:pPr>
            <w:r w:rsidRPr="00E30083">
              <w:rPr>
                <w:lang w:eastAsia="zh-CN"/>
              </w:rPr>
              <w:t>O</w:t>
            </w:r>
          </w:p>
        </w:tc>
        <w:tc>
          <w:tcPr>
            <w:tcW w:w="554" w:type="pct"/>
            <w:tcBorders>
              <w:top w:val="single" w:sz="4" w:space="0" w:color="auto"/>
              <w:left w:val="single" w:sz="4" w:space="0" w:color="auto"/>
              <w:bottom w:val="single" w:sz="4" w:space="0" w:color="auto"/>
              <w:right w:val="single" w:sz="4" w:space="0" w:color="auto"/>
            </w:tcBorders>
          </w:tcPr>
          <w:p w14:paraId="13556D97" w14:textId="77777777" w:rsidR="00B02215" w:rsidRPr="00E30083" w:rsidRDefault="00B02215" w:rsidP="002A65CD">
            <w:pPr>
              <w:pStyle w:val="TAL"/>
              <w:rPr>
                <w:lang w:eastAsia="zh-CN"/>
              </w:rPr>
            </w:pPr>
            <w:r w:rsidRPr="00E30083">
              <w:rPr>
                <w:lang w:eastAsia="zh-CN"/>
              </w:rPr>
              <w:t>1..N</w:t>
            </w:r>
          </w:p>
        </w:tc>
        <w:tc>
          <w:tcPr>
            <w:tcW w:w="2025" w:type="pct"/>
            <w:tcBorders>
              <w:top w:val="single" w:sz="4" w:space="0" w:color="auto"/>
              <w:left w:val="single" w:sz="4" w:space="0" w:color="auto"/>
              <w:bottom w:val="single" w:sz="4" w:space="0" w:color="auto"/>
              <w:right w:val="single" w:sz="4" w:space="0" w:color="auto"/>
            </w:tcBorders>
          </w:tcPr>
          <w:p w14:paraId="4F59EAB5" w14:textId="77777777" w:rsidR="00B02215" w:rsidRPr="00E30083" w:rsidRDefault="00B02215" w:rsidP="002A65CD">
            <w:pPr>
              <w:pStyle w:val="TF"/>
              <w:jc w:val="left"/>
              <w:rPr>
                <w:b w:val="0"/>
                <w:sz w:val="18"/>
                <w:lang w:eastAsia="zh-CN"/>
              </w:rPr>
            </w:pPr>
            <w:r w:rsidRPr="00E30083">
              <w:rPr>
                <w:b w:val="0"/>
                <w:sz w:val="18"/>
                <w:lang w:eastAsia="zh-CN"/>
              </w:rPr>
              <w:t>When present, this IE shall contain additional TAIs with the same list of supported S-NSSAIs.</w:t>
            </w:r>
            <w:r w:rsidRPr="00E30083">
              <w:rPr>
                <w:b w:val="0"/>
                <w:sz w:val="18"/>
                <w:lang w:eastAsia="zh-CN"/>
              </w:rPr>
              <w:br/>
              <w:t>(NOTE)</w:t>
            </w:r>
          </w:p>
        </w:tc>
        <w:tc>
          <w:tcPr>
            <w:tcW w:w="734" w:type="pct"/>
            <w:tcBorders>
              <w:top w:val="single" w:sz="4" w:space="0" w:color="auto"/>
              <w:left w:val="single" w:sz="4" w:space="0" w:color="auto"/>
              <w:bottom w:val="single" w:sz="4" w:space="0" w:color="auto"/>
              <w:right w:val="single" w:sz="4" w:space="0" w:color="auto"/>
            </w:tcBorders>
          </w:tcPr>
          <w:p w14:paraId="478E0C14" w14:textId="77777777" w:rsidR="00B02215" w:rsidRPr="00E30083" w:rsidRDefault="00B02215" w:rsidP="002A65CD">
            <w:pPr>
              <w:pStyle w:val="TF"/>
              <w:jc w:val="left"/>
              <w:rPr>
                <w:b w:val="0"/>
                <w:sz w:val="18"/>
                <w:lang w:eastAsia="zh-CN"/>
              </w:rPr>
            </w:pPr>
            <w:r w:rsidRPr="00E30083">
              <w:rPr>
                <w:b w:val="0"/>
                <w:sz w:val="18"/>
                <w:lang w:eastAsia="zh-CN"/>
              </w:rPr>
              <w:t>ONSSAI</w:t>
            </w:r>
          </w:p>
        </w:tc>
      </w:tr>
      <w:tr w:rsidR="00B02215" w:rsidRPr="00E30083" w14:paraId="0D980ABF" w14:textId="77777777" w:rsidTr="002A65CD">
        <w:trPr>
          <w:jc w:val="center"/>
        </w:trPr>
        <w:tc>
          <w:tcPr>
            <w:tcW w:w="912" w:type="pct"/>
            <w:tcBorders>
              <w:top w:val="single" w:sz="4" w:space="0" w:color="auto"/>
              <w:left w:val="single" w:sz="4" w:space="0" w:color="auto"/>
              <w:bottom w:val="single" w:sz="4" w:space="0" w:color="auto"/>
              <w:right w:val="single" w:sz="4" w:space="0" w:color="auto"/>
            </w:tcBorders>
          </w:tcPr>
          <w:p w14:paraId="49F94F2A" w14:textId="77777777" w:rsidR="00B02215" w:rsidRPr="00E30083" w:rsidRDefault="00B02215" w:rsidP="002A65CD">
            <w:pPr>
              <w:pStyle w:val="TAL"/>
              <w:rPr>
                <w:lang w:eastAsia="zh-CN"/>
              </w:rPr>
            </w:pPr>
            <w:r w:rsidRPr="00E30083">
              <w:rPr>
                <w:lang w:eastAsia="zh-CN"/>
              </w:rPr>
              <w:t>taiRangeList</w:t>
            </w:r>
          </w:p>
        </w:tc>
        <w:tc>
          <w:tcPr>
            <w:tcW w:w="627" w:type="pct"/>
            <w:tcBorders>
              <w:top w:val="single" w:sz="4" w:space="0" w:color="auto"/>
              <w:left w:val="single" w:sz="4" w:space="0" w:color="auto"/>
              <w:bottom w:val="single" w:sz="4" w:space="0" w:color="auto"/>
              <w:right w:val="single" w:sz="4" w:space="0" w:color="auto"/>
            </w:tcBorders>
          </w:tcPr>
          <w:p w14:paraId="7C5ED22D" w14:textId="77777777" w:rsidR="00B02215" w:rsidRPr="00E30083" w:rsidRDefault="00B02215" w:rsidP="002A65CD">
            <w:pPr>
              <w:pStyle w:val="TAL"/>
              <w:rPr>
                <w:lang w:eastAsia="zh-CN"/>
              </w:rPr>
            </w:pPr>
            <w:r w:rsidRPr="00E30083">
              <w:rPr>
                <w:lang w:eastAsia="zh-CN"/>
              </w:rPr>
              <w:t>array(TaiRange)</w:t>
            </w:r>
          </w:p>
        </w:tc>
        <w:tc>
          <w:tcPr>
            <w:tcW w:w="148" w:type="pct"/>
            <w:tcBorders>
              <w:top w:val="single" w:sz="4" w:space="0" w:color="auto"/>
              <w:left w:val="single" w:sz="4" w:space="0" w:color="auto"/>
              <w:bottom w:val="single" w:sz="4" w:space="0" w:color="auto"/>
              <w:right w:val="single" w:sz="4" w:space="0" w:color="auto"/>
            </w:tcBorders>
          </w:tcPr>
          <w:p w14:paraId="5CB1F2F8" w14:textId="77777777" w:rsidR="00B02215" w:rsidRPr="00E30083" w:rsidRDefault="00B02215" w:rsidP="002A65CD">
            <w:pPr>
              <w:pStyle w:val="TAC"/>
              <w:rPr>
                <w:lang w:eastAsia="zh-CN"/>
              </w:rPr>
            </w:pPr>
            <w:r w:rsidRPr="00E30083">
              <w:rPr>
                <w:lang w:eastAsia="zh-CN"/>
              </w:rPr>
              <w:t>O</w:t>
            </w:r>
          </w:p>
        </w:tc>
        <w:tc>
          <w:tcPr>
            <w:tcW w:w="554" w:type="pct"/>
            <w:tcBorders>
              <w:top w:val="single" w:sz="4" w:space="0" w:color="auto"/>
              <w:left w:val="single" w:sz="4" w:space="0" w:color="auto"/>
              <w:bottom w:val="single" w:sz="4" w:space="0" w:color="auto"/>
              <w:right w:val="single" w:sz="4" w:space="0" w:color="auto"/>
            </w:tcBorders>
          </w:tcPr>
          <w:p w14:paraId="31C30037" w14:textId="77777777" w:rsidR="00B02215" w:rsidRPr="00E30083" w:rsidRDefault="00B02215" w:rsidP="002A65CD">
            <w:pPr>
              <w:pStyle w:val="TAL"/>
              <w:rPr>
                <w:lang w:eastAsia="zh-CN"/>
              </w:rPr>
            </w:pPr>
            <w:r w:rsidRPr="00E30083">
              <w:rPr>
                <w:lang w:eastAsia="zh-CN"/>
              </w:rPr>
              <w:t>1..N</w:t>
            </w:r>
          </w:p>
        </w:tc>
        <w:tc>
          <w:tcPr>
            <w:tcW w:w="2025" w:type="pct"/>
            <w:tcBorders>
              <w:top w:val="single" w:sz="4" w:space="0" w:color="auto"/>
              <w:left w:val="single" w:sz="4" w:space="0" w:color="auto"/>
              <w:bottom w:val="single" w:sz="4" w:space="0" w:color="auto"/>
              <w:right w:val="single" w:sz="4" w:space="0" w:color="auto"/>
            </w:tcBorders>
          </w:tcPr>
          <w:p w14:paraId="20EC1BF1" w14:textId="77777777" w:rsidR="00B02215" w:rsidRPr="00E30083" w:rsidRDefault="00B02215" w:rsidP="002A65CD">
            <w:pPr>
              <w:pStyle w:val="TF"/>
              <w:jc w:val="left"/>
              <w:rPr>
                <w:b w:val="0"/>
                <w:sz w:val="18"/>
                <w:lang w:eastAsia="zh-CN"/>
              </w:rPr>
            </w:pPr>
            <w:r w:rsidRPr="00E30083">
              <w:rPr>
                <w:b w:val="0"/>
                <w:sz w:val="18"/>
                <w:lang w:eastAsia="zh-CN"/>
              </w:rPr>
              <w:t>When present, this IE shall contain range(s) of TAIs with the same list of supported S-NSSAIs.</w:t>
            </w:r>
            <w:r w:rsidRPr="00E30083">
              <w:rPr>
                <w:b w:val="0"/>
                <w:sz w:val="18"/>
                <w:lang w:eastAsia="zh-CN"/>
              </w:rPr>
              <w:br/>
              <w:t>(NOTE)</w:t>
            </w:r>
          </w:p>
        </w:tc>
        <w:tc>
          <w:tcPr>
            <w:tcW w:w="734" w:type="pct"/>
            <w:tcBorders>
              <w:top w:val="single" w:sz="4" w:space="0" w:color="auto"/>
              <w:left w:val="single" w:sz="4" w:space="0" w:color="auto"/>
              <w:bottom w:val="single" w:sz="4" w:space="0" w:color="auto"/>
              <w:right w:val="single" w:sz="4" w:space="0" w:color="auto"/>
            </w:tcBorders>
          </w:tcPr>
          <w:p w14:paraId="1CF8BDDA" w14:textId="77777777" w:rsidR="00B02215" w:rsidRPr="00E30083" w:rsidRDefault="00B02215" w:rsidP="002A65CD">
            <w:pPr>
              <w:pStyle w:val="TF"/>
              <w:jc w:val="left"/>
              <w:rPr>
                <w:b w:val="0"/>
                <w:sz w:val="18"/>
                <w:lang w:eastAsia="zh-CN"/>
              </w:rPr>
            </w:pPr>
            <w:r w:rsidRPr="00E30083">
              <w:rPr>
                <w:b w:val="0"/>
                <w:sz w:val="18"/>
                <w:lang w:eastAsia="zh-CN"/>
              </w:rPr>
              <w:t>ONSSAI</w:t>
            </w:r>
          </w:p>
        </w:tc>
      </w:tr>
      <w:tr w:rsidR="00B02215" w:rsidRPr="00E30083" w14:paraId="7E77846F" w14:textId="77777777" w:rsidTr="002A65CD">
        <w:trPr>
          <w:jc w:val="center"/>
        </w:trPr>
        <w:tc>
          <w:tcPr>
            <w:tcW w:w="1" w:type="pct"/>
            <w:gridSpan w:val="6"/>
            <w:tcBorders>
              <w:top w:val="single" w:sz="4" w:space="0" w:color="auto"/>
              <w:left w:val="single" w:sz="4" w:space="0" w:color="auto"/>
              <w:bottom w:val="single" w:sz="4" w:space="0" w:color="auto"/>
              <w:right w:val="single" w:sz="4" w:space="0" w:color="auto"/>
            </w:tcBorders>
          </w:tcPr>
          <w:p w14:paraId="1CE0FDDB" w14:textId="77777777" w:rsidR="00B02215" w:rsidRPr="00E30083" w:rsidRDefault="00B02215" w:rsidP="002A65CD">
            <w:pPr>
              <w:pStyle w:val="TAN"/>
              <w:rPr>
                <w:b/>
                <w:lang w:eastAsia="zh-CN"/>
              </w:rPr>
            </w:pPr>
            <w:r w:rsidRPr="00E30083">
              <w:rPr>
                <w:lang w:eastAsia="zh-CN"/>
              </w:rPr>
              <w:t>NOTE:</w:t>
            </w:r>
            <w:r w:rsidRPr="00E30083">
              <w:rPr>
                <w:lang w:eastAsia="zh-CN"/>
              </w:rPr>
              <w:tab/>
              <w:t>The taiList IE shall not include the TAI contained in the tai IE. The taiRangeList IE may encompass the TAI contained in the tai IE.</w:t>
            </w:r>
          </w:p>
        </w:tc>
      </w:tr>
    </w:tbl>
    <w:p w14:paraId="4A209A46" w14:textId="77777777" w:rsidR="00B02215" w:rsidRPr="00630AB6" w:rsidRDefault="00B02215" w:rsidP="00B02215"/>
    <w:p w14:paraId="5FCB4452" w14:textId="77777777" w:rsidR="00B02215" w:rsidRPr="00630AB6" w:rsidRDefault="00B02215" w:rsidP="00B02215">
      <w:pPr>
        <w:pStyle w:val="Heading5"/>
      </w:pPr>
      <w:bookmarkStart w:id="1053" w:name="_Toc20142391"/>
      <w:bookmarkStart w:id="1054" w:name="_Toc34217337"/>
      <w:bookmarkStart w:id="1055" w:name="_Toc34217489"/>
      <w:bookmarkStart w:id="1056" w:name="_Toc39051852"/>
      <w:bookmarkStart w:id="1057" w:name="_Toc43210424"/>
      <w:bookmarkStart w:id="1058" w:name="_Toc49853331"/>
      <w:bookmarkStart w:id="1059" w:name="_Toc56530121"/>
      <w:bookmarkStart w:id="1060" w:name="_Toc82714376"/>
      <w:r w:rsidRPr="00630AB6">
        <w:t>6.2.6.2.4</w:t>
      </w:r>
      <w:r w:rsidRPr="00630AB6">
        <w:tab/>
        <w:t>Type: AuthorizedNssaiAvailabilityData</w:t>
      </w:r>
      <w:bookmarkEnd w:id="1053"/>
      <w:bookmarkEnd w:id="1054"/>
      <w:bookmarkEnd w:id="1055"/>
      <w:bookmarkEnd w:id="1056"/>
      <w:bookmarkEnd w:id="1057"/>
      <w:bookmarkEnd w:id="1058"/>
      <w:bookmarkEnd w:id="1059"/>
      <w:bookmarkEnd w:id="1060"/>
    </w:p>
    <w:p w14:paraId="1408F647" w14:textId="77777777" w:rsidR="00B02215" w:rsidRPr="000D12E5" w:rsidRDefault="00B02215" w:rsidP="00B02215">
      <w:pPr>
        <w:pStyle w:val="TH"/>
      </w:pPr>
      <w:r w:rsidRPr="000D12E5">
        <w:rPr>
          <w:noProof/>
        </w:rPr>
        <w:t>Table </w:t>
      </w:r>
      <w:r w:rsidRPr="000D12E5">
        <w:t xml:space="preserve">6.2.6.2.4-1: </w:t>
      </w:r>
      <w:r w:rsidRPr="000D12E5">
        <w:rPr>
          <w:noProof/>
        </w:rPr>
        <w:t xml:space="preserve">Definition of type </w:t>
      </w:r>
      <w:r w:rsidRPr="000D12E5">
        <w:t>AuthorizedNssaiAvailabilityData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56"/>
        <w:gridCol w:w="2017"/>
        <w:gridCol w:w="285"/>
        <w:gridCol w:w="1067"/>
        <w:gridCol w:w="3090"/>
        <w:gridCol w:w="1416"/>
      </w:tblGrid>
      <w:tr w:rsidR="00B02215" w:rsidRPr="00E30083" w14:paraId="3EC2B208" w14:textId="77777777" w:rsidTr="002A65CD">
        <w:trPr>
          <w:jc w:val="center"/>
        </w:trPr>
        <w:tc>
          <w:tcPr>
            <w:tcW w:w="912" w:type="pct"/>
            <w:tcBorders>
              <w:top w:val="single" w:sz="4" w:space="0" w:color="auto"/>
              <w:left w:val="single" w:sz="4" w:space="0" w:color="auto"/>
              <w:bottom w:val="single" w:sz="4" w:space="0" w:color="auto"/>
              <w:right w:val="single" w:sz="4" w:space="0" w:color="auto"/>
            </w:tcBorders>
            <w:shd w:val="clear" w:color="auto" w:fill="C0C0C0"/>
            <w:hideMark/>
          </w:tcPr>
          <w:p w14:paraId="36DCB844" w14:textId="77777777" w:rsidR="00B02215" w:rsidRPr="00E30083" w:rsidRDefault="00B02215" w:rsidP="002A65CD">
            <w:pPr>
              <w:pStyle w:val="TAH"/>
            </w:pPr>
            <w:r w:rsidRPr="00E30083">
              <w:t>Attribute name</w:t>
            </w:r>
          </w:p>
        </w:tc>
        <w:tc>
          <w:tcPr>
            <w:tcW w:w="1047" w:type="pct"/>
            <w:tcBorders>
              <w:top w:val="single" w:sz="4" w:space="0" w:color="auto"/>
              <w:left w:val="single" w:sz="4" w:space="0" w:color="auto"/>
              <w:bottom w:val="single" w:sz="4" w:space="0" w:color="auto"/>
              <w:right w:val="single" w:sz="4" w:space="0" w:color="auto"/>
            </w:tcBorders>
            <w:shd w:val="clear" w:color="auto" w:fill="C0C0C0"/>
            <w:hideMark/>
          </w:tcPr>
          <w:p w14:paraId="4C95E491" w14:textId="77777777" w:rsidR="00B02215" w:rsidRPr="00E30083" w:rsidRDefault="00B02215" w:rsidP="002A65CD">
            <w:pPr>
              <w:pStyle w:val="TAH"/>
            </w:pPr>
            <w:r w:rsidRPr="00E30083">
              <w:t>Data type</w:t>
            </w:r>
          </w:p>
        </w:tc>
        <w:tc>
          <w:tcPr>
            <w:tcW w:w="148" w:type="pct"/>
            <w:tcBorders>
              <w:top w:val="single" w:sz="4" w:space="0" w:color="auto"/>
              <w:left w:val="single" w:sz="4" w:space="0" w:color="auto"/>
              <w:bottom w:val="single" w:sz="4" w:space="0" w:color="auto"/>
              <w:right w:val="single" w:sz="4" w:space="0" w:color="auto"/>
            </w:tcBorders>
            <w:shd w:val="clear" w:color="auto" w:fill="C0C0C0"/>
            <w:hideMark/>
          </w:tcPr>
          <w:p w14:paraId="2D6E5CAD" w14:textId="77777777" w:rsidR="00B02215" w:rsidRPr="00E30083" w:rsidRDefault="00B02215" w:rsidP="002A65CD">
            <w:pPr>
              <w:pStyle w:val="TAH"/>
            </w:pPr>
            <w:r w:rsidRPr="00E30083">
              <w:t>P</w:t>
            </w:r>
          </w:p>
        </w:tc>
        <w:tc>
          <w:tcPr>
            <w:tcW w:w="554" w:type="pct"/>
            <w:tcBorders>
              <w:top w:val="single" w:sz="4" w:space="0" w:color="auto"/>
              <w:left w:val="single" w:sz="4" w:space="0" w:color="auto"/>
              <w:bottom w:val="single" w:sz="4" w:space="0" w:color="auto"/>
              <w:right w:val="single" w:sz="4" w:space="0" w:color="auto"/>
            </w:tcBorders>
            <w:shd w:val="clear" w:color="auto" w:fill="C0C0C0"/>
          </w:tcPr>
          <w:p w14:paraId="7DE6360E" w14:textId="77777777" w:rsidR="00B02215" w:rsidRPr="00E30083" w:rsidRDefault="00B02215" w:rsidP="002A65CD">
            <w:pPr>
              <w:pStyle w:val="TAH"/>
              <w:jc w:val="left"/>
            </w:pPr>
            <w:r w:rsidRPr="00E30083">
              <w:t>Cardinality</w:t>
            </w:r>
          </w:p>
        </w:tc>
        <w:tc>
          <w:tcPr>
            <w:tcW w:w="1604" w:type="pct"/>
            <w:tcBorders>
              <w:top w:val="single" w:sz="4" w:space="0" w:color="auto"/>
              <w:left w:val="single" w:sz="4" w:space="0" w:color="auto"/>
              <w:bottom w:val="single" w:sz="4" w:space="0" w:color="auto"/>
              <w:right w:val="single" w:sz="4" w:space="0" w:color="auto"/>
            </w:tcBorders>
            <w:shd w:val="clear" w:color="auto" w:fill="C0C0C0"/>
            <w:hideMark/>
          </w:tcPr>
          <w:p w14:paraId="03B4B5CB" w14:textId="77777777" w:rsidR="00B02215" w:rsidRPr="00E30083" w:rsidRDefault="00B02215" w:rsidP="002A65CD">
            <w:pPr>
              <w:pStyle w:val="TAH"/>
              <w:rPr>
                <w:rFonts w:cs="Arial"/>
                <w:szCs w:val="18"/>
              </w:rPr>
            </w:pPr>
            <w:r w:rsidRPr="00E30083">
              <w:rPr>
                <w:rFonts w:cs="Arial"/>
                <w:szCs w:val="18"/>
              </w:rPr>
              <w:t>Description</w:t>
            </w:r>
          </w:p>
        </w:tc>
        <w:tc>
          <w:tcPr>
            <w:tcW w:w="734" w:type="pct"/>
            <w:tcBorders>
              <w:top w:val="single" w:sz="4" w:space="0" w:color="auto"/>
              <w:left w:val="single" w:sz="4" w:space="0" w:color="auto"/>
              <w:bottom w:val="single" w:sz="4" w:space="0" w:color="auto"/>
              <w:right w:val="single" w:sz="4" w:space="0" w:color="auto"/>
            </w:tcBorders>
            <w:shd w:val="clear" w:color="auto" w:fill="C0C0C0"/>
          </w:tcPr>
          <w:p w14:paraId="46AEE637" w14:textId="77777777" w:rsidR="00B02215" w:rsidRPr="00E30083" w:rsidRDefault="00B02215" w:rsidP="002A65CD">
            <w:pPr>
              <w:pStyle w:val="TAH"/>
              <w:rPr>
                <w:rFonts w:cs="Arial"/>
                <w:szCs w:val="18"/>
              </w:rPr>
            </w:pPr>
            <w:r w:rsidRPr="00E30083">
              <w:rPr>
                <w:rFonts w:cs="Arial"/>
                <w:szCs w:val="18"/>
              </w:rPr>
              <w:t>Applicability</w:t>
            </w:r>
          </w:p>
        </w:tc>
      </w:tr>
      <w:tr w:rsidR="00B02215" w:rsidRPr="00E30083" w14:paraId="670EB019" w14:textId="77777777" w:rsidTr="002A65CD">
        <w:trPr>
          <w:jc w:val="center"/>
        </w:trPr>
        <w:tc>
          <w:tcPr>
            <w:tcW w:w="912" w:type="pct"/>
            <w:tcBorders>
              <w:top w:val="single" w:sz="4" w:space="0" w:color="auto"/>
              <w:left w:val="single" w:sz="4" w:space="0" w:color="auto"/>
              <w:bottom w:val="single" w:sz="4" w:space="0" w:color="auto"/>
              <w:right w:val="single" w:sz="4" w:space="0" w:color="auto"/>
            </w:tcBorders>
          </w:tcPr>
          <w:p w14:paraId="4E34C5E1" w14:textId="77777777" w:rsidR="00B02215" w:rsidRPr="00E30083" w:rsidRDefault="00B02215" w:rsidP="002A65CD">
            <w:pPr>
              <w:pStyle w:val="TAL"/>
              <w:rPr>
                <w:lang w:eastAsia="zh-CN"/>
              </w:rPr>
            </w:pPr>
            <w:r w:rsidRPr="00E30083">
              <w:rPr>
                <w:rFonts w:hint="eastAsia"/>
                <w:lang w:eastAsia="zh-CN"/>
              </w:rPr>
              <w:t>tai</w:t>
            </w:r>
          </w:p>
        </w:tc>
        <w:tc>
          <w:tcPr>
            <w:tcW w:w="1047" w:type="pct"/>
            <w:tcBorders>
              <w:top w:val="single" w:sz="4" w:space="0" w:color="auto"/>
              <w:left w:val="single" w:sz="4" w:space="0" w:color="auto"/>
              <w:bottom w:val="single" w:sz="4" w:space="0" w:color="auto"/>
              <w:right w:val="single" w:sz="4" w:space="0" w:color="auto"/>
            </w:tcBorders>
          </w:tcPr>
          <w:p w14:paraId="599834EF" w14:textId="77777777" w:rsidR="00B02215" w:rsidRPr="00E30083" w:rsidRDefault="00B02215" w:rsidP="002A65CD">
            <w:pPr>
              <w:pStyle w:val="TAL"/>
              <w:rPr>
                <w:lang w:eastAsia="zh-CN"/>
              </w:rPr>
            </w:pPr>
            <w:r w:rsidRPr="00E30083">
              <w:rPr>
                <w:rFonts w:hint="eastAsia"/>
                <w:lang w:eastAsia="zh-CN"/>
              </w:rPr>
              <w:t>Tai</w:t>
            </w:r>
          </w:p>
        </w:tc>
        <w:tc>
          <w:tcPr>
            <w:tcW w:w="148" w:type="pct"/>
            <w:tcBorders>
              <w:top w:val="single" w:sz="4" w:space="0" w:color="auto"/>
              <w:left w:val="single" w:sz="4" w:space="0" w:color="auto"/>
              <w:bottom w:val="single" w:sz="4" w:space="0" w:color="auto"/>
              <w:right w:val="single" w:sz="4" w:space="0" w:color="auto"/>
            </w:tcBorders>
          </w:tcPr>
          <w:p w14:paraId="3F3399C1" w14:textId="77777777" w:rsidR="00B02215" w:rsidRPr="00E30083" w:rsidRDefault="00B02215" w:rsidP="002A65CD">
            <w:pPr>
              <w:pStyle w:val="TAC"/>
              <w:rPr>
                <w:lang w:eastAsia="zh-CN"/>
              </w:rPr>
            </w:pPr>
            <w:r w:rsidRPr="00E30083">
              <w:rPr>
                <w:rFonts w:hint="eastAsia"/>
                <w:lang w:eastAsia="zh-CN"/>
              </w:rPr>
              <w:t>M</w:t>
            </w:r>
          </w:p>
        </w:tc>
        <w:tc>
          <w:tcPr>
            <w:tcW w:w="554" w:type="pct"/>
            <w:tcBorders>
              <w:top w:val="single" w:sz="4" w:space="0" w:color="auto"/>
              <w:left w:val="single" w:sz="4" w:space="0" w:color="auto"/>
              <w:bottom w:val="single" w:sz="4" w:space="0" w:color="auto"/>
              <w:right w:val="single" w:sz="4" w:space="0" w:color="auto"/>
            </w:tcBorders>
          </w:tcPr>
          <w:p w14:paraId="399E4E4A" w14:textId="77777777" w:rsidR="00B02215" w:rsidRPr="00E30083" w:rsidRDefault="00B02215" w:rsidP="002A65CD">
            <w:pPr>
              <w:pStyle w:val="TAL"/>
              <w:rPr>
                <w:lang w:eastAsia="zh-CN"/>
              </w:rPr>
            </w:pPr>
            <w:r w:rsidRPr="00E30083">
              <w:rPr>
                <w:rFonts w:hint="eastAsia"/>
                <w:lang w:eastAsia="zh-CN"/>
              </w:rPr>
              <w:t>1</w:t>
            </w:r>
          </w:p>
        </w:tc>
        <w:tc>
          <w:tcPr>
            <w:tcW w:w="1604" w:type="pct"/>
            <w:tcBorders>
              <w:top w:val="single" w:sz="4" w:space="0" w:color="auto"/>
              <w:left w:val="single" w:sz="4" w:space="0" w:color="auto"/>
              <w:bottom w:val="single" w:sz="4" w:space="0" w:color="auto"/>
              <w:right w:val="single" w:sz="4" w:space="0" w:color="auto"/>
            </w:tcBorders>
          </w:tcPr>
          <w:p w14:paraId="092E4A2C" w14:textId="77777777" w:rsidR="00B02215" w:rsidRPr="00E30083" w:rsidRDefault="00B02215" w:rsidP="002A65CD">
            <w:pPr>
              <w:pStyle w:val="TAL"/>
              <w:rPr>
                <w:rFonts w:cs="Arial"/>
                <w:szCs w:val="18"/>
              </w:rPr>
            </w:pPr>
            <w:r w:rsidRPr="00E30083">
              <w:rPr>
                <w:rFonts w:cs="Arial" w:hint="eastAsia"/>
                <w:szCs w:val="18"/>
                <w:lang w:eastAsia="zh-CN"/>
              </w:rPr>
              <w:t>This</w:t>
            </w:r>
            <w:r w:rsidRPr="00E30083">
              <w:rPr>
                <w:rFonts w:cs="Arial"/>
                <w:szCs w:val="18"/>
                <w:lang w:eastAsia="zh-CN"/>
              </w:rPr>
              <w:t xml:space="preserve"> </w:t>
            </w:r>
            <w:r w:rsidRPr="00E30083">
              <w:rPr>
                <w:rFonts w:cs="Arial" w:hint="eastAsia"/>
                <w:szCs w:val="18"/>
                <w:lang w:eastAsia="zh-CN"/>
              </w:rPr>
              <w:t xml:space="preserve">IE shall contain the </w:t>
            </w:r>
            <w:r w:rsidRPr="00E30083">
              <w:rPr>
                <w:rFonts w:cs="Arial"/>
                <w:szCs w:val="18"/>
                <w:lang w:eastAsia="zh-CN"/>
              </w:rPr>
              <w:t>identifier of the Tracking Area</w:t>
            </w:r>
            <w:r w:rsidRPr="00E30083">
              <w:rPr>
                <w:rFonts w:cs="Arial" w:hint="eastAsia"/>
                <w:szCs w:val="18"/>
                <w:lang w:eastAsia="zh-CN"/>
              </w:rPr>
              <w:t>.</w:t>
            </w:r>
          </w:p>
        </w:tc>
        <w:tc>
          <w:tcPr>
            <w:tcW w:w="734" w:type="pct"/>
            <w:tcBorders>
              <w:top w:val="single" w:sz="4" w:space="0" w:color="auto"/>
              <w:left w:val="single" w:sz="4" w:space="0" w:color="auto"/>
              <w:bottom w:val="single" w:sz="4" w:space="0" w:color="auto"/>
              <w:right w:val="single" w:sz="4" w:space="0" w:color="auto"/>
            </w:tcBorders>
          </w:tcPr>
          <w:p w14:paraId="4FE032EE" w14:textId="77777777" w:rsidR="00B02215" w:rsidRPr="00E30083" w:rsidRDefault="00B02215" w:rsidP="002A65CD">
            <w:pPr>
              <w:pStyle w:val="TAL"/>
              <w:rPr>
                <w:rFonts w:cs="Arial"/>
                <w:szCs w:val="18"/>
                <w:lang w:eastAsia="zh-CN"/>
              </w:rPr>
            </w:pPr>
          </w:p>
        </w:tc>
      </w:tr>
      <w:tr w:rsidR="00B02215" w:rsidRPr="00E30083" w14:paraId="5AEC329E" w14:textId="77777777" w:rsidTr="002A65CD">
        <w:trPr>
          <w:jc w:val="center"/>
        </w:trPr>
        <w:tc>
          <w:tcPr>
            <w:tcW w:w="912" w:type="pct"/>
            <w:tcBorders>
              <w:top w:val="single" w:sz="4" w:space="0" w:color="auto"/>
              <w:left w:val="single" w:sz="4" w:space="0" w:color="auto"/>
              <w:bottom w:val="single" w:sz="4" w:space="0" w:color="auto"/>
              <w:right w:val="single" w:sz="4" w:space="0" w:color="auto"/>
            </w:tcBorders>
          </w:tcPr>
          <w:p w14:paraId="39868E8B" w14:textId="77777777" w:rsidR="00B02215" w:rsidRPr="00E30083" w:rsidRDefault="00B02215" w:rsidP="002A65CD">
            <w:pPr>
              <w:pStyle w:val="TAL"/>
              <w:rPr>
                <w:lang w:eastAsia="zh-CN"/>
              </w:rPr>
            </w:pPr>
            <w:r w:rsidRPr="00E30083">
              <w:rPr>
                <w:rFonts w:hint="eastAsia"/>
                <w:lang w:eastAsia="zh-CN"/>
              </w:rPr>
              <w:t>supportedSnssai</w:t>
            </w:r>
            <w:r w:rsidRPr="00E30083">
              <w:rPr>
                <w:lang w:eastAsia="zh-CN"/>
              </w:rPr>
              <w:t>List</w:t>
            </w:r>
          </w:p>
        </w:tc>
        <w:tc>
          <w:tcPr>
            <w:tcW w:w="1047" w:type="pct"/>
            <w:tcBorders>
              <w:top w:val="single" w:sz="4" w:space="0" w:color="auto"/>
              <w:left w:val="single" w:sz="4" w:space="0" w:color="auto"/>
              <w:bottom w:val="single" w:sz="4" w:space="0" w:color="auto"/>
              <w:right w:val="single" w:sz="4" w:space="0" w:color="auto"/>
            </w:tcBorders>
          </w:tcPr>
          <w:p w14:paraId="7A172DB4" w14:textId="77777777" w:rsidR="00B02215" w:rsidRPr="00E30083" w:rsidRDefault="00B02215" w:rsidP="002A65CD">
            <w:pPr>
              <w:pStyle w:val="TAL"/>
              <w:rPr>
                <w:lang w:eastAsia="zh-CN"/>
              </w:rPr>
            </w:pPr>
            <w:r w:rsidRPr="00E30083">
              <w:rPr>
                <w:lang w:eastAsia="zh-CN"/>
              </w:rPr>
              <w:t>array(</w:t>
            </w:r>
            <w:r w:rsidR="005F216F" w:rsidRPr="00E30083">
              <w:rPr>
                <w:lang w:eastAsia="zh-CN"/>
              </w:rPr>
              <w:t>Ext</w:t>
            </w:r>
            <w:r w:rsidRPr="00E30083">
              <w:rPr>
                <w:lang w:eastAsia="zh-CN"/>
              </w:rPr>
              <w:t>Snssai)</w:t>
            </w:r>
          </w:p>
        </w:tc>
        <w:tc>
          <w:tcPr>
            <w:tcW w:w="148" w:type="pct"/>
            <w:tcBorders>
              <w:top w:val="single" w:sz="4" w:space="0" w:color="auto"/>
              <w:left w:val="single" w:sz="4" w:space="0" w:color="auto"/>
              <w:bottom w:val="single" w:sz="4" w:space="0" w:color="auto"/>
              <w:right w:val="single" w:sz="4" w:space="0" w:color="auto"/>
            </w:tcBorders>
          </w:tcPr>
          <w:p w14:paraId="66414FF8" w14:textId="77777777" w:rsidR="00B02215" w:rsidRPr="00E30083" w:rsidRDefault="00B02215" w:rsidP="002A65CD">
            <w:pPr>
              <w:pStyle w:val="TAC"/>
              <w:rPr>
                <w:lang w:eastAsia="zh-CN"/>
              </w:rPr>
            </w:pPr>
            <w:r w:rsidRPr="00E30083">
              <w:rPr>
                <w:lang w:eastAsia="zh-CN"/>
              </w:rPr>
              <w:t>M</w:t>
            </w:r>
          </w:p>
        </w:tc>
        <w:tc>
          <w:tcPr>
            <w:tcW w:w="554" w:type="pct"/>
            <w:tcBorders>
              <w:top w:val="single" w:sz="4" w:space="0" w:color="auto"/>
              <w:left w:val="single" w:sz="4" w:space="0" w:color="auto"/>
              <w:bottom w:val="single" w:sz="4" w:space="0" w:color="auto"/>
              <w:right w:val="single" w:sz="4" w:space="0" w:color="auto"/>
            </w:tcBorders>
          </w:tcPr>
          <w:p w14:paraId="72A5C76A" w14:textId="77777777" w:rsidR="00B02215" w:rsidRPr="00E30083" w:rsidRDefault="00B02215" w:rsidP="002A65CD">
            <w:pPr>
              <w:pStyle w:val="TAL"/>
              <w:rPr>
                <w:lang w:eastAsia="zh-CN"/>
              </w:rPr>
            </w:pPr>
            <w:r w:rsidRPr="00E30083">
              <w:rPr>
                <w:lang w:eastAsia="zh-CN"/>
              </w:rPr>
              <w:t>1</w:t>
            </w:r>
            <w:r w:rsidRPr="00E30083">
              <w:rPr>
                <w:rFonts w:hint="eastAsia"/>
                <w:lang w:eastAsia="zh-CN"/>
              </w:rPr>
              <w:t>..N</w:t>
            </w:r>
          </w:p>
        </w:tc>
        <w:tc>
          <w:tcPr>
            <w:tcW w:w="1604" w:type="pct"/>
            <w:tcBorders>
              <w:top w:val="single" w:sz="4" w:space="0" w:color="auto"/>
              <w:left w:val="single" w:sz="4" w:space="0" w:color="auto"/>
              <w:bottom w:val="single" w:sz="4" w:space="0" w:color="auto"/>
              <w:right w:val="single" w:sz="4" w:space="0" w:color="auto"/>
            </w:tcBorders>
          </w:tcPr>
          <w:p w14:paraId="5CE0240B" w14:textId="77777777" w:rsidR="00B02215" w:rsidRPr="00E30083" w:rsidRDefault="00B02215" w:rsidP="002A65CD">
            <w:pPr>
              <w:pStyle w:val="TAL"/>
              <w:rPr>
                <w:b/>
                <w:lang w:eastAsia="zh-CN"/>
              </w:rPr>
            </w:pPr>
            <w:r w:rsidRPr="00E30083">
              <w:rPr>
                <w:rFonts w:cs="Arial" w:hint="eastAsia"/>
                <w:szCs w:val="18"/>
                <w:lang w:eastAsia="zh-CN"/>
              </w:rPr>
              <w:t>This</w:t>
            </w:r>
            <w:r w:rsidRPr="00E30083">
              <w:rPr>
                <w:rFonts w:cs="Arial"/>
                <w:szCs w:val="18"/>
                <w:lang w:eastAsia="zh-CN"/>
              </w:rPr>
              <w:t xml:space="preserve"> </w:t>
            </w:r>
            <w:r w:rsidRPr="00E30083">
              <w:rPr>
                <w:rFonts w:cs="Arial" w:hint="eastAsia"/>
                <w:szCs w:val="18"/>
                <w:lang w:eastAsia="zh-CN"/>
              </w:rPr>
              <w:t>IE shall contain</w:t>
            </w:r>
            <w:r w:rsidRPr="00E30083">
              <w:rPr>
                <w:rFonts w:cs="Arial"/>
                <w:szCs w:val="18"/>
                <w:lang w:eastAsia="zh-CN"/>
              </w:rPr>
              <w:t xml:space="preserve"> the S-NSSAI(s) supported by the AMF and 5G-AN </w:t>
            </w:r>
            <w:r w:rsidRPr="00E30083">
              <w:rPr>
                <w:color w:val="000000"/>
                <w:lang w:eastAsia="zh-CN"/>
              </w:rPr>
              <w:t>and authorized by the NSSF</w:t>
            </w:r>
            <w:r w:rsidRPr="00E30083">
              <w:rPr>
                <w:color w:val="FF0000"/>
                <w:lang w:eastAsia="zh-CN"/>
              </w:rPr>
              <w:t xml:space="preserve"> </w:t>
            </w:r>
            <w:r w:rsidRPr="00E30083">
              <w:rPr>
                <w:rFonts w:cs="Arial"/>
                <w:szCs w:val="18"/>
                <w:lang w:eastAsia="zh-CN"/>
              </w:rPr>
              <w:t>for the TA.</w:t>
            </w:r>
          </w:p>
        </w:tc>
        <w:tc>
          <w:tcPr>
            <w:tcW w:w="734" w:type="pct"/>
            <w:tcBorders>
              <w:top w:val="single" w:sz="4" w:space="0" w:color="auto"/>
              <w:left w:val="single" w:sz="4" w:space="0" w:color="auto"/>
              <w:bottom w:val="single" w:sz="4" w:space="0" w:color="auto"/>
              <w:right w:val="single" w:sz="4" w:space="0" w:color="auto"/>
            </w:tcBorders>
          </w:tcPr>
          <w:p w14:paraId="1DD3A1A0" w14:textId="77777777" w:rsidR="00B02215" w:rsidRPr="00E30083" w:rsidRDefault="00B02215" w:rsidP="002A65CD">
            <w:pPr>
              <w:pStyle w:val="TAL"/>
              <w:rPr>
                <w:rFonts w:cs="Arial"/>
                <w:szCs w:val="18"/>
                <w:lang w:eastAsia="zh-CN"/>
              </w:rPr>
            </w:pPr>
          </w:p>
        </w:tc>
      </w:tr>
      <w:tr w:rsidR="00B02215" w:rsidRPr="00E30083" w14:paraId="0A4EC904" w14:textId="77777777" w:rsidTr="002A65CD">
        <w:trPr>
          <w:jc w:val="center"/>
        </w:trPr>
        <w:tc>
          <w:tcPr>
            <w:tcW w:w="912" w:type="pct"/>
            <w:tcBorders>
              <w:top w:val="single" w:sz="4" w:space="0" w:color="auto"/>
              <w:left w:val="single" w:sz="4" w:space="0" w:color="auto"/>
              <w:bottom w:val="single" w:sz="4" w:space="0" w:color="auto"/>
              <w:right w:val="single" w:sz="4" w:space="0" w:color="auto"/>
            </w:tcBorders>
          </w:tcPr>
          <w:p w14:paraId="325EB9C8" w14:textId="77777777" w:rsidR="00B02215" w:rsidRPr="00E30083" w:rsidRDefault="00B02215" w:rsidP="002A65CD">
            <w:pPr>
              <w:pStyle w:val="TAL"/>
              <w:rPr>
                <w:lang w:eastAsia="zh-CN"/>
              </w:rPr>
            </w:pPr>
            <w:r w:rsidRPr="00E30083">
              <w:rPr>
                <w:rFonts w:hint="eastAsia"/>
                <w:lang w:eastAsia="zh-CN"/>
              </w:rPr>
              <w:t>restrict</w:t>
            </w:r>
            <w:r w:rsidRPr="00E30083">
              <w:rPr>
                <w:lang w:eastAsia="zh-CN"/>
              </w:rPr>
              <w:t>edS</w:t>
            </w:r>
            <w:r w:rsidRPr="00E30083">
              <w:rPr>
                <w:rFonts w:hint="eastAsia"/>
                <w:lang w:eastAsia="zh-CN"/>
              </w:rPr>
              <w:t>n</w:t>
            </w:r>
            <w:r w:rsidRPr="00E30083">
              <w:rPr>
                <w:lang w:eastAsia="zh-CN"/>
              </w:rPr>
              <w:t>ssaiList</w:t>
            </w:r>
          </w:p>
        </w:tc>
        <w:tc>
          <w:tcPr>
            <w:tcW w:w="1047" w:type="pct"/>
            <w:tcBorders>
              <w:top w:val="single" w:sz="4" w:space="0" w:color="auto"/>
              <w:left w:val="single" w:sz="4" w:space="0" w:color="auto"/>
              <w:bottom w:val="single" w:sz="4" w:space="0" w:color="auto"/>
              <w:right w:val="single" w:sz="4" w:space="0" w:color="auto"/>
            </w:tcBorders>
          </w:tcPr>
          <w:p w14:paraId="7709F416" w14:textId="77777777" w:rsidR="00B02215" w:rsidRPr="00E30083" w:rsidRDefault="00B02215" w:rsidP="002A65CD">
            <w:pPr>
              <w:pStyle w:val="TAL"/>
              <w:rPr>
                <w:lang w:eastAsia="zh-CN"/>
              </w:rPr>
            </w:pPr>
            <w:r w:rsidRPr="00E30083">
              <w:rPr>
                <w:lang w:eastAsia="zh-CN"/>
              </w:rPr>
              <w:t>array(</w:t>
            </w:r>
            <w:r w:rsidRPr="00E30083">
              <w:rPr>
                <w:rFonts w:hint="eastAsia"/>
                <w:lang w:eastAsia="zh-CN"/>
              </w:rPr>
              <w:t>RestrictedSnssai</w:t>
            </w:r>
            <w:r w:rsidRPr="00E30083">
              <w:rPr>
                <w:lang w:eastAsia="zh-CN"/>
              </w:rPr>
              <w:t>)</w:t>
            </w:r>
          </w:p>
        </w:tc>
        <w:tc>
          <w:tcPr>
            <w:tcW w:w="148" w:type="pct"/>
            <w:tcBorders>
              <w:top w:val="single" w:sz="4" w:space="0" w:color="auto"/>
              <w:left w:val="single" w:sz="4" w:space="0" w:color="auto"/>
              <w:bottom w:val="single" w:sz="4" w:space="0" w:color="auto"/>
              <w:right w:val="single" w:sz="4" w:space="0" w:color="auto"/>
            </w:tcBorders>
          </w:tcPr>
          <w:p w14:paraId="53E5E64E" w14:textId="77777777" w:rsidR="00B02215" w:rsidRPr="00E30083" w:rsidRDefault="00B02215" w:rsidP="002A65CD">
            <w:pPr>
              <w:pStyle w:val="TAC"/>
              <w:rPr>
                <w:lang w:eastAsia="zh-CN"/>
              </w:rPr>
            </w:pPr>
            <w:r w:rsidRPr="00E30083">
              <w:rPr>
                <w:rFonts w:hint="eastAsia"/>
                <w:lang w:eastAsia="zh-CN"/>
              </w:rPr>
              <w:t>O</w:t>
            </w:r>
          </w:p>
        </w:tc>
        <w:tc>
          <w:tcPr>
            <w:tcW w:w="554" w:type="pct"/>
            <w:tcBorders>
              <w:top w:val="single" w:sz="4" w:space="0" w:color="auto"/>
              <w:left w:val="single" w:sz="4" w:space="0" w:color="auto"/>
              <w:bottom w:val="single" w:sz="4" w:space="0" w:color="auto"/>
              <w:right w:val="single" w:sz="4" w:space="0" w:color="auto"/>
            </w:tcBorders>
          </w:tcPr>
          <w:p w14:paraId="35C110FC" w14:textId="77777777" w:rsidR="00B02215" w:rsidRPr="00E30083" w:rsidRDefault="00B02215" w:rsidP="002A65CD">
            <w:pPr>
              <w:pStyle w:val="TAL"/>
              <w:rPr>
                <w:lang w:eastAsia="zh-CN"/>
              </w:rPr>
            </w:pPr>
            <w:r w:rsidRPr="00E30083">
              <w:rPr>
                <w:lang w:eastAsia="zh-CN"/>
              </w:rPr>
              <w:t>1</w:t>
            </w:r>
            <w:r w:rsidRPr="00E30083">
              <w:rPr>
                <w:rFonts w:hint="eastAsia"/>
                <w:lang w:eastAsia="zh-CN"/>
              </w:rPr>
              <w:t>..N</w:t>
            </w:r>
          </w:p>
        </w:tc>
        <w:tc>
          <w:tcPr>
            <w:tcW w:w="1604" w:type="pct"/>
            <w:tcBorders>
              <w:top w:val="single" w:sz="4" w:space="0" w:color="auto"/>
              <w:left w:val="single" w:sz="4" w:space="0" w:color="auto"/>
              <w:bottom w:val="single" w:sz="4" w:space="0" w:color="auto"/>
              <w:right w:val="single" w:sz="4" w:space="0" w:color="auto"/>
            </w:tcBorders>
          </w:tcPr>
          <w:p w14:paraId="4AB5546F" w14:textId="77777777" w:rsidR="00B02215" w:rsidRPr="00E30083" w:rsidRDefault="00B02215" w:rsidP="00FF5F7E">
            <w:pPr>
              <w:pStyle w:val="TF"/>
              <w:jc w:val="left"/>
              <w:rPr>
                <w:rFonts w:cs="Arial"/>
                <w:szCs w:val="18"/>
              </w:rPr>
            </w:pPr>
            <w:r w:rsidRPr="00E30083">
              <w:rPr>
                <w:rFonts w:hint="eastAsia"/>
                <w:b w:val="0"/>
                <w:sz w:val="18"/>
                <w:lang w:eastAsia="zh-CN"/>
              </w:rPr>
              <w:t>This</w:t>
            </w:r>
            <w:r w:rsidRPr="00E30083">
              <w:rPr>
                <w:b w:val="0"/>
                <w:sz w:val="18"/>
                <w:lang w:eastAsia="zh-CN"/>
              </w:rPr>
              <w:t xml:space="preserve"> </w:t>
            </w:r>
            <w:r w:rsidRPr="00E30083">
              <w:rPr>
                <w:rFonts w:hint="eastAsia"/>
                <w:b w:val="0"/>
                <w:sz w:val="18"/>
                <w:lang w:eastAsia="zh-CN"/>
              </w:rPr>
              <w:t xml:space="preserve">IE </w:t>
            </w:r>
            <w:r w:rsidRPr="00E30083">
              <w:rPr>
                <w:b w:val="0"/>
                <w:sz w:val="18"/>
                <w:lang w:eastAsia="zh-CN"/>
              </w:rPr>
              <w:t>may</w:t>
            </w:r>
            <w:r w:rsidRPr="00E30083">
              <w:rPr>
                <w:rFonts w:hint="eastAsia"/>
                <w:b w:val="0"/>
                <w:sz w:val="18"/>
                <w:lang w:eastAsia="zh-CN"/>
              </w:rPr>
              <w:t xml:space="preserve"> contain</w:t>
            </w:r>
            <w:r w:rsidRPr="00E30083">
              <w:rPr>
                <w:b w:val="0"/>
                <w:sz w:val="18"/>
                <w:lang w:eastAsia="zh-CN"/>
              </w:rPr>
              <w:t xml:space="preserve"> the restricted S-NSSAI(s) per PLMN for the TA. If the restricted S-NSSAI is not present,</w:t>
            </w:r>
            <w:r w:rsidR="00FF5F7E" w:rsidRPr="00E30083">
              <w:rPr>
                <w:b w:val="0"/>
                <w:sz w:val="18"/>
                <w:lang w:eastAsia="zh-CN"/>
              </w:rPr>
              <w:t xml:space="preserve"> the S-NSSAIs indicated in supportedSnssaiList are not restricted in this TA for any PLMN</w:t>
            </w:r>
            <w:r w:rsidRPr="00E30083">
              <w:rPr>
                <w:b w:val="0"/>
                <w:sz w:val="18"/>
                <w:lang w:eastAsia="zh-CN"/>
              </w:rPr>
              <w:t>. When present, this IE shall be included only by the NSSF.</w:t>
            </w:r>
          </w:p>
        </w:tc>
        <w:tc>
          <w:tcPr>
            <w:tcW w:w="734" w:type="pct"/>
            <w:tcBorders>
              <w:top w:val="single" w:sz="4" w:space="0" w:color="auto"/>
              <w:left w:val="single" w:sz="4" w:space="0" w:color="auto"/>
              <w:bottom w:val="single" w:sz="4" w:space="0" w:color="auto"/>
              <w:right w:val="single" w:sz="4" w:space="0" w:color="auto"/>
            </w:tcBorders>
          </w:tcPr>
          <w:p w14:paraId="29750BB4" w14:textId="77777777" w:rsidR="00B02215" w:rsidRPr="00E30083" w:rsidRDefault="00B02215" w:rsidP="002A65CD">
            <w:pPr>
              <w:pStyle w:val="TF"/>
              <w:jc w:val="left"/>
              <w:rPr>
                <w:b w:val="0"/>
                <w:sz w:val="18"/>
                <w:lang w:eastAsia="zh-CN"/>
              </w:rPr>
            </w:pPr>
          </w:p>
        </w:tc>
      </w:tr>
      <w:tr w:rsidR="00B02215" w:rsidRPr="00E30083" w14:paraId="05426B94" w14:textId="77777777" w:rsidTr="002A65CD">
        <w:trPr>
          <w:jc w:val="center"/>
        </w:trPr>
        <w:tc>
          <w:tcPr>
            <w:tcW w:w="912" w:type="pct"/>
            <w:tcBorders>
              <w:top w:val="single" w:sz="4" w:space="0" w:color="auto"/>
              <w:left w:val="single" w:sz="4" w:space="0" w:color="auto"/>
              <w:bottom w:val="single" w:sz="4" w:space="0" w:color="auto"/>
              <w:right w:val="single" w:sz="4" w:space="0" w:color="auto"/>
            </w:tcBorders>
          </w:tcPr>
          <w:p w14:paraId="0B826304" w14:textId="77777777" w:rsidR="00B02215" w:rsidRPr="00E30083" w:rsidRDefault="00B02215" w:rsidP="002A65CD">
            <w:pPr>
              <w:pStyle w:val="TAL"/>
              <w:rPr>
                <w:lang w:eastAsia="zh-CN"/>
              </w:rPr>
            </w:pPr>
            <w:r w:rsidRPr="00E30083">
              <w:rPr>
                <w:lang w:eastAsia="zh-CN"/>
              </w:rPr>
              <w:t>taiList</w:t>
            </w:r>
          </w:p>
        </w:tc>
        <w:tc>
          <w:tcPr>
            <w:tcW w:w="1047" w:type="pct"/>
            <w:tcBorders>
              <w:top w:val="single" w:sz="4" w:space="0" w:color="auto"/>
              <w:left w:val="single" w:sz="4" w:space="0" w:color="auto"/>
              <w:bottom w:val="single" w:sz="4" w:space="0" w:color="auto"/>
              <w:right w:val="single" w:sz="4" w:space="0" w:color="auto"/>
            </w:tcBorders>
          </w:tcPr>
          <w:p w14:paraId="241D4BA6" w14:textId="77777777" w:rsidR="00B02215" w:rsidRPr="00E30083" w:rsidRDefault="00B02215" w:rsidP="002A65CD">
            <w:pPr>
              <w:pStyle w:val="TAL"/>
              <w:rPr>
                <w:lang w:eastAsia="zh-CN"/>
              </w:rPr>
            </w:pPr>
            <w:r w:rsidRPr="00E30083">
              <w:rPr>
                <w:lang w:eastAsia="zh-CN"/>
              </w:rPr>
              <w:t>array(Tai)</w:t>
            </w:r>
          </w:p>
        </w:tc>
        <w:tc>
          <w:tcPr>
            <w:tcW w:w="148" w:type="pct"/>
            <w:tcBorders>
              <w:top w:val="single" w:sz="4" w:space="0" w:color="auto"/>
              <w:left w:val="single" w:sz="4" w:space="0" w:color="auto"/>
              <w:bottom w:val="single" w:sz="4" w:space="0" w:color="auto"/>
              <w:right w:val="single" w:sz="4" w:space="0" w:color="auto"/>
            </w:tcBorders>
          </w:tcPr>
          <w:p w14:paraId="12EBE5D1" w14:textId="77777777" w:rsidR="00B02215" w:rsidRPr="00E30083" w:rsidRDefault="00B02215" w:rsidP="002A65CD">
            <w:pPr>
              <w:pStyle w:val="TAC"/>
              <w:rPr>
                <w:lang w:eastAsia="zh-CN"/>
              </w:rPr>
            </w:pPr>
            <w:r w:rsidRPr="00E30083">
              <w:rPr>
                <w:lang w:eastAsia="zh-CN"/>
              </w:rPr>
              <w:t>O</w:t>
            </w:r>
          </w:p>
        </w:tc>
        <w:tc>
          <w:tcPr>
            <w:tcW w:w="554" w:type="pct"/>
            <w:tcBorders>
              <w:top w:val="single" w:sz="4" w:space="0" w:color="auto"/>
              <w:left w:val="single" w:sz="4" w:space="0" w:color="auto"/>
              <w:bottom w:val="single" w:sz="4" w:space="0" w:color="auto"/>
              <w:right w:val="single" w:sz="4" w:space="0" w:color="auto"/>
            </w:tcBorders>
          </w:tcPr>
          <w:p w14:paraId="7EDC337A" w14:textId="77777777" w:rsidR="00B02215" w:rsidRPr="00E30083" w:rsidRDefault="00B02215" w:rsidP="002A65CD">
            <w:pPr>
              <w:pStyle w:val="TAL"/>
              <w:rPr>
                <w:lang w:eastAsia="zh-CN"/>
              </w:rPr>
            </w:pPr>
            <w:r w:rsidRPr="00E30083">
              <w:rPr>
                <w:lang w:eastAsia="zh-CN"/>
              </w:rPr>
              <w:t>1..N</w:t>
            </w:r>
          </w:p>
        </w:tc>
        <w:tc>
          <w:tcPr>
            <w:tcW w:w="1604" w:type="pct"/>
            <w:tcBorders>
              <w:top w:val="single" w:sz="4" w:space="0" w:color="auto"/>
              <w:left w:val="single" w:sz="4" w:space="0" w:color="auto"/>
              <w:bottom w:val="single" w:sz="4" w:space="0" w:color="auto"/>
              <w:right w:val="single" w:sz="4" w:space="0" w:color="auto"/>
            </w:tcBorders>
          </w:tcPr>
          <w:p w14:paraId="60AFC422" w14:textId="77777777" w:rsidR="00B02215" w:rsidRPr="00E30083" w:rsidRDefault="00B02215" w:rsidP="002A65CD">
            <w:pPr>
              <w:pStyle w:val="TF"/>
              <w:jc w:val="left"/>
              <w:rPr>
                <w:b w:val="0"/>
                <w:sz w:val="18"/>
                <w:lang w:eastAsia="zh-CN"/>
              </w:rPr>
            </w:pPr>
            <w:r w:rsidRPr="00E30083">
              <w:rPr>
                <w:b w:val="0"/>
                <w:sz w:val="18"/>
                <w:lang w:eastAsia="zh-CN"/>
              </w:rPr>
              <w:t>When present, this IE shall contain additional TAIs with the same lists of supported and restricted S-NSSAIs.</w:t>
            </w:r>
            <w:r w:rsidRPr="00E30083">
              <w:rPr>
                <w:b w:val="0"/>
                <w:sz w:val="18"/>
                <w:lang w:eastAsia="zh-CN"/>
              </w:rPr>
              <w:br/>
              <w:t>(NOTE)</w:t>
            </w:r>
          </w:p>
        </w:tc>
        <w:tc>
          <w:tcPr>
            <w:tcW w:w="734" w:type="pct"/>
            <w:tcBorders>
              <w:top w:val="single" w:sz="4" w:space="0" w:color="auto"/>
              <w:left w:val="single" w:sz="4" w:space="0" w:color="auto"/>
              <w:bottom w:val="single" w:sz="4" w:space="0" w:color="auto"/>
              <w:right w:val="single" w:sz="4" w:space="0" w:color="auto"/>
            </w:tcBorders>
          </w:tcPr>
          <w:p w14:paraId="52042D15" w14:textId="77777777" w:rsidR="00B02215" w:rsidRPr="00E30083" w:rsidRDefault="00B02215" w:rsidP="002A65CD">
            <w:pPr>
              <w:pStyle w:val="TF"/>
              <w:jc w:val="left"/>
              <w:rPr>
                <w:b w:val="0"/>
                <w:sz w:val="18"/>
                <w:lang w:eastAsia="zh-CN"/>
              </w:rPr>
            </w:pPr>
            <w:r w:rsidRPr="00E30083">
              <w:rPr>
                <w:b w:val="0"/>
                <w:sz w:val="18"/>
                <w:lang w:eastAsia="zh-CN"/>
              </w:rPr>
              <w:t>ONSSAI</w:t>
            </w:r>
          </w:p>
        </w:tc>
      </w:tr>
      <w:tr w:rsidR="00B02215" w:rsidRPr="00E30083" w14:paraId="7A4BB6A3" w14:textId="77777777" w:rsidTr="002A65CD">
        <w:trPr>
          <w:jc w:val="center"/>
        </w:trPr>
        <w:tc>
          <w:tcPr>
            <w:tcW w:w="912" w:type="pct"/>
            <w:tcBorders>
              <w:top w:val="single" w:sz="4" w:space="0" w:color="auto"/>
              <w:left w:val="single" w:sz="4" w:space="0" w:color="auto"/>
              <w:bottom w:val="single" w:sz="4" w:space="0" w:color="auto"/>
              <w:right w:val="single" w:sz="4" w:space="0" w:color="auto"/>
            </w:tcBorders>
          </w:tcPr>
          <w:p w14:paraId="6025C449" w14:textId="77777777" w:rsidR="00B02215" w:rsidRPr="00E30083" w:rsidRDefault="00B02215" w:rsidP="002A65CD">
            <w:pPr>
              <w:pStyle w:val="TAL"/>
              <w:rPr>
                <w:lang w:eastAsia="zh-CN"/>
              </w:rPr>
            </w:pPr>
            <w:r w:rsidRPr="00E30083">
              <w:rPr>
                <w:lang w:eastAsia="zh-CN"/>
              </w:rPr>
              <w:t>taiRangeList</w:t>
            </w:r>
          </w:p>
        </w:tc>
        <w:tc>
          <w:tcPr>
            <w:tcW w:w="1047" w:type="pct"/>
            <w:tcBorders>
              <w:top w:val="single" w:sz="4" w:space="0" w:color="auto"/>
              <w:left w:val="single" w:sz="4" w:space="0" w:color="auto"/>
              <w:bottom w:val="single" w:sz="4" w:space="0" w:color="auto"/>
              <w:right w:val="single" w:sz="4" w:space="0" w:color="auto"/>
            </w:tcBorders>
          </w:tcPr>
          <w:p w14:paraId="23E81537" w14:textId="77777777" w:rsidR="00B02215" w:rsidRPr="00E30083" w:rsidRDefault="00B02215" w:rsidP="002A65CD">
            <w:pPr>
              <w:pStyle w:val="TAL"/>
              <w:rPr>
                <w:lang w:eastAsia="zh-CN"/>
              </w:rPr>
            </w:pPr>
            <w:r w:rsidRPr="00E30083">
              <w:rPr>
                <w:lang w:eastAsia="zh-CN"/>
              </w:rPr>
              <w:t>array(TaiRange)</w:t>
            </w:r>
          </w:p>
        </w:tc>
        <w:tc>
          <w:tcPr>
            <w:tcW w:w="148" w:type="pct"/>
            <w:tcBorders>
              <w:top w:val="single" w:sz="4" w:space="0" w:color="auto"/>
              <w:left w:val="single" w:sz="4" w:space="0" w:color="auto"/>
              <w:bottom w:val="single" w:sz="4" w:space="0" w:color="auto"/>
              <w:right w:val="single" w:sz="4" w:space="0" w:color="auto"/>
            </w:tcBorders>
          </w:tcPr>
          <w:p w14:paraId="198299A7" w14:textId="77777777" w:rsidR="00B02215" w:rsidRPr="00E30083" w:rsidRDefault="00B02215" w:rsidP="002A65CD">
            <w:pPr>
              <w:pStyle w:val="TAC"/>
              <w:rPr>
                <w:lang w:eastAsia="zh-CN"/>
              </w:rPr>
            </w:pPr>
            <w:r w:rsidRPr="00E30083">
              <w:rPr>
                <w:lang w:eastAsia="zh-CN"/>
              </w:rPr>
              <w:t>O</w:t>
            </w:r>
          </w:p>
        </w:tc>
        <w:tc>
          <w:tcPr>
            <w:tcW w:w="554" w:type="pct"/>
            <w:tcBorders>
              <w:top w:val="single" w:sz="4" w:space="0" w:color="auto"/>
              <w:left w:val="single" w:sz="4" w:space="0" w:color="auto"/>
              <w:bottom w:val="single" w:sz="4" w:space="0" w:color="auto"/>
              <w:right w:val="single" w:sz="4" w:space="0" w:color="auto"/>
            </w:tcBorders>
          </w:tcPr>
          <w:p w14:paraId="424D57C3" w14:textId="77777777" w:rsidR="00B02215" w:rsidRPr="00E30083" w:rsidRDefault="00B02215" w:rsidP="002A65CD">
            <w:pPr>
              <w:pStyle w:val="TAL"/>
              <w:rPr>
                <w:lang w:eastAsia="zh-CN"/>
              </w:rPr>
            </w:pPr>
            <w:r w:rsidRPr="00E30083">
              <w:rPr>
                <w:lang w:eastAsia="zh-CN"/>
              </w:rPr>
              <w:t>1..N</w:t>
            </w:r>
          </w:p>
        </w:tc>
        <w:tc>
          <w:tcPr>
            <w:tcW w:w="1604" w:type="pct"/>
            <w:tcBorders>
              <w:top w:val="single" w:sz="4" w:space="0" w:color="auto"/>
              <w:left w:val="single" w:sz="4" w:space="0" w:color="auto"/>
              <w:bottom w:val="single" w:sz="4" w:space="0" w:color="auto"/>
              <w:right w:val="single" w:sz="4" w:space="0" w:color="auto"/>
            </w:tcBorders>
          </w:tcPr>
          <w:p w14:paraId="2C2CA13E" w14:textId="77777777" w:rsidR="00B02215" w:rsidRPr="00E30083" w:rsidRDefault="00B02215" w:rsidP="002A65CD">
            <w:pPr>
              <w:pStyle w:val="TF"/>
              <w:jc w:val="left"/>
              <w:rPr>
                <w:b w:val="0"/>
                <w:sz w:val="18"/>
                <w:lang w:eastAsia="zh-CN"/>
              </w:rPr>
            </w:pPr>
            <w:r w:rsidRPr="00E30083">
              <w:rPr>
                <w:b w:val="0"/>
                <w:sz w:val="18"/>
                <w:lang w:eastAsia="zh-CN"/>
              </w:rPr>
              <w:t>When present, this IE shall contain range(s) of TAIs with the same lists of supported and restricted S-NSSAIs.</w:t>
            </w:r>
            <w:r w:rsidRPr="00E30083">
              <w:rPr>
                <w:b w:val="0"/>
                <w:sz w:val="18"/>
                <w:lang w:eastAsia="zh-CN"/>
              </w:rPr>
              <w:br/>
              <w:t>(NOTE)</w:t>
            </w:r>
          </w:p>
        </w:tc>
        <w:tc>
          <w:tcPr>
            <w:tcW w:w="734" w:type="pct"/>
            <w:tcBorders>
              <w:top w:val="single" w:sz="4" w:space="0" w:color="auto"/>
              <w:left w:val="single" w:sz="4" w:space="0" w:color="auto"/>
              <w:bottom w:val="single" w:sz="4" w:space="0" w:color="auto"/>
              <w:right w:val="single" w:sz="4" w:space="0" w:color="auto"/>
            </w:tcBorders>
          </w:tcPr>
          <w:p w14:paraId="4732935A" w14:textId="77777777" w:rsidR="00B02215" w:rsidRPr="00E30083" w:rsidRDefault="00B02215" w:rsidP="002A65CD">
            <w:pPr>
              <w:pStyle w:val="TF"/>
              <w:jc w:val="left"/>
              <w:rPr>
                <w:b w:val="0"/>
                <w:sz w:val="18"/>
                <w:lang w:eastAsia="zh-CN"/>
              </w:rPr>
            </w:pPr>
            <w:r w:rsidRPr="00E30083">
              <w:rPr>
                <w:b w:val="0"/>
                <w:sz w:val="18"/>
                <w:lang w:eastAsia="zh-CN"/>
              </w:rPr>
              <w:t>ONSSAI</w:t>
            </w:r>
          </w:p>
        </w:tc>
      </w:tr>
      <w:tr w:rsidR="00B02215" w:rsidRPr="00E30083" w14:paraId="3B2374A6" w14:textId="77777777" w:rsidTr="002A65CD">
        <w:trPr>
          <w:jc w:val="center"/>
        </w:trPr>
        <w:tc>
          <w:tcPr>
            <w:tcW w:w="5000" w:type="pct"/>
            <w:gridSpan w:val="6"/>
            <w:tcBorders>
              <w:top w:val="single" w:sz="4" w:space="0" w:color="auto"/>
              <w:left w:val="single" w:sz="4" w:space="0" w:color="auto"/>
              <w:bottom w:val="single" w:sz="4" w:space="0" w:color="auto"/>
              <w:right w:val="single" w:sz="4" w:space="0" w:color="auto"/>
            </w:tcBorders>
          </w:tcPr>
          <w:p w14:paraId="45AA8E57" w14:textId="77777777" w:rsidR="00B02215" w:rsidRPr="00E30083" w:rsidRDefault="00B02215" w:rsidP="002A65CD">
            <w:pPr>
              <w:pStyle w:val="TAN"/>
              <w:rPr>
                <w:b/>
                <w:lang w:eastAsia="zh-CN"/>
              </w:rPr>
            </w:pPr>
            <w:r w:rsidRPr="00E30083">
              <w:rPr>
                <w:lang w:eastAsia="zh-CN"/>
              </w:rPr>
              <w:t>NOTE:</w:t>
            </w:r>
            <w:r w:rsidRPr="00E30083">
              <w:rPr>
                <w:lang w:eastAsia="zh-CN"/>
              </w:rPr>
              <w:tab/>
              <w:t>The taiList IE shall not include the TAI contained in the tai IE. The taiRangeList IE may encompass the TAI contained in the tai IE.</w:t>
            </w:r>
          </w:p>
        </w:tc>
      </w:tr>
    </w:tbl>
    <w:p w14:paraId="5A3EE45D" w14:textId="77777777" w:rsidR="00B02215" w:rsidRPr="00630AB6" w:rsidRDefault="00B02215" w:rsidP="00B02215"/>
    <w:p w14:paraId="39CB9861" w14:textId="77777777" w:rsidR="00B02215" w:rsidRPr="00630AB6" w:rsidRDefault="00B02215" w:rsidP="00B02215">
      <w:pPr>
        <w:pStyle w:val="Heading5"/>
      </w:pPr>
      <w:bookmarkStart w:id="1061" w:name="_Toc20142392"/>
      <w:bookmarkStart w:id="1062" w:name="_Toc34217338"/>
      <w:bookmarkStart w:id="1063" w:name="_Toc34217490"/>
      <w:bookmarkStart w:id="1064" w:name="_Toc39051853"/>
      <w:bookmarkStart w:id="1065" w:name="_Toc43210425"/>
      <w:bookmarkStart w:id="1066" w:name="_Toc49853332"/>
      <w:bookmarkStart w:id="1067" w:name="_Toc56530122"/>
      <w:bookmarkStart w:id="1068" w:name="_Toc82714377"/>
      <w:r w:rsidRPr="00630AB6">
        <w:lastRenderedPageBreak/>
        <w:t>6.2.6.2.</w:t>
      </w:r>
      <w:r w:rsidRPr="00630AB6">
        <w:rPr>
          <w:rFonts w:hint="eastAsia"/>
          <w:lang w:eastAsia="zh-CN"/>
        </w:rPr>
        <w:t>5</w:t>
      </w:r>
      <w:r w:rsidRPr="00630AB6">
        <w:tab/>
        <w:t>Type: RestrictedS</w:t>
      </w:r>
      <w:r w:rsidRPr="00630AB6">
        <w:rPr>
          <w:rFonts w:hint="eastAsia"/>
          <w:lang w:eastAsia="zh-CN"/>
        </w:rPr>
        <w:t>n</w:t>
      </w:r>
      <w:r w:rsidRPr="00630AB6">
        <w:t>ssai</w:t>
      </w:r>
      <w:bookmarkEnd w:id="1061"/>
      <w:bookmarkEnd w:id="1062"/>
      <w:bookmarkEnd w:id="1063"/>
      <w:bookmarkEnd w:id="1064"/>
      <w:bookmarkEnd w:id="1065"/>
      <w:bookmarkEnd w:id="1066"/>
      <w:bookmarkEnd w:id="1067"/>
      <w:bookmarkEnd w:id="1068"/>
    </w:p>
    <w:p w14:paraId="52A19DD9" w14:textId="77777777" w:rsidR="00B02215" w:rsidRPr="000D12E5" w:rsidRDefault="00B02215" w:rsidP="00B02215">
      <w:pPr>
        <w:pStyle w:val="TH"/>
      </w:pPr>
      <w:r w:rsidRPr="000D12E5">
        <w:rPr>
          <w:noProof/>
        </w:rPr>
        <w:t>Table </w:t>
      </w:r>
      <w:r w:rsidRPr="000D12E5">
        <w:t>6.2.6.2.</w:t>
      </w:r>
      <w:r w:rsidRPr="000D12E5">
        <w:rPr>
          <w:rFonts w:hint="eastAsia"/>
          <w:lang w:eastAsia="zh-CN"/>
        </w:rPr>
        <w:t>5</w:t>
      </w:r>
      <w:r w:rsidRPr="000D12E5">
        <w:t xml:space="preserve">-1: </w:t>
      </w:r>
      <w:r w:rsidRPr="000D12E5">
        <w:rPr>
          <w:noProof/>
        </w:rPr>
        <w:t xml:space="preserve">Definition of type </w:t>
      </w:r>
      <w:r w:rsidRPr="000D12E5">
        <w:t>RestrictedSnssai</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42"/>
        <w:gridCol w:w="1208"/>
        <w:gridCol w:w="285"/>
        <w:gridCol w:w="1067"/>
        <w:gridCol w:w="4317"/>
        <w:gridCol w:w="1412"/>
      </w:tblGrid>
      <w:tr w:rsidR="00B02215" w:rsidRPr="00E30083" w14:paraId="1751105B" w14:textId="77777777" w:rsidTr="007A425A">
        <w:trPr>
          <w:jc w:val="center"/>
        </w:trPr>
        <w:tc>
          <w:tcPr>
            <w:tcW w:w="697" w:type="pct"/>
            <w:tcBorders>
              <w:top w:val="single" w:sz="4" w:space="0" w:color="auto"/>
              <w:left w:val="single" w:sz="4" w:space="0" w:color="auto"/>
              <w:bottom w:val="single" w:sz="4" w:space="0" w:color="auto"/>
              <w:right w:val="single" w:sz="4" w:space="0" w:color="auto"/>
            </w:tcBorders>
            <w:shd w:val="clear" w:color="auto" w:fill="C0C0C0"/>
            <w:hideMark/>
          </w:tcPr>
          <w:p w14:paraId="1D317B28" w14:textId="77777777" w:rsidR="00B02215" w:rsidRPr="00E30083" w:rsidRDefault="00B02215" w:rsidP="002A65CD">
            <w:pPr>
              <w:pStyle w:val="TAH"/>
            </w:pPr>
            <w:r w:rsidRPr="00E30083">
              <w:t>Attribute name</w:t>
            </w:r>
          </w:p>
        </w:tc>
        <w:tc>
          <w:tcPr>
            <w:tcW w:w="627" w:type="pct"/>
            <w:tcBorders>
              <w:top w:val="single" w:sz="4" w:space="0" w:color="auto"/>
              <w:left w:val="single" w:sz="4" w:space="0" w:color="auto"/>
              <w:bottom w:val="single" w:sz="4" w:space="0" w:color="auto"/>
              <w:right w:val="single" w:sz="4" w:space="0" w:color="auto"/>
            </w:tcBorders>
            <w:shd w:val="clear" w:color="auto" w:fill="C0C0C0"/>
            <w:hideMark/>
          </w:tcPr>
          <w:p w14:paraId="0E4E6189" w14:textId="77777777" w:rsidR="00B02215" w:rsidRPr="00E30083" w:rsidRDefault="00B02215" w:rsidP="002A65CD">
            <w:pPr>
              <w:pStyle w:val="TAH"/>
            </w:pPr>
            <w:r w:rsidRPr="00E30083">
              <w:t>Data type</w:t>
            </w:r>
          </w:p>
        </w:tc>
        <w:tc>
          <w:tcPr>
            <w:tcW w:w="148" w:type="pct"/>
            <w:tcBorders>
              <w:top w:val="single" w:sz="4" w:space="0" w:color="auto"/>
              <w:left w:val="single" w:sz="4" w:space="0" w:color="auto"/>
              <w:bottom w:val="single" w:sz="4" w:space="0" w:color="auto"/>
              <w:right w:val="single" w:sz="4" w:space="0" w:color="auto"/>
            </w:tcBorders>
            <w:shd w:val="clear" w:color="auto" w:fill="C0C0C0"/>
            <w:hideMark/>
          </w:tcPr>
          <w:p w14:paraId="70007A7E" w14:textId="77777777" w:rsidR="00B02215" w:rsidRPr="00E30083" w:rsidRDefault="00B02215" w:rsidP="002A65CD">
            <w:pPr>
              <w:pStyle w:val="TAH"/>
            </w:pPr>
            <w:r w:rsidRPr="00E30083">
              <w:t>P</w:t>
            </w:r>
          </w:p>
        </w:tc>
        <w:tc>
          <w:tcPr>
            <w:tcW w:w="554" w:type="pct"/>
            <w:tcBorders>
              <w:top w:val="single" w:sz="4" w:space="0" w:color="auto"/>
              <w:left w:val="single" w:sz="4" w:space="0" w:color="auto"/>
              <w:bottom w:val="single" w:sz="4" w:space="0" w:color="auto"/>
              <w:right w:val="single" w:sz="4" w:space="0" w:color="auto"/>
            </w:tcBorders>
            <w:shd w:val="clear" w:color="auto" w:fill="C0C0C0"/>
          </w:tcPr>
          <w:p w14:paraId="5D6816AD" w14:textId="77777777" w:rsidR="00B02215" w:rsidRPr="00E30083" w:rsidRDefault="00B02215" w:rsidP="002A65CD">
            <w:pPr>
              <w:pStyle w:val="TAH"/>
              <w:jc w:val="left"/>
            </w:pPr>
            <w:r w:rsidRPr="00E30083">
              <w:t>Cardinality</w:t>
            </w:r>
          </w:p>
        </w:tc>
        <w:tc>
          <w:tcPr>
            <w:tcW w:w="2241" w:type="pct"/>
            <w:tcBorders>
              <w:top w:val="single" w:sz="4" w:space="0" w:color="auto"/>
              <w:left w:val="single" w:sz="4" w:space="0" w:color="auto"/>
              <w:bottom w:val="single" w:sz="4" w:space="0" w:color="auto"/>
              <w:right w:val="single" w:sz="4" w:space="0" w:color="auto"/>
            </w:tcBorders>
            <w:shd w:val="clear" w:color="auto" w:fill="C0C0C0"/>
            <w:hideMark/>
          </w:tcPr>
          <w:p w14:paraId="7D3AE20E" w14:textId="77777777" w:rsidR="00B02215" w:rsidRPr="00E30083" w:rsidRDefault="00B02215" w:rsidP="002A65CD">
            <w:pPr>
              <w:pStyle w:val="TAH"/>
              <w:rPr>
                <w:rFonts w:cs="Arial"/>
                <w:szCs w:val="18"/>
              </w:rPr>
            </w:pPr>
            <w:r w:rsidRPr="00E30083">
              <w:rPr>
                <w:rFonts w:cs="Arial"/>
                <w:szCs w:val="18"/>
              </w:rPr>
              <w:t>Description</w:t>
            </w:r>
          </w:p>
        </w:tc>
        <w:tc>
          <w:tcPr>
            <w:tcW w:w="734" w:type="pct"/>
            <w:tcBorders>
              <w:top w:val="single" w:sz="4" w:space="0" w:color="auto"/>
              <w:left w:val="single" w:sz="4" w:space="0" w:color="auto"/>
              <w:bottom w:val="single" w:sz="4" w:space="0" w:color="auto"/>
              <w:right w:val="single" w:sz="4" w:space="0" w:color="auto"/>
            </w:tcBorders>
            <w:shd w:val="clear" w:color="auto" w:fill="C0C0C0"/>
          </w:tcPr>
          <w:p w14:paraId="56FF32EA" w14:textId="77777777" w:rsidR="00B02215" w:rsidRPr="00E30083" w:rsidRDefault="00B02215" w:rsidP="002A65CD">
            <w:pPr>
              <w:pStyle w:val="TAH"/>
              <w:rPr>
                <w:rFonts w:cs="Arial"/>
                <w:szCs w:val="18"/>
              </w:rPr>
            </w:pPr>
            <w:r w:rsidRPr="00E30083">
              <w:rPr>
                <w:rFonts w:cs="Arial"/>
                <w:szCs w:val="18"/>
              </w:rPr>
              <w:t>Applicability</w:t>
            </w:r>
          </w:p>
        </w:tc>
      </w:tr>
      <w:tr w:rsidR="00B02215" w:rsidRPr="00E30083" w14:paraId="524B1D07" w14:textId="77777777" w:rsidTr="007A425A">
        <w:trPr>
          <w:jc w:val="center"/>
        </w:trPr>
        <w:tc>
          <w:tcPr>
            <w:tcW w:w="697" w:type="pct"/>
            <w:tcBorders>
              <w:top w:val="single" w:sz="4" w:space="0" w:color="auto"/>
              <w:left w:val="single" w:sz="4" w:space="0" w:color="auto"/>
              <w:bottom w:val="single" w:sz="4" w:space="0" w:color="auto"/>
              <w:right w:val="single" w:sz="4" w:space="0" w:color="auto"/>
            </w:tcBorders>
          </w:tcPr>
          <w:p w14:paraId="1BED2244" w14:textId="77777777" w:rsidR="00B02215" w:rsidRPr="00E30083" w:rsidRDefault="00B02215" w:rsidP="002A65CD">
            <w:pPr>
              <w:pStyle w:val="TAL"/>
              <w:rPr>
                <w:lang w:eastAsia="zh-CN"/>
              </w:rPr>
            </w:pPr>
            <w:r w:rsidRPr="00E30083">
              <w:rPr>
                <w:lang w:eastAsia="zh-CN"/>
              </w:rPr>
              <w:t>homePlmnId</w:t>
            </w:r>
          </w:p>
        </w:tc>
        <w:tc>
          <w:tcPr>
            <w:tcW w:w="627" w:type="pct"/>
            <w:tcBorders>
              <w:top w:val="single" w:sz="4" w:space="0" w:color="auto"/>
              <w:left w:val="single" w:sz="4" w:space="0" w:color="auto"/>
              <w:bottom w:val="single" w:sz="4" w:space="0" w:color="auto"/>
              <w:right w:val="single" w:sz="4" w:space="0" w:color="auto"/>
            </w:tcBorders>
          </w:tcPr>
          <w:p w14:paraId="73484ECF" w14:textId="77777777" w:rsidR="00B02215" w:rsidRPr="00E30083" w:rsidRDefault="00B02215" w:rsidP="002A65CD">
            <w:pPr>
              <w:pStyle w:val="TAL"/>
              <w:rPr>
                <w:lang w:eastAsia="zh-CN"/>
              </w:rPr>
            </w:pPr>
            <w:r w:rsidRPr="00E30083">
              <w:rPr>
                <w:lang w:eastAsia="zh-CN"/>
              </w:rPr>
              <w:t>PlmnId</w:t>
            </w:r>
          </w:p>
        </w:tc>
        <w:tc>
          <w:tcPr>
            <w:tcW w:w="148" w:type="pct"/>
            <w:tcBorders>
              <w:top w:val="single" w:sz="4" w:space="0" w:color="auto"/>
              <w:left w:val="single" w:sz="4" w:space="0" w:color="auto"/>
              <w:bottom w:val="single" w:sz="4" w:space="0" w:color="auto"/>
              <w:right w:val="single" w:sz="4" w:space="0" w:color="auto"/>
            </w:tcBorders>
          </w:tcPr>
          <w:p w14:paraId="38045FAC" w14:textId="77777777" w:rsidR="00B02215" w:rsidRPr="00E30083" w:rsidRDefault="00B02215" w:rsidP="002A65CD">
            <w:pPr>
              <w:pStyle w:val="TAC"/>
              <w:rPr>
                <w:lang w:eastAsia="zh-CN"/>
              </w:rPr>
            </w:pPr>
            <w:r w:rsidRPr="00E30083">
              <w:rPr>
                <w:rFonts w:hint="eastAsia"/>
                <w:lang w:eastAsia="zh-CN"/>
              </w:rPr>
              <w:t>M</w:t>
            </w:r>
          </w:p>
        </w:tc>
        <w:tc>
          <w:tcPr>
            <w:tcW w:w="554" w:type="pct"/>
            <w:tcBorders>
              <w:top w:val="single" w:sz="4" w:space="0" w:color="auto"/>
              <w:left w:val="single" w:sz="4" w:space="0" w:color="auto"/>
              <w:bottom w:val="single" w:sz="4" w:space="0" w:color="auto"/>
              <w:right w:val="single" w:sz="4" w:space="0" w:color="auto"/>
            </w:tcBorders>
          </w:tcPr>
          <w:p w14:paraId="1AD728B9" w14:textId="77777777" w:rsidR="00B02215" w:rsidRPr="00E30083" w:rsidRDefault="00B02215" w:rsidP="002A65CD">
            <w:pPr>
              <w:pStyle w:val="TAL"/>
              <w:rPr>
                <w:lang w:eastAsia="zh-CN"/>
              </w:rPr>
            </w:pPr>
            <w:r w:rsidRPr="00E30083">
              <w:rPr>
                <w:rFonts w:hint="eastAsia"/>
                <w:lang w:eastAsia="zh-CN"/>
              </w:rPr>
              <w:t>1</w:t>
            </w:r>
          </w:p>
        </w:tc>
        <w:tc>
          <w:tcPr>
            <w:tcW w:w="2241" w:type="pct"/>
            <w:tcBorders>
              <w:top w:val="single" w:sz="4" w:space="0" w:color="auto"/>
              <w:left w:val="single" w:sz="4" w:space="0" w:color="auto"/>
              <w:bottom w:val="single" w:sz="4" w:space="0" w:color="auto"/>
              <w:right w:val="single" w:sz="4" w:space="0" w:color="auto"/>
            </w:tcBorders>
          </w:tcPr>
          <w:p w14:paraId="4B41EF83" w14:textId="77777777" w:rsidR="00B02215" w:rsidRPr="00E30083" w:rsidRDefault="00B02215" w:rsidP="002A65CD">
            <w:pPr>
              <w:pStyle w:val="TF"/>
              <w:keepNext/>
              <w:spacing w:after="0"/>
              <w:jc w:val="left"/>
              <w:rPr>
                <w:b w:val="0"/>
                <w:sz w:val="18"/>
                <w:lang w:eastAsia="zh-CN"/>
              </w:rPr>
            </w:pPr>
            <w:r w:rsidRPr="00E30083">
              <w:rPr>
                <w:rFonts w:hint="eastAsia"/>
                <w:b w:val="0"/>
                <w:sz w:val="18"/>
                <w:lang w:eastAsia="zh-CN"/>
              </w:rPr>
              <w:t>This</w:t>
            </w:r>
            <w:r w:rsidRPr="00E30083">
              <w:rPr>
                <w:b w:val="0"/>
                <w:sz w:val="18"/>
                <w:lang w:eastAsia="zh-CN"/>
              </w:rPr>
              <w:t xml:space="preserve"> </w:t>
            </w:r>
            <w:r w:rsidRPr="00E30083">
              <w:rPr>
                <w:rFonts w:hint="eastAsia"/>
                <w:b w:val="0"/>
                <w:sz w:val="18"/>
                <w:lang w:eastAsia="zh-CN"/>
              </w:rPr>
              <w:t xml:space="preserve">IE shall contain the </w:t>
            </w:r>
            <w:r w:rsidRPr="00E30083">
              <w:rPr>
                <w:b w:val="0"/>
                <w:sz w:val="18"/>
                <w:lang w:eastAsia="zh-CN"/>
              </w:rPr>
              <w:t>home PLMN ID of the PLMN with which the serving network has roaming agreement.</w:t>
            </w:r>
          </w:p>
          <w:p w14:paraId="3B8E582C" w14:textId="77777777" w:rsidR="00FF5F7E" w:rsidRPr="00E30083" w:rsidRDefault="00FF5F7E" w:rsidP="002A65CD">
            <w:pPr>
              <w:pStyle w:val="TF"/>
              <w:keepNext/>
              <w:spacing w:after="0"/>
              <w:jc w:val="left"/>
              <w:rPr>
                <w:b w:val="0"/>
                <w:sz w:val="18"/>
                <w:lang w:eastAsia="zh-CN"/>
              </w:rPr>
            </w:pPr>
            <w:r w:rsidRPr="00E30083">
              <w:rPr>
                <w:b w:val="0"/>
                <w:sz w:val="18"/>
                <w:lang w:eastAsia="zh-CN"/>
              </w:rPr>
              <w:t xml:space="preserve">This IE shall be ignored if the </w:t>
            </w:r>
            <w:r w:rsidRPr="00E30083">
              <w:rPr>
                <w:rFonts w:hint="eastAsia"/>
                <w:b w:val="0"/>
                <w:sz w:val="18"/>
                <w:lang w:eastAsia="zh-CN"/>
              </w:rPr>
              <w:t>r</w:t>
            </w:r>
            <w:r w:rsidRPr="00E30083">
              <w:rPr>
                <w:b w:val="0"/>
                <w:sz w:val="18"/>
                <w:lang w:eastAsia="zh-CN"/>
              </w:rPr>
              <w:t>oamingRestriction is set to "true".</w:t>
            </w:r>
          </w:p>
        </w:tc>
        <w:tc>
          <w:tcPr>
            <w:tcW w:w="734" w:type="pct"/>
            <w:tcBorders>
              <w:top w:val="single" w:sz="4" w:space="0" w:color="auto"/>
              <w:left w:val="single" w:sz="4" w:space="0" w:color="auto"/>
              <w:bottom w:val="single" w:sz="4" w:space="0" w:color="auto"/>
              <w:right w:val="single" w:sz="4" w:space="0" w:color="auto"/>
            </w:tcBorders>
          </w:tcPr>
          <w:p w14:paraId="5ED952D2" w14:textId="77777777" w:rsidR="00B02215" w:rsidRPr="00E30083" w:rsidRDefault="00B02215" w:rsidP="002A65CD">
            <w:pPr>
              <w:pStyle w:val="TF"/>
              <w:keepNext/>
              <w:spacing w:after="0"/>
              <w:jc w:val="left"/>
              <w:rPr>
                <w:b w:val="0"/>
                <w:sz w:val="18"/>
                <w:lang w:eastAsia="zh-CN"/>
              </w:rPr>
            </w:pPr>
          </w:p>
        </w:tc>
      </w:tr>
      <w:tr w:rsidR="00B02215" w:rsidRPr="00E30083" w14:paraId="2975E284" w14:textId="77777777" w:rsidTr="007A425A">
        <w:trPr>
          <w:jc w:val="center"/>
        </w:trPr>
        <w:tc>
          <w:tcPr>
            <w:tcW w:w="697" w:type="pct"/>
            <w:tcBorders>
              <w:top w:val="single" w:sz="4" w:space="0" w:color="auto"/>
              <w:left w:val="single" w:sz="4" w:space="0" w:color="auto"/>
              <w:bottom w:val="single" w:sz="4" w:space="0" w:color="auto"/>
              <w:right w:val="single" w:sz="4" w:space="0" w:color="auto"/>
            </w:tcBorders>
          </w:tcPr>
          <w:p w14:paraId="26A56E1C" w14:textId="77777777" w:rsidR="00B02215" w:rsidRPr="00E30083" w:rsidRDefault="00B02215" w:rsidP="002A65CD">
            <w:pPr>
              <w:pStyle w:val="TAL"/>
              <w:rPr>
                <w:lang w:eastAsia="zh-CN"/>
              </w:rPr>
            </w:pPr>
            <w:r w:rsidRPr="00E30083">
              <w:rPr>
                <w:rFonts w:hint="eastAsia"/>
                <w:lang w:eastAsia="zh-CN"/>
              </w:rPr>
              <w:t>sNssai</w:t>
            </w:r>
            <w:r w:rsidRPr="00E30083">
              <w:rPr>
                <w:lang w:eastAsia="zh-CN"/>
              </w:rPr>
              <w:t>List</w:t>
            </w:r>
          </w:p>
        </w:tc>
        <w:tc>
          <w:tcPr>
            <w:tcW w:w="627" w:type="pct"/>
            <w:tcBorders>
              <w:top w:val="single" w:sz="4" w:space="0" w:color="auto"/>
              <w:left w:val="single" w:sz="4" w:space="0" w:color="auto"/>
              <w:bottom w:val="single" w:sz="4" w:space="0" w:color="auto"/>
              <w:right w:val="single" w:sz="4" w:space="0" w:color="auto"/>
            </w:tcBorders>
          </w:tcPr>
          <w:p w14:paraId="337DF679" w14:textId="77777777" w:rsidR="00B02215" w:rsidRPr="00E30083" w:rsidRDefault="00B02215" w:rsidP="002A65CD">
            <w:pPr>
              <w:pStyle w:val="TAL"/>
              <w:rPr>
                <w:lang w:eastAsia="zh-CN"/>
              </w:rPr>
            </w:pPr>
            <w:r w:rsidRPr="00E30083">
              <w:rPr>
                <w:lang w:eastAsia="zh-CN"/>
              </w:rPr>
              <w:t>array(</w:t>
            </w:r>
            <w:r w:rsidR="005F216F" w:rsidRPr="00E30083">
              <w:rPr>
                <w:lang w:eastAsia="zh-CN"/>
              </w:rPr>
              <w:t>Ext</w:t>
            </w:r>
            <w:r w:rsidRPr="00E30083">
              <w:rPr>
                <w:lang w:eastAsia="zh-CN"/>
              </w:rPr>
              <w:t>Snssai)</w:t>
            </w:r>
          </w:p>
        </w:tc>
        <w:tc>
          <w:tcPr>
            <w:tcW w:w="148" w:type="pct"/>
            <w:tcBorders>
              <w:top w:val="single" w:sz="4" w:space="0" w:color="auto"/>
              <w:left w:val="single" w:sz="4" w:space="0" w:color="auto"/>
              <w:bottom w:val="single" w:sz="4" w:space="0" w:color="auto"/>
              <w:right w:val="single" w:sz="4" w:space="0" w:color="auto"/>
            </w:tcBorders>
          </w:tcPr>
          <w:p w14:paraId="026552AF" w14:textId="77777777" w:rsidR="00B02215" w:rsidRPr="00E30083" w:rsidRDefault="00B02215" w:rsidP="002A65CD">
            <w:pPr>
              <w:pStyle w:val="TAC"/>
              <w:rPr>
                <w:lang w:eastAsia="zh-CN"/>
              </w:rPr>
            </w:pPr>
            <w:r w:rsidRPr="00E30083">
              <w:rPr>
                <w:lang w:eastAsia="zh-CN"/>
              </w:rPr>
              <w:t>M</w:t>
            </w:r>
          </w:p>
        </w:tc>
        <w:tc>
          <w:tcPr>
            <w:tcW w:w="554" w:type="pct"/>
            <w:tcBorders>
              <w:top w:val="single" w:sz="4" w:space="0" w:color="auto"/>
              <w:left w:val="single" w:sz="4" w:space="0" w:color="auto"/>
              <w:bottom w:val="single" w:sz="4" w:space="0" w:color="auto"/>
              <w:right w:val="single" w:sz="4" w:space="0" w:color="auto"/>
            </w:tcBorders>
          </w:tcPr>
          <w:p w14:paraId="0421A512" w14:textId="77777777" w:rsidR="00B02215" w:rsidRPr="00E30083" w:rsidRDefault="00B02215" w:rsidP="002A65CD">
            <w:pPr>
              <w:pStyle w:val="TAL"/>
              <w:rPr>
                <w:lang w:eastAsia="zh-CN"/>
              </w:rPr>
            </w:pPr>
            <w:r w:rsidRPr="00E30083">
              <w:rPr>
                <w:lang w:eastAsia="zh-CN"/>
              </w:rPr>
              <w:t>1</w:t>
            </w:r>
            <w:r w:rsidRPr="00E30083">
              <w:rPr>
                <w:rFonts w:hint="eastAsia"/>
                <w:lang w:eastAsia="zh-CN"/>
              </w:rPr>
              <w:t>..N</w:t>
            </w:r>
          </w:p>
        </w:tc>
        <w:tc>
          <w:tcPr>
            <w:tcW w:w="2241" w:type="pct"/>
            <w:tcBorders>
              <w:top w:val="single" w:sz="4" w:space="0" w:color="auto"/>
              <w:left w:val="single" w:sz="4" w:space="0" w:color="auto"/>
              <w:bottom w:val="single" w:sz="4" w:space="0" w:color="auto"/>
              <w:right w:val="single" w:sz="4" w:space="0" w:color="auto"/>
            </w:tcBorders>
          </w:tcPr>
          <w:p w14:paraId="19C65E70" w14:textId="77777777" w:rsidR="00B02215" w:rsidRPr="00E30083" w:rsidRDefault="00B02215" w:rsidP="002A65CD">
            <w:pPr>
              <w:pStyle w:val="TF"/>
              <w:jc w:val="left"/>
              <w:rPr>
                <w:rFonts w:cs="Arial"/>
                <w:szCs w:val="18"/>
              </w:rPr>
            </w:pPr>
            <w:r w:rsidRPr="00E30083">
              <w:rPr>
                <w:rFonts w:hint="eastAsia"/>
                <w:b w:val="0"/>
                <w:sz w:val="18"/>
                <w:lang w:eastAsia="zh-CN"/>
              </w:rPr>
              <w:t>This</w:t>
            </w:r>
            <w:r w:rsidRPr="00E30083">
              <w:rPr>
                <w:b w:val="0"/>
                <w:sz w:val="18"/>
                <w:lang w:eastAsia="zh-CN"/>
              </w:rPr>
              <w:t xml:space="preserve"> </w:t>
            </w:r>
            <w:r w:rsidRPr="00E30083">
              <w:rPr>
                <w:rFonts w:hint="eastAsia"/>
                <w:b w:val="0"/>
                <w:sz w:val="18"/>
                <w:lang w:eastAsia="zh-CN"/>
              </w:rPr>
              <w:t>IE shall contain</w:t>
            </w:r>
            <w:r w:rsidRPr="00E30083">
              <w:rPr>
                <w:b w:val="0"/>
                <w:sz w:val="18"/>
                <w:lang w:eastAsia="zh-CN"/>
              </w:rPr>
              <w:t xml:space="preserve"> the array of restricted S-NSSAIs for the home PLMN Id. </w:t>
            </w:r>
          </w:p>
        </w:tc>
        <w:tc>
          <w:tcPr>
            <w:tcW w:w="734" w:type="pct"/>
            <w:tcBorders>
              <w:top w:val="single" w:sz="4" w:space="0" w:color="auto"/>
              <w:left w:val="single" w:sz="4" w:space="0" w:color="auto"/>
              <w:bottom w:val="single" w:sz="4" w:space="0" w:color="auto"/>
              <w:right w:val="single" w:sz="4" w:space="0" w:color="auto"/>
            </w:tcBorders>
          </w:tcPr>
          <w:p w14:paraId="6A21B050" w14:textId="77777777" w:rsidR="00B02215" w:rsidRPr="00E30083" w:rsidRDefault="00B02215" w:rsidP="002A65CD">
            <w:pPr>
              <w:pStyle w:val="TF"/>
              <w:jc w:val="left"/>
              <w:rPr>
                <w:b w:val="0"/>
                <w:sz w:val="18"/>
                <w:lang w:eastAsia="zh-CN"/>
              </w:rPr>
            </w:pPr>
          </w:p>
        </w:tc>
      </w:tr>
      <w:tr w:rsidR="00B02215" w:rsidRPr="00E30083" w14:paraId="209971D9" w14:textId="77777777" w:rsidTr="007A425A">
        <w:trPr>
          <w:jc w:val="center"/>
        </w:trPr>
        <w:tc>
          <w:tcPr>
            <w:tcW w:w="697" w:type="pct"/>
            <w:tcBorders>
              <w:top w:val="single" w:sz="4" w:space="0" w:color="auto"/>
              <w:left w:val="single" w:sz="4" w:space="0" w:color="auto"/>
              <w:bottom w:val="single" w:sz="4" w:space="0" w:color="auto"/>
              <w:right w:val="single" w:sz="4" w:space="0" w:color="auto"/>
            </w:tcBorders>
          </w:tcPr>
          <w:p w14:paraId="2A7F9DE6" w14:textId="77777777" w:rsidR="00B02215" w:rsidRPr="00E30083" w:rsidRDefault="00B02215" w:rsidP="002A65CD">
            <w:pPr>
              <w:pStyle w:val="TAL"/>
              <w:rPr>
                <w:lang w:eastAsia="zh-CN"/>
              </w:rPr>
            </w:pPr>
            <w:r w:rsidRPr="00E30083">
              <w:rPr>
                <w:lang w:eastAsia="zh-CN"/>
              </w:rPr>
              <w:t>homePlmnIdList</w:t>
            </w:r>
          </w:p>
        </w:tc>
        <w:tc>
          <w:tcPr>
            <w:tcW w:w="627" w:type="pct"/>
            <w:tcBorders>
              <w:top w:val="single" w:sz="4" w:space="0" w:color="auto"/>
              <w:left w:val="single" w:sz="4" w:space="0" w:color="auto"/>
              <w:bottom w:val="single" w:sz="4" w:space="0" w:color="auto"/>
              <w:right w:val="single" w:sz="4" w:space="0" w:color="auto"/>
            </w:tcBorders>
          </w:tcPr>
          <w:p w14:paraId="7CD94004" w14:textId="77777777" w:rsidR="00B02215" w:rsidRPr="00E30083" w:rsidRDefault="00B02215" w:rsidP="002A65CD">
            <w:pPr>
              <w:pStyle w:val="TAL"/>
              <w:rPr>
                <w:lang w:eastAsia="zh-CN"/>
              </w:rPr>
            </w:pPr>
            <w:r w:rsidRPr="00E30083">
              <w:rPr>
                <w:lang w:eastAsia="zh-CN"/>
              </w:rPr>
              <w:t>array(PlmnId)</w:t>
            </w:r>
          </w:p>
        </w:tc>
        <w:tc>
          <w:tcPr>
            <w:tcW w:w="148" w:type="pct"/>
            <w:tcBorders>
              <w:top w:val="single" w:sz="4" w:space="0" w:color="auto"/>
              <w:left w:val="single" w:sz="4" w:space="0" w:color="auto"/>
              <w:bottom w:val="single" w:sz="4" w:space="0" w:color="auto"/>
              <w:right w:val="single" w:sz="4" w:space="0" w:color="auto"/>
            </w:tcBorders>
          </w:tcPr>
          <w:p w14:paraId="3579D3E3" w14:textId="77777777" w:rsidR="00B02215" w:rsidRPr="00E30083" w:rsidRDefault="00B02215" w:rsidP="002A65CD">
            <w:pPr>
              <w:pStyle w:val="TAC"/>
              <w:rPr>
                <w:lang w:eastAsia="zh-CN"/>
              </w:rPr>
            </w:pPr>
            <w:r w:rsidRPr="00E30083">
              <w:rPr>
                <w:lang w:eastAsia="zh-CN"/>
              </w:rPr>
              <w:t>O</w:t>
            </w:r>
          </w:p>
        </w:tc>
        <w:tc>
          <w:tcPr>
            <w:tcW w:w="554" w:type="pct"/>
            <w:tcBorders>
              <w:top w:val="single" w:sz="4" w:space="0" w:color="auto"/>
              <w:left w:val="single" w:sz="4" w:space="0" w:color="auto"/>
              <w:bottom w:val="single" w:sz="4" w:space="0" w:color="auto"/>
              <w:right w:val="single" w:sz="4" w:space="0" w:color="auto"/>
            </w:tcBorders>
          </w:tcPr>
          <w:p w14:paraId="1DC27DD0" w14:textId="77777777" w:rsidR="00B02215" w:rsidRPr="00E30083" w:rsidRDefault="00B02215" w:rsidP="002A65CD">
            <w:pPr>
              <w:pStyle w:val="TAL"/>
              <w:rPr>
                <w:lang w:eastAsia="zh-CN"/>
              </w:rPr>
            </w:pPr>
            <w:r w:rsidRPr="00E30083">
              <w:rPr>
                <w:rFonts w:hint="eastAsia"/>
                <w:lang w:eastAsia="zh-CN"/>
              </w:rPr>
              <w:t>1</w:t>
            </w:r>
            <w:r w:rsidRPr="00E30083">
              <w:rPr>
                <w:lang w:eastAsia="zh-CN"/>
              </w:rPr>
              <w:t>..N</w:t>
            </w:r>
          </w:p>
        </w:tc>
        <w:tc>
          <w:tcPr>
            <w:tcW w:w="2241" w:type="pct"/>
            <w:tcBorders>
              <w:top w:val="single" w:sz="4" w:space="0" w:color="auto"/>
              <w:left w:val="single" w:sz="4" w:space="0" w:color="auto"/>
              <w:bottom w:val="single" w:sz="4" w:space="0" w:color="auto"/>
              <w:right w:val="single" w:sz="4" w:space="0" w:color="auto"/>
            </w:tcBorders>
          </w:tcPr>
          <w:p w14:paraId="49615FF1" w14:textId="77777777" w:rsidR="00B02215" w:rsidRPr="00E30083" w:rsidRDefault="00B02215" w:rsidP="002A65CD">
            <w:pPr>
              <w:pStyle w:val="TAL"/>
              <w:rPr>
                <w:b/>
                <w:lang w:eastAsia="zh-CN"/>
              </w:rPr>
            </w:pPr>
            <w:r w:rsidRPr="00E30083">
              <w:rPr>
                <w:lang w:eastAsia="zh-CN"/>
              </w:rPr>
              <w:t>When present, t</w:t>
            </w:r>
            <w:r w:rsidRPr="00E30083">
              <w:rPr>
                <w:rFonts w:hint="eastAsia"/>
                <w:lang w:eastAsia="zh-CN"/>
              </w:rPr>
              <w:t>his</w:t>
            </w:r>
            <w:r w:rsidRPr="00E30083">
              <w:rPr>
                <w:lang w:eastAsia="zh-CN"/>
              </w:rPr>
              <w:t xml:space="preserve"> </w:t>
            </w:r>
            <w:r w:rsidRPr="00E30083">
              <w:rPr>
                <w:rFonts w:hint="eastAsia"/>
                <w:lang w:eastAsia="zh-CN"/>
              </w:rPr>
              <w:t xml:space="preserve">IE shall contain </w:t>
            </w:r>
            <w:r w:rsidRPr="00E30083">
              <w:rPr>
                <w:lang w:eastAsia="zh-CN"/>
              </w:rPr>
              <w:t>additional</w:t>
            </w:r>
            <w:r w:rsidRPr="00E30083">
              <w:rPr>
                <w:rFonts w:hint="eastAsia"/>
                <w:lang w:eastAsia="zh-CN"/>
              </w:rPr>
              <w:t xml:space="preserve"> </w:t>
            </w:r>
            <w:r w:rsidRPr="00E30083">
              <w:rPr>
                <w:lang w:eastAsia="zh-CN"/>
              </w:rPr>
              <w:t>home PLMN IDs with which the serving network has roaming agreement and with the same list of restricted S-NSSAIs.</w:t>
            </w:r>
          </w:p>
        </w:tc>
        <w:tc>
          <w:tcPr>
            <w:tcW w:w="734" w:type="pct"/>
            <w:tcBorders>
              <w:top w:val="single" w:sz="4" w:space="0" w:color="auto"/>
              <w:left w:val="single" w:sz="4" w:space="0" w:color="auto"/>
              <w:bottom w:val="single" w:sz="4" w:space="0" w:color="auto"/>
              <w:right w:val="single" w:sz="4" w:space="0" w:color="auto"/>
            </w:tcBorders>
          </w:tcPr>
          <w:p w14:paraId="37AA700D" w14:textId="77777777" w:rsidR="00B02215" w:rsidRPr="00E30083" w:rsidRDefault="00B02215" w:rsidP="002A65CD">
            <w:pPr>
              <w:pStyle w:val="TF"/>
              <w:jc w:val="left"/>
              <w:rPr>
                <w:b w:val="0"/>
                <w:sz w:val="18"/>
                <w:lang w:eastAsia="zh-CN"/>
              </w:rPr>
            </w:pPr>
            <w:r w:rsidRPr="00E30083">
              <w:rPr>
                <w:b w:val="0"/>
                <w:sz w:val="18"/>
                <w:lang w:eastAsia="zh-CN"/>
              </w:rPr>
              <w:t>ONSSAI</w:t>
            </w:r>
          </w:p>
        </w:tc>
      </w:tr>
      <w:tr w:rsidR="007A425A" w:rsidRPr="00E30083" w14:paraId="096E6F02" w14:textId="77777777" w:rsidTr="007A425A">
        <w:trPr>
          <w:jc w:val="center"/>
        </w:trPr>
        <w:tc>
          <w:tcPr>
            <w:tcW w:w="697" w:type="pct"/>
            <w:tcBorders>
              <w:top w:val="single" w:sz="4" w:space="0" w:color="auto"/>
              <w:left w:val="single" w:sz="4" w:space="0" w:color="auto"/>
              <w:bottom w:val="single" w:sz="4" w:space="0" w:color="auto"/>
              <w:right w:val="single" w:sz="4" w:space="0" w:color="auto"/>
            </w:tcBorders>
          </w:tcPr>
          <w:p w14:paraId="39B1647B" w14:textId="77777777" w:rsidR="007A425A" w:rsidRPr="00E30083" w:rsidRDefault="007A425A" w:rsidP="007A425A">
            <w:pPr>
              <w:pStyle w:val="TAL"/>
              <w:rPr>
                <w:lang w:eastAsia="zh-CN"/>
              </w:rPr>
            </w:pPr>
            <w:r w:rsidRPr="00E30083">
              <w:rPr>
                <w:rFonts w:hint="eastAsia"/>
                <w:lang w:eastAsia="zh-CN"/>
              </w:rPr>
              <w:t>r</w:t>
            </w:r>
            <w:r w:rsidRPr="00E30083">
              <w:rPr>
                <w:lang w:eastAsia="zh-CN"/>
              </w:rPr>
              <w:t>oamingRestriction</w:t>
            </w:r>
          </w:p>
        </w:tc>
        <w:tc>
          <w:tcPr>
            <w:tcW w:w="627" w:type="pct"/>
            <w:tcBorders>
              <w:top w:val="single" w:sz="4" w:space="0" w:color="auto"/>
              <w:left w:val="single" w:sz="4" w:space="0" w:color="auto"/>
              <w:bottom w:val="single" w:sz="4" w:space="0" w:color="auto"/>
              <w:right w:val="single" w:sz="4" w:space="0" w:color="auto"/>
            </w:tcBorders>
          </w:tcPr>
          <w:p w14:paraId="65688392" w14:textId="77777777" w:rsidR="007A425A" w:rsidRPr="00E30083" w:rsidRDefault="007A425A" w:rsidP="007A425A">
            <w:pPr>
              <w:pStyle w:val="TAL"/>
              <w:rPr>
                <w:lang w:eastAsia="zh-CN"/>
              </w:rPr>
            </w:pPr>
            <w:r w:rsidRPr="00E30083">
              <w:t>boolean</w:t>
            </w:r>
          </w:p>
        </w:tc>
        <w:tc>
          <w:tcPr>
            <w:tcW w:w="148" w:type="pct"/>
            <w:tcBorders>
              <w:top w:val="single" w:sz="4" w:space="0" w:color="auto"/>
              <w:left w:val="single" w:sz="4" w:space="0" w:color="auto"/>
              <w:bottom w:val="single" w:sz="4" w:space="0" w:color="auto"/>
              <w:right w:val="single" w:sz="4" w:space="0" w:color="auto"/>
            </w:tcBorders>
          </w:tcPr>
          <w:p w14:paraId="758C5D6A" w14:textId="77777777" w:rsidR="007A425A" w:rsidRPr="00E30083" w:rsidRDefault="007A425A" w:rsidP="007A425A">
            <w:pPr>
              <w:pStyle w:val="TAC"/>
              <w:rPr>
                <w:lang w:eastAsia="zh-CN"/>
              </w:rPr>
            </w:pPr>
            <w:r w:rsidRPr="00E30083">
              <w:rPr>
                <w:rFonts w:hint="eastAsia"/>
                <w:lang w:eastAsia="zh-CN"/>
              </w:rPr>
              <w:t>O</w:t>
            </w:r>
          </w:p>
        </w:tc>
        <w:tc>
          <w:tcPr>
            <w:tcW w:w="554" w:type="pct"/>
            <w:tcBorders>
              <w:top w:val="single" w:sz="4" w:space="0" w:color="auto"/>
              <w:left w:val="single" w:sz="4" w:space="0" w:color="auto"/>
              <w:bottom w:val="single" w:sz="4" w:space="0" w:color="auto"/>
              <w:right w:val="single" w:sz="4" w:space="0" w:color="auto"/>
            </w:tcBorders>
          </w:tcPr>
          <w:p w14:paraId="24E8A27F" w14:textId="77777777" w:rsidR="007A425A" w:rsidRPr="00E30083" w:rsidRDefault="007A425A" w:rsidP="007A425A">
            <w:pPr>
              <w:pStyle w:val="TAL"/>
              <w:rPr>
                <w:lang w:eastAsia="zh-CN"/>
              </w:rPr>
            </w:pPr>
            <w:r w:rsidRPr="00E30083">
              <w:rPr>
                <w:rFonts w:hint="eastAsia"/>
                <w:lang w:eastAsia="zh-CN"/>
              </w:rPr>
              <w:t>0</w:t>
            </w:r>
            <w:r w:rsidRPr="00E30083">
              <w:rPr>
                <w:lang w:eastAsia="zh-CN"/>
              </w:rPr>
              <w:t>..1</w:t>
            </w:r>
          </w:p>
        </w:tc>
        <w:tc>
          <w:tcPr>
            <w:tcW w:w="2241" w:type="pct"/>
            <w:tcBorders>
              <w:top w:val="single" w:sz="4" w:space="0" w:color="auto"/>
              <w:left w:val="single" w:sz="4" w:space="0" w:color="auto"/>
              <w:bottom w:val="single" w:sz="4" w:space="0" w:color="auto"/>
              <w:right w:val="single" w:sz="4" w:space="0" w:color="auto"/>
            </w:tcBorders>
          </w:tcPr>
          <w:p w14:paraId="0BAEA6B3" w14:textId="77777777" w:rsidR="007A425A" w:rsidRPr="00E30083" w:rsidRDefault="007A425A" w:rsidP="007A425A">
            <w:pPr>
              <w:pStyle w:val="TAL"/>
              <w:rPr>
                <w:rFonts w:cs="Arial"/>
                <w:szCs w:val="18"/>
              </w:rPr>
            </w:pPr>
            <w:r w:rsidRPr="00E30083">
              <w:rPr>
                <w:rFonts w:cs="Arial"/>
                <w:szCs w:val="18"/>
              </w:rPr>
              <w:t>When present, it shall be set as follows:</w:t>
            </w:r>
          </w:p>
          <w:p w14:paraId="463DDC38" w14:textId="77777777" w:rsidR="007A425A" w:rsidRPr="00E30083" w:rsidRDefault="007A425A" w:rsidP="007A425A">
            <w:pPr>
              <w:pStyle w:val="TF"/>
              <w:ind w:left="284" w:hanging="204"/>
              <w:jc w:val="left"/>
              <w:rPr>
                <w:b w:val="0"/>
                <w:noProof/>
                <w:sz w:val="18"/>
              </w:rPr>
            </w:pPr>
            <w:r w:rsidRPr="00E30083">
              <w:rPr>
                <w:b w:val="0"/>
                <w:noProof/>
                <w:sz w:val="18"/>
              </w:rPr>
              <w:t>-</w:t>
            </w:r>
            <w:r w:rsidRPr="00E30083">
              <w:rPr>
                <w:b w:val="0"/>
                <w:noProof/>
                <w:sz w:val="18"/>
              </w:rPr>
              <w:tab/>
              <w:t>true: the list of restricted S-NSSAIs are applicable to all of the home PLMN IDs with which the serving network has roaming agreement;</w:t>
            </w:r>
          </w:p>
          <w:p w14:paraId="4E363D37" w14:textId="77777777" w:rsidR="007A425A" w:rsidRPr="00E30083" w:rsidRDefault="007A425A" w:rsidP="007A425A">
            <w:pPr>
              <w:pStyle w:val="TF"/>
              <w:ind w:left="284" w:hanging="204"/>
              <w:jc w:val="left"/>
              <w:rPr>
                <w:lang w:eastAsia="zh-CN"/>
              </w:rPr>
            </w:pPr>
            <w:r w:rsidRPr="00E30083">
              <w:rPr>
                <w:b w:val="0"/>
                <w:noProof/>
                <w:sz w:val="18"/>
              </w:rPr>
              <w:t>-</w:t>
            </w:r>
            <w:r w:rsidRPr="00E30083">
              <w:rPr>
                <w:b w:val="0"/>
                <w:noProof/>
                <w:sz w:val="18"/>
              </w:rPr>
              <w:tab/>
              <w:t>false (default): the list of restricted S-NSSAIs are applicable to part of the home PLMN IDs with which the serving network has roaming agreement as included in the homePlmnId and homePlmnIdList IEs.</w:t>
            </w:r>
          </w:p>
        </w:tc>
        <w:tc>
          <w:tcPr>
            <w:tcW w:w="734" w:type="pct"/>
            <w:tcBorders>
              <w:top w:val="single" w:sz="4" w:space="0" w:color="auto"/>
              <w:left w:val="single" w:sz="4" w:space="0" w:color="auto"/>
              <w:bottom w:val="single" w:sz="4" w:space="0" w:color="auto"/>
              <w:right w:val="single" w:sz="4" w:space="0" w:color="auto"/>
            </w:tcBorders>
          </w:tcPr>
          <w:p w14:paraId="11D73DE7" w14:textId="77777777" w:rsidR="007A425A" w:rsidRPr="00E30083" w:rsidRDefault="007A425A" w:rsidP="007A425A">
            <w:pPr>
              <w:pStyle w:val="TF"/>
              <w:jc w:val="left"/>
              <w:rPr>
                <w:b w:val="0"/>
                <w:sz w:val="18"/>
                <w:lang w:eastAsia="zh-CN"/>
              </w:rPr>
            </w:pPr>
            <w:r w:rsidRPr="00E30083">
              <w:rPr>
                <w:b w:val="0"/>
                <w:sz w:val="18"/>
                <w:lang w:eastAsia="zh-CN"/>
              </w:rPr>
              <w:t>ONSSAI</w:t>
            </w:r>
          </w:p>
        </w:tc>
      </w:tr>
    </w:tbl>
    <w:p w14:paraId="6CA55A05" w14:textId="77777777" w:rsidR="00B02215" w:rsidRPr="00630AB6" w:rsidRDefault="00B02215" w:rsidP="00B02215"/>
    <w:p w14:paraId="1E7B57CC" w14:textId="77777777" w:rsidR="00B02215" w:rsidRPr="00630AB6" w:rsidRDefault="00B02215" w:rsidP="00B02215">
      <w:pPr>
        <w:pStyle w:val="Heading5"/>
      </w:pPr>
      <w:bookmarkStart w:id="1069" w:name="_Toc20142393"/>
      <w:bookmarkStart w:id="1070" w:name="_Toc34217339"/>
      <w:bookmarkStart w:id="1071" w:name="_Toc34217491"/>
      <w:bookmarkStart w:id="1072" w:name="_Toc39051854"/>
      <w:bookmarkStart w:id="1073" w:name="_Toc43210426"/>
      <w:bookmarkStart w:id="1074" w:name="_Toc49853333"/>
      <w:bookmarkStart w:id="1075" w:name="_Toc56530123"/>
      <w:bookmarkStart w:id="1076" w:name="_Toc82714378"/>
      <w:r w:rsidRPr="00630AB6">
        <w:t>6.2.6.2.6</w:t>
      </w:r>
      <w:r w:rsidRPr="00630AB6">
        <w:tab/>
        <w:t xml:space="preserve">Type: </w:t>
      </w:r>
      <w:bookmarkEnd w:id="1069"/>
      <w:r w:rsidRPr="00630AB6">
        <w:t>AuthorizedNssaiAvailability</w:t>
      </w:r>
      <w:r>
        <w:t>I</w:t>
      </w:r>
      <w:r w:rsidRPr="00630AB6">
        <w:t>nfo</w:t>
      </w:r>
      <w:bookmarkEnd w:id="1070"/>
      <w:bookmarkEnd w:id="1071"/>
      <w:bookmarkEnd w:id="1072"/>
      <w:bookmarkEnd w:id="1073"/>
      <w:bookmarkEnd w:id="1074"/>
      <w:bookmarkEnd w:id="1075"/>
      <w:bookmarkEnd w:id="1076"/>
    </w:p>
    <w:p w14:paraId="7CE3E8D3" w14:textId="77777777" w:rsidR="00B02215" w:rsidRPr="00630AB6" w:rsidRDefault="00B02215" w:rsidP="00B02215">
      <w:pPr>
        <w:pStyle w:val="TH"/>
      </w:pPr>
      <w:r w:rsidRPr="00630AB6">
        <w:rPr>
          <w:noProof/>
        </w:rPr>
        <w:t>Table </w:t>
      </w:r>
      <w:r w:rsidRPr="00630AB6">
        <w:t xml:space="preserve">6.2.6.2.6 -1: </w:t>
      </w:r>
      <w:r w:rsidRPr="00630AB6">
        <w:rPr>
          <w:noProof/>
        </w:rPr>
        <w:t>Definition of type AuthorizedNssaiAvailabilityInfo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B02215" w:rsidRPr="00E30083" w14:paraId="20D8E02F"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4E67DDF0" w14:textId="77777777" w:rsidR="00B02215" w:rsidRPr="00E30083" w:rsidRDefault="00B02215" w:rsidP="002A65CD">
            <w:pPr>
              <w:pStyle w:val="TAH"/>
            </w:pPr>
            <w:r w:rsidRPr="00E30083">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1BA20A0" w14:textId="77777777" w:rsidR="00B02215" w:rsidRPr="00E30083" w:rsidRDefault="00B02215" w:rsidP="002A65CD">
            <w:pPr>
              <w:pStyle w:val="TAH"/>
            </w:pPr>
            <w:r w:rsidRPr="00E30083">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C8244D5" w14:textId="77777777" w:rsidR="00B02215" w:rsidRPr="00E30083" w:rsidRDefault="00B02215" w:rsidP="002A65CD">
            <w:pPr>
              <w:pStyle w:val="TAH"/>
            </w:pPr>
            <w:r w:rsidRPr="00E30083">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C978DC1" w14:textId="77777777" w:rsidR="00B02215" w:rsidRPr="00E30083" w:rsidRDefault="00B02215" w:rsidP="002A65CD">
            <w:pPr>
              <w:pStyle w:val="TAH"/>
              <w:jc w:val="left"/>
            </w:pPr>
            <w:r w:rsidRPr="00E30083">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D25DE96" w14:textId="77777777" w:rsidR="00B02215" w:rsidRPr="00E30083" w:rsidRDefault="00B02215" w:rsidP="002A65CD">
            <w:pPr>
              <w:pStyle w:val="TAH"/>
              <w:rPr>
                <w:rFonts w:cs="Arial"/>
                <w:szCs w:val="18"/>
              </w:rPr>
            </w:pPr>
            <w:r w:rsidRPr="00E30083">
              <w:rPr>
                <w:rFonts w:cs="Arial"/>
                <w:szCs w:val="18"/>
              </w:rPr>
              <w:t>Description</w:t>
            </w:r>
          </w:p>
        </w:tc>
      </w:tr>
      <w:tr w:rsidR="00B02215" w:rsidRPr="00E30083" w14:paraId="2B4794A4"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3B1D2DB0" w14:textId="77777777" w:rsidR="00B02215" w:rsidRPr="00E30083" w:rsidRDefault="00B02215" w:rsidP="002A65CD">
            <w:pPr>
              <w:pStyle w:val="TAL"/>
              <w:rPr>
                <w:lang w:eastAsia="zh-CN"/>
              </w:rPr>
            </w:pPr>
            <w:r w:rsidRPr="00E30083">
              <w:rPr>
                <w:lang w:eastAsia="zh-CN"/>
              </w:rPr>
              <w:t>authorizedNssaiAvailabilityData</w:t>
            </w:r>
          </w:p>
        </w:tc>
        <w:tc>
          <w:tcPr>
            <w:tcW w:w="1559" w:type="dxa"/>
            <w:tcBorders>
              <w:top w:val="single" w:sz="4" w:space="0" w:color="auto"/>
              <w:left w:val="single" w:sz="4" w:space="0" w:color="auto"/>
              <w:bottom w:val="single" w:sz="4" w:space="0" w:color="auto"/>
              <w:right w:val="single" w:sz="4" w:space="0" w:color="auto"/>
            </w:tcBorders>
          </w:tcPr>
          <w:p w14:paraId="696E7EC5" w14:textId="77777777" w:rsidR="00B02215" w:rsidRPr="00E30083" w:rsidRDefault="00B02215" w:rsidP="002A65CD">
            <w:pPr>
              <w:pStyle w:val="TAL"/>
              <w:rPr>
                <w:lang w:eastAsia="zh-CN"/>
              </w:rPr>
            </w:pPr>
            <w:r w:rsidRPr="00E30083">
              <w:rPr>
                <w:lang w:eastAsia="zh-CN"/>
              </w:rPr>
              <w:t>array(Authorized</w:t>
            </w:r>
            <w:r w:rsidRPr="00E30083">
              <w:rPr>
                <w:rFonts w:hint="eastAsia"/>
                <w:lang w:eastAsia="zh-CN"/>
              </w:rPr>
              <w:t>N</w:t>
            </w:r>
            <w:r w:rsidRPr="00E30083">
              <w:rPr>
                <w:lang w:eastAsia="zh-CN"/>
              </w:rPr>
              <w:t>ssai</w:t>
            </w:r>
            <w:r w:rsidRPr="00E30083">
              <w:rPr>
                <w:rFonts w:hint="eastAsia"/>
                <w:lang w:eastAsia="zh-CN"/>
              </w:rPr>
              <w:t>AvailabilityData</w:t>
            </w:r>
            <w:r w:rsidRPr="00E30083">
              <w:rPr>
                <w:lang w:eastAsia="zh-CN"/>
              </w:rPr>
              <w:t>)</w:t>
            </w:r>
          </w:p>
        </w:tc>
        <w:tc>
          <w:tcPr>
            <w:tcW w:w="425" w:type="dxa"/>
            <w:tcBorders>
              <w:top w:val="single" w:sz="4" w:space="0" w:color="auto"/>
              <w:left w:val="single" w:sz="4" w:space="0" w:color="auto"/>
              <w:bottom w:val="single" w:sz="4" w:space="0" w:color="auto"/>
              <w:right w:val="single" w:sz="4" w:space="0" w:color="auto"/>
            </w:tcBorders>
          </w:tcPr>
          <w:p w14:paraId="4F02307F" w14:textId="77777777" w:rsidR="00B02215" w:rsidRPr="00E30083" w:rsidRDefault="00B02215" w:rsidP="002A65CD">
            <w:pPr>
              <w:pStyle w:val="TAC"/>
              <w:rPr>
                <w:lang w:eastAsia="zh-CN"/>
              </w:rPr>
            </w:pPr>
            <w:r w:rsidRPr="00E30083">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220B4551" w14:textId="77777777" w:rsidR="00B02215" w:rsidRPr="00E30083" w:rsidRDefault="00B02215" w:rsidP="002A65CD">
            <w:pPr>
              <w:pStyle w:val="TAL"/>
              <w:rPr>
                <w:lang w:eastAsia="zh-CN"/>
              </w:rPr>
            </w:pPr>
            <w:r w:rsidRPr="00E30083">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256EEB5A" w14:textId="77777777" w:rsidR="00B02215" w:rsidRPr="00E30083" w:rsidRDefault="00B02215" w:rsidP="002A65CD">
            <w:pPr>
              <w:pStyle w:val="TAL"/>
              <w:rPr>
                <w:rFonts w:cs="Arial"/>
                <w:szCs w:val="18"/>
              </w:rPr>
            </w:pPr>
            <w:r w:rsidRPr="00E30083">
              <w:rPr>
                <w:rFonts w:hint="eastAsia"/>
                <w:noProof/>
              </w:rPr>
              <w:t xml:space="preserve">Contains the </w:t>
            </w:r>
            <w:r w:rsidRPr="00E30083">
              <w:rPr>
                <w:noProof/>
              </w:rPr>
              <w:t>authorized NSSAI availability information.</w:t>
            </w:r>
          </w:p>
        </w:tc>
      </w:tr>
      <w:tr w:rsidR="00B02215" w:rsidRPr="00E30083" w14:paraId="12B77E25"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741E3336" w14:textId="77777777" w:rsidR="00B02215" w:rsidRPr="00E30083" w:rsidRDefault="00B02215" w:rsidP="002A65CD">
            <w:pPr>
              <w:pStyle w:val="TAL"/>
              <w:rPr>
                <w:lang w:eastAsia="zh-CN"/>
              </w:rPr>
            </w:pPr>
            <w:r w:rsidRPr="00E30083">
              <w:rPr>
                <w:lang w:eastAsia="zh-CN"/>
              </w:rPr>
              <w:t>supportedFeatures</w:t>
            </w:r>
          </w:p>
        </w:tc>
        <w:tc>
          <w:tcPr>
            <w:tcW w:w="1559" w:type="dxa"/>
            <w:tcBorders>
              <w:top w:val="single" w:sz="4" w:space="0" w:color="auto"/>
              <w:left w:val="single" w:sz="4" w:space="0" w:color="auto"/>
              <w:bottom w:val="single" w:sz="4" w:space="0" w:color="auto"/>
              <w:right w:val="single" w:sz="4" w:space="0" w:color="auto"/>
            </w:tcBorders>
          </w:tcPr>
          <w:p w14:paraId="459FA470" w14:textId="77777777" w:rsidR="00B02215" w:rsidRPr="00E30083" w:rsidRDefault="00B02215" w:rsidP="002A65CD">
            <w:pPr>
              <w:pStyle w:val="TAL"/>
              <w:rPr>
                <w:lang w:eastAsia="zh-CN"/>
              </w:rPr>
            </w:pPr>
            <w:r w:rsidRPr="00E30083">
              <w:rPr>
                <w:lang w:eastAsia="zh-CN"/>
              </w:rPr>
              <w:t>SupportedFeatures</w:t>
            </w:r>
          </w:p>
        </w:tc>
        <w:tc>
          <w:tcPr>
            <w:tcW w:w="425" w:type="dxa"/>
            <w:tcBorders>
              <w:top w:val="single" w:sz="4" w:space="0" w:color="auto"/>
              <w:left w:val="single" w:sz="4" w:space="0" w:color="auto"/>
              <w:bottom w:val="single" w:sz="4" w:space="0" w:color="auto"/>
              <w:right w:val="single" w:sz="4" w:space="0" w:color="auto"/>
            </w:tcBorders>
          </w:tcPr>
          <w:p w14:paraId="1874466A" w14:textId="77777777" w:rsidR="00B02215" w:rsidRPr="00E30083" w:rsidRDefault="00B02215" w:rsidP="002A65CD">
            <w:pPr>
              <w:pStyle w:val="TAC"/>
              <w:rPr>
                <w:lang w:eastAsia="zh-CN"/>
              </w:rPr>
            </w:pPr>
            <w:r w:rsidRPr="00E30083">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FBE0F4C" w14:textId="77777777" w:rsidR="00B02215" w:rsidRPr="00E30083" w:rsidRDefault="00B02215" w:rsidP="002A65CD">
            <w:pPr>
              <w:pStyle w:val="TAL"/>
              <w:rPr>
                <w:lang w:eastAsia="zh-CN"/>
              </w:rPr>
            </w:pPr>
            <w:r w:rsidRPr="00E30083">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795DB8B0" w14:textId="77777777" w:rsidR="00B02215" w:rsidRPr="00E30083" w:rsidRDefault="00B02215" w:rsidP="002A65CD">
            <w:pPr>
              <w:pStyle w:val="TAL"/>
              <w:rPr>
                <w:lang w:eastAsia="zh-CN"/>
              </w:rPr>
            </w:pPr>
            <w:r w:rsidRPr="00E30083">
              <w:rPr>
                <w:rFonts w:cs="Arial"/>
                <w:szCs w:val="18"/>
              </w:rPr>
              <w:t>This IE shall be present if at least one optional feature defined in clause 6.2.8 is supported</w:t>
            </w:r>
          </w:p>
          <w:p w14:paraId="1B832F3A" w14:textId="77777777" w:rsidR="00B02215" w:rsidRPr="00E30083" w:rsidRDefault="00B02215" w:rsidP="002A65CD">
            <w:pPr>
              <w:pStyle w:val="TF"/>
              <w:jc w:val="left"/>
              <w:rPr>
                <w:b w:val="0"/>
                <w:sz w:val="18"/>
                <w:lang w:eastAsia="zh-CN"/>
              </w:rPr>
            </w:pPr>
          </w:p>
        </w:tc>
      </w:tr>
    </w:tbl>
    <w:p w14:paraId="246EFC27" w14:textId="77777777" w:rsidR="00B02215" w:rsidRPr="00630AB6" w:rsidRDefault="00B02215" w:rsidP="00B02215"/>
    <w:p w14:paraId="50CC2C2C" w14:textId="77777777" w:rsidR="00B02215" w:rsidRPr="00630AB6" w:rsidRDefault="00B02215" w:rsidP="00B02215">
      <w:pPr>
        <w:pStyle w:val="Heading5"/>
      </w:pPr>
      <w:bookmarkStart w:id="1077" w:name="_Toc20142394"/>
      <w:bookmarkStart w:id="1078" w:name="_Toc34217340"/>
      <w:bookmarkStart w:id="1079" w:name="_Toc34217492"/>
      <w:bookmarkStart w:id="1080" w:name="_Toc39051855"/>
      <w:bookmarkStart w:id="1081" w:name="_Toc43210427"/>
      <w:bookmarkStart w:id="1082" w:name="_Toc49853334"/>
      <w:bookmarkStart w:id="1083" w:name="_Toc56530124"/>
      <w:bookmarkStart w:id="1084" w:name="_Toc82714379"/>
      <w:r w:rsidRPr="00630AB6">
        <w:t>6.2.6.2.7</w:t>
      </w:r>
      <w:r w:rsidRPr="00630AB6">
        <w:tab/>
        <w:t>Type: PatchDocument</w:t>
      </w:r>
      <w:bookmarkEnd w:id="1077"/>
      <w:bookmarkEnd w:id="1078"/>
      <w:bookmarkEnd w:id="1079"/>
      <w:bookmarkEnd w:id="1080"/>
      <w:bookmarkEnd w:id="1081"/>
      <w:bookmarkEnd w:id="1082"/>
      <w:bookmarkEnd w:id="1083"/>
      <w:bookmarkEnd w:id="1084"/>
    </w:p>
    <w:p w14:paraId="43C7832E" w14:textId="77777777" w:rsidR="00B02215" w:rsidRPr="00630AB6" w:rsidRDefault="00B02215" w:rsidP="00B02215">
      <w:pPr>
        <w:pStyle w:val="TH"/>
      </w:pPr>
      <w:r w:rsidRPr="00630AB6">
        <w:rPr>
          <w:noProof/>
        </w:rPr>
        <w:t>Table </w:t>
      </w:r>
      <w:r w:rsidRPr="00630AB6">
        <w:t>6.2.6.2.</w:t>
      </w:r>
      <w:r w:rsidRPr="00630AB6">
        <w:rPr>
          <w:rFonts w:hint="eastAsia"/>
          <w:lang w:eastAsia="zh-CN"/>
        </w:rPr>
        <w:t>7</w:t>
      </w:r>
      <w:r w:rsidRPr="00630AB6">
        <w:t>-</w:t>
      </w:r>
      <w:r w:rsidRPr="00630AB6">
        <w:rPr>
          <w:rFonts w:hint="eastAsia"/>
          <w:lang w:eastAsia="zh-CN"/>
        </w:rPr>
        <w:t>1</w:t>
      </w:r>
      <w:r w:rsidRPr="00630AB6">
        <w:t xml:space="preserve">: </w:t>
      </w:r>
      <w:r w:rsidRPr="00630AB6">
        <w:rPr>
          <w:noProof/>
        </w:rPr>
        <w:t xml:space="preserve">Definition of type </w:t>
      </w:r>
      <w:r w:rsidRPr="00630AB6">
        <w:t>PatchDocument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B02215" w:rsidRPr="00E30083" w14:paraId="0C411DE0"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58004477" w14:textId="77777777" w:rsidR="00B02215" w:rsidRPr="00E30083" w:rsidRDefault="00B02215" w:rsidP="002A65CD">
            <w:pPr>
              <w:pStyle w:val="TAH"/>
            </w:pPr>
            <w:r w:rsidRPr="00E30083">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1D4F7162" w14:textId="77777777" w:rsidR="00B02215" w:rsidRPr="00E30083" w:rsidRDefault="00B02215" w:rsidP="002A65CD">
            <w:pPr>
              <w:pStyle w:val="TAH"/>
            </w:pPr>
            <w:r w:rsidRPr="00E30083">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BBD8283" w14:textId="77777777" w:rsidR="00B02215" w:rsidRPr="00E30083" w:rsidRDefault="00B02215" w:rsidP="002A65CD">
            <w:pPr>
              <w:pStyle w:val="TAH"/>
            </w:pPr>
            <w:r w:rsidRPr="00E30083">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044A121" w14:textId="77777777" w:rsidR="00B02215" w:rsidRPr="00E30083" w:rsidRDefault="00B02215" w:rsidP="002A65CD">
            <w:pPr>
              <w:pStyle w:val="TAH"/>
              <w:jc w:val="left"/>
            </w:pPr>
            <w:r w:rsidRPr="00E30083">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3E611AE" w14:textId="77777777" w:rsidR="00B02215" w:rsidRPr="00E30083" w:rsidRDefault="00B02215" w:rsidP="002A65CD">
            <w:pPr>
              <w:pStyle w:val="TAH"/>
              <w:rPr>
                <w:rFonts w:cs="Arial"/>
                <w:szCs w:val="18"/>
              </w:rPr>
            </w:pPr>
            <w:r w:rsidRPr="00E30083">
              <w:rPr>
                <w:rFonts w:cs="Arial"/>
                <w:szCs w:val="18"/>
              </w:rPr>
              <w:t>Description</w:t>
            </w:r>
          </w:p>
        </w:tc>
      </w:tr>
      <w:tr w:rsidR="00B02215" w:rsidRPr="00E30083" w14:paraId="79EE996D"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3923DE30" w14:textId="77777777" w:rsidR="00B02215" w:rsidRPr="00E30083" w:rsidDel="009318DC" w:rsidRDefault="00B02215" w:rsidP="002A65CD">
            <w:pPr>
              <w:pStyle w:val="TAL"/>
              <w:rPr>
                <w:lang w:eastAsia="zh-CN"/>
              </w:rPr>
            </w:pPr>
            <w:r w:rsidRPr="00E30083">
              <w:rPr>
                <w:lang w:eastAsia="zh-CN"/>
              </w:rPr>
              <w:t>N/A</w:t>
            </w:r>
          </w:p>
        </w:tc>
        <w:tc>
          <w:tcPr>
            <w:tcW w:w="1559" w:type="dxa"/>
            <w:tcBorders>
              <w:top w:val="single" w:sz="4" w:space="0" w:color="auto"/>
              <w:left w:val="single" w:sz="4" w:space="0" w:color="auto"/>
              <w:bottom w:val="single" w:sz="4" w:space="0" w:color="auto"/>
              <w:right w:val="single" w:sz="4" w:space="0" w:color="auto"/>
            </w:tcBorders>
          </w:tcPr>
          <w:p w14:paraId="300F99AD" w14:textId="77777777" w:rsidR="00B02215" w:rsidRPr="00E30083" w:rsidDel="009318DC" w:rsidRDefault="00B02215" w:rsidP="002A65CD">
            <w:pPr>
              <w:pStyle w:val="TAL"/>
              <w:rPr>
                <w:lang w:eastAsia="zh-CN"/>
              </w:rPr>
            </w:pPr>
            <w:r w:rsidRPr="00E30083">
              <w:t>array(PatchItem)</w:t>
            </w:r>
          </w:p>
        </w:tc>
        <w:tc>
          <w:tcPr>
            <w:tcW w:w="425" w:type="dxa"/>
            <w:tcBorders>
              <w:top w:val="single" w:sz="4" w:space="0" w:color="auto"/>
              <w:left w:val="single" w:sz="4" w:space="0" w:color="auto"/>
              <w:bottom w:val="single" w:sz="4" w:space="0" w:color="auto"/>
              <w:right w:val="single" w:sz="4" w:space="0" w:color="auto"/>
            </w:tcBorders>
          </w:tcPr>
          <w:p w14:paraId="61874B33" w14:textId="77777777" w:rsidR="00B02215" w:rsidRPr="00E30083" w:rsidDel="009318DC" w:rsidRDefault="00B02215" w:rsidP="002A65CD">
            <w:pPr>
              <w:pStyle w:val="TAC"/>
              <w:rPr>
                <w:lang w:eastAsia="zh-CN"/>
              </w:rPr>
            </w:pPr>
            <w:r w:rsidRPr="00E30083">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1E5CDD10" w14:textId="77777777" w:rsidR="00B02215" w:rsidRPr="00E30083" w:rsidDel="009318DC" w:rsidRDefault="00B02215" w:rsidP="002A65CD">
            <w:pPr>
              <w:pStyle w:val="TAL"/>
              <w:rPr>
                <w:lang w:eastAsia="zh-CN"/>
              </w:rPr>
            </w:pPr>
            <w:r w:rsidRPr="00E30083">
              <w:rPr>
                <w:rFonts w:hint="eastAsia"/>
                <w:lang w:eastAsia="zh-CN"/>
              </w:rPr>
              <w:t>1</w:t>
            </w:r>
            <w:r w:rsidRPr="00E30083">
              <w:rPr>
                <w:lang w:eastAsia="zh-CN"/>
              </w:rPr>
              <w:t>..N</w:t>
            </w:r>
          </w:p>
        </w:tc>
        <w:tc>
          <w:tcPr>
            <w:tcW w:w="4359" w:type="dxa"/>
            <w:tcBorders>
              <w:top w:val="single" w:sz="4" w:space="0" w:color="auto"/>
              <w:left w:val="single" w:sz="4" w:space="0" w:color="auto"/>
              <w:bottom w:val="single" w:sz="4" w:space="0" w:color="auto"/>
              <w:right w:val="single" w:sz="4" w:space="0" w:color="auto"/>
            </w:tcBorders>
          </w:tcPr>
          <w:p w14:paraId="6B997A1D" w14:textId="77777777" w:rsidR="00B02215" w:rsidRPr="00E30083" w:rsidDel="009318DC" w:rsidRDefault="00B02215" w:rsidP="002A65CD">
            <w:pPr>
              <w:pStyle w:val="TF"/>
              <w:jc w:val="left"/>
              <w:rPr>
                <w:b w:val="0"/>
                <w:sz w:val="18"/>
                <w:lang w:eastAsia="zh-CN"/>
              </w:rPr>
            </w:pPr>
            <w:r w:rsidRPr="00E30083">
              <w:rPr>
                <w:b w:val="0"/>
                <w:sz w:val="18"/>
                <w:lang w:eastAsia="zh-CN"/>
              </w:rPr>
              <w:t xml:space="preserve">An array of patch instructions to update the NSSAI availability information </w:t>
            </w:r>
            <w:r w:rsidR="00C1575C">
              <w:rPr>
                <w:b w:val="0"/>
                <w:sz w:val="18"/>
                <w:lang w:eastAsia="zh-CN"/>
              </w:rPr>
              <w:t xml:space="preserve">or the </w:t>
            </w:r>
            <w:r w:rsidR="00C1575C" w:rsidRPr="002E66B9">
              <w:rPr>
                <w:b w:val="0"/>
                <w:sz w:val="18"/>
                <w:lang w:eastAsia="zh-CN"/>
              </w:rPr>
              <w:t>NssfEventSubscriptionCreateData</w:t>
            </w:r>
            <w:r w:rsidR="00C1575C" w:rsidRPr="00E30083">
              <w:rPr>
                <w:b w:val="0"/>
                <w:sz w:val="18"/>
                <w:lang w:eastAsia="zh-CN"/>
              </w:rPr>
              <w:t xml:space="preserve"> </w:t>
            </w:r>
            <w:r w:rsidRPr="00E30083">
              <w:rPr>
                <w:b w:val="0"/>
                <w:sz w:val="18"/>
                <w:lang w:eastAsia="zh-CN"/>
              </w:rPr>
              <w:t>at the NSSF. See 3GPP TS 29.571 [7].</w:t>
            </w:r>
          </w:p>
        </w:tc>
      </w:tr>
    </w:tbl>
    <w:p w14:paraId="5180E435" w14:textId="77777777" w:rsidR="00B02215" w:rsidRPr="00630AB6" w:rsidRDefault="00B02215" w:rsidP="00B02215">
      <w:pPr>
        <w:rPr>
          <w:lang w:eastAsia="zh-CN"/>
        </w:rPr>
      </w:pPr>
    </w:p>
    <w:p w14:paraId="58BF9799" w14:textId="77777777" w:rsidR="00B02215" w:rsidRPr="00630AB6" w:rsidRDefault="00B02215" w:rsidP="00B02215">
      <w:pPr>
        <w:pStyle w:val="Heading5"/>
      </w:pPr>
      <w:bookmarkStart w:id="1085" w:name="_Toc20142395"/>
      <w:bookmarkStart w:id="1086" w:name="_Toc34217341"/>
      <w:bookmarkStart w:id="1087" w:name="_Toc34217493"/>
      <w:bookmarkStart w:id="1088" w:name="_Toc39051856"/>
      <w:bookmarkStart w:id="1089" w:name="_Toc43210428"/>
      <w:bookmarkStart w:id="1090" w:name="_Toc49853335"/>
      <w:bookmarkStart w:id="1091" w:name="_Toc56530125"/>
      <w:bookmarkStart w:id="1092" w:name="_Toc82714380"/>
      <w:r w:rsidRPr="00630AB6">
        <w:lastRenderedPageBreak/>
        <w:t>6.2.6.2.</w:t>
      </w:r>
      <w:r w:rsidRPr="00630AB6">
        <w:rPr>
          <w:rFonts w:hint="eastAsia"/>
          <w:lang w:eastAsia="zh-CN"/>
        </w:rPr>
        <w:t>8</w:t>
      </w:r>
      <w:r w:rsidRPr="00630AB6">
        <w:tab/>
        <w:t>Type: NssfEventSubscriptionCreateData</w:t>
      </w:r>
      <w:bookmarkEnd w:id="1085"/>
      <w:bookmarkEnd w:id="1086"/>
      <w:bookmarkEnd w:id="1087"/>
      <w:bookmarkEnd w:id="1088"/>
      <w:bookmarkEnd w:id="1089"/>
      <w:bookmarkEnd w:id="1090"/>
      <w:bookmarkEnd w:id="1091"/>
      <w:bookmarkEnd w:id="1092"/>
    </w:p>
    <w:p w14:paraId="4927BA53" w14:textId="77777777" w:rsidR="00B02215" w:rsidRPr="000D12E5" w:rsidRDefault="00B02215" w:rsidP="00B02215">
      <w:pPr>
        <w:pStyle w:val="TH"/>
      </w:pPr>
      <w:r w:rsidRPr="000D12E5">
        <w:rPr>
          <w:noProof/>
        </w:rPr>
        <w:t>Table </w:t>
      </w:r>
      <w:r w:rsidRPr="000D12E5">
        <w:t>6.2.6.2.</w:t>
      </w:r>
      <w:r w:rsidRPr="000D12E5">
        <w:rPr>
          <w:rFonts w:hint="eastAsia"/>
          <w:lang w:eastAsia="zh-CN"/>
        </w:rPr>
        <w:t>8</w:t>
      </w:r>
      <w:r w:rsidRPr="000D12E5">
        <w:t xml:space="preserve">-1: </w:t>
      </w:r>
      <w:r w:rsidRPr="000D12E5">
        <w:rPr>
          <w:noProof/>
        </w:rPr>
        <w:t>Definition of type NssfEventSubscriptionCreateData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817"/>
        <w:gridCol w:w="1677"/>
        <w:gridCol w:w="286"/>
        <w:gridCol w:w="1067"/>
        <w:gridCol w:w="3577"/>
        <w:gridCol w:w="1207"/>
      </w:tblGrid>
      <w:tr w:rsidR="006A73BB" w:rsidRPr="00E30083" w14:paraId="1FD84EBD" w14:textId="77777777" w:rsidTr="00632223">
        <w:trPr>
          <w:jc w:val="center"/>
        </w:trPr>
        <w:tc>
          <w:tcPr>
            <w:tcW w:w="943" w:type="pct"/>
            <w:tcBorders>
              <w:top w:val="single" w:sz="4" w:space="0" w:color="auto"/>
              <w:left w:val="single" w:sz="4" w:space="0" w:color="auto"/>
              <w:bottom w:val="single" w:sz="4" w:space="0" w:color="auto"/>
              <w:right w:val="single" w:sz="4" w:space="0" w:color="auto"/>
            </w:tcBorders>
            <w:shd w:val="clear" w:color="auto" w:fill="C0C0C0"/>
            <w:hideMark/>
          </w:tcPr>
          <w:p w14:paraId="1423D1A7" w14:textId="77777777" w:rsidR="006A73BB" w:rsidRPr="00E30083" w:rsidRDefault="006A73BB" w:rsidP="002A65CD">
            <w:pPr>
              <w:pStyle w:val="TAH"/>
            </w:pPr>
            <w:r w:rsidRPr="00E30083">
              <w:t>Attribute name</w:t>
            </w:r>
          </w:p>
        </w:tc>
        <w:tc>
          <w:tcPr>
            <w:tcW w:w="751" w:type="pct"/>
            <w:tcBorders>
              <w:top w:val="single" w:sz="4" w:space="0" w:color="auto"/>
              <w:left w:val="single" w:sz="4" w:space="0" w:color="auto"/>
              <w:bottom w:val="single" w:sz="4" w:space="0" w:color="auto"/>
              <w:right w:val="single" w:sz="4" w:space="0" w:color="auto"/>
            </w:tcBorders>
            <w:shd w:val="clear" w:color="auto" w:fill="C0C0C0"/>
            <w:hideMark/>
          </w:tcPr>
          <w:p w14:paraId="3D2EC2CB" w14:textId="77777777" w:rsidR="006A73BB" w:rsidRPr="00E30083" w:rsidRDefault="006A73BB" w:rsidP="002A65CD">
            <w:pPr>
              <w:pStyle w:val="TAH"/>
            </w:pPr>
            <w:r w:rsidRPr="00E30083">
              <w:t>Data type</w:t>
            </w:r>
          </w:p>
        </w:tc>
        <w:tc>
          <w:tcPr>
            <w:tcW w:w="148" w:type="pct"/>
            <w:tcBorders>
              <w:top w:val="single" w:sz="4" w:space="0" w:color="auto"/>
              <w:left w:val="single" w:sz="4" w:space="0" w:color="auto"/>
              <w:bottom w:val="single" w:sz="4" w:space="0" w:color="auto"/>
              <w:right w:val="single" w:sz="4" w:space="0" w:color="auto"/>
            </w:tcBorders>
            <w:shd w:val="clear" w:color="auto" w:fill="C0C0C0"/>
            <w:hideMark/>
          </w:tcPr>
          <w:p w14:paraId="45F3B864" w14:textId="77777777" w:rsidR="006A73BB" w:rsidRPr="00E30083" w:rsidRDefault="006A73BB" w:rsidP="002A65CD">
            <w:pPr>
              <w:pStyle w:val="TAH"/>
            </w:pPr>
            <w:r w:rsidRPr="00E30083">
              <w:t>P</w:t>
            </w:r>
          </w:p>
        </w:tc>
        <w:tc>
          <w:tcPr>
            <w:tcW w:w="554" w:type="pct"/>
            <w:tcBorders>
              <w:top w:val="single" w:sz="4" w:space="0" w:color="auto"/>
              <w:left w:val="single" w:sz="4" w:space="0" w:color="auto"/>
              <w:bottom w:val="single" w:sz="4" w:space="0" w:color="auto"/>
              <w:right w:val="single" w:sz="4" w:space="0" w:color="auto"/>
            </w:tcBorders>
            <w:shd w:val="clear" w:color="auto" w:fill="C0C0C0"/>
            <w:hideMark/>
          </w:tcPr>
          <w:p w14:paraId="31F5BB95" w14:textId="77777777" w:rsidR="006A73BB" w:rsidRPr="00E30083" w:rsidRDefault="006A73BB" w:rsidP="002A65CD">
            <w:pPr>
              <w:pStyle w:val="TAH"/>
              <w:jc w:val="left"/>
            </w:pPr>
            <w:r w:rsidRPr="00E30083">
              <w:t>Cardinality</w:t>
            </w:r>
          </w:p>
        </w:tc>
        <w:tc>
          <w:tcPr>
            <w:tcW w:w="1943" w:type="pct"/>
            <w:tcBorders>
              <w:top w:val="single" w:sz="4" w:space="0" w:color="auto"/>
              <w:left w:val="single" w:sz="4" w:space="0" w:color="auto"/>
              <w:bottom w:val="single" w:sz="4" w:space="0" w:color="auto"/>
              <w:right w:val="single" w:sz="4" w:space="0" w:color="auto"/>
            </w:tcBorders>
            <w:shd w:val="clear" w:color="auto" w:fill="C0C0C0"/>
            <w:hideMark/>
          </w:tcPr>
          <w:p w14:paraId="3B2A0225" w14:textId="77777777" w:rsidR="006A73BB" w:rsidRPr="00E30083" w:rsidRDefault="006A73BB" w:rsidP="002A65CD">
            <w:pPr>
              <w:pStyle w:val="TAH"/>
              <w:rPr>
                <w:rFonts w:cs="Arial"/>
                <w:szCs w:val="18"/>
              </w:rPr>
            </w:pPr>
            <w:r w:rsidRPr="00E30083">
              <w:rPr>
                <w:rFonts w:cs="Arial"/>
                <w:szCs w:val="18"/>
              </w:rPr>
              <w:t>Description</w:t>
            </w:r>
          </w:p>
        </w:tc>
        <w:tc>
          <w:tcPr>
            <w:tcW w:w="660" w:type="pct"/>
            <w:tcBorders>
              <w:top w:val="single" w:sz="4" w:space="0" w:color="auto"/>
              <w:left w:val="single" w:sz="4" w:space="0" w:color="auto"/>
              <w:bottom w:val="single" w:sz="4" w:space="0" w:color="auto"/>
              <w:right w:val="single" w:sz="4" w:space="0" w:color="auto"/>
            </w:tcBorders>
            <w:shd w:val="clear" w:color="auto" w:fill="C0C0C0"/>
          </w:tcPr>
          <w:p w14:paraId="55A11610" w14:textId="77777777" w:rsidR="006A73BB" w:rsidRPr="00E30083" w:rsidRDefault="006A73BB" w:rsidP="002A65CD">
            <w:pPr>
              <w:pStyle w:val="TAH"/>
              <w:rPr>
                <w:rFonts w:cs="Arial"/>
                <w:szCs w:val="18"/>
              </w:rPr>
            </w:pPr>
            <w:r>
              <w:rPr>
                <w:rFonts w:cs="Arial" w:hint="eastAsia"/>
                <w:szCs w:val="18"/>
                <w:lang w:eastAsia="zh-CN"/>
              </w:rPr>
              <w:t>Applicability</w:t>
            </w:r>
          </w:p>
        </w:tc>
      </w:tr>
      <w:tr w:rsidR="006A73BB" w:rsidRPr="00E30083" w14:paraId="0C70319E" w14:textId="77777777" w:rsidTr="00632223">
        <w:trPr>
          <w:jc w:val="center"/>
        </w:trPr>
        <w:tc>
          <w:tcPr>
            <w:tcW w:w="943" w:type="pct"/>
            <w:tcBorders>
              <w:top w:val="single" w:sz="4" w:space="0" w:color="auto"/>
              <w:left w:val="single" w:sz="4" w:space="0" w:color="auto"/>
              <w:bottom w:val="single" w:sz="4" w:space="0" w:color="auto"/>
              <w:right w:val="single" w:sz="4" w:space="0" w:color="auto"/>
            </w:tcBorders>
          </w:tcPr>
          <w:p w14:paraId="485163DA" w14:textId="77777777" w:rsidR="006A73BB" w:rsidRPr="00E30083" w:rsidRDefault="006A73BB" w:rsidP="002A65CD">
            <w:pPr>
              <w:pStyle w:val="TAL"/>
            </w:pPr>
            <w:r w:rsidRPr="00E30083">
              <w:rPr>
                <w:lang w:eastAsia="zh-CN"/>
              </w:rPr>
              <w:t>nf</w:t>
            </w:r>
            <w:r w:rsidRPr="00E30083">
              <w:rPr>
                <w:rFonts w:hint="eastAsia"/>
                <w:lang w:eastAsia="zh-CN"/>
              </w:rPr>
              <w:t>Nss</w:t>
            </w:r>
            <w:r w:rsidRPr="00E30083">
              <w:rPr>
                <w:lang w:eastAsia="zh-CN"/>
              </w:rPr>
              <w:t>ai</w:t>
            </w:r>
            <w:r w:rsidRPr="00E30083">
              <w:rPr>
                <w:rFonts w:hint="eastAsia"/>
                <w:lang w:eastAsia="zh-CN"/>
              </w:rPr>
              <w:t>Availability</w:t>
            </w:r>
            <w:r w:rsidRPr="00E30083">
              <w:rPr>
                <w:lang w:eastAsia="zh-CN"/>
              </w:rPr>
              <w:t>Uri</w:t>
            </w:r>
          </w:p>
        </w:tc>
        <w:tc>
          <w:tcPr>
            <w:tcW w:w="751" w:type="pct"/>
            <w:tcBorders>
              <w:top w:val="single" w:sz="4" w:space="0" w:color="auto"/>
              <w:left w:val="single" w:sz="4" w:space="0" w:color="auto"/>
              <w:bottom w:val="single" w:sz="4" w:space="0" w:color="auto"/>
              <w:right w:val="single" w:sz="4" w:space="0" w:color="auto"/>
            </w:tcBorders>
          </w:tcPr>
          <w:p w14:paraId="75708F10" w14:textId="77777777" w:rsidR="006A73BB" w:rsidRPr="00E30083" w:rsidRDefault="006A73BB" w:rsidP="002A65CD">
            <w:pPr>
              <w:pStyle w:val="TAL"/>
            </w:pPr>
            <w:r w:rsidRPr="00E30083">
              <w:rPr>
                <w:noProof/>
              </w:rPr>
              <w:t>Uri</w:t>
            </w:r>
          </w:p>
        </w:tc>
        <w:tc>
          <w:tcPr>
            <w:tcW w:w="148" w:type="pct"/>
            <w:tcBorders>
              <w:top w:val="single" w:sz="4" w:space="0" w:color="auto"/>
              <w:left w:val="single" w:sz="4" w:space="0" w:color="auto"/>
              <w:bottom w:val="single" w:sz="4" w:space="0" w:color="auto"/>
              <w:right w:val="single" w:sz="4" w:space="0" w:color="auto"/>
            </w:tcBorders>
          </w:tcPr>
          <w:p w14:paraId="7A2D5617" w14:textId="77777777" w:rsidR="006A73BB" w:rsidRPr="00E30083" w:rsidRDefault="006A73BB" w:rsidP="002A65CD">
            <w:pPr>
              <w:pStyle w:val="TAC"/>
            </w:pPr>
            <w:r w:rsidRPr="00E30083">
              <w:t>M</w:t>
            </w:r>
          </w:p>
        </w:tc>
        <w:tc>
          <w:tcPr>
            <w:tcW w:w="554" w:type="pct"/>
            <w:tcBorders>
              <w:top w:val="single" w:sz="4" w:space="0" w:color="auto"/>
              <w:left w:val="single" w:sz="4" w:space="0" w:color="auto"/>
              <w:bottom w:val="single" w:sz="4" w:space="0" w:color="auto"/>
              <w:right w:val="single" w:sz="4" w:space="0" w:color="auto"/>
            </w:tcBorders>
          </w:tcPr>
          <w:p w14:paraId="384CA52B" w14:textId="77777777" w:rsidR="006A73BB" w:rsidRPr="00E30083" w:rsidRDefault="006A73BB" w:rsidP="002A65CD">
            <w:pPr>
              <w:pStyle w:val="TAL"/>
            </w:pPr>
            <w:r w:rsidRPr="00E30083">
              <w:rPr>
                <w:noProof/>
              </w:rPr>
              <w:t>1</w:t>
            </w:r>
          </w:p>
        </w:tc>
        <w:tc>
          <w:tcPr>
            <w:tcW w:w="1943" w:type="pct"/>
            <w:tcBorders>
              <w:top w:val="single" w:sz="4" w:space="0" w:color="auto"/>
              <w:left w:val="single" w:sz="4" w:space="0" w:color="auto"/>
              <w:bottom w:val="single" w:sz="4" w:space="0" w:color="auto"/>
              <w:right w:val="single" w:sz="4" w:space="0" w:color="auto"/>
            </w:tcBorders>
          </w:tcPr>
          <w:p w14:paraId="6F69435A" w14:textId="77777777" w:rsidR="006A73BB" w:rsidRPr="00E30083" w:rsidRDefault="006A73BB" w:rsidP="002A65CD">
            <w:pPr>
              <w:pStyle w:val="TAL"/>
              <w:rPr>
                <w:rFonts w:cs="Arial"/>
                <w:szCs w:val="18"/>
              </w:rPr>
            </w:pPr>
            <w:r w:rsidRPr="00E30083">
              <w:rPr>
                <w:noProof/>
              </w:rPr>
              <w:t>Identifies the recipient of notifications sent by the NF service consumer (e.g</w:t>
            </w:r>
            <w:r w:rsidRPr="00E30083">
              <w:rPr>
                <w:rFonts w:hint="eastAsia"/>
                <w:noProof/>
                <w:lang w:eastAsia="zh-CN"/>
              </w:rPr>
              <w:t>.</w:t>
            </w:r>
            <w:r w:rsidRPr="00E30083">
              <w:rPr>
                <w:noProof/>
              </w:rPr>
              <w:t xml:space="preserve"> AMF) for this subscription</w:t>
            </w:r>
          </w:p>
        </w:tc>
        <w:tc>
          <w:tcPr>
            <w:tcW w:w="660" w:type="pct"/>
            <w:tcBorders>
              <w:top w:val="single" w:sz="4" w:space="0" w:color="auto"/>
              <w:left w:val="single" w:sz="4" w:space="0" w:color="auto"/>
              <w:bottom w:val="single" w:sz="4" w:space="0" w:color="auto"/>
              <w:right w:val="single" w:sz="4" w:space="0" w:color="auto"/>
            </w:tcBorders>
          </w:tcPr>
          <w:p w14:paraId="3449C0A4" w14:textId="77777777" w:rsidR="006A73BB" w:rsidRPr="00E30083" w:rsidRDefault="006A73BB" w:rsidP="002A65CD">
            <w:pPr>
              <w:pStyle w:val="TAL"/>
              <w:rPr>
                <w:noProof/>
              </w:rPr>
            </w:pPr>
          </w:p>
        </w:tc>
      </w:tr>
      <w:tr w:rsidR="006A73BB" w:rsidRPr="00E30083" w14:paraId="7A6EE164" w14:textId="77777777" w:rsidTr="00632223">
        <w:trPr>
          <w:jc w:val="center"/>
        </w:trPr>
        <w:tc>
          <w:tcPr>
            <w:tcW w:w="943" w:type="pct"/>
            <w:tcBorders>
              <w:top w:val="single" w:sz="4" w:space="0" w:color="auto"/>
              <w:left w:val="single" w:sz="4" w:space="0" w:color="auto"/>
              <w:bottom w:val="single" w:sz="4" w:space="0" w:color="auto"/>
              <w:right w:val="single" w:sz="4" w:space="0" w:color="auto"/>
            </w:tcBorders>
          </w:tcPr>
          <w:p w14:paraId="472C2C4D" w14:textId="77777777" w:rsidR="006A73BB" w:rsidRPr="00E30083" w:rsidRDefault="006A73BB" w:rsidP="002A65CD">
            <w:pPr>
              <w:pStyle w:val="TAL"/>
            </w:pPr>
            <w:r w:rsidRPr="00E30083">
              <w:t>taiList</w:t>
            </w:r>
          </w:p>
        </w:tc>
        <w:tc>
          <w:tcPr>
            <w:tcW w:w="751" w:type="pct"/>
            <w:tcBorders>
              <w:top w:val="single" w:sz="4" w:space="0" w:color="auto"/>
              <w:left w:val="single" w:sz="4" w:space="0" w:color="auto"/>
              <w:bottom w:val="single" w:sz="4" w:space="0" w:color="auto"/>
              <w:right w:val="single" w:sz="4" w:space="0" w:color="auto"/>
            </w:tcBorders>
          </w:tcPr>
          <w:p w14:paraId="04AC5EC4" w14:textId="77777777" w:rsidR="006A73BB" w:rsidRPr="00E30083" w:rsidRDefault="006A73BB" w:rsidP="002A65CD">
            <w:pPr>
              <w:pStyle w:val="TAL"/>
              <w:rPr>
                <w:lang w:eastAsia="zh-CN"/>
              </w:rPr>
            </w:pPr>
            <w:r w:rsidRPr="00E30083">
              <w:rPr>
                <w:lang w:eastAsia="zh-CN"/>
              </w:rPr>
              <w:t>array(</w:t>
            </w:r>
            <w:r w:rsidRPr="00E30083">
              <w:rPr>
                <w:rFonts w:hint="eastAsia"/>
                <w:lang w:eastAsia="zh-CN"/>
              </w:rPr>
              <w:t>T</w:t>
            </w:r>
            <w:r w:rsidRPr="00E30083">
              <w:rPr>
                <w:lang w:eastAsia="zh-CN"/>
              </w:rPr>
              <w:t>ai)</w:t>
            </w:r>
          </w:p>
        </w:tc>
        <w:tc>
          <w:tcPr>
            <w:tcW w:w="148" w:type="pct"/>
            <w:tcBorders>
              <w:top w:val="single" w:sz="4" w:space="0" w:color="auto"/>
              <w:left w:val="single" w:sz="4" w:space="0" w:color="auto"/>
              <w:bottom w:val="single" w:sz="4" w:space="0" w:color="auto"/>
              <w:right w:val="single" w:sz="4" w:space="0" w:color="auto"/>
            </w:tcBorders>
          </w:tcPr>
          <w:p w14:paraId="63BC420B" w14:textId="77777777" w:rsidR="006A73BB" w:rsidRPr="00E30083" w:rsidRDefault="006A73BB" w:rsidP="002A65CD">
            <w:pPr>
              <w:pStyle w:val="TAC"/>
              <w:rPr>
                <w:lang w:eastAsia="zh-CN"/>
              </w:rPr>
            </w:pPr>
            <w:r w:rsidRPr="00E30083">
              <w:rPr>
                <w:rFonts w:hint="eastAsia"/>
                <w:lang w:eastAsia="zh-CN"/>
              </w:rPr>
              <w:t>M</w:t>
            </w:r>
          </w:p>
        </w:tc>
        <w:tc>
          <w:tcPr>
            <w:tcW w:w="554" w:type="pct"/>
            <w:tcBorders>
              <w:top w:val="single" w:sz="4" w:space="0" w:color="auto"/>
              <w:left w:val="single" w:sz="4" w:space="0" w:color="auto"/>
              <w:bottom w:val="single" w:sz="4" w:space="0" w:color="auto"/>
              <w:right w:val="single" w:sz="4" w:space="0" w:color="auto"/>
            </w:tcBorders>
          </w:tcPr>
          <w:p w14:paraId="483E8CB8" w14:textId="77777777" w:rsidR="006A73BB" w:rsidRPr="00E30083" w:rsidRDefault="006A73BB" w:rsidP="002A65CD">
            <w:pPr>
              <w:pStyle w:val="TAL"/>
              <w:rPr>
                <w:lang w:eastAsia="zh-CN"/>
              </w:rPr>
            </w:pPr>
            <w:r>
              <w:rPr>
                <w:lang w:eastAsia="zh-CN"/>
              </w:rPr>
              <w:t>0</w:t>
            </w:r>
            <w:r w:rsidRPr="00E30083">
              <w:rPr>
                <w:rFonts w:hint="eastAsia"/>
                <w:lang w:eastAsia="zh-CN"/>
              </w:rPr>
              <w:t>..</w:t>
            </w:r>
            <w:r w:rsidRPr="00E30083">
              <w:rPr>
                <w:lang w:eastAsia="zh-CN"/>
              </w:rPr>
              <w:t>N</w:t>
            </w:r>
          </w:p>
        </w:tc>
        <w:tc>
          <w:tcPr>
            <w:tcW w:w="1943" w:type="pct"/>
            <w:tcBorders>
              <w:top w:val="single" w:sz="4" w:space="0" w:color="auto"/>
              <w:left w:val="single" w:sz="4" w:space="0" w:color="auto"/>
              <w:bottom w:val="single" w:sz="4" w:space="0" w:color="auto"/>
              <w:right w:val="single" w:sz="4" w:space="0" w:color="auto"/>
            </w:tcBorders>
          </w:tcPr>
          <w:p w14:paraId="22A937D3" w14:textId="77777777" w:rsidR="006A73BB" w:rsidRDefault="006A73BB" w:rsidP="002A65CD">
            <w:pPr>
              <w:pStyle w:val="TAL"/>
              <w:rPr>
                <w:rFonts w:cs="Arial"/>
                <w:szCs w:val="18"/>
                <w:lang w:eastAsia="zh-CN"/>
              </w:rPr>
            </w:pPr>
            <w:r w:rsidRPr="00E30083">
              <w:rPr>
                <w:rFonts w:cs="Arial" w:hint="eastAsia"/>
                <w:szCs w:val="18"/>
                <w:lang w:eastAsia="zh-CN"/>
              </w:rPr>
              <w:t>Identifies the TAI</w:t>
            </w:r>
            <w:r w:rsidRPr="00E30083">
              <w:rPr>
                <w:rFonts w:cs="Arial"/>
                <w:szCs w:val="18"/>
                <w:lang w:eastAsia="zh-CN"/>
              </w:rPr>
              <w:t>s</w:t>
            </w:r>
            <w:r w:rsidRPr="00E30083">
              <w:rPr>
                <w:rFonts w:cs="Arial" w:hint="eastAsia"/>
                <w:szCs w:val="18"/>
                <w:lang w:eastAsia="zh-CN"/>
              </w:rPr>
              <w:t xml:space="preserve"> supported by the </w:t>
            </w:r>
            <w:r w:rsidRPr="00E30083">
              <w:rPr>
                <w:rFonts w:cs="Arial"/>
                <w:szCs w:val="18"/>
                <w:lang w:eastAsia="zh-CN"/>
              </w:rPr>
              <w:t>NF service consumer (e.g</w:t>
            </w:r>
            <w:r w:rsidRPr="00E30083">
              <w:rPr>
                <w:rFonts w:cs="Arial" w:hint="eastAsia"/>
                <w:szCs w:val="18"/>
                <w:lang w:eastAsia="zh-CN"/>
              </w:rPr>
              <w:t>.</w:t>
            </w:r>
            <w:r w:rsidRPr="00E30083">
              <w:rPr>
                <w:rFonts w:cs="Arial"/>
                <w:szCs w:val="18"/>
                <w:lang w:eastAsia="zh-CN"/>
              </w:rPr>
              <w:t xml:space="preserve"> </w:t>
            </w:r>
            <w:r w:rsidRPr="00E30083">
              <w:rPr>
                <w:rFonts w:cs="Arial" w:hint="eastAsia"/>
                <w:szCs w:val="18"/>
                <w:lang w:eastAsia="zh-CN"/>
              </w:rPr>
              <w:t>AMF</w:t>
            </w:r>
            <w:r w:rsidRPr="00E30083">
              <w:rPr>
                <w:rFonts w:cs="Arial"/>
                <w:szCs w:val="18"/>
                <w:lang w:eastAsia="zh-CN"/>
              </w:rPr>
              <w:t>)</w:t>
            </w:r>
            <w:r w:rsidRPr="00E30083">
              <w:rPr>
                <w:rFonts w:cs="Arial" w:hint="eastAsia"/>
                <w:szCs w:val="18"/>
                <w:lang w:eastAsia="zh-CN"/>
              </w:rPr>
              <w:t>.</w:t>
            </w:r>
          </w:p>
          <w:p w14:paraId="50CF7058" w14:textId="77777777" w:rsidR="006A73BB" w:rsidRPr="00E30083" w:rsidRDefault="006A73BB" w:rsidP="002A65CD">
            <w:pPr>
              <w:pStyle w:val="TAL"/>
              <w:rPr>
                <w:rFonts w:cs="Arial"/>
                <w:szCs w:val="18"/>
                <w:lang w:eastAsia="zh-CN"/>
              </w:rPr>
            </w:pPr>
            <w:r>
              <w:rPr>
                <w:rFonts w:cs="Arial"/>
                <w:szCs w:val="18"/>
                <w:lang w:eastAsia="zh-CN"/>
              </w:rPr>
              <w:t>(NOTE)</w:t>
            </w:r>
          </w:p>
        </w:tc>
        <w:tc>
          <w:tcPr>
            <w:tcW w:w="660" w:type="pct"/>
            <w:tcBorders>
              <w:top w:val="single" w:sz="4" w:space="0" w:color="auto"/>
              <w:left w:val="single" w:sz="4" w:space="0" w:color="auto"/>
              <w:bottom w:val="single" w:sz="4" w:space="0" w:color="auto"/>
              <w:right w:val="single" w:sz="4" w:space="0" w:color="auto"/>
            </w:tcBorders>
          </w:tcPr>
          <w:p w14:paraId="4115BFE1" w14:textId="77777777" w:rsidR="006A73BB" w:rsidRPr="00E30083" w:rsidRDefault="006A73BB" w:rsidP="002A65CD">
            <w:pPr>
              <w:pStyle w:val="TAL"/>
              <w:rPr>
                <w:rFonts w:cs="Arial"/>
                <w:szCs w:val="18"/>
                <w:lang w:eastAsia="zh-CN"/>
              </w:rPr>
            </w:pPr>
          </w:p>
        </w:tc>
      </w:tr>
      <w:tr w:rsidR="006A73BB" w:rsidRPr="00E30083" w14:paraId="283C2374" w14:textId="77777777" w:rsidTr="00632223">
        <w:trPr>
          <w:jc w:val="center"/>
        </w:trPr>
        <w:tc>
          <w:tcPr>
            <w:tcW w:w="943" w:type="pct"/>
            <w:tcBorders>
              <w:top w:val="single" w:sz="4" w:space="0" w:color="auto"/>
              <w:left w:val="single" w:sz="4" w:space="0" w:color="auto"/>
              <w:bottom w:val="single" w:sz="4" w:space="0" w:color="auto"/>
              <w:right w:val="single" w:sz="4" w:space="0" w:color="auto"/>
            </w:tcBorders>
          </w:tcPr>
          <w:p w14:paraId="0AC9C48C" w14:textId="77777777" w:rsidR="006A73BB" w:rsidRPr="00E30083" w:rsidRDefault="006A73BB" w:rsidP="002A65CD">
            <w:pPr>
              <w:pStyle w:val="TAL"/>
              <w:rPr>
                <w:noProof/>
              </w:rPr>
            </w:pPr>
            <w:r w:rsidRPr="00E30083">
              <w:t>event</w:t>
            </w:r>
          </w:p>
        </w:tc>
        <w:tc>
          <w:tcPr>
            <w:tcW w:w="751" w:type="pct"/>
            <w:tcBorders>
              <w:top w:val="single" w:sz="4" w:space="0" w:color="auto"/>
              <w:left w:val="single" w:sz="4" w:space="0" w:color="auto"/>
              <w:bottom w:val="single" w:sz="4" w:space="0" w:color="auto"/>
              <w:right w:val="single" w:sz="4" w:space="0" w:color="auto"/>
            </w:tcBorders>
          </w:tcPr>
          <w:p w14:paraId="7985F537" w14:textId="77777777" w:rsidR="006A73BB" w:rsidRPr="00E30083" w:rsidRDefault="006A73BB" w:rsidP="002A65CD">
            <w:pPr>
              <w:pStyle w:val="TAL"/>
              <w:rPr>
                <w:noProof/>
              </w:rPr>
            </w:pPr>
            <w:r w:rsidRPr="00E30083">
              <w:t>NssfEventType</w:t>
            </w:r>
          </w:p>
        </w:tc>
        <w:tc>
          <w:tcPr>
            <w:tcW w:w="148" w:type="pct"/>
            <w:tcBorders>
              <w:top w:val="single" w:sz="4" w:space="0" w:color="auto"/>
              <w:left w:val="single" w:sz="4" w:space="0" w:color="auto"/>
              <w:bottom w:val="single" w:sz="4" w:space="0" w:color="auto"/>
              <w:right w:val="single" w:sz="4" w:space="0" w:color="auto"/>
            </w:tcBorders>
          </w:tcPr>
          <w:p w14:paraId="231D2E53" w14:textId="77777777" w:rsidR="006A73BB" w:rsidRPr="00E30083" w:rsidRDefault="006A73BB" w:rsidP="002A65CD">
            <w:pPr>
              <w:pStyle w:val="TAC"/>
            </w:pPr>
            <w:r w:rsidRPr="00E30083">
              <w:t>M</w:t>
            </w:r>
          </w:p>
        </w:tc>
        <w:tc>
          <w:tcPr>
            <w:tcW w:w="554" w:type="pct"/>
            <w:tcBorders>
              <w:top w:val="single" w:sz="4" w:space="0" w:color="auto"/>
              <w:left w:val="single" w:sz="4" w:space="0" w:color="auto"/>
              <w:bottom w:val="single" w:sz="4" w:space="0" w:color="auto"/>
              <w:right w:val="single" w:sz="4" w:space="0" w:color="auto"/>
            </w:tcBorders>
          </w:tcPr>
          <w:p w14:paraId="3186FCFF" w14:textId="77777777" w:rsidR="006A73BB" w:rsidRPr="00E30083" w:rsidRDefault="006A73BB" w:rsidP="002A65CD">
            <w:pPr>
              <w:pStyle w:val="TAL"/>
              <w:rPr>
                <w:noProof/>
              </w:rPr>
            </w:pPr>
            <w:r w:rsidRPr="00E30083">
              <w:t>1</w:t>
            </w:r>
          </w:p>
        </w:tc>
        <w:tc>
          <w:tcPr>
            <w:tcW w:w="1943" w:type="pct"/>
            <w:tcBorders>
              <w:top w:val="single" w:sz="4" w:space="0" w:color="auto"/>
              <w:left w:val="single" w:sz="4" w:space="0" w:color="auto"/>
              <w:bottom w:val="single" w:sz="4" w:space="0" w:color="auto"/>
              <w:right w:val="single" w:sz="4" w:space="0" w:color="auto"/>
            </w:tcBorders>
          </w:tcPr>
          <w:p w14:paraId="22A48A1F" w14:textId="77777777" w:rsidR="006A73BB" w:rsidRPr="00E30083" w:rsidRDefault="006A73BB" w:rsidP="002A65CD">
            <w:pPr>
              <w:pStyle w:val="TAL"/>
              <w:rPr>
                <w:noProof/>
              </w:rPr>
            </w:pPr>
            <w:r w:rsidRPr="00E30083">
              <w:rPr>
                <w:rFonts w:cs="Arial"/>
                <w:szCs w:val="18"/>
              </w:rPr>
              <w:t>Describes the event to be subscribed for this subscription.</w:t>
            </w:r>
          </w:p>
        </w:tc>
        <w:tc>
          <w:tcPr>
            <w:tcW w:w="660" w:type="pct"/>
            <w:tcBorders>
              <w:top w:val="single" w:sz="4" w:space="0" w:color="auto"/>
              <w:left w:val="single" w:sz="4" w:space="0" w:color="auto"/>
              <w:bottom w:val="single" w:sz="4" w:space="0" w:color="auto"/>
              <w:right w:val="single" w:sz="4" w:space="0" w:color="auto"/>
            </w:tcBorders>
          </w:tcPr>
          <w:p w14:paraId="1D5385AE" w14:textId="77777777" w:rsidR="006A73BB" w:rsidRPr="00E30083" w:rsidRDefault="006A73BB" w:rsidP="002A65CD">
            <w:pPr>
              <w:pStyle w:val="TAL"/>
              <w:rPr>
                <w:rFonts w:cs="Arial"/>
                <w:szCs w:val="18"/>
              </w:rPr>
            </w:pPr>
          </w:p>
        </w:tc>
      </w:tr>
      <w:tr w:rsidR="006A73BB" w:rsidRPr="00E30083" w14:paraId="42CA7BEC" w14:textId="77777777" w:rsidTr="00632223">
        <w:trPr>
          <w:jc w:val="center"/>
        </w:trPr>
        <w:tc>
          <w:tcPr>
            <w:tcW w:w="943" w:type="pct"/>
            <w:tcBorders>
              <w:top w:val="single" w:sz="4" w:space="0" w:color="auto"/>
              <w:left w:val="single" w:sz="4" w:space="0" w:color="auto"/>
              <w:bottom w:val="single" w:sz="4" w:space="0" w:color="auto"/>
              <w:right w:val="single" w:sz="4" w:space="0" w:color="auto"/>
            </w:tcBorders>
          </w:tcPr>
          <w:p w14:paraId="2628D84F" w14:textId="77777777" w:rsidR="006A73BB" w:rsidRPr="00E30083" w:rsidRDefault="006A73BB" w:rsidP="002A65CD">
            <w:pPr>
              <w:pStyle w:val="TAL"/>
            </w:pPr>
            <w:r w:rsidRPr="00E30083">
              <w:rPr>
                <w:rFonts w:hint="eastAsia"/>
              </w:rPr>
              <w:t>expiry</w:t>
            </w:r>
          </w:p>
        </w:tc>
        <w:tc>
          <w:tcPr>
            <w:tcW w:w="751" w:type="pct"/>
            <w:tcBorders>
              <w:top w:val="single" w:sz="4" w:space="0" w:color="auto"/>
              <w:left w:val="single" w:sz="4" w:space="0" w:color="auto"/>
              <w:bottom w:val="single" w:sz="4" w:space="0" w:color="auto"/>
              <w:right w:val="single" w:sz="4" w:space="0" w:color="auto"/>
            </w:tcBorders>
          </w:tcPr>
          <w:p w14:paraId="07FF06E6" w14:textId="77777777" w:rsidR="006A73BB" w:rsidRPr="00E30083" w:rsidRDefault="006A73BB" w:rsidP="002A65CD">
            <w:pPr>
              <w:pStyle w:val="TAL"/>
            </w:pPr>
            <w:r w:rsidRPr="00E30083">
              <w:rPr>
                <w:rFonts w:hint="eastAsia"/>
              </w:rPr>
              <w:t>DateTime</w:t>
            </w:r>
          </w:p>
        </w:tc>
        <w:tc>
          <w:tcPr>
            <w:tcW w:w="148" w:type="pct"/>
            <w:tcBorders>
              <w:top w:val="single" w:sz="4" w:space="0" w:color="auto"/>
              <w:left w:val="single" w:sz="4" w:space="0" w:color="auto"/>
              <w:bottom w:val="single" w:sz="4" w:space="0" w:color="auto"/>
              <w:right w:val="single" w:sz="4" w:space="0" w:color="auto"/>
            </w:tcBorders>
          </w:tcPr>
          <w:p w14:paraId="5DB861DF" w14:textId="77777777" w:rsidR="006A73BB" w:rsidRPr="00E30083" w:rsidRDefault="006A73BB" w:rsidP="002A65CD">
            <w:pPr>
              <w:pStyle w:val="TAC"/>
            </w:pPr>
            <w:r w:rsidRPr="00E30083">
              <w:rPr>
                <w:rFonts w:hint="eastAsia"/>
              </w:rPr>
              <w:t>O</w:t>
            </w:r>
          </w:p>
        </w:tc>
        <w:tc>
          <w:tcPr>
            <w:tcW w:w="554" w:type="pct"/>
            <w:tcBorders>
              <w:top w:val="single" w:sz="4" w:space="0" w:color="auto"/>
              <w:left w:val="single" w:sz="4" w:space="0" w:color="auto"/>
              <w:bottom w:val="single" w:sz="4" w:space="0" w:color="auto"/>
              <w:right w:val="single" w:sz="4" w:space="0" w:color="auto"/>
            </w:tcBorders>
          </w:tcPr>
          <w:p w14:paraId="058F8A52" w14:textId="77777777" w:rsidR="006A73BB" w:rsidRPr="00E30083" w:rsidRDefault="006A73BB" w:rsidP="002A65CD">
            <w:pPr>
              <w:pStyle w:val="TAL"/>
            </w:pPr>
            <w:r w:rsidRPr="00E30083">
              <w:rPr>
                <w:rFonts w:hint="eastAsia"/>
              </w:rPr>
              <w:t>0..1</w:t>
            </w:r>
          </w:p>
        </w:tc>
        <w:tc>
          <w:tcPr>
            <w:tcW w:w="1943" w:type="pct"/>
            <w:tcBorders>
              <w:top w:val="single" w:sz="4" w:space="0" w:color="auto"/>
              <w:left w:val="single" w:sz="4" w:space="0" w:color="auto"/>
              <w:bottom w:val="single" w:sz="4" w:space="0" w:color="auto"/>
              <w:right w:val="single" w:sz="4" w:space="0" w:color="auto"/>
            </w:tcBorders>
          </w:tcPr>
          <w:p w14:paraId="6EBA2B40" w14:textId="77777777" w:rsidR="006A73BB" w:rsidRPr="00E30083" w:rsidRDefault="006A73BB" w:rsidP="002A65CD">
            <w:pPr>
              <w:pStyle w:val="TAL"/>
              <w:rPr>
                <w:rFonts w:cs="Arial"/>
                <w:szCs w:val="18"/>
              </w:rPr>
            </w:pPr>
            <w:r w:rsidRPr="00E30083">
              <w:rPr>
                <w:rFonts w:cs="Arial" w:hint="eastAsia"/>
                <w:szCs w:val="18"/>
              </w:rPr>
              <w:t>This IE may be included</w:t>
            </w:r>
            <w:r w:rsidRPr="00E30083">
              <w:rPr>
                <w:rFonts w:cs="Arial"/>
                <w:szCs w:val="18"/>
              </w:rPr>
              <w:t xml:space="preserve"> by the NF service consumer. </w:t>
            </w:r>
            <w:r w:rsidRPr="00E30083">
              <w:rPr>
                <w:rFonts w:cs="Arial"/>
                <w:szCs w:val="18"/>
                <w:lang w:eastAsia="zh-CN"/>
              </w:rPr>
              <w:t>When present, this IE shall represent the suggested time</w:t>
            </w:r>
            <w:r w:rsidRPr="00E30083">
              <w:rPr>
                <w:lang w:eastAsia="zh-CN"/>
              </w:rPr>
              <w:t xml:space="preserve"> after which the subscription becomes invalid.</w:t>
            </w:r>
          </w:p>
        </w:tc>
        <w:tc>
          <w:tcPr>
            <w:tcW w:w="660" w:type="pct"/>
            <w:tcBorders>
              <w:top w:val="single" w:sz="4" w:space="0" w:color="auto"/>
              <w:left w:val="single" w:sz="4" w:space="0" w:color="auto"/>
              <w:bottom w:val="single" w:sz="4" w:space="0" w:color="auto"/>
              <w:right w:val="single" w:sz="4" w:space="0" w:color="auto"/>
            </w:tcBorders>
          </w:tcPr>
          <w:p w14:paraId="771A30AE" w14:textId="77777777" w:rsidR="006A73BB" w:rsidRPr="00E30083" w:rsidRDefault="006A73BB" w:rsidP="002A65CD">
            <w:pPr>
              <w:pStyle w:val="TAL"/>
              <w:rPr>
                <w:rFonts w:cs="Arial"/>
                <w:szCs w:val="18"/>
              </w:rPr>
            </w:pPr>
          </w:p>
        </w:tc>
      </w:tr>
      <w:tr w:rsidR="006A73BB" w:rsidRPr="00E30083" w14:paraId="335E708C" w14:textId="77777777" w:rsidTr="00632223">
        <w:trPr>
          <w:jc w:val="center"/>
        </w:trPr>
        <w:tc>
          <w:tcPr>
            <w:tcW w:w="943" w:type="pct"/>
            <w:tcBorders>
              <w:top w:val="single" w:sz="4" w:space="0" w:color="auto"/>
              <w:left w:val="single" w:sz="4" w:space="0" w:color="auto"/>
              <w:bottom w:val="single" w:sz="4" w:space="0" w:color="auto"/>
              <w:right w:val="single" w:sz="4" w:space="0" w:color="auto"/>
            </w:tcBorders>
          </w:tcPr>
          <w:p w14:paraId="6D00D82F" w14:textId="77777777" w:rsidR="006A73BB" w:rsidRPr="00E30083" w:rsidRDefault="006A73BB" w:rsidP="002A65CD">
            <w:pPr>
              <w:pStyle w:val="TAL"/>
            </w:pPr>
            <w:r w:rsidRPr="00E30083">
              <w:t>amfSetId</w:t>
            </w:r>
          </w:p>
        </w:tc>
        <w:tc>
          <w:tcPr>
            <w:tcW w:w="751" w:type="pct"/>
            <w:tcBorders>
              <w:top w:val="single" w:sz="4" w:space="0" w:color="auto"/>
              <w:left w:val="single" w:sz="4" w:space="0" w:color="auto"/>
              <w:bottom w:val="single" w:sz="4" w:space="0" w:color="auto"/>
              <w:right w:val="single" w:sz="4" w:space="0" w:color="auto"/>
            </w:tcBorders>
          </w:tcPr>
          <w:p w14:paraId="54727FE7" w14:textId="77777777" w:rsidR="006A73BB" w:rsidRPr="00E30083" w:rsidRDefault="006A73BB" w:rsidP="002A65CD">
            <w:pPr>
              <w:pStyle w:val="TAL"/>
            </w:pPr>
            <w:r w:rsidRPr="00E30083">
              <w:t>string</w:t>
            </w:r>
          </w:p>
        </w:tc>
        <w:tc>
          <w:tcPr>
            <w:tcW w:w="148" w:type="pct"/>
            <w:tcBorders>
              <w:top w:val="single" w:sz="4" w:space="0" w:color="auto"/>
              <w:left w:val="single" w:sz="4" w:space="0" w:color="auto"/>
              <w:bottom w:val="single" w:sz="4" w:space="0" w:color="auto"/>
              <w:right w:val="single" w:sz="4" w:space="0" w:color="auto"/>
            </w:tcBorders>
          </w:tcPr>
          <w:p w14:paraId="47A1B26F" w14:textId="77777777" w:rsidR="006A73BB" w:rsidRPr="00E30083" w:rsidRDefault="006A73BB" w:rsidP="002A65CD">
            <w:pPr>
              <w:pStyle w:val="TAC"/>
            </w:pPr>
            <w:r w:rsidRPr="00E30083">
              <w:t>O</w:t>
            </w:r>
          </w:p>
        </w:tc>
        <w:tc>
          <w:tcPr>
            <w:tcW w:w="554" w:type="pct"/>
            <w:tcBorders>
              <w:top w:val="single" w:sz="4" w:space="0" w:color="auto"/>
              <w:left w:val="single" w:sz="4" w:space="0" w:color="auto"/>
              <w:bottom w:val="single" w:sz="4" w:space="0" w:color="auto"/>
              <w:right w:val="single" w:sz="4" w:space="0" w:color="auto"/>
            </w:tcBorders>
          </w:tcPr>
          <w:p w14:paraId="21472D49" w14:textId="77777777" w:rsidR="006A73BB" w:rsidRPr="00E30083" w:rsidRDefault="006A73BB" w:rsidP="002A65CD">
            <w:pPr>
              <w:pStyle w:val="TAL"/>
            </w:pPr>
            <w:r w:rsidRPr="00E30083">
              <w:t>0..1</w:t>
            </w:r>
          </w:p>
        </w:tc>
        <w:tc>
          <w:tcPr>
            <w:tcW w:w="1943" w:type="pct"/>
            <w:tcBorders>
              <w:top w:val="single" w:sz="4" w:space="0" w:color="auto"/>
              <w:left w:val="single" w:sz="4" w:space="0" w:color="auto"/>
              <w:bottom w:val="single" w:sz="4" w:space="0" w:color="auto"/>
              <w:right w:val="single" w:sz="4" w:space="0" w:color="auto"/>
            </w:tcBorders>
          </w:tcPr>
          <w:p w14:paraId="42A0FEA5" w14:textId="77777777" w:rsidR="006A73BB" w:rsidRPr="00E30083" w:rsidRDefault="006A73BB" w:rsidP="002A65CD">
            <w:pPr>
              <w:pStyle w:val="TAL"/>
              <w:rPr>
                <w:rFonts w:cs="Arial"/>
                <w:szCs w:val="18"/>
              </w:rPr>
            </w:pPr>
            <w:r w:rsidRPr="00E30083">
              <w:rPr>
                <w:rFonts w:cs="Arial"/>
                <w:szCs w:val="18"/>
              </w:rPr>
              <w:t>This IE may be included to identify a specific AMF Set for which this subscription applies.</w:t>
            </w:r>
          </w:p>
          <w:p w14:paraId="3555D177" w14:textId="77777777" w:rsidR="006A73BB" w:rsidRPr="00E30083" w:rsidRDefault="006A73BB" w:rsidP="002A65CD">
            <w:pPr>
              <w:pStyle w:val="TAL"/>
              <w:rPr>
                <w:rFonts w:cs="Arial"/>
                <w:szCs w:val="18"/>
                <w:lang w:eastAsia="zh-CN"/>
              </w:rPr>
            </w:pPr>
          </w:p>
          <w:p w14:paraId="38518DAF" w14:textId="77777777" w:rsidR="006A73BB" w:rsidRPr="00E30083" w:rsidRDefault="006A73BB" w:rsidP="002A65CD">
            <w:pPr>
              <w:pStyle w:val="TAL"/>
              <w:rPr>
                <w:rFonts w:cs="Arial"/>
                <w:szCs w:val="18"/>
                <w:lang w:eastAsia="zh-CN"/>
              </w:rPr>
            </w:pPr>
            <w:r w:rsidRPr="00E30083">
              <w:rPr>
                <w:rFonts w:cs="Arial"/>
                <w:szCs w:val="18"/>
                <w:lang w:eastAsia="zh-CN"/>
              </w:rPr>
              <w:t>When present, t</w:t>
            </w:r>
            <w:r w:rsidRPr="00E30083">
              <w:rPr>
                <w:rFonts w:cs="Arial" w:hint="eastAsia"/>
                <w:szCs w:val="18"/>
                <w:lang w:eastAsia="zh-CN"/>
              </w:rPr>
              <w:t>his</w:t>
            </w:r>
            <w:r w:rsidRPr="00E30083">
              <w:rPr>
                <w:rFonts w:cs="Arial"/>
                <w:szCs w:val="18"/>
                <w:lang w:eastAsia="zh-CN"/>
              </w:rPr>
              <w:t xml:space="preserve"> </w:t>
            </w:r>
            <w:r w:rsidRPr="00E30083">
              <w:rPr>
                <w:rFonts w:cs="Arial" w:hint="eastAsia"/>
                <w:szCs w:val="18"/>
                <w:lang w:eastAsia="zh-CN"/>
              </w:rPr>
              <w:t xml:space="preserve">IE shall </w:t>
            </w:r>
            <w:r w:rsidRPr="00E30083">
              <w:rPr>
                <w:rFonts w:cs="Arial"/>
                <w:szCs w:val="18"/>
                <w:lang w:eastAsia="zh-CN"/>
              </w:rPr>
              <w:t>be constructed from PLMN-ID (i.e. three decimal digits MCC and two or three decimal digits MNC), AMF Region Id (8 bit), and AMF Set Id (10 bit).</w:t>
            </w:r>
          </w:p>
          <w:p w14:paraId="2BB5490B" w14:textId="77777777" w:rsidR="006A73BB" w:rsidRPr="00E30083" w:rsidRDefault="006A73BB" w:rsidP="002A65CD">
            <w:pPr>
              <w:pStyle w:val="TAL"/>
              <w:rPr>
                <w:rFonts w:cs="Arial"/>
                <w:szCs w:val="18"/>
                <w:lang w:eastAsia="zh-CN"/>
              </w:rPr>
            </w:pPr>
          </w:p>
          <w:p w14:paraId="64BFF5FF" w14:textId="77777777" w:rsidR="006A73BB" w:rsidRPr="00E30083" w:rsidRDefault="006A73BB" w:rsidP="002A65CD">
            <w:pPr>
              <w:pStyle w:val="TAL"/>
              <w:rPr>
                <w:rFonts w:cs="Arial"/>
                <w:szCs w:val="18"/>
              </w:rPr>
            </w:pPr>
            <w:r w:rsidRPr="00E30083">
              <w:rPr>
                <w:rFonts w:cs="Arial"/>
                <w:szCs w:val="18"/>
              </w:rPr>
              <w:t>Pattern: '^[0-9]{3}-[0-9]{2-3}-[A-Fa-f0-9]{2}-[0-3][A-Fa-f0-9]{2}$'</w:t>
            </w:r>
          </w:p>
        </w:tc>
        <w:tc>
          <w:tcPr>
            <w:tcW w:w="660" w:type="pct"/>
            <w:tcBorders>
              <w:top w:val="single" w:sz="4" w:space="0" w:color="auto"/>
              <w:left w:val="single" w:sz="4" w:space="0" w:color="auto"/>
              <w:bottom w:val="single" w:sz="4" w:space="0" w:color="auto"/>
              <w:right w:val="single" w:sz="4" w:space="0" w:color="auto"/>
            </w:tcBorders>
          </w:tcPr>
          <w:p w14:paraId="334D3106" w14:textId="77777777" w:rsidR="006A73BB" w:rsidRPr="00E30083" w:rsidRDefault="006A73BB" w:rsidP="002A65CD">
            <w:pPr>
              <w:pStyle w:val="TAL"/>
              <w:rPr>
                <w:rFonts w:cs="Arial"/>
                <w:szCs w:val="18"/>
              </w:rPr>
            </w:pPr>
          </w:p>
        </w:tc>
      </w:tr>
      <w:tr w:rsidR="006A73BB" w:rsidRPr="00E30083" w14:paraId="202A1BC3" w14:textId="77777777" w:rsidTr="00632223">
        <w:trPr>
          <w:jc w:val="center"/>
        </w:trPr>
        <w:tc>
          <w:tcPr>
            <w:tcW w:w="943" w:type="pct"/>
            <w:tcBorders>
              <w:top w:val="single" w:sz="4" w:space="0" w:color="auto"/>
              <w:left w:val="single" w:sz="4" w:space="0" w:color="auto"/>
              <w:bottom w:val="single" w:sz="4" w:space="0" w:color="auto"/>
              <w:right w:val="single" w:sz="4" w:space="0" w:color="auto"/>
            </w:tcBorders>
          </w:tcPr>
          <w:p w14:paraId="49107BA2" w14:textId="77777777" w:rsidR="006A73BB" w:rsidRPr="00E30083" w:rsidRDefault="006A73BB" w:rsidP="006A73BB">
            <w:pPr>
              <w:pStyle w:val="TAL"/>
            </w:pPr>
            <w:r>
              <w:t>taiRangeList</w:t>
            </w:r>
          </w:p>
        </w:tc>
        <w:tc>
          <w:tcPr>
            <w:tcW w:w="751" w:type="pct"/>
            <w:tcBorders>
              <w:top w:val="single" w:sz="4" w:space="0" w:color="auto"/>
              <w:left w:val="single" w:sz="4" w:space="0" w:color="auto"/>
              <w:bottom w:val="single" w:sz="4" w:space="0" w:color="auto"/>
              <w:right w:val="single" w:sz="4" w:space="0" w:color="auto"/>
            </w:tcBorders>
          </w:tcPr>
          <w:p w14:paraId="1863C85A" w14:textId="77777777" w:rsidR="006A73BB" w:rsidRPr="00E30083" w:rsidRDefault="006A73BB" w:rsidP="006A73BB">
            <w:pPr>
              <w:pStyle w:val="TAL"/>
            </w:pPr>
            <w:r>
              <w:t>array(TaiRange)</w:t>
            </w:r>
          </w:p>
        </w:tc>
        <w:tc>
          <w:tcPr>
            <w:tcW w:w="148" w:type="pct"/>
            <w:tcBorders>
              <w:top w:val="single" w:sz="4" w:space="0" w:color="auto"/>
              <w:left w:val="single" w:sz="4" w:space="0" w:color="auto"/>
              <w:bottom w:val="single" w:sz="4" w:space="0" w:color="auto"/>
              <w:right w:val="single" w:sz="4" w:space="0" w:color="auto"/>
            </w:tcBorders>
          </w:tcPr>
          <w:p w14:paraId="4709D7A5" w14:textId="77777777" w:rsidR="006A73BB" w:rsidRPr="00E30083" w:rsidRDefault="006A73BB" w:rsidP="006A73BB">
            <w:pPr>
              <w:pStyle w:val="TAC"/>
            </w:pPr>
            <w:r>
              <w:t>O</w:t>
            </w:r>
          </w:p>
        </w:tc>
        <w:tc>
          <w:tcPr>
            <w:tcW w:w="554" w:type="pct"/>
            <w:tcBorders>
              <w:top w:val="single" w:sz="4" w:space="0" w:color="auto"/>
              <w:left w:val="single" w:sz="4" w:space="0" w:color="auto"/>
              <w:bottom w:val="single" w:sz="4" w:space="0" w:color="auto"/>
              <w:right w:val="single" w:sz="4" w:space="0" w:color="auto"/>
            </w:tcBorders>
          </w:tcPr>
          <w:p w14:paraId="5FA2C28F" w14:textId="77777777" w:rsidR="006A73BB" w:rsidRPr="00E30083" w:rsidRDefault="006A73BB" w:rsidP="006A73BB">
            <w:pPr>
              <w:pStyle w:val="TAL"/>
            </w:pPr>
            <w:r>
              <w:t>1..N</w:t>
            </w:r>
          </w:p>
        </w:tc>
        <w:tc>
          <w:tcPr>
            <w:tcW w:w="1943" w:type="pct"/>
            <w:tcBorders>
              <w:top w:val="single" w:sz="4" w:space="0" w:color="auto"/>
              <w:left w:val="single" w:sz="4" w:space="0" w:color="auto"/>
              <w:bottom w:val="single" w:sz="4" w:space="0" w:color="auto"/>
              <w:right w:val="single" w:sz="4" w:space="0" w:color="auto"/>
            </w:tcBorders>
          </w:tcPr>
          <w:p w14:paraId="020EDE31" w14:textId="77777777" w:rsidR="006A73BB" w:rsidRDefault="006A73BB" w:rsidP="006A73BB">
            <w:pPr>
              <w:pStyle w:val="TAL"/>
              <w:rPr>
                <w:rFonts w:cs="Arial"/>
                <w:szCs w:val="18"/>
                <w:lang w:eastAsia="zh-CN"/>
              </w:rPr>
            </w:pPr>
            <w:r w:rsidRPr="00E30083">
              <w:rPr>
                <w:rFonts w:cs="Arial" w:hint="eastAsia"/>
                <w:szCs w:val="18"/>
                <w:lang w:eastAsia="zh-CN"/>
              </w:rPr>
              <w:t xml:space="preserve">Identifies </w:t>
            </w:r>
            <w:r>
              <w:rPr>
                <w:rFonts w:cs="Arial"/>
                <w:szCs w:val="18"/>
                <w:lang w:eastAsia="zh-CN"/>
              </w:rPr>
              <w:t xml:space="preserve">a list of TAI ranges </w:t>
            </w:r>
            <w:r w:rsidRPr="00E30083">
              <w:rPr>
                <w:rFonts w:cs="Arial" w:hint="eastAsia"/>
                <w:szCs w:val="18"/>
                <w:lang w:eastAsia="zh-CN"/>
              </w:rPr>
              <w:t xml:space="preserve">supported by the </w:t>
            </w:r>
            <w:r w:rsidRPr="00E30083">
              <w:rPr>
                <w:rFonts w:cs="Arial"/>
                <w:szCs w:val="18"/>
                <w:lang w:eastAsia="zh-CN"/>
              </w:rPr>
              <w:t>NF service consumer (e.g</w:t>
            </w:r>
            <w:r w:rsidRPr="00E30083">
              <w:rPr>
                <w:rFonts w:cs="Arial" w:hint="eastAsia"/>
                <w:szCs w:val="18"/>
                <w:lang w:eastAsia="zh-CN"/>
              </w:rPr>
              <w:t>.</w:t>
            </w:r>
            <w:r w:rsidRPr="00E30083">
              <w:rPr>
                <w:rFonts w:cs="Arial"/>
                <w:szCs w:val="18"/>
                <w:lang w:eastAsia="zh-CN"/>
              </w:rPr>
              <w:t xml:space="preserve"> </w:t>
            </w:r>
            <w:r w:rsidRPr="00E30083">
              <w:rPr>
                <w:rFonts w:cs="Arial" w:hint="eastAsia"/>
                <w:szCs w:val="18"/>
                <w:lang w:eastAsia="zh-CN"/>
              </w:rPr>
              <w:t>AMF</w:t>
            </w:r>
            <w:r w:rsidRPr="00E30083">
              <w:rPr>
                <w:rFonts w:cs="Arial"/>
                <w:szCs w:val="18"/>
                <w:lang w:eastAsia="zh-CN"/>
              </w:rPr>
              <w:t>)</w:t>
            </w:r>
            <w:r w:rsidRPr="00E30083">
              <w:rPr>
                <w:rFonts w:cs="Arial" w:hint="eastAsia"/>
                <w:szCs w:val="18"/>
                <w:lang w:eastAsia="zh-CN"/>
              </w:rPr>
              <w:t>.</w:t>
            </w:r>
          </w:p>
          <w:p w14:paraId="0F6EA30B" w14:textId="77777777" w:rsidR="006A73BB" w:rsidRDefault="006A73BB" w:rsidP="006A73BB">
            <w:pPr>
              <w:pStyle w:val="TAL"/>
              <w:rPr>
                <w:rFonts w:cs="Arial"/>
                <w:szCs w:val="18"/>
                <w:lang w:eastAsia="zh-CN"/>
              </w:rPr>
            </w:pPr>
            <w:r w:rsidRPr="00BA7AED">
              <w:rPr>
                <w:rFonts w:cs="Arial"/>
                <w:szCs w:val="18"/>
                <w:lang w:eastAsia="zh-CN"/>
              </w:rPr>
              <w:t xml:space="preserve">The NF service consumer shall only include this IE when it knows that </w:t>
            </w:r>
            <w:r>
              <w:rPr>
                <w:rFonts w:cs="Arial"/>
                <w:szCs w:val="18"/>
                <w:lang w:eastAsia="zh-CN"/>
              </w:rPr>
              <w:t xml:space="preserve">the </w:t>
            </w:r>
            <w:r w:rsidRPr="00BA7AED">
              <w:rPr>
                <w:rFonts w:cs="Arial"/>
                <w:szCs w:val="18"/>
                <w:lang w:eastAsia="zh-CN"/>
              </w:rPr>
              <w:t xml:space="preserve">NSSF supports </w:t>
            </w:r>
            <w:r>
              <w:rPr>
                <w:rFonts w:cs="Arial"/>
                <w:szCs w:val="18"/>
                <w:lang w:eastAsia="zh-CN"/>
              </w:rPr>
              <w:t xml:space="preserve">the </w:t>
            </w:r>
            <w:r w:rsidRPr="00544965">
              <w:t>"</w:t>
            </w:r>
            <w:r w:rsidRPr="00BA7AED">
              <w:rPr>
                <w:rFonts w:cs="Arial"/>
                <w:szCs w:val="18"/>
                <w:lang w:eastAsia="zh-CN"/>
              </w:rPr>
              <w:t>ONSSAI</w:t>
            </w:r>
            <w:r w:rsidRPr="00544965">
              <w:t>"</w:t>
            </w:r>
            <w:r w:rsidRPr="00BA7AED">
              <w:rPr>
                <w:rFonts w:cs="Arial"/>
                <w:szCs w:val="18"/>
                <w:lang w:eastAsia="zh-CN"/>
              </w:rPr>
              <w:t xml:space="preserve"> feature.</w:t>
            </w:r>
          </w:p>
          <w:p w14:paraId="22719B0B" w14:textId="77777777" w:rsidR="006A73BB" w:rsidRPr="00E30083" w:rsidRDefault="006A73BB" w:rsidP="006A73BB">
            <w:pPr>
              <w:pStyle w:val="TAL"/>
              <w:rPr>
                <w:rFonts w:cs="Arial"/>
                <w:szCs w:val="18"/>
              </w:rPr>
            </w:pPr>
            <w:r>
              <w:rPr>
                <w:rFonts w:cs="Arial"/>
                <w:szCs w:val="18"/>
                <w:lang w:eastAsia="zh-CN"/>
              </w:rPr>
              <w:t>(NOTE)</w:t>
            </w:r>
          </w:p>
        </w:tc>
        <w:tc>
          <w:tcPr>
            <w:tcW w:w="660" w:type="pct"/>
          </w:tcPr>
          <w:p w14:paraId="7B55A865" w14:textId="77777777" w:rsidR="006A73BB" w:rsidRDefault="006A73BB" w:rsidP="006A73BB">
            <w:pPr>
              <w:pStyle w:val="TAL"/>
              <w:rPr>
                <w:rFonts w:cs="Arial"/>
                <w:szCs w:val="18"/>
                <w:lang w:eastAsia="zh-CN"/>
              </w:rPr>
            </w:pPr>
            <w:r w:rsidRPr="006A73BB">
              <w:rPr>
                <w:rFonts w:eastAsiaTheme="minorEastAsia" w:cs="Arial" w:hint="eastAsia"/>
                <w:szCs w:val="18"/>
                <w:lang w:eastAsia="zh-CN"/>
              </w:rPr>
              <w:t>ONSSAI</w:t>
            </w:r>
          </w:p>
        </w:tc>
      </w:tr>
      <w:tr w:rsidR="00632223" w:rsidRPr="00E30083" w14:paraId="73205034" w14:textId="77777777" w:rsidTr="006A73BB">
        <w:trPr>
          <w:jc w:val="center"/>
        </w:trPr>
        <w:tc>
          <w:tcPr>
            <w:tcW w:w="943" w:type="pct"/>
            <w:tcBorders>
              <w:top w:val="single" w:sz="4" w:space="0" w:color="auto"/>
              <w:left w:val="single" w:sz="4" w:space="0" w:color="auto"/>
              <w:bottom w:val="single" w:sz="4" w:space="0" w:color="auto"/>
              <w:right w:val="single" w:sz="4" w:space="0" w:color="auto"/>
            </w:tcBorders>
          </w:tcPr>
          <w:p w14:paraId="0A77BF11" w14:textId="77777777" w:rsidR="00632223" w:rsidRDefault="00632223" w:rsidP="00632223">
            <w:pPr>
              <w:pStyle w:val="TAL"/>
            </w:pPr>
            <w:r>
              <w:rPr>
                <w:lang w:eastAsia="zh-CN"/>
              </w:rPr>
              <w:t>supportedFeatures</w:t>
            </w:r>
          </w:p>
        </w:tc>
        <w:tc>
          <w:tcPr>
            <w:tcW w:w="751" w:type="pct"/>
            <w:tcBorders>
              <w:top w:val="single" w:sz="4" w:space="0" w:color="auto"/>
              <w:left w:val="single" w:sz="4" w:space="0" w:color="auto"/>
              <w:bottom w:val="single" w:sz="4" w:space="0" w:color="auto"/>
              <w:right w:val="single" w:sz="4" w:space="0" w:color="auto"/>
            </w:tcBorders>
          </w:tcPr>
          <w:p w14:paraId="2EE99DA2" w14:textId="77777777" w:rsidR="00632223" w:rsidRDefault="00632223" w:rsidP="00632223">
            <w:pPr>
              <w:pStyle w:val="TAL"/>
            </w:pPr>
            <w:r>
              <w:rPr>
                <w:lang w:eastAsia="zh-CN"/>
              </w:rPr>
              <w:t>SupportedFeatures</w:t>
            </w:r>
          </w:p>
        </w:tc>
        <w:tc>
          <w:tcPr>
            <w:tcW w:w="148" w:type="pct"/>
            <w:tcBorders>
              <w:top w:val="single" w:sz="4" w:space="0" w:color="auto"/>
              <w:left w:val="single" w:sz="4" w:space="0" w:color="auto"/>
              <w:bottom w:val="single" w:sz="4" w:space="0" w:color="auto"/>
              <w:right w:val="single" w:sz="4" w:space="0" w:color="auto"/>
            </w:tcBorders>
          </w:tcPr>
          <w:p w14:paraId="53511B01" w14:textId="77777777" w:rsidR="00632223" w:rsidRDefault="00632223" w:rsidP="00632223">
            <w:pPr>
              <w:pStyle w:val="TAC"/>
            </w:pPr>
            <w:r>
              <w:rPr>
                <w:lang w:eastAsia="zh-CN"/>
              </w:rPr>
              <w:t>C</w:t>
            </w:r>
          </w:p>
        </w:tc>
        <w:tc>
          <w:tcPr>
            <w:tcW w:w="554" w:type="pct"/>
            <w:tcBorders>
              <w:top w:val="single" w:sz="4" w:space="0" w:color="auto"/>
              <w:left w:val="single" w:sz="4" w:space="0" w:color="auto"/>
              <w:bottom w:val="single" w:sz="4" w:space="0" w:color="auto"/>
              <w:right w:val="single" w:sz="4" w:space="0" w:color="auto"/>
            </w:tcBorders>
          </w:tcPr>
          <w:p w14:paraId="6985D651" w14:textId="77777777" w:rsidR="00632223" w:rsidRDefault="00632223" w:rsidP="00632223">
            <w:pPr>
              <w:pStyle w:val="TAL"/>
            </w:pPr>
            <w:r>
              <w:rPr>
                <w:lang w:eastAsia="zh-CN"/>
              </w:rPr>
              <w:t>0..1</w:t>
            </w:r>
          </w:p>
        </w:tc>
        <w:tc>
          <w:tcPr>
            <w:tcW w:w="1943" w:type="pct"/>
            <w:tcBorders>
              <w:top w:val="single" w:sz="4" w:space="0" w:color="auto"/>
              <w:left w:val="single" w:sz="4" w:space="0" w:color="auto"/>
              <w:bottom w:val="single" w:sz="4" w:space="0" w:color="auto"/>
              <w:right w:val="single" w:sz="4" w:space="0" w:color="auto"/>
            </w:tcBorders>
          </w:tcPr>
          <w:p w14:paraId="4E7BE347" w14:textId="77777777" w:rsidR="00632223" w:rsidRDefault="00632223" w:rsidP="00632223">
            <w:pPr>
              <w:pStyle w:val="TAL"/>
              <w:rPr>
                <w:lang w:eastAsia="zh-CN"/>
              </w:rPr>
            </w:pPr>
            <w:r>
              <w:rPr>
                <w:rFonts w:cs="Arial"/>
                <w:szCs w:val="18"/>
              </w:rPr>
              <w:t>This IE shall be present if at least one optional feature defined in clause 6.2.8 is supported.</w:t>
            </w:r>
          </w:p>
          <w:p w14:paraId="01CAEC52" w14:textId="77777777" w:rsidR="00632223" w:rsidRPr="00E30083" w:rsidRDefault="00632223" w:rsidP="00632223">
            <w:pPr>
              <w:pStyle w:val="TAL"/>
              <w:rPr>
                <w:rFonts w:cs="Arial"/>
                <w:szCs w:val="18"/>
                <w:lang w:eastAsia="zh-CN"/>
              </w:rPr>
            </w:pPr>
          </w:p>
        </w:tc>
        <w:tc>
          <w:tcPr>
            <w:tcW w:w="660" w:type="pct"/>
          </w:tcPr>
          <w:p w14:paraId="60D8AAE0" w14:textId="77777777" w:rsidR="00632223" w:rsidRPr="006A73BB" w:rsidRDefault="00632223" w:rsidP="00632223">
            <w:pPr>
              <w:pStyle w:val="TAL"/>
              <w:rPr>
                <w:rFonts w:eastAsiaTheme="minorEastAsia" w:cs="Arial"/>
                <w:szCs w:val="18"/>
                <w:lang w:eastAsia="zh-CN"/>
              </w:rPr>
            </w:pPr>
          </w:p>
        </w:tc>
      </w:tr>
      <w:tr w:rsidR="00632223" w:rsidRPr="00E30083" w14:paraId="78684B4A" w14:textId="77777777" w:rsidTr="006A73BB">
        <w:trPr>
          <w:jc w:val="center"/>
        </w:trPr>
        <w:tc>
          <w:tcPr>
            <w:tcW w:w="5000" w:type="pct"/>
            <w:gridSpan w:val="6"/>
            <w:tcBorders>
              <w:top w:val="single" w:sz="4" w:space="0" w:color="auto"/>
              <w:left w:val="single" w:sz="4" w:space="0" w:color="auto"/>
              <w:bottom w:val="single" w:sz="4" w:space="0" w:color="auto"/>
            </w:tcBorders>
          </w:tcPr>
          <w:p w14:paraId="39B1E343" w14:textId="77777777" w:rsidR="00632223" w:rsidRDefault="00632223" w:rsidP="00632223">
            <w:pPr>
              <w:pStyle w:val="TAN"/>
              <w:rPr>
                <w:rFonts w:cs="Arial"/>
                <w:szCs w:val="18"/>
                <w:lang w:eastAsia="zh-CN"/>
              </w:rPr>
            </w:pPr>
            <w:r w:rsidRPr="006A73BB">
              <w:rPr>
                <w:rFonts w:eastAsiaTheme="minorEastAsia"/>
                <w:lang w:eastAsia="zh-CN"/>
              </w:rPr>
              <w:t>NOTE:</w:t>
            </w:r>
            <w:r w:rsidR="00626685">
              <w:rPr>
                <w:rFonts w:eastAsiaTheme="minorEastAsia"/>
                <w:lang w:eastAsia="zh-CN"/>
              </w:rPr>
              <w:tab/>
            </w:r>
            <w:r w:rsidRPr="006A73BB">
              <w:rPr>
                <w:rFonts w:eastAsiaTheme="minorEastAsia"/>
                <w:lang w:eastAsia="zh-CN"/>
              </w:rPr>
              <w:t>The taiList attribute shall only be set to an empty array if the NSSF supports the "ONSSAI" feature. A NF service consumer (e.g. AMF) may provide both taiRangeList and taiList attributes, to carry individual TAI(s) in the taiList attribute and ranges of TAIs in the taiRangeList attribute.</w:t>
            </w:r>
          </w:p>
        </w:tc>
      </w:tr>
    </w:tbl>
    <w:p w14:paraId="541D60CD" w14:textId="77777777" w:rsidR="00B02215" w:rsidRPr="00630AB6" w:rsidRDefault="00B02215" w:rsidP="00B02215"/>
    <w:p w14:paraId="06176953" w14:textId="77777777" w:rsidR="00B02215" w:rsidRPr="00630AB6" w:rsidRDefault="00B02215" w:rsidP="00B02215">
      <w:pPr>
        <w:pStyle w:val="Heading5"/>
      </w:pPr>
      <w:bookmarkStart w:id="1093" w:name="_Toc20142396"/>
      <w:bookmarkStart w:id="1094" w:name="_Toc34217342"/>
      <w:bookmarkStart w:id="1095" w:name="_Toc34217494"/>
      <w:bookmarkStart w:id="1096" w:name="_Toc39051857"/>
      <w:bookmarkStart w:id="1097" w:name="_Toc43210429"/>
      <w:bookmarkStart w:id="1098" w:name="_Toc49853336"/>
      <w:bookmarkStart w:id="1099" w:name="_Toc56530126"/>
      <w:bookmarkStart w:id="1100" w:name="_Toc82714381"/>
      <w:r w:rsidRPr="00630AB6">
        <w:lastRenderedPageBreak/>
        <w:t>6.2.6.2.</w:t>
      </w:r>
      <w:r w:rsidRPr="00630AB6">
        <w:rPr>
          <w:rFonts w:hint="eastAsia"/>
          <w:lang w:eastAsia="zh-CN"/>
        </w:rPr>
        <w:t>9</w:t>
      </w:r>
      <w:r w:rsidRPr="00630AB6">
        <w:tab/>
        <w:t>Type: NssfEventSubscriptionCreatedData</w:t>
      </w:r>
      <w:bookmarkEnd w:id="1093"/>
      <w:bookmarkEnd w:id="1094"/>
      <w:bookmarkEnd w:id="1095"/>
      <w:bookmarkEnd w:id="1096"/>
      <w:bookmarkEnd w:id="1097"/>
      <w:bookmarkEnd w:id="1098"/>
      <w:bookmarkEnd w:id="1099"/>
      <w:bookmarkEnd w:id="1100"/>
    </w:p>
    <w:p w14:paraId="4B304841" w14:textId="77777777" w:rsidR="00B02215" w:rsidRPr="000D12E5" w:rsidRDefault="00B02215" w:rsidP="00B02215">
      <w:pPr>
        <w:pStyle w:val="TH"/>
      </w:pPr>
      <w:r w:rsidRPr="000D12E5">
        <w:rPr>
          <w:noProof/>
        </w:rPr>
        <w:t>Table </w:t>
      </w:r>
      <w:r w:rsidRPr="000D12E5">
        <w:t>6.2.6.2.</w:t>
      </w:r>
      <w:r w:rsidRPr="000D12E5">
        <w:rPr>
          <w:rFonts w:hint="eastAsia"/>
          <w:lang w:eastAsia="zh-CN"/>
        </w:rPr>
        <w:t>9</w:t>
      </w:r>
      <w:r w:rsidRPr="000D12E5">
        <w:t xml:space="preserve">-1: </w:t>
      </w:r>
      <w:r w:rsidRPr="000D12E5">
        <w:rPr>
          <w:noProof/>
        </w:rPr>
        <w:t>Definition of type NssfEventSubscriptionCreatedData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B02215" w:rsidRPr="00E30083" w14:paraId="5ECA2F32"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1650BACF" w14:textId="77777777" w:rsidR="00B02215" w:rsidRPr="00E30083" w:rsidRDefault="00B02215" w:rsidP="002A65CD">
            <w:pPr>
              <w:pStyle w:val="TAH"/>
            </w:pPr>
            <w:r w:rsidRPr="00E30083">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1B5ED5" w14:textId="77777777" w:rsidR="00B02215" w:rsidRPr="00E30083" w:rsidRDefault="00B02215" w:rsidP="002A65CD">
            <w:pPr>
              <w:pStyle w:val="TAH"/>
            </w:pPr>
            <w:r w:rsidRPr="00E30083">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F11DDBB" w14:textId="77777777" w:rsidR="00B02215" w:rsidRPr="00E30083" w:rsidRDefault="00B02215" w:rsidP="002A65CD">
            <w:pPr>
              <w:pStyle w:val="TAH"/>
            </w:pPr>
            <w:r w:rsidRPr="00E30083">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4B742C4B" w14:textId="77777777" w:rsidR="00B02215" w:rsidRPr="00E30083" w:rsidRDefault="00B02215" w:rsidP="002A65CD">
            <w:pPr>
              <w:pStyle w:val="TAH"/>
              <w:jc w:val="left"/>
            </w:pPr>
            <w:r w:rsidRPr="00E30083">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2D41F86" w14:textId="77777777" w:rsidR="00B02215" w:rsidRPr="00E30083" w:rsidRDefault="00B02215" w:rsidP="002A65CD">
            <w:pPr>
              <w:pStyle w:val="TAH"/>
              <w:rPr>
                <w:rFonts w:cs="Arial"/>
                <w:szCs w:val="18"/>
              </w:rPr>
            </w:pPr>
            <w:r w:rsidRPr="00E30083">
              <w:rPr>
                <w:rFonts w:cs="Arial"/>
                <w:szCs w:val="18"/>
              </w:rPr>
              <w:t>Description</w:t>
            </w:r>
          </w:p>
        </w:tc>
      </w:tr>
      <w:tr w:rsidR="00B02215" w:rsidRPr="00E30083" w14:paraId="0463A986"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0D817100" w14:textId="77777777" w:rsidR="00B02215" w:rsidRPr="00E30083" w:rsidRDefault="00B02215" w:rsidP="002A65CD">
            <w:pPr>
              <w:pStyle w:val="TAL"/>
            </w:pPr>
            <w:r w:rsidRPr="00E30083">
              <w:rPr>
                <w:lang w:eastAsia="zh-CN"/>
              </w:rPr>
              <w:t>subscriptionId</w:t>
            </w:r>
          </w:p>
        </w:tc>
        <w:tc>
          <w:tcPr>
            <w:tcW w:w="1559" w:type="dxa"/>
            <w:tcBorders>
              <w:top w:val="single" w:sz="4" w:space="0" w:color="auto"/>
              <w:left w:val="single" w:sz="4" w:space="0" w:color="auto"/>
              <w:bottom w:val="single" w:sz="4" w:space="0" w:color="auto"/>
              <w:right w:val="single" w:sz="4" w:space="0" w:color="auto"/>
            </w:tcBorders>
          </w:tcPr>
          <w:p w14:paraId="39D8CCB1" w14:textId="77777777" w:rsidR="00B02215" w:rsidRPr="00E30083" w:rsidRDefault="00B02215" w:rsidP="002A65CD">
            <w:pPr>
              <w:pStyle w:val="TAL"/>
            </w:pPr>
            <w:r w:rsidRPr="00E30083">
              <w:rPr>
                <w:noProof/>
              </w:rPr>
              <w:t>string</w:t>
            </w:r>
          </w:p>
        </w:tc>
        <w:tc>
          <w:tcPr>
            <w:tcW w:w="425" w:type="dxa"/>
            <w:tcBorders>
              <w:top w:val="single" w:sz="4" w:space="0" w:color="auto"/>
              <w:left w:val="single" w:sz="4" w:space="0" w:color="auto"/>
              <w:bottom w:val="single" w:sz="4" w:space="0" w:color="auto"/>
              <w:right w:val="single" w:sz="4" w:space="0" w:color="auto"/>
            </w:tcBorders>
          </w:tcPr>
          <w:p w14:paraId="4D3164E9" w14:textId="77777777" w:rsidR="00B02215" w:rsidRPr="00E30083" w:rsidRDefault="00B02215" w:rsidP="002A65CD">
            <w:pPr>
              <w:pStyle w:val="TAC"/>
            </w:pPr>
            <w:r w:rsidRPr="00E30083">
              <w:t>M</w:t>
            </w:r>
          </w:p>
        </w:tc>
        <w:tc>
          <w:tcPr>
            <w:tcW w:w="1134" w:type="dxa"/>
            <w:tcBorders>
              <w:top w:val="single" w:sz="4" w:space="0" w:color="auto"/>
              <w:left w:val="single" w:sz="4" w:space="0" w:color="auto"/>
              <w:bottom w:val="single" w:sz="4" w:space="0" w:color="auto"/>
              <w:right w:val="single" w:sz="4" w:space="0" w:color="auto"/>
            </w:tcBorders>
          </w:tcPr>
          <w:p w14:paraId="7AF92AD6" w14:textId="77777777" w:rsidR="00B02215" w:rsidRPr="00E30083" w:rsidRDefault="00B02215" w:rsidP="002A65CD">
            <w:pPr>
              <w:pStyle w:val="TAL"/>
            </w:pPr>
            <w:r w:rsidRPr="00E30083">
              <w:rPr>
                <w:noProof/>
              </w:rPr>
              <w:t>1</w:t>
            </w:r>
          </w:p>
        </w:tc>
        <w:tc>
          <w:tcPr>
            <w:tcW w:w="4359" w:type="dxa"/>
            <w:tcBorders>
              <w:top w:val="single" w:sz="4" w:space="0" w:color="auto"/>
              <w:left w:val="single" w:sz="4" w:space="0" w:color="auto"/>
              <w:bottom w:val="single" w:sz="4" w:space="0" w:color="auto"/>
              <w:right w:val="single" w:sz="4" w:space="0" w:color="auto"/>
            </w:tcBorders>
          </w:tcPr>
          <w:p w14:paraId="43ED5F09" w14:textId="77777777" w:rsidR="00B02215" w:rsidRPr="00E30083" w:rsidRDefault="00B02215" w:rsidP="002A65CD">
            <w:pPr>
              <w:pStyle w:val="TAL"/>
              <w:rPr>
                <w:rFonts w:cs="Arial"/>
                <w:szCs w:val="18"/>
              </w:rPr>
            </w:pPr>
            <w:r w:rsidRPr="00E30083">
              <w:rPr>
                <w:noProof/>
              </w:rPr>
              <w:t>Identifies the subscription Id for the created subscription.</w:t>
            </w:r>
          </w:p>
        </w:tc>
      </w:tr>
      <w:tr w:rsidR="00B02215" w:rsidRPr="00E30083" w14:paraId="36073120"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7E6B3791" w14:textId="77777777" w:rsidR="00B02215" w:rsidRPr="00E30083" w:rsidRDefault="00B02215" w:rsidP="002A65CD">
            <w:pPr>
              <w:pStyle w:val="TAL"/>
              <w:rPr>
                <w:lang w:eastAsia="zh-CN"/>
              </w:rPr>
            </w:pPr>
            <w:r w:rsidRPr="00E30083">
              <w:rPr>
                <w:rFonts w:hint="eastAsia"/>
                <w:lang w:eastAsia="zh-CN"/>
              </w:rPr>
              <w:t>expiry</w:t>
            </w:r>
          </w:p>
        </w:tc>
        <w:tc>
          <w:tcPr>
            <w:tcW w:w="1559" w:type="dxa"/>
            <w:tcBorders>
              <w:top w:val="single" w:sz="4" w:space="0" w:color="auto"/>
              <w:left w:val="single" w:sz="4" w:space="0" w:color="auto"/>
              <w:bottom w:val="single" w:sz="4" w:space="0" w:color="auto"/>
              <w:right w:val="single" w:sz="4" w:space="0" w:color="auto"/>
            </w:tcBorders>
          </w:tcPr>
          <w:p w14:paraId="723FB739" w14:textId="77777777" w:rsidR="00B02215" w:rsidRPr="00E30083" w:rsidRDefault="00B02215" w:rsidP="002A65CD">
            <w:pPr>
              <w:pStyle w:val="TAL"/>
              <w:rPr>
                <w:noProof/>
              </w:rPr>
            </w:pPr>
            <w:r w:rsidRPr="00E30083">
              <w:rPr>
                <w:rFonts w:hint="eastAsia"/>
                <w:noProof/>
              </w:rPr>
              <w:t>DateTime</w:t>
            </w:r>
          </w:p>
        </w:tc>
        <w:tc>
          <w:tcPr>
            <w:tcW w:w="425" w:type="dxa"/>
            <w:tcBorders>
              <w:top w:val="single" w:sz="4" w:space="0" w:color="auto"/>
              <w:left w:val="single" w:sz="4" w:space="0" w:color="auto"/>
              <w:bottom w:val="single" w:sz="4" w:space="0" w:color="auto"/>
              <w:right w:val="single" w:sz="4" w:space="0" w:color="auto"/>
            </w:tcBorders>
          </w:tcPr>
          <w:p w14:paraId="11650829" w14:textId="77777777" w:rsidR="00B02215" w:rsidRPr="00E30083" w:rsidRDefault="00B02215" w:rsidP="002A65CD">
            <w:pPr>
              <w:pStyle w:val="TAC"/>
            </w:pPr>
            <w:r w:rsidRPr="00E30083">
              <w:t>C</w:t>
            </w:r>
          </w:p>
        </w:tc>
        <w:tc>
          <w:tcPr>
            <w:tcW w:w="1134" w:type="dxa"/>
            <w:tcBorders>
              <w:top w:val="single" w:sz="4" w:space="0" w:color="auto"/>
              <w:left w:val="single" w:sz="4" w:space="0" w:color="auto"/>
              <w:bottom w:val="single" w:sz="4" w:space="0" w:color="auto"/>
              <w:right w:val="single" w:sz="4" w:space="0" w:color="auto"/>
            </w:tcBorders>
          </w:tcPr>
          <w:p w14:paraId="6BF6C982" w14:textId="77777777" w:rsidR="00B02215" w:rsidRPr="00E30083" w:rsidRDefault="00B02215" w:rsidP="002A65CD">
            <w:pPr>
              <w:pStyle w:val="TAL"/>
              <w:rPr>
                <w:noProof/>
              </w:rPr>
            </w:pPr>
            <w:r w:rsidRPr="00E30083">
              <w:rPr>
                <w:noProof/>
              </w:rPr>
              <w:t>0..</w:t>
            </w:r>
            <w:r w:rsidRPr="00E30083">
              <w:rPr>
                <w:rFonts w:hint="eastAsia"/>
                <w:noProof/>
              </w:rPr>
              <w:t>1</w:t>
            </w:r>
          </w:p>
        </w:tc>
        <w:tc>
          <w:tcPr>
            <w:tcW w:w="4359" w:type="dxa"/>
            <w:tcBorders>
              <w:top w:val="single" w:sz="4" w:space="0" w:color="auto"/>
              <w:left w:val="single" w:sz="4" w:space="0" w:color="auto"/>
              <w:bottom w:val="single" w:sz="4" w:space="0" w:color="auto"/>
              <w:right w:val="single" w:sz="4" w:space="0" w:color="auto"/>
            </w:tcBorders>
          </w:tcPr>
          <w:p w14:paraId="759D7E67" w14:textId="77777777" w:rsidR="00B02215" w:rsidRPr="00E30083" w:rsidRDefault="00B02215" w:rsidP="002A65CD">
            <w:pPr>
              <w:pStyle w:val="TAL"/>
              <w:rPr>
                <w:noProof/>
              </w:rPr>
            </w:pPr>
            <w:r w:rsidRPr="00E30083">
              <w:rPr>
                <w:rFonts w:cs="Arial"/>
                <w:szCs w:val="18"/>
              </w:rPr>
              <w:t xml:space="preserve">This IE shall be included, if, based on operator policy and taking into account </w:t>
            </w:r>
            <w:r w:rsidRPr="00E30083">
              <w:t>the expiry time included in the request</w:t>
            </w:r>
            <w:r w:rsidRPr="00E30083">
              <w:rPr>
                <w:rFonts w:cs="Arial"/>
                <w:szCs w:val="18"/>
              </w:rPr>
              <w:t xml:space="preserve">, the NSSF needs to include an expiry time. When present, it </w:t>
            </w:r>
            <w:r w:rsidRPr="00E30083">
              <w:rPr>
                <w:rFonts w:cs="Arial"/>
                <w:szCs w:val="18"/>
                <w:lang w:eastAsia="zh-CN"/>
              </w:rPr>
              <w:t>represents the time</w:t>
            </w:r>
            <w:r w:rsidRPr="00E30083">
              <w:rPr>
                <w:lang w:eastAsia="zh-CN"/>
              </w:rPr>
              <w:t xml:space="preserve"> after which the subscribed event shall stop generating report and the subscription becomes invalid. Upon reaching this expiry time the NF service consumer shall delete the representation of the subscription it may have.</w:t>
            </w:r>
          </w:p>
        </w:tc>
      </w:tr>
      <w:tr w:rsidR="00B02215" w:rsidRPr="00E30083" w14:paraId="4D3CAE69"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4CF46E44" w14:textId="77777777" w:rsidR="00B02215" w:rsidRPr="00E30083" w:rsidRDefault="00B02215" w:rsidP="002A65CD">
            <w:pPr>
              <w:pStyle w:val="TAL"/>
            </w:pPr>
            <w:r w:rsidRPr="00E30083">
              <w:t>authorizedNssaiAvailabilityData</w:t>
            </w:r>
          </w:p>
        </w:tc>
        <w:tc>
          <w:tcPr>
            <w:tcW w:w="1559" w:type="dxa"/>
            <w:tcBorders>
              <w:top w:val="single" w:sz="4" w:space="0" w:color="auto"/>
              <w:left w:val="single" w:sz="4" w:space="0" w:color="auto"/>
              <w:bottom w:val="single" w:sz="4" w:space="0" w:color="auto"/>
              <w:right w:val="single" w:sz="4" w:space="0" w:color="auto"/>
            </w:tcBorders>
          </w:tcPr>
          <w:p w14:paraId="58371825" w14:textId="77777777" w:rsidR="00B02215" w:rsidRPr="00E30083" w:rsidRDefault="00B02215" w:rsidP="002A65CD">
            <w:pPr>
              <w:pStyle w:val="TAL"/>
              <w:rPr>
                <w:lang w:eastAsia="zh-CN"/>
              </w:rPr>
            </w:pPr>
            <w:r w:rsidRPr="00E30083">
              <w:rPr>
                <w:lang w:eastAsia="zh-CN"/>
              </w:rPr>
              <w:t>array(AuthorizedNssaiAvailabilityData)</w:t>
            </w:r>
          </w:p>
        </w:tc>
        <w:tc>
          <w:tcPr>
            <w:tcW w:w="425" w:type="dxa"/>
            <w:tcBorders>
              <w:top w:val="single" w:sz="4" w:space="0" w:color="auto"/>
              <w:left w:val="single" w:sz="4" w:space="0" w:color="auto"/>
              <w:bottom w:val="single" w:sz="4" w:space="0" w:color="auto"/>
              <w:right w:val="single" w:sz="4" w:space="0" w:color="auto"/>
            </w:tcBorders>
          </w:tcPr>
          <w:p w14:paraId="54A61D6E" w14:textId="77777777" w:rsidR="00B02215" w:rsidRPr="00E30083" w:rsidRDefault="00B02215" w:rsidP="002A65CD">
            <w:pPr>
              <w:pStyle w:val="TAC"/>
              <w:rPr>
                <w:lang w:eastAsia="zh-CN"/>
              </w:rPr>
            </w:pPr>
            <w:r w:rsidRPr="00E30083">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03C3E493" w14:textId="77777777" w:rsidR="00B02215" w:rsidRPr="00E30083" w:rsidRDefault="00B02215" w:rsidP="002A65CD">
            <w:pPr>
              <w:pStyle w:val="TAL"/>
              <w:rPr>
                <w:lang w:eastAsia="zh-CN"/>
              </w:rPr>
            </w:pPr>
            <w:r w:rsidRPr="00E30083">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0D248631" w14:textId="77777777" w:rsidR="00B02215" w:rsidRPr="00E30083" w:rsidRDefault="00B02215" w:rsidP="002A65CD">
            <w:pPr>
              <w:pStyle w:val="TAL"/>
              <w:rPr>
                <w:rFonts w:cs="Arial"/>
                <w:szCs w:val="18"/>
                <w:lang w:eastAsia="zh-CN"/>
              </w:rPr>
            </w:pPr>
            <w:r w:rsidRPr="00E30083">
              <w:rPr>
                <w:rFonts w:cs="Arial"/>
                <w:szCs w:val="18"/>
                <w:lang w:eastAsia="zh-CN"/>
              </w:rPr>
              <w:t xml:space="preserve">If the authorized NSSAI availability (i.e. </w:t>
            </w:r>
            <w:r w:rsidRPr="00E30083">
              <w:rPr>
                <w:lang w:eastAsia="zh-CN"/>
              </w:rPr>
              <w:t xml:space="preserve">S-NSSAIs available per TA (unrestricted) and </w:t>
            </w:r>
            <w:r w:rsidRPr="00E30083">
              <w:rPr>
                <w:rFonts w:cs="Arial"/>
                <w:szCs w:val="18"/>
                <w:lang w:eastAsia="zh-CN"/>
              </w:rPr>
              <w:t>any S-NSSAIs restricted per PLMN in that TA in the serving PLMN of the UE) is available, the NSSF may include this IE.</w:t>
            </w:r>
          </w:p>
        </w:tc>
      </w:tr>
      <w:tr w:rsidR="00A6235C" w:rsidRPr="00E30083" w14:paraId="5D4A1179"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2BFBDD38" w14:textId="77777777" w:rsidR="00A6235C" w:rsidRPr="00E30083" w:rsidRDefault="00A6235C" w:rsidP="00A6235C">
            <w:pPr>
              <w:pStyle w:val="TAL"/>
            </w:pPr>
            <w:r>
              <w:rPr>
                <w:lang w:eastAsia="zh-CN"/>
              </w:rPr>
              <w:t>supportedFeatures</w:t>
            </w:r>
          </w:p>
        </w:tc>
        <w:tc>
          <w:tcPr>
            <w:tcW w:w="1559" w:type="dxa"/>
            <w:tcBorders>
              <w:top w:val="single" w:sz="4" w:space="0" w:color="auto"/>
              <w:left w:val="single" w:sz="4" w:space="0" w:color="auto"/>
              <w:bottom w:val="single" w:sz="4" w:space="0" w:color="auto"/>
              <w:right w:val="single" w:sz="4" w:space="0" w:color="auto"/>
            </w:tcBorders>
          </w:tcPr>
          <w:p w14:paraId="78627678" w14:textId="77777777" w:rsidR="00A6235C" w:rsidRPr="00E30083" w:rsidRDefault="00A6235C" w:rsidP="00A6235C">
            <w:pPr>
              <w:pStyle w:val="TAL"/>
              <w:rPr>
                <w:lang w:eastAsia="zh-CN"/>
              </w:rPr>
            </w:pPr>
            <w:r>
              <w:rPr>
                <w:lang w:eastAsia="zh-CN"/>
              </w:rPr>
              <w:t>SupportedFeatures</w:t>
            </w:r>
          </w:p>
        </w:tc>
        <w:tc>
          <w:tcPr>
            <w:tcW w:w="425" w:type="dxa"/>
            <w:tcBorders>
              <w:top w:val="single" w:sz="4" w:space="0" w:color="auto"/>
              <w:left w:val="single" w:sz="4" w:space="0" w:color="auto"/>
              <w:bottom w:val="single" w:sz="4" w:space="0" w:color="auto"/>
              <w:right w:val="single" w:sz="4" w:space="0" w:color="auto"/>
            </w:tcBorders>
          </w:tcPr>
          <w:p w14:paraId="7467E495" w14:textId="77777777" w:rsidR="00A6235C" w:rsidRPr="00E30083" w:rsidRDefault="00A6235C" w:rsidP="00A6235C">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50B9263C" w14:textId="77777777" w:rsidR="00A6235C" w:rsidRPr="00E30083" w:rsidRDefault="00A6235C" w:rsidP="00A6235C">
            <w:pPr>
              <w:pStyle w:val="TAL"/>
              <w:rPr>
                <w:lang w:eastAsia="zh-CN"/>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69FC9A3F" w14:textId="77777777" w:rsidR="00A6235C" w:rsidRDefault="00A6235C" w:rsidP="00A6235C">
            <w:pPr>
              <w:pStyle w:val="TAL"/>
              <w:rPr>
                <w:lang w:eastAsia="zh-CN"/>
              </w:rPr>
            </w:pPr>
            <w:r>
              <w:rPr>
                <w:rFonts w:cs="Arial"/>
                <w:szCs w:val="18"/>
              </w:rPr>
              <w:t>This IE shall be present if at least one optional feature defined in clause 6.2.8 is supported.</w:t>
            </w:r>
          </w:p>
          <w:p w14:paraId="1AB6438C" w14:textId="77777777" w:rsidR="00A6235C" w:rsidRPr="00E30083" w:rsidRDefault="00A6235C" w:rsidP="00A6235C">
            <w:pPr>
              <w:pStyle w:val="TAL"/>
              <w:rPr>
                <w:rFonts w:cs="Arial"/>
                <w:szCs w:val="18"/>
                <w:lang w:eastAsia="zh-CN"/>
              </w:rPr>
            </w:pPr>
          </w:p>
        </w:tc>
      </w:tr>
    </w:tbl>
    <w:p w14:paraId="7D8D30F6" w14:textId="77777777" w:rsidR="00B02215" w:rsidRPr="00630AB6" w:rsidRDefault="00B02215" w:rsidP="00B02215"/>
    <w:p w14:paraId="2C9C3DB0" w14:textId="77777777" w:rsidR="00B02215" w:rsidRPr="00630AB6" w:rsidRDefault="00B02215" w:rsidP="00B02215">
      <w:pPr>
        <w:pStyle w:val="Heading5"/>
      </w:pPr>
      <w:bookmarkStart w:id="1101" w:name="_Toc20142397"/>
      <w:bookmarkStart w:id="1102" w:name="_Toc34217343"/>
      <w:bookmarkStart w:id="1103" w:name="_Toc34217495"/>
      <w:bookmarkStart w:id="1104" w:name="_Toc39051858"/>
      <w:bookmarkStart w:id="1105" w:name="_Toc43210430"/>
      <w:bookmarkStart w:id="1106" w:name="_Toc49853337"/>
      <w:bookmarkStart w:id="1107" w:name="_Toc56530127"/>
      <w:bookmarkStart w:id="1108" w:name="_Toc82714382"/>
      <w:r w:rsidRPr="00630AB6">
        <w:t>6.2.6.2.</w:t>
      </w:r>
      <w:r w:rsidRPr="00630AB6">
        <w:rPr>
          <w:rFonts w:hint="eastAsia"/>
          <w:lang w:eastAsia="zh-CN"/>
        </w:rPr>
        <w:t>10</w:t>
      </w:r>
      <w:r w:rsidRPr="00630AB6">
        <w:tab/>
        <w:t>Type: NssfEventNotification</w:t>
      </w:r>
      <w:bookmarkEnd w:id="1101"/>
      <w:bookmarkEnd w:id="1102"/>
      <w:bookmarkEnd w:id="1103"/>
      <w:bookmarkEnd w:id="1104"/>
      <w:bookmarkEnd w:id="1105"/>
      <w:bookmarkEnd w:id="1106"/>
      <w:bookmarkEnd w:id="1107"/>
      <w:bookmarkEnd w:id="1108"/>
    </w:p>
    <w:p w14:paraId="00F74735" w14:textId="77777777" w:rsidR="00B02215" w:rsidRPr="000D12E5" w:rsidRDefault="00B02215" w:rsidP="00B02215">
      <w:pPr>
        <w:pStyle w:val="TH"/>
      </w:pPr>
      <w:r w:rsidRPr="000D12E5">
        <w:rPr>
          <w:noProof/>
        </w:rPr>
        <w:t>Table </w:t>
      </w:r>
      <w:r w:rsidRPr="000D12E5">
        <w:t>6.2.6.2.</w:t>
      </w:r>
      <w:r w:rsidRPr="000D12E5">
        <w:rPr>
          <w:rFonts w:hint="eastAsia"/>
          <w:lang w:eastAsia="zh-CN"/>
        </w:rPr>
        <w:t>10</w:t>
      </w:r>
      <w:r w:rsidRPr="000D12E5">
        <w:t xml:space="preserve">-1: </w:t>
      </w:r>
      <w:r w:rsidRPr="000D12E5">
        <w:rPr>
          <w:noProof/>
        </w:rPr>
        <w:t xml:space="preserve">Definition of type </w:t>
      </w:r>
      <w:r w:rsidRPr="000D12E5">
        <w:t>NssfEventNotification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B02215" w:rsidRPr="00E30083" w14:paraId="3EEB0705"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29736D8F" w14:textId="77777777" w:rsidR="00B02215" w:rsidRPr="00E30083" w:rsidRDefault="00B02215" w:rsidP="002A65CD">
            <w:pPr>
              <w:pStyle w:val="TAH"/>
            </w:pPr>
            <w:r w:rsidRPr="00E30083">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C3ECE5B" w14:textId="77777777" w:rsidR="00B02215" w:rsidRPr="00E30083" w:rsidRDefault="00B02215" w:rsidP="002A65CD">
            <w:pPr>
              <w:pStyle w:val="TAH"/>
            </w:pPr>
            <w:r w:rsidRPr="00E30083">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07F625F" w14:textId="77777777" w:rsidR="00B02215" w:rsidRPr="00E30083" w:rsidRDefault="00B02215" w:rsidP="002A65CD">
            <w:pPr>
              <w:pStyle w:val="TAH"/>
            </w:pPr>
            <w:r w:rsidRPr="00E30083">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51EDA87C" w14:textId="77777777" w:rsidR="00B02215" w:rsidRPr="00E30083" w:rsidRDefault="00B02215" w:rsidP="002A65CD">
            <w:pPr>
              <w:pStyle w:val="TAH"/>
              <w:jc w:val="left"/>
            </w:pPr>
            <w:r w:rsidRPr="00E30083">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5656BF3" w14:textId="77777777" w:rsidR="00B02215" w:rsidRPr="00E30083" w:rsidRDefault="00B02215" w:rsidP="002A65CD">
            <w:pPr>
              <w:pStyle w:val="TAH"/>
              <w:rPr>
                <w:rFonts w:cs="Arial"/>
                <w:szCs w:val="18"/>
              </w:rPr>
            </w:pPr>
            <w:r w:rsidRPr="00E30083">
              <w:rPr>
                <w:rFonts w:cs="Arial"/>
                <w:szCs w:val="18"/>
              </w:rPr>
              <w:t>Description</w:t>
            </w:r>
          </w:p>
        </w:tc>
      </w:tr>
      <w:tr w:rsidR="00B02215" w:rsidRPr="00E30083" w14:paraId="38825C41"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59791811" w14:textId="77777777" w:rsidR="00B02215" w:rsidRPr="00E30083" w:rsidRDefault="00B02215" w:rsidP="002A65CD">
            <w:pPr>
              <w:pStyle w:val="TAL"/>
            </w:pPr>
            <w:r w:rsidRPr="00E30083">
              <w:t>subscriptionId</w:t>
            </w:r>
          </w:p>
        </w:tc>
        <w:tc>
          <w:tcPr>
            <w:tcW w:w="1559" w:type="dxa"/>
            <w:tcBorders>
              <w:top w:val="single" w:sz="4" w:space="0" w:color="auto"/>
              <w:left w:val="single" w:sz="4" w:space="0" w:color="auto"/>
              <w:bottom w:val="single" w:sz="4" w:space="0" w:color="auto"/>
              <w:right w:val="single" w:sz="4" w:space="0" w:color="auto"/>
            </w:tcBorders>
          </w:tcPr>
          <w:p w14:paraId="159D286F" w14:textId="77777777" w:rsidR="00B02215" w:rsidRPr="00E30083" w:rsidRDefault="00B02215" w:rsidP="002A65CD">
            <w:pPr>
              <w:pStyle w:val="TAL"/>
              <w:rPr>
                <w:lang w:eastAsia="zh-CN"/>
              </w:rPr>
            </w:pPr>
            <w:r w:rsidRPr="00E30083">
              <w:rPr>
                <w:rFonts w:hint="eastAsia"/>
                <w:lang w:eastAsia="zh-CN"/>
              </w:rPr>
              <w:t>string</w:t>
            </w:r>
          </w:p>
        </w:tc>
        <w:tc>
          <w:tcPr>
            <w:tcW w:w="425" w:type="dxa"/>
            <w:tcBorders>
              <w:top w:val="single" w:sz="4" w:space="0" w:color="auto"/>
              <w:left w:val="single" w:sz="4" w:space="0" w:color="auto"/>
              <w:bottom w:val="single" w:sz="4" w:space="0" w:color="auto"/>
              <w:right w:val="single" w:sz="4" w:space="0" w:color="auto"/>
            </w:tcBorders>
          </w:tcPr>
          <w:p w14:paraId="4924DF26" w14:textId="77777777" w:rsidR="00B02215" w:rsidRPr="00E30083" w:rsidRDefault="00B02215" w:rsidP="002A65CD">
            <w:pPr>
              <w:pStyle w:val="TAC"/>
            </w:pPr>
            <w:r w:rsidRPr="00E30083">
              <w:t>M</w:t>
            </w:r>
          </w:p>
        </w:tc>
        <w:tc>
          <w:tcPr>
            <w:tcW w:w="1134" w:type="dxa"/>
            <w:tcBorders>
              <w:top w:val="single" w:sz="4" w:space="0" w:color="auto"/>
              <w:left w:val="single" w:sz="4" w:space="0" w:color="auto"/>
              <w:bottom w:val="single" w:sz="4" w:space="0" w:color="auto"/>
              <w:right w:val="single" w:sz="4" w:space="0" w:color="auto"/>
            </w:tcBorders>
          </w:tcPr>
          <w:p w14:paraId="269190D2" w14:textId="77777777" w:rsidR="00B02215" w:rsidRPr="00E30083" w:rsidRDefault="00B02215" w:rsidP="002A65CD">
            <w:pPr>
              <w:pStyle w:val="TAL"/>
            </w:pPr>
            <w:r w:rsidRPr="00E30083">
              <w:t>1</w:t>
            </w:r>
          </w:p>
        </w:tc>
        <w:tc>
          <w:tcPr>
            <w:tcW w:w="4359" w:type="dxa"/>
            <w:tcBorders>
              <w:top w:val="single" w:sz="4" w:space="0" w:color="auto"/>
              <w:left w:val="single" w:sz="4" w:space="0" w:color="auto"/>
              <w:bottom w:val="single" w:sz="4" w:space="0" w:color="auto"/>
              <w:right w:val="single" w:sz="4" w:space="0" w:color="auto"/>
            </w:tcBorders>
          </w:tcPr>
          <w:p w14:paraId="396D7DDD" w14:textId="77777777" w:rsidR="00B02215" w:rsidRPr="00E30083" w:rsidRDefault="00B02215" w:rsidP="002A65CD">
            <w:pPr>
              <w:pStyle w:val="TAL"/>
              <w:rPr>
                <w:rFonts w:cs="Arial"/>
                <w:szCs w:val="18"/>
              </w:rPr>
            </w:pPr>
            <w:r w:rsidRPr="00E30083">
              <w:rPr>
                <w:noProof/>
              </w:rPr>
              <w:t xml:space="preserve">Indicates which subscription generated event notificaiton. </w:t>
            </w:r>
            <w:r w:rsidRPr="00E30083">
              <w:rPr>
                <w:noProof/>
              </w:rPr>
              <w:br/>
            </w:r>
            <w:r w:rsidRPr="00E30083">
              <w:rPr>
                <w:noProof/>
              </w:rPr>
              <w:br/>
              <w:t>This parameter is generated by NSSF and returned in "Location" header in HTTP responses. This can be useful if a NF use a common call-back URI for multiple subscriptions.</w:t>
            </w:r>
          </w:p>
        </w:tc>
      </w:tr>
      <w:tr w:rsidR="00B02215" w:rsidRPr="00E30083" w14:paraId="6344E7A3"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7C1A02B3" w14:textId="77777777" w:rsidR="00B02215" w:rsidRPr="00E30083" w:rsidRDefault="00B02215" w:rsidP="002A65CD">
            <w:pPr>
              <w:pStyle w:val="TAL"/>
            </w:pPr>
            <w:r w:rsidRPr="00E30083">
              <w:t>authorizedNssaiAvailabilityData</w:t>
            </w:r>
          </w:p>
        </w:tc>
        <w:tc>
          <w:tcPr>
            <w:tcW w:w="1559" w:type="dxa"/>
            <w:tcBorders>
              <w:top w:val="single" w:sz="4" w:space="0" w:color="auto"/>
              <w:left w:val="single" w:sz="4" w:space="0" w:color="auto"/>
              <w:bottom w:val="single" w:sz="4" w:space="0" w:color="auto"/>
              <w:right w:val="single" w:sz="4" w:space="0" w:color="auto"/>
            </w:tcBorders>
          </w:tcPr>
          <w:p w14:paraId="0CE68C1C" w14:textId="77777777" w:rsidR="00B02215" w:rsidRPr="00E30083" w:rsidRDefault="00B02215" w:rsidP="002A65CD">
            <w:pPr>
              <w:pStyle w:val="TAL"/>
            </w:pPr>
            <w:r w:rsidRPr="00E30083">
              <w:t>array(AuthorizedNssaiAvailabilityData)</w:t>
            </w:r>
          </w:p>
        </w:tc>
        <w:tc>
          <w:tcPr>
            <w:tcW w:w="425" w:type="dxa"/>
            <w:tcBorders>
              <w:top w:val="single" w:sz="4" w:space="0" w:color="auto"/>
              <w:left w:val="single" w:sz="4" w:space="0" w:color="auto"/>
              <w:bottom w:val="single" w:sz="4" w:space="0" w:color="auto"/>
              <w:right w:val="single" w:sz="4" w:space="0" w:color="auto"/>
            </w:tcBorders>
          </w:tcPr>
          <w:p w14:paraId="0399C40D" w14:textId="77777777" w:rsidR="00B02215" w:rsidRPr="00E30083" w:rsidRDefault="00B02215" w:rsidP="002A65CD">
            <w:pPr>
              <w:pStyle w:val="TAC"/>
              <w:rPr>
                <w:lang w:eastAsia="zh-CN"/>
              </w:rPr>
            </w:pPr>
            <w:r w:rsidRPr="00E30083">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3D02CAD7" w14:textId="77777777" w:rsidR="00B02215" w:rsidRPr="00E30083" w:rsidRDefault="00A6235C" w:rsidP="002A65CD">
            <w:pPr>
              <w:pStyle w:val="TAL"/>
              <w:rPr>
                <w:lang w:eastAsia="zh-CN"/>
              </w:rPr>
            </w:pPr>
            <w:r>
              <w:rPr>
                <w:lang w:eastAsia="zh-CN"/>
              </w:rPr>
              <w:t>0</w:t>
            </w:r>
            <w:r w:rsidR="00B02215" w:rsidRPr="00E30083">
              <w:rPr>
                <w:rFonts w:hint="eastAsia"/>
                <w:lang w:eastAsia="zh-CN"/>
              </w:rPr>
              <w:t>..N</w:t>
            </w:r>
          </w:p>
        </w:tc>
        <w:tc>
          <w:tcPr>
            <w:tcW w:w="4359" w:type="dxa"/>
            <w:tcBorders>
              <w:top w:val="single" w:sz="4" w:space="0" w:color="auto"/>
              <w:left w:val="single" w:sz="4" w:space="0" w:color="auto"/>
              <w:bottom w:val="single" w:sz="4" w:space="0" w:color="auto"/>
              <w:right w:val="single" w:sz="4" w:space="0" w:color="auto"/>
            </w:tcBorders>
          </w:tcPr>
          <w:p w14:paraId="2F2C62B6" w14:textId="77777777" w:rsidR="00B02215" w:rsidRPr="00E30083" w:rsidRDefault="00B02215" w:rsidP="002A65CD">
            <w:pPr>
              <w:pStyle w:val="TAL"/>
              <w:rPr>
                <w:noProof/>
              </w:rPr>
            </w:pPr>
            <w:r w:rsidRPr="00E30083">
              <w:rPr>
                <w:noProof/>
              </w:rPr>
              <w:t>This IE shall</w:t>
            </w:r>
            <w:r w:rsidRPr="00E30083">
              <w:rPr>
                <w:rFonts w:hint="eastAsia"/>
                <w:noProof/>
              </w:rPr>
              <w:t xml:space="preserve"> </w:t>
            </w:r>
            <w:r w:rsidRPr="00E30083">
              <w:rPr>
                <w:noProof/>
              </w:rPr>
              <w:t>c</w:t>
            </w:r>
            <w:r w:rsidRPr="00E30083">
              <w:rPr>
                <w:rFonts w:hint="eastAsia"/>
                <w:noProof/>
              </w:rPr>
              <w:t xml:space="preserve">ontain the </w:t>
            </w:r>
            <w:r w:rsidRPr="00E30083">
              <w:rPr>
                <w:noProof/>
              </w:rPr>
              <w:t>authorized NSSAI availability information for all TAs the AMF subscribed to. Each element shall contain the current status of the list of S-NSSAI available in a TA and the list of S-NSSAI restricted per PLMN in that TA.</w:t>
            </w:r>
          </w:p>
          <w:p w14:paraId="54D3BA54" w14:textId="77777777" w:rsidR="00B02215" w:rsidRPr="00E30083" w:rsidRDefault="00B02215" w:rsidP="002A65CD">
            <w:pPr>
              <w:pStyle w:val="TAL"/>
              <w:rPr>
                <w:noProof/>
              </w:rPr>
            </w:pPr>
          </w:p>
          <w:p w14:paraId="59A01D07" w14:textId="77777777" w:rsidR="00B02215" w:rsidRDefault="00B02215" w:rsidP="002A65CD">
            <w:pPr>
              <w:pStyle w:val="TAL"/>
            </w:pPr>
            <w:r w:rsidRPr="00E30083">
              <w:rPr>
                <w:rFonts w:cs="Arial"/>
                <w:szCs w:val="18"/>
                <w:lang w:eastAsia="zh-CN"/>
              </w:rPr>
              <w:t xml:space="preserve">The NF Service Consumer shall replace any </w:t>
            </w:r>
            <w:r w:rsidRPr="00E30083">
              <w:t>authorizedNssaiAvailabilityData received earlier by the new authorizedNssaiAvailabilityData received in the notification.</w:t>
            </w:r>
          </w:p>
          <w:p w14:paraId="6E8680B0" w14:textId="77777777" w:rsidR="00A6235C" w:rsidRDefault="00A6235C" w:rsidP="002A65CD">
            <w:pPr>
              <w:pStyle w:val="TAL"/>
            </w:pPr>
          </w:p>
          <w:p w14:paraId="3903D666" w14:textId="77777777" w:rsidR="00A6235C" w:rsidRPr="00E30083" w:rsidRDefault="00A6235C" w:rsidP="002A65CD">
            <w:pPr>
              <w:pStyle w:val="TAL"/>
              <w:rPr>
                <w:rFonts w:cs="Arial"/>
                <w:szCs w:val="18"/>
                <w:lang w:eastAsia="zh-CN"/>
              </w:rPr>
            </w:pPr>
            <w:r>
              <w:rPr>
                <w:noProof/>
              </w:rPr>
              <w:t>When no supported S-NSSAIs authorized by the NSSF for all TAs, this IE shall contain an empty array indicating Authorized NSSAI Availability information is empty. When received this IE with empty array, t</w:t>
            </w:r>
            <w:r>
              <w:rPr>
                <w:rFonts w:cs="Arial"/>
                <w:szCs w:val="18"/>
                <w:lang w:eastAsia="zh-CN"/>
              </w:rPr>
              <w:t xml:space="preserve">he NF Service Consumer shall remove any locally stored </w:t>
            </w:r>
            <w:r>
              <w:t>authorizedNssaiAvailabilityData previously received from NSSF. (NOTE)</w:t>
            </w:r>
          </w:p>
        </w:tc>
      </w:tr>
      <w:tr w:rsidR="00A6235C" w:rsidRPr="00E30083" w14:paraId="298E6BD6" w14:textId="77777777" w:rsidTr="00B043F5">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65773739" w14:textId="77777777" w:rsidR="00A6235C" w:rsidRPr="00E30083" w:rsidRDefault="00A6235C" w:rsidP="00A6235C">
            <w:pPr>
              <w:pStyle w:val="TAN"/>
              <w:rPr>
                <w:noProof/>
              </w:rPr>
            </w:pPr>
            <w:r w:rsidRPr="00A6235C">
              <w:rPr>
                <w:rFonts w:eastAsiaTheme="minorEastAsia"/>
                <w:noProof/>
              </w:rPr>
              <w:t>NOTE:</w:t>
            </w:r>
            <w:r w:rsidRPr="00A6235C">
              <w:rPr>
                <w:rFonts w:eastAsiaTheme="minorEastAsia"/>
                <w:noProof/>
              </w:rPr>
              <w:tab/>
              <w:t>NSSF shall only send notificaiton with empty array to NF Service Consumer previously indicated support of "EANAN" feature, when there is no supported S-NSSAIs authorized by the NSSF for all TAs.</w:t>
            </w:r>
          </w:p>
        </w:tc>
      </w:tr>
    </w:tbl>
    <w:p w14:paraId="57CBBA52" w14:textId="77777777" w:rsidR="00B02215" w:rsidRPr="00630AB6" w:rsidRDefault="00B02215" w:rsidP="00B02215"/>
    <w:p w14:paraId="3DB7C3DD" w14:textId="77777777" w:rsidR="00B02215" w:rsidRPr="00630AB6" w:rsidRDefault="00B02215" w:rsidP="00B02215">
      <w:pPr>
        <w:pStyle w:val="Heading4"/>
        <w:rPr>
          <w:lang w:val="en-US"/>
        </w:rPr>
      </w:pPr>
      <w:bookmarkStart w:id="1109" w:name="_Toc20142398"/>
      <w:bookmarkStart w:id="1110" w:name="_Toc34217344"/>
      <w:bookmarkStart w:id="1111" w:name="_Toc34217496"/>
      <w:bookmarkStart w:id="1112" w:name="_Toc39051859"/>
      <w:bookmarkStart w:id="1113" w:name="_Toc43210431"/>
      <w:bookmarkStart w:id="1114" w:name="_Toc49853338"/>
      <w:bookmarkStart w:id="1115" w:name="_Toc56530128"/>
      <w:bookmarkStart w:id="1116" w:name="_Toc82714383"/>
      <w:r w:rsidRPr="00630AB6">
        <w:rPr>
          <w:lang w:val="en-US"/>
        </w:rPr>
        <w:lastRenderedPageBreak/>
        <w:t>6.2.6.3</w:t>
      </w:r>
      <w:r w:rsidRPr="00630AB6">
        <w:rPr>
          <w:lang w:val="en-US"/>
        </w:rPr>
        <w:tab/>
        <w:t>Simple data types and enumerations</w:t>
      </w:r>
      <w:bookmarkEnd w:id="1109"/>
      <w:bookmarkEnd w:id="1110"/>
      <w:bookmarkEnd w:id="1111"/>
      <w:bookmarkEnd w:id="1112"/>
      <w:bookmarkEnd w:id="1113"/>
      <w:bookmarkEnd w:id="1114"/>
      <w:bookmarkEnd w:id="1115"/>
      <w:bookmarkEnd w:id="1116"/>
    </w:p>
    <w:p w14:paraId="4DE1DA96" w14:textId="77777777" w:rsidR="00B02215" w:rsidRPr="00630AB6" w:rsidRDefault="00B02215" w:rsidP="00B02215">
      <w:pPr>
        <w:pStyle w:val="Heading5"/>
      </w:pPr>
      <w:bookmarkStart w:id="1117" w:name="_Toc20142399"/>
      <w:bookmarkStart w:id="1118" w:name="_Toc34217345"/>
      <w:bookmarkStart w:id="1119" w:name="_Toc34217497"/>
      <w:bookmarkStart w:id="1120" w:name="_Toc39051860"/>
      <w:bookmarkStart w:id="1121" w:name="_Toc43210432"/>
      <w:bookmarkStart w:id="1122" w:name="_Toc49853339"/>
      <w:bookmarkStart w:id="1123" w:name="_Toc56530129"/>
      <w:bookmarkStart w:id="1124" w:name="_Toc82714384"/>
      <w:r w:rsidRPr="00630AB6">
        <w:t>6.2.6.3.1</w:t>
      </w:r>
      <w:r w:rsidRPr="00630AB6">
        <w:tab/>
        <w:t>Introduction</w:t>
      </w:r>
      <w:bookmarkEnd w:id="1117"/>
      <w:bookmarkEnd w:id="1118"/>
      <w:bookmarkEnd w:id="1119"/>
      <w:bookmarkEnd w:id="1120"/>
      <w:bookmarkEnd w:id="1121"/>
      <w:bookmarkEnd w:id="1122"/>
      <w:bookmarkEnd w:id="1123"/>
      <w:bookmarkEnd w:id="1124"/>
    </w:p>
    <w:p w14:paraId="6C8B9C82" w14:textId="77777777" w:rsidR="00B02215" w:rsidRPr="00630AB6" w:rsidRDefault="00B02215" w:rsidP="00B02215">
      <w:r w:rsidRPr="00630AB6">
        <w:t xml:space="preserve">This </w:t>
      </w:r>
      <w:r>
        <w:t>clause</w:t>
      </w:r>
      <w:r w:rsidRPr="00630AB6">
        <w:t xml:space="preserve"> defines simple data types and enumerations that can be referenced from data structures defined in the previous </w:t>
      </w:r>
      <w:r>
        <w:t>clause</w:t>
      </w:r>
      <w:r w:rsidRPr="00630AB6">
        <w:t>s.</w:t>
      </w:r>
    </w:p>
    <w:p w14:paraId="43001645" w14:textId="77777777" w:rsidR="00B02215" w:rsidRPr="00630AB6" w:rsidRDefault="00B02215" w:rsidP="00B02215">
      <w:pPr>
        <w:pStyle w:val="Heading5"/>
      </w:pPr>
      <w:bookmarkStart w:id="1125" w:name="_Toc20142400"/>
      <w:bookmarkStart w:id="1126" w:name="_Toc34217346"/>
      <w:bookmarkStart w:id="1127" w:name="_Toc34217498"/>
      <w:bookmarkStart w:id="1128" w:name="_Toc39051861"/>
      <w:bookmarkStart w:id="1129" w:name="_Toc43210433"/>
      <w:bookmarkStart w:id="1130" w:name="_Toc49853340"/>
      <w:bookmarkStart w:id="1131" w:name="_Toc56530130"/>
      <w:bookmarkStart w:id="1132" w:name="_Toc82714385"/>
      <w:r w:rsidRPr="00630AB6">
        <w:t>6.2.6.3.2</w:t>
      </w:r>
      <w:r w:rsidRPr="00630AB6">
        <w:tab/>
        <w:t>Simple data types</w:t>
      </w:r>
      <w:bookmarkEnd w:id="1125"/>
      <w:bookmarkEnd w:id="1126"/>
      <w:bookmarkEnd w:id="1127"/>
      <w:bookmarkEnd w:id="1128"/>
      <w:bookmarkEnd w:id="1129"/>
      <w:bookmarkEnd w:id="1130"/>
      <w:bookmarkEnd w:id="1131"/>
      <w:bookmarkEnd w:id="1132"/>
    </w:p>
    <w:p w14:paraId="75633665" w14:textId="77777777" w:rsidR="00B02215" w:rsidRPr="00630AB6" w:rsidRDefault="00B02215" w:rsidP="00B02215">
      <w:r w:rsidRPr="00630AB6">
        <w:t>The simple data types defined in table 6.2.6.3.2-1 shall be supported.</w:t>
      </w:r>
    </w:p>
    <w:p w14:paraId="7A2ABF04" w14:textId="77777777" w:rsidR="00B02215" w:rsidRPr="000D12E5" w:rsidRDefault="00B02215" w:rsidP="00B02215">
      <w:pPr>
        <w:pStyle w:val="TH"/>
      </w:pPr>
      <w:r w:rsidRPr="000D12E5">
        <w:t>Table 6.2.6.3.2-1: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B02215" w:rsidRPr="00E30083" w14:paraId="6721EEE0" w14:textId="77777777" w:rsidTr="002A65CD">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54EF063F" w14:textId="77777777" w:rsidR="00B02215" w:rsidRPr="00E30083" w:rsidRDefault="00B02215" w:rsidP="002A65CD">
            <w:pPr>
              <w:pStyle w:val="TAH"/>
            </w:pPr>
            <w:r w:rsidRPr="00E30083">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70CF7A39" w14:textId="77777777" w:rsidR="00B02215" w:rsidRPr="00E30083" w:rsidRDefault="00B02215" w:rsidP="002A65CD">
            <w:pPr>
              <w:pStyle w:val="TAH"/>
            </w:pPr>
            <w:r w:rsidRPr="00E30083">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14:paraId="6290C6A7" w14:textId="77777777" w:rsidR="00B02215" w:rsidRPr="00E30083" w:rsidRDefault="00B02215" w:rsidP="002A65CD">
            <w:pPr>
              <w:pStyle w:val="TAH"/>
            </w:pPr>
            <w:r w:rsidRPr="00E30083">
              <w:t>Description</w:t>
            </w:r>
          </w:p>
        </w:tc>
      </w:tr>
      <w:tr w:rsidR="00B02215" w:rsidRPr="00E30083" w14:paraId="5DAFA43C" w14:textId="77777777" w:rsidTr="002A65CD">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1BD5EB08" w14:textId="77777777" w:rsidR="00B02215" w:rsidRPr="00E30083" w:rsidRDefault="00B02215" w:rsidP="002A65CD">
            <w:pPr>
              <w:pStyle w:val="TAL"/>
            </w:pP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78A65BB5" w14:textId="77777777" w:rsidR="00B02215" w:rsidRPr="00E30083" w:rsidRDefault="00B02215" w:rsidP="002A65CD">
            <w:pPr>
              <w:pStyle w:val="TAL"/>
            </w:pPr>
            <w:r w:rsidRPr="00E30083">
              <w:t>&lt;one simple data type, e.g. boolean, integer, null, number, string&gt;</w:t>
            </w:r>
          </w:p>
        </w:tc>
        <w:tc>
          <w:tcPr>
            <w:tcW w:w="2952" w:type="pct"/>
            <w:tcBorders>
              <w:top w:val="single" w:sz="4" w:space="0" w:color="auto"/>
              <w:left w:val="nil"/>
              <w:bottom w:val="single" w:sz="8" w:space="0" w:color="auto"/>
              <w:right w:val="single" w:sz="8" w:space="0" w:color="auto"/>
            </w:tcBorders>
          </w:tcPr>
          <w:p w14:paraId="21192BBD" w14:textId="77777777" w:rsidR="00B02215" w:rsidRPr="00E30083" w:rsidRDefault="00B02215" w:rsidP="002A65CD">
            <w:pPr>
              <w:pStyle w:val="TAL"/>
            </w:pPr>
          </w:p>
        </w:tc>
      </w:tr>
    </w:tbl>
    <w:p w14:paraId="363C82F1" w14:textId="77777777" w:rsidR="00B02215" w:rsidRPr="00630AB6" w:rsidRDefault="00B02215" w:rsidP="00B02215"/>
    <w:p w14:paraId="4A7815AB" w14:textId="77777777" w:rsidR="00B02215" w:rsidRPr="00630AB6" w:rsidRDefault="00B02215" w:rsidP="00B02215">
      <w:pPr>
        <w:pStyle w:val="Heading5"/>
      </w:pPr>
      <w:bookmarkStart w:id="1133" w:name="_Toc20142401"/>
      <w:bookmarkStart w:id="1134" w:name="_Toc34217347"/>
      <w:bookmarkStart w:id="1135" w:name="_Toc34217499"/>
      <w:bookmarkStart w:id="1136" w:name="_Toc39051862"/>
      <w:bookmarkStart w:id="1137" w:name="_Toc43210434"/>
      <w:bookmarkStart w:id="1138" w:name="_Toc49853341"/>
      <w:bookmarkStart w:id="1139" w:name="_Toc56530131"/>
      <w:bookmarkStart w:id="1140" w:name="_Toc82714386"/>
      <w:r w:rsidRPr="00630AB6">
        <w:t>6.2.6.3.3</w:t>
      </w:r>
      <w:r w:rsidRPr="00630AB6">
        <w:tab/>
        <w:t>Enumeration: NssfEventType</w:t>
      </w:r>
      <w:bookmarkEnd w:id="1133"/>
      <w:bookmarkEnd w:id="1134"/>
      <w:bookmarkEnd w:id="1135"/>
      <w:bookmarkEnd w:id="1136"/>
      <w:bookmarkEnd w:id="1137"/>
      <w:bookmarkEnd w:id="1138"/>
      <w:bookmarkEnd w:id="1139"/>
      <w:bookmarkEnd w:id="1140"/>
    </w:p>
    <w:p w14:paraId="7BE40AD9" w14:textId="77777777" w:rsidR="00B02215" w:rsidRPr="000D12E5" w:rsidRDefault="00B02215" w:rsidP="00B02215">
      <w:pPr>
        <w:pStyle w:val="TH"/>
      </w:pPr>
      <w:r w:rsidRPr="000D12E5">
        <w:t>Table 6.2.6.3.3-1: Enumeration NssfEventType</w:t>
      </w:r>
    </w:p>
    <w:tbl>
      <w:tblPr>
        <w:tblW w:w="4650" w:type="pct"/>
        <w:tblCellMar>
          <w:left w:w="0" w:type="dxa"/>
          <w:right w:w="0" w:type="dxa"/>
        </w:tblCellMar>
        <w:tblLook w:val="04A0" w:firstRow="1" w:lastRow="0" w:firstColumn="1" w:lastColumn="0" w:noHBand="0" w:noVBand="1"/>
      </w:tblPr>
      <w:tblGrid>
        <w:gridCol w:w="3608"/>
        <w:gridCol w:w="5340"/>
      </w:tblGrid>
      <w:tr w:rsidR="00B02215" w:rsidRPr="00E30083" w14:paraId="725F76C1" w14:textId="77777777" w:rsidTr="002A65CD">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76811CD7" w14:textId="77777777" w:rsidR="00B02215" w:rsidRPr="00E30083" w:rsidRDefault="00B02215" w:rsidP="002A65CD">
            <w:pPr>
              <w:pStyle w:val="TAH"/>
            </w:pPr>
            <w:r w:rsidRPr="00E30083">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23C679B" w14:textId="77777777" w:rsidR="00B02215" w:rsidRPr="00E30083" w:rsidRDefault="00B02215" w:rsidP="002A65CD">
            <w:pPr>
              <w:pStyle w:val="TAH"/>
            </w:pPr>
            <w:r w:rsidRPr="00E30083">
              <w:t>Description</w:t>
            </w:r>
          </w:p>
        </w:tc>
      </w:tr>
      <w:tr w:rsidR="00B02215" w:rsidRPr="00E30083" w14:paraId="50551060" w14:textId="77777777" w:rsidTr="002A65C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35BB4F6" w14:textId="77777777" w:rsidR="00B02215" w:rsidRPr="00E30083" w:rsidRDefault="00B02215" w:rsidP="002A65CD">
            <w:pPr>
              <w:pStyle w:val="TAL"/>
            </w:pPr>
            <w:r w:rsidRPr="00E30083">
              <w:rPr>
                <w:b/>
                <w:lang w:eastAsia="zh-CN"/>
              </w:rPr>
              <w:t>"SNSSAI_STATUS_CHANGE_REPORT"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03A1C1C" w14:textId="77777777" w:rsidR="00B02215" w:rsidRPr="00E30083" w:rsidRDefault="00B02215" w:rsidP="002A65CD">
            <w:pPr>
              <w:pStyle w:val="TAL"/>
            </w:pPr>
            <w:r w:rsidRPr="00E30083">
              <w:t>A NF subscribes to this event to receive the status change about the current S-NSSAI available (i.e unrestricted) per TA and the status change about the list of restricted S-NSSAI per TA and per PLMN in the serving PLMN of the UE.</w:t>
            </w:r>
          </w:p>
        </w:tc>
      </w:tr>
    </w:tbl>
    <w:p w14:paraId="6A62012D" w14:textId="77777777" w:rsidR="00B02215" w:rsidRPr="00630AB6" w:rsidRDefault="00B02215" w:rsidP="00B02215">
      <w:pPr>
        <w:rPr>
          <w:lang w:val="en-US"/>
        </w:rPr>
      </w:pPr>
    </w:p>
    <w:p w14:paraId="4CD3FC74" w14:textId="77777777" w:rsidR="00B02215" w:rsidRPr="00630AB6" w:rsidRDefault="00B02215" w:rsidP="00B02215">
      <w:pPr>
        <w:pStyle w:val="Heading4"/>
      </w:pPr>
      <w:bookmarkStart w:id="1141" w:name="_Toc20142402"/>
      <w:bookmarkStart w:id="1142" w:name="_Toc34217348"/>
      <w:bookmarkStart w:id="1143" w:name="_Toc34217500"/>
      <w:bookmarkStart w:id="1144" w:name="_Toc39051863"/>
      <w:bookmarkStart w:id="1145" w:name="_Toc43210435"/>
      <w:bookmarkStart w:id="1146" w:name="_Toc49853342"/>
      <w:bookmarkStart w:id="1147" w:name="_Toc56530132"/>
      <w:bookmarkStart w:id="1148" w:name="_Toc82714387"/>
      <w:r w:rsidRPr="00630AB6">
        <w:t>6.2.6.4</w:t>
      </w:r>
      <w:r w:rsidRPr="00630AB6">
        <w:tab/>
        <w:t>Binary data</w:t>
      </w:r>
      <w:bookmarkEnd w:id="1141"/>
      <w:bookmarkEnd w:id="1142"/>
      <w:bookmarkEnd w:id="1143"/>
      <w:bookmarkEnd w:id="1144"/>
      <w:bookmarkEnd w:id="1145"/>
      <w:bookmarkEnd w:id="1146"/>
      <w:bookmarkEnd w:id="1147"/>
      <w:bookmarkEnd w:id="1148"/>
    </w:p>
    <w:p w14:paraId="7B88D790" w14:textId="77777777" w:rsidR="00B02215" w:rsidRPr="00630AB6" w:rsidRDefault="00B02215" w:rsidP="00B02215">
      <w:r w:rsidRPr="00630AB6">
        <w:rPr>
          <w:rFonts w:hint="eastAsia"/>
        </w:rPr>
        <w:t xml:space="preserve">There is no binary data used for the Nnssf_NSSAIAvailability service in this </w:t>
      </w:r>
      <w:r w:rsidRPr="00630AB6">
        <w:t>version of the API</w:t>
      </w:r>
      <w:r w:rsidRPr="00630AB6">
        <w:rPr>
          <w:rFonts w:hint="eastAsia"/>
        </w:rPr>
        <w:t>.</w:t>
      </w:r>
    </w:p>
    <w:p w14:paraId="4BC29EF5" w14:textId="77777777" w:rsidR="00B02215" w:rsidRPr="00630AB6" w:rsidRDefault="00B02215" w:rsidP="00B02215">
      <w:pPr>
        <w:pStyle w:val="Heading3"/>
      </w:pPr>
      <w:bookmarkStart w:id="1149" w:name="_Toc20142403"/>
      <w:bookmarkStart w:id="1150" w:name="_Toc34217349"/>
      <w:bookmarkStart w:id="1151" w:name="_Toc34217501"/>
      <w:bookmarkStart w:id="1152" w:name="_Toc39051864"/>
      <w:bookmarkStart w:id="1153" w:name="_Toc43210436"/>
      <w:bookmarkStart w:id="1154" w:name="_Toc49853343"/>
      <w:bookmarkStart w:id="1155" w:name="_Toc56530133"/>
      <w:bookmarkStart w:id="1156" w:name="_Toc82714388"/>
      <w:r w:rsidRPr="00630AB6">
        <w:t>6.2.7</w:t>
      </w:r>
      <w:r w:rsidRPr="00630AB6">
        <w:tab/>
        <w:t>Error Handling</w:t>
      </w:r>
      <w:bookmarkEnd w:id="1149"/>
      <w:bookmarkEnd w:id="1150"/>
      <w:bookmarkEnd w:id="1151"/>
      <w:bookmarkEnd w:id="1152"/>
      <w:bookmarkEnd w:id="1153"/>
      <w:bookmarkEnd w:id="1154"/>
      <w:bookmarkEnd w:id="1155"/>
      <w:bookmarkEnd w:id="1156"/>
    </w:p>
    <w:p w14:paraId="0458E95C" w14:textId="77777777" w:rsidR="00B02215" w:rsidRPr="00630AB6" w:rsidRDefault="00B02215" w:rsidP="00B02215">
      <w:pPr>
        <w:pStyle w:val="Heading4"/>
      </w:pPr>
      <w:bookmarkStart w:id="1157" w:name="_Toc20142404"/>
      <w:bookmarkStart w:id="1158" w:name="_Toc34217350"/>
      <w:bookmarkStart w:id="1159" w:name="_Toc34217502"/>
      <w:bookmarkStart w:id="1160" w:name="_Toc39051865"/>
      <w:bookmarkStart w:id="1161" w:name="_Toc43210437"/>
      <w:bookmarkStart w:id="1162" w:name="_Toc49853344"/>
      <w:bookmarkStart w:id="1163" w:name="_Toc56530134"/>
      <w:bookmarkStart w:id="1164" w:name="_Toc82714389"/>
      <w:r w:rsidRPr="00630AB6">
        <w:t>6.2.7.1</w:t>
      </w:r>
      <w:r w:rsidRPr="00630AB6">
        <w:tab/>
        <w:t>General</w:t>
      </w:r>
      <w:bookmarkEnd w:id="1157"/>
      <w:bookmarkEnd w:id="1158"/>
      <w:bookmarkEnd w:id="1159"/>
      <w:bookmarkEnd w:id="1160"/>
      <w:bookmarkEnd w:id="1161"/>
      <w:bookmarkEnd w:id="1162"/>
      <w:bookmarkEnd w:id="1163"/>
      <w:bookmarkEnd w:id="1164"/>
    </w:p>
    <w:p w14:paraId="61FD256B" w14:textId="77777777" w:rsidR="00B02215" w:rsidRPr="00630AB6" w:rsidRDefault="00B02215" w:rsidP="00B02215">
      <w:r w:rsidRPr="00630AB6">
        <w:t xml:space="preserve">HTTP error handling shall be supported as specified in </w:t>
      </w:r>
      <w:r>
        <w:t>clause</w:t>
      </w:r>
      <w:r w:rsidRPr="00630AB6">
        <w:t> 5.2.4 of</w:t>
      </w:r>
      <w:r>
        <w:t xml:space="preserve"> 3GPP TS </w:t>
      </w:r>
      <w:r w:rsidRPr="00630AB6">
        <w:t>29.500</w:t>
      </w:r>
      <w:r>
        <w:t> </w:t>
      </w:r>
      <w:r w:rsidRPr="00630AB6">
        <w:t>[4].</w:t>
      </w:r>
    </w:p>
    <w:p w14:paraId="47916026" w14:textId="77777777" w:rsidR="00B02215" w:rsidRPr="00630AB6" w:rsidRDefault="00B02215" w:rsidP="00B02215">
      <w:pPr>
        <w:pStyle w:val="Heading4"/>
      </w:pPr>
      <w:bookmarkStart w:id="1165" w:name="_Toc20142405"/>
      <w:bookmarkStart w:id="1166" w:name="_Toc34217351"/>
      <w:bookmarkStart w:id="1167" w:name="_Toc34217503"/>
      <w:bookmarkStart w:id="1168" w:name="_Toc39051866"/>
      <w:bookmarkStart w:id="1169" w:name="_Toc43210438"/>
      <w:bookmarkStart w:id="1170" w:name="_Toc49853345"/>
      <w:bookmarkStart w:id="1171" w:name="_Toc56530135"/>
      <w:bookmarkStart w:id="1172" w:name="_Toc82714390"/>
      <w:r w:rsidRPr="00630AB6">
        <w:t>6.2.7.2</w:t>
      </w:r>
      <w:r w:rsidRPr="00630AB6">
        <w:tab/>
        <w:t>Protocol Errors</w:t>
      </w:r>
      <w:bookmarkEnd w:id="1165"/>
      <w:bookmarkEnd w:id="1166"/>
      <w:bookmarkEnd w:id="1167"/>
      <w:bookmarkEnd w:id="1168"/>
      <w:bookmarkEnd w:id="1169"/>
      <w:bookmarkEnd w:id="1170"/>
      <w:bookmarkEnd w:id="1171"/>
      <w:bookmarkEnd w:id="1172"/>
    </w:p>
    <w:p w14:paraId="2F226953" w14:textId="77777777" w:rsidR="00B02215" w:rsidRPr="00630AB6" w:rsidRDefault="00B02215" w:rsidP="00B02215">
      <w:r w:rsidRPr="00630AB6">
        <w:t xml:space="preserve">Protocol Error Handling shall be supported as specified in </w:t>
      </w:r>
      <w:r>
        <w:t>clause</w:t>
      </w:r>
      <w:r w:rsidRPr="00630AB6">
        <w:t xml:space="preserve"> 5.2.7.2 of</w:t>
      </w:r>
      <w:r>
        <w:t xml:space="preserve"> 3GPP TS </w:t>
      </w:r>
      <w:r w:rsidRPr="00630AB6">
        <w:t>29.500</w:t>
      </w:r>
      <w:r>
        <w:t> </w:t>
      </w:r>
      <w:r w:rsidRPr="00630AB6">
        <w:t>[4].</w:t>
      </w:r>
    </w:p>
    <w:p w14:paraId="562F4E9F" w14:textId="77777777" w:rsidR="00B02215" w:rsidRPr="00630AB6" w:rsidRDefault="00B02215" w:rsidP="00B02215">
      <w:pPr>
        <w:pStyle w:val="Heading4"/>
      </w:pPr>
      <w:bookmarkStart w:id="1173" w:name="_Toc20142406"/>
      <w:bookmarkStart w:id="1174" w:name="_Toc34217352"/>
      <w:bookmarkStart w:id="1175" w:name="_Toc34217504"/>
      <w:bookmarkStart w:id="1176" w:name="_Toc39051867"/>
      <w:bookmarkStart w:id="1177" w:name="_Toc43210439"/>
      <w:bookmarkStart w:id="1178" w:name="_Toc49853346"/>
      <w:bookmarkStart w:id="1179" w:name="_Toc56530136"/>
      <w:bookmarkStart w:id="1180" w:name="_Toc82714391"/>
      <w:r w:rsidRPr="00630AB6">
        <w:t>6.2.7.3</w:t>
      </w:r>
      <w:r w:rsidRPr="00630AB6">
        <w:tab/>
        <w:t>Application Errors</w:t>
      </w:r>
      <w:bookmarkEnd w:id="1173"/>
      <w:bookmarkEnd w:id="1174"/>
      <w:bookmarkEnd w:id="1175"/>
      <w:bookmarkEnd w:id="1176"/>
      <w:bookmarkEnd w:id="1177"/>
      <w:bookmarkEnd w:id="1178"/>
      <w:bookmarkEnd w:id="1179"/>
      <w:bookmarkEnd w:id="1180"/>
    </w:p>
    <w:p w14:paraId="6FE80FD0" w14:textId="77777777" w:rsidR="00B02215" w:rsidRPr="00630AB6" w:rsidRDefault="00B02215" w:rsidP="00B02215">
      <w:r w:rsidRPr="00630AB6">
        <w:rPr>
          <w:iCs/>
        </w:rPr>
        <w:t>The common application errors defined in the Table 5.2.7.2-1 in</w:t>
      </w:r>
      <w:r>
        <w:rPr>
          <w:iCs/>
        </w:rPr>
        <w:t xml:space="preserve"> 3GPP TS </w:t>
      </w:r>
      <w:r w:rsidRPr="00630AB6">
        <w:rPr>
          <w:iCs/>
        </w:rPr>
        <w:t>29.500</w:t>
      </w:r>
      <w:r>
        <w:rPr>
          <w:iCs/>
        </w:rPr>
        <w:t> </w:t>
      </w:r>
      <w:r w:rsidRPr="00630AB6">
        <w:rPr>
          <w:iCs/>
        </w:rPr>
        <w:t xml:space="preserve">[4] may also be used for the Nnssf_NSSAIAvailability service. </w:t>
      </w:r>
      <w:r w:rsidRPr="00630AB6">
        <w:t xml:space="preserve">The following application errors listed in Table 6.1.7.3-1 are specific for the </w:t>
      </w:r>
      <w:r w:rsidRPr="00630AB6">
        <w:rPr>
          <w:iCs/>
        </w:rPr>
        <w:t>Nnssf_NSSAIAvailability</w:t>
      </w:r>
      <w:r w:rsidRPr="00630AB6">
        <w:t xml:space="preserve"> service.</w:t>
      </w:r>
    </w:p>
    <w:p w14:paraId="34B3878A" w14:textId="77777777" w:rsidR="00B02215" w:rsidRPr="00630AB6" w:rsidRDefault="00B02215" w:rsidP="00B02215">
      <w:pPr>
        <w:pStyle w:val="TH"/>
      </w:pPr>
      <w:r w:rsidRPr="00630AB6">
        <w:lastRenderedPageBreak/>
        <w:t>Table 6.2.7.3-1: Application errors</w:t>
      </w:r>
    </w:p>
    <w:tbl>
      <w:tblPr>
        <w:tblW w:w="48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2642"/>
        <w:gridCol w:w="1830"/>
        <w:gridCol w:w="4951"/>
      </w:tblGrid>
      <w:tr w:rsidR="00B02215" w:rsidRPr="00E30083" w14:paraId="02E14C88" w14:textId="77777777" w:rsidTr="002A65CD">
        <w:trPr>
          <w:jc w:val="center"/>
        </w:trPr>
        <w:tc>
          <w:tcPr>
            <w:tcW w:w="1402" w:type="pct"/>
            <w:tcBorders>
              <w:top w:val="single" w:sz="4" w:space="0" w:color="auto"/>
              <w:left w:val="single" w:sz="4" w:space="0" w:color="auto"/>
              <w:bottom w:val="single" w:sz="4" w:space="0" w:color="auto"/>
              <w:right w:val="single" w:sz="4" w:space="0" w:color="auto"/>
            </w:tcBorders>
          </w:tcPr>
          <w:p w14:paraId="66637F0A" w14:textId="77777777" w:rsidR="00B02215" w:rsidRPr="00E30083" w:rsidRDefault="00B02215" w:rsidP="002A65CD">
            <w:pPr>
              <w:pStyle w:val="TAH"/>
            </w:pPr>
            <w:bookmarkStart w:id="1181" w:name="_Hlk510519236"/>
            <w:r w:rsidRPr="00E30083">
              <w:t>Application Error</w:t>
            </w:r>
          </w:p>
        </w:tc>
        <w:tc>
          <w:tcPr>
            <w:tcW w:w="971" w:type="pct"/>
            <w:tcBorders>
              <w:top w:val="single" w:sz="4" w:space="0" w:color="auto"/>
              <w:left w:val="single" w:sz="4" w:space="0" w:color="auto"/>
              <w:bottom w:val="single" w:sz="4" w:space="0" w:color="auto"/>
              <w:right w:val="single" w:sz="4" w:space="0" w:color="auto"/>
            </w:tcBorders>
            <w:hideMark/>
          </w:tcPr>
          <w:p w14:paraId="120D8E88" w14:textId="77777777" w:rsidR="00B02215" w:rsidRPr="00E30083" w:rsidRDefault="00B02215" w:rsidP="002A65CD">
            <w:pPr>
              <w:pStyle w:val="TAH"/>
            </w:pPr>
            <w:r w:rsidRPr="00E30083">
              <w:t>HTTP status code</w:t>
            </w:r>
          </w:p>
        </w:tc>
        <w:tc>
          <w:tcPr>
            <w:tcW w:w="2627" w:type="pct"/>
            <w:tcBorders>
              <w:top w:val="single" w:sz="4" w:space="0" w:color="auto"/>
              <w:left w:val="single" w:sz="4" w:space="0" w:color="auto"/>
              <w:bottom w:val="single" w:sz="4" w:space="0" w:color="auto"/>
              <w:right w:val="single" w:sz="4" w:space="0" w:color="auto"/>
            </w:tcBorders>
            <w:hideMark/>
          </w:tcPr>
          <w:p w14:paraId="2D21C076" w14:textId="77777777" w:rsidR="00B02215" w:rsidRPr="00E30083" w:rsidRDefault="00B02215" w:rsidP="002A65CD">
            <w:pPr>
              <w:pStyle w:val="TAH"/>
            </w:pPr>
            <w:r w:rsidRPr="00E30083">
              <w:t>Description</w:t>
            </w:r>
          </w:p>
        </w:tc>
      </w:tr>
      <w:tr w:rsidR="00B02215" w:rsidRPr="00E30083" w14:paraId="04278150" w14:textId="77777777" w:rsidTr="002A65CD">
        <w:trPr>
          <w:jc w:val="center"/>
        </w:trPr>
        <w:tc>
          <w:tcPr>
            <w:tcW w:w="1402" w:type="pct"/>
            <w:tcBorders>
              <w:top w:val="single" w:sz="4" w:space="0" w:color="auto"/>
              <w:left w:val="single" w:sz="4" w:space="0" w:color="auto"/>
              <w:bottom w:val="single" w:sz="4" w:space="0" w:color="auto"/>
              <w:right w:val="single" w:sz="4" w:space="0" w:color="auto"/>
            </w:tcBorders>
          </w:tcPr>
          <w:p w14:paraId="1841B2D5" w14:textId="77777777" w:rsidR="00B02215" w:rsidRPr="00E30083" w:rsidRDefault="00B02215" w:rsidP="002A65CD">
            <w:pPr>
              <w:pStyle w:val="TAC"/>
            </w:pPr>
            <w:r w:rsidRPr="00E30083">
              <w:t>SNSSAI_NOT_SUPPORTED</w:t>
            </w:r>
          </w:p>
        </w:tc>
        <w:tc>
          <w:tcPr>
            <w:tcW w:w="971" w:type="pct"/>
            <w:tcBorders>
              <w:top w:val="single" w:sz="4" w:space="0" w:color="auto"/>
              <w:left w:val="single" w:sz="4" w:space="0" w:color="auto"/>
              <w:bottom w:val="single" w:sz="4" w:space="0" w:color="auto"/>
              <w:right w:val="single" w:sz="4" w:space="0" w:color="auto"/>
            </w:tcBorders>
          </w:tcPr>
          <w:p w14:paraId="2B765C6A" w14:textId="77777777" w:rsidR="00B02215" w:rsidRPr="00E30083" w:rsidRDefault="00B02215" w:rsidP="002A65CD">
            <w:pPr>
              <w:pStyle w:val="TAC"/>
            </w:pPr>
            <w:r w:rsidRPr="00E30083">
              <w:rPr>
                <w:rFonts w:hint="eastAsia"/>
              </w:rPr>
              <w:t>403 Forbidden</w:t>
            </w:r>
          </w:p>
        </w:tc>
        <w:tc>
          <w:tcPr>
            <w:tcW w:w="2627" w:type="pct"/>
            <w:tcBorders>
              <w:top w:val="single" w:sz="4" w:space="0" w:color="auto"/>
              <w:left w:val="single" w:sz="4" w:space="0" w:color="auto"/>
              <w:bottom w:val="single" w:sz="4" w:space="0" w:color="auto"/>
              <w:right w:val="single" w:sz="4" w:space="0" w:color="auto"/>
            </w:tcBorders>
          </w:tcPr>
          <w:p w14:paraId="76C4207A" w14:textId="77777777" w:rsidR="00B02215" w:rsidRPr="00E30083" w:rsidRDefault="00780322" w:rsidP="002A65CD">
            <w:pPr>
              <w:pStyle w:val="TAL"/>
            </w:pPr>
            <w:r w:rsidRPr="00FE45E8">
              <w:t>The request is rejected</w:t>
            </w:r>
            <w:r w:rsidRPr="003B2883">
              <w:rPr>
                <w:rFonts w:hint="eastAsia"/>
              </w:rPr>
              <w:t xml:space="preserve"> due to</w:t>
            </w:r>
            <w:r w:rsidR="00B02215" w:rsidRPr="00E30083">
              <w:t xml:space="preserve"> t</w:t>
            </w:r>
            <w:r w:rsidR="00B02215" w:rsidRPr="00E30083">
              <w:rPr>
                <w:rFonts w:hint="eastAsia"/>
              </w:rPr>
              <w:t>he SNSSAI provided in the request is not supported in the PLMN.</w:t>
            </w:r>
          </w:p>
          <w:p w14:paraId="5D1EDD95" w14:textId="77777777" w:rsidR="00B02215" w:rsidRPr="00E30083" w:rsidRDefault="00B02215" w:rsidP="002A65CD">
            <w:pPr>
              <w:pStyle w:val="TAL"/>
            </w:pPr>
          </w:p>
        </w:tc>
      </w:tr>
      <w:tr w:rsidR="00780322" w:rsidRPr="00E30083" w14:paraId="13212FF6" w14:textId="77777777" w:rsidTr="002A65CD">
        <w:trPr>
          <w:jc w:val="center"/>
        </w:trPr>
        <w:tc>
          <w:tcPr>
            <w:tcW w:w="1402" w:type="pct"/>
            <w:tcBorders>
              <w:top w:val="single" w:sz="4" w:space="0" w:color="auto"/>
              <w:left w:val="single" w:sz="4" w:space="0" w:color="auto"/>
              <w:bottom w:val="single" w:sz="4" w:space="0" w:color="auto"/>
              <w:right w:val="single" w:sz="4" w:space="0" w:color="auto"/>
            </w:tcBorders>
          </w:tcPr>
          <w:p w14:paraId="7A9887EA" w14:textId="77777777" w:rsidR="00780322" w:rsidRPr="00E30083" w:rsidRDefault="00780322" w:rsidP="00780322">
            <w:pPr>
              <w:pStyle w:val="TAC"/>
            </w:pPr>
            <w:r w:rsidRPr="00A52A49">
              <w:rPr>
                <w:color w:val="000000"/>
              </w:rPr>
              <w:t>NOT_AUTHORIZED</w:t>
            </w:r>
          </w:p>
        </w:tc>
        <w:tc>
          <w:tcPr>
            <w:tcW w:w="971" w:type="pct"/>
            <w:tcBorders>
              <w:top w:val="single" w:sz="4" w:space="0" w:color="auto"/>
              <w:left w:val="single" w:sz="4" w:space="0" w:color="auto"/>
              <w:bottom w:val="single" w:sz="4" w:space="0" w:color="auto"/>
              <w:right w:val="single" w:sz="4" w:space="0" w:color="auto"/>
            </w:tcBorders>
          </w:tcPr>
          <w:p w14:paraId="48A32281" w14:textId="77777777" w:rsidR="00780322" w:rsidRPr="00E30083" w:rsidRDefault="00780322" w:rsidP="00780322">
            <w:pPr>
              <w:pStyle w:val="TAC"/>
            </w:pPr>
            <w:r w:rsidRPr="00630AB6">
              <w:rPr>
                <w:rFonts w:hint="eastAsia"/>
              </w:rPr>
              <w:t>403 Forbidden</w:t>
            </w:r>
          </w:p>
        </w:tc>
        <w:tc>
          <w:tcPr>
            <w:tcW w:w="2627" w:type="pct"/>
            <w:tcBorders>
              <w:top w:val="single" w:sz="4" w:space="0" w:color="auto"/>
              <w:left w:val="single" w:sz="4" w:space="0" w:color="auto"/>
              <w:bottom w:val="single" w:sz="4" w:space="0" w:color="auto"/>
              <w:right w:val="single" w:sz="4" w:space="0" w:color="auto"/>
            </w:tcBorders>
          </w:tcPr>
          <w:p w14:paraId="356F8A80" w14:textId="77777777" w:rsidR="00780322" w:rsidRPr="00FE45E8" w:rsidRDefault="00780322" w:rsidP="00780322">
            <w:pPr>
              <w:pStyle w:val="TAL"/>
            </w:pPr>
            <w:r w:rsidRPr="00FE45E8">
              <w:t>The request is rejected</w:t>
            </w:r>
            <w:r w:rsidRPr="003B2883">
              <w:rPr>
                <w:rFonts w:hint="eastAsia"/>
              </w:rPr>
              <w:t xml:space="preserve"> due to</w:t>
            </w:r>
            <w:r w:rsidRPr="00630AB6">
              <w:rPr>
                <w:lang w:eastAsia="zh-CN"/>
              </w:rPr>
              <w:t xml:space="preserve"> </w:t>
            </w:r>
            <w:r>
              <w:rPr>
                <w:lang w:eastAsia="zh-CN"/>
              </w:rPr>
              <w:t xml:space="preserve">the </w:t>
            </w:r>
            <w:r w:rsidRPr="00630AB6">
              <w:rPr>
                <w:lang w:eastAsia="zh-CN"/>
              </w:rPr>
              <w:t xml:space="preserve">NF service consumer is not authorized to </w:t>
            </w:r>
            <w:r w:rsidRPr="00447214">
              <w:t>update the NSSAI availability information</w:t>
            </w:r>
            <w:r>
              <w:rPr>
                <w:lang w:eastAsia="zh-CN"/>
              </w:rPr>
              <w:t xml:space="preserve">, or </w:t>
            </w:r>
            <w:r w:rsidRPr="00630AB6">
              <w:rPr>
                <w:lang w:eastAsia="zh-CN"/>
              </w:rPr>
              <w:t>subscribe for the NSSAI availability information notification</w:t>
            </w:r>
            <w:r>
              <w:rPr>
                <w:lang w:eastAsia="zh-CN"/>
              </w:rPr>
              <w:t>.</w:t>
            </w:r>
          </w:p>
        </w:tc>
      </w:tr>
      <w:tr w:rsidR="00780322" w:rsidRPr="00E30083" w14:paraId="25EFF97A" w14:textId="77777777" w:rsidTr="002A65CD">
        <w:trPr>
          <w:jc w:val="center"/>
        </w:trPr>
        <w:tc>
          <w:tcPr>
            <w:tcW w:w="1402" w:type="pct"/>
            <w:tcBorders>
              <w:top w:val="single" w:sz="4" w:space="0" w:color="auto"/>
              <w:left w:val="single" w:sz="4" w:space="0" w:color="auto"/>
              <w:bottom w:val="single" w:sz="4" w:space="0" w:color="auto"/>
              <w:right w:val="single" w:sz="4" w:space="0" w:color="auto"/>
            </w:tcBorders>
          </w:tcPr>
          <w:p w14:paraId="7B39B393" w14:textId="77777777" w:rsidR="00780322" w:rsidRPr="00E30083" w:rsidRDefault="00780322" w:rsidP="00780322">
            <w:pPr>
              <w:pStyle w:val="TAC"/>
            </w:pPr>
            <w:r>
              <w:t>RESOURCE</w:t>
            </w:r>
            <w:r w:rsidRPr="000B71E3">
              <w:t>_</w:t>
            </w:r>
            <w:r>
              <w:t>NOT</w:t>
            </w:r>
            <w:r>
              <w:rPr>
                <w:rFonts w:hint="eastAsia"/>
                <w:lang w:eastAsia="zh-CN"/>
              </w:rPr>
              <w:t>_</w:t>
            </w:r>
            <w:r>
              <w:rPr>
                <w:lang w:eastAsia="zh-CN"/>
              </w:rPr>
              <w:t>FOUND</w:t>
            </w:r>
          </w:p>
        </w:tc>
        <w:tc>
          <w:tcPr>
            <w:tcW w:w="971" w:type="pct"/>
            <w:tcBorders>
              <w:top w:val="single" w:sz="4" w:space="0" w:color="auto"/>
              <w:left w:val="single" w:sz="4" w:space="0" w:color="auto"/>
              <w:bottom w:val="single" w:sz="4" w:space="0" w:color="auto"/>
              <w:right w:val="single" w:sz="4" w:space="0" w:color="auto"/>
            </w:tcBorders>
          </w:tcPr>
          <w:p w14:paraId="6FAB0BFB" w14:textId="77777777" w:rsidR="00780322" w:rsidRPr="00E30083" w:rsidRDefault="00780322" w:rsidP="00780322">
            <w:pPr>
              <w:pStyle w:val="TAC"/>
            </w:pPr>
            <w:r w:rsidRPr="00630AB6">
              <w:t>404 Not Found</w:t>
            </w:r>
          </w:p>
        </w:tc>
        <w:tc>
          <w:tcPr>
            <w:tcW w:w="2627" w:type="pct"/>
            <w:tcBorders>
              <w:top w:val="single" w:sz="4" w:space="0" w:color="auto"/>
              <w:left w:val="single" w:sz="4" w:space="0" w:color="auto"/>
              <w:bottom w:val="single" w:sz="4" w:space="0" w:color="auto"/>
              <w:right w:val="single" w:sz="4" w:space="0" w:color="auto"/>
            </w:tcBorders>
          </w:tcPr>
          <w:p w14:paraId="0FF78683" w14:textId="77777777" w:rsidR="00780322" w:rsidRPr="00FE45E8" w:rsidRDefault="00780322" w:rsidP="00780322">
            <w:pPr>
              <w:pStyle w:val="TAL"/>
            </w:pPr>
            <w:r w:rsidRPr="00FE45E8">
              <w:t>The request is rejected</w:t>
            </w:r>
            <w:r w:rsidRPr="003B2883">
              <w:rPr>
                <w:rFonts w:hint="eastAsia"/>
              </w:rPr>
              <w:t xml:space="preserve"> due to</w:t>
            </w:r>
            <w:r w:rsidRPr="00630AB6">
              <w:rPr>
                <w:lang w:eastAsia="zh-CN"/>
              </w:rPr>
              <w:t xml:space="preserve"> </w:t>
            </w:r>
            <w:r>
              <w:rPr>
                <w:lang w:eastAsia="zh-CN"/>
              </w:rPr>
              <w:t xml:space="preserve">the NF </w:t>
            </w:r>
            <w:r w:rsidRPr="00630AB6">
              <w:rPr>
                <w:lang w:eastAsia="zh-CN"/>
              </w:rPr>
              <w:t>service consumer is</w:t>
            </w:r>
            <w:r>
              <w:rPr>
                <w:lang w:eastAsia="zh-CN"/>
              </w:rPr>
              <w:t xml:space="preserve"> authorized, but the</w:t>
            </w:r>
            <w:r w:rsidRPr="00630AB6">
              <w:t xml:space="preserve"> </w:t>
            </w:r>
            <w:r>
              <w:t xml:space="preserve">resource </w:t>
            </w:r>
            <w:r w:rsidRPr="00630AB6">
              <w:t>related to the NF Id for which the NSSAI availability information is updated</w:t>
            </w:r>
            <w:r>
              <w:t xml:space="preserve"> or deleted</w:t>
            </w:r>
            <w:r w:rsidRPr="00630AB6">
              <w:t xml:space="preserve"> is unavailable</w:t>
            </w:r>
            <w:r>
              <w:t>.</w:t>
            </w:r>
          </w:p>
        </w:tc>
      </w:tr>
      <w:tr w:rsidR="00C1575C" w:rsidRPr="00E30083" w14:paraId="5CB70E59" w14:textId="77777777" w:rsidTr="002A65CD">
        <w:trPr>
          <w:jc w:val="center"/>
        </w:trPr>
        <w:tc>
          <w:tcPr>
            <w:tcW w:w="1402" w:type="pct"/>
            <w:tcBorders>
              <w:top w:val="single" w:sz="4" w:space="0" w:color="auto"/>
              <w:left w:val="single" w:sz="4" w:space="0" w:color="auto"/>
              <w:bottom w:val="single" w:sz="4" w:space="0" w:color="auto"/>
              <w:right w:val="single" w:sz="4" w:space="0" w:color="auto"/>
            </w:tcBorders>
          </w:tcPr>
          <w:p w14:paraId="02428568" w14:textId="77777777" w:rsidR="00C1575C" w:rsidRDefault="00C1575C" w:rsidP="00C1575C">
            <w:pPr>
              <w:pStyle w:val="TAC"/>
            </w:pPr>
            <w:r w:rsidRPr="003B2883">
              <w:t>SUBSCRIPTION_NOT_FOUND</w:t>
            </w:r>
          </w:p>
        </w:tc>
        <w:tc>
          <w:tcPr>
            <w:tcW w:w="971" w:type="pct"/>
            <w:tcBorders>
              <w:top w:val="single" w:sz="4" w:space="0" w:color="auto"/>
              <w:left w:val="single" w:sz="4" w:space="0" w:color="auto"/>
              <w:bottom w:val="single" w:sz="4" w:space="0" w:color="auto"/>
              <w:right w:val="single" w:sz="4" w:space="0" w:color="auto"/>
            </w:tcBorders>
          </w:tcPr>
          <w:p w14:paraId="4D049037" w14:textId="77777777" w:rsidR="00C1575C" w:rsidRPr="00630AB6" w:rsidRDefault="00C1575C" w:rsidP="00C1575C">
            <w:pPr>
              <w:pStyle w:val="TAC"/>
            </w:pPr>
            <w:r w:rsidRPr="003B2883">
              <w:t>404 Not Found</w:t>
            </w:r>
          </w:p>
        </w:tc>
        <w:tc>
          <w:tcPr>
            <w:tcW w:w="2627" w:type="pct"/>
            <w:tcBorders>
              <w:top w:val="single" w:sz="4" w:space="0" w:color="auto"/>
              <w:left w:val="single" w:sz="4" w:space="0" w:color="auto"/>
              <w:bottom w:val="single" w:sz="4" w:space="0" w:color="auto"/>
              <w:right w:val="single" w:sz="4" w:space="0" w:color="auto"/>
            </w:tcBorders>
          </w:tcPr>
          <w:p w14:paraId="431D78FB" w14:textId="77777777" w:rsidR="00C1575C" w:rsidRPr="00FE45E8" w:rsidRDefault="00C1575C" w:rsidP="00C1575C">
            <w:pPr>
              <w:pStyle w:val="TAL"/>
            </w:pPr>
            <w:r w:rsidRPr="003B2883">
              <w:t xml:space="preserve">Indicates the modification of subscription has failed due to an application error when the subscription is not found in the </w:t>
            </w:r>
            <w:r>
              <w:t>NSSF</w:t>
            </w:r>
            <w:r w:rsidRPr="003B2883">
              <w:t>.</w:t>
            </w:r>
          </w:p>
        </w:tc>
      </w:tr>
      <w:bookmarkEnd w:id="1181"/>
    </w:tbl>
    <w:p w14:paraId="75AE4C03" w14:textId="77777777" w:rsidR="00B02215" w:rsidRPr="00630AB6" w:rsidRDefault="00B02215" w:rsidP="00B02215">
      <w:pPr>
        <w:rPr>
          <w:lang w:val="en-US"/>
        </w:rPr>
      </w:pPr>
    </w:p>
    <w:p w14:paraId="3AA70D92" w14:textId="77777777" w:rsidR="00B02215" w:rsidRPr="00630AB6" w:rsidRDefault="00B02215" w:rsidP="00B02215">
      <w:pPr>
        <w:pStyle w:val="Heading3"/>
      </w:pPr>
      <w:bookmarkStart w:id="1182" w:name="_Toc20142407"/>
      <w:bookmarkStart w:id="1183" w:name="_Toc34217353"/>
      <w:bookmarkStart w:id="1184" w:name="_Toc34217505"/>
      <w:bookmarkStart w:id="1185" w:name="_Toc39051868"/>
      <w:bookmarkStart w:id="1186" w:name="_Toc43210440"/>
      <w:bookmarkStart w:id="1187" w:name="_Toc49853347"/>
      <w:bookmarkStart w:id="1188" w:name="_Toc56530137"/>
      <w:bookmarkStart w:id="1189" w:name="_Toc82714392"/>
      <w:r w:rsidRPr="00630AB6">
        <w:t>6.2.</w:t>
      </w:r>
      <w:r w:rsidRPr="00630AB6">
        <w:rPr>
          <w:rFonts w:hint="eastAsia"/>
          <w:lang w:eastAsia="zh-CN"/>
        </w:rPr>
        <w:t>8</w:t>
      </w:r>
      <w:r w:rsidRPr="00630AB6">
        <w:tab/>
        <w:t>Feature negotiation</w:t>
      </w:r>
      <w:bookmarkEnd w:id="1182"/>
      <w:bookmarkEnd w:id="1183"/>
      <w:bookmarkEnd w:id="1184"/>
      <w:bookmarkEnd w:id="1185"/>
      <w:bookmarkEnd w:id="1186"/>
      <w:bookmarkEnd w:id="1187"/>
      <w:bookmarkEnd w:id="1188"/>
      <w:bookmarkEnd w:id="1189"/>
    </w:p>
    <w:p w14:paraId="35C064E5" w14:textId="77777777" w:rsidR="00B02215" w:rsidRPr="00630AB6" w:rsidRDefault="00B02215" w:rsidP="00B02215">
      <w:pPr>
        <w:rPr>
          <w:lang w:val="en-US"/>
        </w:rPr>
      </w:pPr>
      <w:r w:rsidRPr="00630AB6">
        <w:rPr>
          <w:lang w:val="en-US"/>
        </w:rPr>
        <w:t xml:space="preserve">The feature negotiation mechanism specified in </w:t>
      </w:r>
      <w:r>
        <w:rPr>
          <w:lang w:val="en-US"/>
        </w:rPr>
        <w:t>clause</w:t>
      </w:r>
      <w:r w:rsidRPr="00630AB6">
        <w:rPr>
          <w:lang w:val="en-US"/>
        </w:rPr>
        <w:t xml:space="preserve"> 6.6 of</w:t>
      </w:r>
      <w:r>
        <w:rPr>
          <w:lang w:val="en-US"/>
        </w:rPr>
        <w:t xml:space="preserve"> 3GPP TS </w:t>
      </w:r>
      <w:r w:rsidRPr="00630AB6">
        <w:rPr>
          <w:lang w:val="en-US"/>
        </w:rPr>
        <w:t>29.500</w:t>
      </w:r>
      <w:r>
        <w:rPr>
          <w:lang w:val="en-US"/>
        </w:rPr>
        <w:t> </w:t>
      </w:r>
      <w:r w:rsidRPr="00630AB6">
        <w:rPr>
          <w:lang w:val="en-US"/>
        </w:rPr>
        <w:t>[4] shall be used to negotiate the optional features applicable between the NSSF and the NF Service Consumer, for the Nnssf_NSSAIAvailability service, if any.</w:t>
      </w:r>
    </w:p>
    <w:p w14:paraId="30EB6A47" w14:textId="77777777" w:rsidR="00B02215" w:rsidRPr="00630AB6" w:rsidRDefault="00B02215" w:rsidP="00B02215">
      <w:pPr>
        <w:rPr>
          <w:lang w:val="en-US"/>
        </w:rPr>
      </w:pPr>
      <w:r w:rsidRPr="00630AB6">
        <w:rPr>
          <w:lang w:val="en-US"/>
        </w:rPr>
        <w:t>The NF Service Consumer shall indicate the optional features it supports for the Nnssf_NSSAIAvailability service, if any, by including the supportedFeatures attribute in the HTTP PUT request when requesting the NSSF to update the NSSAI Availability information.</w:t>
      </w:r>
    </w:p>
    <w:p w14:paraId="5258EB67" w14:textId="77777777" w:rsidR="00B02215" w:rsidRPr="00630AB6" w:rsidRDefault="00B02215" w:rsidP="00B02215">
      <w:pPr>
        <w:rPr>
          <w:lang w:val="en-US"/>
        </w:rPr>
      </w:pPr>
      <w:r w:rsidRPr="00630AB6">
        <w:rPr>
          <w:lang w:val="en-US"/>
        </w:rPr>
        <w:t xml:space="preserve">The NSSF shall determine the supported features for the updated NSSAI Availability information resource as specified in </w:t>
      </w:r>
      <w:r>
        <w:rPr>
          <w:lang w:val="en-US"/>
        </w:rPr>
        <w:t>clause</w:t>
      </w:r>
      <w:r w:rsidRPr="00630AB6">
        <w:rPr>
          <w:lang w:val="en-US"/>
        </w:rPr>
        <w:t xml:space="preserve"> 6.6 of</w:t>
      </w:r>
      <w:r>
        <w:rPr>
          <w:lang w:val="en-US"/>
        </w:rPr>
        <w:t xml:space="preserve"> 3GPP TS </w:t>
      </w:r>
      <w:r w:rsidRPr="00630AB6">
        <w:rPr>
          <w:lang w:val="en-US"/>
        </w:rPr>
        <w:t>29.500</w:t>
      </w:r>
      <w:r>
        <w:rPr>
          <w:lang w:val="en-US"/>
        </w:rPr>
        <w:t> </w:t>
      </w:r>
      <w:r w:rsidRPr="00630AB6">
        <w:rPr>
          <w:lang w:val="en-US"/>
        </w:rPr>
        <w:t>[4] and shall indicate the supported features by including the supportedFeatures attribute in the authorized NSSAI availability information it returns in the HTTP response.</w:t>
      </w:r>
    </w:p>
    <w:p w14:paraId="384B9E71" w14:textId="77777777" w:rsidR="00B02215" w:rsidRPr="00630AB6" w:rsidRDefault="00B02215" w:rsidP="00B02215">
      <w:pPr>
        <w:rPr>
          <w:lang w:val="en-US"/>
        </w:rPr>
      </w:pPr>
      <w:r w:rsidRPr="00630AB6">
        <w:rPr>
          <w:lang w:val="en-US"/>
        </w:rPr>
        <w:t xml:space="preserve">The syntax of the supportedFeatures attribute is defined in </w:t>
      </w:r>
      <w:r>
        <w:rPr>
          <w:lang w:val="en-US"/>
        </w:rPr>
        <w:t>clause</w:t>
      </w:r>
      <w:r w:rsidRPr="00630AB6">
        <w:rPr>
          <w:lang w:val="en-US"/>
        </w:rPr>
        <w:t xml:space="preserve"> 5.2.2 of</w:t>
      </w:r>
      <w:r>
        <w:rPr>
          <w:lang w:val="en-US"/>
        </w:rPr>
        <w:t xml:space="preserve"> 3GPP TS </w:t>
      </w:r>
      <w:r w:rsidRPr="00630AB6">
        <w:rPr>
          <w:lang w:val="en-US"/>
        </w:rPr>
        <w:t>29.571</w:t>
      </w:r>
      <w:r>
        <w:rPr>
          <w:lang w:val="en-US"/>
        </w:rPr>
        <w:t> </w:t>
      </w:r>
      <w:r w:rsidRPr="00630AB6">
        <w:rPr>
          <w:lang w:val="en-US"/>
        </w:rPr>
        <w:t>[</w:t>
      </w:r>
      <w:r>
        <w:rPr>
          <w:lang w:val="en-US"/>
        </w:rPr>
        <w:t>7</w:t>
      </w:r>
      <w:r w:rsidRPr="00630AB6">
        <w:rPr>
          <w:lang w:val="en-US"/>
        </w:rPr>
        <w:t>].</w:t>
      </w:r>
    </w:p>
    <w:p w14:paraId="480A2E97" w14:textId="77777777" w:rsidR="00B02215" w:rsidRPr="00630AB6" w:rsidRDefault="00B02215" w:rsidP="00B02215">
      <w:pPr>
        <w:rPr>
          <w:lang w:val="en-US"/>
        </w:rPr>
      </w:pPr>
      <w:r w:rsidRPr="00630AB6">
        <w:rPr>
          <w:lang w:val="en-US"/>
        </w:rPr>
        <w:t>The following features are defined for the Nnssf_NSSAIAvailability service.</w:t>
      </w:r>
    </w:p>
    <w:p w14:paraId="49AA3304" w14:textId="77777777" w:rsidR="00B02215" w:rsidRPr="000D12E5" w:rsidRDefault="00B02215" w:rsidP="00B02215">
      <w:pPr>
        <w:pStyle w:val="TH"/>
      </w:pPr>
      <w:r w:rsidRPr="000D12E5">
        <w:lastRenderedPageBreak/>
        <w:t>Table 6.2.</w:t>
      </w:r>
      <w:r w:rsidRPr="000D12E5">
        <w:rPr>
          <w:rFonts w:hint="eastAsia"/>
          <w:lang w:eastAsia="zh-CN"/>
        </w:rPr>
        <w:t>8</w:t>
      </w:r>
      <w:r w:rsidRPr="000D12E5">
        <w:t xml:space="preserve">-1: Features of supportedFeatures attribute used by </w:t>
      </w:r>
      <w:r w:rsidRPr="000D12E5">
        <w:rPr>
          <w:lang w:val="en-US"/>
        </w:rPr>
        <w:t>Nnssf_NSSAIAvailability</w:t>
      </w:r>
      <w:r w:rsidRPr="000D12E5">
        <w:t xml:space="preserve"> service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063"/>
        <w:gridCol w:w="639"/>
        <w:gridCol w:w="6520"/>
      </w:tblGrid>
      <w:tr w:rsidR="00B02215" w:rsidRPr="00E30083" w14:paraId="1B0EBBC4" w14:textId="77777777" w:rsidTr="002A65CD">
        <w:trPr>
          <w:cantSplit/>
          <w:jc w:val="center"/>
        </w:trPr>
        <w:tc>
          <w:tcPr>
            <w:tcW w:w="993" w:type="dxa"/>
          </w:tcPr>
          <w:p w14:paraId="21740A54" w14:textId="77777777" w:rsidR="00B02215" w:rsidRPr="00E30083" w:rsidRDefault="00B02215" w:rsidP="002A65CD">
            <w:pPr>
              <w:pStyle w:val="TAH"/>
            </w:pPr>
            <w:r w:rsidRPr="00E30083">
              <w:t>Feature Number</w:t>
            </w:r>
          </w:p>
        </w:tc>
        <w:tc>
          <w:tcPr>
            <w:tcW w:w="1063" w:type="dxa"/>
          </w:tcPr>
          <w:p w14:paraId="7BBD053D" w14:textId="77777777" w:rsidR="00B02215" w:rsidRPr="00E30083" w:rsidRDefault="00B02215" w:rsidP="002A65CD">
            <w:pPr>
              <w:pStyle w:val="TAH"/>
            </w:pPr>
            <w:r w:rsidRPr="00E30083">
              <w:t>Feature</w:t>
            </w:r>
          </w:p>
        </w:tc>
        <w:tc>
          <w:tcPr>
            <w:tcW w:w="639" w:type="dxa"/>
          </w:tcPr>
          <w:p w14:paraId="1D7EF55D" w14:textId="77777777" w:rsidR="00B02215" w:rsidRPr="00E30083" w:rsidRDefault="00B02215" w:rsidP="002A65CD">
            <w:pPr>
              <w:pStyle w:val="TAH"/>
            </w:pPr>
            <w:r w:rsidRPr="00E30083">
              <w:t>M/O</w:t>
            </w:r>
          </w:p>
        </w:tc>
        <w:tc>
          <w:tcPr>
            <w:tcW w:w="6520" w:type="dxa"/>
          </w:tcPr>
          <w:p w14:paraId="2A97C289" w14:textId="77777777" w:rsidR="00B02215" w:rsidRPr="00E30083" w:rsidRDefault="00B02215" w:rsidP="002A65CD">
            <w:pPr>
              <w:pStyle w:val="TAH"/>
            </w:pPr>
            <w:r w:rsidRPr="00E30083">
              <w:t>Description</w:t>
            </w:r>
          </w:p>
        </w:tc>
      </w:tr>
      <w:tr w:rsidR="00B02215" w:rsidRPr="00E30083" w14:paraId="2933CB44" w14:textId="77777777" w:rsidTr="002A65CD">
        <w:trPr>
          <w:cantSplit/>
          <w:jc w:val="center"/>
        </w:trPr>
        <w:tc>
          <w:tcPr>
            <w:tcW w:w="993" w:type="dxa"/>
          </w:tcPr>
          <w:p w14:paraId="1F46184F" w14:textId="77777777" w:rsidR="00B02215" w:rsidRPr="00E30083" w:rsidRDefault="00B02215" w:rsidP="002A65CD">
            <w:pPr>
              <w:pStyle w:val="TAC"/>
            </w:pPr>
            <w:r w:rsidRPr="00E30083">
              <w:t>1</w:t>
            </w:r>
          </w:p>
        </w:tc>
        <w:tc>
          <w:tcPr>
            <w:tcW w:w="1063" w:type="dxa"/>
          </w:tcPr>
          <w:p w14:paraId="5F1F5AD3" w14:textId="77777777" w:rsidR="00B02215" w:rsidRPr="00F82F2A" w:rsidRDefault="00B02215" w:rsidP="002A65CD">
            <w:pPr>
              <w:pStyle w:val="TAL"/>
            </w:pPr>
            <w:r w:rsidRPr="00F82F2A">
              <w:t>ONSSAI</w:t>
            </w:r>
          </w:p>
        </w:tc>
        <w:tc>
          <w:tcPr>
            <w:tcW w:w="639" w:type="dxa"/>
          </w:tcPr>
          <w:p w14:paraId="50EC3F78" w14:textId="77777777" w:rsidR="00B02215" w:rsidRPr="00F82F2A" w:rsidRDefault="00B02215" w:rsidP="002A65CD">
            <w:pPr>
              <w:pStyle w:val="TAC"/>
            </w:pPr>
            <w:r w:rsidRPr="00F82F2A">
              <w:t>O</w:t>
            </w:r>
          </w:p>
        </w:tc>
        <w:tc>
          <w:tcPr>
            <w:tcW w:w="6520" w:type="dxa"/>
          </w:tcPr>
          <w:p w14:paraId="124BD13D" w14:textId="77777777" w:rsidR="00B02215" w:rsidRPr="00E30083" w:rsidRDefault="00B02215" w:rsidP="002A65CD">
            <w:pPr>
              <w:pStyle w:val="TAL"/>
            </w:pPr>
            <w:r w:rsidRPr="00E30083">
              <w:t>Optimized NSSAI Availability Data encoding</w:t>
            </w:r>
          </w:p>
          <w:p w14:paraId="01A6C131" w14:textId="77777777" w:rsidR="00B02215" w:rsidRPr="00E30083" w:rsidRDefault="00B02215" w:rsidP="002A65CD">
            <w:pPr>
              <w:pStyle w:val="TAL"/>
            </w:pPr>
          </w:p>
          <w:p w14:paraId="754E38D5" w14:textId="77777777" w:rsidR="00B02215" w:rsidRPr="00E30083" w:rsidRDefault="00B02215" w:rsidP="002A65CD">
            <w:pPr>
              <w:pStyle w:val="TAL"/>
            </w:pPr>
            <w:r w:rsidRPr="00E30083">
              <w:t>When this feature is supported:</w:t>
            </w:r>
          </w:p>
          <w:p w14:paraId="54E740E2" w14:textId="77777777" w:rsidR="00B02215" w:rsidRPr="00E30083" w:rsidRDefault="00B02215" w:rsidP="002A65CD">
            <w:pPr>
              <w:pStyle w:val="B10"/>
              <w:rPr>
                <w:rFonts w:ascii="Arial" w:hAnsi="Arial" w:cs="Arial"/>
                <w:sz w:val="18"/>
                <w:szCs w:val="18"/>
              </w:rPr>
            </w:pPr>
            <w:r w:rsidRPr="00E30083">
              <w:rPr>
                <w:rFonts w:ascii="Arial" w:hAnsi="Arial" w:cs="Arial"/>
                <w:sz w:val="18"/>
                <w:szCs w:val="18"/>
              </w:rPr>
              <w:t>-</w:t>
            </w:r>
            <w:r w:rsidRPr="00E30083">
              <w:rPr>
                <w:rFonts w:ascii="Arial" w:hAnsi="Arial" w:cs="Arial"/>
                <w:sz w:val="18"/>
                <w:szCs w:val="18"/>
              </w:rPr>
              <w:tab/>
              <w:t>NSSAI Availability data may be signalled per list or range(s) of TAIs (see clauses 6.2.6.2.3 and 6.2.6.2.4); and</w:t>
            </w:r>
          </w:p>
          <w:p w14:paraId="46B10D12" w14:textId="77777777" w:rsidR="00B02215" w:rsidRDefault="00B02215" w:rsidP="00F82F2A">
            <w:pPr>
              <w:pStyle w:val="B10"/>
              <w:rPr>
                <w:rFonts w:ascii="Arial" w:hAnsi="Arial" w:cs="Arial"/>
                <w:sz w:val="18"/>
                <w:szCs w:val="18"/>
              </w:rPr>
            </w:pPr>
            <w:r w:rsidRPr="00E30083">
              <w:rPr>
                <w:rFonts w:ascii="Arial" w:hAnsi="Arial" w:cs="Arial"/>
                <w:sz w:val="18"/>
                <w:szCs w:val="18"/>
              </w:rPr>
              <w:t>-</w:t>
            </w:r>
            <w:r w:rsidRPr="00E30083">
              <w:rPr>
                <w:rFonts w:ascii="Arial" w:hAnsi="Arial" w:cs="Arial"/>
                <w:sz w:val="18"/>
                <w:szCs w:val="18"/>
              </w:rPr>
              <w:tab/>
              <w:t xml:space="preserve">RestrictedSnssai may encode a list of Home PLMN IDs </w:t>
            </w:r>
            <w:r w:rsidR="007A425A" w:rsidRPr="00E30083">
              <w:rPr>
                <w:rFonts w:ascii="Arial" w:hAnsi="Arial" w:cs="Arial"/>
                <w:sz w:val="18"/>
                <w:szCs w:val="18"/>
              </w:rPr>
              <w:t xml:space="preserve">or may be applicable to all of the Home PLMN IDs </w:t>
            </w:r>
            <w:r w:rsidRPr="00E30083">
              <w:rPr>
                <w:rFonts w:ascii="Arial" w:hAnsi="Arial" w:cs="Arial"/>
                <w:sz w:val="18"/>
                <w:szCs w:val="18"/>
              </w:rPr>
              <w:t>(see clause 6.2.6.2.5).</w:t>
            </w:r>
          </w:p>
          <w:p w14:paraId="114F45C2" w14:textId="77777777" w:rsidR="006A73BB" w:rsidRPr="00E30083" w:rsidRDefault="006A73BB" w:rsidP="00F82F2A">
            <w:pPr>
              <w:pStyle w:val="B10"/>
            </w:pPr>
            <w:r>
              <w:rPr>
                <w:rFonts w:ascii="Arial" w:hAnsi="Arial" w:cs="Arial"/>
                <w:color w:val="000000"/>
                <w:sz w:val="18"/>
                <w:szCs w:val="18"/>
              </w:rPr>
              <w:t>-</w:t>
            </w:r>
            <w:r w:rsidRPr="00E30083">
              <w:rPr>
                <w:rFonts w:ascii="Arial" w:hAnsi="Arial" w:cs="Arial"/>
                <w:sz w:val="18"/>
                <w:szCs w:val="18"/>
              </w:rPr>
              <w:tab/>
            </w:r>
            <w:r>
              <w:rPr>
                <w:rFonts w:ascii="Arial" w:hAnsi="Arial" w:cs="Arial"/>
                <w:color w:val="000000"/>
                <w:sz w:val="18"/>
                <w:szCs w:val="18"/>
              </w:rPr>
              <w:t>NSSF event subscription may encode a list of TAI ranges (see clause 6.2.6.2.8).</w:t>
            </w:r>
          </w:p>
        </w:tc>
      </w:tr>
      <w:tr w:rsidR="00C1575C" w:rsidRPr="00E30083" w14:paraId="0AF8BB6C" w14:textId="77777777" w:rsidTr="002A65CD">
        <w:trPr>
          <w:cantSplit/>
          <w:jc w:val="center"/>
        </w:trPr>
        <w:tc>
          <w:tcPr>
            <w:tcW w:w="993" w:type="dxa"/>
          </w:tcPr>
          <w:p w14:paraId="4309B47D" w14:textId="77777777" w:rsidR="00C1575C" w:rsidRPr="00E30083" w:rsidRDefault="00C1575C" w:rsidP="00C1575C">
            <w:pPr>
              <w:pStyle w:val="TAC"/>
              <w:rPr>
                <w:lang w:eastAsia="zh-CN"/>
              </w:rPr>
            </w:pPr>
            <w:r>
              <w:rPr>
                <w:rFonts w:hint="eastAsia"/>
                <w:lang w:eastAsia="zh-CN"/>
              </w:rPr>
              <w:t>2</w:t>
            </w:r>
          </w:p>
        </w:tc>
        <w:tc>
          <w:tcPr>
            <w:tcW w:w="1063" w:type="dxa"/>
          </w:tcPr>
          <w:p w14:paraId="665DEF82" w14:textId="77777777" w:rsidR="00C1575C" w:rsidRPr="00F82F2A" w:rsidRDefault="00C1575C" w:rsidP="00C1575C">
            <w:pPr>
              <w:pStyle w:val="TAL"/>
            </w:pPr>
            <w:r>
              <w:rPr>
                <w:rFonts w:hint="eastAsia"/>
                <w:lang w:eastAsia="zh-CN"/>
              </w:rPr>
              <w:t>S</w:t>
            </w:r>
            <w:r>
              <w:rPr>
                <w:lang w:eastAsia="zh-CN"/>
              </w:rPr>
              <w:t>UMOD</w:t>
            </w:r>
          </w:p>
        </w:tc>
        <w:tc>
          <w:tcPr>
            <w:tcW w:w="639" w:type="dxa"/>
          </w:tcPr>
          <w:p w14:paraId="3CBA2EBC" w14:textId="77777777" w:rsidR="00C1575C" w:rsidRPr="00F82F2A" w:rsidRDefault="00C1575C" w:rsidP="00C1575C">
            <w:pPr>
              <w:pStyle w:val="TAC"/>
            </w:pPr>
            <w:r>
              <w:rPr>
                <w:rFonts w:hint="eastAsia"/>
                <w:lang w:eastAsia="zh-CN"/>
              </w:rPr>
              <w:t>O</w:t>
            </w:r>
          </w:p>
        </w:tc>
        <w:tc>
          <w:tcPr>
            <w:tcW w:w="6520" w:type="dxa"/>
          </w:tcPr>
          <w:p w14:paraId="4D9FBA56" w14:textId="77777777" w:rsidR="00C1575C" w:rsidRDefault="00C1575C" w:rsidP="00C1575C">
            <w:pPr>
              <w:pStyle w:val="TAL"/>
            </w:pPr>
            <w:r>
              <w:rPr>
                <w:lang w:eastAsia="zh-CN"/>
              </w:rPr>
              <w:t>S</w:t>
            </w:r>
            <w:r>
              <w:rPr>
                <w:rFonts w:hint="eastAsia"/>
                <w:lang w:eastAsia="zh-CN"/>
              </w:rPr>
              <w:t>ub</w:t>
            </w:r>
            <w:r>
              <w:rPr>
                <w:lang w:eastAsia="zh-CN"/>
              </w:rPr>
              <w:t xml:space="preserve">scription Modification in </w:t>
            </w:r>
            <w:r w:rsidRPr="00630AB6">
              <w:t>Subscribe Service Operation</w:t>
            </w:r>
          </w:p>
          <w:p w14:paraId="03BC5F7F" w14:textId="77777777" w:rsidR="00C1575C" w:rsidRDefault="00C1575C" w:rsidP="00C1575C">
            <w:pPr>
              <w:pStyle w:val="TAL"/>
            </w:pPr>
          </w:p>
          <w:p w14:paraId="6CA82DFA" w14:textId="77777777" w:rsidR="00C1575C" w:rsidRPr="00E30083" w:rsidRDefault="00C1575C" w:rsidP="00C1575C">
            <w:pPr>
              <w:pStyle w:val="TAL"/>
            </w:pPr>
            <w:r>
              <w:t xml:space="preserve">When this feature is supported, the subscription of </w:t>
            </w:r>
            <w:r w:rsidRPr="00630AB6">
              <w:t>NSSAI availability information</w:t>
            </w:r>
            <w:r>
              <w:t xml:space="preserve"> is supported to be modified (see clause 5.3.2.3.2).</w:t>
            </w:r>
          </w:p>
        </w:tc>
      </w:tr>
      <w:tr w:rsidR="00A6235C" w:rsidRPr="00E30083" w14:paraId="470E287F" w14:textId="77777777" w:rsidTr="002A65CD">
        <w:trPr>
          <w:cantSplit/>
          <w:jc w:val="center"/>
        </w:trPr>
        <w:tc>
          <w:tcPr>
            <w:tcW w:w="993" w:type="dxa"/>
          </w:tcPr>
          <w:p w14:paraId="033ACB6C" w14:textId="77777777" w:rsidR="00A6235C" w:rsidRDefault="00A6235C" w:rsidP="00A6235C">
            <w:pPr>
              <w:pStyle w:val="TAC"/>
              <w:rPr>
                <w:lang w:eastAsia="zh-CN"/>
              </w:rPr>
            </w:pPr>
            <w:r>
              <w:rPr>
                <w:rFonts w:hint="eastAsia"/>
                <w:lang w:eastAsia="zh-CN"/>
              </w:rPr>
              <w:t>3</w:t>
            </w:r>
          </w:p>
        </w:tc>
        <w:tc>
          <w:tcPr>
            <w:tcW w:w="1063" w:type="dxa"/>
          </w:tcPr>
          <w:p w14:paraId="019A8FA8" w14:textId="77777777" w:rsidR="00A6235C" w:rsidRDefault="00A6235C" w:rsidP="00A6235C">
            <w:pPr>
              <w:pStyle w:val="TAL"/>
              <w:rPr>
                <w:lang w:eastAsia="zh-CN"/>
              </w:rPr>
            </w:pPr>
            <w:r w:rsidRPr="00991C3B">
              <w:t>EANAN</w:t>
            </w:r>
          </w:p>
        </w:tc>
        <w:tc>
          <w:tcPr>
            <w:tcW w:w="639" w:type="dxa"/>
          </w:tcPr>
          <w:p w14:paraId="2185D3F6" w14:textId="77777777" w:rsidR="00A6235C" w:rsidRDefault="00A6235C" w:rsidP="00A6235C">
            <w:pPr>
              <w:pStyle w:val="TAC"/>
              <w:rPr>
                <w:lang w:eastAsia="zh-CN"/>
              </w:rPr>
            </w:pPr>
            <w:r>
              <w:t>O</w:t>
            </w:r>
          </w:p>
        </w:tc>
        <w:tc>
          <w:tcPr>
            <w:tcW w:w="6520" w:type="dxa"/>
          </w:tcPr>
          <w:p w14:paraId="26214A1F" w14:textId="77777777" w:rsidR="00A6235C" w:rsidRDefault="00A6235C" w:rsidP="00A6235C">
            <w:pPr>
              <w:pStyle w:val="TAL"/>
            </w:pPr>
            <w:r>
              <w:t>Empty Authorized NSSAI Availability Notification</w:t>
            </w:r>
          </w:p>
          <w:p w14:paraId="66255213" w14:textId="77777777" w:rsidR="00A6235C" w:rsidRDefault="00A6235C" w:rsidP="00A6235C">
            <w:pPr>
              <w:pStyle w:val="TAL"/>
            </w:pPr>
          </w:p>
          <w:p w14:paraId="40CA9E0C" w14:textId="77777777" w:rsidR="00A6235C" w:rsidRDefault="00A6235C" w:rsidP="00A6235C">
            <w:pPr>
              <w:pStyle w:val="TAL"/>
            </w:pPr>
            <w:r>
              <w:t>A NSSF supporting this feature shall send a notification to NF consumer (as subscriber) with empty array of Authorized NSSAI Availability Data, when no supported NSSAI Authorized by the NSSF for all TAs after latest update and the NF consumer indicated support of this feature.</w:t>
            </w:r>
          </w:p>
          <w:p w14:paraId="381E0D2C" w14:textId="77777777" w:rsidR="00A6235C" w:rsidRDefault="00A6235C" w:rsidP="00A6235C">
            <w:pPr>
              <w:pStyle w:val="TAL"/>
            </w:pPr>
          </w:p>
          <w:p w14:paraId="73EC3084" w14:textId="77777777" w:rsidR="00A6235C" w:rsidRDefault="00A6235C" w:rsidP="00A6235C">
            <w:pPr>
              <w:pStyle w:val="TAL"/>
              <w:rPr>
                <w:lang w:eastAsia="zh-CN"/>
              </w:rPr>
            </w:pPr>
            <w:r>
              <w:t>A NF Consumer support this feature shall accept empty array of Authorized NSSAI Availability Data in a notification from NSSF and delete locally stored Authorized NSSAI Availability Data previously received.</w:t>
            </w:r>
          </w:p>
        </w:tc>
      </w:tr>
      <w:tr w:rsidR="006A03D8" w:rsidRPr="00E30083" w14:paraId="3BCC7411" w14:textId="77777777" w:rsidTr="002A65CD">
        <w:trPr>
          <w:cantSplit/>
          <w:jc w:val="center"/>
        </w:trPr>
        <w:tc>
          <w:tcPr>
            <w:tcW w:w="993" w:type="dxa"/>
          </w:tcPr>
          <w:p w14:paraId="05346363" w14:textId="77777777" w:rsidR="006A03D8" w:rsidRDefault="006A03D8" w:rsidP="006A03D8">
            <w:pPr>
              <w:pStyle w:val="TAC"/>
              <w:rPr>
                <w:lang w:eastAsia="zh-CN"/>
              </w:rPr>
            </w:pPr>
            <w:r>
              <w:rPr>
                <w:lang w:eastAsia="zh-CN"/>
              </w:rPr>
              <w:t>4</w:t>
            </w:r>
          </w:p>
        </w:tc>
        <w:tc>
          <w:tcPr>
            <w:tcW w:w="1063" w:type="dxa"/>
          </w:tcPr>
          <w:p w14:paraId="45D578DF" w14:textId="77777777" w:rsidR="006A03D8" w:rsidRPr="00991C3B" w:rsidRDefault="006A03D8" w:rsidP="006A03D8">
            <w:pPr>
              <w:pStyle w:val="TAL"/>
            </w:pPr>
            <w:r>
              <w:t>ES3XX</w:t>
            </w:r>
          </w:p>
        </w:tc>
        <w:tc>
          <w:tcPr>
            <w:tcW w:w="639" w:type="dxa"/>
          </w:tcPr>
          <w:p w14:paraId="298AEDC9" w14:textId="77777777" w:rsidR="006A03D8" w:rsidRDefault="006A03D8" w:rsidP="006A03D8">
            <w:pPr>
              <w:pStyle w:val="TAC"/>
            </w:pPr>
            <w:r>
              <w:t>M</w:t>
            </w:r>
          </w:p>
        </w:tc>
        <w:tc>
          <w:tcPr>
            <w:tcW w:w="6520" w:type="dxa"/>
          </w:tcPr>
          <w:p w14:paraId="51D10BA4" w14:textId="77777777" w:rsidR="006A03D8" w:rsidRDefault="006A03D8" w:rsidP="006A03D8">
            <w:pPr>
              <w:pStyle w:val="TAL"/>
              <w:rPr>
                <w:lang w:eastAsia="ko-KR"/>
              </w:rPr>
            </w:pPr>
            <w:r>
              <w:rPr>
                <w:lang w:val="en-US"/>
              </w:rPr>
              <w:t>Extended Support of HTTP 307/308 redirection</w:t>
            </w:r>
          </w:p>
          <w:p w14:paraId="5BB86154" w14:textId="77777777" w:rsidR="006A03D8" w:rsidRDefault="006A03D8" w:rsidP="006A03D8">
            <w:pPr>
              <w:pStyle w:val="TAL"/>
              <w:rPr>
                <w:lang w:eastAsia="ko-KR"/>
              </w:rPr>
            </w:pPr>
          </w:p>
          <w:p w14:paraId="4B7AA9AF" w14:textId="77777777" w:rsidR="006A03D8" w:rsidRDefault="006A03D8" w:rsidP="006A03D8">
            <w:pPr>
              <w:pStyle w:val="TAL"/>
            </w:pPr>
            <w:r>
              <w:rPr>
                <w:lang w:eastAsia="ko-KR"/>
              </w:rPr>
              <w:t xml:space="preserve">An NF Service </w:t>
            </w:r>
            <w:r w:rsidRPr="00E44C25">
              <w:t>Consumer (e.g. AMF) that support</w:t>
            </w:r>
            <w:r>
              <w:t>s</w:t>
            </w:r>
            <w:r w:rsidRPr="00E44C25">
              <w:t xml:space="preserve"> this feature shall support </w:t>
            </w:r>
            <w:r>
              <w:t xml:space="preserve">handling of HTTP 307/308 redirection for any service operation of the </w:t>
            </w:r>
            <w:r w:rsidRPr="000D12E5">
              <w:rPr>
                <w:lang w:val="en-US"/>
              </w:rPr>
              <w:t>Nnssf_</w:t>
            </w:r>
            <w:r w:rsidRPr="00630AB6">
              <w:rPr>
                <w:lang w:val="en-US"/>
              </w:rPr>
              <w:t xml:space="preserve">NSSAIAvailability </w:t>
            </w:r>
            <w:r>
              <w:t>service. An NF Service Consumer that does not support this feature does only support HTTP redirection as specified for 3GPP Release 15.</w:t>
            </w:r>
          </w:p>
        </w:tc>
      </w:tr>
      <w:tr w:rsidR="006A03D8" w:rsidRPr="00E30083" w14:paraId="3CF61E90" w14:textId="77777777" w:rsidTr="002A65CD">
        <w:trPr>
          <w:cantSplit/>
          <w:jc w:val="center"/>
        </w:trPr>
        <w:tc>
          <w:tcPr>
            <w:tcW w:w="9215" w:type="dxa"/>
            <w:gridSpan w:val="4"/>
          </w:tcPr>
          <w:p w14:paraId="2D8D93AF" w14:textId="77777777" w:rsidR="006A03D8" w:rsidRPr="00E30083" w:rsidRDefault="006A03D8" w:rsidP="006A03D8">
            <w:pPr>
              <w:pStyle w:val="TAL"/>
              <w:rPr>
                <w:bCs/>
              </w:rPr>
            </w:pPr>
            <w:r w:rsidRPr="00E30083">
              <w:t>Feature number: The order number of the feature within the s</w:t>
            </w:r>
            <w:r w:rsidRPr="00E30083">
              <w:rPr>
                <w:bCs/>
              </w:rPr>
              <w:t>upportedFeatures attribute (starting with 1).</w:t>
            </w:r>
          </w:p>
          <w:p w14:paraId="2B675C72" w14:textId="77777777" w:rsidR="006A03D8" w:rsidRPr="00E30083" w:rsidRDefault="006A03D8" w:rsidP="006A03D8">
            <w:pPr>
              <w:pStyle w:val="TAL"/>
              <w:rPr>
                <w:bCs/>
              </w:rPr>
            </w:pPr>
            <w:r w:rsidRPr="00E30083">
              <w:rPr>
                <w:bCs/>
              </w:rPr>
              <w:t>Feature: A short name that can be used to refer to the bit and to the feature.</w:t>
            </w:r>
          </w:p>
          <w:p w14:paraId="375239E9" w14:textId="77777777" w:rsidR="006A03D8" w:rsidRPr="00E30083" w:rsidRDefault="006A03D8" w:rsidP="006A03D8">
            <w:pPr>
              <w:pStyle w:val="TAL"/>
              <w:rPr>
                <w:bCs/>
              </w:rPr>
            </w:pPr>
            <w:r w:rsidRPr="00E30083">
              <w:rPr>
                <w:bCs/>
              </w:rPr>
              <w:t>M/O: Defines if the implementation of the feature is mandatory (</w:t>
            </w:r>
            <w:r w:rsidRPr="00E30083">
              <w:t>"</w:t>
            </w:r>
            <w:r w:rsidRPr="00E30083">
              <w:rPr>
                <w:bCs/>
              </w:rPr>
              <w:t>M</w:t>
            </w:r>
            <w:r w:rsidRPr="00E30083">
              <w:t>"</w:t>
            </w:r>
            <w:r w:rsidRPr="00E30083">
              <w:rPr>
                <w:bCs/>
              </w:rPr>
              <w:t>) or optional (</w:t>
            </w:r>
            <w:r w:rsidRPr="00E30083">
              <w:t>"</w:t>
            </w:r>
            <w:r w:rsidRPr="00E30083">
              <w:rPr>
                <w:bCs/>
              </w:rPr>
              <w:t>O</w:t>
            </w:r>
            <w:r w:rsidRPr="00E30083">
              <w:t>"</w:t>
            </w:r>
            <w:r w:rsidRPr="00E30083">
              <w:rPr>
                <w:bCs/>
              </w:rPr>
              <w:t>).</w:t>
            </w:r>
          </w:p>
          <w:p w14:paraId="688477D5" w14:textId="77777777" w:rsidR="006A03D8" w:rsidRPr="00E30083" w:rsidRDefault="006A03D8" w:rsidP="006A03D8">
            <w:pPr>
              <w:pStyle w:val="TAL"/>
            </w:pPr>
            <w:r w:rsidRPr="00E30083">
              <w:t>Description: A clear textual description of the feature.</w:t>
            </w:r>
          </w:p>
        </w:tc>
      </w:tr>
    </w:tbl>
    <w:p w14:paraId="48FF61A3" w14:textId="77777777" w:rsidR="00B02215" w:rsidRPr="00630AB6" w:rsidRDefault="00B02215" w:rsidP="00B02215">
      <w:pPr>
        <w:rPr>
          <w:lang w:eastAsia="zh-CN"/>
        </w:rPr>
      </w:pPr>
    </w:p>
    <w:p w14:paraId="08519691" w14:textId="77777777" w:rsidR="00B02215" w:rsidRPr="00630AB6" w:rsidRDefault="00B02215" w:rsidP="00B02215">
      <w:pPr>
        <w:pStyle w:val="Heading3"/>
        <w:rPr>
          <w:lang w:val="en-US"/>
        </w:rPr>
      </w:pPr>
      <w:bookmarkStart w:id="1190" w:name="_Toc20142408"/>
      <w:bookmarkStart w:id="1191" w:name="_Toc34217354"/>
      <w:bookmarkStart w:id="1192" w:name="_Toc34217506"/>
      <w:bookmarkStart w:id="1193" w:name="_Toc39051869"/>
      <w:bookmarkStart w:id="1194" w:name="_Toc43210441"/>
      <w:bookmarkStart w:id="1195" w:name="_Toc49853348"/>
      <w:bookmarkStart w:id="1196" w:name="_Toc56530138"/>
      <w:bookmarkStart w:id="1197" w:name="_Toc82714393"/>
      <w:r w:rsidRPr="00630AB6">
        <w:rPr>
          <w:lang w:val="en-US"/>
        </w:rPr>
        <w:t>6.2.9</w:t>
      </w:r>
      <w:r w:rsidRPr="00630AB6">
        <w:rPr>
          <w:lang w:val="en-US"/>
        </w:rPr>
        <w:tab/>
        <w:t>Security</w:t>
      </w:r>
      <w:bookmarkEnd w:id="1190"/>
      <w:bookmarkEnd w:id="1191"/>
      <w:bookmarkEnd w:id="1192"/>
      <w:bookmarkEnd w:id="1193"/>
      <w:bookmarkEnd w:id="1194"/>
      <w:bookmarkEnd w:id="1195"/>
      <w:bookmarkEnd w:id="1196"/>
      <w:bookmarkEnd w:id="1197"/>
    </w:p>
    <w:p w14:paraId="3D09DED1" w14:textId="77777777" w:rsidR="00B02215" w:rsidRPr="00630AB6" w:rsidRDefault="00B02215" w:rsidP="00B02215">
      <w:pPr>
        <w:rPr>
          <w:lang w:val="en-US"/>
        </w:rPr>
      </w:pPr>
      <w:r w:rsidRPr="00630AB6">
        <w:rPr>
          <w:lang w:val="en-US"/>
        </w:rPr>
        <w:t>As indicated in</w:t>
      </w:r>
      <w:r>
        <w:rPr>
          <w:lang w:val="en-US"/>
        </w:rPr>
        <w:t xml:space="preserve"> 3GPP TS </w:t>
      </w:r>
      <w:r w:rsidRPr="00630AB6">
        <w:rPr>
          <w:lang w:val="en-US"/>
        </w:rPr>
        <w:t>33.501</w:t>
      </w:r>
      <w:r>
        <w:rPr>
          <w:lang w:val="en-US"/>
        </w:rPr>
        <w:t> </w:t>
      </w:r>
      <w:r w:rsidRPr="00630AB6">
        <w:rPr>
          <w:lang w:val="en-US"/>
        </w:rPr>
        <w:t>[11]</w:t>
      </w:r>
      <w:r>
        <w:rPr>
          <w:lang w:val="en-US"/>
        </w:rPr>
        <w:t xml:space="preserve"> and 3GPP TS </w:t>
      </w:r>
      <w:r w:rsidRPr="00E763C8">
        <w:rPr>
          <w:lang w:val="en-US"/>
        </w:rPr>
        <w:t>29.500</w:t>
      </w:r>
      <w:r>
        <w:rPr>
          <w:lang w:val="en-US"/>
        </w:rPr>
        <w:t> [4]</w:t>
      </w:r>
      <w:r w:rsidRPr="00630AB6">
        <w:rPr>
          <w:lang w:val="en-US"/>
        </w:rPr>
        <w:t xml:space="preserve">, the access to the Nnssf_NSSAIAvailability API </w:t>
      </w:r>
      <w:r>
        <w:rPr>
          <w:lang w:val="en-US"/>
        </w:rPr>
        <w:t>may</w:t>
      </w:r>
      <w:r w:rsidRPr="00630AB6">
        <w:rPr>
          <w:lang w:val="en-US"/>
        </w:rPr>
        <w:t xml:space="preserve"> be authorized by means of the OAuth2 protocol (see IETF</w:t>
      </w:r>
      <w:r>
        <w:rPr>
          <w:lang w:val="en-US"/>
        </w:rPr>
        <w:t> </w:t>
      </w:r>
      <w:r w:rsidRPr="00630AB6">
        <w:rPr>
          <w:lang w:val="en-US"/>
        </w:rPr>
        <w:t>RFC</w:t>
      </w:r>
      <w:r>
        <w:rPr>
          <w:lang w:val="en-US"/>
        </w:rPr>
        <w:t> </w:t>
      </w:r>
      <w:r w:rsidRPr="00630AB6">
        <w:rPr>
          <w:lang w:val="en-US"/>
        </w:rPr>
        <w:t xml:space="preserve">6749 [12]), </w:t>
      </w:r>
      <w:r w:rsidRPr="00E763C8">
        <w:rPr>
          <w:lang w:val="en-US"/>
        </w:rPr>
        <w:t>based on local configuration,</w:t>
      </w:r>
      <w:r>
        <w:rPr>
          <w:lang w:val="en-US"/>
        </w:rPr>
        <w:t xml:space="preserve"> </w:t>
      </w:r>
      <w:r w:rsidRPr="00630AB6">
        <w:rPr>
          <w:lang w:val="en-US"/>
        </w:rPr>
        <w:t>using the "Client Credentials" authorization grant, where the NRF (see</w:t>
      </w:r>
      <w:r>
        <w:rPr>
          <w:lang w:val="en-US"/>
        </w:rPr>
        <w:t xml:space="preserve"> 3GPP TS </w:t>
      </w:r>
      <w:r w:rsidRPr="00630AB6">
        <w:rPr>
          <w:lang w:val="en-US"/>
        </w:rPr>
        <w:t>29.510</w:t>
      </w:r>
      <w:r>
        <w:rPr>
          <w:lang w:val="en-US"/>
        </w:rPr>
        <w:t> </w:t>
      </w:r>
      <w:r w:rsidRPr="00630AB6">
        <w:rPr>
          <w:lang w:val="en-US"/>
        </w:rPr>
        <w:t>[13]) plays the role of the authorization server.</w:t>
      </w:r>
    </w:p>
    <w:p w14:paraId="3EB5BCDC" w14:textId="77777777" w:rsidR="00B02215" w:rsidRPr="00630AB6" w:rsidRDefault="00B02215" w:rsidP="00B02215">
      <w:pPr>
        <w:rPr>
          <w:lang w:val="en-US"/>
        </w:rPr>
      </w:pPr>
      <w:r w:rsidRPr="00E763C8">
        <w:rPr>
          <w:lang w:val="en-US"/>
        </w:rPr>
        <w:t xml:space="preserve">If OAuth2 is used, </w:t>
      </w:r>
      <w:r>
        <w:rPr>
          <w:lang w:val="en-US"/>
        </w:rPr>
        <w:t>a</w:t>
      </w:r>
      <w:r w:rsidRPr="00630AB6">
        <w:rPr>
          <w:lang w:val="en-US"/>
        </w:rPr>
        <w:t>n NF Service Consumer, prior to consuming services offered by the Nnssf_NSSAIAvailability API, shall obtain a "token" from the authorization server, by invoking the Access Token Request service, as described in</w:t>
      </w:r>
      <w:r>
        <w:rPr>
          <w:lang w:val="en-US"/>
        </w:rPr>
        <w:t xml:space="preserve"> 3GPP TS </w:t>
      </w:r>
      <w:r w:rsidRPr="00630AB6">
        <w:rPr>
          <w:lang w:val="en-US"/>
        </w:rPr>
        <w:t>29.510</w:t>
      </w:r>
      <w:r>
        <w:rPr>
          <w:lang w:val="en-US"/>
        </w:rPr>
        <w:t> </w:t>
      </w:r>
      <w:r w:rsidRPr="00630AB6">
        <w:rPr>
          <w:lang w:val="en-US"/>
        </w:rPr>
        <w:t xml:space="preserve">[13], </w:t>
      </w:r>
      <w:r>
        <w:rPr>
          <w:lang w:val="en-US"/>
        </w:rPr>
        <w:t>clause</w:t>
      </w:r>
      <w:r w:rsidRPr="00630AB6">
        <w:rPr>
          <w:lang w:val="en-US"/>
        </w:rPr>
        <w:t xml:space="preserve"> 5.4.2.2.</w:t>
      </w:r>
    </w:p>
    <w:p w14:paraId="5D1B21F5" w14:textId="77777777" w:rsidR="00B02215" w:rsidRPr="00630AB6" w:rsidRDefault="00B02215" w:rsidP="00B02215">
      <w:pPr>
        <w:pStyle w:val="NO"/>
        <w:rPr>
          <w:lang w:val="en-US"/>
        </w:rPr>
      </w:pPr>
      <w:r w:rsidRPr="00630AB6">
        <w:rPr>
          <w:lang w:val="en-US"/>
        </w:rPr>
        <w:t>NOTE:</w:t>
      </w:r>
      <w:r w:rsidRPr="00630AB6">
        <w:rPr>
          <w:lang w:val="en-US"/>
        </w:rPr>
        <w:tab/>
        <w:t>When multiple NRFs are deployed in a network, the NRF used as authorization server is the same NRF that the NF Service Consumer used for discovering the Nnssf_NSSAIAvailability service.</w:t>
      </w:r>
    </w:p>
    <w:p w14:paraId="74F28C44" w14:textId="77777777" w:rsidR="00B02215" w:rsidRDefault="00B02215" w:rsidP="00B02215">
      <w:pPr>
        <w:rPr>
          <w:lang w:val="en-US"/>
        </w:rPr>
      </w:pPr>
      <w:r w:rsidRPr="00630AB6">
        <w:rPr>
          <w:lang w:val="en-US"/>
        </w:rPr>
        <w:t>The Nnssf_NSSAIAvailability API does not define any scopes for OAuth2 authorization.</w:t>
      </w:r>
    </w:p>
    <w:p w14:paraId="17FC0BDC" w14:textId="77777777" w:rsidR="006A03D8" w:rsidRDefault="006A03D8" w:rsidP="00B02215">
      <w:pPr>
        <w:rPr>
          <w:lang w:val="en-US"/>
        </w:rPr>
      </w:pPr>
    </w:p>
    <w:p w14:paraId="3B5FB3D7" w14:textId="77777777" w:rsidR="006A03D8" w:rsidRDefault="006A03D8" w:rsidP="006A03D8">
      <w:pPr>
        <w:pStyle w:val="Heading3"/>
      </w:pPr>
      <w:bookmarkStart w:id="1198" w:name="_Toc56530139"/>
      <w:bookmarkStart w:id="1199" w:name="_Toc82714394"/>
      <w:r w:rsidRPr="003B2883">
        <w:t>6.</w:t>
      </w:r>
      <w:r>
        <w:t>2</w:t>
      </w:r>
      <w:r w:rsidRPr="003B2883">
        <w:t>.</w:t>
      </w:r>
      <w:r>
        <w:t>10</w:t>
      </w:r>
      <w:r w:rsidRPr="003B2883">
        <w:tab/>
      </w:r>
      <w:r>
        <w:t>HTTP redirection</w:t>
      </w:r>
      <w:bookmarkEnd w:id="1198"/>
      <w:bookmarkEnd w:id="1199"/>
    </w:p>
    <w:p w14:paraId="61830C6E" w14:textId="77777777" w:rsidR="006A03D8" w:rsidRDefault="006A03D8" w:rsidP="006A03D8">
      <w:r>
        <w:t>An HTTP request may be redirected to a different NSSF service instance, within the same NSSF or a different NSSF of an NSSF set, e.g. when an NSSF service instance is part of an NSSF (service) set or when using indirect communications (see 3GPP TS 29.500 [4]). See the ES3XX feature in clause 6.2.8.</w:t>
      </w:r>
    </w:p>
    <w:p w14:paraId="7B80C32E" w14:textId="77777777" w:rsidR="006A03D8" w:rsidRDefault="006A03D8" w:rsidP="006A03D8">
      <w:r>
        <w:lastRenderedPageBreak/>
        <w:t>An SCP that reselects a different NSSF producer instance will return the NF Instance ID of the new NSSF producer instance in the 3gpp-Sbi-Producer-Id header, as specified in clause 6.10.3.4 of 3GPP TS 29.500 [4].</w:t>
      </w:r>
    </w:p>
    <w:p w14:paraId="15CCB925" w14:textId="77777777" w:rsidR="006A03D8" w:rsidRPr="00630AB6" w:rsidRDefault="006A03D8" w:rsidP="006A03D8">
      <w:pPr>
        <w:rPr>
          <w:lang w:eastAsia="zh-CN"/>
        </w:rPr>
      </w:pPr>
      <w:r>
        <w:t xml:space="preserve">If an NSSF within an NSSF set redirects a service request to a different NSSF of the set using a 307 Temporary Redirect or 308 Permanent Redirect status code, the identity of the new NSSF towards which the service request is redirected shall be indicated in the </w:t>
      </w:r>
      <w:r>
        <w:rPr>
          <w:lang w:val="en-US"/>
        </w:rPr>
        <w:t>3gpp-Sbi-Target-Nf-Id header of the 307 Temporary Redirect or 308 Permanent Redirect response as specified in clause </w:t>
      </w:r>
      <w:r>
        <w:rPr>
          <w:lang w:eastAsia="zh-CN"/>
        </w:rPr>
        <w:t>6.10</w:t>
      </w:r>
      <w:r w:rsidRPr="000B63FD">
        <w:rPr>
          <w:lang w:eastAsia="zh-CN"/>
        </w:rPr>
        <w:t>.</w:t>
      </w:r>
      <w:r>
        <w:rPr>
          <w:lang w:eastAsia="zh-CN"/>
        </w:rPr>
        <w:t xml:space="preserve">9.1 of </w:t>
      </w:r>
      <w:r>
        <w:rPr>
          <w:lang w:val="en-US"/>
        </w:rPr>
        <w:t>3GPP TS 29.500 [4].</w:t>
      </w:r>
    </w:p>
    <w:p w14:paraId="69E7769D" w14:textId="77777777" w:rsidR="00B02215" w:rsidRPr="00630AB6" w:rsidRDefault="00B02215" w:rsidP="00B02215">
      <w:pPr>
        <w:pStyle w:val="Heading8"/>
      </w:pPr>
      <w:r w:rsidRPr="00630AB6">
        <w:br w:type="page"/>
      </w:r>
      <w:bookmarkStart w:id="1200" w:name="_Toc20142409"/>
      <w:bookmarkStart w:id="1201" w:name="_Toc34217355"/>
      <w:bookmarkStart w:id="1202" w:name="_Toc34217507"/>
      <w:bookmarkStart w:id="1203" w:name="_Toc39051870"/>
      <w:bookmarkStart w:id="1204" w:name="_Toc43210442"/>
      <w:bookmarkStart w:id="1205" w:name="_Toc49853349"/>
      <w:bookmarkStart w:id="1206" w:name="_Toc56530140"/>
      <w:bookmarkStart w:id="1207" w:name="_Toc82714395"/>
      <w:r w:rsidRPr="00630AB6">
        <w:lastRenderedPageBreak/>
        <w:t>Annex A (normative):</w:t>
      </w:r>
      <w:r w:rsidRPr="00630AB6">
        <w:br/>
        <w:t>OpenAPI specification</w:t>
      </w:r>
      <w:bookmarkEnd w:id="1200"/>
      <w:bookmarkEnd w:id="1201"/>
      <w:bookmarkEnd w:id="1202"/>
      <w:bookmarkEnd w:id="1203"/>
      <w:bookmarkEnd w:id="1204"/>
      <w:bookmarkEnd w:id="1205"/>
      <w:bookmarkEnd w:id="1206"/>
      <w:bookmarkEnd w:id="1207"/>
    </w:p>
    <w:p w14:paraId="6FBE4B62" w14:textId="77777777" w:rsidR="00B02215" w:rsidRPr="00630AB6" w:rsidRDefault="00B02215" w:rsidP="00B02215">
      <w:pPr>
        <w:pStyle w:val="Heading2"/>
      </w:pPr>
      <w:bookmarkStart w:id="1208" w:name="_Toc20142410"/>
      <w:bookmarkStart w:id="1209" w:name="_Toc34217356"/>
      <w:bookmarkStart w:id="1210" w:name="_Toc34217508"/>
      <w:bookmarkStart w:id="1211" w:name="_Toc39051871"/>
      <w:bookmarkStart w:id="1212" w:name="_Toc43210443"/>
      <w:bookmarkStart w:id="1213" w:name="_Toc49853350"/>
      <w:bookmarkStart w:id="1214" w:name="_Toc56530141"/>
      <w:bookmarkStart w:id="1215" w:name="_Toc82714396"/>
      <w:r w:rsidRPr="00630AB6">
        <w:t>A.1</w:t>
      </w:r>
      <w:r w:rsidRPr="00630AB6">
        <w:tab/>
        <w:t>General</w:t>
      </w:r>
      <w:bookmarkEnd w:id="1208"/>
      <w:bookmarkEnd w:id="1209"/>
      <w:bookmarkEnd w:id="1210"/>
      <w:bookmarkEnd w:id="1211"/>
      <w:bookmarkEnd w:id="1212"/>
      <w:bookmarkEnd w:id="1213"/>
      <w:bookmarkEnd w:id="1214"/>
      <w:bookmarkEnd w:id="1215"/>
    </w:p>
    <w:p w14:paraId="725EF372" w14:textId="77777777" w:rsidR="00B02215" w:rsidRDefault="00B02215" w:rsidP="00B02215">
      <w:pPr>
        <w:rPr>
          <w:lang w:val="en-US"/>
        </w:rPr>
      </w:pPr>
      <w:r w:rsidRPr="00630AB6">
        <w:rPr>
          <w:lang w:val="en-US"/>
        </w:rPr>
        <w:t>This Annex specifies the formal definition of the Nnssf_NSSelection service. It consists of OpenAPI 3.0.0 specifications, in YAML format.</w:t>
      </w:r>
    </w:p>
    <w:p w14:paraId="3FAE5E91" w14:textId="77777777" w:rsidR="00B02215" w:rsidRPr="00EA7D0A" w:rsidRDefault="00B02215" w:rsidP="00B02215">
      <w:r w:rsidRPr="00540071">
        <w:t xml:space="preserve">This Annex takes precedence when being discrepant to other parts of the specification with respect to the encoding </w:t>
      </w:r>
      <w:r>
        <w:t>of information elements and methods</w:t>
      </w:r>
      <w:r w:rsidRPr="00EA7D0A">
        <w:t xml:space="preserve"> </w:t>
      </w:r>
      <w:r>
        <w:t>within</w:t>
      </w:r>
      <w:r w:rsidRPr="00EA7D0A">
        <w:t xml:space="preserve"> the API(s).</w:t>
      </w:r>
    </w:p>
    <w:p w14:paraId="1F6EA7C9" w14:textId="77777777" w:rsidR="00B02215" w:rsidRPr="004D2E9A" w:rsidRDefault="00B02215" w:rsidP="00B02215">
      <w:pPr>
        <w:pStyle w:val="NO"/>
      </w:pPr>
      <w:r w:rsidRPr="00EA7D0A">
        <w:t>NOTE:</w:t>
      </w:r>
      <w:r w:rsidRPr="00EA7D0A">
        <w:tab/>
        <w:t xml:space="preserve">The semantics and procedures, as well as conditions, e.g. for the applicability and allowed combinations of attributes or values, not expressed in the OpenAPI definitions </w:t>
      </w:r>
      <w:r w:rsidRPr="00796FB3">
        <w:t xml:space="preserve">but defined in other parts of the specification </w:t>
      </w:r>
      <w:r w:rsidRPr="004D2E9A">
        <w:t>also apply.</w:t>
      </w:r>
    </w:p>
    <w:p w14:paraId="73278BF4" w14:textId="77777777" w:rsidR="00B02215" w:rsidRDefault="00B02215" w:rsidP="00B02215">
      <w:r w:rsidRPr="00D27A4B">
        <w:t xml:space="preserve">Informative copies of </w:t>
      </w:r>
      <w:r>
        <w:t>the</w:t>
      </w:r>
      <w:r w:rsidRPr="00D27A4B">
        <w:t xml:space="preserve"> OpenAPI </w:t>
      </w:r>
      <w:r>
        <w:t xml:space="preserve">specification </w:t>
      </w:r>
      <w:r w:rsidRPr="00D27A4B">
        <w:t xml:space="preserve">files contained in </w:t>
      </w:r>
      <w:r>
        <w:t>this 3GPP Technical Specification are available</w:t>
      </w:r>
      <w:r w:rsidRPr="00D27A4B">
        <w:t xml:space="preserve"> on </w:t>
      </w:r>
      <w:r w:rsidR="001B3437">
        <w:t>a Git-based repository that uses the GitLab software version control system (see 3GPP TS 29.501 [5] clause 5.3.1 and 3GPP TR 21.900 [7] clause 5B).</w:t>
      </w:r>
    </w:p>
    <w:p w14:paraId="4F3109D9" w14:textId="77777777" w:rsidR="00B02215" w:rsidRPr="005B7F99" w:rsidRDefault="00B02215" w:rsidP="00B02215"/>
    <w:p w14:paraId="2753AD90" w14:textId="77777777" w:rsidR="00B02215" w:rsidRPr="00630AB6" w:rsidRDefault="00B02215" w:rsidP="00B02215">
      <w:pPr>
        <w:pStyle w:val="Heading2"/>
      </w:pPr>
      <w:bookmarkStart w:id="1216" w:name="_Toc20142411"/>
      <w:bookmarkStart w:id="1217" w:name="_Toc34217357"/>
      <w:bookmarkStart w:id="1218" w:name="_Toc34217509"/>
      <w:bookmarkStart w:id="1219" w:name="_Toc39051872"/>
      <w:bookmarkStart w:id="1220" w:name="_Toc43210444"/>
      <w:bookmarkStart w:id="1221" w:name="_Toc49853351"/>
      <w:bookmarkStart w:id="1222" w:name="_Toc56530142"/>
      <w:bookmarkStart w:id="1223" w:name="_Toc82714397"/>
      <w:r w:rsidRPr="00630AB6">
        <w:t>A.2</w:t>
      </w:r>
      <w:r w:rsidRPr="00630AB6">
        <w:tab/>
        <w:t>Nnssf_NSSelection API</w:t>
      </w:r>
      <w:bookmarkEnd w:id="1216"/>
      <w:bookmarkEnd w:id="1217"/>
      <w:bookmarkEnd w:id="1218"/>
      <w:bookmarkEnd w:id="1219"/>
      <w:bookmarkEnd w:id="1220"/>
      <w:bookmarkEnd w:id="1221"/>
      <w:bookmarkEnd w:id="1222"/>
      <w:bookmarkEnd w:id="1223"/>
    </w:p>
    <w:p w14:paraId="50363E16" w14:textId="77777777" w:rsidR="00B02215" w:rsidRPr="00630AB6" w:rsidRDefault="00B02215" w:rsidP="00B02215">
      <w:pPr>
        <w:pStyle w:val="PL"/>
      </w:pPr>
      <w:r w:rsidRPr="00630AB6">
        <w:t>openapi: 3.0.0</w:t>
      </w:r>
    </w:p>
    <w:p w14:paraId="4BF8A47D" w14:textId="77777777" w:rsidR="00B02215" w:rsidRPr="00630AB6" w:rsidRDefault="00B02215" w:rsidP="00B02215">
      <w:pPr>
        <w:pStyle w:val="PL"/>
      </w:pPr>
    </w:p>
    <w:p w14:paraId="1CCB28BA" w14:textId="77777777" w:rsidR="00B02215" w:rsidRPr="00630AB6" w:rsidRDefault="00B02215" w:rsidP="00B02215">
      <w:pPr>
        <w:pStyle w:val="PL"/>
      </w:pPr>
      <w:r w:rsidRPr="00630AB6">
        <w:t>info:</w:t>
      </w:r>
    </w:p>
    <w:p w14:paraId="38E62ED4" w14:textId="4DF90D94" w:rsidR="00B02215" w:rsidRPr="00630AB6" w:rsidRDefault="00B02215" w:rsidP="00B02215">
      <w:pPr>
        <w:pStyle w:val="PL"/>
      </w:pPr>
      <w:r w:rsidRPr="00630AB6">
        <w:t xml:space="preserve">  version: '</w:t>
      </w:r>
      <w:r>
        <w:t>2</w:t>
      </w:r>
      <w:r w:rsidRPr="00630AB6">
        <w:t>.</w:t>
      </w:r>
      <w:r>
        <w:t>1</w:t>
      </w:r>
      <w:r w:rsidRPr="00630AB6">
        <w:t>.</w:t>
      </w:r>
      <w:r w:rsidR="00C85436">
        <w:t>2</w:t>
      </w:r>
      <w:r w:rsidR="00FF72CB" w:rsidRPr="00630AB6">
        <w:t>'</w:t>
      </w:r>
    </w:p>
    <w:p w14:paraId="719F4AE3" w14:textId="77777777" w:rsidR="00B02215" w:rsidRDefault="00B02215" w:rsidP="00B02215">
      <w:pPr>
        <w:pStyle w:val="PL"/>
      </w:pPr>
      <w:r w:rsidRPr="00630AB6">
        <w:t xml:space="preserve">  title: 'NSSF NS Selection'</w:t>
      </w:r>
    </w:p>
    <w:p w14:paraId="0708D86F" w14:textId="77777777" w:rsidR="00B02215" w:rsidRDefault="00B02215" w:rsidP="00B02215">
      <w:pPr>
        <w:pStyle w:val="PL"/>
      </w:pPr>
      <w:r w:rsidRPr="002857AD">
        <w:t xml:space="preserve">  description: </w:t>
      </w:r>
      <w:r>
        <w:t>|</w:t>
      </w:r>
    </w:p>
    <w:p w14:paraId="7963D870" w14:textId="77777777" w:rsidR="00B02215" w:rsidRDefault="00B02215" w:rsidP="00B02215">
      <w:pPr>
        <w:pStyle w:val="PL"/>
      </w:pPr>
      <w:r>
        <w:t xml:space="preserve">    </w:t>
      </w:r>
      <w:r w:rsidRPr="00630AB6">
        <w:t>NSSF Network Slice Selection Service</w:t>
      </w:r>
      <w:r>
        <w:t>.</w:t>
      </w:r>
    </w:p>
    <w:p w14:paraId="067330C9" w14:textId="38F256DA" w:rsidR="00B02215" w:rsidRDefault="00B02215" w:rsidP="00B02215">
      <w:pPr>
        <w:pStyle w:val="PL"/>
      </w:pPr>
      <w:r>
        <w:t xml:space="preserve">    © 202</w:t>
      </w:r>
      <w:r w:rsidR="00E0372F">
        <w:t>1</w:t>
      </w:r>
      <w:r>
        <w:t>, 3GPP Organizational Partners (ARIB, ATIS, CCSA, ETSI, TSDSI, TTA, TTC).</w:t>
      </w:r>
    </w:p>
    <w:p w14:paraId="0C23384F" w14:textId="77777777" w:rsidR="00B02215" w:rsidRPr="00630AB6" w:rsidRDefault="00B02215" w:rsidP="00B02215">
      <w:pPr>
        <w:pStyle w:val="PL"/>
      </w:pPr>
      <w:r>
        <w:t xml:space="preserve">    All rights reserved.</w:t>
      </w:r>
    </w:p>
    <w:p w14:paraId="3E33E566" w14:textId="77777777" w:rsidR="00B02215" w:rsidRPr="00630AB6" w:rsidRDefault="00B02215" w:rsidP="00B02215">
      <w:pPr>
        <w:pStyle w:val="PL"/>
      </w:pPr>
      <w:r w:rsidRPr="00630AB6">
        <w:t>security:</w:t>
      </w:r>
    </w:p>
    <w:p w14:paraId="67F44475" w14:textId="77777777" w:rsidR="00B02215" w:rsidRPr="00630AB6" w:rsidRDefault="00B02215" w:rsidP="00B02215">
      <w:pPr>
        <w:pStyle w:val="PL"/>
      </w:pPr>
      <w:r w:rsidRPr="00630AB6">
        <w:t xml:space="preserve">  - {}</w:t>
      </w:r>
    </w:p>
    <w:p w14:paraId="20F32482" w14:textId="77777777" w:rsidR="00B02215" w:rsidRDefault="00B02215" w:rsidP="00B02215">
      <w:pPr>
        <w:pStyle w:val="PL"/>
      </w:pPr>
      <w:r w:rsidRPr="00630AB6">
        <w:t xml:space="preserve">  - oAuth2Client</w:t>
      </w:r>
      <w:r>
        <w:t>C</w:t>
      </w:r>
      <w:r w:rsidRPr="00630AB6">
        <w:t>redentials:</w:t>
      </w:r>
    </w:p>
    <w:p w14:paraId="2ACC4733" w14:textId="77777777" w:rsidR="00B02215" w:rsidRPr="0028695C" w:rsidRDefault="00B02215" w:rsidP="00B02215">
      <w:pPr>
        <w:pStyle w:val="PL"/>
        <w:rPr>
          <w:lang w:val="en-US"/>
        </w:rPr>
      </w:pPr>
      <w:r>
        <w:rPr>
          <w:lang w:val="en-US"/>
        </w:rPr>
        <w:t xml:space="preserve">    - </w:t>
      </w:r>
      <w:r w:rsidRPr="002857AD">
        <w:t>nnssf-nsselection</w:t>
      </w:r>
    </w:p>
    <w:p w14:paraId="79D43D4D" w14:textId="77777777" w:rsidR="00B02215" w:rsidRPr="00630AB6" w:rsidRDefault="00B02215" w:rsidP="00B02215">
      <w:pPr>
        <w:pStyle w:val="PL"/>
      </w:pPr>
      <w:r w:rsidRPr="00630AB6">
        <w:t>servers:</w:t>
      </w:r>
    </w:p>
    <w:p w14:paraId="5E40A1A4" w14:textId="77777777" w:rsidR="00B02215" w:rsidRPr="00630AB6" w:rsidRDefault="00B02215" w:rsidP="00B02215">
      <w:pPr>
        <w:pStyle w:val="PL"/>
      </w:pPr>
      <w:r w:rsidRPr="00630AB6">
        <w:t xml:space="preserve">  - url: '{apiRoot}/nnssf-nsselection/v</w:t>
      </w:r>
      <w:r>
        <w:t>2</w:t>
      </w:r>
      <w:r w:rsidRPr="00630AB6">
        <w:t>'</w:t>
      </w:r>
    </w:p>
    <w:p w14:paraId="7085F55B" w14:textId="77777777" w:rsidR="00B02215" w:rsidRPr="00630AB6" w:rsidRDefault="00B02215" w:rsidP="00B02215">
      <w:pPr>
        <w:pStyle w:val="PL"/>
      </w:pPr>
      <w:r w:rsidRPr="00630AB6">
        <w:t xml:space="preserve">    variables:</w:t>
      </w:r>
    </w:p>
    <w:p w14:paraId="5E2289A9" w14:textId="77777777" w:rsidR="00B02215" w:rsidRPr="00630AB6" w:rsidRDefault="00B02215" w:rsidP="00B02215">
      <w:pPr>
        <w:pStyle w:val="PL"/>
      </w:pPr>
      <w:r w:rsidRPr="00630AB6">
        <w:t xml:space="preserve">      apiRoot:</w:t>
      </w:r>
    </w:p>
    <w:p w14:paraId="6E07FDEB" w14:textId="77777777" w:rsidR="00B02215" w:rsidRPr="00630AB6" w:rsidRDefault="00B02215" w:rsidP="00B02215">
      <w:pPr>
        <w:pStyle w:val="PL"/>
      </w:pPr>
      <w:r w:rsidRPr="00630AB6">
        <w:t xml:space="preserve">        default: https://example.com</w:t>
      </w:r>
    </w:p>
    <w:p w14:paraId="43A5254B" w14:textId="77777777" w:rsidR="00B02215" w:rsidRDefault="00B02215" w:rsidP="00B02215">
      <w:pPr>
        <w:pStyle w:val="PL"/>
      </w:pPr>
      <w:r w:rsidRPr="00630AB6">
        <w:t xml:space="preserve">        description: apiRoot as defined in </w:t>
      </w:r>
      <w:r>
        <w:t>clause</w:t>
      </w:r>
      <w:r w:rsidRPr="00630AB6">
        <w:t xml:space="preserve"> 4.4 of 3GPP TS 29.501</w:t>
      </w:r>
    </w:p>
    <w:p w14:paraId="31949114" w14:textId="77777777" w:rsidR="00B02215" w:rsidRPr="00D27A4B" w:rsidRDefault="00B02215" w:rsidP="00B02215">
      <w:pPr>
        <w:pStyle w:val="PL"/>
      </w:pPr>
      <w:r w:rsidRPr="00D27A4B">
        <w:t>externalDocs</w:t>
      </w:r>
      <w:r>
        <w:t>:</w:t>
      </w:r>
    </w:p>
    <w:p w14:paraId="2B8E7626" w14:textId="668AB849" w:rsidR="00B02215" w:rsidRPr="007F3DA9" w:rsidRDefault="00B02215" w:rsidP="00B02215">
      <w:pPr>
        <w:pStyle w:val="PL"/>
      </w:pPr>
      <w:r w:rsidRPr="00D27A4B">
        <w:t xml:space="preserve">  description: 3GPP TS 29.5</w:t>
      </w:r>
      <w:r>
        <w:t>3</w:t>
      </w:r>
      <w:r w:rsidRPr="00D27A4B">
        <w:t>1 V1</w:t>
      </w:r>
      <w:r>
        <w:t>6</w:t>
      </w:r>
      <w:r w:rsidRPr="00D27A4B">
        <w:t>.</w:t>
      </w:r>
      <w:r w:rsidR="00C85436">
        <w:t>7</w:t>
      </w:r>
      <w:r w:rsidRPr="00D27A4B">
        <w:t xml:space="preserve">.0; 5G System; </w:t>
      </w:r>
      <w:r w:rsidRPr="007F3DA9">
        <w:t>Network Slice Selection Services;</w:t>
      </w:r>
      <w:r>
        <w:t xml:space="preserve"> Stage 3</w:t>
      </w:r>
    </w:p>
    <w:p w14:paraId="13574708" w14:textId="77777777" w:rsidR="00B02215" w:rsidRPr="00630AB6" w:rsidRDefault="00B02215" w:rsidP="00B02215">
      <w:pPr>
        <w:pStyle w:val="PL"/>
      </w:pPr>
      <w:r w:rsidRPr="00D27A4B">
        <w:t xml:space="preserve">  url: http://www.3gpp.org/ftp/Specs/archive/29_series/29.5</w:t>
      </w:r>
      <w:r>
        <w:t>3</w:t>
      </w:r>
      <w:r w:rsidRPr="00D27A4B">
        <w:t>1/</w:t>
      </w:r>
    </w:p>
    <w:p w14:paraId="164CAC5D" w14:textId="77777777" w:rsidR="00B02215" w:rsidRPr="00630AB6" w:rsidRDefault="00B02215" w:rsidP="00B02215">
      <w:pPr>
        <w:pStyle w:val="PL"/>
      </w:pPr>
      <w:r w:rsidRPr="00630AB6">
        <w:t>paths:</w:t>
      </w:r>
    </w:p>
    <w:p w14:paraId="167D36F1" w14:textId="77777777" w:rsidR="00B02215" w:rsidRPr="00630AB6" w:rsidRDefault="00B02215" w:rsidP="00B02215">
      <w:pPr>
        <w:pStyle w:val="PL"/>
      </w:pPr>
      <w:r w:rsidRPr="00630AB6">
        <w:t xml:space="preserve">  /network-slice-information:</w:t>
      </w:r>
    </w:p>
    <w:p w14:paraId="5CB17625" w14:textId="77777777" w:rsidR="00B02215" w:rsidRPr="00630AB6" w:rsidRDefault="00B02215" w:rsidP="00B02215">
      <w:pPr>
        <w:pStyle w:val="PL"/>
      </w:pPr>
      <w:r w:rsidRPr="00630AB6">
        <w:t xml:space="preserve">    get:</w:t>
      </w:r>
    </w:p>
    <w:p w14:paraId="1F0E44EE" w14:textId="77777777" w:rsidR="00B02215" w:rsidRPr="00630AB6" w:rsidRDefault="00B02215" w:rsidP="00B02215">
      <w:pPr>
        <w:pStyle w:val="PL"/>
      </w:pPr>
      <w:r w:rsidRPr="00630AB6">
        <w:t xml:space="preserve">      summary:  Retrieve the Network Slice Selection Information</w:t>
      </w:r>
    </w:p>
    <w:p w14:paraId="01772FFD" w14:textId="77777777" w:rsidR="00B02215" w:rsidRPr="00630AB6" w:rsidRDefault="00B02215" w:rsidP="00B02215">
      <w:pPr>
        <w:pStyle w:val="PL"/>
      </w:pPr>
      <w:r w:rsidRPr="00630AB6">
        <w:t xml:space="preserve">      tags:</w:t>
      </w:r>
    </w:p>
    <w:p w14:paraId="5478A200" w14:textId="77777777" w:rsidR="00B02215" w:rsidRPr="00630AB6" w:rsidRDefault="00B02215" w:rsidP="00B02215">
      <w:pPr>
        <w:pStyle w:val="PL"/>
      </w:pPr>
      <w:r w:rsidRPr="00630AB6">
        <w:t xml:space="preserve">        - Network Slice Information (Document)</w:t>
      </w:r>
    </w:p>
    <w:p w14:paraId="32EBB078" w14:textId="77777777" w:rsidR="00B02215" w:rsidRPr="00630AB6" w:rsidRDefault="00B02215" w:rsidP="00B02215">
      <w:pPr>
        <w:pStyle w:val="PL"/>
      </w:pPr>
      <w:r w:rsidRPr="00630AB6">
        <w:t xml:space="preserve">      operationId: NSSelectionGet</w:t>
      </w:r>
    </w:p>
    <w:p w14:paraId="16DDC210" w14:textId="77777777" w:rsidR="00B02215" w:rsidRPr="00630AB6" w:rsidRDefault="00B02215" w:rsidP="00B02215">
      <w:pPr>
        <w:pStyle w:val="PL"/>
      </w:pPr>
      <w:r w:rsidRPr="00630AB6">
        <w:t xml:space="preserve">      parameters:</w:t>
      </w:r>
    </w:p>
    <w:p w14:paraId="546AAAD1" w14:textId="77777777" w:rsidR="00B02215" w:rsidRPr="00630AB6" w:rsidRDefault="00B02215" w:rsidP="00B02215">
      <w:pPr>
        <w:pStyle w:val="PL"/>
        <w:rPr>
          <w:lang w:val="en-US"/>
        </w:rPr>
      </w:pPr>
      <w:r w:rsidRPr="00630AB6">
        <w:rPr>
          <w:lang w:val="en-US"/>
        </w:rPr>
        <w:t xml:space="preserve">        - name: nf-type</w:t>
      </w:r>
    </w:p>
    <w:p w14:paraId="1B27E6F3" w14:textId="77777777" w:rsidR="00B02215" w:rsidRPr="00630AB6" w:rsidRDefault="00B02215" w:rsidP="00B02215">
      <w:pPr>
        <w:pStyle w:val="PL"/>
        <w:rPr>
          <w:lang w:val="en-US"/>
        </w:rPr>
      </w:pPr>
      <w:r w:rsidRPr="00630AB6">
        <w:rPr>
          <w:lang w:val="en-US"/>
        </w:rPr>
        <w:t xml:space="preserve">          in: query</w:t>
      </w:r>
    </w:p>
    <w:p w14:paraId="64D3B5A4" w14:textId="77777777" w:rsidR="00B02215" w:rsidRPr="00630AB6" w:rsidRDefault="00B02215" w:rsidP="00B02215">
      <w:pPr>
        <w:pStyle w:val="PL"/>
        <w:rPr>
          <w:lang w:val="en-US"/>
        </w:rPr>
      </w:pPr>
      <w:r w:rsidRPr="00630AB6">
        <w:rPr>
          <w:lang w:val="en-US"/>
        </w:rPr>
        <w:t xml:space="preserve">          description: NF type of the NF service consumer</w:t>
      </w:r>
    </w:p>
    <w:p w14:paraId="28EC4BB7" w14:textId="77777777" w:rsidR="00B02215" w:rsidRPr="00630AB6" w:rsidRDefault="00B02215" w:rsidP="00B02215">
      <w:pPr>
        <w:pStyle w:val="PL"/>
        <w:rPr>
          <w:lang w:val="en-US"/>
        </w:rPr>
      </w:pPr>
      <w:r w:rsidRPr="00630AB6">
        <w:rPr>
          <w:lang w:val="en-US"/>
        </w:rPr>
        <w:t xml:space="preserve">          required: true</w:t>
      </w:r>
    </w:p>
    <w:p w14:paraId="0C217DFB" w14:textId="77777777" w:rsidR="00B02215" w:rsidRPr="00630AB6" w:rsidRDefault="00B02215" w:rsidP="00B02215">
      <w:pPr>
        <w:pStyle w:val="PL"/>
        <w:rPr>
          <w:lang w:val="en-US"/>
        </w:rPr>
      </w:pPr>
      <w:r w:rsidRPr="00630AB6">
        <w:rPr>
          <w:lang w:val="en-US"/>
        </w:rPr>
        <w:t xml:space="preserve">          schema:</w:t>
      </w:r>
    </w:p>
    <w:p w14:paraId="7BEAB922" w14:textId="77777777" w:rsidR="00B02215" w:rsidRPr="00630AB6" w:rsidRDefault="00B02215" w:rsidP="00B02215">
      <w:pPr>
        <w:pStyle w:val="PL"/>
      </w:pPr>
      <w:r w:rsidRPr="00630AB6">
        <w:rPr>
          <w:lang w:val="en-US"/>
        </w:rPr>
        <w:t xml:space="preserve">            </w:t>
      </w:r>
      <w:r w:rsidRPr="00630AB6">
        <w:t>$r</w:t>
      </w:r>
      <w:r w:rsidRPr="004D1104">
        <w:t>ef: 'TS29510_Nn</w:t>
      </w:r>
      <w:r w:rsidRPr="00630AB6">
        <w:t>rf_NFManagement.yaml#/components/schemas/NFType'</w:t>
      </w:r>
    </w:p>
    <w:p w14:paraId="76CD3AF8" w14:textId="77777777" w:rsidR="00B02215" w:rsidRPr="00630AB6" w:rsidRDefault="00B02215" w:rsidP="00B02215">
      <w:pPr>
        <w:pStyle w:val="PL"/>
        <w:rPr>
          <w:lang w:val="en-US"/>
        </w:rPr>
      </w:pPr>
      <w:r w:rsidRPr="00630AB6">
        <w:rPr>
          <w:lang w:val="en-US"/>
        </w:rPr>
        <w:t xml:space="preserve">        - name: nf-id</w:t>
      </w:r>
    </w:p>
    <w:p w14:paraId="3A5C3268" w14:textId="77777777" w:rsidR="00B02215" w:rsidRPr="00630AB6" w:rsidRDefault="00B02215" w:rsidP="00B02215">
      <w:pPr>
        <w:pStyle w:val="PL"/>
        <w:rPr>
          <w:lang w:val="en-US"/>
        </w:rPr>
      </w:pPr>
      <w:r w:rsidRPr="00630AB6">
        <w:rPr>
          <w:lang w:val="en-US"/>
        </w:rPr>
        <w:t xml:space="preserve">          in: query</w:t>
      </w:r>
    </w:p>
    <w:p w14:paraId="7E06926C" w14:textId="77777777" w:rsidR="00B02215" w:rsidRPr="00630AB6" w:rsidRDefault="00B02215" w:rsidP="00B02215">
      <w:pPr>
        <w:pStyle w:val="PL"/>
        <w:rPr>
          <w:lang w:val="en-US"/>
        </w:rPr>
      </w:pPr>
      <w:r w:rsidRPr="00630AB6">
        <w:rPr>
          <w:lang w:val="en-US"/>
        </w:rPr>
        <w:t xml:space="preserve">          description: NF Instance ID of the NF service consumer</w:t>
      </w:r>
    </w:p>
    <w:p w14:paraId="5D2C46D9" w14:textId="77777777" w:rsidR="00B02215" w:rsidRPr="00630AB6" w:rsidRDefault="00B02215" w:rsidP="00B02215">
      <w:pPr>
        <w:pStyle w:val="PL"/>
        <w:rPr>
          <w:lang w:val="en-US"/>
        </w:rPr>
      </w:pPr>
      <w:r w:rsidRPr="00630AB6">
        <w:rPr>
          <w:lang w:val="en-US"/>
        </w:rPr>
        <w:t xml:space="preserve">          required: true</w:t>
      </w:r>
    </w:p>
    <w:p w14:paraId="06A6D85D" w14:textId="77777777" w:rsidR="00B02215" w:rsidRPr="00630AB6" w:rsidRDefault="00B02215" w:rsidP="00B02215">
      <w:pPr>
        <w:pStyle w:val="PL"/>
        <w:rPr>
          <w:lang w:val="en-US"/>
        </w:rPr>
      </w:pPr>
      <w:r w:rsidRPr="00630AB6">
        <w:rPr>
          <w:lang w:val="en-US"/>
        </w:rPr>
        <w:t xml:space="preserve">          schema:</w:t>
      </w:r>
    </w:p>
    <w:p w14:paraId="49C71FFB" w14:textId="77777777" w:rsidR="00B02215" w:rsidRPr="00630AB6" w:rsidRDefault="00B02215" w:rsidP="00B02215">
      <w:pPr>
        <w:pStyle w:val="PL"/>
      </w:pPr>
      <w:r w:rsidRPr="00630AB6">
        <w:rPr>
          <w:lang w:val="en-US"/>
        </w:rPr>
        <w:t xml:space="preserve">            </w:t>
      </w:r>
      <w:r w:rsidRPr="00630AB6">
        <w:t>$ref: 'TS29571_CommonData.yaml#/components/schemas/NfInstanceId'</w:t>
      </w:r>
    </w:p>
    <w:p w14:paraId="7722C2DC" w14:textId="77777777" w:rsidR="00B02215" w:rsidRPr="00630AB6" w:rsidRDefault="00B02215" w:rsidP="00B02215">
      <w:pPr>
        <w:pStyle w:val="PL"/>
        <w:rPr>
          <w:lang w:val="en-US"/>
        </w:rPr>
      </w:pPr>
      <w:r w:rsidRPr="00630AB6">
        <w:rPr>
          <w:lang w:val="en-US"/>
        </w:rPr>
        <w:t xml:space="preserve">        - name: </w:t>
      </w:r>
      <w:r w:rsidRPr="00630AB6">
        <w:rPr>
          <w:lang w:eastAsia="zh-CN"/>
        </w:rPr>
        <w:t>slice-info-request-for-registration</w:t>
      </w:r>
    </w:p>
    <w:p w14:paraId="0B9A7A98" w14:textId="77777777" w:rsidR="00B02215" w:rsidRPr="00630AB6" w:rsidRDefault="00B02215" w:rsidP="00B02215">
      <w:pPr>
        <w:pStyle w:val="PL"/>
        <w:rPr>
          <w:lang w:val="en-US"/>
        </w:rPr>
      </w:pPr>
      <w:r w:rsidRPr="00630AB6">
        <w:rPr>
          <w:lang w:val="en-US"/>
        </w:rPr>
        <w:t xml:space="preserve">          in: query</w:t>
      </w:r>
    </w:p>
    <w:p w14:paraId="405DD8AF" w14:textId="77777777" w:rsidR="00B02215" w:rsidRPr="00630AB6" w:rsidRDefault="00B02215" w:rsidP="00B02215">
      <w:pPr>
        <w:pStyle w:val="PL"/>
        <w:rPr>
          <w:lang w:val="en-US"/>
        </w:rPr>
      </w:pPr>
      <w:r w:rsidRPr="00630AB6">
        <w:rPr>
          <w:lang w:val="en-US"/>
        </w:rPr>
        <w:t xml:space="preserve">          description: Requested network slice information during Registration procedure</w:t>
      </w:r>
    </w:p>
    <w:p w14:paraId="6B4E85A4" w14:textId="77777777" w:rsidR="00B02215" w:rsidRPr="00630AB6" w:rsidRDefault="00B02215" w:rsidP="00B02215">
      <w:pPr>
        <w:pStyle w:val="PL"/>
        <w:rPr>
          <w:lang w:val="en-US"/>
        </w:rPr>
      </w:pPr>
      <w:r w:rsidRPr="00630AB6">
        <w:rPr>
          <w:lang w:val="en-US"/>
        </w:rPr>
        <w:lastRenderedPageBreak/>
        <w:t xml:space="preserve">          content:</w:t>
      </w:r>
    </w:p>
    <w:p w14:paraId="3E69DD23" w14:textId="77777777" w:rsidR="00B02215" w:rsidRPr="00630AB6" w:rsidRDefault="00B02215" w:rsidP="00B02215">
      <w:pPr>
        <w:pStyle w:val="PL"/>
        <w:rPr>
          <w:lang w:val="en-US"/>
        </w:rPr>
      </w:pPr>
      <w:r w:rsidRPr="00630AB6">
        <w:rPr>
          <w:lang w:val="en-US"/>
        </w:rPr>
        <w:t xml:space="preserve">            application/json:</w:t>
      </w:r>
    </w:p>
    <w:p w14:paraId="7E556B97" w14:textId="77777777" w:rsidR="00B02215" w:rsidRPr="00630AB6" w:rsidRDefault="00B02215" w:rsidP="00B02215">
      <w:pPr>
        <w:pStyle w:val="PL"/>
        <w:rPr>
          <w:lang w:val="en-US"/>
        </w:rPr>
      </w:pPr>
      <w:r w:rsidRPr="00630AB6">
        <w:rPr>
          <w:lang w:val="en-US"/>
        </w:rPr>
        <w:t xml:space="preserve">              schema:</w:t>
      </w:r>
    </w:p>
    <w:p w14:paraId="2E0D84EE" w14:textId="77777777" w:rsidR="00B02215" w:rsidRPr="00630AB6" w:rsidRDefault="00B02215" w:rsidP="00B02215">
      <w:pPr>
        <w:pStyle w:val="PL"/>
        <w:rPr>
          <w:lang w:val="en-US"/>
        </w:rPr>
      </w:pPr>
      <w:r w:rsidRPr="00630AB6">
        <w:rPr>
          <w:lang w:val="en-US"/>
        </w:rPr>
        <w:t xml:space="preserve">                </w:t>
      </w:r>
      <w:r w:rsidRPr="004D1104">
        <w:t>$ref: '#/components/schemas/</w:t>
      </w:r>
      <w:r w:rsidRPr="004D1104">
        <w:rPr>
          <w:lang w:eastAsia="zh-CN"/>
        </w:rPr>
        <w:t>Sl</w:t>
      </w:r>
      <w:r w:rsidRPr="00630AB6">
        <w:rPr>
          <w:lang w:eastAsia="zh-CN"/>
        </w:rPr>
        <w:t>iceInfoForRegistration'</w:t>
      </w:r>
    </w:p>
    <w:p w14:paraId="57B168B7" w14:textId="77777777" w:rsidR="00B02215" w:rsidRPr="00630AB6" w:rsidRDefault="00B02215" w:rsidP="00B02215">
      <w:pPr>
        <w:pStyle w:val="PL"/>
        <w:rPr>
          <w:lang w:val="en-US"/>
        </w:rPr>
      </w:pPr>
      <w:r w:rsidRPr="00630AB6">
        <w:rPr>
          <w:lang w:val="en-US"/>
        </w:rPr>
        <w:t xml:space="preserve">        - name: </w:t>
      </w:r>
      <w:r w:rsidRPr="00630AB6">
        <w:rPr>
          <w:lang w:eastAsia="zh-CN"/>
        </w:rPr>
        <w:t>slice-info-request-for-pdu-session</w:t>
      </w:r>
    </w:p>
    <w:p w14:paraId="4C0B0E8B" w14:textId="77777777" w:rsidR="00B02215" w:rsidRPr="00630AB6" w:rsidRDefault="00B02215" w:rsidP="00B02215">
      <w:pPr>
        <w:pStyle w:val="PL"/>
        <w:rPr>
          <w:lang w:val="en-US"/>
        </w:rPr>
      </w:pPr>
      <w:r w:rsidRPr="00630AB6">
        <w:rPr>
          <w:lang w:val="en-US"/>
        </w:rPr>
        <w:t xml:space="preserve">          in: query</w:t>
      </w:r>
    </w:p>
    <w:p w14:paraId="5F39D112" w14:textId="77777777" w:rsidR="00B02215" w:rsidRPr="00630AB6" w:rsidRDefault="00B02215" w:rsidP="00B02215">
      <w:pPr>
        <w:pStyle w:val="PL"/>
        <w:rPr>
          <w:lang w:val="en-US"/>
        </w:rPr>
      </w:pPr>
      <w:r w:rsidRPr="00630AB6">
        <w:rPr>
          <w:lang w:val="en-US"/>
        </w:rPr>
        <w:t xml:space="preserve">          description: Requested network slice information during PDU session establishment procedure</w:t>
      </w:r>
    </w:p>
    <w:p w14:paraId="481692EE" w14:textId="77777777" w:rsidR="00B02215" w:rsidRPr="00630AB6" w:rsidRDefault="00B02215" w:rsidP="00B02215">
      <w:pPr>
        <w:pStyle w:val="PL"/>
        <w:rPr>
          <w:lang w:val="en-US"/>
        </w:rPr>
      </w:pPr>
      <w:r w:rsidRPr="00630AB6">
        <w:rPr>
          <w:lang w:val="en-US"/>
        </w:rPr>
        <w:t xml:space="preserve">          content:</w:t>
      </w:r>
    </w:p>
    <w:p w14:paraId="250F83D0" w14:textId="77777777" w:rsidR="00B02215" w:rsidRPr="00630AB6" w:rsidRDefault="00B02215" w:rsidP="00B02215">
      <w:pPr>
        <w:pStyle w:val="PL"/>
        <w:rPr>
          <w:lang w:val="en-US"/>
        </w:rPr>
      </w:pPr>
      <w:r w:rsidRPr="00630AB6">
        <w:rPr>
          <w:lang w:val="en-US"/>
        </w:rPr>
        <w:t xml:space="preserve">            application/json:</w:t>
      </w:r>
    </w:p>
    <w:p w14:paraId="5F4083C0" w14:textId="77777777" w:rsidR="00B02215" w:rsidRPr="00630AB6" w:rsidRDefault="00B02215" w:rsidP="00B02215">
      <w:pPr>
        <w:pStyle w:val="PL"/>
        <w:rPr>
          <w:lang w:val="en-US"/>
        </w:rPr>
      </w:pPr>
      <w:r w:rsidRPr="00630AB6">
        <w:rPr>
          <w:lang w:val="en-US"/>
        </w:rPr>
        <w:t xml:space="preserve">              schema:</w:t>
      </w:r>
    </w:p>
    <w:p w14:paraId="490B37A3" w14:textId="77777777" w:rsidR="00B02215" w:rsidRDefault="00B02215" w:rsidP="00B02215">
      <w:pPr>
        <w:pStyle w:val="PL"/>
        <w:rPr>
          <w:lang w:eastAsia="zh-CN"/>
        </w:rPr>
      </w:pPr>
      <w:r w:rsidRPr="00630AB6">
        <w:rPr>
          <w:lang w:val="en-US"/>
        </w:rPr>
        <w:t xml:space="preserve">                </w:t>
      </w:r>
      <w:r w:rsidRPr="004D1104">
        <w:t>$ref: '#/components/schemas/</w:t>
      </w:r>
      <w:r w:rsidRPr="004D1104">
        <w:rPr>
          <w:lang w:eastAsia="zh-CN"/>
        </w:rPr>
        <w:t>Sl</w:t>
      </w:r>
      <w:r w:rsidRPr="00630AB6">
        <w:rPr>
          <w:lang w:eastAsia="zh-CN"/>
        </w:rPr>
        <w:t>iceInfoForPDUSession'</w:t>
      </w:r>
    </w:p>
    <w:p w14:paraId="4E624EB7" w14:textId="77777777" w:rsidR="00B02215" w:rsidRPr="00630AB6" w:rsidRDefault="00B02215" w:rsidP="00B02215">
      <w:pPr>
        <w:pStyle w:val="PL"/>
        <w:rPr>
          <w:lang w:val="en-US"/>
        </w:rPr>
      </w:pPr>
      <w:r w:rsidRPr="00630AB6">
        <w:rPr>
          <w:lang w:val="en-US"/>
        </w:rPr>
        <w:t xml:space="preserve">        - name: </w:t>
      </w:r>
      <w:r w:rsidRPr="005C564B">
        <w:rPr>
          <w:lang w:eastAsia="zh-CN"/>
        </w:rPr>
        <w:t>slice-info-request-for-</w:t>
      </w:r>
      <w:r w:rsidRPr="00EB0D00">
        <w:t>ue-c</w:t>
      </w:r>
      <w:r>
        <w:t>u</w:t>
      </w:r>
    </w:p>
    <w:p w14:paraId="2C72AEE7" w14:textId="77777777" w:rsidR="00B02215" w:rsidRPr="00630AB6" w:rsidRDefault="00B02215" w:rsidP="00B02215">
      <w:pPr>
        <w:pStyle w:val="PL"/>
        <w:rPr>
          <w:lang w:val="en-US"/>
        </w:rPr>
      </w:pPr>
      <w:r w:rsidRPr="00630AB6">
        <w:rPr>
          <w:lang w:val="en-US"/>
        </w:rPr>
        <w:t xml:space="preserve">          in: query</w:t>
      </w:r>
    </w:p>
    <w:p w14:paraId="46ACA763" w14:textId="77777777" w:rsidR="00B02215" w:rsidRPr="00630AB6" w:rsidRDefault="00B02215" w:rsidP="00B02215">
      <w:pPr>
        <w:pStyle w:val="PL"/>
        <w:rPr>
          <w:lang w:val="en-US"/>
        </w:rPr>
      </w:pPr>
      <w:r w:rsidRPr="00630AB6">
        <w:rPr>
          <w:lang w:val="en-US"/>
        </w:rPr>
        <w:t xml:space="preserve">          description: Requested network slice information during </w:t>
      </w:r>
      <w:r>
        <w:rPr>
          <w:lang w:val="en-US"/>
        </w:rPr>
        <w:t>UE confuguration update</w:t>
      </w:r>
      <w:r w:rsidRPr="00630AB6">
        <w:rPr>
          <w:lang w:val="en-US"/>
        </w:rPr>
        <w:t xml:space="preserve"> procedure</w:t>
      </w:r>
    </w:p>
    <w:p w14:paraId="689E6824" w14:textId="77777777" w:rsidR="00B02215" w:rsidRPr="00630AB6" w:rsidRDefault="00B02215" w:rsidP="00B02215">
      <w:pPr>
        <w:pStyle w:val="PL"/>
        <w:rPr>
          <w:lang w:val="en-US"/>
        </w:rPr>
      </w:pPr>
      <w:r w:rsidRPr="00630AB6">
        <w:rPr>
          <w:lang w:val="en-US"/>
        </w:rPr>
        <w:t xml:space="preserve">          content:</w:t>
      </w:r>
    </w:p>
    <w:p w14:paraId="200E0B7D" w14:textId="77777777" w:rsidR="00B02215" w:rsidRPr="00630AB6" w:rsidRDefault="00B02215" w:rsidP="00B02215">
      <w:pPr>
        <w:pStyle w:val="PL"/>
        <w:rPr>
          <w:lang w:val="en-US"/>
        </w:rPr>
      </w:pPr>
      <w:r w:rsidRPr="00630AB6">
        <w:rPr>
          <w:lang w:val="en-US"/>
        </w:rPr>
        <w:t xml:space="preserve">            application/json:</w:t>
      </w:r>
    </w:p>
    <w:p w14:paraId="55DB8F27" w14:textId="77777777" w:rsidR="00B02215" w:rsidRPr="00630AB6" w:rsidRDefault="00B02215" w:rsidP="00B02215">
      <w:pPr>
        <w:pStyle w:val="PL"/>
        <w:rPr>
          <w:lang w:val="en-US"/>
        </w:rPr>
      </w:pPr>
      <w:r w:rsidRPr="00630AB6">
        <w:rPr>
          <w:lang w:val="en-US"/>
        </w:rPr>
        <w:t xml:space="preserve">              schema:</w:t>
      </w:r>
    </w:p>
    <w:p w14:paraId="630FB5B7" w14:textId="77777777" w:rsidR="00B02215" w:rsidRPr="00630AB6" w:rsidRDefault="00B02215" w:rsidP="00B02215">
      <w:pPr>
        <w:pStyle w:val="PL"/>
        <w:rPr>
          <w:lang w:val="en-US"/>
        </w:rPr>
      </w:pPr>
      <w:r w:rsidRPr="00630AB6">
        <w:rPr>
          <w:lang w:val="en-US"/>
        </w:rPr>
        <w:t xml:space="preserve">                </w:t>
      </w:r>
      <w:r w:rsidRPr="004D1104">
        <w:t>$ref: '#/components/schemas/</w:t>
      </w:r>
      <w:r w:rsidRPr="004D1104">
        <w:rPr>
          <w:lang w:eastAsia="zh-CN"/>
        </w:rPr>
        <w:t>Sl</w:t>
      </w:r>
      <w:r w:rsidRPr="00630AB6">
        <w:rPr>
          <w:lang w:eastAsia="zh-CN"/>
        </w:rPr>
        <w:t>iceInfoFor</w:t>
      </w:r>
      <w:r>
        <w:rPr>
          <w:lang w:eastAsia="zh-CN"/>
        </w:rPr>
        <w:t>UEConfigurationUpdate</w:t>
      </w:r>
      <w:r w:rsidRPr="00630AB6">
        <w:rPr>
          <w:lang w:eastAsia="zh-CN"/>
        </w:rPr>
        <w:t>'</w:t>
      </w:r>
    </w:p>
    <w:p w14:paraId="6CBB128E" w14:textId="77777777" w:rsidR="00B02215" w:rsidRPr="00630AB6" w:rsidRDefault="00B02215" w:rsidP="00B02215">
      <w:pPr>
        <w:pStyle w:val="PL"/>
        <w:rPr>
          <w:lang w:val="en-US"/>
        </w:rPr>
      </w:pPr>
      <w:r w:rsidRPr="00630AB6">
        <w:rPr>
          <w:lang w:val="en-US"/>
        </w:rPr>
        <w:t xml:space="preserve">        - name: </w:t>
      </w:r>
      <w:r w:rsidRPr="00630AB6">
        <w:rPr>
          <w:rFonts w:hint="eastAsia"/>
          <w:lang w:eastAsia="zh-CN"/>
        </w:rPr>
        <w:t>home-plmn-id</w:t>
      </w:r>
    </w:p>
    <w:p w14:paraId="5FC3D30F" w14:textId="77777777" w:rsidR="00B02215" w:rsidRPr="00630AB6" w:rsidRDefault="00B02215" w:rsidP="00B02215">
      <w:pPr>
        <w:pStyle w:val="PL"/>
        <w:rPr>
          <w:lang w:val="en-US"/>
        </w:rPr>
      </w:pPr>
      <w:r w:rsidRPr="00630AB6">
        <w:rPr>
          <w:lang w:val="en-US"/>
        </w:rPr>
        <w:t xml:space="preserve">          in: query</w:t>
      </w:r>
    </w:p>
    <w:p w14:paraId="7684E1DA" w14:textId="77777777" w:rsidR="00B02215" w:rsidRPr="00630AB6" w:rsidRDefault="00B02215" w:rsidP="00B02215">
      <w:pPr>
        <w:pStyle w:val="PL"/>
        <w:rPr>
          <w:lang w:val="en-US"/>
        </w:rPr>
      </w:pPr>
      <w:r w:rsidRPr="00630AB6">
        <w:rPr>
          <w:lang w:val="en-US"/>
        </w:rPr>
        <w:t xml:space="preserve">          description: PLMN ID of the HPLMN</w:t>
      </w:r>
    </w:p>
    <w:p w14:paraId="62D96E9D" w14:textId="77777777" w:rsidR="00B02215" w:rsidRPr="00630AB6" w:rsidRDefault="00B02215" w:rsidP="00B02215">
      <w:pPr>
        <w:pStyle w:val="PL"/>
        <w:rPr>
          <w:lang w:val="en-US"/>
        </w:rPr>
      </w:pPr>
      <w:r w:rsidRPr="00630AB6">
        <w:rPr>
          <w:lang w:val="en-US"/>
        </w:rPr>
        <w:t xml:space="preserve">          content:</w:t>
      </w:r>
    </w:p>
    <w:p w14:paraId="4A757824" w14:textId="77777777" w:rsidR="00B02215" w:rsidRPr="00630AB6" w:rsidRDefault="00B02215" w:rsidP="00B02215">
      <w:pPr>
        <w:pStyle w:val="PL"/>
        <w:rPr>
          <w:lang w:val="en-US"/>
        </w:rPr>
      </w:pPr>
      <w:r w:rsidRPr="00630AB6">
        <w:rPr>
          <w:lang w:val="en-US"/>
        </w:rPr>
        <w:t xml:space="preserve">            application/json:</w:t>
      </w:r>
    </w:p>
    <w:p w14:paraId="178EE7A1" w14:textId="77777777" w:rsidR="00B02215" w:rsidRPr="00630AB6" w:rsidRDefault="00B02215" w:rsidP="00B02215">
      <w:pPr>
        <w:pStyle w:val="PL"/>
        <w:rPr>
          <w:lang w:val="en-US"/>
        </w:rPr>
      </w:pPr>
      <w:r w:rsidRPr="00630AB6">
        <w:rPr>
          <w:lang w:val="en-US"/>
        </w:rPr>
        <w:t xml:space="preserve">              schema:</w:t>
      </w:r>
    </w:p>
    <w:p w14:paraId="6058CA34" w14:textId="77777777" w:rsidR="00B02215" w:rsidRPr="004D1104" w:rsidRDefault="00B02215" w:rsidP="00B02215">
      <w:pPr>
        <w:pStyle w:val="PL"/>
        <w:rPr>
          <w:lang w:val="en-US"/>
        </w:rPr>
      </w:pPr>
      <w:r w:rsidRPr="00630AB6">
        <w:rPr>
          <w:lang w:val="en-US"/>
        </w:rPr>
        <w:t xml:space="preserve">                </w:t>
      </w:r>
      <w:r w:rsidRPr="004D1104">
        <w:t>$ref: 'TS29571_CommonData.yaml#/components/schemas/PlmnId</w:t>
      </w:r>
      <w:r w:rsidRPr="004D1104">
        <w:rPr>
          <w:lang w:eastAsia="zh-CN"/>
        </w:rPr>
        <w:t>'</w:t>
      </w:r>
    </w:p>
    <w:p w14:paraId="49520801" w14:textId="77777777" w:rsidR="00B02215" w:rsidRPr="00630AB6" w:rsidRDefault="00B02215" w:rsidP="00B02215">
      <w:pPr>
        <w:pStyle w:val="PL"/>
        <w:rPr>
          <w:lang w:val="en-US"/>
        </w:rPr>
      </w:pPr>
      <w:r w:rsidRPr="00630AB6">
        <w:rPr>
          <w:lang w:val="en-US"/>
        </w:rPr>
        <w:t xml:space="preserve">        - name: </w:t>
      </w:r>
      <w:r w:rsidRPr="00630AB6">
        <w:rPr>
          <w:lang w:eastAsia="zh-CN"/>
        </w:rPr>
        <w:t>tai</w:t>
      </w:r>
    </w:p>
    <w:p w14:paraId="6B09E368" w14:textId="77777777" w:rsidR="00B02215" w:rsidRPr="00630AB6" w:rsidRDefault="00B02215" w:rsidP="00B02215">
      <w:pPr>
        <w:pStyle w:val="PL"/>
        <w:rPr>
          <w:lang w:val="en-US"/>
        </w:rPr>
      </w:pPr>
      <w:r w:rsidRPr="00630AB6">
        <w:rPr>
          <w:lang w:val="en-US"/>
        </w:rPr>
        <w:t xml:space="preserve">          in: query</w:t>
      </w:r>
    </w:p>
    <w:p w14:paraId="7565ECD6" w14:textId="77777777" w:rsidR="00B02215" w:rsidRPr="00630AB6" w:rsidRDefault="00B02215" w:rsidP="00B02215">
      <w:pPr>
        <w:pStyle w:val="PL"/>
        <w:rPr>
          <w:lang w:val="en-US"/>
        </w:rPr>
      </w:pPr>
      <w:r w:rsidRPr="00630AB6">
        <w:rPr>
          <w:lang w:val="en-US"/>
        </w:rPr>
        <w:t xml:space="preserve">          description: TAI of the UE</w:t>
      </w:r>
    </w:p>
    <w:p w14:paraId="623BC8D9" w14:textId="77777777" w:rsidR="00B02215" w:rsidRPr="00630AB6" w:rsidRDefault="00B02215" w:rsidP="00B02215">
      <w:pPr>
        <w:pStyle w:val="PL"/>
        <w:rPr>
          <w:lang w:val="en-US"/>
        </w:rPr>
      </w:pPr>
      <w:r w:rsidRPr="00630AB6">
        <w:rPr>
          <w:lang w:val="en-US"/>
        </w:rPr>
        <w:t xml:space="preserve">          content:</w:t>
      </w:r>
    </w:p>
    <w:p w14:paraId="2A951775" w14:textId="77777777" w:rsidR="00B02215" w:rsidRPr="00630AB6" w:rsidRDefault="00B02215" w:rsidP="00B02215">
      <w:pPr>
        <w:pStyle w:val="PL"/>
        <w:rPr>
          <w:lang w:val="en-US"/>
        </w:rPr>
      </w:pPr>
      <w:r w:rsidRPr="00630AB6">
        <w:rPr>
          <w:lang w:val="en-US"/>
        </w:rPr>
        <w:t xml:space="preserve">            application/json:</w:t>
      </w:r>
    </w:p>
    <w:p w14:paraId="34B1A930" w14:textId="77777777" w:rsidR="00B02215" w:rsidRPr="00630AB6" w:rsidRDefault="00B02215" w:rsidP="00B02215">
      <w:pPr>
        <w:pStyle w:val="PL"/>
        <w:rPr>
          <w:lang w:val="en-US"/>
        </w:rPr>
      </w:pPr>
      <w:r w:rsidRPr="00630AB6">
        <w:rPr>
          <w:lang w:val="en-US"/>
        </w:rPr>
        <w:t xml:space="preserve">              schema:</w:t>
      </w:r>
    </w:p>
    <w:p w14:paraId="1EB46D6E" w14:textId="77777777" w:rsidR="00B02215" w:rsidRPr="004D1104" w:rsidRDefault="00B02215" w:rsidP="00B02215">
      <w:pPr>
        <w:pStyle w:val="PL"/>
        <w:rPr>
          <w:lang w:eastAsia="zh-CN"/>
        </w:rPr>
      </w:pPr>
      <w:r w:rsidRPr="00630AB6">
        <w:rPr>
          <w:lang w:val="en-US"/>
        </w:rPr>
        <w:t xml:space="preserve">                </w:t>
      </w:r>
      <w:r w:rsidRPr="004D1104">
        <w:t>$ref: 'TS29571_CommonData.yaml#/components/schemas/Tai</w:t>
      </w:r>
      <w:r w:rsidRPr="004D1104">
        <w:rPr>
          <w:lang w:eastAsia="zh-CN"/>
        </w:rPr>
        <w:t>'</w:t>
      </w:r>
    </w:p>
    <w:p w14:paraId="0AD6EA62" w14:textId="77777777" w:rsidR="00B02215" w:rsidRPr="00630AB6" w:rsidRDefault="00B02215" w:rsidP="00B02215">
      <w:pPr>
        <w:pStyle w:val="PL"/>
        <w:rPr>
          <w:lang w:val="en-US"/>
        </w:rPr>
      </w:pPr>
      <w:r w:rsidRPr="00630AB6">
        <w:rPr>
          <w:lang w:val="en-US"/>
        </w:rPr>
        <w:t xml:space="preserve">        - name: </w:t>
      </w:r>
      <w:r w:rsidRPr="00630AB6">
        <w:rPr>
          <w:lang w:eastAsia="zh-CN"/>
        </w:rPr>
        <w:t>supported-features</w:t>
      </w:r>
    </w:p>
    <w:p w14:paraId="71EA67C6" w14:textId="77777777" w:rsidR="00B02215" w:rsidRPr="00630AB6" w:rsidRDefault="00B02215" w:rsidP="00B02215">
      <w:pPr>
        <w:pStyle w:val="PL"/>
        <w:rPr>
          <w:lang w:val="en-US"/>
        </w:rPr>
      </w:pPr>
      <w:r w:rsidRPr="00630AB6">
        <w:rPr>
          <w:lang w:val="en-US"/>
        </w:rPr>
        <w:t xml:space="preserve">          in: query</w:t>
      </w:r>
    </w:p>
    <w:p w14:paraId="489BFD48" w14:textId="77777777" w:rsidR="00B02215" w:rsidRPr="00630AB6" w:rsidRDefault="00B02215" w:rsidP="00B02215">
      <w:pPr>
        <w:pStyle w:val="PL"/>
        <w:rPr>
          <w:lang w:val="en-US"/>
        </w:rPr>
      </w:pPr>
      <w:r w:rsidRPr="00630AB6">
        <w:rPr>
          <w:lang w:val="en-US"/>
        </w:rPr>
        <w:t xml:space="preserve">          description: Features required to be supported by the NFs in the target slice instance</w:t>
      </w:r>
    </w:p>
    <w:p w14:paraId="235091CB" w14:textId="77777777" w:rsidR="00B02215" w:rsidRPr="00630AB6" w:rsidRDefault="00B02215" w:rsidP="00B02215">
      <w:pPr>
        <w:pStyle w:val="PL"/>
        <w:rPr>
          <w:lang w:val="en-US"/>
        </w:rPr>
      </w:pPr>
      <w:r w:rsidRPr="00630AB6">
        <w:rPr>
          <w:lang w:val="en-US"/>
        </w:rPr>
        <w:t xml:space="preserve">          schema:</w:t>
      </w:r>
    </w:p>
    <w:p w14:paraId="64F5DC08" w14:textId="77777777" w:rsidR="00B02215" w:rsidRPr="004D1104" w:rsidRDefault="00B02215" w:rsidP="00B02215">
      <w:pPr>
        <w:pStyle w:val="PL"/>
        <w:rPr>
          <w:lang w:val="en-US"/>
        </w:rPr>
      </w:pPr>
      <w:r w:rsidRPr="00630AB6">
        <w:rPr>
          <w:lang w:val="en-US"/>
        </w:rPr>
        <w:t xml:space="preserve">            </w:t>
      </w:r>
      <w:r w:rsidRPr="006A03D8">
        <w:t>$r</w:t>
      </w:r>
      <w:r w:rsidRPr="004D1104">
        <w:t>ef: 'TS29571_CommonData.yaml#/components/schemas/SupportedFeatures</w:t>
      </w:r>
      <w:r w:rsidRPr="004D1104">
        <w:rPr>
          <w:lang w:val="en-US"/>
        </w:rPr>
        <w:t>'</w:t>
      </w:r>
    </w:p>
    <w:p w14:paraId="4706FD17" w14:textId="77777777" w:rsidR="00B02215" w:rsidRPr="00630AB6" w:rsidRDefault="00B02215" w:rsidP="00B02215">
      <w:pPr>
        <w:pStyle w:val="PL"/>
      </w:pPr>
    </w:p>
    <w:p w14:paraId="7228418E" w14:textId="77777777" w:rsidR="00B02215" w:rsidRPr="00630AB6" w:rsidRDefault="00B02215" w:rsidP="00B02215">
      <w:pPr>
        <w:pStyle w:val="PL"/>
      </w:pPr>
      <w:r w:rsidRPr="00630AB6">
        <w:t xml:space="preserve">      responses:</w:t>
      </w:r>
    </w:p>
    <w:p w14:paraId="0D67DB80" w14:textId="77777777" w:rsidR="00B02215" w:rsidRPr="00630AB6" w:rsidRDefault="00B02215" w:rsidP="00B02215">
      <w:pPr>
        <w:pStyle w:val="PL"/>
      </w:pPr>
      <w:r w:rsidRPr="00630AB6">
        <w:t xml:space="preserve">        '200':</w:t>
      </w:r>
    </w:p>
    <w:p w14:paraId="645C7B2A" w14:textId="77777777" w:rsidR="00B02215" w:rsidRPr="00630AB6" w:rsidRDefault="00B02215" w:rsidP="00B02215">
      <w:pPr>
        <w:pStyle w:val="PL"/>
      </w:pPr>
      <w:r w:rsidRPr="00630AB6">
        <w:t xml:space="preserve">          description: OK (Successful Network Slice Selection)</w:t>
      </w:r>
    </w:p>
    <w:p w14:paraId="4AEDE6E7" w14:textId="77777777" w:rsidR="00B02215" w:rsidRPr="00630AB6" w:rsidRDefault="00B02215" w:rsidP="00B02215">
      <w:pPr>
        <w:pStyle w:val="PL"/>
      </w:pPr>
      <w:r w:rsidRPr="00630AB6">
        <w:t xml:space="preserve">          content:</w:t>
      </w:r>
    </w:p>
    <w:p w14:paraId="23C0144C" w14:textId="77777777" w:rsidR="00B02215" w:rsidRPr="00630AB6" w:rsidRDefault="00B02215" w:rsidP="00B02215">
      <w:pPr>
        <w:pStyle w:val="PL"/>
      </w:pPr>
      <w:r w:rsidRPr="00630AB6">
        <w:t xml:space="preserve">            application/json:</w:t>
      </w:r>
    </w:p>
    <w:p w14:paraId="1AD75C10" w14:textId="77777777" w:rsidR="00B02215" w:rsidRPr="00630AB6" w:rsidRDefault="00B02215" w:rsidP="00B02215">
      <w:pPr>
        <w:pStyle w:val="PL"/>
      </w:pPr>
      <w:r w:rsidRPr="00630AB6">
        <w:t xml:space="preserve">              schema:</w:t>
      </w:r>
    </w:p>
    <w:p w14:paraId="52F38AFB" w14:textId="77777777" w:rsidR="00B02215" w:rsidRDefault="00B02215" w:rsidP="00B02215">
      <w:pPr>
        <w:pStyle w:val="PL"/>
      </w:pPr>
      <w:r w:rsidRPr="00630AB6">
        <w:t xml:space="preserve">                $ref: '#/components/schemas/AuthorizedNetworkSliceInfo'</w:t>
      </w:r>
    </w:p>
    <w:p w14:paraId="6427AFB9" w14:textId="77777777" w:rsidR="006A03D8" w:rsidRDefault="006A03D8" w:rsidP="006A03D8">
      <w:pPr>
        <w:pStyle w:val="PL"/>
        <w:rPr>
          <w:lang w:val="en-US"/>
        </w:rPr>
      </w:pPr>
      <w:r w:rsidRPr="002E5CBA">
        <w:rPr>
          <w:lang w:val="en-US"/>
        </w:rPr>
        <w:t xml:space="preserve">        '</w:t>
      </w:r>
      <w:r>
        <w:rPr>
          <w:lang w:val="en-US"/>
        </w:rPr>
        <w:t>307</w:t>
      </w:r>
      <w:r w:rsidRPr="002E5CBA">
        <w:rPr>
          <w:lang w:val="en-US"/>
        </w:rPr>
        <w:t>':</w:t>
      </w:r>
    </w:p>
    <w:p w14:paraId="7C9BE192" w14:textId="31DA96E4" w:rsidR="006A03D8" w:rsidRDefault="00FB541B">
      <w:pPr>
        <w:pStyle w:val="PL"/>
        <w:rPr>
          <w:lang w:val="en-US"/>
        </w:rPr>
      </w:pPr>
      <w:r>
        <w:rPr>
          <w:lang w:val="en-US"/>
        </w:rPr>
        <w:t xml:space="preserve">          $ref: </w:t>
      </w:r>
      <w:r w:rsidRPr="00690A26">
        <w:t>'TS29571_CommonData.yaml#/components/</w:t>
      </w:r>
      <w:r>
        <w:t>responses/307'</w:t>
      </w:r>
    </w:p>
    <w:p w14:paraId="0329A7C3" w14:textId="77777777" w:rsidR="006A03D8" w:rsidRDefault="006A03D8" w:rsidP="006A03D8">
      <w:pPr>
        <w:pStyle w:val="PL"/>
        <w:rPr>
          <w:lang w:val="en-US"/>
        </w:rPr>
      </w:pPr>
      <w:r w:rsidRPr="00046E6A">
        <w:rPr>
          <w:lang w:val="en-US"/>
        </w:rPr>
        <w:t xml:space="preserve">        '308':</w:t>
      </w:r>
    </w:p>
    <w:p w14:paraId="0667C12D" w14:textId="69C39671" w:rsidR="006A03D8" w:rsidRDefault="00FB541B">
      <w:pPr>
        <w:pStyle w:val="PL"/>
      </w:pPr>
      <w:r>
        <w:rPr>
          <w:lang w:val="en-US"/>
        </w:rPr>
        <w:t xml:space="preserve">          $ref: </w:t>
      </w:r>
      <w:r w:rsidRPr="00690A26">
        <w:t>'TS29571_CommonData.yaml#/components/</w:t>
      </w:r>
      <w:r>
        <w:t>responses/308'</w:t>
      </w:r>
    </w:p>
    <w:p w14:paraId="556A86BB" w14:textId="77777777" w:rsidR="00B02215" w:rsidRDefault="00B02215" w:rsidP="00B02215">
      <w:pPr>
        <w:pStyle w:val="PL"/>
        <w:rPr>
          <w:lang w:val="en-US"/>
        </w:rPr>
      </w:pPr>
      <w:r>
        <w:rPr>
          <w:lang w:val="en-US"/>
        </w:rPr>
        <w:t xml:space="preserve">        '400':</w:t>
      </w:r>
    </w:p>
    <w:p w14:paraId="72BF944A" w14:textId="77777777" w:rsidR="00B02215" w:rsidRDefault="00B02215" w:rsidP="00B02215">
      <w:pPr>
        <w:pStyle w:val="PL"/>
        <w:rPr>
          <w:lang w:val="en-US"/>
        </w:rPr>
      </w:pPr>
      <w:r w:rsidRPr="002E5CBA">
        <w:rPr>
          <w:lang w:val="en-US"/>
        </w:rPr>
        <w:t xml:space="preserve">          </w:t>
      </w:r>
      <w:r w:rsidRPr="001F14B1">
        <w:rPr>
          <w:lang w:val="en-US"/>
        </w:rPr>
        <w:t>$ref: 'TS29571_CommonData.yaml#/components/responses/400'</w:t>
      </w:r>
    </w:p>
    <w:p w14:paraId="3AA8CB5A" w14:textId="77777777" w:rsidR="00B02215" w:rsidRDefault="00B02215" w:rsidP="00B02215">
      <w:pPr>
        <w:pStyle w:val="PL"/>
      </w:pPr>
      <w:r>
        <w:t xml:space="preserve">        '401</w:t>
      </w:r>
      <w:r w:rsidRPr="00630AB6">
        <w:t>':</w:t>
      </w:r>
    </w:p>
    <w:p w14:paraId="788E07E5" w14:textId="77777777" w:rsidR="00B02215" w:rsidRPr="00630AB6" w:rsidRDefault="00B02215" w:rsidP="00B02215">
      <w:pPr>
        <w:pStyle w:val="PL"/>
      </w:pPr>
      <w:r w:rsidRPr="002E5CBA">
        <w:rPr>
          <w:lang w:val="en-US"/>
        </w:rPr>
        <w:t xml:space="preserve">          </w:t>
      </w:r>
      <w:r w:rsidRPr="001F14B1">
        <w:rPr>
          <w:lang w:val="en-US"/>
        </w:rPr>
        <w:t>$ref: 'TS29571_CommonDat</w:t>
      </w:r>
      <w:r>
        <w:rPr>
          <w:lang w:val="en-US"/>
        </w:rPr>
        <w:t>a.yaml#/components/responses/401</w:t>
      </w:r>
      <w:r w:rsidRPr="001F14B1">
        <w:rPr>
          <w:lang w:val="en-US"/>
        </w:rPr>
        <w:t>'</w:t>
      </w:r>
    </w:p>
    <w:p w14:paraId="7BD1D1FA" w14:textId="77777777" w:rsidR="00B02215" w:rsidRDefault="00B02215" w:rsidP="00B02215">
      <w:pPr>
        <w:pStyle w:val="PL"/>
      </w:pPr>
      <w:r w:rsidRPr="00630AB6">
        <w:t xml:space="preserve">        '403':</w:t>
      </w:r>
    </w:p>
    <w:p w14:paraId="3B715257" w14:textId="77777777" w:rsidR="00B02215" w:rsidRPr="0028695C" w:rsidRDefault="00B02215" w:rsidP="00B02215">
      <w:pPr>
        <w:pStyle w:val="PL"/>
        <w:rPr>
          <w:lang w:val="en-US"/>
        </w:rPr>
      </w:pPr>
      <w:r w:rsidRPr="002E5CBA">
        <w:rPr>
          <w:lang w:val="en-US"/>
        </w:rPr>
        <w:t xml:space="preserve">          </w:t>
      </w:r>
      <w:r w:rsidRPr="001F14B1">
        <w:rPr>
          <w:lang w:val="en-US"/>
        </w:rPr>
        <w:t>$ref: 'TS29571_CommonDat</w:t>
      </w:r>
      <w:r>
        <w:rPr>
          <w:lang w:val="en-US"/>
        </w:rPr>
        <w:t>a.yaml#/components/responses/403</w:t>
      </w:r>
      <w:r w:rsidRPr="001F14B1">
        <w:rPr>
          <w:lang w:val="en-US"/>
        </w:rPr>
        <w:t>'</w:t>
      </w:r>
    </w:p>
    <w:p w14:paraId="0570AA74" w14:textId="77777777" w:rsidR="00B02215" w:rsidRDefault="00B02215" w:rsidP="00B02215">
      <w:pPr>
        <w:pStyle w:val="PL"/>
      </w:pPr>
      <w:r>
        <w:t xml:space="preserve">        '404</w:t>
      </w:r>
      <w:r w:rsidRPr="00630AB6">
        <w:t>':</w:t>
      </w:r>
    </w:p>
    <w:p w14:paraId="4E47C542" w14:textId="77777777" w:rsidR="00B02215" w:rsidRDefault="00B02215" w:rsidP="00B02215">
      <w:pPr>
        <w:pStyle w:val="PL"/>
        <w:rPr>
          <w:lang w:val="en-US"/>
        </w:rPr>
      </w:pPr>
      <w:r w:rsidRPr="002E5CBA">
        <w:rPr>
          <w:lang w:val="en-US"/>
        </w:rPr>
        <w:t xml:space="preserve">          </w:t>
      </w:r>
      <w:r w:rsidRPr="001F14B1">
        <w:rPr>
          <w:lang w:val="en-US"/>
        </w:rPr>
        <w:t>$ref: 'TS29571_CommonDat</w:t>
      </w:r>
      <w:r>
        <w:rPr>
          <w:lang w:val="en-US"/>
        </w:rPr>
        <w:t>a.yaml#/components/responses/404</w:t>
      </w:r>
      <w:r w:rsidRPr="001F14B1">
        <w:rPr>
          <w:lang w:val="en-US"/>
        </w:rPr>
        <w:t>'</w:t>
      </w:r>
    </w:p>
    <w:p w14:paraId="326759C2" w14:textId="77777777" w:rsidR="00B02215" w:rsidRDefault="00B02215" w:rsidP="00B02215">
      <w:pPr>
        <w:pStyle w:val="PL"/>
      </w:pPr>
      <w:r>
        <w:t xml:space="preserve">        '406</w:t>
      </w:r>
      <w:r w:rsidRPr="00630AB6">
        <w:t>':</w:t>
      </w:r>
    </w:p>
    <w:p w14:paraId="41EB26B7" w14:textId="77777777" w:rsidR="00B02215" w:rsidRDefault="00B02215" w:rsidP="00B02215">
      <w:pPr>
        <w:pStyle w:val="PL"/>
        <w:rPr>
          <w:lang w:val="en-US"/>
        </w:rPr>
      </w:pPr>
      <w:r w:rsidRPr="002E5CBA">
        <w:rPr>
          <w:lang w:val="en-US"/>
        </w:rPr>
        <w:t xml:space="preserve">          </w:t>
      </w:r>
      <w:r w:rsidRPr="001F14B1">
        <w:rPr>
          <w:lang w:val="en-US"/>
        </w:rPr>
        <w:t>$ref: 'TS29571_CommonDat</w:t>
      </w:r>
      <w:r>
        <w:rPr>
          <w:lang w:val="en-US"/>
        </w:rPr>
        <w:t>a.yaml#/components/responses/406</w:t>
      </w:r>
      <w:r w:rsidRPr="001F14B1">
        <w:rPr>
          <w:lang w:val="en-US"/>
        </w:rPr>
        <w:t>'</w:t>
      </w:r>
    </w:p>
    <w:p w14:paraId="75392001" w14:textId="77777777" w:rsidR="00B02215" w:rsidRDefault="00B02215" w:rsidP="00B02215">
      <w:pPr>
        <w:pStyle w:val="PL"/>
        <w:rPr>
          <w:lang w:val="en-US"/>
        </w:rPr>
      </w:pPr>
      <w:r>
        <w:rPr>
          <w:lang w:val="en-US"/>
        </w:rPr>
        <w:t xml:space="preserve">        '414':</w:t>
      </w:r>
    </w:p>
    <w:p w14:paraId="2B8DCB4A" w14:textId="77777777" w:rsidR="00B02215" w:rsidRDefault="00B02215" w:rsidP="00B02215">
      <w:pPr>
        <w:pStyle w:val="PL"/>
        <w:rPr>
          <w:lang w:val="en-US"/>
        </w:rPr>
      </w:pPr>
      <w:r w:rsidRPr="002E5CBA">
        <w:rPr>
          <w:lang w:val="en-US"/>
        </w:rPr>
        <w:t xml:space="preserve">          </w:t>
      </w:r>
      <w:r w:rsidRPr="001F14B1">
        <w:rPr>
          <w:lang w:val="en-US"/>
        </w:rPr>
        <w:t>$ref: 'TS29571_CommonDat</w:t>
      </w:r>
      <w:r>
        <w:rPr>
          <w:lang w:val="en-US"/>
        </w:rPr>
        <w:t>a.yaml#/components/responses/414</w:t>
      </w:r>
      <w:r w:rsidRPr="001F14B1">
        <w:rPr>
          <w:lang w:val="en-US"/>
        </w:rPr>
        <w:t>'</w:t>
      </w:r>
    </w:p>
    <w:p w14:paraId="79BC9259" w14:textId="77777777" w:rsidR="00B02215" w:rsidRDefault="00B02215" w:rsidP="00B02215">
      <w:pPr>
        <w:pStyle w:val="PL"/>
      </w:pPr>
      <w:r>
        <w:t xml:space="preserve">        '429</w:t>
      </w:r>
      <w:r w:rsidRPr="00630AB6">
        <w:t>':</w:t>
      </w:r>
    </w:p>
    <w:p w14:paraId="52475093" w14:textId="77777777" w:rsidR="00B02215" w:rsidRDefault="00B02215" w:rsidP="00B02215">
      <w:pPr>
        <w:pStyle w:val="PL"/>
        <w:rPr>
          <w:lang w:val="en-US"/>
        </w:rPr>
      </w:pPr>
      <w:r w:rsidRPr="002E5CBA">
        <w:rPr>
          <w:lang w:val="en-US"/>
        </w:rPr>
        <w:t xml:space="preserve">          </w:t>
      </w:r>
      <w:r w:rsidRPr="001F14B1">
        <w:rPr>
          <w:lang w:val="en-US"/>
        </w:rPr>
        <w:t>$ref: 'TS29571_CommonDat</w:t>
      </w:r>
      <w:r>
        <w:rPr>
          <w:lang w:val="en-US"/>
        </w:rPr>
        <w:t>a.yaml#/components/responses/429</w:t>
      </w:r>
      <w:r w:rsidRPr="001F14B1">
        <w:rPr>
          <w:lang w:val="en-US"/>
        </w:rPr>
        <w:t>'</w:t>
      </w:r>
    </w:p>
    <w:p w14:paraId="14EAF524" w14:textId="77777777" w:rsidR="00B02215" w:rsidRDefault="00B02215" w:rsidP="00B02215">
      <w:pPr>
        <w:pStyle w:val="PL"/>
        <w:rPr>
          <w:lang w:val="en-US"/>
        </w:rPr>
      </w:pPr>
      <w:r w:rsidRPr="002E5CBA">
        <w:rPr>
          <w:lang w:val="en-US"/>
        </w:rPr>
        <w:t xml:space="preserve">        </w:t>
      </w:r>
      <w:r>
        <w:rPr>
          <w:lang w:val="en-US"/>
        </w:rPr>
        <w:t>'500':</w:t>
      </w:r>
    </w:p>
    <w:p w14:paraId="14CB2279" w14:textId="77777777" w:rsidR="00B02215" w:rsidRDefault="00B02215" w:rsidP="00B02215">
      <w:pPr>
        <w:pStyle w:val="PL"/>
      </w:pPr>
      <w:r w:rsidRPr="002E5CBA">
        <w:rPr>
          <w:lang w:val="en-US"/>
        </w:rPr>
        <w:t xml:space="preserve">          </w:t>
      </w:r>
      <w:r w:rsidRPr="008F2F3C">
        <w:t>$ref: 'TS29571_CommonData.yaml#/components/responses/</w:t>
      </w:r>
      <w:r>
        <w:t>500</w:t>
      </w:r>
      <w:r w:rsidRPr="008F2F3C">
        <w:t>'</w:t>
      </w:r>
    </w:p>
    <w:p w14:paraId="4FF63EDE" w14:textId="77777777" w:rsidR="00B02215" w:rsidRDefault="00B02215" w:rsidP="00B02215">
      <w:pPr>
        <w:pStyle w:val="PL"/>
        <w:rPr>
          <w:lang w:val="en-US"/>
        </w:rPr>
      </w:pPr>
      <w:r w:rsidRPr="002E5CBA">
        <w:rPr>
          <w:lang w:val="en-US"/>
        </w:rPr>
        <w:t xml:space="preserve">        </w:t>
      </w:r>
      <w:r>
        <w:rPr>
          <w:lang w:val="en-US"/>
        </w:rPr>
        <w:t>'503':</w:t>
      </w:r>
    </w:p>
    <w:p w14:paraId="34D6AC5B" w14:textId="77777777" w:rsidR="00B02215" w:rsidRPr="0028695C" w:rsidRDefault="00B02215" w:rsidP="00B02215">
      <w:pPr>
        <w:pStyle w:val="PL"/>
        <w:rPr>
          <w:lang w:val="en-US"/>
        </w:rPr>
      </w:pPr>
      <w:r w:rsidRPr="002E5CBA">
        <w:rPr>
          <w:lang w:val="en-US"/>
        </w:rPr>
        <w:t xml:space="preserve">          </w:t>
      </w:r>
      <w:r w:rsidRPr="008F2F3C">
        <w:t>$ref: 'TS29571_CommonData.yaml#/components/responses/</w:t>
      </w:r>
      <w:r>
        <w:t>503</w:t>
      </w:r>
      <w:r w:rsidRPr="008F2F3C">
        <w:t>'</w:t>
      </w:r>
    </w:p>
    <w:p w14:paraId="2A9EF381" w14:textId="77777777" w:rsidR="00B02215" w:rsidRPr="00630AB6" w:rsidRDefault="00B02215" w:rsidP="00B02215">
      <w:pPr>
        <w:pStyle w:val="PL"/>
      </w:pPr>
      <w:r w:rsidRPr="00630AB6">
        <w:t xml:space="preserve">        default:</w:t>
      </w:r>
    </w:p>
    <w:p w14:paraId="2EF06A8A" w14:textId="77777777" w:rsidR="00B02215" w:rsidRPr="00630AB6" w:rsidRDefault="00B02215" w:rsidP="00B02215">
      <w:pPr>
        <w:pStyle w:val="PL"/>
      </w:pPr>
      <w:r w:rsidRPr="00630AB6">
        <w:t xml:space="preserve">          description: Unexpected error</w:t>
      </w:r>
    </w:p>
    <w:p w14:paraId="5833FF55" w14:textId="77777777" w:rsidR="00B02215" w:rsidRPr="00630AB6" w:rsidRDefault="00B02215" w:rsidP="00B02215">
      <w:pPr>
        <w:pStyle w:val="PL"/>
      </w:pPr>
    </w:p>
    <w:p w14:paraId="5DD7397E" w14:textId="77777777" w:rsidR="00B02215" w:rsidRPr="00630AB6" w:rsidRDefault="00B02215" w:rsidP="00B02215">
      <w:pPr>
        <w:pStyle w:val="PL"/>
      </w:pPr>
      <w:r w:rsidRPr="00630AB6">
        <w:t>components:</w:t>
      </w:r>
    </w:p>
    <w:p w14:paraId="24C579E8" w14:textId="77777777" w:rsidR="00B02215" w:rsidRPr="00630AB6" w:rsidRDefault="00B02215" w:rsidP="00B02215">
      <w:pPr>
        <w:pStyle w:val="PL"/>
      </w:pPr>
      <w:r w:rsidRPr="00630AB6">
        <w:t xml:space="preserve">  securitySchemes:</w:t>
      </w:r>
    </w:p>
    <w:p w14:paraId="46E278AC" w14:textId="77777777" w:rsidR="00B02215" w:rsidRPr="00630AB6" w:rsidRDefault="00B02215" w:rsidP="00B02215">
      <w:pPr>
        <w:pStyle w:val="PL"/>
      </w:pPr>
      <w:r w:rsidRPr="00630AB6">
        <w:t xml:space="preserve">    oAuth2ClientCredentials:</w:t>
      </w:r>
    </w:p>
    <w:p w14:paraId="793C2B95" w14:textId="77777777" w:rsidR="00B02215" w:rsidRPr="00630AB6" w:rsidRDefault="00B02215" w:rsidP="00B02215">
      <w:pPr>
        <w:pStyle w:val="PL"/>
      </w:pPr>
      <w:r w:rsidRPr="00630AB6">
        <w:t xml:space="preserve">      type: oauth2</w:t>
      </w:r>
    </w:p>
    <w:p w14:paraId="1460EFD0" w14:textId="77777777" w:rsidR="00B02215" w:rsidRPr="00630AB6" w:rsidRDefault="00B02215" w:rsidP="00B02215">
      <w:pPr>
        <w:pStyle w:val="PL"/>
      </w:pPr>
      <w:r w:rsidRPr="00630AB6">
        <w:t xml:space="preserve">      flows:</w:t>
      </w:r>
    </w:p>
    <w:p w14:paraId="65DCBBA1" w14:textId="77777777" w:rsidR="00B02215" w:rsidRPr="00630AB6" w:rsidRDefault="00B02215" w:rsidP="00B02215">
      <w:pPr>
        <w:pStyle w:val="PL"/>
      </w:pPr>
      <w:r w:rsidRPr="00630AB6">
        <w:t xml:space="preserve">        clientCredentials:</w:t>
      </w:r>
    </w:p>
    <w:p w14:paraId="6016EAC0" w14:textId="77777777" w:rsidR="00B02215" w:rsidRPr="00630AB6" w:rsidRDefault="00B02215" w:rsidP="00B02215">
      <w:pPr>
        <w:pStyle w:val="PL"/>
      </w:pPr>
      <w:r w:rsidRPr="00630AB6">
        <w:t xml:space="preserve">          tokenUrl: '{nrfApiRoot}/oauth2/token'</w:t>
      </w:r>
    </w:p>
    <w:p w14:paraId="6A38AABA" w14:textId="77777777" w:rsidR="00B02215" w:rsidRDefault="00B02215" w:rsidP="00B02215">
      <w:pPr>
        <w:pStyle w:val="PL"/>
      </w:pPr>
      <w:r w:rsidRPr="00630AB6">
        <w:t xml:space="preserve">          scopes:</w:t>
      </w:r>
    </w:p>
    <w:p w14:paraId="1AFA9FC1" w14:textId="77777777" w:rsidR="00B02215" w:rsidRPr="00630AB6" w:rsidRDefault="00B02215" w:rsidP="00B02215">
      <w:pPr>
        <w:pStyle w:val="PL"/>
      </w:pPr>
      <w:r>
        <w:rPr>
          <w:lang w:val="en-US"/>
        </w:rPr>
        <w:lastRenderedPageBreak/>
        <w:t xml:space="preserve">            </w:t>
      </w:r>
      <w:r w:rsidRPr="002857AD">
        <w:t>nnssf-nsselection</w:t>
      </w:r>
      <w:r>
        <w:rPr>
          <w:lang w:val="en-US"/>
        </w:rPr>
        <w:t xml:space="preserve">: Access to the </w:t>
      </w:r>
      <w:r w:rsidRPr="00630AB6">
        <w:t>Nnssf_NSSelection</w:t>
      </w:r>
      <w:r>
        <w:rPr>
          <w:lang w:val="en-US"/>
        </w:rPr>
        <w:t xml:space="preserve"> API</w:t>
      </w:r>
    </w:p>
    <w:p w14:paraId="1BCF5E19" w14:textId="77777777" w:rsidR="00B02215" w:rsidRPr="00630AB6" w:rsidRDefault="00B02215" w:rsidP="00B02215">
      <w:pPr>
        <w:pStyle w:val="PL"/>
      </w:pPr>
      <w:r w:rsidRPr="00630AB6">
        <w:t xml:space="preserve">  schemas:</w:t>
      </w:r>
    </w:p>
    <w:p w14:paraId="7D599449" w14:textId="77777777" w:rsidR="00B02215" w:rsidRPr="00630AB6" w:rsidRDefault="00B02215" w:rsidP="00B02215">
      <w:pPr>
        <w:pStyle w:val="PL"/>
      </w:pPr>
      <w:r w:rsidRPr="00630AB6">
        <w:t xml:space="preserve">    AuthorizedNetworkSliceInfo:</w:t>
      </w:r>
    </w:p>
    <w:p w14:paraId="709A9EFD" w14:textId="77777777" w:rsidR="00B02215" w:rsidRPr="00630AB6" w:rsidRDefault="00B02215" w:rsidP="00B02215">
      <w:pPr>
        <w:pStyle w:val="PL"/>
      </w:pPr>
      <w:r w:rsidRPr="00630AB6">
        <w:t xml:space="preserve">      type: object</w:t>
      </w:r>
    </w:p>
    <w:p w14:paraId="76D25475" w14:textId="77777777" w:rsidR="00B02215" w:rsidRPr="00630AB6" w:rsidRDefault="00B02215" w:rsidP="00B02215">
      <w:pPr>
        <w:pStyle w:val="PL"/>
      </w:pPr>
      <w:r w:rsidRPr="00630AB6">
        <w:t xml:space="preserve">      properties:</w:t>
      </w:r>
    </w:p>
    <w:p w14:paraId="7DFEF2C7" w14:textId="77777777" w:rsidR="00B02215" w:rsidRPr="00630AB6" w:rsidRDefault="00B02215" w:rsidP="00B02215">
      <w:pPr>
        <w:pStyle w:val="PL"/>
      </w:pPr>
      <w:r w:rsidRPr="00630AB6">
        <w:t xml:space="preserve">        allowedNssaiList:</w:t>
      </w:r>
    </w:p>
    <w:p w14:paraId="38B4BA40" w14:textId="77777777" w:rsidR="00B02215" w:rsidRPr="00630AB6" w:rsidRDefault="00B02215" w:rsidP="00B02215">
      <w:pPr>
        <w:pStyle w:val="PL"/>
      </w:pPr>
      <w:r w:rsidRPr="00630AB6">
        <w:t xml:space="preserve">          type: array</w:t>
      </w:r>
    </w:p>
    <w:p w14:paraId="0859E9C4" w14:textId="77777777" w:rsidR="00B02215" w:rsidRPr="00630AB6" w:rsidRDefault="00B02215" w:rsidP="00B02215">
      <w:pPr>
        <w:pStyle w:val="PL"/>
      </w:pPr>
      <w:r w:rsidRPr="00630AB6">
        <w:t xml:space="preserve">          items:</w:t>
      </w:r>
    </w:p>
    <w:p w14:paraId="7C69C6BC" w14:textId="77777777" w:rsidR="00B02215" w:rsidRPr="00630AB6" w:rsidRDefault="00B02215" w:rsidP="00B02215">
      <w:pPr>
        <w:pStyle w:val="PL"/>
      </w:pPr>
      <w:r w:rsidRPr="00630AB6">
        <w:t xml:space="preserve">            $ref: '#/components/schemas/AllowedNssai'</w:t>
      </w:r>
    </w:p>
    <w:p w14:paraId="00FA25E4" w14:textId="77777777" w:rsidR="00B02215" w:rsidRPr="00630AB6" w:rsidRDefault="00B02215" w:rsidP="00B02215">
      <w:pPr>
        <w:pStyle w:val="PL"/>
      </w:pPr>
      <w:r w:rsidRPr="00630AB6">
        <w:t xml:space="preserve">          minItems: </w:t>
      </w:r>
      <w:r>
        <w:t>1</w:t>
      </w:r>
    </w:p>
    <w:p w14:paraId="178C5E98" w14:textId="77777777" w:rsidR="00B02215" w:rsidRPr="00630AB6" w:rsidRDefault="00B02215" w:rsidP="00B02215">
      <w:pPr>
        <w:pStyle w:val="PL"/>
      </w:pPr>
      <w:r w:rsidRPr="00630AB6">
        <w:t xml:space="preserve">        configuredNssai:</w:t>
      </w:r>
    </w:p>
    <w:p w14:paraId="7F159A9F" w14:textId="77777777" w:rsidR="00B02215" w:rsidRPr="00630AB6" w:rsidRDefault="00B02215" w:rsidP="00B02215">
      <w:pPr>
        <w:pStyle w:val="PL"/>
      </w:pPr>
      <w:r w:rsidRPr="00630AB6">
        <w:t xml:space="preserve">          type: array</w:t>
      </w:r>
    </w:p>
    <w:p w14:paraId="7AD9D44F" w14:textId="77777777" w:rsidR="00B02215" w:rsidRPr="00630AB6" w:rsidRDefault="00B02215" w:rsidP="00B02215">
      <w:pPr>
        <w:pStyle w:val="PL"/>
      </w:pPr>
      <w:r w:rsidRPr="00630AB6">
        <w:t xml:space="preserve">          items:</w:t>
      </w:r>
    </w:p>
    <w:p w14:paraId="11B2DDC1" w14:textId="77777777" w:rsidR="00B02215" w:rsidRDefault="00B02215" w:rsidP="00B02215">
      <w:pPr>
        <w:pStyle w:val="PL"/>
      </w:pPr>
      <w:r w:rsidRPr="00630AB6">
        <w:t xml:space="preserve">            $ref: '#/components/schemas/ConfiguredSnssai'</w:t>
      </w:r>
    </w:p>
    <w:p w14:paraId="15F1DCC1" w14:textId="77777777" w:rsidR="00B02215" w:rsidRPr="00630AB6" w:rsidRDefault="00B02215" w:rsidP="00B02215">
      <w:pPr>
        <w:pStyle w:val="PL"/>
      </w:pPr>
      <w:r w:rsidRPr="00630AB6">
        <w:t xml:space="preserve">          minItems: </w:t>
      </w:r>
      <w:r>
        <w:t>1</w:t>
      </w:r>
    </w:p>
    <w:p w14:paraId="7AAE8EF5" w14:textId="77777777" w:rsidR="00B02215" w:rsidRPr="00630AB6" w:rsidRDefault="00B02215" w:rsidP="00B02215">
      <w:pPr>
        <w:pStyle w:val="PL"/>
      </w:pPr>
      <w:r w:rsidRPr="00630AB6">
        <w:t xml:space="preserve">        targetAmfSet:</w:t>
      </w:r>
    </w:p>
    <w:p w14:paraId="15AF4BB6" w14:textId="77777777" w:rsidR="00B02215" w:rsidRDefault="00B02215" w:rsidP="00B02215">
      <w:pPr>
        <w:pStyle w:val="PL"/>
      </w:pPr>
      <w:r w:rsidRPr="00630AB6">
        <w:t xml:space="preserve">          type: string</w:t>
      </w:r>
    </w:p>
    <w:p w14:paraId="00F83E97" w14:textId="77777777" w:rsidR="00B02215" w:rsidRPr="00630AB6" w:rsidRDefault="00B02215" w:rsidP="00B02215">
      <w:pPr>
        <w:pStyle w:val="PL"/>
      </w:pPr>
      <w:r w:rsidRPr="00F267AF">
        <w:t xml:space="preserve">     </w:t>
      </w:r>
      <w:r>
        <w:t xml:space="preserve">    </w:t>
      </w:r>
      <w:r w:rsidRPr="00F267AF">
        <w:t xml:space="preserve"> </w:t>
      </w:r>
      <w:r w:rsidRPr="00F267AF">
        <w:rPr>
          <w:rFonts w:cs="Arial"/>
          <w:szCs w:val="18"/>
        </w:rPr>
        <w:t xml:space="preserve">pattern: </w:t>
      </w:r>
      <w:r>
        <w:rPr>
          <w:rFonts w:cs="Arial"/>
          <w:szCs w:val="18"/>
        </w:rPr>
        <w:t>'^[0-9]{3}-[0-9]{2-3}-[A-Fa-f0-9]{2}-[0-3][A-Fa-f0-9]{2}</w:t>
      </w:r>
      <w:r w:rsidRPr="003148A6">
        <w:rPr>
          <w:rFonts w:cs="Arial"/>
          <w:szCs w:val="18"/>
        </w:rPr>
        <w:t>$</w:t>
      </w:r>
      <w:r>
        <w:rPr>
          <w:rFonts w:cs="Arial"/>
          <w:szCs w:val="18"/>
        </w:rPr>
        <w:t>'</w:t>
      </w:r>
    </w:p>
    <w:p w14:paraId="4E85E68B" w14:textId="77777777" w:rsidR="00B02215" w:rsidRPr="00630AB6" w:rsidRDefault="00B02215" w:rsidP="00B02215">
      <w:pPr>
        <w:pStyle w:val="PL"/>
      </w:pPr>
      <w:r w:rsidRPr="00630AB6">
        <w:t xml:space="preserve">        candidateAmfList:</w:t>
      </w:r>
    </w:p>
    <w:p w14:paraId="01EA4B7A" w14:textId="77777777" w:rsidR="00B02215" w:rsidRPr="00630AB6" w:rsidRDefault="00B02215" w:rsidP="00B02215">
      <w:pPr>
        <w:pStyle w:val="PL"/>
      </w:pPr>
      <w:r w:rsidRPr="00630AB6">
        <w:t xml:space="preserve">          type: array</w:t>
      </w:r>
    </w:p>
    <w:p w14:paraId="145E3242" w14:textId="77777777" w:rsidR="00B02215" w:rsidRPr="00630AB6" w:rsidRDefault="00B02215" w:rsidP="00B02215">
      <w:pPr>
        <w:pStyle w:val="PL"/>
      </w:pPr>
      <w:r w:rsidRPr="00630AB6">
        <w:t xml:space="preserve">          items:</w:t>
      </w:r>
    </w:p>
    <w:p w14:paraId="7CBAC486" w14:textId="77777777" w:rsidR="00B02215" w:rsidRPr="00A27813" w:rsidRDefault="00B02215" w:rsidP="00B02215">
      <w:pPr>
        <w:pStyle w:val="PL"/>
      </w:pPr>
      <w:r w:rsidRPr="00630AB6">
        <w:t xml:space="preserve">            $ref: 'TS29571_CommonData.yaml#/components/schemas/NfInstanceId'</w:t>
      </w:r>
    </w:p>
    <w:p w14:paraId="24124284" w14:textId="77777777" w:rsidR="00B02215" w:rsidRPr="00630AB6" w:rsidRDefault="00B02215" w:rsidP="00B02215">
      <w:pPr>
        <w:pStyle w:val="PL"/>
      </w:pPr>
      <w:r w:rsidRPr="00630AB6">
        <w:t xml:space="preserve">          minItems: </w:t>
      </w:r>
      <w:r>
        <w:t>1</w:t>
      </w:r>
    </w:p>
    <w:p w14:paraId="6B8E82EA" w14:textId="77777777" w:rsidR="00B02215" w:rsidRPr="00630AB6" w:rsidRDefault="00B02215" w:rsidP="00B02215">
      <w:pPr>
        <w:pStyle w:val="PL"/>
      </w:pPr>
      <w:r w:rsidRPr="00630AB6">
        <w:t xml:space="preserve">        rejectedNssaiInPlmn:</w:t>
      </w:r>
    </w:p>
    <w:p w14:paraId="5541375A" w14:textId="77777777" w:rsidR="00B02215" w:rsidRPr="00630AB6" w:rsidRDefault="00B02215" w:rsidP="00B02215">
      <w:pPr>
        <w:pStyle w:val="PL"/>
      </w:pPr>
      <w:r w:rsidRPr="00630AB6">
        <w:t xml:space="preserve">          type: array</w:t>
      </w:r>
    </w:p>
    <w:p w14:paraId="41F56AB6" w14:textId="77777777" w:rsidR="00B02215" w:rsidRPr="00630AB6" w:rsidRDefault="00B02215" w:rsidP="00B02215">
      <w:pPr>
        <w:pStyle w:val="PL"/>
      </w:pPr>
      <w:r w:rsidRPr="00630AB6">
        <w:t xml:space="preserve">          items:</w:t>
      </w:r>
    </w:p>
    <w:p w14:paraId="7F0B9AFC" w14:textId="77777777" w:rsidR="00B02215" w:rsidRPr="00A27813" w:rsidRDefault="00B02215" w:rsidP="00B02215">
      <w:pPr>
        <w:pStyle w:val="PL"/>
      </w:pPr>
      <w:r w:rsidRPr="00630AB6">
        <w:t xml:space="preserve">            $ref: 'TS29571_CommonData.yaml#/components/schemas/Snssai'</w:t>
      </w:r>
    </w:p>
    <w:p w14:paraId="7B45B1B3" w14:textId="77777777" w:rsidR="00B02215" w:rsidRPr="00630AB6" w:rsidRDefault="00B02215" w:rsidP="00B02215">
      <w:pPr>
        <w:pStyle w:val="PL"/>
      </w:pPr>
      <w:r w:rsidRPr="00630AB6">
        <w:t xml:space="preserve">          minItems: </w:t>
      </w:r>
      <w:r>
        <w:t>1</w:t>
      </w:r>
    </w:p>
    <w:p w14:paraId="3BBF1F7B" w14:textId="77777777" w:rsidR="00B02215" w:rsidRPr="00630AB6" w:rsidRDefault="00B02215" w:rsidP="00B02215">
      <w:pPr>
        <w:pStyle w:val="PL"/>
      </w:pPr>
      <w:r w:rsidRPr="00630AB6">
        <w:t xml:space="preserve">        rejectedNssaiInTa:</w:t>
      </w:r>
    </w:p>
    <w:p w14:paraId="2E278A7A" w14:textId="77777777" w:rsidR="00B02215" w:rsidRPr="00630AB6" w:rsidRDefault="00B02215" w:rsidP="00B02215">
      <w:pPr>
        <w:pStyle w:val="PL"/>
      </w:pPr>
      <w:r w:rsidRPr="00630AB6">
        <w:t xml:space="preserve">          type: array</w:t>
      </w:r>
    </w:p>
    <w:p w14:paraId="3DF8272A" w14:textId="77777777" w:rsidR="00B02215" w:rsidRPr="00630AB6" w:rsidRDefault="00B02215" w:rsidP="00B02215">
      <w:pPr>
        <w:pStyle w:val="PL"/>
      </w:pPr>
      <w:r w:rsidRPr="00630AB6">
        <w:t xml:space="preserve">          items:</w:t>
      </w:r>
    </w:p>
    <w:p w14:paraId="74033C9D" w14:textId="77777777" w:rsidR="00B02215" w:rsidRDefault="00B02215" w:rsidP="00B02215">
      <w:pPr>
        <w:pStyle w:val="PL"/>
      </w:pPr>
      <w:r w:rsidRPr="00630AB6">
        <w:t xml:space="preserve">            $ref: 'TS29571_CommonData.yaml#/components/schemas/Snssai'</w:t>
      </w:r>
    </w:p>
    <w:p w14:paraId="3B394261" w14:textId="77777777" w:rsidR="00B02215" w:rsidRPr="00630AB6" w:rsidRDefault="00B02215" w:rsidP="00B02215">
      <w:pPr>
        <w:pStyle w:val="PL"/>
      </w:pPr>
      <w:r w:rsidRPr="00630AB6">
        <w:t xml:space="preserve">          minItems: </w:t>
      </w:r>
      <w:r>
        <w:t>1</w:t>
      </w:r>
    </w:p>
    <w:p w14:paraId="1EB45A15" w14:textId="77777777" w:rsidR="00B02215" w:rsidRPr="00630AB6" w:rsidRDefault="00B02215" w:rsidP="00B02215">
      <w:pPr>
        <w:pStyle w:val="PL"/>
      </w:pPr>
      <w:r w:rsidRPr="00630AB6">
        <w:t xml:space="preserve">        nsiInformation:</w:t>
      </w:r>
    </w:p>
    <w:p w14:paraId="07F09F1D" w14:textId="77777777" w:rsidR="00B02215" w:rsidRPr="00630AB6" w:rsidRDefault="00B02215" w:rsidP="00B02215">
      <w:pPr>
        <w:pStyle w:val="PL"/>
      </w:pPr>
      <w:r w:rsidRPr="00630AB6">
        <w:t xml:space="preserve">          $ref: '#/components/schemas/NsiInformation'</w:t>
      </w:r>
    </w:p>
    <w:p w14:paraId="3514D9F4" w14:textId="77777777" w:rsidR="00B02215" w:rsidRPr="00630AB6" w:rsidRDefault="00B02215" w:rsidP="00B02215">
      <w:pPr>
        <w:pStyle w:val="PL"/>
      </w:pPr>
      <w:r w:rsidRPr="00630AB6">
        <w:t xml:space="preserve">        supportedFeatures:</w:t>
      </w:r>
    </w:p>
    <w:p w14:paraId="7BFA24E0" w14:textId="77777777" w:rsidR="00B02215" w:rsidRPr="00630AB6" w:rsidRDefault="00B02215" w:rsidP="00B02215">
      <w:pPr>
        <w:pStyle w:val="PL"/>
      </w:pPr>
      <w:r w:rsidRPr="00630AB6">
        <w:t xml:space="preserve">          $ref: 'TS29571_CommonData.yaml#/components/schemas/SupportedFeatures'</w:t>
      </w:r>
    </w:p>
    <w:p w14:paraId="4665B144" w14:textId="77777777" w:rsidR="00B02215" w:rsidRPr="00630AB6" w:rsidRDefault="00B02215" w:rsidP="00B02215">
      <w:pPr>
        <w:pStyle w:val="PL"/>
      </w:pPr>
      <w:r w:rsidRPr="00630AB6">
        <w:t xml:space="preserve">        nrfAmfSet:</w:t>
      </w:r>
    </w:p>
    <w:p w14:paraId="464E5C56" w14:textId="77777777" w:rsidR="00B02215" w:rsidRDefault="00B02215" w:rsidP="00B02215">
      <w:pPr>
        <w:pStyle w:val="PL"/>
      </w:pPr>
      <w:r w:rsidRPr="00630AB6">
        <w:t xml:space="preserve">          $ref: 'TS29571_CommonData.yaml#/components/schemas/Uri'</w:t>
      </w:r>
    </w:p>
    <w:p w14:paraId="473938E4" w14:textId="77777777" w:rsidR="00B02215" w:rsidRPr="00630AB6" w:rsidRDefault="00B02215" w:rsidP="00B02215">
      <w:pPr>
        <w:pStyle w:val="PL"/>
      </w:pPr>
      <w:r w:rsidRPr="00630AB6">
        <w:t xml:space="preserve">        </w:t>
      </w:r>
      <w:r w:rsidRPr="00630AB6">
        <w:rPr>
          <w:lang w:eastAsia="zh-CN"/>
        </w:rPr>
        <w:t>nrf</w:t>
      </w:r>
      <w:r>
        <w:rPr>
          <w:lang w:eastAsia="zh-CN"/>
        </w:rPr>
        <w:t>AmfSetNfMgtUri</w:t>
      </w:r>
      <w:r w:rsidRPr="00630AB6">
        <w:t>:</w:t>
      </w:r>
    </w:p>
    <w:p w14:paraId="79486103" w14:textId="77777777" w:rsidR="00B02215" w:rsidRPr="00630AB6" w:rsidRDefault="00B02215" w:rsidP="00B02215">
      <w:pPr>
        <w:pStyle w:val="PL"/>
      </w:pPr>
      <w:r w:rsidRPr="00630AB6">
        <w:t xml:space="preserve">          $ref: 'TS29571_CommonData.yaml#/components/schemas/Uri'</w:t>
      </w:r>
    </w:p>
    <w:p w14:paraId="68BE964A" w14:textId="77777777" w:rsidR="00B02215" w:rsidRPr="00630AB6" w:rsidRDefault="00B02215" w:rsidP="00B02215">
      <w:pPr>
        <w:pStyle w:val="PL"/>
      </w:pPr>
      <w:r w:rsidRPr="00630AB6">
        <w:t xml:space="preserve">        </w:t>
      </w:r>
      <w:r w:rsidRPr="00630AB6">
        <w:rPr>
          <w:lang w:eastAsia="zh-CN"/>
        </w:rPr>
        <w:t>nrf</w:t>
      </w:r>
      <w:r>
        <w:rPr>
          <w:lang w:eastAsia="zh-CN"/>
        </w:rPr>
        <w:t>AmfSetAccessTokenUri</w:t>
      </w:r>
      <w:r w:rsidRPr="00630AB6">
        <w:t>:</w:t>
      </w:r>
    </w:p>
    <w:p w14:paraId="72988BCB" w14:textId="77777777" w:rsidR="00B02215" w:rsidRDefault="00B02215" w:rsidP="00B02215">
      <w:pPr>
        <w:pStyle w:val="PL"/>
      </w:pPr>
      <w:r w:rsidRPr="00630AB6">
        <w:t xml:space="preserve">          $ref: 'TS29571_CommonData.yaml#/components/schemas/Uri'</w:t>
      </w:r>
    </w:p>
    <w:p w14:paraId="6137CEB3" w14:textId="77777777" w:rsidR="00B02215" w:rsidRPr="00630AB6" w:rsidRDefault="00B02215" w:rsidP="00B02215">
      <w:pPr>
        <w:pStyle w:val="PL"/>
      </w:pPr>
      <w:r w:rsidRPr="00630AB6">
        <w:t xml:space="preserve">        targetAmf</w:t>
      </w:r>
      <w:r>
        <w:t>Service</w:t>
      </w:r>
      <w:r w:rsidRPr="00630AB6">
        <w:t>Set:</w:t>
      </w:r>
    </w:p>
    <w:p w14:paraId="35018EDB" w14:textId="77777777" w:rsidR="00B02215" w:rsidRPr="00630AB6" w:rsidRDefault="00B02215" w:rsidP="00B02215">
      <w:pPr>
        <w:pStyle w:val="PL"/>
      </w:pPr>
      <w:r w:rsidRPr="00630AB6">
        <w:t xml:space="preserve">          $ref: 'TS29571_CommonData.yaml#/components/schemas/</w:t>
      </w:r>
      <w:r w:rsidRPr="00690A26">
        <w:t>NfServiceSetId</w:t>
      </w:r>
      <w:r w:rsidRPr="00630AB6">
        <w:t>'</w:t>
      </w:r>
    </w:p>
    <w:p w14:paraId="17D23BA2" w14:textId="77777777" w:rsidR="00B02215" w:rsidRPr="00630AB6" w:rsidRDefault="00B02215" w:rsidP="00B02215">
      <w:pPr>
        <w:pStyle w:val="PL"/>
      </w:pPr>
    </w:p>
    <w:p w14:paraId="774661AE" w14:textId="77777777" w:rsidR="00B02215" w:rsidRPr="00630AB6" w:rsidRDefault="00B02215" w:rsidP="00B02215">
      <w:pPr>
        <w:pStyle w:val="PL"/>
      </w:pPr>
      <w:r w:rsidRPr="00630AB6">
        <w:t xml:space="preserve">    SubscribedSnssai:</w:t>
      </w:r>
    </w:p>
    <w:p w14:paraId="621E5A60" w14:textId="77777777" w:rsidR="00B02215" w:rsidRPr="00630AB6" w:rsidRDefault="00B02215" w:rsidP="00B02215">
      <w:pPr>
        <w:pStyle w:val="PL"/>
      </w:pPr>
      <w:r w:rsidRPr="00630AB6">
        <w:t xml:space="preserve">      type: object</w:t>
      </w:r>
    </w:p>
    <w:p w14:paraId="417E12FB" w14:textId="77777777" w:rsidR="00B02215" w:rsidRPr="00630AB6" w:rsidRDefault="00B02215" w:rsidP="00B02215">
      <w:pPr>
        <w:pStyle w:val="PL"/>
      </w:pPr>
      <w:r w:rsidRPr="00630AB6">
        <w:t xml:space="preserve">      required:</w:t>
      </w:r>
    </w:p>
    <w:p w14:paraId="1CAAF590" w14:textId="77777777" w:rsidR="00B02215" w:rsidRPr="00630AB6" w:rsidRDefault="00B02215" w:rsidP="00B02215">
      <w:pPr>
        <w:pStyle w:val="PL"/>
      </w:pPr>
      <w:r w:rsidRPr="00630AB6">
        <w:t xml:space="preserve">        - subscribedSnssai</w:t>
      </w:r>
    </w:p>
    <w:p w14:paraId="659B48A3" w14:textId="77777777" w:rsidR="00B02215" w:rsidRPr="00630AB6" w:rsidRDefault="00B02215" w:rsidP="00B02215">
      <w:pPr>
        <w:pStyle w:val="PL"/>
      </w:pPr>
      <w:r w:rsidRPr="00630AB6">
        <w:t xml:space="preserve">      properties:</w:t>
      </w:r>
    </w:p>
    <w:p w14:paraId="113E7F51" w14:textId="77777777" w:rsidR="00B02215" w:rsidRPr="00630AB6" w:rsidRDefault="00B02215" w:rsidP="00B02215">
      <w:pPr>
        <w:pStyle w:val="PL"/>
      </w:pPr>
      <w:r w:rsidRPr="00630AB6">
        <w:t xml:space="preserve">        subscribedSnssai:</w:t>
      </w:r>
    </w:p>
    <w:p w14:paraId="25A701B2" w14:textId="77777777" w:rsidR="00B02215" w:rsidRPr="00630AB6" w:rsidRDefault="00B02215" w:rsidP="00B02215">
      <w:pPr>
        <w:pStyle w:val="PL"/>
      </w:pPr>
      <w:r w:rsidRPr="00630AB6">
        <w:t xml:space="preserve">          $ref: 'TS29571_CommonData.yaml#/components/schemas/Snssai'</w:t>
      </w:r>
    </w:p>
    <w:p w14:paraId="12F8D725" w14:textId="77777777" w:rsidR="00B02215" w:rsidRPr="00630AB6" w:rsidRDefault="00B02215" w:rsidP="00B02215">
      <w:pPr>
        <w:pStyle w:val="PL"/>
      </w:pPr>
      <w:r w:rsidRPr="00630AB6">
        <w:t xml:space="preserve">        defaultIndication:</w:t>
      </w:r>
    </w:p>
    <w:p w14:paraId="6F6252DF" w14:textId="77777777" w:rsidR="00B02215" w:rsidRPr="00630AB6" w:rsidRDefault="00B02215" w:rsidP="00B02215">
      <w:pPr>
        <w:pStyle w:val="PL"/>
      </w:pPr>
      <w:r w:rsidRPr="00630AB6">
        <w:t xml:space="preserve">          type: boolean</w:t>
      </w:r>
    </w:p>
    <w:p w14:paraId="2A122A34" w14:textId="77777777" w:rsidR="00B02215" w:rsidRPr="00630AB6" w:rsidRDefault="00B02215" w:rsidP="00B02215">
      <w:pPr>
        <w:pStyle w:val="PL"/>
      </w:pPr>
    </w:p>
    <w:p w14:paraId="15E9C3AB" w14:textId="77777777" w:rsidR="00B02215" w:rsidRPr="00630AB6" w:rsidRDefault="00B02215" w:rsidP="00B02215">
      <w:pPr>
        <w:pStyle w:val="PL"/>
      </w:pPr>
    </w:p>
    <w:p w14:paraId="44042221" w14:textId="77777777" w:rsidR="00B02215" w:rsidRPr="00630AB6" w:rsidRDefault="00B02215" w:rsidP="00B02215">
      <w:pPr>
        <w:pStyle w:val="PL"/>
      </w:pPr>
      <w:r w:rsidRPr="00630AB6">
        <w:t xml:space="preserve">    AllowedSnssai:</w:t>
      </w:r>
    </w:p>
    <w:p w14:paraId="6D9E2FDE" w14:textId="77777777" w:rsidR="00B02215" w:rsidRPr="00630AB6" w:rsidRDefault="00B02215" w:rsidP="00B02215">
      <w:pPr>
        <w:pStyle w:val="PL"/>
      </w:pPr>
      <w:r w:rsidRPr="00630AB6">
        <w:t xml:space="preserve">      type: object</w:t>
      </w:r>
    </w:p>
    <w:p w14:paraId="689F365B" w14:textId="77777777" w:rsidR="00B02215" w:rsidRPr="00630AB6" w:rsidRDefault="00B02215" w:rsidP="00B02215">
      <w:pPr>
        <w:pStyle w:val="PL"/>
      </w:pPr>
      <w:r w:rsidRPr="00630AB6">
        <w:t xml:space="preserve">      required:</w:t>
      </w:r>
    </w:p>
    <w:p w14:paraId="3EF531AD" w14:textId="77777777" w:rsidR="00B02215" w:rsidRPr="00630AB6" w:rsidRDefault="00B02215" w:rsidP="00B02215">
      <w:pPr>
        <w:pStyle w:val="PL"/>
      </w:pPr>
      <w:r w:rsidRPr="00630AB6">
        <w:t xml:space="preserve">        - allowedSnssai</w:t>
      </w:r>
    </w:p>
    <w:p w14:paraId="5F7F93E9" w14:textId="77777777" w:rsidR="00B02215" w:rsidRPr="00630AB6" w:rsidRDefault="00B02215" w:rsidP="00B02215">
      <w:pPr>
        <w:pStyle w:val="PL"/>
      </w:pPr>
      <w:r w:rsidRPr="00630AB6">
        <w:t xml:space="preserve">      properties:</w:t>
      </w:r>
    </w:p>
    <w:p w14:paraId="3C5A3839" w14:textId="77777777" w:rsidR="00B02215" w:rsidRPr="00630AB6" w:rsidRDefault="00B02215" w:rsidP="00B02215">
      <w:pPr>
        <w:pStyle w:val="PL"/>
      </w:pPr>
      <w:r w:rsidRPr="00630AB6">
        <w:t xml:space="preserve">        allowedSnssai:</w:t>
      </w:r>
    </w:p>
    <w:p w14:paraId="6C2BAFBB" w14:textId="77777777" w:rsidR="00B02215" w:rsidRPr="00630AB6" w:rsidRDefault="00B02215" w:rsidP="00B02215">
      <w:pPr>
        <w:pStyle w:val="PL"/>
      </w:pPr>
      <w:r w:rsidRPr="00630AB6">
        <w:t xml:space="preserve">          $ref: 'TS29571_CommonData.yaml#/components/schemas/Snssai'</w:t>
      </w:r>
    </w:p>
    <w:p w14:paraId="63018EA5" w14:textId="77777777" w:rsidR="00B02215" w:rsidRPr="00630AB6" w:rsidRDefault="00B02215" w:rsidP="00B02215">
      <w:pPr>
        <w:pStyle w:val="PL"/>
      </w:pPr>
      <w:r w:rsidRPr="00630AB6">
        <w:t xml:space="preserve">        nsiInformationList:</w:t>
      </w:r>
    </w:p>
    <w:p w14:paraId="4DCA3791" w14:textId="77777777" w:rsidR="00B02215" w:rsidRPr="00630AB6" w:rsidRDefault="00B02215" w:rsidP="00B02215">
      <w:pPr>
        <w:pStyle w:val="PL"/>
      </w:pPr>
      <w:r w:rsidRPr="00630AB6">
        <w:t xml:space="preserve">          type: array</w:t>
      </w:r>
    </w:p>
    <w:p w14:paraId="61C29788" w14:textId="77777777" w:rsidR="00B02215" w:rsidRPr="00630AB6" w:rsidRDefault="00B02215" w:rsidP="00B02215">
      <w:pPr>
        <w:pStyle w:val="PL"/>
      </w:pPr>
      <w:r w:rsidRPr="00630AB6">
        <w:t xml:space="preserve">          items:</w:t>
      </w:r>
    </w:p>
    <w:p w14:paraId="013C1ECB" w14:textId="77777777" w:rsidR="00B02215" w:rsidRDefault="00B02215" w:rsidP="00B02215">
      <w:pPr>
        <w:pStyle w:val="PL"/>
      </w:pPr>
      <w:r w:rsidRPr="00630AB6">
        <w:t xml:space="preserve">            $ref: '#/components/schemas/NsiInformation'</w:t>
      </w:r>
    </w:p>
    <w:p w14:paraId="7A75F1D0" w14:textId="77777777" w:rsidR="00B02215" w:rsidRPr="00630AB6" w:rsidRDefault="00B02215" w:rsidP="00B02215">
      <w:pPr>
        <w:pStyle w:val="PL"/>
      </w:pPr>
      <w:r w:rsidRPr="00630AB6">
        <w:t xml:space="preserve">          minItems: </w:t>
      </w:r>
      <w:r>
        <w:t>1</w:t>
      </w:r>
    </w:p>
    <w:p w14:paraId="19CAAEE1" w14:textId="77777777" w:rsidR="00B02215" w:rsidRPr="00630AB6" w:rsidRDefault="00B02215" w:rsidP="00B02215">
      <w:pPr>
        <w:pStyle w:val="PL"/>
      </w:pPr>
      <w:r w:rsidRPr="00630AB6">
        <w:t xml:space="preserve">        mappedHomeSnssai:</w:t>
      </w:r>
    </w:p>
    <w:p w14:paraId="0FA3A590" w14:textId="77777777" w:rsidR="00B02215" w:rsidRPr="00630AB6" w:rsidRDefault="00B02215" w:rsidP="00B02215">
      <w:pPr>
        <w:pStyle w:val="PL"/>
      </w:pPr>
      <w:r w:rsidRPr="00630AB6">
        <w:t xml:space="preserve">          $ref: 'TS29571_CommonData.yaml#/components/schemas/Snssai'</w:t>
      </w:r>
    </w:p>
    <w:p w14:paraId="14134528" w14:textId="77777777" w:rsidR="00B02215" w:rsidRPr="00630AB6" w:rsidRDefault="00B02215" w:rsidP="00B02215">
      <w:pPr>
        <w:pStyle w:val="PL"/>
      </w:pPr>
    </w:p>
    <w:p w14:paraId="4250B9B7" w14:textId="77777777" w:rsidR="00B02215" w:rsidRPr="00630AB6" w:rsidRDefault="00B02215" w:rsidP="00B02215">
      <w:pPr>
        <w:pStyle w:val="PL"/>
      </w:pPr>
      <w:r w:rsidRPr="00630AB6">
        <w:t xml:space="preserve">    AllowedNssai:</w:t>
      </w:r>
    </w:p>
    <w:p w14:paraId="2DF18570" w14:textId="77777777" w:rsidR="00B02215" w:rsidRPr="00630AB6" w:rsidRDefault="00B02215" w:rsidP="00B02215">
      <w:pPr>
        <w:pStyle w:val="PL"/>
      </w:pPr>
      <w:r w:rsidRPr="00630AB6">
        <w:t xml:space="preserve">      type: object</w:t>
      </w:r>
    </w:p>
    <w:p w14:paraId="2598D901" w14:textId="77777777" w:rsidR="00B02215" w:rsidRPr="00630AB6" w:rsidRDefault="00B02215" w:rsidP="00B02215">
      <w:pPr>
        <w:pStyle w:val="PL"/>
      </w:pPr>
      <w:r w:rsidRPr="00630AB6">
        <w:t xml:space="preserve">      required:</w:t>
      </w:r>
    </w:p>
    <w:p w14:paraId="73C9C17E" w14:textId="77777777" w:rsidR="00B02215" w:rsidRPr="00630AB6" w:rsidRDefault="00B02215" w:rsidP="00B02215">
      <w:pPr>
        <w:pStyle w:val="PL"/>
      </w:pPr>
      <w:r w:rsidRPr="00630AB6">
        <w:t xml:space="preserve">        - allowedSnssaiList</w:t>
      </w:r>
    </w:p>
    <w:p w14:paraId="1E10FF94" w14:textId="77777777" w:rsidR="00B02215" w:rsidRPr="00630AB6" w:rsidRDefault="00B02215" w:rsidP="00B02215">
      <w:pPr>
        <w:pStyle w:val="PL"/>
      </w:pPr>
      <w:r w:rsidRPr="00630AB6">
        <w:t xml:space="preserve">        - accessType</w:t>
      </w:r>
    </w:p>
    <w:p w14:paraId="0D298D89" w14:textId="77777777" w:rsidR="00B02215" w:rsidRPr="00630AB6" w:rsidRDefault="00B02215" w:rsidP="00B02215">
      <w:pPr>
        <w:pStyle w:val="PL"/>
      </w:pPr>
      <w:r w:rsidRPr="00630AB6">
        <w:t xml:space="preserve">      properties:</w:t>
      </w:r>
    </w:p>
    <w:p w14:paraId="0E27802A" w14:textId="77777777" w:rsidR="00B02215" w:rsidRPr="00630AB6" w:rsidRDefault="00B02215" w:rsidP="00B02215">
      <w:pPr>
        <w:pStyle w:val="PL"/>
      </w:pPr>
      <w:r w:rsidRPr="00630AB6">
        <w:lastRenderedPageBreak/>
        <w:t xml:space="preserve">        allowedSnssaiList:</w:t>
      </w:r>
    </w:p>
    <w:p w14:paraId="1C6C7200" w14:textId="77777777" w:rsidR="00B02215" w:rsidRPr="00630AB6" w:rsidRDefault="00B02215" w:rsidP="00B02215">
      <w:pPr>
        <w:pStyle w:val="PL"/>
      </w:pPr>
      <w:r w:rsidRPr="00630AB6">
        <w:t xml:space="preserve">          type: array</w:t>
      </w:r>
    </w:p>
    <w:p w14:paraId="075E19F5" w14:textId="77777777" w:rsidR="00B02215" w:rsidRPr="00630AB6" w:rsidRDefault="00B02215" w:rsidP="00B02215">
      <w:pPr>
        <w:pStyle w:val="PL"/>
      </w:pPr>
      <w:r w:rsidRPr="00630AB6">
        <w:t xml:space="preserve">          items:</w:t>
      </w:r>
    </w:p>
    <w:p w14:paraId="40168912" w14:textId="77777777" w:rsidR="00B02215" w:rsidRPr="00630AB6" w:rsidRDefault="00B02215" w:rsidP="00B02215">
      <w:pPr>
        <w:pStyle w:val="PL"/>
      </w:pPr>
      <w:r w:rsidRPr="00630AB6">
        <w:t xml:space="preserve">            $ref: '#/components/schemas/AllowedSnssai'</w:t>
      </w:r>
    </w:p>
    <w:p w14:paraId="3B9552CD" w14:textId="77777777" w:rsidR="00B02215" w:rsidRDefault="00B02215" w:rsidP="00B02215">
      <w:pPr>
        <w:pStyle w:val="PL"/>
      </w:pPr>
      <w:r w:rsidRPr="00630AB6">
        <w:t xml:space="preserve">          minItems: 1</w:t>
      </w:r>
    </w:p>
    <w:p w14:paraId="6A966573" w14:textId="77777777" w:rsidR="00B02215" w:rsidRDefault="00B02215" w:rsidP="00B02215">
      <w:pPr>
        <w:pStyle w:val="PL"/>
      </w:pPr>
      <w:r>
        <w:t xml:space="preserve">        accessType:</w:t>
      </w:r>
    </w:p>
    <w:p w14:paraId="26BEEAF5" w14:textId="77777777" w:rsidR="00B02215" w:rsidRPr="00630AB6" w:rsidRDefault="00B02215" w:rsidP="00B02215">
      <w:pPr>
        <w:pStyle w:val="PL"/>
      </w:pPr>
      <w:r>
        <w:t xml:space="preserve">          </w:t>
      </w:r>
      <w:r w:rsidRPr="00630AB6">
        <w:t>$ref: 'TS29571_CommonData.yaml#/components/schemas/</w:t>
      </w:r>
      <w:r>
        <w:t>AccessType'</w:t>
      </w:r>
    </w:p>
    <w:p w14:paraId="05488E5A" w14:textId="77777777" w:rsidR="00B02215" w:rsidRPr="00630AB6" w:rsidRDefault="00B02215" w:rsidP="00B02215">
      <w:pPr>
        <w:pStyle w:val="PL"/>
      </w:pPr>
    </w:p>
    <w:p w14:paraId="4B89C1E6" w14:textId="77777777" w:rsidR="00B02215" w:rsidRPr="00630AB6" w:rsidRDefault="00B02215" w:rsidP="00B02215">
      <w:pPr>
        <w:pStyle w:val="PL"/>
      </w:pPr>
      <w:r w:rsidRPr="00630AB6">
        <w:t xml:space="preserve">    NsiInformation:</w:t>
      </w:r>
    </w:p>
    <w:p w14:paraId="7EE07F06" w14:textId="77777777" w:rsidR="00B02215" w:rsidRPr="00630AB6" w:rsidRDefault="00B02215" w:rsidP="00B02215">
      <w:pPr>
        <w:pStyle w:val="PL"/>
      </w:pPr>
      <w:r w:rsidRPr="00630AB6">
        <w:t xml:space="preserve">      type: object</w:t>
      </w:r>
    </w:p>
    <w:p w14:paraId="05760DA8" w14:textId="77777777" w:rsidR="00B02215" w:rsidRPr="00630AB6" w:rsidRDefault="00B02215" w:rsidP="00B02215">
      <w:pPr>
        <w:pStyle w:val="PL"/>
      </w:pPr>
      <w:r w:rsidRPr="00630AB6">
        <w:t xml:space="preserve">      required:</w:t>
      </w:r>
    </w:p>
    <w:p w14:paraId="1CF69EE7" w14:textId="77777777" w:rsidR="00B02215" w:rsidRPr="00630AB6" w:rsidRDefault="00B02215" w:rsidP="00B02215">
      <w:pPr>
        <w:pStyle w:val="PL"/>
      </w:pPr>
      <w:r w:rsidRPr="00630AB6">
        <w:t xml:space="preserve">        - nrfId</w:t>
      </w:r>
    </w:p>
    <w:p w14:paraId="3C3AD896" w14:textId="77777777" w:rsidR="00B02215" w:rsidRPr="00630AB6" w:rsidRDefault="00B02215" w:rsidP="00B02215">
      <w:pPr>
        <w:pStyle w:val="PL"/>
      </w:pPr>
      <w:r w:rsidRPr="00630AB6">
        <w:t xml:space="preserve">      properties:</w:t>
      </w:r>
    </w:p>
    <w:p w14:paraId="3893D613" w14:textId="77777777" w:rsidR="00B02215" w:rsidRPr="00630AB6" w:rsidRDefault="00B02215" w:rsidP="00B02215">
      <w:pPr>
        <w:pStyle w:val="PL"/>
      </w:pPr>
      <w:r w:rsidRPr="00630AB6">
        <w:t xml:space="preserve">        nrfId:</w:t>
      </w:r>
    </w:p>
    <w:p w14:paraId="1A8859BE" w14:textId="77777777" w:rsidR="00B02215" w:rsidRPr="00630AB6" w:rsidRDefault="00B02215" w:rsidP="00B02215">
      <w:pPr>
        <w:pStyle w:val="PL"/>
      </w:pPr>
      <w:r w:rsidRPr="00630AB6">
        <w:t xml:space="preserve">          $ref: 'TS29571_CommonData.yaml#/components/schemas/Uri'</w:t>
      </w:r>
    </w:p>
    <w:p w14:paraId="7BE78265" w14:textId="77777777" w:rsidR="00B02215" w:rsidRPr="00630AB6" w:rsidRDefault="00B02215" w:rsidP="00B02215">
      <w:pPr>
        <w:pStyle w:val="PL"/>
      </w:pPr>
      <w:r w:rsidRPr="00630AB6">
        <w:t xml:space="preserve">        nsiId:</w:t>
      </w:r>
    </w:p>
    <w:p w14:paraId="7B825B9E" w14:textId="77777777" w:rsidR="00B02215" w:rsidRDefault="00B02215" w:rsidP="00B02215">
      <w:pPr>
        <w:pStyle w:val="PL"/>
      </w:pPr>
      <w:r w:rsidRPr="00630AB6">
        <w:t xml:space="preserve">          $ref: '#/components/schemas/NsiId'</w:t>
      </w:r>
    </w:p>
    <w:p w14:paraId="5301B136" w14:textId="77777777" w:rsidR="00B02215" w:rsidRPr="00630AB6" w:rsidRDefault="00B02215" w:rsidP="00B02215">
      <w:pPr>
        <w:pStyle w:val="PL"/>
      </w:pPr>
      <w:r w:rsidRPr="00630AB6">
        <w:t xml:space="preserve">        </w:t>
      </w:r>
      <w:r w:rsidRPr="00630AB6">
        <w:rPr>
          <w:lang w:eastAsia="zh-CN"/>
        </w:rPr>
        <w:t>nrf</w:t>
      </w:r>
      <w:r>
        <w:rPr>
          <w:lang w:eastAsia="zh-CN"/>
        </w:rPr>
        <w:t>NfMgtUri</w:t>
      </w:r>
      <w:r w:rsidRPr="00630AB6">
        <w:t>:</w:t>
      </w:r>
    </w:p>
    <w:p w14:paraId="02F8455B" w14:textId="77777777" w:rsidR="00B02215" w:rsidRPr="00630AB6" w:rsidRDefault="00B02215" w:rsidP="00B02215">
      <w:pPr>
        <w:pStyle w:val="PL"/>
      </w:pPr>
      <w:r w:rsidRPr="00630AB6">
        <w:t xml:space="preserve">          $ref: 'TS29571_CommonData.yaml#/components/schemas/Uri'</w:t>
      </w:r>
    </w:p>
    <w:p w14:paraId="09895448" w14:textId="77777777" w:rsidR="00B02215" w:rsidRPr="00630AB6" w:rsidRDefault="00B02215" w:rsidP="00B02215">
      <w:pPr>
        <w:pStyle w:val="PL"/>
      </w:pPr>
      <w:r w:rsidRPr="00630AB6">
        <w:t xml:space="preserve">        </w:t>
      </w:r>
      <w:r w:rsidRPr="00630AB6">
        <w:rPr>
          <w:lang w:eastAsia="zh-CN"/>
        </w:rPr>
        <w:t>nrf</w:t>
      </w:r>
      <w:r>
        <w:rPr>
          <w:lang w:eastAsia="zh-CN"/>
        </w:rPr>
        <w:t>AccessTokenUri</w:t>
      </w:r>
      <w:r w:rsidRPr="00630AB6">
        <w:t>:</w:t>
      </w:r>
    </w:p>
    <w:p w14:paraId="747305AD" w14:textId="77777777" w:rsidR="00B02215" w:rsidRPr="00630AB6" w:rsidRDefault="00B02215" w:rsidP="00B02215">
      <w:pPr>
        <w:pStyle w:val="PL"/>
      </w:pPr>
      <w:r w:rsidRPr="00630AB6">
        <w:t xml:space="preserve">          $ref: 'TS29571_CommonData.yaml#/components/schemas/Uri'</w:t>
      </w:r>
    </w:p>
    <w:p w14:paraId="7BADC588" w14:textId="77777777" w:rsidR="00B02215" w:rsidRPr="00630AB6" w:rsidRDefault="00B02215" w:rsidP="00B02215">
      <w:pPr>
        <w:pStyle w:val="PL"/>
      </w:pPr>
    </w:p>
    <w:p w14:paraId="547FE186" w14:textId="77777777" w:rsidR="00B02215" w:rsidRPr="00630AB6" w:rsidRDefault="00B02215" w:rsidP="00B02215">
      <w:pPr>
        <w:pStyle w:val="PL"/>
      </w:pPr>
      <w:r w:rsidRPr="00630AB6">
        <w:t xml:space="preserve">    MappingOfSnssai:</w:t>
      </w:r>
    </w:p>
    <w:p w14:paraId="48FBB9E8" w14:textId="77777777" w:rsidR="00B02215" w:rsidRPr="00630AB6" w:rsidRDefault="00B02215" w:rsidP="00B02215">
      <w:pPr>
        <w:pStyle w:val="PL"/>
      </w:pPr>
      <w:r w:rsidRPr="00630AB6">
        <w:t xml:space="preserve">      type: object</w:t>
      </w:r>
    </w:p>
    <w:p w14:paraId="7C17C628" w14:textId="77777777" w:rsidR="00B02215" w:rsidRPr="00630AB6" w:rsidRDefault="00B02215" w:rsidP="00B02215">
      <w:pPr>
        <w:pStyle w:val="PL"/>
      </w:pPr>
      <w:r w:rsidRPr="00630AB6">
        <w:t xml:space="preserve">      required:</w:t>
      </w:r>
    </w:p>
    <w:p w14:paraId="3719D44F" w14:textId="77777777" w:rsidR="00B02215" w:rsidRPr="00630AB6" w:rsidRDefault="00B02215" w:rsidP="00B02215">
      <w:pPr>
        <w:pStyle w:val="PL"/>
      </w:pPr>
      <w:r w:rsidRPr="00630AB6">
        <w:t xml:space="preserve">        - servingSnssai</w:t>
      </w:r>
    </w:p>
    <w:p w14:paraId="74F2A433" w14:textId="77777777" w:rsidR="00B02215" w:rsidRPr="00630AB6" w:rsidRDefault="00B02215" w:rsidP="00B02215">
      <w:pPr>
        <w:pStyle w:val="PL"/>
      </w:pPr>
      <w:r w:rsidRPr="00630AB6">
        <w:t xml:space="preserve">        - homeSnssai</w:t>
      </w:r>
    </w:p>
    <w:p w14:paraId="1B924000" w14:textId="77777777" w:rsidR="00B02215" w:rsidRPr="00630AB6" w:rsidRDefault="00B02215" w:rsidP="00B02215">
      <w:pPr>
        <w:pStyle w:val="PL"/>
      </w:pPr>
      <w:r w:rsidRPr="00630AB6">
        <w:t xml:space="preserve">      properties:</w:t>
      </w:r>
    </w:p>
    <w:p w14:paraId="54AE030F" w14:textId="77777777" w:rsidR="00B02215" w:rsidRPr="00630AB6" w:rsidRDefault="00B02215" w:rsidP="00B02215">
      <w:pPr>
        <w:pStyle w:val="PL"/>
      </w:pPr>
      <w:r w:rsidRPr="00630AB6">
        <w:t xml:space="preserve">        servingSnssai:</w:t>
      </w:r>
    </w:p>
    <w:p w14:paraId="32B84618" w14:textId="77777777" w:rsidR="00B02215" w:rsidRPr="00630AB6" w:rsidRDefault="00B02215" w:rsidP="00B02215">
      <w:pPr>
        <w:pStyle w:val="PL"/>
      </w:pPr>
      <w:r w:rsidRPr="00630AB6">
        <w:t xml:space="preserve">          $ref: 'TS29571_CommonData.yaml#/components/schemas/Snssai'</w:t>
      </w:r>
    </w:p>
    <w:p w14:paraId="6265D2EB" w14:textId="77777777" w:rsidR="00B02215" w:rsidRPr="00630AB6" w:rsidRDefault="00B02215" w:rsidP="00B02215">
      <w:pPr>
        <w:pStyle w:val="PL"/>
      </w:pPr>
      <w:r w:rsidRPr="00630AB6">
        <w:t xml:space="preserve">        homeSnssai:</w:t>
      </w:r>
    </w:p>
    <w:p w14:paraId="77597728" w14:textId="77777777" w:rsidR="00B02215" w:rsidRPr="00630AB6" w:rsidRDefault="00B02215" w:rsidP="00B02215">
      <w:pPr>
        <w:pStyle w:val="PL"/>
      </w:pPr>
      <w:r w:rsidRPr="00630AB6">
        <w:t xml:space="preserve">          $ref: 'TS29571_CommonData.yaml#/components/schemas/Snssai'</w:t>
      </w:r>
    </w:p>
    <w:p w14:paraId="3E3D280D" w14:textId="77777777" w:rsidR="00B02215" w:rsidRPr="00630AB6" w:rsidRDefault="00B02215" w:rsidP="00B02215">
      <w:pPr>
        <w:pStyle w:val="PL"/>
      </w:pPr>
    </w:p>
    <w:p w14:paraId="4B365190" w14:textId="77777777" w:rsidR="00B02215" w:rsidRPr="00630AB6" w:rsidRDefault="00B02215" w:rsidP="00B02215">
      <w:pPr>
        <w:pStyle w:val="PL"/>
      </w:pPr>
    </w:p>
    <w:p w14:paraId="7DE3EF27" w14:textId="77777777" w:rsidR="00B02215" w:rsidRPr="00630AB6" w:rsidRDefault="00B02215" w:rsidP="00B02215">
      <w:pPr>
        <w:pStyle w:val="PL"/>
      </w:pPr>
      <w:r w:rsidRPr="00630AB6">
        <w:t xml:space="preserve">    SliceInfoForRegistration:</w:t>
      </w:r>
    </w:p>
    <w:p w14:paraId="2C5AB650" w14:textId="77777777" w:rsidR="00B02215" w:rsidRPr="00630AB6" w:rsidRDefault="00B02215" w:rsidP="00B02215">
      <w:pPr>
        <w:pStyle w:val="PL"/>
      </w:pPr>
      <w:r w:rsidRPr="00630AB6">
        <w:t xml:space="preserve">      type: object</w:t>
      </w:r>
    </w:p>
    <w:p w14:paraId="2F10DA61" w14:textId="77777777" w:rsidR="00B02215" w:rsidRPr="00630AB6" w:rsidRDefault="00B02215" w:rsidP="00B02215">
      <w:pPr>
        <w:pStyle w:val="PL"/>
      </w:pPr>
      <w:r w:rsidRPr="00630AB6">
        <w:t xml:space="preserve">      properties:</w:t>
      </w:r>
    </w:p>
    <w:p w14:paraId="3496815F" w14:textId="77777777" w:rsidR="00B02215" w:rsidRPr="00630AB6" w:rsidRDefault="00B02215" w:rsidP="00B02215">
      <w:pPr>
        <w:pStyle w:val="PL"/>
      </w:pPr>
      <w:r w:rsidRPr="00630AB6">
        <w:t xml:space="preserve">        subscribedNssai:</w:t>
      </w:r>
    </w:p>
    <w:p w14:paraId="0CEDF3F4" w14:textId="77777777" w:rsidR="00B02215" w:rsidRPr="00630AB6" w:rsidRDefault="00B02215" w:rsidP="00B02215">
      <w:pPr>
        <w:pStyle w:val="PL"/>
      </w:pPr>
      <w:r w:rsidRPr="00630AB6">
        <w:t xml:space="preserve">          type: array</w:t>
      </w:r>
    </w:p>
    <w:p w14:paraId="1FB49456" w14:textId="77777777" w:rsidR="00B02215" w:rsidRPr="00630AB6" w:rsidRDefault="00B02215" w:rsidP="00B02215">
      <w:pPr>
        <w:pStyle w:val="PL"/>
      </w:pPr>
      <w:r w:rsidRPr="00630AB6">
        <w:t xml:space="preserve">          items:</w:t>
      </w:r>
    </w:p>
    <w:p w14:paraId="6DAB5FA9" w14:textId="77777777" w:rsidR="00B02215" w:rsidRDefault="00B02215" w:rsidP="00B02215">
      <w:pPr>
        <w:pStyle w:val="PL"/>
      </w:pPr>
      <w:r w:rsidRPr="00630AB6">
        <w:t xml:space="preserve">            $ref: '#/components/schemas/SubscribedSnssai'</w:t>
      </w:r>
    </w:p>
    <w:p w14:paraId="6281CDFA" w14:textId="77777777" w:rsidR="00B02215" w:rsidRDefault="00B02215" w:rsidP="00B02215">
      <w:pPr>
        <w:pStyle w:val="PL"/>
      </w:pPr>
      <w:r w:rsidRPr="00630AB6">
        <w:t xml:space="preserve">          minItems: </w:t>
      </w:r>
      <w:r>
        <w:t>1</w:t>
      </w:r>
    </w:p>
    <w:p w14:paraId="28C7EC21" w14:textId="77777777" w:rsidR="00B02215" w:rsidRPr="00630AB6" w:rsidRDefault="00B02215" w:rsidP="00B02215">
      <w:pPr>
        <w:pStyle w:val="PL"/>
      </w:pPr>
      <w:r w:rsidRPr="00630AB6">
        <w:t xml:space="preserve">        allowedNssai</w:t>
      </w:r>
      <w:r>
        <w:t>CurrentAccess</w:t>
      </w:r>
      <w:r w:rsidRPr="00630AB6">
        <w:t>:</w:t>
      </w:r>
    </w:p>
    <w:p w14:paraId="18BA6E94" w14:textId="77777777" w:rsidR="00B02215" w:rsidRPr="00630AB6" w:rsidRDefault="00B02215" w:rsidP="00B02215">
      <w:pPr>
        <w:pStyle w:val="PL"/>
      </w:pPr>
      <w:r w:rsidRPr="00630AB6">
        <w:t xml:space="preserve">          $ref: '#/components/sch</w:t>
      </w:r>
      <w:r>
        <w:t>emas/AllowedNssai'</w:t>
      </w:r>
    </w:p>
    <w:p w14:paraId="4330ED45" w14:textId="77777777" w:rsidR="00B02215" w:rsidRPr="00630AB6" w:rsidRDefault="00B02215" w:rsidP="00B02215">
      <w:pPr>
        <w:pStyle w:val="PL"/>
      </w:pPr>
      <w:r w:rsidRPr="00630AB6">
        <w:t xml:space="preserve">        allowedNssai</w:t>
      </w:r>
      <w:r>
        <w:t>OtherAccess</w:t>
      </w:r>
      <w:r w:rsidRPr="00630AB6">
        <w:t>:</w:t>
      </w:r>
    </w:p>
    <w:p w14:paraId="470B512C" w14:textId="77777777" w:rsidR="00B02215" w:rsidRPr="00630AB6" w:rsidRDefault="00B02215" w:rsidP="00B02215">
      <w:pPr>
        <w:pStyle w:val="PL"/>
      </w:pPr>
      <w:r w:rsidRPr="00630AB6">
        <w:t xml:space="preserve">          $ref: '#/components/schemas/AllowedNssai'</w:t>
      </w:r>
    </w:p>
    <w:p w14:paraId="1835EE69" w14:textId="77777777" w:rsidR="00B02215" w:rsidRPr="00630AB6" w:rsidRDefault="00B02215" w:rsidP="00B02215">
      <w:pPr>
        <w:pStyle w:val="PL"/>
      </w:pPr>
      <w:r w:rsidRPr="00630AB6">
        <w:t xml:space="preserve">        sNssaiForMapping:</w:t>
      </w:r>
    </w:p>
    <w:p w14:paraId="6807FB6C" w14:textId="77777777" w:rsidR="00B02215" w:rsidRPr="00630AB6" w:rsidRDefault="00B02215" w:rsidP="00B02215">
      <w:pPr>
        <w:pStyle w:val="PL"/>
      </w:pPr>
      <w:r w:rsidRPr="00630AB6">
        <w:t xml:space="preserve">          type: array</w:t>
      </w:r>
    </w:p>
    <w:p w14:paraId="154550CD" w14:textId="77777777" w:rsidR="00B02215" w:rsidRPr="00630AB6" w:rsidRDefault="00B02215" w:rsidP="00B02215">
      <w:pPr>
        <w:pStyle w:val="PL"/>
      </w:pPr>
      <w:r w:rsidRPr="00630AB6">
        <w:t xml:space="preserve">          items:</w:t>
      </w:r>
    </w:p>
    <w:p w14:paraId="1F3997E6" w14:textId="77777777" w:rsidR="00B02215" w:rsidRPr="00630AB6" w:rsidRDefault="00B02215" w:rsidP="00B02215">
      <w:pPr>
        <w:pStyle w:val="PL"/>
      </w:pPr>
      <w:r w:rsidRPr="00630AB6">
        <w:t xml:space="preserve">            $ref: 'TS29571_CommonData.yaml#/components/schemas/Snssai'</w:t>
      </w:r>
    </w:p>
    <w:p w14:paraId="7F851AB5" w14:textId="77777777" w:rsidR="00B02215" w:rsidRPr="00630AB6" w:rsidRDefault="00B02215" w:rsidP="00B02215">
      <w:pPr>
        <w:pStyle w:val="PL"/>
      </w:pPr>
      <w:r w:rsidRPr="00630AB6">
        <w:t xml:space="preserve">          minItems: </w:t>
      </w:r>
      <w:r>
        <w:t>1</w:t>
      </w:r>
    </w:p>
    <w:p w14:paraId="305E8EE3" w14:textId="77777777" w:rsidR="00B02215" w:rsidRPr="00630AB6" w:rsidRDefault="00B02215" w:rsidP="00B02215">
      <w:pPr>
        <w:pStyle w:val="PL"/>
      </w:pPr>
      <w:r w:rsidRPr="00630AB6">
        <w:t xml:space="preserve">        requestedNssai:</w:t>
      </w:r>
    </w:p>
    <w:p w14:paraId="369C5B21" w14:textId="77777777" w:rsidR="00B02215" w:rsidRPr="00630AB6" w:rsidRDefault="00B02215" w:rsidP="00B02215">
      <w:pPr>
        <w:pStyle w:val="PL"/>
      </w:pPr>
      <w:r w:rsidRPr="00630AB6">
        <w:t xml:space="preserve">          type: array</w:t>
      </w:r>
    </w:p>
    <w:p w14:paraId="2760D177" w14:textId="77777777" w:rsidR="00B02215" w:rsidRPr="00630AB6" w:rsidRDefault="00B02215" w:rsidP="00B02215">
      <w:pPr>
        <w:pStyle w:val="PL"/>
      </w:pPr>
      <w:r w:rsidRPr="00630AB6">
        <w:t xml:space="preserve">          items:</w:t>
      </w:r>
    </w:p>
    <w:p w14:paraId="485078DA" w14:textId="77777777" w:rsidR="00B02215" w:rsidRPr="00630AB6" w:rsidRDefault="00B02215" w:rsidP="00B02215">
      <w:pPr>
        <w:pStyle w:val="PL"/>
      </w:pPr>
      <w:r w:rsidRPr="00630AB6">
        <w:t xml:space="preserve">            $ref: 'TS29571_CommonData.yaml#/components/schemas/Snssai'</w:t>
      </w:r>
    </w:p>
    <w:p w14:paraId="52392CFE" w14:textId="77777777" w:rsidR="00B02215" w:rsidRDefault="00B02215" w:rsidP="00B02215">
      <w:pPr>
        <w:pStyle w:val="PL"/>
      </w:pPr>
      <w:r w:rsidRPr="00630AB6">
        <w:t xml:space="preserve">          minItems: </w:t>
      </w:r>
      <w:r>
        <w:t>1</w:t>
      </w:r>
    </w:p>
    <w:p w14:paraId="767FF864" w14:textId="77777777" w:rsidR="00B02215" w:rsidRPr="00630AB6" w:rsidRDefault="00B02215" w:rsidP="00B02215">
      <w:pPr>
        <w:pStyle w:val="PL"/>
      </w:pPr>
      <w:r w:rsidRPr="00630AB6">
        <w:t xml:space="preserve">        </w:t>
      </w:r>
      <w:r>
        <w:rPr>
          <w:lang w:eastAsia="zh-CN"/>
        </w:rPr>
        <w:t>default</w:t>
      </w:r>
      <w:r w:rsidRPr="00630AB6">
        <w:rPr>
          <w:rFonts w:hint="eastAsia"/>
          <w:lang w:eastAsia="zh-CN"/>
        </w:rPr>
        <w:t>ConfiguredS</w:t>
      </w:r>
      <w:r w:rsidRPr="00630AB6">
        <w:rPr>
          <w:lang w:eastAsia="zh-CN"/>
        </w:rPr>
        <w:t>n</w:t>
      </w:r>
      <w:r w:rsidRPr="00630AB6">
        <w:rPr>
          <w:rFonts w:hint="eastAsia"/>
          <w:lang w:eastAsia="zh-CN"/>
        </w:rPr>
        <w:t>ssai</w:t>
      </w:r>
      <w:r>
        <w:rPr>
          <w:lang w:eastAsia="zh-CN"/>
        </w:rPr>
        <w:t>Ind</w:t>
      </w:r>
      <w:r w:rsidRPr="00630AB6">
        <w:t>:</w:t>
      </w:r>
    </w:p>
    <w:p w14:paraId="266918A7" w14:textId="77777777" w:rsidR="00B02215" w:rsidRPr="00630AB6" w:rsidRDefault="00B02215" w:rsidP="00B02215">
      <w:pPr>
        <w:pStyle w:val="PL"/>
      </w:pPr>
      <w:r w:rsidRPr="00630AB6">
        <w:t xml:space="preserve">          type: boolean</w:t>
      </w:r>
    </w:p>
    <w:p w14:paraId="28E3901E" w14:textId="77777777" w:rsidR="00B02215" w:rsidRPr="00630AB6" w:rsidRDefault="00B02215" w:rsidP="00B02215">
      <w:pPr>
        <w:pStyle w:val="PL"/>
      </w:pPr>
      <w:r w:rsidRPr="00630AB6">
        <w:t xml:space="preserve">        mappingOfNssai:</w:t>
      </w:r>
    </w:p>
    <w:p w14:paraId="3D1C9362" w14:textId="77777777" w:rsidR="00B02215" w:rsidRPr="00630AB6" w:rsidRDefault="00B02215" w:rsidP="00B02215">
      <w:pPr>
        <w:pStyle w:val="PL"/>
      </w:pPr>
      <w:r w:rsidRPr="00630AB6">
        <w:t xml:space="preserve">          type: array</w:t>
      </w:r>
    </w:p>
    <w:p w14:paraId="0C4EF131" w14:textId="77777777" w:rsidR="00B02215" w:rsidRPr="00630AB6" w:rsidRDefault="00B02215" w:rsidP="00B02215">
      <w:pPr>
        <w:pStyle w:val="PL"/>
      </w:pPr>
      <w:r w:rsidRPr="00630AB6">
        <w:t xml:space="preserve">          items:</w:t>
      </w:r>
    </w:p>
    <w:p w14:paraId="4B87AF6E" w14:textId="77777777" w:rsidR="00B02215" w:rsidRDefault="00B02215" w:rsidP="00B02215">
      <w:pPr>
        <w:pStyle w:val="PL"/>
      </w:pPr>
      <w:r w:rsidRPr="00630AB6">
        <w:t xml:space="preserve">            $ref: '#/components/schemas/MappingOfSnssai'</w:t>
      </w:r>
    </w:p>
    <w:p w14:paraId="2F61E581" w14:textId="77777777" w:rsidR="00B02215" w:rsidRPr="00630AB6" w:rsidRDefault="00B02215" w:rsidP="00B02215">
      <w:pPr>
        <w:pStyle w:val="PL"/>
      </w:pPr>
      <w:r w:rsidRPr="00630AB6">
        <w:t xml:space="preserve">          minItems: </w:t>
      </w:r>
      <w:r>
        <w:t>1</w:t>
      </w:r>
    </w:p>
    <w:p w14:paraId="59AE57D5" w14:textId="77777777" w:rsidR="00B02215" w:rsidRPr="00630AB6" w:rsidRDefault="00B02215" w:rsidP="00B02215">
      <w:pPr>
        <w:pStyle w:val="PL"/>
      </w:pPr>
      <w:r w:rsidRPr="00630AB6">
        <w:t xml:space="preserve">        requestMapping:</w:t>
      </w:r>
    </w:p>
    <w:p w14:paraId="106C7BA5" w14:textId="77777777" w:rsidR="00B02215" w:rsidRPr="00630AB6" w:rsidRDefault="00B02215" w:rsidP="00B02215">
      <w:pPr>
        <w:pStyle w:val="PL"/>
      </w:pPr>
      <w:r w:rsidRPr="00630AB6">
        <w:t xml:space="preserve">          type: boolean</w:t>
      </w:r>
    </w:p>
    <w:p w14:paraId="2CD026AF" w14:textId="77777777" w:rsidR="00B02215" w:rsidRPr="00630AB6" w:rsidRDefault="00B02215" w:rsidP="00B02215">
      <w:pPr>
        <w:pStyle w:val="PL"/>
      </w:pPr>
    </w:p>
    <w:p w14:paraId="4868D4D3" w14:textId="77777777" w:rsidR="00B02215" w:rsidRPr="00630AB6" w:rsidRDefault="00B02215" w:rsidP="00B02215">
      <w:pPr>
        <w:pStyle w:val="PL"/>
      </w:pPr>
      <w:r w:rsidRPr="00630AB6">
        <w:t xml:space="preserve">    SliceInfoForPDUSession:</w:t>
      </w:r>
    </w:p>
    <w:p w14:paraId="78B986E7" w14:textId="77777777" w:rsidR="00B02215" w:rsidRPr="00630AB6" w:rsidRDefault="00B02215" w:rsidP="00B02215">
      <w:pPr>
        <w:pStyle w:val="PL"/>
      </w:pPr>
      <w:r w:rsidRPr="00630AB6">
        <w:t xml:space="preserve">      type: object</w:t>
      </w:r>
    </w:p>
    <w:p w14:paraId="00794D79" w14:textId="77777777" w:rsidR="00B02215" w:rsidRPr="00630AB6" w:rsidRDefault="00B02215" w:rsidP="00B02215">
      <w:pPr>
        <w:pStyle w:val="PL"/>
      </w:pPr>
      <w:r w:rsidRPr="00630AB6">
        <w:t xml:space="preserve">      required:</w:t>
      </w:r>
    </w:p>
    <w:p w14:paraId="489DD0AE" w14:textId="77777777" w:rsidR="00B02215" w:rsidRPr="00630AB6" w:rsidRDefault="00B02215" w:rsidP="00B02215">
      <w:pPr>
        <w:pStyle w:val="PL"/>
      </w:pPr>
      <w:r w:rsidRPr="00630AB6">
        <w:t xml:space="preserve">        - sNssai</w:t>
      </w:r>
    </w:p>
    <w:p w14:paraId="695B861E" w14:textId="77777777" w:rsidR="00B02215" w:rsidRPr="00630AB6" w:rsidRDefault="00B02215" w:rsidP="00B02215">
      <w:pPr>
        <w:pStyle w:val="PL"/>
      </w:pPr>
      <w:r w:rsidRPr="00630AB6">
        <w:t xml:space="preserve">        - roamingIndication</w:t>
      </w:r>
    </w:p>
    <w:p w14:paraId="77350935" w14:textId="77777777" w:rsidR="00B02215" w:rsidRPr="00630AB6" w:rsidRDefault="00B02215" w:rsidP="00B02215">
      <w:pPr>
        <w:pStyle w:val="PL"/>
      </w:pPr>
      <w:r w:rsidRPr="00630AB6">
        <w:t xml:space="preserve">      properties:</w:t>
      </w:r>
    </w:p>
    <w:p w14:paraId="48AF2E10" w14:textId="77777777" w:rsidR="00B02215" w:rsidRPr="00630AB6" w:rsidRDefault="00B02215" w:rsidP="00B02215">
      <w:pPr>
        <w:pStyle w:val="PL"/>
      </w:pPr>
      <w:r w:rsidRPr="00630AB6">
        <w:t xml:space="preserve">        sNssai:</w:t>
      </w:r>
    </w:p>
    <w:p w14:paraId="038706BD" w14:textId="77777777" w:rsidR="00B02215" w:rsidRPr="00630AB6" w:rsidRDefault="00B02215" w:rsidP="00B02215">
      <w:pPr>
        <w:pStyle w:val="PL"/>
      </w:pPr>
      <w:r w:rsidRPr="00630AB6">
        <w:t xml:space="preserve">          $ref: 'TS29571_CommonData.yaml#/components/schemas/Snssai'</w:t>
      </w:r>
    </w:p>
    <w:p w14:paraId="6E1A3BDA" w14:textId="77777777" w:rsidR="00B02215" w:rsidRPr="00630AB6" w:rsidRDefault="00B02215" w:rsidP="00B02215">
      <w:pPr>
        <w:pStyle w:val="PL"/>
      </w:pPr>
      <w:r w:rsidRPr="00630AB6">
        <w:t xml:space="preserve">        roamingIndication:</w:t>
      </w:r>
    </w:p>
    <w:p w14:paraId="7F770710" w14:textId="77777777" w:rsidR="00B02215" w:rsidRPr="00630AB6" w:rsidRDefault="00B02215" w:rsidP="00B02215">
      <w:pPr>
        <w:pStyle w:val="PL"/>
      </w:pPr>
      <w:r w:rsidRPr="00630AB6">
        <w:t xml:space="preserve">          $ref: '#/components/schemas/RoamingIndication'</w:t>
      </w:r>
    </w:p>
    <w:p w14:paraId="1456EE2C" w14:textId="77777777" w:rsidR="00B02215" w:rsidRPr="00630AB6" w:rsidRDefault="00B02215" w:rsidP="00B02215">
      <w:pPr>
        <w:pStyle w:val="PL"/>
      </w:pPr>
      <w:r w:rsidRPr="00630AB6">
        <w:t xml:space="preserve">        homeSnssai:</w:t>
      </w:r>
    </w:p>
    <w:p w14:paraId="65FBBD1D" w14:textId="77777777" w:rsidR="00B02215" w:rsidRPr="00630AB6" w:rsidRDefault="00B02215" w:rsidP="00B02215">
      <w:pPr>
        <w:pStyle w:val="PL"/>
      </w:pPr>
      <w:r w:rsidRPr="00630AB6">
        <w:t xml:space="preserve">          $ref: 'TS29571_CommonData.yaml#/components/schemas/Snssai'</w:t>
      </w:r>
    </w:p>
    <w:p w14:paraId="0592E50B" w14:textId="77777777" w:rsidR="00B02215" w:rsidRDefault="00B02215" w:rsidP="00B02215">
      <w:pPr>
        <w:pStyle w:val="PL"/>
      </w:pPr>
    </w:p>
    <w:p w14:paraId="6F6992DC" w14:textId="77777777" w:rsidR="00B02215" w:rsidRPr="00630AB6" w:rsidRDefault="00B02215" w:rsidP="00B02215">
      <w:pPr>
        <w:pStyle w:val="PL"/>
      </w:pPr>
      <w:r w:rsidRPr="00630AB6">
        <w:t xml:space="preserve">    </w:t>
      </w:r>
      <w:r w:rsidRPr="00630AB6">
        <w:rPr>
          <w:lang w:eastAsia="zh-CN"/>
        </w:rPr>
        <w:t>SliceInfoFor</w:t>
      </w:r>
      <w:r>
        <w:rPr>
          <w:lang w:eastAsia="zh-CN"/>
        </w:rPr>
        <w:t>UEConfigurationUpdate</w:t>
      </w:r>
      <w:r w:rsidRPr="00630AB6">
        <w:t>:</w:t>
      </w:r>
    </w:p>
    <w:p w14:paraId="40340725" w14:textId="77777777" w:rsidR="00B02215" w:rsidRPr="00630AB6" w:rsidRDefault="00B02215" w:rsidP="00B02215">
      <w:pPr>
        <w:pStyle w:val="PL"/>
      </w:pPr>
      <w:r w:rsidRPr="00630AB6">
        <w:t xml:space="preserve">      type: object</w:t>
      </w:r>
    </w:p>
    <w:p w14:paraId="2702EEC9" w14:textId="77777777" w:rsidR="00B02215" w:rsidRPr="00630AB6" w:rsidRDefault="00B02215" w:rsidP="00B02215">
      <w:pPr>
        <w:pStyle w:val="PL"/>
      </w:pPr>
      <w:r w:rsidRPr="00630AB6">
        <w:t xml:space="preserve">      properties:</w:t>
      </w:r>
    </w:p>
    <w:p w14:paraId="368F4E6A" w14:textId="77777777" w:rsidR="00B02215" w:rsidRPr="00630AB6" w:rsidRDefault="00B02215" w:rsidP="00B02215">
      <w:pPr>
        <w:pStyle w:val="PL"/>
      </w:pPr>
      <w:r w:rsidRPr="00630AB6">
        <w:t xml:space="preserve">        subscribedNssai:</w:t>
      </w:r>
    </w:p>
    <w:p w14:paraId="32C01798" w14:textId="77777777" w:rsidR="00B02215" w:rsidRPr="00630AB6" w:rsidRDefault="00B02215" w:rsidP="00B02215">
      <w:pPr>
        <w:pStyle w:val="PL"/>
      </w:pPr>
      <w:r w:rsidRPr="00630AB6">
        <w:t xml:space="preserve">          type: array</w:t>
      </w:r>
    </w:p>
    <w:p w14:paraId="0E55E8F4" w14:textId="77777777" w:rsidR="00B02215" w:rsidRPr="00630AB6" w:rsidRDefault="00B02215" w:rsidP="00B02215">
      <w:pPr>
        <w:pStyle w:val="PL"/>
      </w:pPr>
      <w:r w:rsidRPr="00630AB6">
        <w:t xml:space="preserve">          items:</w:t>
      </w:r>
    </w:p>
    <w:p w14:paraId="10D69E1A" w14:textId="77777777" w:rsidR="00B02215" w:rsidRDefault="00B02215" w:rsidP="00B02215">
      <w:pPr>
        <w:pStyle w:val="PL"/>
      </w:pPr>
      <w:r w:rsidRPr="00630AB6">
        <w:t xml:space="preserve">            $ref: '#/components/schemas/SubscribedSnssai'</w:t>
      </w:r>
    </w:p>
    <w:p w14:paraId="147C0D89" w14:textId="77777777" w:rsidR="00B02215" w:rsidRDefault="00B02215" w:rsidP="00B02215">
      <w:pPr>
        <w:pStyle w:val="PL"/>
      </w:pPr>
      <w:r w:rsidRPr="00630AB6">
        <w:t xml:space="preserve">          minItems: </w:t>
      </w:r>
      <w:r>
        <w:t>1</w:t>
      </w:r>
    </w:p>
    <w:p w14:paraId="761FFC2F" w14:textId="77777777" w:rsidR="00B02215" w:rsidRPr="00630AB6" w:rsidRDefault="00B02215" w:rsidP="00B02215">
      <w:pPr>
        <w:pStyle w:val="PL"/>
      </w:pPr>
      <w:r w:rsidRPr="00630AB6">
        <w:t xml:space="preserve">        allowedNssai</w:t>
      </w:r>
      <w:r>
        <w:t>CurrentAccess</w:t>
      </w:r>
      <w:r w:rsidRPr="00630AB6">
        <w:t>:</w:t>
      </w:r>
    </w:p>
    <w:p w14:paraId="441A98DA" w14:textId="77777777" w:rsidR="00B02215" w:rsidRPr="00630AB6" w:rsidRDefault="00B02215" w:rsidP="00B02215">
      <w:pPr>
        <w:pStyle w:val="PL"/>
      </w:pPr>
      <w:r w:rsidRPr="00630AB6">
        <w:t xml:space="preserve">          $ref: '#/components/sch</w:t>
      </w:r>
      <w:r>
        <w:t>emas/AllowedNssai'</w:t>
      </w:r>
    </w:p>
    <w:p w14:paraId="4B66ADC0" w14:textId="77777777" w:rsidR="00B02215" w:rsidRPr="00630AB6" w:rsidRDefault="00B02215" w:rsidP="00B02215">
      <w:pPr>
        <w:pStyle w:val="PL"/>
      </w:pPr>
      <w:r w:rsidRPr="00630AB6">
        <w:t xml:space="preserve">        allowedNssai</w:t>
      </w:r>
      <w:r>
        <w:t>OtherAccess</w:t>
      </w:r>
      <w:r w:rsidRPr="00630AB6">
        <w:t>:</w:t>
      </w:r>
    </w:p>
    <w:p w14:paraId="3D246E53" w14:textId="77777777" w:rsidR="00B02215" w:rsidRDefault="00B02215" w:rsidP="00B02215">
      <w:pPr>
        <w:pStyle w:val="PL"/>
      </w:pPr>
      <w:r w:rsidRPr="00630AB6">
        <w:t xml:space="preserve">          $ref: '#/components/schemas/AllowedNssai'</w:t>
      </w:r>
    </w:p>
    <w:p w14:paraId="39A93C3F" w14:textId="77777777" w:rsidR="00B02215" w:rsidRPr="00630AB6" w:rsidRDefault="00B02215" w:rsidP="00B02215">
      <w:pPr>
        <w:pStyle w:val="PL"/>
      </w:pPr>
      <w:r w:rsidRPr="00630AB6">
        <w:t xml:space="preserve">        </w:t>
      </w:r>
      <w:r>
        <w:rPr>
          <w:lang w:eastAsia="zh-CN"/>
        </w:rPr>
        <w:t>default</w:t>
      </w:r>
      <w:r w:rsidRPr="00630AB6">
        <w:rPr>
          <w:rFonts w:hint="eastAsia"/>
          <w:lang w:eastAsia="zh-CN"/>
        </w:rPr>
        <w:t>ConfiguredS</w:t>
      </w:r>
      <w:r w:rsidRPr="00630AB6">
        <w:rPr>
          <w:lang w:eastAsia="zh-CN"/>
        </w:rPr>
        <w:t>n</w:t>
      </w:r>
      <w:r w:rsidRPr="00630AB6">
        <w:rPr>
          <w:rFonts w:hint="eastAsia"/>
          <w:lang w:eastAsia="zh-CN"/>
        </w:rPr>
        <w:t>ssai</w:t>
      </w:r>
      <w:r>
        <w:rPr>
          <w:lang w:eastAsia="zh-CN"/>
        </w:rPr>
        <w:t>Ind</w:t>
      </w:r>
      <w:r w:rsidRPr="00630AB6">
        <w:t>:</w:t>
      </w:r>
    </w:p>
    <w:p w14:paraId="2C790B6A" w14:textId="77777777" w:rsidR="00B02215" w:rsidRPr="00630AB6" w:rsidRDefault="00B02215" w:rsidP="00B02215">
      <w:pPr>
        <w:pStyle w:val="PL"/>
      </w:pPr>
      <w:r w:rsidRPr="00630AB6">
        <w:t xml:space="preserve">          type: boolean</w:t>
      </w:r>
    </w:p>
    <w:p w14:paraId="3AB7A2C5" w14:textId="77777777" w:rsidR="00B02215" w:rsidRPr="00630AB6" w:rsidRDefault="00B02215" w:rsidP="00B02215">
      <w:pPr>
        <w:pStyle w:val="PL"/>
      </w:pPr>
      <w:r w:rsidRPr="00630AB6">
        <w:t xml:space="preserve">        requestedNssai:</w:t>
      </w:r>
    </w:p>
    <w:p w14:paraId="31EC416D" w14:textId="77777777" w:rsidR="00B02215" w:rsidRPr="00630AB6" w:rsidRDefault="00B02215" w:rsidP="00B02215">
      <w:pPr>
        <w:pStyle w:val="PL"/>
      </w:pPr>
      <w:r w:rsidRPr="00630AB6">
        <w:t xml:space="preserve">          type: array</w:t>
      </w:r>
    </w:p>
    <w:p w14:paraId="4F96AE9D" w14:textId="77777777" w:rsidR="00B02215" w:rsidRPr="00630AB6" w:rsidRDefault="00B02215" w:rsidP="00B02215">
      <w:pPr>
        <w:pStyle w:val="PL"/>
      </w:pPr>
      <w:r w:rsidRPr="00630AB6">
        <w:t xml:space="preserve">          items:</w:t>
      </w:r>
    </w:p>
    <w:p w14:paraId="62B5A9D4" w14:textId="77777777" w:rsidR="00B02215" w:rsidRPr="00630AB6" w:rsidRDefault="00B02215" w:rsidP="00B02215">
      <w:pPr>
        <w:pStyle w:val="PL"/>
      </w:pPr>
      <w:r w:rsidRPr="00630AB6">
        <w:t xml:space="preserve">            $ref: 'TS29571_CommonData.yaml#/components/schemas/Snssai'</w:t>
      </w:r>
    </w:p>
    <w:p w14:paraId="6E412053" w14:textId="77777777" w:rsidR="00B02215" w:rsidRDefault="00B02215" w:rsidP="00B02215">
      <w:pPr>
        <w:pStyle w:val="PL"/>
      </w:pPr>
      <w:r w:rsidRPr="00630AB6">
        <w:t xml:space="preserve">          minItems: </w:t>
      </w:r>
      <w:r>
        <w:t>1</w:t>
      </w:r>
    </w:p>
    <w:p w14:paraId="53820916" w14:textId="77777777" w:rsidR="00B02215" w:rsidRPr="00630AB6" w:rsidRDefault="00B02215" w:rsidP="00B02215">
      <w:pPr>
        <w:pStyle w:val="PL"/>
      </w:pPr>
      <w:r w:rsidRPr="00630AB6">
        <w:t xml:space="preserve">        mappingOfNssai:</w:t>
      </w:r>
    </w:p>
    <w:p w14:paraId="3EA3716D" w14:textId="77777777" w:rsidR="00B02215" w:rsidRPr="00630AB6" w:rsidRDefault="00B02215" w:rsidP="00B02215">
      <w:pPr>
        <w:pStyle w:val="PL"/>
      </w:pPr>
      <w:r w:rsidRPr="00630AB6">
        <w:t xml:space="preserve">          type: array</w:t>
      </w:r>
    </w:p>
    <w:p w14:paraId="1F4333AC" w14:textId="77777777" w:rsidR="00B02215" w:rsidRPr="00630AB6" w:rsidRDefault="00B02215" w:rsidP="00B02215">
      <w:pPr>
        <w:pStyle w:val="PL"/>
      </w:pPr>
      <w:r w:rsidRPr="00630AB6">
        <w:t xml:space="preserve">          items:</w:t>
      </w:r>
    </w:p>
    <w:p w14:paraId="7022157D" w14:textId="77777777" w:rsidR="00B02215" w:rsidRDefault="00B02215" w:rsidP="00B02215">
      <w:pPr>
        <w:pStyle w:val="PL"/>
      </w:pPr>
      <w:r w:rsidRPr="00630AB6">
        <w:t xml:space="preserve">            $ref: '#/components/schemas/MappingOfSnssai'</w:t>
      </w:r>
    </w:p>
    <w:p w14:paraId="669F4B9A" w14:textId="77777777" w:rsidR="00B02215" w:rsidRPr="00630AB6" w:rsidRDefault="00B02215" w:rsidP="00B02215">
      <w:pPr>
        <w:pStyle w:val="PL"/>
      </w:pPr>
      <w:r w:rsidRPr="00630AB6">
        <w:t xml:space="preserve">          minItems: </w:t>
      </w:r>
      <w:r>
        <w:t>1</w:t>
      </w:r>
    </w:p>
    <w:p w14:paraId="08244211" w14:textId="77777777" w:rsidR="00B02215" w:rsidRPr="00630AB6" w:rsidRDefault="00B02215" w:rsidP="00B02215">
      <w:pPr>
        <w:pStyle w:val="PL"/>
      </w:pPr>
    </w:p>
    <w:p w14:paraId="720747F6" w14:textId="77777777" w:rsidR="00B02215" w:rsidRPr="00630AB6" w:rsidRDefault="00B02215" w:rsidP="00B02215">
      <w:pPr>
        <w:pStyle w:val="PL"/>
      </w:pPr>
      <w:r w:rsidRPr="00630AB6">
        <w:t xml:space="preserve">    ConfiguredSnssai:</w:t>
      </w:r>
    </w:p>
    <w:p w14:paraId="1C6094A4" w14:textId="77777777" w:rsidR="00B02215" w:rsidRPr="00630AB6" w:rsidRDefault="00B02215" w:rsidP="00B02215">
      <w:pPr>
        <w:pStyle w:val="PL"/>
      </w:pPr>
      <w:r w:rsidRPr="00630AB6">
        <w:t xml:space="preserve">      type: object</w:t>
      </w:r>
    </w:p>
    <w:p w14:paraId="40331D30" w14:textId="77777777" w:rsidR="00B02215" w:rsidRPr="00630AB6" w:rsidRDefault="00B02215" w:rsidP="00B02215">
      <w:pPr>
        <w:pStyle w:val="PL"/>
      </w:pPr>
      <w:r w:rsidRPr="00630AB6">
        <w:t xml:space="preserve">      required:</w:t>
      </w:r>
    </w:p>
    <w:p w14:paraId="03F38A77" w14:textId="77777777" w:rsidR="00B02215" w:rsidRPr="00630AB6" w:rsidRDefault="00B02215" w:rsidP="00B02215">
      <w:pPr>
        <w:pStyle w:val="PL"/>
      </w:pPr>
      <w:r w:rsidRPr="00630AB6">
        <w:t xml:space="preserve">        - configuredSnssai</w:t>
      </w:r>
    </w:p>
    <w:p w14:paraId="3113AA68" w14:textId="77777777" w:rsidR="00B02215" w:rsidRPr="00630AB6" w:rsidRDefault="00B02215" w:rsidP="00B02215">
      <w:pPr>
        <w:pStyle w:val="PL"/>
      </w:pPr>
      <w:r w:rsidRPr="00630AB6">
        <w:t xml:space="preserve">      properties:</w:t>
      </w:r>
    </w:p>
    <w:p w14:paraId="5A7D33F1" w14:textId="77777777" w:rsidR="00B02215" w:rsidRPr="00630AB6" w:rsidRDefault="00B02215" w:rsidP="00B02215">
      <w:pPr>
        <w:pStyle w:val="PL"/>
      </w:pPr>
      <w:r w:rsidRPr="00630AB6">
        <w:t xml:space="preserve">        configuredSnssai:</w:t>
      </w:r>
    </w:p>
    <w:p w14:paraId="103E8E6D" w14:textId="77777777" w:rsidR="00B02215" w:rsidRPr="00630AB6" w:rsidRDefault="00B02215" w:rsidP="00B02215">
      <w:pPr>
        <w:pStyle w:val="PL"/>
      </w:pPr>
      <w:r w:rsidRPr="00630AB6">
        <w:t xml:space="preserve">          $ref: 'TS29571_CommonData.yaml#/components/schemas/Snssai'</w:t>
      </w:r>
    </w:p>
    <w:p w14:paraId="4AEAB853" w14:textId="77777777" w:rsidR="00B02215" w:rsidRPr="00630AB6" w:rsidRDefault="00B02215" w:rsidP="00B02215">
      <w:pPr>
        <w:pStyle w:val="PL"/>
      </w:pPr>
      <w:r w:rsidRPr="00630AB6">
        <w:t xml:space="preserve">        mappedHomeSnssai:</w:t>
      </w:r>
    </w:p>
    <w:p w14:paraId="29AE21FE" w14:textId="77777777" w:rsidR="00B02215" w:rsidRPr="00630AB6" w:rsidRDefault="00B02215" w:rsidP="00B02215">
      <w:pPr>
        <w:pStyle w:val="PL"/>
      </w:pPr>
      <w:r w:rsidRPr="00630AB6">
        <w:t xml:space="preserve">          $ref: 'TS29571_CommonData.yaml#/components/schemas/Snssai'</w:t>
      </w:r>
    </w:p>
    <w:p w14:paraId="185ADEF3" w14:textId="77777777" w:rsidR="00B02215" w:rsidRPr="00630AB6" w:rsidRDefault="00B02215" w:rsidP="00B02215">
      <w:pPr>
        <w:pStyle w:val="PL"/>
      </w:pPr>
    </w:p>
    <w:p w14:paraId="7127C34D" w14:textId="77777777" w:rsidR="00B02215" w:rsidRPr="00630AB6" w:rsidRDefault="00B02215" w:rsidP="00B02215">
      <w:pPr>
        <w:pStyle w:val="PL"/>
      </w:pPr>
    </w:p>
    <w:p w14:paraId="1D7C5590" w14:textId="77777777" w:rsidR="00B02215" w:rsidRPr="00630AB6" w:rsidRDefault="00B02215" w:rsidP="00B02215">
      <w:pPr>
        <w:pStyle w:val="PL"/>
      </w:pPr>
      <w:r w:rsidRPr="00630AB6">
        <w:t xml:space="preserve">    RoamingIndication:</w:t>
      </w:r>
    </w:p>
    <w:p w14:paraId="45EB4111" w14:textId="77777777" w:rsidR="00B02215" w:rsidRPr="00630AB6" w:rsidRDefault="00B02215" w:rsidP="00B02215">
      <w:pPr>
        <w:pStyle w:val="PL"/>
      </w:pPr>
      <w:r w:rsidRPr="00630AB6">
        <w:t xml:space="preserve">      anyOf:</w:t>
      </w:r>
    </w:p>
    <w:p w14:paraId="6D2BF527" w14:textId="77777777" w:rsidR="00B02215" w:rsidRPr="00630AB6" w:rsidRDefault="00B02215" w:rsidP="00B02215">
      <w:pPr>
        <w:pStyle w:val="PL"/>
      </w:pPr>
      <w:r w:rsidRPr="00630AB6">
        <w:t xml:space="preserve">        - type: string</w:t>
      </w:r>
    </w:p>
    <w:p w14:paraId="4A68BA0D" w14:textId="77777777" w:rsidR="00B02215" w:rsidRPr="00630AB6" w:rsidRDefault="00B02215" w:rsidP="00B02215">
      <w:pPr>
        <w:pStyle w:val="PL"/>
      </w:pPr>
      <w:r w:rsidRPr="00630AB6">
        <w:t xml:space="preserve">          enum:</w:t>
      </w:r>
    </w:p>
    <w:p w14:paraId="2EB65951" w14:textId="77777777" w:rsidR="00B02215" w:rsidRPr="00630AB6" w:rsidRDefault="00B02215" w:rsidP="00B02215">
      <w:pPr>
        <w:pStyle w:val="PL"/>
      </w:pPr>
      <w:r w:rsidRPr="00630AB6">
        <w:t xml:space="preserve">            - NON_ROAMING</w:t>
      </w:r>
    </w:p>
    <w:p w14:paraId="248D550A" w14:textId="77777777" w:rsidR="00B02215" w:rsidRPr="00630AB6" w:rsidRDefault="00B02215" w:rsidP="00B02215">
      <w:pPr>
        <w:pStyle w:val="PL"/>
      </w:pPr>
      <w:r w:rsidRPr="00630AB6">
        <w:t xml:space="preserve">            - LOCAL_BREAKOUT</w:t>
      </w:r>
    </w:p>
    <w:p w14:paraId="5D042797" w14:textId="77777777" w:rsidR="00B02215" w:rsidRPr="00630AB6" w:rsidRDefault="00B02215" w:rsidP="00B02215">
      <w:pPr>
        <w:pStyle w:val="PL"/>
      </w:pPr>
      <w:r w:rsidRPr="00630AB6">
        <w:t xml:space="preserve">            - HOME_ROUTED_ROAMING</w:t>
      </w:r>
    </w:p>
    <w:p w14:paraId="036FA639" w14:textId="77777777" w:rsidR="00B02215" w:rsidRPr="00630AB6" w:rsidRDefault="00B02215" w:rsidP="00B02215">
      <w:pPr>
        <w:pStyle w:val="PL"/>
      </w:pPr>
      <w:r w:rsidRPr="00630AB6">
        <w:t xml:space="preserve">        - type: string</w:t>
      </w:r>
    </w:p>
    <w:p w14:paraId="6D488E6E" w14:textId="77777777" w:rsidR="00B02215" w:rsidRPr="00630AB6" w:rsidRDefault="00B02215" w:rsidP="00B02215">
      <w:pPr>
        <w:pStyle w:val="PL"/>
      </w:pPr>
      <w:r w:rsidRPr="00630AB6">
        <w:t xml:space="preserve">    NsiId:</w:t>
      </w:r>
    </w:p>
    <w:p w14:paraId="138CF4DF" w14:textId="77777777" w:rsidR="00B02215" w:rsidRPr="00630AB6" w:rsidRDefault="00B02215" w:rsidP="00B02215">
      <w:pPr>
        <w:pStyle w:val="PL"/>
      </w:pPr>
      <w:r w:rsidRPr="00630AB6">
        <w:t xml:space="preserve">      type: string</w:t>
      </w:r>
    </w:p>
    <w:p w14:paraId="219AB980" w14:textId="77777777" w:rsidR="00B02215" w:rsidRPr="00630AB6" w:rsidRDefault="00B02215" w:rsidP="00B02215">
      <w:pPr>
        <w:pStyle w:val="PL"/>
      </w:pPr>
    </w:p>
    <w:p w14:paraId="47CB169A" w14:textId="77777777" w:rsidR="00B02215" w:rsidRPr="00630AB6" w:rsidRDefault="00B02215" w:rsidP="00B02215">
      <w:pPr>
        <w:pStyle w:val="PL"/>
        <w:rPr>
          <w:i/>
        </w:rPr>
      </w:pPr>
    </w:p>
    <w:p w14:paraId="552EE723" w14:textId="77777777" w:rsidR="00B02215" w:rsidRPr="00630AB6" w:rsidRDefault="00B02215" w:rsidP="00B02215">
      <w:pPr>
        <w:pStyle w:val="Heading2"/>
      </w:pPr>
      <w:bookmarkStart w:id="1224" w:name="_Toc20142412"/>
      <w:bookmarkStart w:id="1225" w:name="_Toc34217358"/>
      <w:bookmarkStart w:id="1226" w:name="_Toc34217510"/>
      <w:bookmarkStart w:id="1227" w:name="_Toc39051873"/>
      <w:bookmarkStart w:id="1228" w:name="_Toc43210445"/>
      <w:bookmarkStart w:id="1229" w:name="_Toc49853352"/>
      <w:bookmarkStart w:id="1230" w:name="_Toc56530143"/>
      <w:bookmarkStart w:id="1231" w:name="_Toc82714398"/>
      <w:r w:rsidRPr="00630AB6">
        <w:t>A.3</w:t>
      </w:r>
      <w:r w:rsidRPr="00630AB6">
        <w:tab/>
        <w:t>Nnssf_NSSAIAvailability API</w:t>
      </w:r>
      <w:bookmarkEnd w:id="1224"/>
      <w:bookmarkEnd w:id="1225"/>
      <w:bookmarkEnd w:id="1226"/>
      <w:bookmarkEnd w:id="1227"/>
      <w:bookmarkEnd w:id="1228"/>
      <w:bookmarkEnd w:id="1229"/>
      <w:bookmarkEnd w:id="1230"/>
      <w:bookmarkEnd w:id="1231"/>
    </w:p>
    <w:p w14:paraId="036617B7" w14:textId="77777777" w:rsidR="00B02215" w:rsidRPr="00630AB6" w:rsidRDefault="00B02215" w:rsidP="00B02215">
      <w:pPr>
        <w:pStyle w:val="PL"/>
      </w:pPr>
      <w:r w:rsidRPr="00630AB6">
        <w:t>openapi: 3.0.0</w:t>
      </w:r>
    </w:p>
    <w:p w14:paraId="7EA86D77" w14:textId="77777777" w:rsidR="00B02215" w:rsidRPr="00630AB6" w:rsidRDefault="00B02215" w:rsidP="00B02215">
      <w:pPr>
        <w:pStyle w:val="PL"/>
      </w:pPr>
    </w:p>
    <w:p w14:paraId="1E7C71F5" w14:textId="77777777" w:rsidR="00B02215" w:rsidRPr="00630AB6" w:rsidRDefault="00B02215" w:rsidP="00B02215">
      <w:pPr>
        <w:pStyle w:val="PL"/>
      </w:pPr>
      <w:r w:rsidRPr="00630AB6">
        <w:t>info:</w:t>
      </w:r>
    </w:p>
    <w:p w14:paraId="272C8412" w14:textId="0F6F5F9F" w:rsidR="00B02215" w:rsidRPr="00630AB6" w:rsidRDefault="00B02215" w:rsidP="00B02215">
      <w:pPr>
        <w:pStyle w:val="PL"/>
      </w:pPr>
      <w:r w:rsidRPr="00630AB6">
        <w:t xml:space="preserve">  version: '1.</w:t>
      </w:r>
      <w:r>
        <w:t>1</w:t>
      </w:r>
      <w:r w:rsidRPr="00630AB6">
        <w:t>.</w:t>
      </w:r>
      <w:r w:rsidR="00C85436">
        <w:t>4</w:t>
      </w:r>
      <w:r w:rsidR="00FF72CB" w:rsidRPr="00630AB6">
        <w:t>'</w:t>
      </w:r>
    </w:p>
    <w:p w14:paraId="71D365A0" w14:textId="77777777" w:rsidR="00B02215" w:rsidRPr="00630AB6" w:rsidRDefault="00B02215" w:rsidP="00B02215">
      <w:pPr>
        <w:pStyle w:val="PL"/>
      </w:pPr>
      <w:r w:rsidRPr="00630AB6">
        <w:t xml:space="preserve">  title: 'NSSF NSSAI Availability'</w:t>
      </w:r>
    </w:p>
    <w:p w14:paraId="55EEA914" w14:textId="77777777" w:rsidR="00B02215" w:rsidRDefault="00B02215" w:rsidP="00B02215">
      <w:pPr>
        <w:pStyle w:val="PL"/>
      </w:pPr>
      <w:r w:rsidRPr="00630AB6">
        <w:t xml:space="preserve">  description: </w:t>
      </w:r>
      <w:r>
        <w:t>|</w:t>
      </w:r>
    </w:p>
    <w:p w14:paraId="3FD94B24" w14:textId="77777777" w:rsidR="00B02215" w:rsidRPr="007113AE" w:rsidRDefault="00B02215" w:rsidP="00B02215">
      <w:pPr>
        <w:pStyle w:val="PL"/>
      </w:pPr>
      <w:r>
        <w:t xml:space="preserve">    </w:t>
      </w:r>
      <w:r w:rsidRPr="00630AB6">
        <w:t>NSSF NSSAI Availability Service</w:t>
      </w:r>
      <w:r>
        <w:t>.</w:t>
      </w:r>
    </w:p>
    <w:p w14:paraId="0E248CFB" w14:textId="77777777" w:rsidR="00B02215" w:rsidRDefault="00E5709B" w:rsidP="00B02215">
      <w:pPr>
        <w:pStyle w:val="PL"/>
      </w:pPr>
      <w:r>
        <w:t xml:space="preserve">    © 2021</w:t>
      </w:r>
      <w:r w:rsidR="00B02215">
        <w:t>, 3GPP Organizational Partners (ARIB, ATIS, CCSA, ETSI, TSDSI, TTA, TTC).</w:t>
      </w:r>
    </w:p>
    <w:p w14:paraId="2B41380D" w14:textId="77777777" w:rsidR="00B02215" w:rsidRPr="00630AB6" w:rsidRDefault="00B02215" w:rsidP="00B02215">
      <w:pPr>
        <w:pStyle w:val="PL"/>
      </w:pPr>
      <w:r>
        <w:t xml:space="preserve">    All rights reserved.</w:t>
      </w:r>
    </w:p>
    <w:p w14:paraId="00100D6A" w14:textId="77777777" w:rsidR="00B02215" w:rsidRPr="00630AB6" w:rsidRDefault="00B02215" w:rsidP="00B02215">
      <w:pPr>
        <w:pStyle w:val="PL"/>
      </w:pPr>
      <w:r w:rsidRPr="00630AB6">
        <w:t>security:</w:t>
      </w:r>
    </w:p>
    <w:p w14:paraId="02DF41F3" w14:textId="77777777" w:rsidR="00B02215" w:rsidRPr="00630AB6" w:rsidRDefault="00B02215" w:rsidP="00B02215">
      <w:pPr>
        <w:pStyle w:val="PL"/>
      </w:pPr>
      <w:r w:rsidRPr="00630AB6">
        <w:t xml:space="preserve">  - {}</w:t>
      </w:r>
    </w:p>
    <w:p w14:paraId="49F1C1B9" w14:textId="77777777" w:rsidR="00B02215" w:rsidRDefault="00B02215" w:rsidP="00B02215">
      <w:pPr>
        <w:pStyle w:val="PL"/>
      </w:pPr>
      <w:r w:rsidRPr="00630AB6">
        <w:t xml:space="preserve">  - oAuth2Client</w:t>
      </w:r>
      <w:r>
        <w:t>C</w:t>
      </w:r>
      <w:r w:rsidRPr="00630AB6">
        <w:t>redentials:</w:t>
      </w:r>
    </w:p>
    <w:p w14:paraId="5AA1B16A" w14:textId="77777777" w:rsidR="00B02215" w:rsidRPr="0028695C" w:rsidRDefault="00B02215" w:rsidP="00B02215">
      <w:pPr>
        <w:pStyle w:val="PL"/>
        <w:rPr>
          <w:lang w:val="en-US"/>
        </w:rPr>
      </w:pPr>
      <w:r>
        <w:rPr>
          <w:lang w:val="en-US"/>
        </w:rPr>
        <w:t xml:space="preserve">    - </w:t>
      </w:r>
      <w:r w:rsidRPr="002857AD">
        <w:t>nnssf-nssaiavailability</w:t>
      </w:r>
    </w:p>
    <w:p w14:paraId="082003A8" w14:textId="77777777" w:rsidR="00B02215" w:rsidRPr="00630AB6" w:rsidRDefault="00B02215" w:rsidP="00B02215">
      <w:pPr>
        <w:pStyle w:val="PL"/>
      </w:pPr>
      <w:r w:rsidRPr="00630AB6">
        <w:t>servers:</w:t>
      </w:r>
    </w:p>
    <w:p w14:paraId="4F38F6D5" w14:textId="77777777" w:rsidR="00B02215" w:rsidRPr="00630AB6" w:rsidRDefault="00B02215" w:rsidP="00B02215">
      <w:pPr>
        <w:pStyle w:val="PL"/>
      </w:pPr>
      <w:r w:rsidRPr="00630AB6">
        <w:t xml:space="preserve">  - url: '{apiRoot}/nnssf-nssaiavailability/v1'</w:t>
      </w:r>
    </w:p>
    <w:p w14:paraId="57622910" w14:textId="77777777" w:rsidR="00B02215" w:rsidRPr="00630AB6" w:rsidRDefault="00B02215" w:rsidP="00B02215">
      <w:pPr>
        <w:pStyle w:val="PL"/>
      </w:pPr>
      <w:r w:rsidRPr="00630AB6">
        <w:t xml:space="preserve">    variables:</w:t>
      </w:r>
    </w:p>
    <w:p w14:paraId="6BCE22ED" w14:textId="77777777" w:rsidR="00B02215" w:rsidRPr="00630AB6" w:rsidRDefault="00B02215" w:rsidP="00B02215">
      <w:pPr>
        <w:pStyle w:val="PL"/>
      </w:pPr>
      <w:r w:rsidRPr="00630AB6">
        <w:t xml:space="preserve">      apiRoot:</w:t>
      </w:r>
    </w:p>
    <w:p w14:paraId="5E1ECF50" w14:textId="77777777" w:rsidR="00B02215" w:rsidRPr="00630AB6" w:rsidRDefault="00B02215" w:rsidP="00B02215">
      <w:pPr>
        <w:pStyle w:val="PL"/>
      </w:pPr>
      <w:r w:rsidRPr="00630AB6">
        <w:t xml:space="preserve">        default: https://example.com</w:t>
      </w:r>
    </w:p>
    <w:p w14:paraId="5F041B95" w14:textId="77777777" w:rsidR="00B02215" w:rsidRDefault="00B02215" w:rsidP="00B02215">
      <w:pPr>
        <w:pStyle w:val="PL"/>
      </w:pPr>
      <w:r w:rsidRPr="00630AB6">
        <w:t xml:space="preserve">        description: apiRoot as defined in </w:t>
      </w:r>
      <w:r>
        <w:t>clause</w:t>
      </w:r>
      <w:r w:rsidRPr="00630AB6">
        <w:t xml:space="preserve"> 4.4 of 3GPP TS 29.501</w:t>
      </w:r>
    </w:p>
    <w:p w14:paraId="3BA31612" w14:textId="77777777" w:rsidR="00B02215" w:rsidRPr="00D27A4B" w:rsidRDefault="00B02215" w:rsidP="00B02215">
      <w:pPr>
        <w:pStyle w:val="PL"/>
      </w:pPr>
      <w:r w:rsidRPr="00D27A4B">
        <w:t>externalDocs</w:t>
      </w:r>
      <w:r>
        <w:t>:</w:t>
      </w:r>
    </w:p>
    <w:p w14:paraId="7A927C70" w14:textId="3EB3FFD3" w:rsidR="00B02215" w:rsidRPr="00D27A4B" w:rsidRDefault="00B02215" w:rsidP="00B02215">
      <w:pPr>
        <w:pStyle w:val="PL"/>
      </w:pPr>
      <w:r w:rsidRPr="00D27A4B">
        <w:t xml:space="preserve">  description: 3GPP TS 29.5</w:t>
      </w:r>
      <w:r>
        <w:t>3</w:t>
      </w:r>
      <w:r w:rsidRPr="00D27A4B">
        <w:t>1 V1</w:t>
      </w:r>
      <w:r>
        <w:t>6</w:t>
      </w:r>
      <w:r w:rsidRPr="00D27A4B">
        <w:t>.</w:t>
      </w:r>
      <w:r w:rsidR="00C85436">
        <w:t>7</w:t>
      </w:r>
      <w:r w:rsidRPr="00D27A4B">
        <w:t xml:space="preserve">.0; 5G System; </w:t>
      </w:r>
      <w:r w:rsidRPr="007F3DA9">
        <w:t>Network Slice Selection Services;</w:t>
      </w:r>
      <w:r>
        <w:t xml:space="preserve"> Stage 3</w:t>
      </w:r>
    </w:p>
    <w:p w14:paraId="60BCD4F7" w14:textId="77777777" w:rsidR="00B02215" w:rsidRPr="00630AB6" w:rsidRDefault="00B02215" w:rsidP="00B02215">
      <w:pPr>
        <w:pStyle w:val="PL"/>
      </w:pPr>
      <w:r w:rsidRPr="00D27A4B">
        <w:t xml:space="preserve">  url: http://www.3gpp.org/ftp/Specs/archive/29_series/29.5</w:t>
      </w:r>
      <w:r>
        <w:t>3</w:t>
      </w:r>
      <w:r w:rsidRPr="00D27A4B">
        <w:t>1/</w:t>
      </w:r>
    </w:p>
    <w:p w14:paraId="4742E05F" w14:textId="77777777" w:rsidR="00B02215" w:rsidRPr="00630AB6" w:rsidRDefault="00B02215" w:rsidP="00B02215">
      <w:pPr>
        <w:pStyle w:val="PL"/>
      </w:pPr>
      <w:r w:rsidRPr="00630AB6">
        <w:t>paths:</w:t>
      </w:r>
    </w:p>
    <w:p w14:paraId="6BA671C7" w14:textId="77777777" w:rsidR="00B02215" w:rsidRPr="00630AB6" w:rsidRDefault="00B02215" w:rsidP="00B02215">
      <w:pPr>
        <w:pStyle w:val="PL"/>
      </w:pPr>
      <w:r w:rsidRPr="00630AB6">
        <w:t xml:space="preserve">  /nssai-availability/{nfId}:</w:t>
      </w:r>
    </w:p>
    <w:p w14:paraId="6B67D441" w14:textId="77777777" w:rsidR="00B02215" w:rsidRPr="00630AB6" w:rsidRDefault="00B02215" w:rsidP="00B02215">
      <w:pPr>
        <w:pStyle w:val="PL"/>
      </w:pPr>
      <w:r w:rsidRPr="00630AB6">
        <w:t xml:space="preserve">    put:</w:t>
      </w:r>
    </w:p>
    <w:p w14:paraId="0946B049" w14:textId="77777777" w:rsidR="00B02215" w:rsidRPr="00630AB6" w:rsidRDefault="00B02215" w:rsidP="00B02215">
      <w:pPr>
        <w:pStyle w:val="PL"/>
      </w:pPr>
      <w:r w:rsidRPr="00630AB6">
        <w:lastRenderedPageBreak/>
        <w:t xml:space="preserve">      summary: Updates/replaces the NSSF with the S-NSSAIs the NF service consumer (e.g AMF)supports per TA</w:t>
      </w:r>
    </w:p>
    <w:p w14:paraId="77E59EEF" w14:textId="77777777" w:rsidR="00B02215" w:rsidRPr="00630AB6" w:rsidRDefault="00B02215" w:rsidP="00B02215">
      <w:pPr>
        <w:pStyle w:val="PL"/>
      </w:pPr>
      <w:r w:rsidRPr="00630AB6">
        <w:t xml:space="preserve">      tags:</w:t>
      </w:r>
    </w:p>
    <w:p w14:paraId="3F0F1C6D" w14:textId="77777777" w:rsidR="00B02215" w:rsidRPr="00630AB6" w:rsidRDefault="00B02215" w:rsidP="00B02215">
      <w:pPr>
        <w:pStyle w:val="PL"/>
      </w:pPr>
      <w:r w:rsidRPr="00630AB6">
        <w:t xml:space="preserve">        - NF Instance ID (Document)</w:t>
      </w:r>
    </w:p>
    <w:p w14:paraId="41C26720" w14:textId="77777777" w:rsidR="00B02215" w:rsidRPr="00630AB6" w:rsidRDefault="00B02215" w:rsidP="00B02215">
      <w:pPr>
        <w:pStyle w:val="PL"/>
      </w:pPr>
      <w:r w:rsidRPr="00630AB6">
        <w:t xml:space="preserve">      operationId: NSSAIAvailabilityPut</w:t>
      </w:r>
    </w:p>
    <w:p w14:paraId="59FB152F" w14:textId="77777777" w:rsidR="00B02215" w:rsidRPr="00630AB6" w:rsidRDefault="00B02215" w:rsidP="00B02215">
      <w:pPr>
        <w:pStyle w:val="PL"/>
      </w:pPr>
      <w:r w:rsidRPr="00630AB6">
        <w:t xml:space="preserve">      parameters:</w:t>
      </w:r>
    </w:p>
    <w:p w14:paraId="10688EC2" w14:textId="77777777" w:rsidR="00B02215" w:rsidRPr="00630AB6" w:rsidRDefault="00B02215" w:rsidP="00B02215">
      <w:pPr>
        <w:pStyle w:val="PL"/>
      </w:pPr>
      <w:r w:rsidRPr="00630AB6">
        <w:t xml:space="preserve">        - name: nfId</w:t>
      </w:r>
    </w:p>
    <w:p w14:paraId="1639646C" w14:textId="77777777" w:rsidR="00B02215" w:rsidRPr="00630AB6" w:rsidRDefault="00B02215" w:rsidP="00B02215">
      <w:pPr>
        <w:pStyle w:val="PL"/>
      </w:pPr>
      <w:r w:rsidRPr="00630AB6">
        <w:t xml:space="preserve">          in: path</w:t>
      </w:r>
    </w:p>
    <w:p w14:paraId="32CE42B3" w14:textId="77777777" w:rsidR="00B02215" w:rsidRPr="00630AB6" w:rsidRDefault="00B02215" w:rsidP="00B02215">
      <w:pPr>
        <w:pStyle w:val="PL"/>
      </w:pPr>
      <w:r w:rsidRPr="00630AB6">
        <w:t xml:space="preserve">          description: Identifier of the NF service consumer instance</w:t>
      </w:r>
    </w:p>
    <w:p w14:paraId="2DE1A119" w14:textId="77777777" w:rsidR="00B02215" w:rsidRPr="00630AB6" w:rsidRDefault="00B02215" w:rsidP="00B02215">
      <w:pPr>
        <w:pStyle w:val="PL"/>
      </w:pPr>
      <w:r w:rsidRPr="00630AB6">
        <w:t xml:space="preserve">          required: true</w:t>
      </w:r>
    </w:p>
    <w:p w14:paraId="43EE0E47" w14:textId="77777777" w:rsidR="00B02215" w:rsidRPr="00630AB6" w:rsidRDefault="00B02215" w:rsidP="00B02215">
      <w:pPr>
        <w:pStyle w:val="PL"/>
      </w:pPr>
      <w:r w:rsidRPr="00630AB6">
        <w:t xml:space="preserve">          schema:</w:t>
      </w:r>
    </w:p>
    <w:p w14:paraId="1EA69D9A" w14:textId="77777777" w:rsidR="00B02215" w:rsidRDefault="00B02215" w:rsidP="00B02215">
      <w:pPr>
        <w:pStyle w:val="PL"/>
        <w:rPr>
          <w:lang w:val="en-US"/>
        </w:rPr>
      </w:pPr>
      <w:r w:rsidRPr="00630AB6">
        <w:t xml:space="preserve">            $ref: 'TS29571_CommonData.yaml#/components/schemas/NfInstanceId'</w:t>
      </w:r>
    </w:p>
    <w:p w14:paraId="78F8CE52" w14:textId="77777777" w:rsidR="00B02215" w:rsidRPr="002857AD" w:rsidRDefault="00B02215" w:rsidP="00B02215">
      <w:pPr>
        <w:pStyle w:val="PL"/>
        <w:rPr>
          <w:lang w:val="en-US"/>
        </w:rPr>
      </w:pPr>
      <w:r w:rsidRPr="002857AD">
        <w:rPr>
          <w:lang w:val="en-US"/>
        </w:rPr>
        <w:t xml:space="preserve">        - name: </w:t>
      </w:r>
      <w:r>
        <w:rPr>
          <w:lang w:val="en-US"/>
        </w:rPr>
        <w:t>Content-Encoding</w:t>
      </w:r>
    </w:p>
    <w:p w14:paraId="7C101486" w14:textId="77777777" w:rsidR="00B02215" w:rsidRPr="002857AD" w:rsidRDefault="00B02215" w:rsidP="00B02215">
      <w:pPr>
        <w:pStyle w:val="PL"/>
        <w:rPr>
          <w:lang w:val="en-US"/>
        </w:rPr>
      </w:pPr>
      <w:r w:rsidRPr="002857AD">
        <w:rPr>
          <w:lang w:val="en-US"/>
        </w:rPr>
        <w:t xml:space="preserve">          in: header</w:t>
      </w:r>
    </w:p>
    <w:p w14:paraId="0FF058E3" w14:textId="77777777" w:rsidR="00B02215" w:rsidRPr="002857AD" w:rsidRDefault="00B02215" w:rsidP="00B02215">
      <w:pPr>
        <w:pStyle w:val="PL"/>
        <w:rPr>
          <w:lang w:val="en-US"/>
        </w:rPr>
      </w:pPr>
      <w:r w:rsidRPr="002857AD">
        <w:rPr>
          <w:lang w:val="en-US"/>
        </w:rPr>
        <w:t xml:space="preserve">          description: </w:t>
      </w:r>
      <w:r>
        <w:rPr>
          <w:lang w:val="en-US"/>
        </w:rPr>
        <w:t>Content-Encoding</w:t>
      </w:r>
      <w:r w:rsidRPr="002857AD">
        <w:rPr>
          <w:lang w:val="en-US"/>
        </w:rPr>
        <w:t xml:space="preserve">, described in IETF RFC </w:t>
      </w:r>
      <w:r>
        <w:rPr>
          <w:lang w:val="en-US"/>
        </w:rPr>
        <w:t>7231</w:t>
      </w:r>
    </w:p>
    <w:p w14:paraId="128EA7DA" w14:textId="77777777" w:rsidR="00B02215" w:rsidRPr="002857AD" w:rsidRDefault="00B02215" w:rsidP="00B02215">
      <w:pPr>
        <w:pStyle w:val="PL"/>
        <w:rPr>
          <w:lang w:val="en-US"/>
        </w:rPr>
      </w:pPr>
      <w:r w:rsidRPr="002857AD">
        <w:rPr>
          <w:lang w:val="en-US"/>
        </w:rPr>
        <w:t xml:space="preserve">          schema:</w:t>
      </w:r>
    </w:p>
    <w:p w14:paraId="05CA1032" w14:textId="77777777" w:rsidR="00B02215" w:rsidRDefault="00B02215" w:rsidP="00B02215">
      <w:pPr>
        <w:pStyle w:val="PL"/>
        <w:rPr>
          <w:lang w:val="en-US"/>
        </w:rPr>
      </w:pPr>
      <w:r w:rsidRPr="002857AD">
        <w:rPr>
          <w:lang w:val="en-US"/>
        </w:rPr>
        <w:t xml:space="preserve">            type: string</w:t>
      </w:r>
    </w:p>
    <w:p w14:paraId="33DBF1E8" w14:textId="77777777" w:rsidR="00B02215" w:rsidRDefault="00B02215" w:rsidP="00B02215">
      <w:pPr>
        <w:pStyle w:val="PL"/>
        <w:rPr>
          <w:lang w:val="en-US"/>
        </w:rPr>
      </w:pPr>
      <w:r>
        <w:rPr>
          <w:lang w:val="en-US"/>
        </w:rPr>
        <w:t xml:space="preserve">        - name: Accept-Encoding</w:t>
      </w:r>
    </w:p>
    <w:p w14:paraId="17DC1D69" w14:textId="77777777" w:rsidR="00B02215" w:rsidRDefault="00B02215" w:rsidP="00B02215">
      <w:pPr>
        <w:pStyle w:val="PL"/>
        <w:rPr>
          <w:lang w:val="en-US"/>
        </w:rPr>
      </w:pPr>
      <w:r>
        <w:rPr>
          <w:lang w:val="en-US"/>
        </w:rPr>
        <w:t xml:space="preserve">          in: header</w:t>
      </w:r>
    </w:p>
    <w:p w14:paraId="72610D99" w14:textId="77777777" w:rsidR="00B02215" w:rsidRDefault="00B02215" w:rsidP="00B02215">
      <w:pPr>
        <w:pStyle w:val="PL"/>
        <w:rPr>
          <w:lang w:val="en-US"/>
        </w:rPr>
      </w:pPr>
      <w:r>
        <w:rPr>
          <w:lang w:val="en-US"/>
        </w:rPr>
        <w:t xml:space="preserve">          description: Accept-Encoding, described in IETF RFC 7231</w:t>
      </w:r>
    </w:p>
    <w:p w14:paraId="1053993A" w14:textId="77777777" w:rsidR="00B02215" w:rsidRDefault="00B02215" w:rsidP="00B02215">
      <w:pPr>
        <w:pStyle w:val="PL"/>
        <w:rPr>
          <w:lang w:val="en-US"/>
        </w:rPr>
      </w:pPr>
      <w:r>
        <w:rPr>
          <w:lang w:val="en-US"/>
        </w:rPr>
        <w:t xml:space="preserve">          schema:</w:t>
      </w:r>
    </w:p>
    <w:p w14:paraId="7229F63F" w14:textId="77777777" w:rsidR="00B02215" w:rsidRPr="00630AB6" w:rsidRDefault="00B02215" w:rsidP="00B02215">
      <w:pPr>
        <w:pStyle w:val="PL"/>
      </w:pPr>
      <w:r>
        <w:rPr>
          <w:lang w:val="en-US"/>
        </w:rPr>
        <w:t xml:space="preserve">            type: string</w:t>
      </w:r>
    </w:p>
    <w:p w14:paraId="4ED8C739" w14:textId="77777777" w:rsidR="00B02215" w:rsidRPr="00630AB6" w:rsidRDefault="00B02215" w:rsidP="00B02215">
      <w:pPr>
        <w:pStyle w:val="PL"/>
      </w:pPr>
      <w:r w:rsidRPr="00630AB6">
        <w:t xml:space="preserve">      requestBody:</w:t>
      </w:r>
    </w:p>
    <w:p w14:paraId="6D5FA4C1" w14:textId="77777777" w:rsidR="00B02215" w:rsidRPr="00630AB6" w:rsidRDefault="00B02215" w:rsidP="00B02215">
      <w:pPr>
        <w:pStyle w:val="PL"/>
      </w:pPr>
      <w:r w:rsidRPr="00630AB6">
        <w:t xml:space="preserve">        description: Parameters to update/replace at the NSSF, the S-NSSAIs supported per TA</w:t>
      </w:r>
    </w:p>
    <w:p w14:paraId="09407228" w14:textId="77777777" w:rsidR="00B02215" w:rsidRPr="00630AB6" w:rsidRDefault="00B02215" w:rsidP="00B02215">
      <w:pPr>
        <w:pStyle w:val="PL"/>
      </w:pPr>
      <w:r w:rsidRPr="00630AB6">
        <w:t xml:space="preserve">        required: true</w:t>
      </w:r>
    </w:p>
    <w:p w14:paraId="08682DB2" w14:textId="77777777" w:rsidR="00B02215" w:rsidRPr="00630AB6" w:rsidRDefault="00B02215" w:rsidP="00B02215">
      <w:pPr>
        <w:pStyle w:val="PL"/>
      </w:pPr>
      <w:r w:rsidRPr="00630AB6">
        <w:t xml:space="preserve">        content:</w:t>
      </w:r>
    </w:p>
    <w:p w14:paraId="1FADABE1" w14:textId="77777777" w:rsidR="00B02215" w:rsidRPr="00630AB6" w:rsidRDefault="00B02215" w:rsidP="00B02215">
      <w:pPr>
        <w:pStyle w:val="PL"/>
      </w:pPr>
      <w:r w:rsidRPr="00630AB6">
        <w:t xml:space="preserve">          application/json:</w:t>
      </w:r>
    </w:p>
    <w:p w14:paraId="64A7A2A4" w14:textId="77777777" w:rsidR="00B02215" w:rsidRPr="00630AB6" w:rsidRDefault="00B02215" w:rsidP="00B02215">
      <w:pPr>
        <w:pStyle w:val="PL"/>
      </w:pPr>
      <w:r w:rsidRPr="00630AB6">
        <w:t xml:space="preserve">            schema:</w:t>
      </w:r>
    </w:p>
    <w:p w14:paraId="0E17477F" w14:textId="77777777" w:rsidR="00B02215" w:rsidRPr="00630AB6" w:rsidRDefault="00B02215" w:rsidP="00B02215">
      <w:pPr>
        <w:pStyle w:val="PL"/>
      </w:pPr>
      <w:r w:rsidRPr="00630AB6">
        <w:t xml:space="preserve">              $ref: '#/components/schemas/NssaiAvailabilityInfo'</w:t>
      </w:r>
    </w:p>
    <w:p w14:paraId="2E1E856A" w14:textId="77777777" w:rsidR="00B02215" w:rsidRPr="00630AB6" w:rsidRDefault="00B02215" w:rsidP="00B02215">
      <w:pPr>
        <w:pStyle w:val="PL"/>
      </w:pPr>
      <w:r w:rsidRPr="00630AB6">
        <w:t xml:space="preserve">      responses:</w:t>
      </w:r>
    </w:p>
    <w:p w14:paraId="63F108C6" w14:textId="77777777" w:rsidR="00B02215" w:rsidRPr="00630AB6" w:rsidRDefault="00B02215" w:rsidP="00B02215">
      <w:pPr>
        <w:pStyle w:val="PL"/>
      </w:pPr>
      <w:r w:rsidRPr="00630AB6">
        <w:t xml:space="preserve">        '200':</w:t>
      </w:r>
    </w:p>
    <w:p w14:paraId="30EA88E5" w14:textId="77777777" w:rsidR="00B02215" w:rsidRPr="00630AB6" w:rsidRDefault="00B02215" w:rsidP="00B02215">
      <w:pPr>
        <w:pStyle w:val="PL"/>
      </w:pPr>
      <w:r w:rsidRPr="00630AB6">
        <w:t xml:space="preserve">          description: OK (Successful update of SNSSAI information per TA)</w:t>
      </w:r>
    </w:p>
    <w:p w14:paraId="3092816C" w14:textId="77777777" w:rsidR="00B02215" w:rsidRPr="00630AB6" w:rsidRDefault="00B02215" w:rsidP="00B02215">
      <w:pPr>
        <w:pStyle w:val="PL"/>
      </w:pPr>
      <w:r w:rsidRPr="00630AB6">
        <w:t xml:space="preserve">          content:</w:t>
      </w:r>
    </w:p>
    <w:p w14:paraId="7F7BE9F7" w14:textId="77777777" w:rsidR="00B02215" w:rsidRPr="00630AB6" w:rsidRDefault="00B02215" w:rsidP="00B02215">
      <w:pPr>
        <w:pStyle w:val="PL"/>
      </w:pPr>
      <w:r w:rsidRPr="00630AB6">
        <w:t xml:space="preserve">            application/json:</w:t>
      </w:r>
    </w:p>
    <w:p w14:paraId="4FCBB1D9" w14:textId="77777777" w:rsidR="00B02215" w:rsidRPr="00630AB6" w:rsidRDefault="00B02215" w:rsidP="00B02215">
      <w:pPr>
        <w:pStyle w:val="PL"/>
      </w:pPr>
      <w:r w:rsidRPr="00630AB6">
        <w:t xml:space="preserve">              schema:</w:t>
      </w:r>
    </w:p>
    <w:p w14:paraId="5472BB41" w14:textId="77777777" w:rsidR="00B02215" w:rsidRDefault="00B02215" w:rsidP="00B02215">
      <w:pPr>
        <w:pStyle w:val="PL"/>
        <w:rPr>
          <w:lang w:val="en-US"/>
        </w:rPr>
      </w:pPr>
      <w:r w:rsidRPr="00630AB6">
        <w:t xml:space="preserve">                $ref: '#/components/schemas/AuthorizedNssaiAvailabilityInfo'</w:t>
      </w:r>
    </w:p>
    <w:p w14:paraId="50869C41" w14:textId="77777777" w:rsidR="00B02215" w:rsidRDefault="00B02215" w:rsidP="00B02215">
      <w:pPr>
        <w:pStyle w:val="PL"/>
      </w:pPr>
      <w:r>
        <w:t xml:space="preserve">          headers:</w:t>
      </w:r>
    </w:p>
    <w:p w14:paraId="57255C2D" w14:textId="77777777" w:rsidR="00B02215" w:rsidRDefault="00B02215" w:rsidP="00B02215">
      <w:pPr>
        <w:pStyle w:val="PL"/>
      </w:pPr>
      <w:r>
        <w:t xml:space="preserve">            </w:t>
      </w:r>
      <w:r>
        <w:rPr>
          <w:lang w:val="en-US"/>
        </w:rPr>
        <w:t>Accept-Encoding</w:t>
      </w:r>
      <w:r>
        <w:t>:</w:t>
      </w:r>
    </w:p>
    <w:p w14:paraId="4F4E2022" w14:textId="77777777" w:rsidR="00B02215" w:rsidRDefault="00B02215" w:rsidP="00B02215">
      <w:pPr>
        <w:pStyle w:val="PL"/>
      </w:pPr>
      <w:r>
        <w:t xml:space="preserve">              description: </w:t>
      </w:r>
      <w:r>
        <w:rPr>
          <w:lang w:val="en-US"/>
        </w:rPr>
        <w:t>Accept-Encoding</w:t>
      </w:r>
      <w:r w:rsidRPr="002857AD">
        <w:rPr>
          <w:lang w:val="en-US"/>
        </w:rPr>
        <w:t>, described in IETF RFC 7</w:t>
      </w:r>
      <w:r>
        <w:rPr>
          <w:lang w:val="en-US"/>
        </w:rPr>
        <w:t>694</w:t>
      </w:r>
    </w:p>
    <w:p w14:paraId="0333A6E0" w14:textId="77777777" w:rsidR="00B02215" w:rsidRDefault="00B02215" w:rsidP="00B02215">
      <w:pPr>
        <w:pStyle w:val="PL"/>
      </w:pPr>
      <w:r>
        <w:t xml:space="preserve">              schema:</w:t>
      </w:r>
    </w:p>
    <w:p w14:paraId="6F958FC7" w14:textId="77777777" w:rsidR="00B02215" w:rsidRDefault="00B02215" w:rsidP="00B02215">
      <w:pPr>
        <w:pStyle w:val="PL"/>
      </w:pPr>
      <w:r>
        <w:t xml:space="preserve">                type: string</w:t>
      </w:r>
    </w:p>
    <w:p w14:paraId="57B9AC2C" w14:textId="77777777" w:rsidR="00B02215" w:rsidRDefault="00B02215" w:rsidP="00B02215">
      <w:pPr>
        <w:pStyle w:val="PL"/>
      </w:pPr>
      <w:r>
        <w:t xml:space="preserve">            </w:t>
      </w:r>
      <w:r>
        <w:rPr>
          <w:lang w:val="en-US"/>
        </w:rPr>
        <w:t>Content-Encoding</w:t>
      </w:r>
      <w:r>
        <w:t>:</w:t>
      </w:r>
    </w:p>
    <w:p w14:paraId="090EED87" w14:textId="77777777" w:rsidR="00B02215" w:rsidRDefault="00B02215" w:rsidP="00B02215">
      <w:pPr>
        <w:pStyle w:val="PL"/>
      </w:pPr>
      <w:r>
        <w:t xml:space="preserve">              description: </w:t>
      </w:r>
      <w:r>
        <w:rPr>
          <w:lang w:val="en-US"/>
        </w:rPr>
        <w:t>Content-Encoding, described in IETF RFC 7231</w:t>
      </w:r>
    </w:p>
    <w:p w14:paraId="1CBB09D8" w14:textId="77777777" w:rsidR="00B02215" w:rsidRDefault="00B02215" w:rsidP="00B02215">
      <w:pPr>
        <w:pStyle w:val="PL"/>
      </w:pPr>
      <w:r>
        <w:t xml:space="preserve">              schema:</w:t>
      </w:r>
    </w:p>
    <w:p w14:paraId="4E7566FB" w14:textId="77777777" w:rsidR="00B02215" w:rsidRDefault="00B02215" w:rsidP="00B02215">
      <w:pPr>
        <w:pStyle w:val="PL"/>
      </w:pPr>
      <w:r>
        <w:t xml:space="preserve">                type: string</w:t>
      </w:r>
    </w:p>
    <w:p w14:paraId="08FC77EA" w14:textId="77777777" w:rsidR="00780322" w:rsidRDefault="00780322" w:rsidP="00780322">
      <w:pPr>
        <w:pStyle w:val="PL"/>
      </w:pPr>
      <w:r>
        <w:t xml:space="preserve">        '204':</w:t>
      </w:r>
    </w:p>
    <w:p w14:paraId="5890FF7B" w14:textId="77777777" w:rsidR="00780322" w:rsidRDefault="00780322" w:rsidP="00B02215">
      <w:pPr>
        <w:pStyle w:val="PL"/>
      </w:pPr>
      <w:r>
        <w:t xml:space="preserve">          description: No Content (No supported slices after Successful update)</w:t>
      </w:r>
    </w:p>
    <w:p w14:paraId="4DA609B8" w14:textId="77777777" w:rsidR="006A03D8" w:rsidRDefault="006A03D8" w:rsidP="006A03D8">
      <w:pPr>
        <w:pStyle w:val="PL"/>
        <w:rPr>
          <w:lang w:val="en-US"/>
        </w:rPr>
      </w:pPr>
      <w:r w:rsidRPr="002E5CBA">
        <w:rPr>
          <w:lang w:val="en-US"/>
        </w:rPr>
        <w:t xml:space="preserve">        '</w:t>
      </w:r>
      <w:r>
        <w:rPr>
          <w:lang w:val="en-US"/>
        </w:rPr>
        <w:t>307</w:t>
      </w:r>
      <w:r w:rsidRPr="002E5CBA">
        <w:rPr>
          <w:lang w:val="en-US"/>
        </w:rPr>
        <w:t>':</w:t>
      </w:r>
    </w:p>
    <w:p w14:paraId="77A7AAB3" w14:textId="002B40C9" w:rsidR="006A03D8" w:rsidRDefault="00FB541B">
      <w:pPr>
        <w:pStyle w:val="PL"/>
        <w:rPr>
          <w:lang w:val="en-US"/>
        </w:rPr>
      </w:pPr>
      <w:r>
        <w:rPr>
          <w:lang w:val="en-US"/>
        </w:rPr>
        <w:t xml:space="preserve">          $ref: </w:t>
      </w:r>
      <w:r w:rsidRPr="00690A26">
        <w:t>'TS29571_CommonData.yaml#/components/</w:t>
      </w:r>
      <w:r>
        <w:t>responses/307'</w:t>
      </w:r>
    </w:p>
    <w:p w14:paraId="764C87BD" w14:textId="77777777" w:rsidR="006A03D8" w:rsidRDefault="006A03D8" w:rsidP="006A03D8">
      <w:pPr>
        <w:pStyle w:val="PL"/>
        <w:rPr>
          <w:lang w:val="en-US"/>
        </w:rPr>
      </w:pPr>
      <w:r w:rsidRPr="00046E6A">
        <w:rPr>
          <w:lang w:val="en-US"/>
        </w:rPr>
        <w:t xml:space="preserve">        '308':</w:t>
      </w:r>
    </w:p>
    <w:p w14:paraId="576CB19A" w14:textId="31367ACF" w:rsidR="006A03D8" w:rsidRPr="00780322" w:rsidRDefault="00FB541B">
      <w:pPr>
        <w:pStyle w:val="PL"/>
      </w:pPr>
      <w:r>
        <w:rPr>
          <w:lang w:val="en-US"/>
        </w:rPr>
        <w:t xml:space="preserve">          $ref: </w:t>
      </w:r>
      <w:r w:rsidRPr="00690A26">
        <w:t>'TS29571_CommonData.yaml#/components/</w:t>
      </w:r>
      <w:r>
        <w:t>responses/308'</w:t>
      </w:r>
    </w:p>
    <w:p w14:paraId="7FE637B5" w14:textId="77777777" w:rsidR="00B02215" w:rsidRDefault="00B02215" w:rsidP="00B02215">
      <w:pPr>
        <w:pStyle w:val="PL"/>
        <w:rPr>
          <w:lang w:val="en-US"/>
        </w:rPr>
      </w:pPr>
      <w:r>
        <w:rPr>
          <w:lang w:val="en-US"/>
        </w:rPr>
        <w:t xml:space="preserve">        '400':</w:t>
      </w:r>
    </w:p>
    <w:p w14:paraId="3DF427FF" w14:textId="77777777" w:rsidR="00B02215" w:rsidRDefault="00B02215" w:rsidP="00B02215">
      <w:pPr>
        <w:pStyle w:val="PL"/>
        <w:rPr>
          <w:lang w:val="en-US"/>
        </w:rPr>
      </w:pPr>
      <w:r w:rsidRPr="002E5CBA">
        <w:rPr>
          <w:lang w:val="en-US"/>
        </w:rPr>
        <w:t xml:space="preserve">          </w:t>
      </w:r>
      <w:r w:rsidRPr="001F14B1">
        <w:rPr>
          <w:lang w:val="en-US"/>
        </w:rPr>
        <w:t>$ref: 'TS29571_CommonData.yaml#/components/responses/400'</w:t>
      </w:r>
    </w:p>
    <w:p w14:paraId="5AAF243F" w14:textId="77777777" w:rsidR="00B02215" w:rsidRDefault="00B02215" w:rsidP="00B02215">
      <w:pPr>
        <w:pStyle w:val="PL"/>
        <w:rPr>
          <w:lang w:val="en-US"/>
        </w:rPr>
      </w:pPr>
      <w:r>
        <w:rPr>
          <w:lang w:val="en-US"/>
        </w:rPr>
        <w:t xml:space="preserve">        '401':</w:t>
      </w:r>
    </w:p>
    <w:p w14:paraId="0C0E7116" w14:textId="77777777" w:rsidR="00B02215" w:rsidRPr="00630AB6" w:rsidRDefault="00B02215" w:rsidP="00B02215">
      <w:pPr>
        <w:pStyle w:val="PL"/>
      </w:pPr>
      <w:r w:rsidRPr="002E5CBA">
        <w:rPr>
          <w:lang w:val="en-US"/>
        </w:rPr>
        <w:t xml:space="preserve">          </w:t>
      </w:r>
      <w:r w:rsidRPr="001F14B1">
        <w:rPr>
          <w:lang w:val="en-US"/>
        </w:rPr>
        <w:t>$ref: 'TS29571_CommonDat</w:t>
      </w:r>
      <w:r>
        <w:rPr>
          <w:lang w:val="en-US"/>
        </w:rPr>
        <w:t>a.yaml#/components/responses/401</w:t>
      </w:r>
      <w:r w:rsidRPr="001F14B1">
        <w:rPr>
          <w:lang w:val="en-US"/>
        </w:rPr>
        <w:t>'</w:t>
      </w:r>
    </w:p>
    <w:p w14:paraId="2115178F" w14:textId="77777777" w:rsidR="00B02215" w:rsidRDefault="00B02215" w:rsidP="00B02215">
      <w:pPr>
        <w:pStyle w:val="PL"/>
      </w:pPr>
      <w:r w:rsidRPr="00630AB6">
        <w:t xml:space="preserve">        '403':</w:t>
      </w:r>
    </w:p>
    <w:p w14:paraId="41359620" w14:textId="77777777" w:rsidR="00B02215" w:rsidRPr="0028695C" w:rsidRDefault="00B02215" w:rsidP="00B02215">
      <w:pPr>
        <w:pStyle w:val="PL"/>
        <w:rPr>
          <w:lang w:val="en-US"/>
        </w:rPr>
      </w:pPr>
      <w:r w:rsidRPr="002E5CBA">
        <w:rPr>
          <w:lang w:val="en-US"/>
        </w:rPr>
        <w:t xml:space="preserve">          </w:t>
      </w:r>
      <w:r w:rsidRPr="001F14B1">
        <w:rPr>
          <w:lang w:val="en-US"/>
        </w:rPr>
        <w:t>$ref: 'TS29571_CommonDat</w:t>
      </w:r>
      <w:r>
        <w:rPr>
          <w:lang w:val="en-US"/>
        </w:rPr>
        <w:t>a.yaml#/components/responses/403</w:t>
      </w:r>
      <w:r w:rsidRPr="001F14B1">
        <w:rPr>
          <w:lang w:val="en-US"/>
        </w:rPr>
        <w:t>'</w:t>
      </w:r>
    </w:p>
    <w:p w14:paraId="3FCD26E9" w14:textId="77777777" w:rsidR="00B02215" w:rsidRDefault="00B02215" w:rsidP="00B02215">
      <w:pPr>
        <w:pStyle w:val="PL"/>
      </w:pPr>
      <w:r w:rsidRPr="00630AB6">
        <w:t xml:space="preserve">        '404':</w:t>
      </w:r>
    </w:p>
    <w:p w14:paraId="3C5A97F4" w14:textId="77777777" w:rsidR="00B02215" w:rsidRPr="00630AB6" w:rsidRDefault="00B02215" w:rsidP="00B02215">
      <w:pPr>
        <w:pStyle w:val="PL"/>
      </w:pPr>
      <w:r w:rsidRPr="002E5CBA">
        <w:rPr>
          <w:lang w:val="en-US"/>
        </w:rPr>
        <w:t xml:space="preserve">          </w:t>
      </w:r>
      <w:r w:rsidRPr="001F14B1">
        <w:rPr>
          <w:lang w:val="en-US"/>
        </w:rPr>
        <w:t>$ref: 'TS29571_CommonDat</w:t>
      </w:r>
      <w:r>
        <w:rPr>
          <w:lang w:val="en-US"/>
        </w:rPr>
        <w:t>a.yaml#/components/responses/404</w:t>
      </w:r>
      <w:r w:rsidRPr="001F14B1">
        <w:rPr>
          <w:lang w:val="en-US"/>
        </w:rPr>
        <w:t>'</w:t>
      </w:r>
    </w:p>
    <w:p w14:paraId="7A844746" w14:textId="77777777" w:rsidR="00B02215" w:rsidRPr="00630AB6" w:rsidRDefault="00B02215" w:rsidP="00B02215">
      <w:pPr>
        <w:pStyle w:val="PL"/>
      </w:pPr>
    </w:p>
    <w:p w14:paraId="3FAF4E41" w14:textId="77777777" w:rsidR="00B02215" w:rsidRDefault="00B02215" w:rsidP="00B02215">
      <w:pPr>
        <w:pStyle w:val="PL"/>
        <w:rPr>
          <w:lang w:val="en-US"/>
        </w:rPr>
      </w:pPr>
      <w:r>
        <w:rPr>
          <w:lang w:val="en-US"/>
        </w:rPr>
        <w:t xml:space="preserve">        '411':</w:t>
      </w:r>
    </w:p>
    <w:p w14:paraId="4359D6F9" w14:textId="77777777" w:rsidR="00B02215" w:rsidRDefault="00B02215" w:rsidP="00B02215">
      <w:pPr>
        <w:pStyle w:val="PL"/>
        <w:rPr>
          <w:lang w:val="en-US"/>
        </w:rPr>
      </w:pPr>
      <w:r w:rsidRPr="002E5CBA">
        <w:rPr>
          <w:lang w:val="en-US"/>
        </w:rPr>
        <w:t xml:space="preserve">          </w:t>
      </w:r>
      <w:r w:rsidRPr="001F14B1">
        <w:rPr>
          <w:lang w:val="en-US"/>
        </w:rPr>
        <w:t>$ref: 'TS29571_CommonDat</w:t>
      </w:r>
      <w:r>
        <w:rPr>
          <w:lang w:val="en-US"/>
        </w:rPr>
        <w:t>a.yaml#/components/responses/411</w:t>
      </w:r>
      <w:r w:rsidRPr="001F14B1">
        <w:rPr>
          <w:lang w:val="en-US"/>
        </w:rPr>
        <w:t>'</w:t>
      </w:r>
    </w:p>
    <w:p w14:paraId="6898F39C" w14:textId="77777777" w:rsidR="00B02215" w:rsidRDefault="00B02215" w:rsidP="00B02215">
      <w:pPr>
        <w:pStyle w:val="PL"/>
        <w:rPr>
          <w:lang w:val="en-US"/>
        </w:rPr>
      </w:pPr>
      <w:r>
        <w:rPr>
          <w:lang w:val="en-US"/>
        </w:rPr>
        <w:t xml:space="preserve">        '413':</w:t>
      </w:r>
    </w:p>
    <w:p w14:paraId="4EC689C1" w14:textId="77777777" w:rsidR="00B02215" w:rsidRDefault="00B02215" w:rsidP="00B02215">
      <w:pPr>
        <w:pStyle w:val="PL"/>
        <w:rPr>
          <w:lang w:val="en-US"/>
        </w:rPr>
      </w:pPr>
      <w:r w:rsidRPr="002E5CBA">
        <w:rPr>
          <w:lang w:val="en-US"/>
        </w:rPr>
        <w:t xml:space="preserve">          </w:t>
      </w:r>
      <w:r w:rsidRPr="001F14B1">
        <w:rPr>
          <w:lang w:val="en-US"/>
        </w:rPr>
        <w:t>$ref: 'TS29571_CommonDat</w:t>
      </w:r>
      <w:r>
        <w:rPr>
          <w:lang w:val="en-US"/>
        </w:rPr>
        <w:t>a.yaml#/components/responses/413</w:t>
      </w:r>
      <w:r w:rsidRPr="001F14B1">
        <w:rPr>
          <w:lang w:val="en-US"/>
        </w:rPr>
        <w:t>'</w:t>
      </w:r>
    </w:p>
    <w:p w14:paraId="319F8209" w14:textId="77777777" w:rsidR="00B02215" w:rsidRDefault="00B02215" w:rsidP="00B02215">
      <w:pPr>
        <w:pStyle w:val="PL"/>
        <w:rPr>
          <w:lang w:val="en-US"/>
        </w:rPr>
      </w:pPr>
      <w:r>
        <w:rPr>
          <w:lang w:val="en-US"/>
        </w:rPr>
        <w:t xml:space="preserve">        '415':</w:t>
      </w:r>
    </w:p>
    <w:p w14:paraId="4F4C73B4" w14:textId="77777777" w:rsidR="00B02215" w:rsidRDefault="00B02215" w:rsidP="00B02215">
      <w:pPr>
        <w:pStyle w:val="PL"/>
        <w:rPr>
          <w:lang w:val="en-US"/>
        </w:rPr>
      </w:pPr>
      <w:r w:rsidRPr="002E5CBA">
        <w:rPr>
          <w:lang w:val="en-US"/>
        </w:rPr>
        <w:t xml:space="preserve">          </w:t>
      </w:r>
      <w:r w:rsidRPr="001F14B1">
        <w:rPr>
          <w:lang w:val="en-US"/>
        </w:rPr>
        <w:t>$ref: 'TS29571_CommonDat</w:t>
      </w:r>
      <w:r>
        <w:rPr>
          <w:lang w:val="en-US"/>
        </w:rPr>
        <w:t>a.yaml#/components/responses/415</w:t>
      </w:r>
      <w:r w:rsidRPr="001F14B1">
        <w:rPr>
          <w:lang w:val="en-US"/>
        </w:rPr>
        <w:t>'</w:t>
      </w:r>
    </w:p>
    <w:p w14:paraId="42FF9177" w14:textId="77777777" w:rsidR="00B02215" w:rsidRDefault="00B02215" w:rsidP="00B02215">
      <w:pPr>
        <w:pStyle w:val="PL"/>
      </w:pPr>
      <w:r>
        <w:t xml:space="preserve">        '429</w:t>
      </w:r>
      <w:r w:rsidRPr="00630AB6">
        <w:t>':</w:t>
      </w:r>
    </w:p>
    <w:p w14:paraId="617C4A3C" w14:textId="77777777" w:rsidR="00B02215" w:rsidRDefault="00B02215" w:rsidP="00B02215">
      <w:pPr>
        <w:pStyle w:val="PL"/>
        <w:rPr>
          <w:lang w:val="en-US"/>
        </w:rPr>
      </w:pPr>
      <w:r w:rsidRPr="002E5CBA">
        <w:rPr>
          <w:lang w:val="en-US"/>
        </w:rPr>
        <w:t xml:space="preserve">          </w:t>
      </w:r>
      <w:r w:rsidRPr="001F14B1">
        <w:rPr>
          <w:lang w:val="en-US"/>
        </w:rPr>
        <w:t>$ref: 'TS29571_CommonDat</w:t>
      </w:r>
      <w:r>
        <w:rPr>
          <w:lang w:val="en-US"/>
        </w:rPr>
        <w:t>a.yaml#/components/responses/429</w:t>
      </w:r>
      <w:r w:rsidRPr="001F14B1">
        <w:rPr>
          <w:lang w:val="en-US"/>
        </w:rPr>
        <w:t>'</w:t>
      </w:r>
    </w:p>
    <w:p w14:paraId="7838CEFD" w14:textId="77777777" w:rsidR="00B02215" w:rsidRDefault="00B02215" w:rsidP="00B02215">
      <w:pPr>
        <w:pStyle w:val="PL"/>
        <w:rPr>
          <w:lang w:val="en-US"/>
        </w:rPr>
      </w:pPr>
      <w:r w:rsidRPr="002E5CBA">
        <w:rPr>
          <w:lang w:val="en-US"/>
        </w:rPr>
        <w:t xml:space="preserve">        </w:t>
      </w:r>
      <w:r>
        <w:rPr>
          <w:lang w:val="en-US"/>
        </w:rPr>
        <w:t>'500':</w:t>
      </w:r>
    </w:p>
    <w:p w14:paraId="3669AF08" w14:textId="77777777" w:rsidR="00B02215" w:rsidRDefault="00B02215" w:rsidP="00B02215">
      <w:pPr>
        <w:pStyle w:val="PL"/>
      </w:pPr>
      <w:r w:rsidRPr="002E5CBA">
        <w:rPr>
          <w:lang w:val="en-US"/>
        </w:rPr>
        <w:t xml:space="preserve">          </w:t>
      </w:r>
      <w:r w:rsidRPr="008F2F3C">
        <w:t>$ref: 'TS29571_CommonData.yaml#/components/responses/</w:t>
      </w:r>
      <w:r>
        <w:t>500</w:t>
      </w:r>
      <w:r w:rsidRPr="008F2F3C">
        <w:t>'</w:t>
      </w:r>
    </w:p>
    <w:p w14:paraId="0F6C87C6" w14:textId="77777777" w:rsidR="00B02215" w:rsidRDefault="00B02215" w:rsidP="00B02215">
      <w:pPr>
        <w:pStyle w:val="PL"/>
        <w:rPr>
          <w:lang w:val="en-US"/>
        </w:rPr>
      </w:pPr>
      <w:r w:rsidRPr="002E5CBA">
        <w:rPr>
          <w:lang w:val="en-US"/>
        </w:rPr>
        <w:t xml:space="preserve">        </w:t>
      </w:r>
      <w:r>
        <w:rPr>
          <w:lang w:val="en-US"/>
        </w:rPr>
        <w:t>'503':</w:t>
      </w:r>
    </w:p>
    <w:p w14:paraId="51A15D71" w14:textId="77777777" w:rsidR="00B02215" w:rsidRDefault="00B02215" w:rsidP="00B02215">
      <w:pPr>
        <w:pStyle w:val="PL"/>
      </w:pPr>
      <w:r w:rsidRPr="002E5CBA">
        <w:rPr>
          <w:lang w:val="en-US"/>
        </w:rPr>
        <w:t xml:space="preserve">          </w:t>
      </w:r>
      <w:r w:rsidRPr="008F2F3C">
        <w:t>$ref: 'TS29571_CommonData.yaml#/components/responses/</w:t>
      </w:r>
      <w:r>
        <w:t>503</w:t>
      </w:r>
      <w:r w:rsidRPr="008F2F3C">
        <w:t>'</w:t>
      </w:r>
    </w:p>
    <w:p w14:paraId="368A9FD4" w14:textId="77777777" w:rsidR="00B02215" w:rsidRPr="00630AB6" w:rsidRDefault="00B02215" w:rsidP="00B02215">
      <w:pPr>
        <w:pStyle w:val="PL"/>
      </w:pPr>
      <w:r w:rsidRPr="00630AB6">
        <w:t xml:space="preserve">        default:</w:t>
      </w:r>
    </w:p>
    <w:p w14:paraId="7F225171" w14:textId="77777777" w:rsidR="00B02215" w:rsidRPr="00630AB6" w:rsidRDefault="00B02215" w:rsidP="00B02215">
      <w:pPr>
        <w:pStyle w:val="PL"/>
      </w:pPr>
      <w:r w:rsidRPr="00630AB6">
        <w:t xml:space="preserve">          description: Unexpected error</w:t>
      </w:r>
    </w:p>
    <w:p w14:paraId="629B5C8D" w14:textId="77777777" w:rsidR="00B02215" w:rsidRPr="00630AB6" w:rsidRDefault="00B02215" w:rsidP="00B02215">
      <w:pPr>
        <w:pStyle w:val="PL"/>
      </w:pPr>
    </w:p>
    <w:p w14:paraId="7D3A7AD7" w14:textId="77777777" w:rsidR="00B02215" w:rsidRPr="00630AB6" w:rsidRDefault="00B02215" w:rsidP="00B02215">
      <w:pPr>
        <w:pStyle w:val="PL"/>
      </w:pPr>
      <w:r w:rsidRPr="00630AB6">
        <w:t xml:space="preserve">    patch:</w:t>
      </w:r>
    </w:p>
    <w:p w14:paraId="47878058" w14:textId="77777777" w:rsidR="00B02215" w:rsidRPr="00630AB6" w:rsidRDefault="00B02215" w:rsidP="00B02215">
      <w:pPr>
        <w:pStyle w:val="PL"/>
      </w:pPr>
      <w:r w:rsidRPr="00630AB6">
        <w:t xml:space="preserve">      summary: Updates an already existing S-NSSAIs per TA provided by the NF service consumer (e.g AMF)</w:t>
      </w:r>
    </w:p>
    <w:p w14:paraId="34537BB9" w14:textId="77777777" w:rsidR="00B02215" w:rsidRPr="00630AB6" w:rsidRDefault="00B02215" w:rsidP="00B02215">
      <w:pPr>
        <w:pStyle w:val="PL"/>
      </w:pPr>
      <w:r w:rsidRPr="00630AB6">
        <w:lastRenderedPageBreak/>
        <w:t xml:space="preserve">      tags:</w:t>
      </w:r>
    </w:p>
    <w:p w14:paraId="01BE3430" w14:textId="77777777" w:rsidR="00B02215" w:rsidRPr="00630AB6" w:rsidRDefault="00B02215" w:rsidP="00B02215">
      <w:pPr>
        <w:pStyle w:val="PL"/>
      </w:pPr>
      <w:r w:rsidRPr="00630AB6">
        <w:t xml:space="preserve">        - NF Instance ID (Document)</w:t>
      </w:r>
    </w:p>
    <w:p w14:paraId="78E4CFF4" w14:textId="77777777" w:rsidR="00B02215" w:rsidRPr="00630AB6" w:rsidRDefault="00B02215" w:rsidP="00B02215">
      <w:pPr>
        <w:pStyle w:val="PL"/>
      </w:pPr>
      <w:r w:rsidRPr="00630AB6">
        <w:t xml:space="preserve">      operationId: NSSAIAvailabilityPatch</w:t>
      </w:r>
    </w:p>
    <w:p w14:paraId="7D0ABE86" w14:textId="77777777" w:rsidR="00B02215" w:rsidRPr="00630AB6" w:rsidRDefault="00B02215" w:rsidP="00B02215">
      <w:pPr>
        <w:pStyle w:val="PL"/>
      </w:pPr>
      <w:r w:rsidRPr="00630AB6">
        <w:t xml:space="preserve">      parameters:</w:t>
      </w:r>
    </w:p>
    <w:p w14:paraId="203C0767" w14:textId="77777777" w:rsidR="00B02215" w:rsidRPr="00630AB6" w:rsidRDefault="00B02215" w:rsidP="00B02215">
      <w:pPr>
        <w:pStyle w:val="PL"/>
      </w:pPr>
      <w:r w:rsidRPr="00630AB6">
        <w:t xml:space="preserve">        - name: nfId</w:t>
      </w:r>
    </w:p>
    <w:p w14:paraId="39F4C379" w14:textId="77777777" w:rsidR="00B02215" w:rsidRPr="00630AB6" w:rsidRDefault="00B02215" w:rsidP="00B02215">
      <w:pPr>
        <w:pStyle w:val="PL"/>
      </w:pPr>
      <w:r w:rsidRPr="00630AB6">
        <w:t xml:space="preserve">          in: path</w:t>
      </w:r>
    </w:p>
    <w:p w14:paraId="7DFBD69D" w14:textId="77777777" w:rsidR="00B02215" w:rsidRPr="00630AB6" w:rsidRDefault="00B02215" w:rsidP="00B02215">
      <w:pPr>
        <w:pStyle w:val="PL"/>
      </w:pPr>
      <w:r w:rsidRPr="00630AB6">
        <w:t xml:space="preserve">          description: Identifier of the NF service consumer instance</w:t>
      </w:r>
    </w:p>
    <w:p w14:paraId="41654730" w14:textId="77777777" w:rsidR="00B02215" w:rsidRPr="00630AB6" w:rsidRDefault="00B02215" w:rsidP="00B02215">
      <w:pPr>
        <w:pStyle w:val="PL"/>
      </w:pPr>
      <w:r w:rsidRPr="00630AB6">
        <w:t xml:space="preserve">          required: true</w:t>
      </w:r>
    </w:p>
    <w:p w14:paraId="6568C38B" w14:textId="77777777" w:rsidR="00B02215" w:rsidRPr="00630AB6" w:rsidRDefault="00B02215" w:rsidP="00B02215">
      <w:pPr>
        <w:pStyle w:val="PL"/>
      </w:pPr>
      <w:r w:rsidRPr="00630AB6">
        <w:t xml:space="preserve">          schema:</w:t>
      </w:r>
    </w:p>
    <w:p w14:paraId="7F2293CB" w14:textId="77777777" w:rsidR="00B02215" w:rsidRDefault="00B02215" w:rsidP="00B02215">
      <w:pPr>
        <w:pStyle w:val="PL"/>
      </w:pPr>
      <w:r w:rsidRPr="00630AB6">
        <w:t xml:space="preserve">            type: string</w:t>
      </w:r>
    </w:p>
    <w:p w14:paraId="6C8CCCF4" w14:textId="77777777" w:rsidR="005106A3" w:rsidRPr="00F04D60" w:rsidRDefault="005106A3" w:rsidP="005106A3">
      <w:pPr>
        <w:pStyle w:val="PL"/>
        <w:rPr>
          <w:lang w:val="en-US"/>
        </w:rPr>
      </w:pPr>
      <w:r w:rsidRPr="00F04D60">
        <w:rPr>
          <w:lang w:val="en-US"/>
        </w:rPr>
        <w:t xml:space="preserve">        - name: Content-Encoding</w:t>
      </w:r>
    </w:p>
    <w:p w14:paraId="709F905E" w14:textId="77777777" w:rsidR="005106A3" w:rsidRPr="00F04D60" w:rsidRDefault="005106A3" w:rsidP="005106A3">
      <w:pPr>
        <w:pStyle w:val="PL"/>
        <w:rPr>
          <w:lang w:val="en-US"/>
        </w:rPr>
      </w:pPr>
      <w:r w:rsidRPr="00F04D60">
        <w:rPr>
          <w:lang w:val="en-US"/>
        </w:rPr>
        <w:t xml:space="preserve">          in: header</w:t>
      </w:r>
    </w:p>
    <w:p w14:paraId="34725D5C" w14:textId="77777777" w:rsidR="005106A3" w:rsidRPr="00F04D60" w:rsidRDefault="005106A3" w:rsidP="005106A3">
      <w:pPr>
        <w:pStyle w:val="PL"/>
        <w:rPr>
          <w:lang w:val="en-US"/>
        </w:rPr>
      </w:pPr>
      <w:r w:rsidRPr="00F04D60">
        <w:rPr>
          <w:lang w:val="en-US"/>
        </w:rPr>
        <w:t xml:space="preserve">          description: Content-Encoding, described in IETF RFC 7231</w:t>
      </w:r>
    </w:p>
    <w:p w14:paraId="22746BF7" w14:textId="77777777" w:rsidR="005106A3" w:rsidRPr="00F04D60" w:rsidRDefault="005106A3" w:rsidP="005106A3">
      <w:pPr>
        <w:pStyle w:val="PL"/>
        <w:rPr>
          <w:lang w:val="en-US"/>
        </w:rPr>
      </w:pPr>
      <w:r w:rsidRPr="00F04D60">
        <w:rPr>
          <w:lang w:val="en-US"/>
        </w:rPr>
        <w:t xml:space="preserve">          schema:</w:t>
      </w:r>
    </w:p>
    <w:p w14:paraId="675E9887" w14:textId="77777777" w:rsidR="005106A3" w:rsidRPr="00F04D60" w:rsidRDefault="005106A3" w:rsidP="005106A3">
      <w:pPr>
        <w:pStyle w:val="PL"/>
        <w:rPr>
          <w:lang w:val="en-US"/>
        </w:rPr>
      </w:pPr>
      <w:r w:rsidRPr="00F04D60">
        <w:rPr>
          <w:lang w:val="en-US"/>
        </w:rPr>
        <w:t xml:space="preserve">            type: string</w:t>
      </w:r>
    </w:p>
    <w:p w14:paraId="330E5CEB" w14:textId="77777777" w:rsidR="005106A3" w:rsidRPr="00F04D60" w:rsidRDefault="005106A3" w:rsidP="005106A3">
      <w:pPr>
        <w:pStyle w:val="PL"/>
        <w:rPr>
          <w:lang w:val="en-US"/>
        </w:rPr>
      </w:pPr>
      <w:r w:rsidRPr="00F04D60">
        <w:rPr>
          <w:lang w:val="en-US"/>
        </w:rPr>
        <w:t xml:space="preserve">        - name: Accept-Encoding</w:t>
      </w:r>
    </w:p>
    <w:p w14:paraId="490F7019" w14:textId="77777777" w:rsidR="005106A3" w:rsidRPr="00F04D60" w:rsidRDefault="005106A3" w:rsidP="005106A3">
      <w:pPr>
        <w:pStyle w:val="PL"/>
        <w:rPr>
          <w:lang w:val="en-US"/>
        </w:rPr>
      </w:pPr>
      <w:r w:rsidRPr="00F04D60">
        <w:rPr>
          <w:lang w:val="en-US"/>
        </w:rPr>
        <w:t xml:space="preserve">          in: header</w:t>
      </w:r>
    </w:p>
    <w:p w14:paraId="704C48EB" w14:textId="77777777" w:rsidR="005106A3" w:rsidRPr="00F04D60" w:rsidRDefault="005106A3" w:rsidP="005106A3">
      <w:pPr>
        <w:pStyle w:val="PL"/>
        <w:rPr>
          <w:lang w:val="en-US"/>
        </w:rPr>
      </w:pPr>
      <w:r w:rsidRPr="00F04D60">
        <w:rPr>
          <w:lang w:val="en-US"/>
        </w:rPr>
        <w:t xml:space="preserve">          description: Accept-Encoding, described in IETF RFC 7231</w:t>
      </w:r>
    </w:p>
    <w:p w14:paraId="39965768" w14:textId="77777777" w:rsidR="005106A3" w:rsidRPr="00F04D60" w:rsidRDefault="005106A3" w:rsidP="005106A3">
      <w:pPr>
        <w:pStyle w:val="PL"/>
        <w:rPr>
          <w:lang w:val="en-US"/>
        </w:rPr>
      </w:pPr>
      <w:r w:rsidRPr="00F04D60">
        <w:rPr>
          <w:lang w:val="en-US"/>
        </w:rPr>
        <w:t xml:space="preserve">          schema:</w:t>
      </w:r>
    </w:p>
    <w:p w14:paraId="57A40A52" w14:textId="77777777" w:rsidR="005106A3" w:rsidRPr="00630AB6" w:rsidRDefault="005106A3" w:rsidP="005106A3">
      <w:pPr>
        <w:pStyle w:val="PL"/>
      </w:pPr>
      <w:r w:rsidRPr="00F04D60">
        <w:rPr>
          <w:lang w:val="en-US"/>
        </w:rPr>
        <w:t xml:space="preserve">            type: string</w:t>
      </w:r>
    </w:p>
    <w:p w14:paraId="4B2CC7F3" w14:textId="77777777" w:rsidR="00B02215" w:rsidRPr="00630AB6" w:rsidRDefault="00B02215" w:rsidP="00B02215">
      <w:pPr>
        <w:pStyle w:val="PL"/>
      </w:pPr>
      <w:r w:rsidRPr="00630AB6">
        <w:t xml:space="preserve">      requestBody:</w:t>
      </w:r>
    </w:p>
    <w:p w14:paraId="0FFF9F27" w14:textId="77777777" w:rsidR="00B02215" w:rsidRPr="00630AB6" w:rsidRDefault="00B02215" w:rsidP="00B02215">
      <w:pPr>
        <w:pStyle w:val="PL"/>
      </w:pPr>
      <w:r w:rsidRPr="00630AB6">
        <w:t xml:space="preserve">        description: JSON Patch instructions to update at the NSSF, the S-NSSAIs supported per TA</w:t>
      </w:r>
    </w:p>
    <w:p w14:paraId="5C8967E5" w14:textId="77777777" w:rsidR="00B02215" w:rsidRPr="00630AB6" w:rsidRDefault="00B02215" w:rsidP="00B02215">
      <w:pPr>
        <w:pStyle w:val="PL"/>
      </w:pPr>
      <w:r w:rsidRPr="00630AB6">
        <w:t xml:space="preserve">        required: true</w:t>
      </w:r>
    </w:p>
    <w:p w14:paraId="1E639608" w14:textId="77777777" w:rsidR="00B02215" w:rsidRPr="00630AB6" w:rsidRDefault="00B02215" w:rsidP="00B02215">
      <w:pPr>
        <w:pStyle w:val="PL"/>
      </w:pPr>
      <w:r w:rsidRPr="00630AB6">
        <w:t xml:space="preserve">        content:</w:t>
      </w:r>
    </w:p>
    <w:p w14:paraId="6D7F8293" w14:textId="77777777" w:rsidR="00B02215" w:rsidRPr="00630AB6" w:rsidRDefault="00B02215" w:rsidP="00B02215">
      <w:pPr>
        <w:pStyle w:val="PL"/>
      </w:pPr>
      <w:r w:rsidRPr="00630AB6">
        <w:t xml:space="preserve">          application/json-patch+json::</w:t>
      </w:r>
    </w:p>
    <w:p w14:paraId="4FC14128" w14:textId="77777777" w:rsidR="00B02215" w:rsidRPr="00630AB6" w:rsidRDefault="00B02215" w:rsidP="00B02215">
      <w:pPr>
        <w:pStyle w:val="PL"/>
      </w:pPr>
      <w:r w:rsidRPr="00630AB6">
        <w:t xml:space="preserve">            schema:</w:t>
      </w:r>
    </w:p>
    <w:p w14:paraId="43ED69D5" w14:textId="77777777" w:rsidR="00B02215" w:rsidRPr="00630AB6" w:rsidRDefault="00B02215" w:rsidP="00B02215">
      <w:pPr>
        <w:pStyle w:val="PL"/>
      </w:pPr>
      <w:r w:rsidRPr="00630AB6">
        <w:t xml:space="preserve">              $ref: '#/components/schemas/PatchDocument'</w:t>
      </w:r>
    </w:p>
    <w:p w14:paraId="0601E31B" w14:textId="77777777" w:rsidR="00B02215" w:rsidRPr="00630AB6" w:rsidRDefault="00B02215" w:rsidP="00B02215">
      <w:pPr>
        <w:pStyle w:val="PL"/>
      </w:pPr>
    </w:p>
    <w:p w14:paraId="1172244E" w14:textId="77777777" w:rsidR="00B02215" w:rsidRPr="00630AB6" w:rsidRDefault="00B02215" w:rsidP="00B02215">
      <w:pPr>
        <w:pStyle w:val="PL"/>
      </w:pPr>
      <w:r w:rsidRPr="00630AB6">
        <w:t xml:space="preserve">      responses:</w:t>
      </w:r>
    </w:p>
    <w:p w14:paraId="62E77F3A" w14:textId="77777777" w:rsidR="00B02215" w:rsidRPr="00630AB6" w:rsidRDefault="00B02215" w:rsidP="00B02215">
      <w:pPr>
        <w:pStyle w:val="PL"/>
      </w:pPr>
      <w:r w:rsidRPr="00630AB6">
        <w:t xml:space="preserve">        '200':</w:t>
      </w:r>
    </w:p>
    <w:p w14:paraId="6608CB6E" w14:textId="77777777" w:rsidR="00B02215" w:rsidRPr="00630AB6" w:rsidRDefault="00B02215" w:rsidP="00B02215">
      <w:pPr>
        <w:pStyle w:val="PL"/>
      </w:pPr>
      <w:r w:rsidRPr="00630AB6">
        <w:t xml:space="preserve">          description: OK (Successful update of SNSSAI information per TA)</w:t>
      </w:r>
    </w:p>
    <w:p w14:paraId="7A71225C" w14:textId="77777777" w:rsidR="00B02215" w:rsidRPr="00630AB6" w:rsidRDefault="00B02215" w:rsidP="00B02215">
      <w:pPr>
        <w:pStyle w:val="PL"/>
      </w:pPr>
      <w:r w:rsidRPr="00630AB6">
        <w:t xml:space="preserve">          content:</w:t>
      </w:r>
    </w:p>
    <w:p w14:paraId="614016BC" w14:textId="77777777" w:rsidR="00B02215" w:rsidRPr="00630AB6" w:rsidRDefault="00B02215" w:rsidP="00B02215">
      <w:pPr>
        <w:pStyle w:val="PL"/>
      </w:pPr>
      <w:r w:rsidRPr="00630AB6">
        <w:t xml:space="preserve">            application/json:</w:t>
      </w:r>
    </w:p>
    <w:p w14:paraId="72B5191D" w14:textId="77777777" w:rsidR="00B02215" w:rsidRPr="00630AB6" w:rsidRDefault="00B02215" w:rsidP="00B02215">
      <w:pPr>
        <w:pStyle w:val="PL"/>
      </w:pPr>
      <w:r w:rsidRPr="00630AB6">
        <w:t xml:space="preserve">              schema:</w:t>
      </w:r>
    </w:p>
    <w:p w14:paraId="2891602D" w14:textId="77777777" w:rsidR="00B02215" w:rsidRDefault="00B02215" w:rsidP="00B02215">
      <w:pPr>
        <w:pStyle w:val="PL"/>
      </w:pPr>
      <w:r w:rsidRPr="00630AB6">
        <w:t xml:space="preserve">                $ref: '#/components/schemas/AuthorizedNssaiAvailabilityInfo'</w:t>
      </w:r>
    </w:p>
    <w:p w14:paraId="6C2374E3" w14:textId="77777777" w:rsidR="005106A3" w:rsidRPr="00F04D60" w:rsidRDefault="005106A3" w:rsidP="005106A3">
      <w:pPr>
        <w:pStyle w:val="PL"/>
      </w:pPr>
      <w:r w:rsidRPr="00821B5C">
        <w:t xml:space="preserve">          </w:t>
      </w:r>
      <w:r w:rsidRPr="00F04D60">
        <w:t>headers:</w:t>
      </w:r>
    </w:p>
    <w:p w14:paraId="274820CD" w14:textId="77777777" w:rsidR="005106A3" w:rsidRPr="00F04D60" w:rsidRDefault="005106A3" w:rsidP="005106A3">
      <w:pPr>
        <w:pStyle w:val="PL"/>
      </w:pPr>
      <w:r w:rsidRPr="00821B5C">
        <w:t xml:space="preserve">            </w:t>
      </w:r>
      <w:r w:rsidRPr="00F04D60">
        <w:rPr>
          <w:lang w:val="en-US"/>
        </w:rPr>
        <w:t>Accept-Encoding</w:t>
      </w:r>
      <w:r w:rsidRPr="00F04D60">
        <w:t>:</w:t>
      </w:r>
    </w:p>
    <w:p w14:paraId="151F2786" w14:textId="77777777" w:rsidR="005106A3" w:rsidRPr="00F04D60" w:rsidRDefault="005106A3" w:rsidP="005106A3">
      <w:pPr>
        <w:pStyle w:val="PL"/>
      </w:pPr>
      <w:r w:rsidRPr="00821B5C">
        <w:t xml:space="preserve">              </w:t>
      </w:r>
      <w:r w:rsidRPr="00F04D60">
        <w:t xml:space="preserve">description: </w:t>
      </w:r>
      <w:r w:rsidRPr="00F04D60">
        <w:rPr>
          <w:lang w:val="en-US"/>
        </w:rPr>
        <w:t>Accept-Encoding, described in IETF RFC 7694</w:t>
      </w:r>
    </w:p>
    <w:p w14:paraId="673C0B5B" w14:textId="77777777" w:rsidR="005106A3" w:rsidRPr="00F04D60" w:rsidRDefault="005106A3" w:rsidP="005106A3">
      <w:pPr>
        <w:pStyle w:val="PL"/>
      </w:pPr>
      <w:r w:rsidRPr="00821B5C">
        <w:t xml:space="preserve">              </w:t>
      </w:r>
      <w:r w:rsidRPr="00F04D60">
        <w:t>schema:</w:t>
      </w:r>
    </w:p>
    <w:p w14:paraId="058C8D6F" w14:textId="77777777" w:rsidR="005106A3" w:rsidRPr="00F04D60" w:rsidRDefault="005106A3" w:rsidP="005106A3">
      <w:pPr>
        <w:pStyle w:val="PL"/>
      </w:pPr>
      <w:r w:rsidRPr="00821B5C">
        <w:t xml:space="preserve">                </w:t>
      </w:r>
      <w:r w:rsidRPr="00F04D60">
        <w:t>type: string</w:t>
      </w:r>
    </w:p>
    <w:p w14:paraId="7C1A99F6" w14:textId="77777777" w:rsidR="005106A3" w:rsidRPr="00F04D60" w:rsidRDefault="005106A3" w:rsidP="005106A3">
      <w:pPr>
        <w:pStyle w:val="PL"/>
      </w:pPr>
      <w:r w:rsidRPr="00F04D60">
        <w:t xml:space="preserve">            </w:t>
      </w:r>
      <w:r w:rsidRPr="00F04D60">
        <w:rPr>
          <w:lang w:val="en-US"/>
        </w:rPr>
        <w:t>Content-Encoding</w:t>
      </w:r>
      <w:r w:rsidRPr="00F04D60">
        <w:t>:</w:t>
      </w:r>
    </w:p>
    <w:p w14:paraId="23916CE1" w14:textId="77777777" w:rsidR="005106A3" w:rsidRPr="00F04D60" w:rsidRDefault="005106A3" w:rsidP="005106A3">
      <w:pPr>
        <w:pStyle w:val="PL"/>
      </w:pPr>
      <w:r w:rsidRPr="00F04D60">
        <w:t xml:space="preserve">              description: </w:t>
      </w:r>
      <w:r w:rsidRPr="00F04D60">
        <w:rPr>
          <w:lang w:val="en-US"/>
        </w:rPr>
        <w:t>Content-Encoding, described in IETF RFC 7231</w:t>
      </w:r>
    </w:p>
    <w:p w14:paraId="1D0AA69E" w14:textId="77777777" w:rsidR="005106A3" w:rsidRPr="00F04D60" w:rsidRDefault="005106A3" w:rsidP="005106A3">
      <w:pPr>
        <w:pStyle w:val="PL"/>
      </w:pPr>
      <w:r w:rsidRPr="00F04D60">
        <w:t xml:space="preserve">              schema:</w:t>
      </w:r>
    </w:p>
    <w:p w14:paraId="3CA6BBB0" w14:textId="77777777" w:rsidR="005106A3" w:rsidRDefault="005106A3" w:rsidP="005106A3">
      <w:pPr>
        <w:pStyle w:val="PL"/>
      </w:pPr>
      <w:r w:rsidRPr="00F04D60">
        <w:t xml:space="preserve">                type: string</w:t>
      </w:r>
    </w:p>
    <w:p w14:paraId="637B22EE" w14:textId="77777777" w:rsidR="002679FA" w:rsidRDefault="002679FA" w:rsidP="002679FA">
      <w:pPr>
        <w:pStyle w:val="PL"/>
      </w:pPr>
      <w:r>
        <w:t xml:space="preserve">        '204':</w:t>
      </w:r>
    </w:p>
    <w:p w14:paraId="05F7F60E" w14:textId="77777777" w:rsidR="002679FA" w:rsidRDefault="002679FA" w:rsidP="002679FA">
      <w:pPr>
        <w:pStyle w:val="PL"/>
      </w:pPr>
      <w:r>
        <w:t xml:space="preserve">          description: No Content (No supported slices after Successful update)</w:t>
      </w:r>
    </w:p>
    <w:p w14:paraId="14A738A7" w14:textId="77777777" w:rsidR="006A03D8" w:rsidRDefault="006A03D8" w:rsidP="006A03D8">
      <w:pPr>
        <w:pStyle w:val="PL"/>
        <w:rPr>
          <w:lang w:val="en-US"/>
        </w:rPr>
      </w:pPr>
      <w:r w:rsidRPr="002E5CBA">
        <w:rPr>
          <w:lang w:val="en-US"/>
        </w:rPr>
        <w:t xml:space="preserve">        '</w:t>
      </w:r>
      <w:r>
        <w:rPr>
          <w:lang w:val="en-US"/>
        </w:rPr>
        <w:t>307</w:t>
      </w:r>
      <w:r w:rsidRPr="002E5CBA">
        <w:rPr>
          <w:lang w:val="en-US"/>
        </w:rPr>
        <w:t>':</w:t>
      </w:r>
    </w:p>
    <w:p w14:paraId="06910C45" w14:textId="57BF08A6" w:rsidR="006A03D8" w:rsidRDefault="00FB541B">
      <w:pPr>
        <w:pStyle w:val="PL"/>
        <w:rPr>
          <w:lang w:val="en-US"/>
        </w:rPr>
      </w:pPr>
      <w:r>
        <w:rPr>
          <w:lang w:val="en-US"/>
        </w:rPr>
        <w:t xml:space="preserve">          $ref: </w:t>
      </w:r>
      <w:r w:rsidRPr="00690A26">
        <w:t>'TS29571_CommonData.yaml#/components/</w:t>
      </w:r>
      <w:r>
        <w:t>responses/307'</w:t>
      </w:r>
    </w:p>
    <w:p w14:paraId="05905A08" w14:textId="77777777" w:rsidR="006A03D8" w:rsidRDefault="006A03D8" w:rsidP="006A03D8">
      <w:pPr>
        <w:pStyle w:val="PL"/>
        <w:rPr>
          <w:lang w:val="en-US"/>
        </w:rPr>
      </w:pPr>
      <w:r w:rsidRPr="00046E6A">
        <w:rPr>
          <w:lang w:val="en-US"/>
        </w:rPr>
        <w:t xml:space="preserve">        '308':</w:t>
      </w:r>
    </w:p>
    <w:p w14:paraId="465EF7B3" w14:textId="1011963E" w:rsidR="006A03D8" w:rsidRDefault="00FB541B">
      <w:pPr>
        <w:pStyle w:val="PL"/>
      </w:pPr>
      <w:r>
        <w:rPr>
          <w:lang w:val="en-US"/>
        </w:rPr>
        <w:t xml:space="preserve">          $ref: </w:t>
      </w:r>
      <w:r w:rsidRPr="00690A26">
        <w:t>'TS29571_CommonData.yaml#/components/</w:t>
      </w:r>
      <w:r>
        <w:t>responses/308'</w:t>
      </w:r>
    </w:p>
    <w:p w14:paraId="44515D14" w14:textId="77777777" w:rsidR="00B02215" w:rsidRDefault="00B02215" w:rsidP="00B02215">
      <w:pPr>
        <w:pStyle w:val="PL"/>
        <w:rPr>
          <w:lang w:val="en-US"/>
        </w:rPr>
      </w:pPr>
      <w:r>
        <w:rPr>
          <w:lang w:val="en-US"/>
        </w:rPr>
        <w:t xml:space="preserve">        '400':</w:t>
      </w:r>
    </w:p>
    <w:p w14:paraId="006C93F3" w14:textId="77777777" w:rsidR="00B02215" w:rsidRDefault="00B02215" w:rsidP="00B02215">
      <w:pPr>
        <w:pStyle w:val="PL"/>
        <w:rPr>
          <w:lang w:val="en-US"/>
        </w:rPr>
      </w:pPr>
      <w:r w:rsidRPr="002E5CBA">
        <w:rPr>
          <w:lang w:val="en-US"/>
        </w:rPr>
        <w:t xml:space="preserve">          </w:t>
      </w:r>
      <w:r w:rsidRPr="001F14B1">
        <w:rPr>
          <w:lang w:val="en-US"/>
        </w:rPr>
        <w:t>$ref: 'TS29571_CommonData.yaml#/components/responses/400'</w:t>
      </w:r>
    </w:p>
    <w:p w14:paraId="60746FEC" w14:textId="77777777" w:rsidR="00B02215" w:rsidRDefault="00B02215" w:rsidP="00B02215">
      <w:pPr>
        <w:pStyle w:val="PL"/>
        <w:rPr>
          <w:lang w:val="en-US"/>
        </w:rPr>
      </w:pPr>
      <w:r>
        <w:rPr>
          <w:lang w:val="en-US"/>
        </w:rPr>
        <w:t xml:space="preserve">        '401':</w:t>
      </w:r>
    </w:p>
    <w:p w14:paraId="6DF695BD" w14:textId="77777777" w:rsidR="00B02215" w:rsidRPr="00630AB6" w:rsidRDefault="00B02215" w:rsidP="00B02215">
      <w:pPr>
        <w:pStyle w:val="PL"/>
      </w:pPr>
      <w:r w:rsidRPr="002E5CBA">
        <w:rPr>
          <w:lang w:val="en-US"/>
        </w:rPr>
        <w:t xml:space="preserve">          </w:t>
      </w:r>
      <w:r w:rsidRPr="001F14B1">
        <w:rPr>
          <w:lang w:val="en-US"/>
        </w:rPr>
        <w:t>$ref: 'TS29571_CommonDat</w:t>
      </w:r>
      <w:r>
        <w:rPr>
          <w:lang w:val="en-US"/>
        </w:rPr>
        <w:t>a.yaml#/components/responses/401</w:t>
      </w:r>
      <w:r w:rsidRPr="001F14B1">
        <w:rPr>
          <w:lang w:val="en-US"/>
        </w:rPr>
        <w:t>'</w:t>
      </w:r>
    </w:p>
    <w:p w14:paraId="27DB5345" w14:textId="77777777" w:rsidR="00B02215" w:rsidRDefault="00B02215" w:rsidP="00B02215">
      <w:pPr>
        <w:pStyle w:val="PL"/>
      </w:pPr>
      <w:r w:rsidRPr="00630AB6">
        <w:t xml:space="preserve">        '403':</w:t>
      </w:r>
    </w:p>
    <w:p w14:paraId="24164F37" w14:textId="77777777" w:rsidR="00B02215" w:rsidRPr="00630AB6" w:rsidRDefault="00B02215" w:rsidP="00B02215">
      <w:pPr>
        <w:pStyle w:val="PL"/>
      </w:pPr>
      <w:r w:rsidRPr="002E5CBA">
        <w:rPr>
          <w:lang w:val="en-US"/>
        </w:rPr>
        <w:t xml:space="preserve">          </w:t>
      </w:r>
      <w:r w:rsidRPr="001F14B1">
        <w:rPr>
          <w:lang w:val="en-US"/>
        </w:rPr>
        <w:t>$ref: 'TS29571_CommonDat</w:t>
      </w:r>
      <w:r>
        <w:rPr>
          <w:lang w:val="en-US"/>
        </w:rPr>
        <w:t>a.yaml#/components/responses/403</w:t>
      </w:r>
      <w:r w:rsidRPr="001F14B1">
        <w:rPr>
          <w:lang w:val="en-US"/>
        </w:rPr>
        <w:t>'</w:t>
      </w:r>
    </w:p>
    <w:p w14:paraId="06E9BFF5" w14:textId="77777777" w:rsidR="00B02215" w:rsidRPr="00630AB6" w:rsidRDefault="00B02215" w:rsidP="00B02215">
      <w:pPr>
        <w:pStyle w:val="PL"/>
      </w:pPr>
    </w:p>
    <w:p w14:paraId="5075DEB6" w14:textId="77777777" w:rsidR="00B02215" w:rsidRDefault="00B02215" w:rsidP="00B02215">
      <w:pPr>
        <w:pStyle w:val="PL"/>
      </w:pPr>
      <w:r w:rsidRPr="00630AB6">
        <w:t xml:space="preserve">        '404':</w:t>
      </w:r>
    </w:p>
    <w:p w14:paraId="54EDDB9C" w14:textId="77777777" w:rsidR="00B02215" w:rsidRPr="0028695C" w:rsidRDefault="00B02215" w:rsidP="00B02215">
      <w:pPr>
        <w:pStyle w:val="PL"/>
        <w:rPr>
          <w:lang w:val="en-US"/>
        </w:rPr>
      </w:pPr>
      <w:r w:rsidRPr="002E5CBA">
        <w:rPr>
          <w:lang w:val="en-US"/>
        </w:rPr>
        <w:t xml:space="preserve">          </w:t>
      </w:r>
      <w:r w:rsidRPr="001F14B1">
        <w:rPr>
          <w:lang w:val="en-US"/>
        </w:rPr>
        <w:t>$ref: 'TS29571_CommonDat</w:t>
      </w:r>
      <w:r>
        <w:rPr>
          <w:lang w:val="en-US"/>
        </w:rPr>
        <w:t>a.yaml#/components/responses/404</w:t>
      </w:r>
      <w:r w:rsidRPr="001F14B1">
        <w:rPr>
          <w:lang w:val="en-US"/>
        </w:rPr>
        <w:t>'</w:t>
      </w:r>
    </w:p>
    <w:p w14:paraId="440ED44D" w14:textId="77777777" w:rsidR="00B02215" w:rsidRPr="00630AB6" w:rsidRDefault="00B02215" w:rsidP="00B02215">
      <w:pPr>
        <w:pStyle w:val="PL"/>
      </w:pPr>
    </w:p>
    <w:p w14:paraId="07F365A4" w14:textId="77777777" w:rsidR="00B02215" w:rsidRDefault="00B02215" w:rsidP="00B02215">
      <w:pPr>
        <w:pStyle w:val="PL"/>
        <w:rPr>
          <w:lang w:val="en-US"/>
        </w:rPr>
      </w:pPr>
      <w:r>
        <w:rPr>
          <w:lang w:val="en-US"/>
        </w:rPr>
        <w:t xml:space="preserve">        '411':</w:t>
      </w:r>
    </w:p>
    <w:p w14:paraId="1F8F0BFD" w14:textId="77777777" w:rsidR="00B02215" w:rsidRDefault="00B02215" w:rsidP="00B02215">
      <w:pPr>
        <w:pStyle w:val="PL"/>
        <w:rPr>
          <w:lang w:val="en-US"/>
        </w:rPr>
      </w:pPr>
      <w:r w:rsidRPr="002E5CBA">
        <w:rPr>
          <w:lang w:val="en-US"/>
        </w:rPr>
        <w:t xml:space="preserve">          </w:t>
      </w:r>
      <w:r w:rsidRPr="001F14B1">
        <w:rPr>
          <w:lang w:val="en-US"/>
        </w:rPr>
        <w:t>$ref: 'TS29571_CommonDat</w:t>
      </w:r>
      <w:r>
        <w:rPr>
          <w:lang w:val="en-US"/>
        </w:rPr>
        <w:t>a.yaml#/components/responses/411</w:t>
      </w:r>
      <w:r w:rsidRPr="001F14B1">
        <w:rPr>
          <w:lang w:val="en-US"/>
        </w:rPr>
        <w:t>'</w:t>
      </w:r>
    </w:p>
    <w:p w14:paraId="4DCBA05B" w14:textId="77777777" w:rsidR="00B02215" w:rsidRDefault="00B02215" w:rsidP="00B02215">
      <w:pPr>
        <w:pStyle w:val="PL"/>
        <w:rPr>
          <w:lang w:val="en-US"/>
        </w:rPr>
      </w:pPr>
      <w:r>
        <w:rPr>
          <w:lang w:val="en-US"/>
        </w:rPr>
        <w:t xml:space="preserve">        '413':</w:t>
      </w:r>
    </w:p>
    <w:p w14:paraId="17D3ACC9" w14:textId="77777777" w:rsidR="00B02215" w:rsidRDefault="00B02215" w:rsidP="00B02215">
      <w:pPr>
        <w:pStyle w:val="PL"/>
        <w:rPr>
          <w:lang w:val="en-US"/>
        </w:rPr>
      </w:pPr>
      <w:r w:rsidRPr="002E5CBA">
        <w:rPr>
          <w:lang w:val="en-US"/>
        </w:rPr>
        <w:t xml:space="preserve">          </w:t>
      </w:r>
      <w:r w:rsidRPr="001F14B1">
        <w:rPr>
          <w:lang w:val="en-US"/>
        </w:rPr>
        <w:t>$ref: 'TS29571_CommonDat</w:t>
      </w:r>
      <w:r>
        <w:rPr>
          <w:lang w:val="en-US"/>
        </w:rPr>
        <w:t>a.yaml#/components/responses/413</w:t>
      </w:r>
      <w:r w:rsidRPr="001F14B1">
        <w:rPr>
          <w:lang w:val="en-US"/>
        </w:rPr>
        <w:t>'</w:t>
      </w:r>
    </w:p>
    <w:p w14:paraId="2E9859D0" w14:textId="77777777" w:rsidR="00B02215" w:rsidRDefault="00B02215" w:rsidP="00B02215">
      <w:pPr>
        <w:pStyle w:val="PL"/>
        <w:rPr>
          <w:lang w:val="en-US"/>
        </w:rPr>
      </w:pPr>
      <w:r>
        <w:rPr>
          <w:lang w:val="en-US"/>
        </w:rPr>
        <w:t xml:space="preserve">        '415':</w:t>
      </w:r>
    </w:p>
    <w:p w14:paraId="25BA3C48" w14:textId="77777777" w:rsidR="00B02215" w:rsidRDefault="00B02215" w:rsidP="00B02215">
      <w:pPr>
        <w:pStyle w:val="PL"/>
        <w:rPr>
          <w:lang w:val="en-US"/>
        </w:rPr>
      </w:pPr>
      <w:r w:rsidRPr="002E5CBA">
        <w:rPr>
          <w:lang w:val="en-US"/>
        </w:rPr>
        <w:t xml:space="preserve">          </w:t>
      </w:r>
      <w:r w:rsidRPr="001F14B1">
        <w:rPr>
          <w:lang w:val="en-US"/>
        </w:rPr>
        <w:t>$ref: 'TS29571_CommonDat</w:t>
      </w:r>
      <w:r>
        <w:rPr>
          <w:lang w:val="en-US"/>
        </w:rPr>
        <w:t>a.yaml#/components/responses/415</w:t>
      </w:r>
      <w:r w:rsidRPr="001F14B1">
        <w:rPr>
          <w:lang w:val="en-US"/>
        </w:rPr>
        <w:t>'</w:t>
      </w:r>
    </w:p>
    <w:p w14:paraId="74A76713" w14:textId="77777777" w:rsidR="00B02215" w:rsidRDefault="00B02215" w:rsidP="00B02215">
      <w:pPr>
        <w:pStyle w:val="PL"/>
      </w:pPr>
      <w:r>
        <w:t xml:space="preserve">        '429</w:t>
      </w:r>
      <w:r w:rsidRPr="00630AB6">
        <w:t>':</w:t>
      </w:r>
    </w:p>
    <w:p w14:paraId="552A4AB3" w14:textId="77777777" w:rsidR="00B02215" w:rsidRDefault="00B02215" w:rsidP="00B02215">
      <w:pPr>
        <w:pStyle w:val="PL"/>
        <w:rPr>
          <w:lang w:val="en-US"/>
        </w:rPr>
      </w:pPr>
      <w:r w:rsidRPr="002E5CBA">
        <w:rPr>
          <w:lang w:val="en-US"/>
        </w:rPr>
        <w:t xml:space="preserve">          </w:t>
      </w:r>
      <w:r w:rsidRPr="001F14B1">
        <w:rPr>
          <w:lang w:val="en-US"/>
        </w:rPr>
        <w:t>$ref: 'TS29571_CommonDat</w:t>
      </w:r>
      <w:r>
        <w:rPr>
          <w:lang w:val="en-US"/>
        </w:rPr>
        <w:t>a.yaml#/components/responses/429</w:t>
      </w:r>
      <w:r w:rsidRPr="001F14B1">
        <w:rPr>
          <w:lang w:val="en-US"/>
        </w:rPr>
        <w:t>'</w:t>
      </w:r>
    </w:p>
    <w:p w14:paraId="5280862D" w14:textId="77777777" w:rsidR="00B02215" w:rsidRDefault="00B02215" w:rsidP="00B02215">
      <w:pPr>
        <w:pStyle w:val="PL"/>
        <w:rPr>
          <w:lang w:val="en-US"/>
        </w:rPr>
      </w:pPr>
      <w:r w:rsidRPr="002E5CBA">
        <w:rPr>
          <w:lang w:val="en-US"/>
        </w:rPr>
        <w:t xml:space="preserve">        </w:t>
      </w:r>
      <w:r>
        <w:rPr>
          <w:lang w:val="en-US"/>
        </w:rPr>
        <w:t>'500':</w:t>
      </w:r>
    </w:p>
    <w:p w14:paraId="27A83B53" w14:textId="77777777" w:rsidR="00B02215" w:rsidRDefault="00B02215" w:rsidP="00B02215">
      <w:pPr>
        <w:pStyle w:val="PL"/>
      </w:pPr>
      <w:r w:rsidRPr="002E5CBA">
        <w:rPr>
          <w:lang w:val="en-US"/>
        </w:rPr>
        <w:t xml:space="preserve">          </w:t>
      </w:r>
      <w:r w:rsidRPr="008F2F3C">
        <w:t>$ref: 'TS29571_CommonData.yaml#/components/responses/</w:t>
      </w:r>
      <w:r>
        <w:t>500</w:t>
      </w:r>
      <w:r w:rsidRPr="008F2F3C">
        <w:t>'</w:t>
      </w:r>
    </w:p>
    <w:p w14:paraId="7BF8A3DC" w14:textId="77777777" w:rsidR="00B02215" w:rsidRDefault="00B02215" w:rsidP="00B02215">
      <w:pPr>
        <w:pStyle w:val="PL"/>
        <w:rPr>
          <w:lang w:val="en-US"/>
        </w:rPr>
      </w:pPr>
      <w:r w:rsidRPr="002E5CBA">
        <w:rPr>
          <w:lang w:val="en-US"/>
        </w:rPr>
        <w:t xml:space="preserve">        </w:t>
      </w:r>
      <w:r>
        <w:rPr>
          <w:lang w:val="en-US"/>
        </w:rPr>
        <w:t>'503':</w:t>
      </w:r>
    </w:p>
    <w:p w14:paraId="0CB31E6B" w14:textId="77777777" w:rsidR="00B02215" w:rsidRDefault="00B02215" w:rsidP="00B02215">
      <w:pPr>
        <w:pStyle w:val="PL"/>
      </w:pPr>
      <w:r w:rsidRPr="002E5CBA">
        <w:rPr>
          <w:lang w:val="en-US"/>
        </w:rPr>
        <w:t xml:space="preserve">          </w:t>
      </w:r>
      <w:r w:rsidRPr="008F2F3C">
        <w:t>$ref: 'TS29571_CommonData.yaml#/components/responses/</w:t>
      </w:r>
      <w:r>
        <w:t>503</w:t>
      </w:r>
      <w:r w:rsidRPr="008F2F3C">
        <w:t>'</w:t>
      </w:r>
    </w:p>
    <w:p w14:paraId="4EA2AD23" w14:textId="77777777" w:rsidR="00B02215" w:rsidRPr="00630AB6" w:rsidRDefault="00B02215" w:rsidP="00B02215">
      <w:pPr>
        <w:pStyle w:val="PL"/>
      </w:pPr>
      <w:r w:rsidRPr="00630AB6">
        <w:t xml:space="preserve">        default:</w:t>
      </w:r>
    </w:p>
    <w:p w14:paraId="51D8EF61" w14:textId="77777777" w:rsidR="00B02215" w:rsidRPr="00630AB6" w:rsidRDefault="00B02215" w:rsidP="00B02215">
      <w:pPr>
        <w:pStyle w:val="PL"/>
      </w:pPr>
      <w:r w:rsidRPr="00630AB6">
        <w:t xml:space="preserve">          description: Unexpected error</w:t>
      </w:r>
    </w:p>
    <w:p w14:paraId="0A644A03" w14:textId="77777777" w:rsidR="00B02215" w:rsidRPr="00630AB6" w:rsidRDefault="00B02215" w:rsidP="00B02215">
      <w:pPr>
        <w:pStyle w:val="PL"/>
      </w:pPr>
    </w:p>
    <w:p w14:paraId="44780C89" w14:textId="77777777" w:rsidR="00B02215" w:rsidRPr="00630AB6" w:rsidRDefault="00B02215" w:rsidP="00B02215">
      <w:pPr>
        <w:pStyle w:val="PL"/>
      </w:pPr>
    </w:p>
    <w:p w14:paraId="4C85CD7E" w14:textId="77777777" w:rsidR="00B02215" w:rsidRPr="00630AB6" w:rsidRDefault="00B02215" w:rsidP="00B02215">
      <w:pPr>
        <w:pStyle w:val="PL"/>
      </w:pPr>
      <w:r w:rsidRPr="00630AB6">
        <w:t xml:space="preserve">    delete:</w:t>
      </w:r>
    </w:p>
    <w:p w14:paraId="44293FED" w14:textId="77777777" w:rsidR="00B02215" w:rsidRPr="00630AB6" w:rsidRDefault="00B02215" w:rsidP="00B02215">
      <w:pPr>
        <w:pStyle w:val="PL"/>
      </w:pPr>
      <w:r w:rsidRPr="00630AB6">
        <w:lastRenderedPageBreak/>
        <w:t xml:space="preserve">      summary: Deletes an already existing S-NSSAIs per TA provided by the NF service consumer (e.g AMF)</w:t>
      </w:r>
    </w:p>
    <w:p w14:paraId="7D86492D" w14:textId="77777777" w:rsidR="00B02215" w:rsidRPr="00630AB6" w:rsidRDefault="00B02215" w:rsidP="00B02215">
      <w:pPr>
        <w:pStyle w:val="PL"/>
      </w:pPr>
      <w:r w:rsidRPr="00630AB6">
        <w:t xml:space="preserve">      tags:</w:t>
      </w:r>
    </w:p>
    <w:p w14:paraId="23B23AA3" w14:textId="77777777" w:rsidR="00B02215" w:rsidRPr="00630AB6" w:rsidRDefault="00B02215" w:rsidP="00B02215">
      <w:pPr>
        <w:pStyle w:val="PL"/>
      </w:pPr>
      <w:r w:rsidRPr="00630AB6">
        <w:t xml:space="preserve">        - NF Instance ID (Document)</w:t>
      </w:r>
    </w:p>
    <w:p w14:paraId="0780394A" w14:textId="77777777" w:rsidR="00B02215" w:rsidRPr="00630AB6" w:rsidRDefault="00B02215" w:rsidP="00B02215">
      <w:pPr>
        <w:pStyle w:val="PL"/>
      </w:pPr>
      <w:r w:rsidRPr="00630AB6">
        <w:t xml:space="preserve">      operationId: NSSAIAvailabilityDelete</w:t>
      </w:r>
    </w:p>
    <w:p w14:paraId="5D227697" w14:textId="77777777" w:rsidR="00B02215" w:rsidRPr="00630AB6" w:rsidRDefault="00B02215" w:rsidP="00B02215">
      <w:pPr>
        <w:pStyle w:val="PL"/>
      </w:pPr>
      <w:r w:rsidRPr="00630AB6">
        <w:t xml:space="preserve">      parameters:</w:t>
      </w:r>
    </w:p>
    <w:p w14:paraId="0E2C6D3A" w14:textId="77777777" w:rsidR="00B02215" w:rsidRPr="00630AB6" w:rsidRDefault="00B02215" w:rsidP="00B02215">
      <w:pPr>
        <w:pStyle w:val="PL"/>
      </w:pPr>
      <w:r w:rsidRPr="00630AB6">
        <w:t xml:space="preserve">        - name: nfId</w:t>
      </w:r>
    </w:p>
    <w:p w14:paraId="596712E6" w14:textId="77777777" w:rsidR="00B02215" w:rsidRPr="00630AB6" w:rsidRDefault="00B02215" w:rsidP="00B02215">
      <w:pPr>
        <w:pStyle w:val="PL"/>
      </w:pPr>
      <w:r w:rsidRPr="00630AB6">
        <w:t xml:space="preserve">          in: path</w:t>
      </w:r>
    </w:p>
    <w:p w14:paraId="624CF0AC" w14:textId="77777777" w:rsidR="00B02215" w:rsidRPr="00630AB6" w:rsidRDefault="00B02215" w:rsidP="00B02215">
      <w:pPr>
        <w:pStyle w:val="PL"/>
      </w:pPr>
      <w:r w:rsidRPr="00630AB6">
        <w:t xml:space="preserve">          description: Identifier of the NF service consumer instance</w:t>
      </w:r>
    </w:p>
    <w:p w14:paraId="3CB9DEA3" w14:textId="77777777" w:rsidR="00B02215" w:rsidRPr="00630AB6" w:rsidRDefault="00B02215" w:rsidP="00B02215">
      <w:pPr>
        <w:pStyle w:val="PL"/>
      </w:pPr>
      <w:r w:rsidRPr="00630AB6">
        <w:t xml:space="preserve">          required: true</w:t>
      </w:r>
    </w:p>
    <w:p w14:paraId="419ED920" w14:textId="77777777" w:rsidR="00B02215" w:rsidRPr="00630AB6" w:rsidRDefault="00B02215" w:rsidP="00B02215">
      <w:pPr>
        <w:pStyle w:val="PL"/>
      </w:pPr>
      <w:r w:rsidRPr="00630AB6">
        <w:t xml:space="preserve">          schema:</w:t>
      </w:r>
    </w:p>
    <w:p w14:paraId="05FC662A" w14:textId="77777777" w:rsidR="00B02215" w:rsidRPr="00630AB6" w:rsidRDefault="00B02215" w:rsidP="00B02215">
      <w:pPr>
        <w:pStyle w:val="PL"/>
      </w:pPr>
      <w:r w:rsidRPr="00630AB6">
        <w:t xml:space="preserve">            type: string</w:t>
      </w:r>
    </w:p>
    <w:p w14:paraId="3EE7FBF3" w14:textId="77777777" w:rsidR="00B02215" w:rsidRPr="00630AB6" w:rsidRDefault="00B02215" w:rsidP="00B02215">
      <w:pPr>
        <w:pStyle w:val="PL"/>
      </w:pPr>
    </w:p>
    <w:p w14:paraId="64B976F0" w14:textId="77777777" w:rsidR="00B02215" w:rsidRPr="00630AB6" w:rsidRDefault="00B02215" w:rsidP="00B02215">
      <w:pPr>
        <w:pStyle w:val="PL"/>
      </w:pPr>
      <w:r w:rsidRPr="00630AB6">
        <w:t xml:space="preserve">      responses:</w:t>
      </w:r>
    </w:p>
    <w:p w14:paraId="3A14B0FA" w14:textId="77777777" w:rsidR="00B02215" w:rsidRPr="00630AB6" w:rsidRDefault="00B02215" w:rsidP="00B02215">
      <w:pPr>
        <w:pStyle w:val="PL"/>
      </w:pPr>
      <w:r w:rsidRPr="00630AB6">
        <w:t xml:space="preserve">        '204':</w:t>
      </w:r>
    </w:p>
    <w:p w14:paraId="46D62DDA" w14:textId="77777777" w:rsidR="00B02215" w:rsidRDefault="00B02215" w:rsidP="00B02215">
      <w:pPr>
        <w:pStyle w:val="PL"/>
      </w:pPr>
      <w:r w:rsidRPr="00630AB6">
        <w:t xml:space="preserve">          description: No Content (Successful deletion of SNSSAI information per TA)</w:t>
      </w:r>
    </w:p>
    <w:p w14:paraId="21A9E588" w14:textId="77777777" w:rsidR="006A03D8" w:rsidRDefault="006A03D8" w:rsidP="006A03D8">
      <w:pPr>
        <w:pStyle w:val="PL"/>
        <w:rPr>
          <w:lang w:val="en-US"/>
        </w:rPr>
      </w:pPr>
      <w:r w:rsidRPr="002E5CBA">
        <w:rPr>
          <w:lang w:val="en-US"/>
        </w:rPr>
        <w:t xml:space="preserve">        '</w:t>
      </w:r>
      <w:r>
        <w:rPr>
          <w:lang w:val="en-US"/>
        </w:rPr>
        <w:t>307</w:t>
      </w:r>
      <w:r w:rsidRPr="002E5CBA">
        <w:rPr>
          <w:lang w:val="en-US"/>
        </w:rPr>
        <w:t>':</w:t>
      </w:r>
    </w:p>
    <w:p w14:paraId="41E72CC7" w14:textId="78743C66" w:rsidR="006A03D8" w:rsidRDefault="00FB541B">
      <w:pPr>
        <w:pStyle w:val="PL"/>
        <w:rPr>
          <w:lang w:val="en-US"/>
        </w:rPr>
      </w:pPr>
      <w:r>
        <w:rPr>
          <w:lang w:val="en-US"/>
        </w:rPr>
        <w:t xml:space="preserve">          $ref: </w:t>
      </w:r>
      <w:r w:rsidRPr="00690A26">
        <w:t>'TS29571_CommonData.yaml#/components/</w:t>
      </w:r>
      <w:r>
        <w:t>responses/307'</w:t>
      </w:r>
    </w:p>
    <w:p w14:paraId="5CAD96D2" w14:textId="77777777" w:rsidR="006A03D8" w:rsidRDefault="006A03D8" w:rsidP="006A03D8">
      <w:pPr>
        <w:pStyle w:val="PL"/>
        <w:rPr>
          <w:lang w:val="en-US"/>
        </w:rPr>
      </w:pPr>
      <w:r w:rsidRPr="00046E6A">
        <w:rPr>
          <w:lang w:val="en-US"/>
        </w:rPr>
        <w:t xml:space="preserve">        '308':</w:t>
      </w:r>
    </w:p>
    <w:p w14:paraId="65FFFC27" w14:textId="3C36D59E" w:rsidR="006A03D8" w:rsidRDefault="00FB541B">
      <w:pPr>
        <w:pStyle w:val="PL"/>
      </w:pPr>
      <w:r>
        <w:rPr>
          <w:lang w:val="en-US"/>
        </w:rPr>
        <w:t xml:space="preserve">          $ref: </w:t>
      </w:r>
      <w:r w:rsidRPr="00690A26">
        <w:t>'TS29571_CommonData.yaml#/components/</w:t>
      </w:r>
      <w:r>
        <w:t>responses/308'</w:t>
      </w:r>
    </w:p>
    <w:p w14:paraId="28796113" w14:textId="77777777" w:rsidR="00B02215" w:rsidRDefault="00B02215" w:rsidP="00B02215">
      <w:pPr>
        <w:pStyle w:val="PL"/>
      </w:pPr>
      <w:r>
        <w:t xml:space="preserve">        '400</w:t>
      </w:r>
      <w:r w:rsidRPr="00630AB6">
        <w:t>':</w:t>
      </w:r>
    </w:p>
    <w:p w14:paraId="538DE7DF" w14:textId="77777777" w:rsidR="00B02215" w:rsidRDefault="00B02215" w:rsidP="00B02215">
      <w:pPr>
        <w:pStyle w:val="PL"/>
        <w:rPr>
          <w:lang w:val="en-US"/>
        </w:rPr>
      </w:pPr>
      <w:r w:rsidRPr="002E5CBA">
        <w:rPr>
          <w:lang w:val="en-US"/>
        </w:rPr>
        <w:t xml:space="preserve">          </w:t>
      </w:r>
      <w:r w:rsidRPr="001F14B1">
        <w:rPr>
          <w:lang w:val="en-US"/>
        </w:rPr>
        <w:t>$ref: 'TS29571_CommonDat</w:t>
      </w:r>
      <w:r>
        <w:rPr>
          <w:lang w:val="en-US"/>
        </w:rPr>
        <w:t>a.yaml#/components/responses/400</w:t>
      </w:r>
      <w:r w:rsidRPr="001F14B1">
        <w:rPr>
          <w:lang w:val="en-US"/>
        </w:rPr>
        <w:t>'</w:t>
      </w:r>
    </w:p>
    <w:p w14:paraId="06054B47" w14:textId="77777777" w:rsidR="00B02215" w:rsidRDefault="00B02215" w:rsidP="00B02215">
      <w:pPr>
        <w:pStyle w:val="PL"/>
      </w:pPr>
      <w:r>
        <w:t xml:space="preserve">        '401</w:t>
      </w:r>
      <w:r w:rsidRPr="00630AB6">
        <w:t>':</w:t>
      </w:r>
    </w:p>
    <w:p w14:paraId="1425A089" w14:textId="77777777" w:rsidR="00B02215" w:rsidRPr="00630AB6" w:rsidRDefault="00B02215" w:rsidP="00B02215">
      <w:pPr>
        <w:pStyle w:val="PL"/>
      </w:pPr>
      <w:r w:rsidRPr="002E5CBA">
        <w:rPr>
          <w:lang w:val="en-US"/>
        </w:rPr>
        <w:t xml:space="preserve">          </w:t>
      </w:r>
      <w:r w:rsidRPr="001F14B1">
        <w:rPr>
          <w:lang w:val="en-US"/>
        </w:rPr>
        <w:t>$ref: 'TS29571_CommonDat</w:t>
      </w:r>
      <w:r>
        <w:rPr>
          <w:lang w:val="en-US"/>
        </w:rPr>
        <w:t>a.yaml#/components/responses/401</w:t>
      </w:r>
      <w:r w:rsidRPr="001F14B1">
        <w:rPr>
          <w:lang w:val="en-US"/>
        </w:rPr>
        <w:t>'</w:t>
      </w:r>
    </w:p>
    <w:p w14:paraId="028C7506" w14:textId="77777777" w:rsidR="00B02215" w:rsidRDefault="00B02215" w:rsidP="00B02215">
      <w:pPr>
        <w:pStyle w:val="PL"/>
      </w:pPr>
      <w:r w:rsidRPr="00630AB6">
        <w:t xml:space="preserve">        '404':</w:t>
      </w:r>
    </w:p>
    <w:p w14:paraId="61722512" w14:textId="77777777" w:rsidR="00B02215" w:rsidRPr="00F16A9E" w:rsidRDefault="00B02215" w:rsidP="00B02215">
      <w:pPr>
        <w:pStyle w:val="PL"/>
      </w:pPr>
      <w:r w:rsidRPr="002E5CBA">
        <w:rPr>
          <w:lang w:val="en-US"/>
        </w:rPr>
        <w:t xml:space="preserve">          </w:t>
      </w:r>
      <w:r w:rsidRPr="001F14B1">
        <w:rPr>
          <w:lang w:val="en-US"/>
        </w:rPr>
        <w:t>$ref: 'TS29571_CommonDat</w:t>
      </w:r>
      <w:r>
        <w:rPr>
          <w:lang w:val="en-US"/>
        </w:rPr>
        <w:t>a.yaml#/components/responses/404</w:t>
      </w:r>
      <w:r w:rsidRPr="001F14B1">
        <w:rPr>
          <w:lang w:val="en-US"/>
        </w:rPr>
        <w:t>'</w:t>
      </w:r>
    </w:p>
    <w:p w14:paraId="7304FEBA" w14:textId="77777777" w:rsidR="00B02215" w:rsidRPr="00630AB6" w:rsidRDefault="00B02215" w:rsidP="00B02215">
      <w:pPr>
        <w:pStyle w:val="PL"/>
      </w:pPr>
    </w:p>
    <w:p w14:paraId="21AD1896" w14:textId="77777777" w:rsidR="00B02215" w:rsidRDefault="00B02215" w:rsidP="00B02215">
      <w:pPr>
        <w:pStyle w:val="PL"/>
      </w:pPr>
      <w:r>
        <w:t xml:space="preserve">        '429</w:t>
      </w:r>
      <w:r w:rsidRPr="00630AB6">
        <w:t>':</w:t>
      </w:r>
    </w:p>
    <w:p w14:paraId="08950571" w14:textId="77777777" w:rsidR="00B02215" w:rsidRDefault="00B02215" w:rsidP="00B02215">
      <w:pPr>
        <w:pStyle w:val="PL"/>
        <w:rPr>
          <w:lang w:val="en-US"/>
        </w:rPr>
      </w:pPr>
      <w:r w:rsidRPr="002E5CBA">
        <w:rPr>
          <w:lang w:val="en-US"/>
        </w:rPr>
        <w:t xml:space="preserve">          </w:t>
      </w:r>
      <w:r w:rsidRPr="001F14B1">
        <w:rPr>
          <w:lang w:val="en-US"/>
        </w:rPr>
        <w:t>$ref: 'TS29571_CommonDat</w:t>
      </w:r>
      <w:r>
        <w:rPr>
          <w:lang w:val="en-US"/>
        </w:rPr>
        <w:t>a.yaml#/components/responses/429</w:t>
      </w:r>
      <w:r w:rsidRPr="001F14B1">
        <w:rPr>
          <w:lang w:val="en-US"/>
        </w:rPr>
        <w:t>'</w:t>
      </w:r>
    </w:p>
    <w:p w14:paraId="57FE7673" w14:textId="77777777" w:rsidR="00B02215" w:rsidRDefault="00B02215" w:rsidP="00B02215">
      <w:pPr>
        <w:pStyle w:val="PL"/>
        <w:rPr>
          <w:lang w:val="en-US"/>
        </w:rPr>
      </w:pPr>
      <w:r w:rsidRPr="002E5CBA">
        <w:rPr>
          <w:lang w:val="en-US"/>
        </w:rPr>
        <w:t xml:space="preserve">        </w:t>
      </w:r>
      <w:r>
        <w:rPr>
          <w:lang w:val="en-US"/>
        </w:rPr>
        <w:t>'500':</w:t>
      </w:r>
    </w:p>
    <w:p w14:paraId="5812EEAC" w14:textId="77777777" w:rsidR="00B02215" w:rsidRDefault="00B02215" w:rsidP="00B02215">
      <w:pPr>
        <w:pStyle w:val="PL"/>
      </w:pPr>
      <w:r w:rsidRPr="002E5CBA">
        <w:rPr>
          <w:lang w:val="en-US"/>
        </w:rPr>
        <w:t xml:space="preserve">          </w:t>
      </w:r>
      <w:r w:rsidRPr="008F2F3C">
        <w:t>$ref: 'TS29571_CommonData.yaml#/components/responses/</w:t>
      </w:r>
      <w:r>
        <w:t>500</w:t>
      </w:r>
      <w:r w:rsidRPr="008F2F3C">
        <w:t>'</w:t>
      </w:r>
    </w:p>
    <w:p w14:paraId="695B0E9B" w14:textId="77777777" w:rsidR="00B02215" w:rsidRDefault="00B02215" w:rsidP="00B02215">
      <w:pPr>
        <w:pStyle w:val="PL"/>
        <w:rPr>
          <w:lang w:val="en-US"/>
        </w:rPr>
      </w:pPr>
      <w:r w:rsidRPr="002E5CBA">
        <w:rPr>
          <w:lang w:val="en-US"/>
        </w:rPr>
        <w:t xml:space="preserve">        </w:t>
      </w:r>
      <w:r>
        <w:rPr>
          <w:lang w:val="en-US"/>
        </w:rPr>
        <w:t>'503':</w:t>
      </w:r>
    </w:p>
    <w:p w14:paraId="654C2D25" w14:textId="77777777" w:rsidR="00B02215" w:rsidRDefault="00B02215" w:rsidP="00B02215">
      <w:pPr>
        <w:pStyle w:val="PL"/>
      </w:pPr>
      <w:r w:rsidRPr="002E5CBA">
        <w:rPr>
          <w:lang w:val="en-US"/>
        </w:rPr>
        <w:t xml:space="preserve">          </w:t>
      </w:r>
      <w:r w:rsidRPr="008F2F3C">
        <w:t>$ref: 'TS29571_CommonData.yaml#/components/responses/</w:t>
      </w:r>
      <w:r>
        <w:t>503</w:t>
      </w:r>
      <w:r w:rsidRPr="008F2F3C">
        <w:t>'</w:t>
      </w:r>
    </w:p>
    <w:p w14:paraId="366CC04E" w14:textId="77777777" w:rsidR="00B02215" w:rsidRPr="00630AB6" w:rsidRDefault="00B02215" w:rsidP="00B02215">
      <w:pPr>
        <w:pStyle w:val="PL"/>
      </w:pPr>
    </w:p>
    <w:p w14:paraId="051A3E57" w14:textId="77777777" w:rsidR="00B02215" w:rsidRPr="00630AB6" w:rsidRDefault="00B02215" w:rsidP="00B02215">
      <w:pPr>
        <w:pStyle w:val="PL"/>
      </w:pPr>
      <w:r w:rsidRPr="00630AB6">
        <w:t xml:space="preserve">        default:</w:t>
      </w:r>
    </w:p>
    <w:p w14:paraId="5AD64674" w14:textId="77777777" w:rsidR="00B02215" w:rsidRPr="00630AB6" w:rsidRDefault="00B02215" w:rsidP="00B02215">
      <w:pPr>
        <w:pStyle w:val="PL"/>
      </w:pPr>
      <w:r w:rsidRPr="00630AB6">
        <w:t xml:space="preserve">          description: Unexpected error</w:t>
      </w:r>
    </w:p>
    <w:p w14:paraId="6959A87B" w14:textId="77777777" w:rsidR="00B02215" w:rsidRPr="00630AB6" w:rsidRDefault="00B02215" w:rsidP="00B02215">
      <w:pPr>
        <w:pStyle w:val="PL"/>
      </w:pPr>
    </w:p>
    <w:p w14:paraId="2FA15671" w14:textId="77777777" w:rsidR="00B02215" w:rsidRPr="00630AB6" w:rsidRDefault="00B02215" w:rsidP="00B02215">
      <w:pPr>
        <w:pStyle w:val="PL"/>
      </w:pPr>
    </w:p>
    <w:p w14:paraId="5B7E0C22" w14:textId="77777777" w:rsidR="00B02215" w:rsidRPr="00630AB6" w:rsidRDefault="00B02215" w:rsidP="00B02215">
      <w:pPr>
        <w:pStyle w:val="PL"/>
      </w:pPr>
      <w:r w:rsidRPr="00630AB6">
        <w:t xml:space="preserve">  /nssai-availability/subscriptions:</w:t>
      </w:r>
    </w:p>
    <w:p w14:paraId="0DA46173" w14:textId="77777777" w:rsidR="00B02215" w:rsidRPr="00630AB6" w:rsidRDefault="00B02215" w:rsidP="00B02215">
      <w:pPr>
        <w:pStyle w:val="PL"/>
      </w:pPr>
      <w:r w:rsidRPr="00630AB6">
        <w:t xml:space="preserve">    post:</w:t>
      </w:r>
    </w:p>
    <w:p w14:paraId="763B3E3C" w14:textId="77777777" w:rsidR="00B02215" w:rsidRPr="00630AB6" w:rsidRDefault="00B02215" w:rsidP="00B02215">
      <w:pPr>
        <w:pStyle w:val="PL"/>
      </w:pPr>
      <w:r w:rsidRPr="00630AB6">
        <w:t xml:space="preserve">      summary: Creates subscriptions for notification about updates to NSSAI availability information</w:t>
      </w:r>
    </w:p>
    <w:p w14:paraId="59CF6C3F" w14:textId="77777777" w:rsidR="00B02215" w:rsidRPr="00630AB6" w:rsidRDefault="00B02215" w:rsidP="00B02215">
      <w:pPr>
        <w:pStyle w:val="PL"/>
      </w:pPr>
      <w:r w:rsidRPr="00630AB6">
        <w:t xml:space="preserve">      tags:</w:t>
      </w:r>
    </w:p>
    <w:p w14:paraId="05788ED2" w14:textId="77777777" w:rsidR="00B02215" w:rsidRPr="00630AB6" w:rsidRDefault="00B02215" w:rsidP="00B02215">
      <w:pPr>
        <w:pStyle w:val="PL"/>
      </w:pPr>
      <w:r w:rsidRPr="00630AB6">
        <w:t xml:space="preserve">        - Subscriptions (Collection)</w:t>
      </w:r>
    </w:p>
    <w:p w14:paraId="7D0BD146" w14:textId="77777777" w:rsidR="00B02215" w:rsidRDefault="00B02215" w:rsidP="00B02215">
      <w:pPr>
        <w:pStyle w:val="PL"/>
      </w:pPr>
      <w:r w:rsidRPr="00630AB6">
        <w:t xml:space="preserve">      operationId: NSSAIAvailabilityPost</w:t>
      </w:r>
    </w:p>
    <w:p w14:paraId="4968531B" w14:textId="77777777" w:rsidR="005106A3" w:rsidRDefault="005106A3" w:rsidP="005106A3">
      <w:pPr>
        <w:pStyle w:val="PL"/>
      </w:pPr>
      <w:r w:rsidRPr="00821B5C">
        <w:t xml:space="preserve">      </w:t>
      </w:r>
      <w:r>
        <w:t>parameters:</w:t>
      </w:r>
    </w:p>
    <w:p w14:paraId="42490335" w14:textId="77777777" w:rsidR="005106A3" w:rsidRPr="00690A26" w:rsidRDefault="005106A3" w:rsidP="005106A3">
      <w:pPr>
        <w:pStyle w:val="PL"/>
        <w:rPr>
          <w:lang w:val="en-US"/>
        </w:rPr>
      </w:pPr>
      <w:r w:rsidRPr="00821B5C">
        <w:t xml:space="preserve">        - </w:t>
      </w:r>
      <w:r w:rsidRPr="00690A26">
        <w:rPr>
          <w:lang w:val="en-US"/>
        </w:rPr>
        <w:t>name: Content-Encoding</w:t>
      </w:r>
    </w:p>
    <w:p w14:paraId="060CDE47" w14:textId="77777777" w:rsidR="005106A3" w:rsidRPr="00690A26" w:rsidRDefault="005106A3" w:rsidP="005106A3">
      <w:pPr>
        <w:pStyle w:val="PL"/>
        <w:rPr>
          <w:lang w:val="en-US"/>
        </w:rPr>
      </w:pPr>
      <w:r w:rsidRPr="00821B5C">
        <w:t xml:space="preserve">          </w:t>
      </w:r>
      <w:r w:rsidRPr="00690A26">
        <w:rPr>
          <w:lang w:val="en-US"/>
        </w:rPr>
        <w:t>in: header</w:t>
      </w:r>
    </w:p>
    <w:p w14:paraId="36B7EAFD" w14:textId="77777777" w:rsidR="005106A3" w:rsidRPr="00690A26" w:rsidRDefault="005106A3" w:rsidP="005106A3">
      <w:pPr>
        <w:pStyle w:val="PL"/>
        <w:rPr>
          <w:lang w:val="en-US"/>
        </w:rPr>
      </w:pPr>
      <w:r w:rsidRPr="00821B5C">
        <w:t xml:space="preserve">          </w:t>
      </w:r>
      <w:r w:rsidRPr="00690A26">
        <w:rPr>
          <w:lang w:val="en-US"/>
        </w:rPr>
        <w:t>description: Content-Encoding, described in IETF RFC 7231</w:t>
      </w:r>
    </w:p>
    <w:p w14:paraId="48BEB14B" w14:textId="77777777" w:rsidR="005106A3" w:rsidRPr="00690A26" w:rsidRDefault="005106A3" w:rsidP="005106A3">
      <w:pPr>
        <w:pStyle w:val="PL"/>
        <w:rPr>
          <w:lang w:val="en-US"/>
        </w:rPr>
      </w:pPr>
      <w:r w:rsidRPr="00821B5C">
        <w:t xml:space="preserve">          </w:t>
      </w:r>
      <w:r w:rsidRPr="00690A26">
        <w:rPr>
          <w:lang w:val="en-US"/>
        </w:rPr>
        <w:t>schema:</w:t>
      </w:r>
    </w:p>
    <w:p w14:paraId="56A46BBA" w14:textId="77777777" w:rsidR="005106A3" w:rsidRPr="00630AB6" w:rsidRDefault="005106A3" w:rsidP="005106A3">
      <w:pPr>
        <w:pStyle w:val="PL"/>
      </w:pPr>
      <w:r w:rsidRPr="00821B5C">
        <w:t xml:space="preserve">            </w:t>
      </w:r>
      <w:r w:rsidRPr="00690A26">
        <w:rPr>
          <w:lang w:val="en-US"/>
        </w:rPr>
        <w:t>type: string</w:t>
      </w:r>
    </w:p>
    <w:p w14:paraId="7CC5A478" w14:textId="77777777" w:rsidR="00B02215" w:rsidRPr="00630AB6" w:rsidRDefault="00B02215" w:rsidP="00B02215">
      <w:pPr>
        <w:pStyle w:val="PL"/>
      </w:pPr>
      <w:r w:rsidRPr="00630AB6">
        <w:t xml:space="preserve">      requestBody:</w:t>
      </w:r>
    </w:p>
    <w:p w14:paraId="454390FF" w14:textId="77777777" w:rsidR="00B02215" w:rsidRPr="00630AB6" w:rsidRDefault="00B02215" w:rsidP="00B02215">
      <w:pPr>
        <w:pStyle w:val="PL"/>
      </w:pPr>
      <w:r w:rsidRPr="00630AB6">
        <w:t xml:space="preserve">        description: Subscription for notification about updates to NSSAI availability information</w:t>
      </w:r>
    </w:p>
    <w:p w14:paraId="4C1E54C9" w14:textId="77777777" w:rsidR="00B02215" w:rsidRPr="00630AB6" w:rsidRDefault="00B02215" w:rsidP="00B02215">
      <w:pPr>
        <w:pStyle w:val="PL"/>
      </w:pPr>
      <w:r w:rsidRPr="00630AB6">
        <w:t xml:space="preserve">        required: true</w:t>
      </w:r>
    </w:p>
    <w:p w14:paraId="42A78E2B" w14:textId="77777777" w:rsidR="00B02215" w:rsidRPr="00630AB6" w:rsidRDefault="00B02215" w:rsidP="00B02215">
      <w:pPr>
        <w:pStyle w:val="PL"/>
      </w:pPr>
      <w:r w:rsidRPr="00630AB6">
        <w:t xml:space="preserve">        content:</w:t>
      </w:r>
    </w:p>
    <w:p w14:paraId="3105D7B8" w14:textId="77777777" w:rsidR="00B02215" w:rsidRPr="00630AB6" w:rsidRDefault="00B02215" w:rsidP="00B02215">
      <w:pPr>
        <w:pStyle w:val="PL"/>
      </w:pPr>
      <w:r w:rsidRPr="00630AB6">
        <w:t xml:space="preserve">          application/json:</w:t>
      </w:r>
    </w:p>
    <w:p w14:paraId="48318E5A" w14:textId="77777777" w:rsidR="00B02215" w:rsidRPr="00630AB6" w:rsidRDefault="00B02215" w:rsidP="00B02215">
      <w:pPr>
        <w:pStyle w:val="PL"/>
      </w:pPr>
      <w:r w:rsidRPr="00630AB6">
        <w:t xml:space="preserve">            schema:</w:t>
      </w:r>
    </w:p>
    <w:p w14:paraId="302EEABD" w14:textId="77777777" w:rsidR="00B02215" w:rsidRPr="00630AB6" w:rsidRDefault="00B02215" w:rsidP="00B02215">
      <w:pPr>
        <w:pStyle w:val="PL"/>
      </w:pPr>
      <w:r w:rsidRPr="00630AB6">
        <w:t xml:space="preserve">              $ref: '#/components/schemas/NssfEventSubscriptionCreateData'</w:t>
      </w:r>
    </w:p>
    <w:p w14:paraId="12F0188C" w14:textId="77777777" w:rsidR="00B02215" w:rsidRPr="00630AB6" w:rsidRDefault="00B02215" w:rsidP="00B02215">
      <w:pPr>
        <w:pStyle w:val="PL"/>
      </w:pPr>
      <w:r w:rsidRPr="00630AB6">
        <w:t xml:space="preserve">      callbacks:</w:t>
      </w:r>
    </w:p>
    <w:p w14:paraId="1FEA7C11" w14:textId="77777777" w:rsidR="00B02215" w:rsidRPr="00630AB6" w:rsidRDefault="00B02215" w:rsidP="00B02215">
      <w:pPr>
        <w:pStyle w:val="PL"/>
      </w:pPr>
      <w:r w:rsidRPr="00630AB6">
        <w:t xml:space="preserve">        nssaiAvailabilityNotification:</w:t>
      </w:r>
    </w:p>
    <w:p w14:paraId="01A65D6A" w14:textId="77777777" w:rsidR="00B02215" w:rsidRPr="00630AB6" w:rsidRDefault="00B02215" w:rsidP="00B02215">
      <w:pPr>
        <w:pStyle w:val="PL"/>
      </w:pPr>
      <w:r w:rsidRPr="00630AB6">
        <w:t xml:space="preserve">          '{request.body#/nfNssaiAvailabilityUri}':</w:t>
      </w:r>
    </w:p>
    <w:p w14:paraId="665A58B0" w14:textId="77777777" w:rsidR="00B02215" w:rsidRDefault="00B02215" w:rsidP="00B02215">
      <w:pPr>
        <w:pStyle w:val="PL"/>
      </w:pPr>
      <w:r w:rsidRPr="00630AB6">
        <w:t xml:space="preserve">            post:</w:t>
      </w:r>
    </w:p>
    <w:p w14:paraId="33094616" w14:textId="77777777" w:rsidR="005106A3" w:rsidRDefault="005106A3" w:rsidP="005106A3">
      <w:pPr>
        <w:pStyle w:val="PL"/>
      </w:pPr>
      <w:r>
        <w:t xml:space="preserve">              </w:t>
      </w:r>
      <w:r w:rsidRPr="00690A26">
        <w:t>parameters:</w:t>
      </w:r>
    </w:p>
    <w:p w14:paraId="05D27963" w14:textId="77777777" w:rsidR="005106A3" w:rsidRPr="00690A26" w:rsidRDefault="005106A3" w:rsidP="005106A3">
      <w:pPr>
        <w:pStyle w:val="PL"/>
        <w:rPr>
          <w:lang w:val="en-US"/>
        </w:rPr>
      </w:pPr>
      <w:r w:rsidRPr="00690A26">
        <w:rPr>
          <w:lang w:val="en-US"/>
        </w:rPr>
        <w:t xml:space="preserve">        </w:t>
      </w:r>
      <w:r>
        <w:rPr>
          <w:lang w:val="en-US"/>
        </w:rPr>
        <w:t xml:space="preserve">        </w:t>
      </w:r>
      <w:r w:rsidRPr="00690A26">
        <w:rPr>
          <w:lang w:val="en-US"/>
        </w:rPr>
        <w:t>- name: Content-Encoding</w:t>
      </w:r>
    </w:p>
    <w:p w14:paraId="768771B3" w14:textId="77777777" w:rsidR="005106A3" w:rsidRPr="00690A26" w:rsidRDefault="005106A3" w:rsidP="005106A3">
      <w:pPr>
        <w:pStyle w:val="PL"/>
        <w:rPr>
          <w:lang w:val="en-US"/>
        </w:rPr>
      </w:pPr>
      <w:r w:rsidRPr="00690A26">
        <w:rPr>
          <w:lang w:val="en-US"/>
        </w:rPr>
        <w:t xml:space="preserve">          </w:t>
      </w:r>
      <w:r>
        <w:rPr>
          <w:lang w:val="en-US"/>
        </w:rPr>
        <w:t xml:space="preserve">        </w:t>
      </w:r>
      <w:r w:rsidRPr="00690A26">
        <w:rPr>
          <w:lang w:val="en-US"/>
        </w:rPr>
        <w:t>in: header</w:t>
      </w:r>
    </w:p>
    <w:p w14:paraId="4521DCB5" w14:textId="77777777" w:rsidR="005106A3" w:rsidRPr="00690A26" w:rsidRDefault="005106A3" w:rsidP="005106A3">
      <w:pPr>
        <w:pStyle w:val="PL"/>
        <w:rPr>
          <w:lang w:val="en-US"/>
        </w:rPr>
      </w:pPr>
      <w:r w:rsidRPr="00690A26">
        <w:rPr>
          <w:lang w:val="en-US"/>
        </w:rPr>
        <w:t xml:space="preserve">          </w:t>
      </w:r>
      <w:r>
        <w:rPr>
          <w:lang w:val="en-US"/>
        </w:rPr>
        <w:t xml:space="preserve">        </w:t>
      </w:r>
      <w:r w:rsidRPr="00690A26">
        <w:rPr>
          <w:lang w:val="en-US"/>
        </w:rPr>
        <w:t>description: Content-Encoding, described in IETF RFC 7231</w:t>
      </w:r>
    </w:p>
    <w:p w14:paraId="3F1CEF2F" w14:textId="77777777" w:rsidR="005106A3" w:rsidRPr="00690A26" w:rsidRDefault="005106A3" w:rsidP="005106A3">
      <w:pPr>
        <w:pStyle w:val="PL"/>
        <w:rPr>
          <w:lang w:val="en-US"/>
        </w:rPr>
      </w:pPr>
      <w:r w:rsidRPr="00690A26">
        <w:rPr>
          <w:lang w:val="en-US"/>
        </w:rPr>
        <w:t xml:space="preserve">          </w:t>
      </w:r>
      <w:r>
        <w:rPr>
          <w:lang w:val="en-US"/>
        </w:rPr>
        <w:t xml:space="preserve">        </w:t>
      </w:r>
      <w:r w:rsidRPr="00690A26">
        <w:rPr>
          <w:lang w:val="en-US"/>
        </w:rPr>
        <w:t>schema:</w:t>
      </w:r>
    </w:p>
    <w:p w14:paraId="5410B956" w14:textId="77777777" w:rsidR="005106A3" w:rsidRPr="00630AB6" w:rsidRDefault="005106A3" w:rsidP="005106A3">
      <w:pPr>
        <w:pStyle w:val="PL"/>
      </w:pPr>
      <w:r w:rsidRPr="00690A26">
        <w:rPr>
          <w:lang w:val="en-US"/>
        </w:rPr>
        <w:t xml:space="preserve">            </w:t>
      </w:r>
      <w:r>
        <w:rPr>
          <w:lang w:val="en-US"/>
        </w:rPr>
        <w:t xml:space="preserve">        </w:t>
      </w:r>
      <w:r w:rsidRPr="00690A26">
        <w:rPr>
          <w:lang w:val="en-US"/>
        </w:rPr>
        <w:t>type: string</w:t>
      </w:r>
    </w:p>
    <w:p w14:paraId="20A2FB3A" w14:textId="77777777" w:rsidR="00B02215" w:rsidRPr="00630AB6" w:rsidRDefault="00B02215" w:rsidP="00B02215">
      <w:pPr>
        <w:pStyle w:val="PL"/>
      </w:pPr>
      <w:r w:rsidRPr="00630AB6">
        <w:t xml:space="preserve">              requestBody:  # contents of the callback message</w:t>
      </w:r>
    </w:p>
    <w:p w14:paraId="278C9186" w14:textId="77777777" w:rsidR="00B02215" w:rsidRPr="00630AB6" w:rsidRDefault="00B02215" w:rsidP="00B02215">
      <w:pPr>
        <w:pStyle w:val="PL"/>
      </w:pPr>
      <w:r w:rsidRPr="00630AB6">
        <w:t xml:space="preserve">                required: true</w:t>
      </w:r>
    </w:p>
    <w:p w14:paraId="56B79706" w14:textId="77777777" w:rsidR="00B02215" w:rsidRPr="00630AB6" w:rsidRDefault="00B02215" w:rsidP="00B02215">
      <w:pPr>
        <w:pStyle w:val="PL"/>
      </w:pPr>
      <w:r w:rsidRPr="00630AB6">
        <w:t xml:space="preserve">                content:</w:t>
      </w:r>
    </w:p>
    <w:p w14:paraId="5C2996BF" w14:textId="77777777" w:rsidR="00B02215" w:rsidRPr="00630AB6" w:rsidRDefault="00B02215" w:rsidP="00B02215">
      <w:pPr>
        <w:pStyle w:val="PL"/>
      </w:pPr>
      <w:r w:rsidRPr="00630AB6">
        <w:t xml:space="preserve">                  application/json:</w:t>
      </w:r>
    </w:p>
    <w:p w14:paraId="428907DC" w14:textId="77777777" w:rsidR="00B02215" w:rsidRPr="00630AB6" w:rsidRDefault="00B02215" w:rsidP="00B02215">
      <w:pPr>
        <w:pStyle w:val="PL"/>
      </w:pPr>
      <w:r w:rsidRPr="00630AB6">
        <w:t xml:space="preserve">                    schema:</w:t>
      </w:r>
    </w:p>
    <w:p w14:paraId="1DFF6109" w14:textId="77777777" w:rsidR="00B02215" w:rsidRPr="00630AB6" w:rsidRDefault="00B02215" w:rsidP="00B02215">
      <w:pPr>
        <w:pStyle w:val="PL"/>
      </w:pPr>
      <w:r w:rsidRPr="00630AB6">
        <w:t xml:space="preserve">                      $ref: '#/components/schemas/NssfEventNotification'</w:t>
      </w:r>
    </w:p>
    <w:p w14:paraId="693A4F23" w14:textId="77777777" w:rsidR="00B02215" w:rsidRPr="00630AB6" w:rsidRDefault="00B02215" w:rsidP="00B02215">
      <w:pPr>
        <w:pStyle w:val="PL"/>
      </w:pPr>
      <w:r w:rsidRPr="00630AB6">
        <w:t xml:space="preserve">              responses:</w:t>
      </w:r>
    </w:p>
    <w:p w14:paraId="7CFAECBE" w14:textId="77777777" w:rsidR="00B02215" w:rsidRPr="00630AB6" w:rsidRDefault="00B02215" w:rsidP="00B02215">
      <w:pPr>
        <w:pStyle w:val="PL"/>
      </w:pPr>
      <w:r w:rsidRPr="00630AB6">
        <w:t xml:space="preserve">                '204':</w:t>
      </w:r>
    </w:p>
    <w:p w14:paraId="41593EF7" w14:textId="77777777" w:rsidR="00B02215" w:rsidRDefault="00B02215" w:rsidP="00B02215">
      <w:pPr>
        <w:pStyle w:val="PL"/>
      </w:pPr>
      <w:r w:rsidRPr="00630AB6">
        <w:t xml:space="preserve">                  description: No Content (successful notification)</w:t>
      </w:r>
    </w:p>
    <w:p w14:paraId="17D17302" w14:textId="77777777" w:rsidR="005106A3" w:rsidRPr="00690A26" w:rsidRDefault="005106A3" w:rsidP="005106A3">
      <w:pPr>
        <w:pStyle w:val="PL"/>
      </w:pPr>
      <w:r w:rsidRPr="00690A26">
        <w:t xml:space="preserve">          </w:t>
      </w:r>
      <w:r>
        <w:t xml:space="preserve">        </w:t>
      </w:r>
      <w:r w:rsidRPr="00690A26">
        <w:t>headers:</w:t>
      </w:r>
    </w:p>
    <w:p w14:paraId="5935CF12" w14:textId="77777777" w:rsidR="005106A3" w:rsidRPr="00690A26" w:rsidRDefault="005106A3" w:rsidP="005106A3">
      <w:pPr>
        <w:pStyle w:val="PL"/>
      </w:pPr>
      <w:r w:rsidRPr="00690A26">
        <w:t xml:space="preserve">            </w:t>
      </w:r>
      <w:r>
        <w:t xml:space="preserve">        </w:t>
      </w:r>
      <w:r w:rsidRPr="00690A26">
        <w:rPr>
          <w:lang w:val="en-US"/>
        </w:rPr>
        <w:t>Accept-Encoding</w:t>
      </w:r>
      <w:r w:rsidRPr="00690A26">
        <w:t>:</w:t>
      </w:r>
    </w:p>
    <w:p w14:paraId="0055B9FD" w14:textId="77777777" w:rsidR="005106A3" w:rsidRPr="00690A26" w:rsidRDefault="005106A3" w:rsidP="005106A3">
      <w:pPr>
        <w:pStyle w:val="PL"/>
      </w:pPr>
      <w:r w:rsidRPr="00690A26">
        <w:lastRenderedPageBreak/>
        <w:t xml:space="preserve">              </w:t>
      </w:r>
      <w:r>
        <w:t xml:space="preserve">        </w:t>
      </w:r>
      <w:r w:rsidRPr="00690A26">
        <w:t xml:space="preserve">description: </w:t>
      </w:r>
      <w:r w:rsidRPr="00690A26">
        <w:rPr>
          <w:lang w:val="en-US"/>
        </w:rPr>
        <w:t>Accept-Encoding, described in IETF RFC 7694</w:t>
      </w:r>
    </w:p>
    <w:p w14:paraId="73CCC738" w14:textId="77777777" w:rsidR="005106A3" w:rsidRPr="00690A26" w:rsidRDefault="005106A3" w:rsidP="005106A3">
      <w:pPr>
        <w:pStyle w:val="PL"/>
      </w:pPr>
      <w:r w:rsidRPr="00690A26">
        <w:t xml:space="preserve">              </w:t>
      </w:r>
      <w:r>
        <w:t xml:space="preserve">        </w:t>
      </w:r>
      <w:r w:rsidRPr="00690A26">
        <w:t>schema:</w:t>
      </w:r>
    </w:p>
    <w:p w14:paraId="1203A4E9" w14:textId="77777777" w:rsidR="005106A3" w:rsidRDefault="005106A3" w:rsidP="005106A3">
      <w:pPr>
        <w:pStyle w:val="PL"/>
      </w:pPr>
      <w:r w:rsidRPr="00690A26">
        <w:t xml:space="preserve">                </w:t>
      </w:r>
      <w:r>
        <w:t xml:space="preserve">        </w:t>
      </w:r>
      <w:r w:rsidRPr="00690A26">
        <w:t>type: string</w:t>
      </w:r>
    </w:p>
    <w:p w14:paraId="30DA405C" w14:textId="77777777" w:rsidR="006A03D8" w:rsidRDefault="002B40B6" w:rsidP="006A03D8">
      <w:pPr>
        <w:pStyle w:val="PL"/>
        <w:rPr>
          <w:lang w:val="en-US"/>
        </w:rPr>
      </w:pPr>
      <w:r w:rsidRPr="00690A26">
        <w:t xml:space="preserve">        </w:t>
      </w:r>
      <w:r w:rsidR="006A03D8" w:rsidRPr="002E5CBA">
        <w:rPr>
          <w:lang w:val="en-US"/>
        </w:rPr>
        <w:t xml:space="preserve">        '</w:t>
      </w:r>
      <w:r w:rsidR="006A03D8">
        <w:rPr>
          <w:lang w:val="en-US"/>
        </w:rPr>
        <w:t>307</w:t>
      </w:r>
      <w:r w:rsidR="006A03D8" w:rsidRPr="002E5CBA">
        <w:rPr>
          <w:lang w:val="en-US"/>
        </w:rPr>
        <w:t>':</w:t>
      </w:r>
    </w:p>
    <w:p w14:paraId="7782786C" w14:textId="20DA62A6" w:rsidR="006A03D8" w:rsidRDefault="00FB541B">
      <w:pPr>
        <w:pStyle w:val="PL"/>
        <w:rPr>
          <w:lang w:val="en-US"/>
        </w:rPr>
      </w:pPr>
      <w:r>
        <w:rPr>
          <w:lang w:val="en-US"/>
        </w:rPr>
        <w:t xml:space="preserve">                  $ref: </w:t>
      </w:r>
      <w:r w:rsidRPr="00690A26">
        <w:t>'TS29571_CommonData.yaml#/components/</w:t>
      </w:r>
      <w:r>
        <w:t>responses/307'</w:t>
      </w:r>
    </w:p>
    <w:p w14:paraId="6352D080" w14:textId="77777777" w:rsidR="006A03D8" w:rsidRDefault="002B40B6" w:rsidP="006A03D8">
      <w:pPr>
        <w:pStyle w:val="PL"/>
        <w:rPr>
          <w:lang w:val="en-US"/>
        </w:rPr>
      </w:pPr>
      <w:r w:rsidRPr="00690A26">
        <w:t xml:space="preserve">        </w:t>
      </w:r>
      <w:r w:rsidR="006A03D8" w:rsidRPr="00046E6A">
        <w:rPr>
          <w:lang w:val="en-US"/>
        </w:rPr>
        <w:t xml:space="preserve">        '308':</w:t>
      </w:r>
    </w:p>
    <w:p w14:paraId="6895B9C0" w14:textId="3F3377F9" w:rsidR="006A03D8" w:rsidRDefault="00FB541B">
      <w:pPr>
        <w:pStyle w:val="PL"/>
      </w:pPr>
      <w:r>
        <w:rPr>
          <w:lang w:val="en-US"/>
        </w:rPr>
        <w:t xml:space="preserve">                  $ref: </w:t>
      </w:r>
      <w:r w:rsidRPr="00690A26">
        <w:t>'TS29571_CommonData.yaml#/components/</w:t>
      </w:r>
      <w:r>
        <w:t>responses/308'</w:t>
      </w:r>
    </w:p>
    <w:p w14:paraId="5303DC02" w14:textId="77777777" w:rsidR="00B02215" w:rsidRDefault="00B02215" w:rsidP="00B02215">
      <w:pPr>
        <w:pStyle w:val="PL"/>
      </w:pPr>
      <w:r>
        <w:t xml:space="preserve">                '400':</w:t>
      </w:r>
    </w:p>
    <w:p w14:paraId="561C09B9" w14:textId="77777777" w:rsidR="00B02215" w:rsidRDefault="00B02215" w:rsidP="00B02215">
      <w:pPr>
        <w:pStyle w:val="PL"/>
      </w:pPr>
      <w:r>
        <w:t xml:space="preserve">                  $ref: 'TS29571_CommonData.yaml#/components/responses/400'</w:t>
      </w:r>
    </w:p>
    <w:p w14:paraId="0CADE59D" w14:textId="77777777" w:rsidR="00B02215" w:rsidRDefault="00B02215" w:rsidP="00B02215">
      <w:pPr>
        <w:pStyle w:val="PL"/>
      </w:pPr>
      <w:r>
        <w:t xml:space="preserve">                '411':</w:t>
      </w:r>
    </w:p>
    <w:p w14:paraId="064E5EA1" w14:textId="77777777" w:rsidR="00B02215" w:rsidRDefault="00B02215" w:rsidP="00B02215">
      <w:pPr>
        <w:pStyle w:val="PL"/>
      </w:pPr>
      <w:r>
        <w:t xml:space="preserve">                  $ref: 'TS29571_CommonData.yaml#/components/responses/411'</w:t>
      </w:r>
    </w:p>
    <w:p w14:paraId="0790E882" w14:textId="77777777" w:rsidR="00B02215" w:rsidRDefault="00B02215" w:rsidP="00B02215">
      <w:pPr>
        <w:pStyle w:val="PL"/>
      </w:pPr>
      <w:r>
        <w:t xml:space="preserve">                '413':</w:t>
      </w:r>
    </w:p>
    <w:p w14:paraId="5D348889" w14:textId="77777777" w:rsidR="00B02215" w:rsidRDefault="00B02215" w:rsidP="00B02215">
      <w:pPr>
        <w:pStyle w:val="PL"/>
      </w:pPr>
      <w:r>
        <w:t xml:space="preserve">                  $ref: 'TS29571_CommonData.yaml#/components/responses/413'</w:t>
      </w:r>
    </w:p>
    <w:p w14:paraId="4366CA48" w14:textId="77777777" w:rsidR="00B02215" w:rsidRDefault="00B02215" w:rsidP="00B02215">
      <w:pPr>
        <w:pStyle w:val="PL"/>
      </w:pPr>
      <w:r>
        <w:t xml:space="preserve">                '415':</w:t>
      </w:r>
    </w:p>
    <w:p w14:paraId="596B162E" w14:textId="77777777" w:rsidR="00B02215" w:rsidRDefault="00B02215" w:rsidP="00B02215">
      <w:pPr>
        <w:pStyle w:val="PL"/>
      </w:pPr>
      <w:r>
        <w:t xml:space="preserve">                  $ref: 'TS29571_CommonData.yaml#/components/responses/415'</w:t>
      </w:r>
    </w:p>
    <w:p w14:paraId="7C3EBD5F" w14:textId="77777777" w:rsidR="00B02215" w:rsidRDefault="00B02215" w:rsidP="00B02215">
      <w:pPr>
        <w:pStyle w:val="PL"/>
      </w:pPr>
      <w:r>
        <w:t xml:space="preserve">                '429':</w:t>
      </w:r>
    </w:p>
    <w:p w14:paraId="0DF3DD7A" w14:textId="77777777" w:rsidR="00B02215" w:rsidRDefault="00B02215" w:rsidP="00B02215">
      <w:pPr>
        <w:pStyle w:val="PL"/>
      </w:pPr>
      <w:r>
        <w:t xml:space="preserve">                  $ref: 'TS29571_CommonData.yaml#/components/responses/429'</w:t>
      </w:r>
    </w:p>
    <w:p w14:paraId="5F843D74" w14:textId="77777777" w:rsidR="00B02215" w:rsidRDefault="00B02215" w:rsidP="00B02215">
      <w:pPr>
        <w:pStyle w:val="PL"/>
      </w:pPr>
      <w:r>
        <w:t xml:space="preserve">                '500':</w:t>
      </w:r>
    </w:p>
    <w:p w14:paraId="6F366474" w14:textId="77777777" w:rsidR="00B02215" w:rsidRDefault="00B02215" w:rsidP="00B02215">
      <w:pPr>
        <w:pStyle w:val="PL"/>
      </w:pPr>
      <w:r>
        <w:t xml:space="preserve">                  $ref: 'TS29571_CommonData.yaml#/components/responses/500'</w:t>
      </w:r>
    </w:p>
    <w:p w14:paraId="14B8A3C4" w14:textId="77777777" w:rsidR="00B02215" w:rsidRDefault="00B02215" w:rsidP="00B02215">
      <w:pPr>
        <w:pStyle w:val="PL"/>
      </w:pPr>
      <w:r>
        <w:t xml:space="preserve">                '503':</w:t>
      </w:r>
    </w:p>
    <w:p w14:paraId="0A6F3FCB" w14:textId="77777777" w:rsidR="00B02215" w:rsidRDefault="00B02215" w:rsidP="00B02215">
      <w:pPr>
        <w:pStyle w:val="PL"/>
      </w:pPr>
      <w:r>
        <w:t xml:space="preserve">                  $ref: 'TS29571_CommonData.yaml#/components/responses/503'</w:t>
      </w:r>
    </w:p>
    <w:p w14:paraId="68EEFAF4" w14:textId="77777777" w:rsidR="00B02215" w:rsidRDefault="00B02215" w:rsidP="00B02215">
      <w:pPr>
        <w:pStyle w:val="PL"/>
      </w:pPr>
      <w:r>
        <w:t xml:space="preserve">                default:</w:t>
      </w:r>
    </w:p>
    <w:p w14:paraId="331E42ED" w14:textId="77777777" w:rsidR="00B02215" w:rsidRPr="00630AB6" w:rsidRDefault="00B02215" w:rsidP="00B02215">
      <w:pPr>
        <w:pStyle w:val="PL"/>
      </w:pPr>
      <w:r>
        <w:t xml:space="preserve">                  description: Unexpected error</w:t>
      </w:r>
    </w:p>
    <w:p w14:paraId="2AFA413C" w14:textId="77777777" w:rsidR="00B02215" w:rsidRPr="00630AB6" w:rsidRDefault="00B02215" w:rsidP="00B02215">
      <w:pPr>
        <w:pStyle w:val="PL"/>
      </w:pPr>
    </w:p>
    <w:p w14:paraId="5DA56B0B" w14:textId="77777777" w:rsidR="00B02215" w:rsidRPr="00630AB6" w:rsidRDefault="00B02215" w:rsidP="00B02215">
      <w:pPr>
        <w:pStyle w:val="PL"/>
      </w:pPr>
    </w:p>
    <w:p w14:paraId="2E087371" w14:textId="77777777" w:rsidR="00B02215" w:rsidRPr="00630AB6" w:rsidRDefault="00B02215" w:rsidP="00B02215">
      <w:pPr>
        <w:pStyle w:val="PL"/>
      </w:pPr>
      <w:r w:rsidRPr="00630AB6">
        <w:t xml:space="preserve">      responses:</w:t>
      </w:r>
    </w:p>
    <w:p w14:paraId="154185DA" w14:textId="77777777" w:rsidR="00B02215" w:rsidRPr="00630AB6" w:rsidRDefault="00B02215" w:rsidP="00B02215">
      <w:pPr>
        <w:pStyle w:val="PL"/>
      </w:pPr>
      <w:r w:rsidRPr="00630AB6">
        <w:t xml:space="preserve">        '201':</w:t>
      </w:r>
    </w:p>
    <w:p w14:paraId="0DB8C0D5" w14:textId="77777777" w:rsidR="00B02215" w:rsidRPr="00630AB6" w:rsidRDefault="00B02215" w:rsidP="00B02215">
      <w:pPr>
        <w:pStyle w:val="PL"/>
      </w:pPr>
      <w:r w:rsidRPr="00630AB6">
        <w:t xml:space="preserve">          description: Created (Successful creation of subscription for notification)</w:t>
      </w:r>
    </w:p>
    <w:p w14:paraId="03CA6D8B" w14:textId="77777777" w:rsidR="00B02215" w:rsidRPr="00630AB6" w:rsidRDefault="00B02215" w:rsidP="00B02215">
      <w:pPr>
        <w:pStyle w:val="PL"/>
      </w:pPr>
      <w:r w:rsidRPr="00630AB6">
        <w:t xml:space="preserve">          content:</w:t>
      </w:r>
    </w:p>
    <w:p w14:paraId="07D92FE3" w14:textId="77777777" w:rsidR="00B02215" w:rsidRPr="00630AB6" w:rsidRDefault="00B02215" w:rsidP="00B02215">
      <w:pPr>
        <w:pStyle w:val="PL"/>
      </w:pPr>
      <w:r w:rsidRPr="00630AB6">
        <w:t xml:space="preserve">            application/json:</w:t>
      </w:r>
    </w:p>
    <w:p w14:paraId="320EC865" w14:textId="77777777" w:rsidR="00B02215" w:rsidRPr="00630AB6" w:rsidRDefault="00B02215" w:rsidP="00B02215">
      <w:pPr>
        <w:pStyle w:val="PL"/>
      </w:pPr>
      <w:r w:rsidRPr="00630AB6">
        <w:t xml:space="preserve">              schema:</w:t>
      </w:r>
    </w:p>
    <w:p w14:paraId="7C2A959E" w14:textId="77777777" w:rsidR="00B02215" w:rsidRDefault="00B02215" w:rsidP="00B02215">
      <w:pPr>
        <w:pStyle w:val="PL"/>
      </w:pPr>
      <w:r w:rsidRPr="00630AB6">
        <w:t xml:space="preserve">                $ref: '#/components/schemas/NssfEventSubscriptionCreatedData'</w:t>
      </w:r>
    </w:p>
    <w:p w14:paraId="08BAC0D1" w14:textId="77777777" w:rsidR="00B02215" w:rsidRDefault="00B02215" w:rsidP="00B02215">
      <w:pPr>
        <w:pStyle w:val="PL"/>
      </w:pPr>
      <w:r>
        <w:t xml:space="preserve">          headers:</w:t>
      </w:r>
    </w:p>
    <w:p w14:paraId="7F83D37C" w14:textId="77777777" w:rsidR="00B02215" w:rsidRDefault="00B02215" w:rsidP="00B02215">
      <w:pPr>
        <w:pStyle w:val="PL"/>
      </w:pPr>
      <w:r>
        <w:t xml:space="preserve">            Location:</w:t>
      </w:r>
    </w:p>
    <w:p w14:paraId="7F5539C6" w14:textId="77777777" w:rsidR="00B02215" w:rsidRDefault="00B02215" w:rsidP="00B02215">
      <w:pPr>
        <w:pStyle w:val="PL"/>
      </w:pPr>
      <w:r>
        <w:t xml:space="preserve">              description: 'Contains the URI of the newly created resource, according to the structure: {apiRoot}/</w:t>
      </w:r>
      <w:r w:rsidRPr="00630AB6">
        <w:t>nnssf-nssaiavailability/v1/nssai-availability/subscriptions</w:t>
      </w:r>
      <w:r>
        <w:t>/</w:t>
      </w:r>
      <w:r w:rsidRPr="00630AB6">
        <w:t>{subscriptionId}</w:t>
      </w:r>
      <w:r>
        <w:t>'</w:t>
      </w:r>
    </w:p>
    <w:p w14:paraId="03965958" w14:textId="77777777" w:rsidR="00B02215" w:rsidRDefault="00B02215" w:rsidP="00B02215">
      <w:pPr>
        <w:pStyle w:val="PL"/>
      </w:pPr>
      <w:r>
        <w:t xml:space="preserve">              required: true</w:t>
      </w:r>
    </w:p>
    <w:p w14:paraId="39EE348D" w14:textId="77777777" w:rsidR="00B02215" w:rsidRDefault="00B02215" w:rsidP="00B02215">
      <w:pPr>
        <w:pStyle w:val="PL"/>
      </w:pPr>
      <w:r>
        <w:t xml:space="preserve">              schema:</w:t>
      </w:r>
    </w:p>
    <w:p w14:paraId="0262C5D1" w14:textId="77777777" w:rsidR="00B02215" w:rsidRDefault="00B02215" w:rsidP="00B02215">
      <w:pPr>
        <w:pStyle w:val="PL"/>
      </w:pPr>
      <w:r>
        <w:t xml:space="preserve">                type: string</w:t>
      </w:r>
    </w:p>
    <w:p w14:paraId="224B8612" w14:textId="77777777" w:rsidR="005106A3" w:rsidRPr="00A4449F" w:rsidRDefault="005106A3" w:rsidP="005106A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lang w:val="en-US"/>
        </w:rPr>
      </w:pPr>
      <w:r w:rsidRPr="00A4449F">
        <w:rPr>
          <w:rFonts w:ascii="Courier New" w:hAnsi="Courier New"/>
          <w:noProof/>
          <w:sz w:val="16"/>
          <w:lang w:val="en-US"/>
        </w:rPr>
        <w:t xml:space="preserve">            Content-Encoding:</w:t>
      </w:r>
    </w:p>
    <w:p w14:paraId="46631B49" w14:textId="77777777" w:rsidR="005106A3" w:rsidRPr="00A4449F" w:rsidRDefault="005106A3" w:rsidP="005106A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lang w:val="en-US"/>
        </w:rPr>
      </w:pPr>
      <w:r w:rsidRPr="00A4449F">
        <w:rPr>
          <w:rFonts w:ascii="Courier New" w:hAnsi="Courier New"/>
          <w:noProof/>
          <w:sz w:val="16"/>
          <w:lang w:val="en-US"/>
        </w:rPr>
        <w:t xml:space="preserve">              description: Content-Encoding, described in IETF RFC 7231</w:t>
      </w:r>
    </w:p>
    <w:p w14:paraId="631A9995" w14:textId="77777777" w:rsidR="005106A3" w:rsidRPr="00A4449F" w:rsidRDefault="005106A3" w:rsidP="005106A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lang w:val="en-US"/>
        </w:rPr>
      </w:pPr>
      <w:r w:rsidRPr="00A4449F">
        <w:rPr>
          <w:rFonts w:ascii="Courier New" w:hAnsi="Courier New"/>
          <w:noProof/>
          <w:sz w:val="16"/>
          <w:lang w:val="en-US"/>
        </w:rPr>
        <w:t xml:space="preserve">              schema:</w:t>
      </w:r>
    </w:p>
    <w:p w14:paraId="0E82CFB6" w14:textId="77777777" w:rsidR="005106A3" w:rsidRDefault="005106A3" w:rsidP="005106A3">
      <w:pPr>
        <w:pStyle w:val="PL"/>
        <w:rPr>
          <w:lang w:val="en-US"/>
        </w:rPr>
      </w:pPr>
      <w:r w:rsidRPr="00A4449F">
        <w:rPr>
          <w:lang w:val="en-US"/>
        </w:rPr>
        <w:t xml:space="preserve">                type: string</w:t>
      </w:r>
    </w:p>
    <w:p w14:paraId="4B671FC8" w14:textId="77777777" w:rsidR="006A03D8" w:rsidRDefault="006A03D8" w:rsidP="006A03D8">
      <w:pPr>
        <w:pStyle w:val="PL"/>
        <w:rPr>
          <w:lang w:val="en-US"/>
        </w:rPr>
      </w:pPr>
      <w:r w:rsidRPr="002E5CBA">
        <w:rPr>
          <w:lang w:val="en-US"/>
        </w:rPr>
        <w:t xml:space="preserve">        '</w:t>
      </w:r>
      <w:r>
        <w:rPr>
          <w:lang w:val="en-US"/>
        </w:rPr>
        <w:t>307</w:t>
      </w:r>
      <w:r w:rsidRPr="002E5CBA">
        <w:rPr>
          <w:lang w:val="en-US"/>
        </w:rPr>
        <w:t>':</w:t>
      </w:r>
    </w:p>
    <w:p w14:paraId="346EE1A5" w14:textId="1CEEA2EF" w:rsidR="006A03D8" w:rsidRDefault="00FB541B">
      <w:pPr>
        <w:pStyle w:val="PL"/>
        <w:rPr>
          <w:lang w:val="en-US"/>
        </w:rPr>
      </w:pPr>
      <w:r>
        <w:rPr>
          <w:lang w:val="en-US"/>
        </w:rPr>
        <w:t xml:space="preserve">          $ref: </w:t>
      </w:r>
      <w:r w:rsidRPr="00690A26">
        <w:t>'TS29571_CommonData.yaml#/components/</w:t>
      </w:r>
      <w:r>
        <w:t>responses/307'</w:t>
      </w:r>
    </w:p>
    <w:p w14:paraId="1CD34BFD" w14:textId="77777777" w:rsidR="006A03D8" w:rsidRDefault="006A03D8" w:rsidP="006A03D8">
      <w:pPr>
        <w:pStyle w:val="PL"/>
        <w:rPr>
          <w:lang w:val="en-US"/>
        </w:rPr>
      </w:pPr>
      <w:r w:rsidRPr="00046E6A">
        <w:rPr>
          <w:lang w:val="en-US"/>
        </w:rPr>
        <w:t xml:space="preserve">        '308':</w:t>
      </w:r>
    </w:p>
    <w:p w14:paraId="754FCF65" w14:textId="15217772" w:rsidR="006A03D8" w:rsidRDefault="00FB541B">
      <w:pPr>
        <w:pStyle w:val="PL"/>
      </w:pPr>
      <w:r>
        <w:rPr>
          <w:lang w:val="en-US"/>
        </w:rPr>
        <w:t xml:space="preserve">          $ref: </w:t>
      </w:r>
      <w:r w:rsidRPr="00690A26">
        <w:t>'TS29571_CommonData.yaml#/components/</w:t>
      </w:r>
      <w:r>
        <w:t>responses/308'</w:t>
      </w:r>
    </w:p>
    <w:p w14:paraId="11D449C2" w14:textId="77777777" w:rsidR="00B02215" w:rsidRDefault="00B02215" w:rsidP="00B02215">
      <w:pPr>
        <w:pStyle w:val="PL"/>
        <w:rPr>
          <w:lang w:val="en-US"/>
        </w:rPr>
      </w:pPr>
      <w:r>
        <w:rPr>
          <w:lang w:val="en-US"/>
        </w:rPr>
        <w:t xml:space="preserve">        '400':</w:t>
      </w:r>
    </w:p>
    <w:p w14:paraId="181E58E4" w14:textId="77777777" w:rsidR="00B02215" w:rsidRDefault="00B02215" w:rsidP="00B02215">
      <w:pPr>
        <w:pStyle w:val="PL"/>
        <w:rPr>
          <w:lang w:val="en-US"/>
        </w:rPr>
      </w:pPr>
      <w:r w:rsidRPr="002E5CBA">
        <w:rPr>
          <w:lang w:val="en-US"/>
        </w:rPr>
        <w:t xml:space="preserve">          </w:t>
      </w:r>
      <w:r w:rsidRPr="001F14B1">
        <w:rPr>
          <w:lang w:val="en-US"/>
        </w:rPr>
        <w:t>$ref: 'TS29571_CommonData.yaml#/components/responses/400'</w:t>
      </w:r>
    </w:p>
    <w:p w14:paraId="5F44EC42" w14:textId="77777777" w:rsidR="00B02215" w:rsidRDefault="00B02215" w:rsidP="00B02215">
      <w:pPr>
        <w:pStyle w:val="PL"/>
        <w:rPr>
          <w:lang w:val="en-US"/>
        </w:rPr>
      </w:pPr>
      <w:r>
        <w:rPr>
          <w:lang w:val="en-US"/>
        </w:rPr>
        <w:t xml:space="preserve">        '401':</w:t>
      </w:r>
    </w:p>
    <w:p w14:paraId="72287A1D" w14:textId="77777777" w:rsidR="00B02215" w:rsidRPr="00630AB6" w:rsidRDefault="00B02215" w:rsidP="00B02215">
      <w:pPr>
        <w:pStyle w:val="PL"/>
      </w:pPr>
      <w:r w:rsidRPr="002E5CBA">
        <w:rPr>
          <w:lang w:val="en-US"/>
        </w:rPr>
        <w:t xml:space="preserve">          </w:t>
      </w:r>
      <w:r w:rsidRPr="001F14B1">
        <w:rPr>
          <w:lang w:val="en-US"/>
        </w:rPr>
        <w:t>$ref: 'TS29571_CommonDat</w:t>
      </w:r>
      <w:r>
        <w:rPr>
          <w:lang w:val="en-US"/>
        </w:rPr>
        <w:t>a.yaml#/components/responses/401</w:t>
      </w:r>
      <w:r w:rsidRPr="001F14B1">
        <w:rPr>
          <w:lang w:val="en-US"/>
        </w:rPr>
        <w:t>'</w:t>
      </w:r>
    </w:p>
    <w:p w14:paraId="15E19815" w14:textId="77777777" w:rsidR="00B02215" w:rsidRDefault="00B02215" w:rsidP="00B02215">
      <w:pPr>
        <w:pStyle w:val="PL"/>
      </w:pPr>
      <w:r w:rsidRPr="00630AB6">
        <w:t xml:space="preserve">        '403':</w:t>
      </w:r>
    </w:p>
    <w:p w14:paraId="0A9426B0" w14:textId="77777777" w:rsidR="00B02215" w:rsidRPr="0028695C" w:rsidRDefault="00B02215" w:rsidP="00B02215">
      <w:pPr>
        <w:pStyle w:val="PL"/>
        <w:rPr>
          <w:lang w:val="en-US"/>
        </w:rPr>
      </w:pPr>
      <w:r w:rsidRPr="002E5CBA">
        <w:rPr>
          <w:lang w:val="en-US"/>
        </w:rPr>
        <w:t xml:space="preserve">          </w:t>
      </w:r>
      <w:r w:rsidRPr="001F14B1">
        <w:rPr>
          <w:lang w:val="en-US"/>
        </w:rPr>
        <w:t>$ref: 'TS29571_CommonDat</w:t>
      </w:r>
      <w:r>
        <w:rPr>
          <w:lang w:val="en-US"/>
        </w:rPr>
        <w:t>a.yaml#/components/responses/403</w:t>
      </w:r>
      <w:r w:rsidRPr="001F14B1">
        <w:rPr>
          <w:lang w:val="en-US"/>
        </w:rPr>
        <w:t>'</w:t>
      </w:r>
    </w:p>
    <w:p w14:paraId="709CE53B" w14:textId="77777777" w:rsidR="00B02215" w:rsidRDefault="00B02215" w:rsidP="00B02215">
      <w:pPr>
        <w:pStyle w:val="PL"/>
      </w:pPr>
      <w:r w:rsidRPr="00630AB6">
        <w:t xml:space="preserve">        '404':</w:t>
      </w:r>
    </w:p>
    <w:p w14:paraId="4E130A95" w14:textId="77777777" w:rsidR="00B02215" w:rsidRPr="00630AB6" w:rsidRDefault="00B02215" w:rsidP="00B02215">
      <w:pPr>
        <w:pStyle w:val="PL"/>
      </w:pPr>
      <w:r w:rsidRPr="002E5CBA">
        <w:rPr>
          <w:lang w:val="en-US"/>
        </w:rPr>
        <w:t xml:space="preserve">          </w:t>
      </w:r>
      <w:r w:rsidRPr="001F14B1">
        <w:rPr>
          <w:lang w:val="en-US"/>
        </w:rPr>
        <w:t>$ref: 'TS29571_CommonDat</w:t>
      </w:r>
      <w:r>
        <w:rPr>
          <w:lang w:val="en-US"/>
        </w:rPr>
        <w:t>a.yaml#/components/responses/404</w:t>
      </w:r>
      <w:r w:rsidRPr="001F14B1">
        <w:rPr>
          <w:lang w:val="en-US"/>
        </w:rPr>
        <w:t>'</w:t>
      </w:r>
    </w:p>
    <w:p w14:paraId="4B89E399" w14:textId="77777777" w:rsidR="00B02215" w:rsidRPr="00630AB6" w:rsidRDefault="00B02215" w:rsidP="00B02215">
      <w:pPr>
        <w:pStyle w:val="PL"/>
      </w:pPr>
    </w:p>
    <w:p w14:paraId="03ED4CE3" w14:textId="77777777" w:rsidR="00B02215" w:rsidRDefault="00B02215" w:rsidP="00B02215">
      <w:pPr>
        <w:pStyle w:val="PL"/>
        <w:rPr>
          <w:lang w:val="en-US"/>
        </w:rPr>
      </w:pPr>
      <w:r>
        <w:rPr>
          <w:lang w:val="en-US"/>
        </w:rPr>
        <w:t xml:space="preserve">        '411':</w:t>
      </w:r>
    </w:p>
    <w:p w14:paraId="41AB4DF2" w14:textId="77777777" w:rsidR="00B02215" w:rsidRDefault="00B02215" w:rsidP="00B02215">
      <w:pPr>
        <w:pStyle w:val="PL"/>
        <w:rPr>
          <w:lang w:val="en-US"/>
        </w:rPr>
      </w:pPr>
      <w:r w:rsidRPr="002E5CBA">
        <w:rPr>
          <w:lang w:val="en-US"/>
        </w:rPr>
        <w:t xml:space="preserve">          </w:t>
      </w:r>
      <w:r w:rsidRPr="001F14B1">
        <w:rPr>
          <w:lang w:val="en-US"/>
        </w:rPr>
        <w:t>$ref: 'TS29571_CommonDat</w:t>
      </w:r>
      <w:r>
        <w:rPr>
          <w:lang w:val="en-US"/>
        </w:rPr>
        <w:t>a.yaml#/components/responses/411</w:t>
      </w:r>
      <w:r w:rsidRPr="001F14B1">
        <w:rPr>
          <w:lang w:val="en-US"/>
        </w:rPr>
        <w:t>'</w:t>
      </w:r>
    </w:p>
    <w:p w14:paraId="63DA2091" w14:textId="77777777" w:rsidR="00B02215" w:rsidRDefault="00B02215" w:rsidP="00B02215">
      <w:pPr>
        <w:pStyle w:val="PL"/>
        <w:rPr>
          <w:lang w:val="en-US"/>
        </w:rPr>
      </w:pPr>
      <w:r>
        <w:rPr>
          <w:lang w:val="en-US"/>
        </w:rPr>
        <w:t xml:space="preserve">        '413':</w:t>
      </w:r>
    </w:p>
    <w:p w14:paraId="42204AD8" w14:textId="77777777" w:rsidR="00B02215" w:rsidRDefault="00B02215" w:rsidP="00B02215">
      <w:pPr>
        <w:pStyle w:val="PL"/>
        <w:rPr>
          <w:lang w:val="en-US"/>
        </w:rPr>
      </w:pPr>
      <w:r w:rsidRPr="002E5CBA">
        <w:rPr>
          <w:lang w:val="en-US"/>
        </w:rPr>
        <w:t xml:space="preserve">          </w:t>
      </w:r>
      <w:r w:rsidRPr="001F14B1">
        <w:rPr>
          <w:lang w:val="en-US"/>
        </w:rPr>
        <w:t>$ref: 'TS29571_CommonDat</w:t>
      </w:r>
      <w:r>
        <w:rPr>
          <w:lang w:val="en-US"/>
        </w:rPr>
        <w:t>a.yaml#/components/responses/413</w:t>
      </w:r>
      <w:r w:rsidRPr="001F14B1">
        <w:rPr>
          <w:lang w:val="en-US"/>
        </w:rPr>
        <w:t>'</w:t>
      </w:r>
    </w:p>
    <w:p w14:paraId="6BE41715" w14:textId="77777777" w:rsidR="00B02215" w:rsidRDefault="00B02215" w:rsidP="00B02215">
      <w:pPr>
        <w:pStyle w:val="PL"/>
        <w:rPr>
          <w:lang w:val="en-US"/>
        </w:rPr>
      </w:pPr>
      <w:r>
        <w:rPr>
          <w:lang w:val="en-US"/>
        </w:rPr>
        <w:t xml:space="preserve">        '415':</w:t>
      </w:r>
    </w:p>
    <w:p w14:paraId="28567FEF" w14:textId="77777777" w:rsidR="00B02215" w:rsidRDefault="00B02215" w:rsidP="00B02215">
      <w:pPr>
        <w:pStyle w:val="PL"/>
        <w:rPr>
          <w:lang w:val="en-US"/>
        </w:rPr>
      </w:pPr>
      <w:r w:rsidRPr="002E5CBA">
        <w:rPr>
          <w:lang w:val="en-US"/>
        </w:rPr>
        <w:t xml:space="preserve">          </w:t>
      </w:r>
      <w:r w:rsidRPr="001F14B1">
        <w:rPr>
          <w:lang w:val="en-US"/>
        </w:rPr>
        <w:t>$ref: 'TS29571_CommonDat</w:t>
      </w:r>
      <w:r>
        <w:rPr>
          <w:lang w:val="en-US"/>
        </w:rPr>
        <w:t>a.yaml#/components/responses/415</w:t>
      </w:r>
      <w:r w:rsidRPr="001F14B1">
        <w:rPr>
          <w:lang w:val="en-US"/>
        </w:rPr>
        <w:t>'</w:t>
      </w:r>
    </w:p>
    <w:p w14:paraId="1976BEAE" w14:textId="77777777" w:rsidR="00B02215" w:rsidRDefault="00B02215" w:rsidP="00B02215">
      <w:pPr>
        <w:pStyle w:val="PL"/>
        <w:rPr>
          <w:lang w:val="en-US"/>
        </w:rPr>
      </w:pPr>
      <w:r>
        <w:rPr>
          <w:lang w:val="en-US"/>
        </w:rPr>
        <w:t xml:space="preserve">        '429':</w:t>
      </w:r>
    </w:p>
    <w:p w14:paraId="7B7DDE4B" w14:textId="77777777" w:rsidR="00B02215" w:rsidRDefault="00B02215" w:rsidP="00B02215">
      <w:pPr>
        <w:pStyle w:val="PL"/>
        <w:rPr>
          <w:lang w:val="en-US"/>
        </w:rPr>
      </w:pPr>
      <w:r w:rsidRPr="002E5CBA">
        <w:rPr>
          <w:lang w:val="en-US"/>
        </w:rPr>
        <w:t xml:space="preserve">          </w:t>
      </w:r>
      <w:r w:rsidRPr="001F14B1">
        <w:rPr>
          <w:lang w:val="en-US"/>
        </w:rPr>
        <w:t>$ref: 'TS29571_CommonDat</w:t>
      </w:r>
      <w:r>
        <w:rPr>
          <w:lang w:val="en-US"/>
        </w:rPr>
        <w:t>a.yaml#/components/responses/429'</w:t>
      </w:r>
    </w:p>
    <w:p w14:paraId="26C5CF38" w14:textId="77777777" w:rsidR="00B02215" w:rsidRDefault="00B02215" w:rsidP="00B02215">
      <w:pPr>
        <w:pStyle w:val="PL"/>
        <w:rPr>
          <w:lang w:val="en-US"/>
        </w:rPr>
      </w:pPr>
      <w:r w:rsidRPr="002E5CBA">
        <w:rPr>
          <w:lang w:val="en-US"/>
        </w:rPr>
        <w:t xml:space="preserve">        </w:t>
      </w:r>
      <w:r>
        <w:rPr>
          <w:lang w:val="en-US"/>
        </w:rPr>
        <w:t>'500':</w:t>
      </w:r>
    </w:p>
    <w:p w14:paraId="0DAB6772" w14:textId="77777777" w:rsidR="00B02215" w:rsidRDefault="00B02215" w:rsidP="00B02215">
      <w:pPr>
        <w:pStyle w:val="PL"/>
      </w:pPr>
      <w:r w:rsidRPr="002E5CBA">
        <w:rPr>
          <w:lang w:val="en-US"/>
        </w:rPr>
        <w:t xml:space="preserve">          </w:t>
      </w:r>
      <w:r w:rsidRPr="008F2F3C">
        <w:t>$ref: 'TS29571_CommonData.yaml#/components/responses/</w:t>
      </w:r>
      <w:r>
        <w:t>500</w:t>
      </w:r>
      <w:r w:rsidRPr="008F2F3C">
        <w:t>'</w:t>
      </w:r>
    </w:p>
    <w:p w14:paraId="03AC3A90" w14:textId="77777777" w:rsidR="00B02215" w:rsidRDefault="00B02215" w:rsidP="00B02215">
      <w:pPr>
        <w:pStyle w:val="PL"/>
        <w:rPr>
          <w:lang w:val="en-US"/>
        </w:rPr>
      </w:pPr>
      <w:r w:rsidRPr="002E5CBA">
        <w:rPr>
          <w:lang w:val="en-US"/>
        </w:rPr>
        <w:t xml:space="preserve">        </w:t>
      </w:r>
      <w:r>
        <w:rPr>
          <w:lang w:val="en-US"/>
        </w:rPr>
        <w:t>'503':</w:t>
      </w:r>
    </w:p>
    <w:p w14:paraId="014F57FE" w14:textId="77777777" w:rsidR="00B02215" w:rsidRPr="00F8267A" w:rsidRDefault="00B02215" w:rsidP="00B02215">
      <w:pPr>
        <w:pStyle w:val="PL"/>
      </w:pPr>
      <w:r w:rsidRPr="002E5CBA">
        <w:rPr>
          <w:lang w:val="en-US"/>
        </w:rPr>
        <w:t xml:space="preserve">          </w:t>
      </w:r>
      <w:r w:rsidRPr="008F2F3C">
        <w:t>$ref: 'TS29571_CommonData.yaml#/components/responses/</w:t>
      </w:r>
      <w:r>
        <w:t>503</w:t>
      </w:r>
      <w:r w:rsidRPr="008F2F3C">
        <w:t>'</w:t>
      </w:r>
    </w:p>
    <w:p w14:paraId="5BEF6F28" w14:textId="77777777" w:rsidR="00B02215" w:rsidRPr="00630AB6" w:rsidRDefault="00B02215" w:rsidP="00B02215">
      <w:pPr>
        <w:pStyle w:val="PL"/>
      </w:pPr>
      <w:r w:rsidRPr="00630AB6">
        <w:t xml:space="preserve">        default:</w:t>
      </w:r>
    </w:p>
    <w:p w14:paraId="0B88411B" w14:textId="77777777" w:rsidR="00B02215" w:rsidRPr="00630AB6" w:rsidRDefault="00B02215" w:rsidP="00B02215">
      <w:pPr>
        <w:pStyle w:val="PL"/>
      </w:pPr>
      <w:r w:rsidRPr="00630AB6">
        <w:t xml:space="preserve">          description: Unexpected error</w:t>
      </w:r>
    </w:p>
    <w:p w14:paraId="05365326" w14:textId="77777777" w:rsidR="00B02215" w:rsidRDefault="00B02215" w:rsidP="00B02215">
      <w:pPr>
        <w:pStyle w:val="PL"/>
      </w:pPr>
    </w:p>
    <w:p w14:paraId="10207DF9" w14:textId="77777777" w:rsidR="00B02215" w:rsidRPr="00630AB6" w:rsidRDefault="00B02215" w:rsidP="00B02215">
      <w:pPr>
        <w:pStyle w:val="PL"/>
      </w:pPr>
      <w:r w:rsidRPr="00630AB6">
        <w:t xml:space="preserve">  /nssai-availability/subscriptions</w:t>
      </w:r>
      <w:r>
        <w:t>/{</w:t>
      </w:r>
      <w:r w:rsidRPr="00630AB6">
        <w:rPr>
          <w:lang w:eastAsia="zh-CN"/>
        </w:rPr>
        <w:t>subscriptionId</w:t>
      </w:r>
      <w:r>
        <w:rPr>
          <w:lang w:eastAsia="zh-CN"/>
        </w:rPr>
        <w:t>}</w:t>
      </w:r>
      <w:r w:rsidRPr="00630AB6">
        <w:t>:</w:t>
      </w:r>
    </w:p>
    <w:p w14:paraId="498D7087" w14:textId="77777777" w:rsidR="00B02215" w:rsidRPr="00630AB6" w:rsidRDefault="00B02215" w:rsidP="00B02215">
      <w:pPr>
        <w:pStyle w:val="PL"/>
      </w:pPr>
      <w:r w:rsidRPr="00630AB6">
        <w:t xml:space="preserve">    delete:</w:t>
      </w:r>
    </w:p>
    <w:p w14:paraId="5222D84A" w14:textId="77777777" w:rsidR="00B02215" w:rsidRPr="00630AB6" w:rsidRDefault="00B02215" w:rsidP="00B02215">
      <w:pPr>
        <w:pStyle w:val="PL"/>
      </w:pPr>
      <w:r w:rsidRPr="00630AB6">
        <w:t xml:space="preserve">      summary: Deletes an already existing NSSAI availability notification subscription</w:t>
      </w:r>
    </w:p>
    <w:p w14:paraId="1DD06248" w14:textId="77777777" w:rsidR="00B02215" w:rsidRPr="00630AB6" w:rsidRDefault="00B02215" w:rsidP="00B02215">
      <w:pPr>
        <w:pStyle w:val="PL"/>
      </w:pPr>
      <w:r w:rsidRPr="00630AB6">
        <w:t xml:space="preserve">      tags:</w:t>
      </w:r>
    </w:p>
    <w:p w14:paraId="5E571E00" w14:textId="77777777" w:rsidR="00B02215" w:rsidRPr="00630AB6" w:rsidRDefault="00B02215" w:rsidP="00B02215">
      <w:pPr>
        <w:pStyle w:val="PL"/>
      </w:pPr>
      <w:r w:rsidRPr="00630AB6">
        <w:t xml:space="preserve">        - Subscription ID (Document)</w:t>
      </w:r>
    </w:p>
    <w:p w14:paraId="4F26C888" w14:textId="77777777" w:rsidR="00B02215" w:rsidRPr="00630AB6" w:rsidRDefault="00B02215" w:rsidP="00B02215">
      <w:pPr>
        <w:pStyle w:val="PL"/>
      </w:pPr>
      <w:r w:rsidRPr="00630AB6">
        <w:t xml:space="preserve">      operationId: NSSAIAvailabilityUnsubscribe</w:t>
      </w:r>
    </w:p>
    <w:p w14:paraId="1DE7DDC7" w14:textId="77777777" w:rsidR="00B02215" w:rsidRPr="00630AB6" w:rsidRDefault="00B02215" w:rsidP="00B02215">
      <w:pPr>
        <w:pStyle w:val="PL"/>
      </w:pPr>
      <w:r w:rsidRPr="00630AB6">
        <w:t xml:space="preserve">      parameters:</w:t>
      </w:r>
    </w:p>
    <w:p w14:paraId="6333E2FF" w14:textId="77777777" w:rsidR="00B02215" w:rsidRPr="00630AB6" w:rsidRDefault="00B02215" w:rsidP="00B02215">
      <w:pPr>
        <w:pStyle w:val="PL"/>
      </w:pPr>
      <w:r w:rsidRPr="00630AB6">
        <w:lastRenderedPageBreak/>
        <w:t xml:space="preserve">        - name: subscriptionId</w:t>
      </w:r>
    </w:p>
    <w:p w14:paraId="58984A52" w14:textId="77777777" w:rsidR="00B02215" w:rsidRPr="00630AB6" w:rsidRDefault="00B02215" w:rsidP="00B02215">
      <w:pPr>
        <w:pStyle w:val="PL"/>
      </w:pPr>
      <w:r w:rsidRPr="00630AB6">
        <w:t xml:space="preserve">          in: path</w:t>
      </w:r>
    </w:p>
    <w:p w14:paraId="65680507" w14:textId="77777777" w:rsidR="00B02215" w:rsidRPr="00630AB6" w:rsidRDefault="00B02215" w:rsidP="00B02215">
      <w:pPr>
        <w:pStyle w:val="PL"/>
      </w:pPr>
      <w:r w:rsidRPr="00630AB6">
        <w:t xml:space="preserve">          description: Identifier of the subscription for notification</w:t>
      </w:r>
    </w:p>
    <w:p w14:paraId="6295C431" w14:textId="77777777" w:rsidR="00B02215" w:rsidRPr="00630AB6" w:rsidRDefault="00B02215" w:rsidP="00B02215">
      <w:pPr>
        <w:pStyle w:val="PL"/>
      </w:pPr>
      <w:r w:rsidRPr="00630AB6">
        <w:t xml:space="preserve">          required: true</w:t>
      </w:r>
    </w:p>
    <w:p w14:paraId="26948629" w14:textId="77777777" w:rsidR="00B02215" w:rsidRPr="00630AB6" w:rsidRDefault="00B02215" w:rsidP="00B02215">
      <w:pPr>
        <w:pStyle w:val="PL"/>
      </w:pPr>
      <w:r w:rsidRPr="00630AB6">
        <w:t xml:space="preserve">          schema:</w:t>
      </w:r>
    </w:p>
    <w:p w14:paraId="2AEB9E20" w14:textId="77777777" w:rsidR="00B02215" w:rsidRPr="00630AB6" w:rsidRDefault="00B02215" w:rsidP="00B02215">
      <w:pPr>
        <w:pStyle w:val="PL"/>
      </w:pPr>
      <w:r w:rsidRPr="00630AB6">
        <w:t xml:space="preserve">            type: string</w:t>
      </w:r>
    </w:p>
    <w:p w14:paraId="2C1DF330" w14:textId="77777777" w:rsidR="00B02215" w:rsidRPr="00630AB6" w:rsidRDefault="00B02215" w:rsidP="00B02215">
      <w:pPr>
        <w:pStyle w:val="PL"/>
      </w:pPr>
    </w:p>
    <w:p w14:paraId="14074FCF" w14:textId="77777777" w:rsidR="00B02215" w:rsidRPr="00630AB6" w:rsidRDefault="00B02215" w:rsidP="00B02215">
      <w:pPr>
        <w:pStyle w:val="PL"/>
      </w:pPr>
      <w:r w:rsidRPr="00630AB6">
        <w:t xml:space="preserve">      responses:</w:t>
      </w:r>
    </w:p>
    <w:p w14:paraId="778D63BB" w14:textId="77777777" w:rsidR="00B02215" w:rsidRPr="00630AB6" w:rsidRDefault="00B02215" w:rsidP="00B02215">
      <w:pPr>
        <w:pStyle w:val="PL"/>
      </w:pPr>
      <w:r w:rsidRPr="00630AB6">
        <w:t xml:space="preserve">        '204':</w:t>
      </w:r>
    </w:p>
    <w:p w14:paraId="0637EB3B" w14:textId="77777777" w:rsidR="00B02215" w:rsidRDefault="00B02215" w:rsidP="00B02215">
      <w:pPr>
        <w:pStyle w:val="PL"/>
      </w:pPr>
      <w:r w:rsidRPr="00630AB6">
        <w:t xml:space="preserve">          description: No Content (Successful deletion of subscription for NSSAI Availability notification)</w:t>
      </w:r>
    </w:p>
    <w:p w14:paraId="2A47F84C" w14:textId="77777777" w:rsidR="006A03D8" w:rsidRDefault="006A03D8" w:rsidP="006A03D8">
      <w:pPr>
        <w:pStyle w:val="PL"/>
        <w:rPr>
          <w:lang w:val="en-US"/>
        </w:rPr>
      </w:pPr>
      <w:r w:rsidRPr="002E5CBA">
        <w:rPr>
          <w:lang w:val="en-US"/>
        </w:rPr>
        <w:t xml:space="preserve">        '</w:t>
      </w:r>
      <w:r>
        <w:rPr>
          <w:lang w:val="en-US"/>
        </w:rPr>
        <w:t>307</w:t>
      </w:r>
      <w:r w:rsidRPr="002E5CBA">
        <w:rPr>
          <w:lang w:val="en-US"/>
        </w:rPr>
        <w:t>':</w:t>
      </w:r>
    </w:p>
    <w:p w14:paraId="29406092" w14:textId="6ABB7B3F" w:rsidR="006A03D8" w:rsidRDefault="00FB541B">
      <w:pPr>
        <w:pStyle w:val="PL"/>
        <w:rPr>
          <w:lang w:val="en-US"/>
        </w:rPr>
      </w:pPr>
      <w:r>
        <w:rPr>
          <w:lang w:val="en-US"/>
        </w:rPr>
        <w:t xml:space="preserve">          $ref: </w:t>
      </w:r>
      <w:r w:rsidRPr="00690A26">
        <w:t>'TS29571_CommonData.yaml#/components/</w:t>
      </w:r>
      <w:r>
        <w:t>responses/307'</w:t>
      </w:r>
    </w:p>
    <w:p w14:paraId="25C594E3" w14:textId="77777777" w:rsidR="006A03D8" w:rsidRDefault="006A03D8" w:rsidP="006A03D8">
      <w:pPr>
        <w:pStyle w:val="PL"/>
        <w:rPr>
          <w:lang w:val="en-US"/>
        </w:rPr>
      </w:pPr>
      <w:r w:rsidRPr="00046E6A">
        <w:rPr>
          <w:lang w:val="en-US"/>
        </w:rPr>
        <w:t xml:space="preserve">        '308':</w:t>
      </w:r>
    </w:p>
    <w:p w14:paraId="3BABA173" w14:textId="2430AFC1" w:rsidR="006A03D8" w:rsidRDefault="00FB541B">
      <w:pPr>
        <w:pStyle w:val="PL"/>
      </w:pPr>
      <w:r>
        <w:rPr>
          <w:lang w:val="en-US"/>
        </w:rPr>
        <w:t xml:space="preserve">          $ref: </w:t>
      </w:r>
      <w:r w:rsidRPr="00690A26">
        <w:t>'TS29571_CommonData.yaml#/components/</w:t>
      </w:r>
      <w:r>
        <w:t>responses/308'</w:t>
      </w:r>
    </w:p>
    <w:p w14:paraId="425D8940" w14:textId="77777777" w:rsidR="00B02215" w:rsidRDefault="00B02215" w:rsidP="00B02215">
      <w:pPr>
        <w:pStyle w:val="PL"/>
        <w:rPr>
          <w:lang w:val="en-US"/>
        </w:rPr>
      </w:pPr>
      <w:r>
        <w:rPr>
          <w:lang w:val="en-US"/>
        </w:rPr>
        <w:t xml:space="preserve">        '400':</w:t>
      </w:r>
    </w:p>
    <w:p w14:paraId="1967393D" w14:textId="77777777" w:rsidR="00B02215" w:rsidRDefault="00B02215" w:rsidP="00B02215">
      <w:pPr>
        <w:pStyle w:val="PL"/>
        <w:rPr>
          <w:lang w:val="en-US"/>
        </w:rPr>
      </w:pPr>
      <w:r w:rsidRPr="002E5CBA">
        <w:rPr>
          <w:lang w:val="en-US"/>
        </w:rPr>
        <w:t xml:space="preserve">          </w:t>
      </w:r>
      <w:r w:rsidRPr="001F14B1">
        <w:rPr>
          <w:lang w:val="en-US"/>
        </w:rPr>
        <w:t>$ref: 'TS29571_CommonData.yaml#/components/responses/400'</w:t>
      </w:r>
    </w:p>
    <w:p w14:paraId="280B9C99" w14:textId="77777777" w:rsidR="00B02215" w:rsidRDefault="00B02215" w:rsidP="00B02215">
      <w:pPr>
        <w:pStyle w:val="PL"/>
        <w:rPr>
          <w:lang w:val="en-US"/>
        </w:rPr>
      </w:pPr>
      <w:r>
        <w:rPr>
          <w:lang w:val="en-US"/>
        </w:rPr>
        <w:t xml:space="preserve">        '401':</w:t>
      </w:r>
    </w:p>
    <w:p w14:paraId="60835F57" w14:textId="77777777" w:rsidR="00B02215" w:rsidRPr="00630AB6" w:rsidRDefault="00B02215" w:rsidP="00B02215">
      <w:pPr>
        <w:pStyle w:val="PL"/>
      </w:pPr>
      <w:r w:rsidRPr="002E5CBA">
        <w:rPr>
          <w:lang w:val="en-US"/>
        </w:rPr>
        <w:t xml:space="preserve">          </w:t>
      </w:r>
      <w:r w:rsidRPr="001F14B1">
        <w:rPr>
          <w:lang w:val="en-US"/>
        </w:rPr>
        <w:t>$ref: 'TS29571_CommonDat</w:t>
      </w:r>
      <w:r>
        <w:rPr>
          <w:lang w:val="en-US"/>
        </w:rPr>
        <w:t>a.yaml#/components/responses/401</w:t>
      </w:r>
      <w:r w:rsidRPr="001F14B1">
        <w:rPr>
          <w:lang w:val="en-US"/>
        </w:rPr>
        <w:t>'</w:t>
      </w:r>
    </w:p>
    <w:p w14:paraId="2AED6A91" w14:textId="77777777" w:rsidR="00B02215" w:rsidRDefault="00B02215" w:rsidP="00B02215">
      <w:pPr>
        <w:pStyle w:val="PL"/>
      </w:pPr>
      <w:r w:rsidRPr="00630AB6">
        <w:t xml:space="preserve">        '404':</w:t>
      </w:r>
    </w:p>
    <w:p w14:paraId="711E0DF8" w14:textId="77777777" w:rsidR="00B02215" w:rsidRPr="00630AB6" w:rsidRDefault="00B02215" w:rsidP="00B02215">
      <w:pPr>
        <w:pStyle w:val="PL"/>
      </w:pPr>
      <w:r w:rsidRPr="002E5CBA">
        <w:rPr>
          <w:lang w:val="en-US"/>
        </w:rPr>
        <w:t xml:space="preserve">          </w:t>
      </w:r>
      <w:r w:rsidRPr="008F2F3C">
        <w:t>$ref: 'TS29571_CommonData.yaml#/components/responses/</w:t>
      </w:r>
      <w:r>
        <w:t>404</w:t>
      </w:r>
      <w:r w:rsidRPr="008F2F3C">
        <w:t>'</w:t>
      </w:r>
    </w:p>
    <w:p w14:paraId="290AE65F" w14:textId="77777777" w:rsidR="00B02215" w:rsidRPr="00630AB6" w:rsidRDefault="00B02215" w:rsidP="00B02215">
      <w:pPr>
        <w:pStyle w:val="PL"/>
      </w:pPr>
    </w:p>
    <w:p w14:paraId="223486FB" w14:textId="77777777" w:rsidR="00B02215" w:rsidRDefault="00B02215" w:rsidP="00B02215">
      <w:pPr>
        <w:pStyle w:val="PL"/>
      </w:pPr>
      <w:r>
        <w:t xml:space="preserve">        '429</w:t>
      </w:r>
      <w:r w:rsidRPr="00630AB6">
        <w:t>':</w:t>
      </w:r>
    </w:p>
    <w:p w14:paraId="542B1510" w14:textId="77777777" w:rsidR="00B02215" w:rsidRDefault="00B02215" w:rsidP="00B02215">
      <w:pPr>
        <w:pStyle w:val="PL"/>
        <w:rPr>
          <w:lang w:val="en-US"/>
        </w:rPr>
      </w:pPr>
      <w:r w:rsidRPr="002E5CBA">
        <w:rPr>
          <w:lang w:val="en-US"/>
        </w:rPr>
        <w:t xml:space="preserve">          </w:t>
      </w:r>
      <w:r w:rsidRPr="001F14B1">
        <w:rPr>
          <w:lang w:val="en-US"/>
        </w:rPr>
        <w:t>$ref: 'TS29571_CommonDat</w:t>
      </w:r>
      <w:r>
        <w:rPr>
          <w:lang w:val="en-US"/>
        </w:rPr>
        <w:t>a.yaml#/components/responses/429</w:t>
      </w:r>
      <w:r w:rsidRPr="001F14B1">
        <w:rPr>
          <w:lang w:val="en-US"/>
        </w:rPr>
        <w:t>'</w:t>
      </w:r>
    </w:p>
    <w:p w14:paraId="13D3E467" w14:textId="77777777" w:rsidR="00B02215" w:rsidRDefault="00B02215" w:rsidP="00B02215">
      <w:pPr>
        <w:pStyle w:val="PL"/>
        <w:rPr>
          <w:lang w:val="en-US"/>
        </w:rPr>
      </w:pPr>
      <w:r w:rsidRPr="002E5CBA">
        <w:rPr>
          <w:lang w:val="en-US"/>
        </w:rPr>
        <w:t xml:space="preserve">        </w:t>
      </w:r>
      <w:r>
        <w:rPr>
          <w:lang w:val="en-US"/>
        </w:rPr>
        <w:t>'500':</w:t>
      </w:r>
    </w:p>
    <w:p w14:paraId="42EDF1E0" w14:textId="77777777" w:rsidR="00B02215" w:rsidRDefault="00B02215" w:rsidP="00B02215">
      <w:pPr>
        <w:pStyle w:val="PL"/>
      </w:pPr>
      <w:r w:rsidRPr="002E5CBA">
        <w:rPr>
          <w:lang w:val="en-US"/>
        </w:rPr>
        <w:t xml:space="preserve">          </w:t>
      </w:r>
      <w:r w:rsidRPr="008F2F3C">
        <w:t>$ref: 'TS29571_CommonData.yaml#/components/responses/</w:t>
      </w:r>
      <w:r>
        <w:t>500</w:t>
      </w:r>
      <w:r w:rsidRPr="008F2F3C">
        <w:t>'</w:t>
      </w:r>
    </w:p>
    <w:p w14:paraId="3D64E987" w14:textId="77777777" w:rsidR="00B02215" w:rsidRDefault="00B02215" w:rsidP="00B02215">
      <w:pPr>
        <w:pStyle w:val="PL"/>
        <w:rPr>
          <w:lang w:val="en-US"/>
        </w:rPr>
      </w:pPr>
      <w:r w:rsidRPr="002E5CBA">
        <w:rPr>
          <w:lang w:val="en-US"/>
        </w:rPr>
        <w:t xml:space="preserve">        </w:t>
      </w:r>
      <w:r>
        <w:rPr>
          <w:lang w:val="en-US"/>
        </w:rPr>
        <w:t>'503':</w:t>
      </w:r>
    </w:p>
    <w:p w14:paraId="635FC100" w14:textId="77777777" w:rsidR="00B02215" w:rsidRDefault="00B02215" w:rsidP="00B02215">
      <w:pPr>
        <w:pStyle w:val="PL"/>
      </w:pPr>
      <w:r w:rsidRPr="002E5CBA">
        <w:rPr>
          <w:lang w:val="en-US"/>
        </w:rPr>
        <w:t xml:space="preserve">          </w:t>
      </w:r>
      <w:r w:rsidRPr="008F2F3C">
        <w:t>$ref: 'TS29571_CommonData.yaml#/components/responses/</w:t>
      </w:r>
      <w:r>
        <w:t>503</w:t>
      </w:r>
      <w:r w:rsidRPr="008F2F3C">
        <w:t>'</w:t>
      </w:r>
    </w:p>
    <w:p w14:paraId="6B7BF87C" w14:textId="77777777" w:rsidR="00B02215" w:rsidRPr="00630AB6" w:rsidRDefault="00B02215" w:rsidP="00B02215">
      <w:pPr>
        <w:pStyle w:val="PL"/>
      </w:pPr>
    </w:p>
    <w:p w14:paraId="0DF8A4EF" w14:textId="77777777" w:rsidR="00B02215" w:rsidRPr="00630AB6" w:rsidRDefault="00B02215" w:rsidP="00B02215">
      <w:pPr>
        <w:pStyle w:val="PL"/>
      </w:pPr>
      <w:r w:rsidRPr="00630AB6">
        <w:t xml:space="preserve">        default:</w:t>
      </w:r>
    </w:p>
    <w:p w14:paraId="16DC3048" w14:textId="77777777" w:rsidR="00B02215" w:rsidRDefault="00B02215" w:rsidP="00B02215">
      <w:pPr>
        <w:pStyle w:val="PL"/>
      </w:pPr>
      <w:r w:rsidRPr="00630AB6">
        <w:t xml:space="preserve">          description: Unexpected error</w:t>
      </w:r>
    </w:p>
    <w:p w14:paraId="1834EA43" w14:textId="77777777" w:rsidR="00C1575C" w:rsidRPr="00630AB6" w:rsidRDefault="00C1575C" w:rsidP="00C1575C">
      <w:pPr>
        <w:pStyle w:val="PL"/>
      </w:pPr>
    </w:p>
    <w:p w14:paraId="410BD758" w14:textId="77777777" w:rsidR="00C1575C" w:rsidRPr="00630AB6" w:rsidRDefault="00C1575C" w:rsidP="00C1575C">
      <w:pPr>
        <w:pStyle w:val="PL"/>
      </w:pPr>
      <w:r w:rsidRPr="00630AB6">
        <w:t xml:space="preserve">    patch:</w:t>
      </w:r>
    </w:p>
    <w:p w14:paraId="7E511DFC" w14:textId="77777777" w:rsidR="00C1575C" w:rsidRPr="00630AB6" w:rsidRDefault="00C1575C" w:rsidP="00C1575C">
      <w:pPr>
        <w:pStyle w:val="PL"/>
      </w:pPr>
      <w:r w:rsidRPr="00630AB6">
        <w:t xml:space="preserve">      summary: </w:t>
      </w:r>
      <w:r>
        <w:t>updates</w:t>
      </w:r>
      <w:r w:rsidRPr="00630AB6">
        <w:t xml:space="preserve"> an already existing NSSAI availability notification subscription</w:t>
      </w:r>
    </w:p>
    <w:p w14:paraId="08F856A5" w14:textId="77777777" w:rsidR="00C1575C" w:rsidRPr="00630AB6" w:rsidRDefault="00C1575C" w:rsidP="00C1575C">
      <w:pPr>
        <w:pStyle w:val="PL"/>
      </w:pPr>
      <w:r w:rsidRPr="00630AB6">
        <w:t xml:space="preserve">      tags:</w:t>
      </w:r>
    </w:p>
    <w:p w14:paraId="3A20A26D" w14:textId="77777777" w:rsidR="00C1575C" w:rsidRPr="00630AB6" w:rsidRDefault="00C1575C" w:rsidP="00C1575C">
      <w:pPr>
        <w:pStyle w:val="PL"/>
      </w:pPr>
      <w:r w:rsidRPr="00630AB6">
        <w:t xml:space="preserve">        - Subscription ID (Document)</w:t>
      </w:r>
    </w:p>
    <w:p w14:paraId="11040911" w14:textId="77777777" w:rsidR="00C1575C" w:rsidRPr="00630AB6" w:rsidRDefault="00C1575C" w:rsidP="00C1575C">
      <w:pPr>
        <w:pStyle w:val="PL"/>
      </w:pPr>
      <w:r w:rsidRPr="00630AB6">
        <w:t xml:space="preserve">      operationId: NSSAIAvailability</w:t>
      </w:r>
      <w:r>
        <w:t>SubModify</w:t>
      </w:r>
      <w:r w:rsidRPr="00630AB6">
        <w:t>Patch</w:t>
      </w:r>
    </w:p>
    <w:p w14:paraId="62DC8001" w14:textId="77777777" w:rsidR="00C1575C" w:rsidRPr="00630AB6" w:rsidRDefault="00C1575C" w:rsidP="00C1575C">
      <w:pPr>
        <w:pStyle w:val="PL"/>
      </w:pPr>
      <w:r w:rsidRPr="00630AB6">
        <w:t xml:space="preserve">      parameters:</w:t>
      </w:r>
    </w:p>
    <w:p w14:paraId="4027945C" w14:textId="77777777" w:rsidR="00C1575C" w:rsidRPr="00630AB6" w:rsidRDefault="00C1575C" w:rsidP="00C1575C">
      <w:pPr>
        <w:pStyle w:val="PL"/>
      </w:pPr>
      <w:r w:rsidRPr="00630AB6">
        <w:t xml:space="preserve">        - name: subscriptionId</w:t>
      </w:r>
    </w:p>
    <w:p w14:paraId="497359C6" w14:textId="77777777" w:rsidR="00C1575C" w:rsidRPr="00630AB6" w:rsidRDefault="00C1575C" w:rsidP="00C1575C">
      <w:pPr>
        <w:pStyle w:val="PL"/>
      </w:pPr>
      <w:r w:rsidRPr="00630AB6">
        <w:t xml:space="preserve">          in: path</w:t>
      </w:r>
    </w:p>
    <w:p w14:paraId="6947DE4A" w14:textId="77777777" w:rsidR="00C1575C" w:rsidRPr="00630AB6" w:rsidRDefault="00C1575C" w:rsidP="00C1575C">
      <w:pPr>
        <w:pStyle w:val="PL"/>
      </w:pPr>
      <w:r w:rsidRPr="00630AB6">
        <w:t xml:space="preserve">          description: Identifier of the subscription for notification</w:t>
      </w:r>
    </w:p>
    <w:p w14:paraId="0527A32A" w14:textId="77777777" w:rsidR="00C1575C" w:rsidRPr="00630AB6" w:rsidRDefault="00C1575C" w:rsidP="00C1575C">
      <w:pPr>
        <w:pStyle w:val="PL"/>
      </w:pPr>
      <w:r w:rsidRPr="00630AB6">
        <w:t xml:space="preserve">          required: true</w:t>
      </w:r>
    </w:p>
    <w:p w14:paraId="5CAB3369" w14:textId="77777777" w:rsidR="00C1575C" w:rsidRPr="00630AB6" w:rsidRDefault="00C1575C" w:rsidP="00C1575C">
      <w:pPr>
        <w:pStyle w:val="PL"/>
      </w:pPr>
      <w:r w:rsidRPr="00630AB6">
        <w:t xml:space="preserve">          schema:</w:t>
      </w:r>
    </w:p>
    <w:p w14:paraId="2EE022FB" w14:textId="77777777" w:rsidR="00C1575C" w:rsidRDefault="00C1575C" w:rsidP="00C1575C">
      <w:pPr>
        <w:pStyle w:val="PL"/>
      </w:pPr>
      <w:r w:rsidRPr="00630AB6">
        <w:t xml:space="preserve">            type: string</w:t>
      </w:r>
    </w:p>
    <w:p w14:paraId="67AAB6DF" w14:textId="77777777" w:rsidR="00C1575C" w:rsidRPr="00690A26" w:rsidRDefault="00C1575C" w:rsidP="00C1575C">
      <w:pPr>
        <w:pStyle w:val="PL"/>
        <w:rPr>
          <w:lang w:val="en-US"/>
        </w:rPr>
      </w:pPr>
      <w:r w:rsidRPr="00821B5C">
        <w:t xml:space="preserve">        - </w:t>
      </w:r>
      <w:r w:rsidRPr="00690A26">
        <w:rPr>
          <w:lang w:val="en-US"/>
        </w:rPr>
        <w:t>name: Content-Encoding</w:t>
      </w:r>
    </w:p>
    <w:p w14:paraId="1B3671FD" w14:textId="77777777" w:rsidR="00C1575C" w:rsidRPr="00690A26" w:rsidRDefault="00C1575C" w:rsidP="00C1575C">
      <w:pPr>
        <w:pStyle w:val="PL"/>
        <w:rPr>
          <w:lang w:val="en-US"/>
        </w:rPr>
      </w:pPr>
      <w:r w:rsidRPr="00821B5C">
        <w:t xml:space="preserve">          </w:t>
      </w:r>
      <w:r w:rsidRPr="00690A26">
        <w:rPr>
          <w:lang w:val="en-US"/>
        </w:rPr>
        <w:t>in: header</w:t>
      </w:r>
    </w:p>
    <w:p w14:paraId="12BFBCBF" w14:textId="77777777" w:rsidR="00C1575C" w:rsidRPr="00690A26" w:rsidRDefault="00C1575C" w:rsidP="00C1575C">
      <w:pPr>
        <w:pStyle w:val="PL"/>
        <w:rPr>
          <w:lang w:val="en-US"/>
        </w:rPr>
      </w:pPr>
      <w:r w:rsidRPr="00821B5C">
        <w:t xml:space="preserve">          </w:t>
      </w:r>
      <w:r w:rsidRPr="00690A26">
        <w:rPr>
          <w:lang w:val="en-US"/>
        </w:rPr>
        <w:t>description: Content-Encoding, described in IETF RFC 7231</w:t>
      </w:r>
    </w:p>
    <w:p w14:paraId="60B8A9F3" w14:textId="77777777" w:rsidR="00C1575C" w:rsidRPr="00690A26" w:rsidRDefault="00C1575C" w:rsidP="00C1575C">
      <w:pPr>
        <w:pStyle w:val="PL"/>
        <w:rPr>
          <w:lang w:val="en-US"/>
        </w:rPr>
      </w:pPr>
      <w:r w:rsidRPr="00821B5C">
        <w:t xml:space="preserve">          </w:t>
      </w:r>
      <w:r w:rsidRPr="00690A26">
        <w:rPr>
          <w:lang w:val="en-US"/>
        </w:rPr>
        <w:t>schema:</w:t>
      </w:r>
    </w:p>
    <w:p w14:paraId="275CC2D2" w14:textId="77777777" w:rsidR="00C1575C" w:rsidRDefault="00C1575C" w:rsidP="00C1575C">
      <w:pPr>
        <w:pStyle w:val="PL"/>
        <w:rPr>
          <w:lang w:val="en-US"/>
        </w:rPr>
      </w:pPr>
      <w:r w:rsidRPr="00821B5C">
        <w:t xml:space="preserve">            </w:t>
      </w:r>
      <w:r w:rsidRPr="00690A26">
        <w:rPr>
          <w:lang w:val="en-US"/>
        </w:rPr>
        <w:t>type: string</w:t>
      </w:r>
    </w:p>
    <w:p w14:paraId="2CAAA937" w14:textId="77777777" w:rsidR="00C1575C" w:rsidRPr="00630AB6" w:rsidRDefault="00C1575C" w:rsidP="00C1575C">
      <w:pPr>
        <w:pStyle w:val="PL"/>
      </w:pPr>
      <w:r w:rsidRPr="00630AB6">
        <w:t xml:space="preserve">      requestBody:</w:t>
      </w:r>
    </w:p>
    <w:p w14:paraId="2A2A5BED" w14:textId="77777777" w:rsidR="00C1575C" w:rsidRPr="00630AB6" w:rsidRDefault="00C1575C" w:rsidP="00C1575C">
      <w:pPr>
        <w:pStyle w:val="PL"/>
      </w:pPr>
      <w:r w:rsidRPr="00630AB6">
        <w:t xml:space="preserve">        description: JSON Patch instructions to update at the NSSF, the NSSAI availability notification subscription</w:t>
      </w:r>
    </w:p>
    <w:p w14:paraId="36156EBC" w14:textId="77777777" w:rsidR="00C1575C" w:rsidRPr="00630AB6" w:rsidRDefault="00C1575C" w:rsidP="00C1575C">
      <w:pPr>
        <w:pStyle w:val="PL"/>
      </w:pPr>
      <w:r w:rsidRPr="00630AB6">
        <w:t xml:space="preserve">        required: true</w:t>
      </w:r>
    </w:p>
    <w:p w14:paraId="6F4601C1" w14:textId="77777777" w:rsidR="00C1575C" w:rsidRPr="00630AB6" w:rsidRDefault="00C1575C" w:rsidP="00C1575C">
      <w:pPr>
        <w:pStyle w:val="PL"/>
      </w:pPr>
      <w:r w:rsidRPr="00630AB6">
        <w:t xml:space="preserve">        content:</w:t>
      </w:r>
    </w:p>
    <w:p w14:paraId="6BBE32AF" w14:textId="77777777" w:rsidR="00C1575C" w:rsidRPr="00630AB6" w:rsidRDefault="00C1575C" w:rsidP="00C1575C">
      <w:pPr>
        <w:pStyle w:val="PL"/>
      </w:pPr>
      <w:r w:rsidRPr="00630AB6">
        <w:t xml:space="preserve">          application/json-patch+json::</w:t>
      </w:r>
    </w:p>
    <w:p w14:paraId="7AAB613A" w14:textId="77777777" w:rsidR="00C1575C" w:rsidRPr="00630AB6" w:rsidRDefault="00C1575C" w:rsidP="00C1575C">
      <w:pPr>
        <w:pStyle w:val="PL"/>
      </w:pPr>
      <w:r w:rsidRPr="00630AB6">
        <w:t xml:space="preserve">            schema:</w:t>
      </w:r>
    </w:p>
    <w:p w14:paraId="1BBDDF70" w14:textId="77777777" w:rsidR="00C1575C" w:rsidRPr="00630AB6" w:rsidRDefault="00C1575C" w:rsidP="00C1575C">
      <w:pPr>
        <w:pStyle w:val="PL"/>
      </w:pPr>
      <w:r w:rsidRPr="00630AB6">
        <w:t xml:space="preserve">              $ref: '#/components/schemas/PatchDocument'</w:t>
      </w:r>
    </w:p>
    <w:p w14:paraId="5E319EC8" w14:textId="77777777" w:rsidR="00C1575C" w:rsidRPr="00630AB6" w:rsidRDefault="00C1575C" w:rsidP="00C1575C">
      <w:pPr>
        <w:pStyle w:val="PL"/>
      </w:pPr>
    </w:p>
    <w:p w14:paraId="30A5495B" w14:textId="77777777" w:rsidR="00C1575C" w:rsidRPr="00630AB6" w:rsidRDefault="00C1575C" w:rsidP="00C1575C">
      <w:pPr>
        <w:pStyle w:val="PL"/>
      </w:pPr>
      <w:r w:rsidRPr="00630AB6">
        <w:t xml:space="preserve">     </w:t>
      </w:r>
      <w:r w:rsidR="00DB7547">
        <w:t xml:space="preserve"> </w:t>
      </w:r>
      <w:r w:rsidRPr="00630AB6">
        <w:t>responses:</w:t>
      </w:r>
    </w:p>
    <w:p w14:paraId="4FFBF4B6" w14:textId="77777777" w:rsidR="00C1575C" w:rsidRPr="00630AB6" w:rsidRDefault="00C1575C" w:rsidP="00C1575C">
      <w:pPr>
        <w:pStyle w:val="PL"/>
      </w:pPr>
      <w:r w:rsidRPr="00630AB6">
        <w:t xml:space="preserve">        '200':</w:t>
      </w:r>
    </w:p>
    <w:p w14:paraId="0FE7BCFE" w14:textId="77777777" w:rsidR="00C1575C" w:rsidRPr="00630AB6" w:rsidRDefault="00C1575C" w:rsidP="00C1575C">
      <w:pPr>
        <w:pStyle w:val="PL"/>
      </w:pPr>
      <w:r w:rsidRPr="00630AB6">
        <w:t xml:space="preserve">          description: OK (Successful update of NSSAI availability notification subscription)</w:t>
      </w:r>
    </w:p>
    <w:p w14:paraId="484A0BB4" w14:textId="77777777" w:rsidR="00C1575C" w:rsidRPr="00630AB6" w:rsidRDefault="00C1575C" w:rsidP="00C1575C">
      <w:pPr>
        <w:pStyle w:val="PL"/>
      </w:pPr>
      <w:r w:rsidRPr="00630AB6">
        <w:t xml:space="preserve">          content:</w:t>
      </w:r>
    </w:p>
    <w:p w14:paraId="5BAFD167" w14:textId="77777777" w:rsidR="00C1575C" w:rsidRPr="00630AB6" w:rsidRDefault="00C1575C" w:rsidP="00C1575C">
      <w:pPr>
        <w:pStyle w:val="PL"/>
      </w:pPr>
      <w:r w:rsidRPr="00630AB6">
        <w:t xml:space="preserve">            application/json:</w:t>
      </w:r>
    </w:p>
    <w:p w14:paraId="03015488" w14:textId="77777777" w:rsidR="00C1575C" w:rsidRPr="00630AB6" w:rsidRDefault="00C1575C" w:rsidP="00C1575C">
      <w:pPr>
        <w:pStyle w:val="PL"/>
      </w:pPr>
      <w:r w:rsidRPr="00630AB6">
        <w:t xml:space="preserve">              schema:</w:t>
      </w:r>
    </w:p>
    <w:p w14:paraId="65149F66" w14:textId="77777777" w:rsidR="00C1575C" w:rsidRDefault="00C1575C" w:rsidP="00C1575C">
      <w:pPr>
        <w:pStyle w:val="PL"/>
      </w:pPr>
      <w:r w:rsidRPr="00630AB6">
        <w:t xml:space="preserve">                $ref: '#/components/schemas/</w:t>
      </w:r>
      <w:r w:rsidRPr="00E30083">
        <w:rPr>
          <w:lang w:eastAsia="zh-CN"/>
        </w:rPr>
        <w:t>NssfEventSubscriptionCreatedData</w:t>
      </w:r>
      <w:r w:rsidRPr="00630AB6">
        <w:t>'</w:t>
      </w:r>
    </w:p>
    <w:p w14:paraId="6333FC86" w14:textId="77777777" w:rsidR="00C1575C" w:rsidRPr="00F04D60" w:rsidRDefault="00C1575C" w:rsidP="00C1575C">
      <w:pPr>
        <w:pStyle w:val="PL"/>
      </w:pPr>
      <w:r w:rsidRPr="00821B5C">
        <w:t xml:space="preserve">          </w:t>
      </w:r>
      <w:r w:rsidRPr="00F04D60">
        <w:t>headers:</w:t>
      </w:r>
    </w:p>
    <w:p w14:paraId="5C6B83CF" w14:textId="77777777" w:rsidR="00C1575C" w:rsidRPr="00F04D60" w:rsidRDefault="00C1575C" w:rsidP="00C1575C">
      <w:pPr>
        <w:pStyle w:val="PL"/>
      </w:pPr>
      <w:r w:rsidRPr="00F04D60">
        <w:t xml:space="preserve">            </w:t>
      </w:r>
      <w:r w:rsidRPr="00F04D60">
        <w:rPr>
          <w:lang w:val="en-US"/>
        </w:rPr>
        <w:t>Content-Encoding</w:t>
      </w:r>
      <w:r w:rsidRPr="00F04D60">
        <w:t>:</w:t>
      </w:r>
    </w:p>
    <w:p w14:paraId="23AC81F4" w14:textId="77777777" w:rsidR="00C1575C" w:rsidRPr="00F04D60" w:rsidRDefault="00C1575C" w:rsidP="00C1575C">
      <w:pPr>
        <w:pStyle w:val="PL"/>
      </w:pPr>
      <w:r w:rsidRPr="00F04D60">
        <w:t xml:space="preserve">              description: </w:t>
      </w:r>
      <w:r w:rsidRPr="00F04D60">
        <w:rPr>
          <w:lang w:val="en-US"/>
        </w:rPr>
        <w:t>Content-Encoding, described in IETF RFC 7231</w:t>
      </w:r>
    </w:p>
    <w:p w14:paraId="2C023ABE" w14:textId="77777777" w:rsidR="00C1575C" w:rsidRPr="00F04D60" w:rsidRDefault="00C1575C" w:rsidP="00C1575C">
      <w:pPr>
        <w:pStyle w:val="PL"/>
      </w:pPr>
      <w:r w:rsidRPr="00F04D60">
        <w:t xml:space="preserve">              schema:</w:t>
      </w:r>
    </w:p>
    <w:p w14:paraId="6C946157" w14:textId="77777777" w:rsidR="00C1575C" w:rsidRDefault="00C1575C" w:rsidP="00C1575C">
      <w:pPr>
        <w:pStyle w:val="PL"/>
      </w:pPr>
      <w:r w:rsidRPr="00F04D60">
        <w:t xml:space="preserve">                type: string</w:t>
      </w:r>
    </w:p>
    <w:p w14:paraId="13672A0A" w14:textId="77777777" w:rsidR="006A03D8" w:rsidRDefault="006A03D8" w:rsidP="006A03D8">
      <w:pPr>
        <w:pStyle w:val="PL"/>
        <w:rPr>
          <w:lang w:val="en-US"/>
        </w:rPr>
      </w:pPr>
      <w:r w:rsidRPr="002E5CBA">
        <w:rPr>
          <w:lang w:val="en-US"/>
        </w:rPr>
        <w:t xml:space="preserve">        '</w:t>
      </w:r>
      <w:r>
        <w:rPr>
          <w:lang w:val="en-US"/>
        </w:rPr>
        <w:t>307</w:t>
      </w:r>
      <w:r w:rsidRPr="002E5CBA">
        <w:rPr>
          <w:lang w:val="en-US"/>
        </w:rPr>
        <w:t>':</w:t>
      </w:r>
    </w:p>
    <w:p w14:paraId="275504B2" w14:textId="26519050" w:rsidR="006A03D8" w:rsidRDefault="00FB541B">
      <w:pPr>
        <w:pStyle w:val="PL"/>
        <w:rPr>
          <w:lang w:val="en-US"/>
        </w:rPr>
      </w:pPr>
      <w:r>
        <w:rPr>
          <w:lang w:val="en-US"/>
        </w:rPr>
        <w:t xml:space="preserve">          $ref: </w:t>
      </w:r>
      <w:r w:rsidRPr="00690A26">
        <w:t>'TS29571_CommonData.yaml#/components/</w:t>
      </w:r>
      <w:r>
        <w:t>responses/307'</w:t>
      </w:r>
    </w:p>
    <w:p w14:paraId="03A1F3FD" w14:textId="77777777" w:rsidR="006A03D8" w:rsidRDefault="006A03D8" w:rsidP="006A03D8">
      <w:pPr>
        <w:pStyle w:val="PL"/>
        <w:rPr>
          <w:lang w:val="en-US"/>
        </w:rPr>
      </w:pPr>
      <w:r w:rsidRPr="00046E6A">
        <w:rPr>
          <w:lang w:val="en-US"/>
        </w:rPr>
        <w:t xml:space="preserve">        '308':</w:t>
      </w:r>
    </w:p>
    <w:p w14:paraId="4AB427A3" w14:textId="6D315FF1" w:rsidR="006A03D8" w:rsidRDefault="00FB541B">
      <w:pPr>
        <w:pStyle w:val="PL"/>
      </w:pPr>
      <w:r>
        <w:rPr>
          <w:lang w:val="en-US"/>
        </w:rPr>
        <w:t xml:space="preserve">          $ref: </w:t>
      </w:r>
      <w:r w:rsidRPr="00690A26">
        <w:t>'TS29571_CommonData.yaml#/components/</w:t>
      </w:r>
      <w:r>
        <w:t>responses/308'</w:t>
      </w:r>
    </w:p>
    <w:p w14:paraId="7C6169E2" w14:textId="77777777" w:rsidR="00C1575C" w:rsidRDefault="00C1575C" w:rsidP="00C1575C">
      <w:pPr>
        <w:pStyle w:val="PL"/>
        <w:rPr>
          <w:lang w:val="en-US"/>
        </w:rPr>
      </w:pPr>
      <w:r>
        <w:rPr>
          <w:lang w:val="en-US"/>
        </w:rPr>
        <w:t xml:space="preserve">        '400':</w:t>
      </w:r>
    </w:p>
    <w:p w14:paraId="402802DB" w14:textId="77777777" w:rsidR="00C1575C" w:rsidRDefault="00C1575C" w:rsidP="00C1575C">
      <w:pPr>
        <w:pStyle w:val="PL"/>
        <w:rPr>
          <w:lang w:val="en-US"/>
        </w:rPr>
      </w:pPr>
      <w:r w:rsidRPr="002E5CBA">
        <w:rPr>
          <w:lang w:val="en-US"/>
        </w:rPr>
        <w:t xml:space="preserve">          </w:t>
      </w:r>
      <w:r w:rsidRPr="001F14B1">
        <w:rPr>
          <w:lang w:val="en-US"/>
        </w:rPr>
        <w:t>$ref: 'TS29571_CommonData.yaml#/components/responses/400'</w:t>
      </w:r>
    </w:p>
    <w:p w14:paraId="5A0259DB" w14:textId="77777777" w:rsidR="00C1575C" w:rsidRDefault="00C1575C" w:rsidP="00C1575C">
      <w:pPr>
        <w:pStyle w:val="PL"/>
        <w:rPr>
          <w:lang w:val="en-US"/>
        </w:rPr>
      </w:pPr>
      <w:r>
        <w:rPr>
          <w:lang w:val="en-US"/>
        </w:rPr>
        <w:t xml:space="preserve">        '401':</w:t>
      </w:r>
    </w:p>
    <w:p w14:paraId="273E1FA5" w14:textId="77777777" w:rsidR="00C1575C" w:rsidRPr="00630AB6" w:rsidRDefault="00C1575C" w:rsidP="00C1575C">
      <w:pPr>
        <w:pStyle w:val="PL"/>
      </w:pPr>
      <w:r w:rsidRPr="002E5CBA">
        <w:rPr>
          <w:lang w:val="en-US"/>
        </w:rPr>
        <w:t xml:space="preserve">          </w:t>
      </w:r>
      <w:r w:rsidRPr="001F14B1">
        <w:rPr>
          <w:lang w:val="en-US"/>
        </w:rPr>
        <w:t>$ref: 'TS29571_CommonDat</w:t>
      </w:r>
      <w:r>
        <w:rPr>
          <w:lang w:val="en-US"/>
        </w:rPr>
        <w:t>a.yaml#/components/responses/401</w:t>
      </w:r>
      <w:r w:rsidRPr="001F14B1">
        <w:rPr>
          <w:lang w:val="en-US"/>
        </w:rPr>
        <w:t>'</w:t>
      </w:r>
    </w:p>
    <w:p w14:paraId="1550C4CD" w14:textId="77777777" w:rsidR="00C1575C" w:rsidRDefault="00C1575C" w:rsidP="00C1575C">
      <w:pPr>
        <w:pStyle w:val="PL"/>
      </w:pPr>
      <w:r w:rsidRPr="00630AB6">
        <w:lastRenderedPageBreak/>
        <w:t xml:space="preserve">        '403':</w:t>
      </w:r>
    </w:p>
    <w:p w14:paraId="569AA75E" w14:textId="77777777" w:rsidR="00C1575C" w:rsidRPr="00630AB6" w:rsidRDefault="00C1575C" w:rsidP="00C1575C">
      <w:pPr>
        <w:pStyle w:val="PL"/>
      </w:pPr>
      <w:r w:rsidRPr="002E5CBA">
        <w:rPr>
          <w:lang w:val="en-US"/>
        </w:rPr>
        <w:t xml:space="preserve">          </w:t>
      </w:r>
      <w:r w:rsidRPr="001F14B1">
        <w:rPr>
          <w:lang w:val="en-US"/>
        </w:rPr>
        <w:t>$ref: 'TS29571_CommonDat</w:t>
      </w:r>
      <w:r>
        <w:rPr>
          <w:lang w:val="en-US"/>
        </w:rPr>
        <w:t>a.yaml#/components/responses/403</w:t>
      </w:r>
      <w:r w:rsidRPr="001F14B1">
        <w:rPr>
          <w:lang w:val="en-US"/>
        </w:rPr>
        <w:t>'</w:t>
      </w:r>
    </w:p>
    <w:p w14:paraId="06139226" w14:textId="77777777" w:rsidR="00C1575C" w:rsidRDefault="00C1575C" w:rsidP="00C1575C">
      <w:pPr>
        <w:pStyle w:val="PL"/>
      </w:pPr>
      <w:r w:rsidRPr="00630AB6">
        <w:t xml:space="preserve">        '404':</w:t>
      </w:r>
    </w:p>
    <w:p w14:paraId="37DA7CD8" w14:textId="77777777" w:rsidR="00C1575C" w:rsidRPr="00630AB6" w:rsidRDefault="00C1575C" w:rsidP="00C1575C">
      <w:pPr>
        <w:pStyle w:val="PL"/>
      </w:pPr>
      <w:r w:rsidRPr="002E5CBA">
        <w:rPr>
          <w:lang w:val="en-US"/>
        </w:rPr>
        <w:t xml:space="preserve">          </w:t>
      </w:r>
      <w:r w:rsidRPr="001F14B1">
        <w:rPr>
          <w:lang w:val="en-US"/>
        </w:rPr>
        <w:t>$ref: 'TS29571_CommonDat</w:t>
      </w:r>
      <w:r>
        <w:rPr>
          <w:lang w:val="en-US"/>
        </w:rPr>
        <w:t>a.yaml#/components/responses/404</w:t>
      </w:r>
      <w:r w:rsidRPr="001F14B1">
        <w:rPr>
          <w:lang w:val="en-US"/>
        </w:rPr>
        <w:t>'</w:t>
      </w:r>
    </w:p>
    <w:p w14:paraId="53F4376B" w14:textId="77777777" w:rsidR="00C1575C" w:rsidRDefault="00C1575C" w:rsidP="00C1575C">
      <w:pPr>
        <w:pStyle w:val="PL"/>
        <w:rPr>
          <w:lang w:val="en-US"/>
        </w:rPr>
      </w:pPr>
      <w:r>
        <w:rPr>
          <w:lang w:val="en-US"/>
        </w:rPr>
        <w:t xml:space="preserve">        '411':</w:t>
      </w:r>
    </w:p>
    <w:p w14:paraId="5AFEF29D" w14:textId="77777777" w:rsidR="00C1575C" w:rsidRDefault="00C1575C" w:rsidP="00C1575C">
      <w:pPr>
        <w:pStyle w:val="PL"/>
        <w:rPr>
          <w:lang w:val="en-US"/>
        </w:rPr>
      </w:pPr>
      <w:r w:rsidRPr="002E5CBA">
        <w:rPr>
          <w:lang w:val="en-US"/>
        </w:rPr>
        <w:t xml:space="preserve">          </w:t>
      </w:r>
      <w:r w:rsidRPr="001F14B1">
        <w:rPr>
          <w:lang w:val="en-US"/>
        </w:rPr>
        <w:t>$ref: 'TS29571_CommonDat</w:t>
      </w:r>
      <w:r>
        <w:rPr>
          <w:lang w:val="en-US"/>
        </w:rPr>
        <w:t>a.yaml#/components/responses/411</w:t>
      </w:r>
      <w:r w:rsidRPr="001F14B1">
        <w:rPr>
          <w:lang w:val="en-US"/>
        </w:rPr>
        <w:t>'</w:t>
      </w:r>
    </w:p>
    <w:p w14:paraId="01AE5CB6" w14:textId="77777777" w:rsidR="00C1575C" w:rsidRDefault="00C1575C" w:rsidP="00C1575C">
      <w:pPr>
        <w:pStyle w:val="PL"/>
        <w:rPr>
          <w:lang w:val="en-US"/>
        </w:rPr>
      </w:pPr>
      <w:r>
        <w:rPr>
          <w:lang w:val="en-US"/>
        </w:rPr>
        <w:t xml:space="preserve">        '413':</w:t>
      </w:r>
    </w:p>
    <w:p w14:paraId="19276645" w14:textId="77777777" w:rsidR="00C1575C" w:rsidRDefault="00C1575C" w:rsidP="00C1575C">
      <w:pPr>
        <w:pStyle w:val="PL"/>
        <w:rPr>
          <w:lang w:val="en-US"/>
        </w:rPr>
      </w:pPr>
      <w:r w:rsidRPr="002E5CBA">
        <w:rPr>
          <w:lang w:val="en-US"/>
        </w:rPr>
        <w:t xml:space="preserve">          </w:t>
      </w:r>
      <w:r w:rsidRPr="001F14B1">
        <w:rPr>
          <w:lang w:val="en-US"/>
        </w:rPr>
        <w:t>$ref: 'TS29571_CommonDat</w:t>
      </w:r>
      <w:r>
        <w:rPr>
          <w:lang w:val="en-US"/>
        </w:rPr>
        <w:t>a.yaml#/components/responses/413</w:t>
      </w:r>
      <w:r w:rsidRPr="001F14B1">
        <w:rPr>
          <w:lang w:val="en-US"/>
        </w:rPr>
        <w:t>'</w:t>
      </w:r>
    </w:p>
    <w:p w14:paraId="178B28BB" w14:textId="77777777" w:rsidR="00C1575C" w:rsidRDefault="00C1575C" w:rsidP="00C1575C">
      <w:pPr>
        <w:pStyle w:val="PL"/>
        <w:rPr>
          <w:lang w:val="en-US"/>
        </w:rPr>
      </w:pPr>
      <w:r>
        <w:rPr>
          <w:lang w:val="en-US"/>
        </w:rPr>
        <w:t xml:space="preserve">        '415':</w:t>
      </w:r>
    </w:p>
    <w:p w14:paraId="50A6593C" w14:textId="77777777" w:rsidR="00C1575C" w:rsidRDefault="00C1575C" w:rsidP="00C1575C">
      <w:pPr>
        <w:pStyle w:val="PL"/>
        <w:rPr>
          <w:lang w:val="en-US"/>
        </w:rPr>
      </w:pPr>
      <w:r w:rsidRPr="002E5CBA">
        <w:rPr>
          <w:lang w:val="en-US"/>
        </w:rPr>
        <w:t xml:space="preserve">          </w:t>
      </w:r>
      <w:r w:rsidRPr="001F14B1">
        <w:rPr>
          <w:lang w:val="en-US"/>
        </w:rPr>
        <w:t>$ref: 'TS29571_CommonDat</w:t>
      </w:r>
      <w:r>
        <w:rPr>
          <w:lang w:val="en-US"/>
        </w:rPr>
        <w:t>a.yaml#/components/responses/415</w:t>
      </w:r>
      <w:r w:rsidRPr="001F14B1">
        <w:rPr>
          <w:lang w:val="en-US"/>
        </w:rPr>
        <w:t>'</w:t>
      </w:r>
    </w:p>
    <w:p w14:paraId="18BA41B2" w14:textId="77777777" w:rsidR="00C1575C" w:rsidRDefault="00C1575C" w:rsidP="00C1575C">
      <w:pPr>
        <w:pStyle w:val="PL"/>
      </w:pPr>
      <w:r>
        <w:t xml:space="preserve">        '429</w:t>
      </w:r>
      <w:r w:rsidRPr="00630AB6">
        <w:t>':</w:t>
      </w:r>
    </w:p>
    <w:p w14:paraId="3C76F68C" w14:textId="77777777" w:rsidR="00C1575C" w:rsidRDefault="00C1575C" w:rsidP="00C1575C">
      <w:pPr>
        <w:pStyle w:val="PL"/>
        <w:rPr>
          <w:lang w:val="en-US"/>
        </w:rPr>
      </w:pPr>
      <w:r w:rsidRPr="002E5CBA">
        <w:rPr>
          <w:lang w:val="en-US"/>
        </w:rPr>
        <w:t xml:space="preserve">          </w:t>
      </w:r>
      <w:r w:rsidRPr="001F14B1">
        <w:rPr>
          <w:lang w:val="en-US"/>
        </w:rPr>
        <w:t>$ref: 'TS29571_CommonDat</w:t>
      </w:r>
      <w:r>
        <w:rPr>
          <w:lang w:val="en-US"/>
        </w:rPr>
        <w:t>a.yaml#/components/responses/429</w:t>
      </w:r>
      <w:r w:rsidRPr="001F14B1">
        <w:rPr>
          <w:lang w:val="en-US"/>
        </w:rPr>
        <w:t>'</w:t>
      </w:r>
    </w:p>
    <w:p w14:paraId="3ADD2B22" w14:textId="77777777" w:rsidR="00C1575C" w:rsidRDefault="00C1575C" w:rsidP="00C1575C">
      <w:pPr>
        <w:pStyle w:val="PL"/>
        <w:rPr>
          <w:lang w:val="en-US"/>
        </w:rPr>
      </w:pPr>
      <w:r w:rsidRPr="002E5CBA">
        <w:rPr>
          <w:lang w:val="en-US"/>
        </w:rPr>
        <w:t xml:space="preserve">        </w:t>
      </w:r>
      <w:r>
        <w:rPr>
          <w:lang w:val="en-US"/>
        </w:rPr>
        <w:t>'500':</w:t>
      </w:r>
    </w:p>
    <w:p w14:paraId="51CC7BC3" w14:textId="77777777" w:rsidR="00C1575C" w:rsidRDefault="00C1575C" w:rsidP="00C1575C">
      <w:pPr>
        <w:pStyle w:val="PL"/>
      </w:pPr>
      <w:r w:rsidRPr="002E5CBA">
        <w:rPr>
          <w:lang w:val="en-US"/>
        </w:rPr>
        <w:t xml:space="preserve">          </w:t>
      </w:r>
      <w:r w:rsidRPr="008F2F3C">
        <w:t>$ref: 'TS29571_CommonData.yaml#/components/responses/</w:t>
      </w:r>
      <w:r>
        <w:t>500</w:t>
      </w:r>
      <w:r w:rsidRPr="008F2F3C">
        <w:t>'</w:t>
      </w:r>
    </w:p>
    <w:p w14:paraId="2CB4BB76" w14:textId="77777777" w:rsidR="00C1575C" w:rsidRDefault="00C1575C" w:rsidP="00C1575C">
      <w:pPr>
        <w:pStyle w:val="PL"/>
        <w:rPr>
          <w:lang w:val="en-US"/>
        </w:rPr>
      </w:pPr>
      <w:r w:rsidRPr="002E5CBA">
        <w:rPr>
          <w:lang w:val="en-US"/>
        </w:rPr>
        <w:t xml:space="preserve">        </w:t>
      </w:r>
      <w:r>
        <w:rPr>
          <w:lang w:val="en-US"/>
        </w:rPr>
        <w:t>'503':</w:t>
      </w:r>
    </w:p>
    <w:p w14:paraId="2C886C9E" w14:textId="77777777" w:rsidR="00C1575C" w:rsidRDefault="00C1575C" w:rsidP="00C1575C">
      <w:pPr>
        <w:pStyle w:val="PL"/>
      </w:pPr>
      <w:r w:rsidRPr="002E5CBA">
        <w:rPr>
          <w:lang w:val="en-US"/>
        </w:rPr>
        <w:t xml:space="preserve">          </w:t>
      </w:r>
      <w:r w:rsidRPr="008F2F3C">
        <w:t>$ref: 'TS29571_CommonData.yaml#/components/responses/</w:t>
      </w:r>
      <w:r>
        <w:t>503</w:t>
      </w:r>
      <w:r w:rsidRPr="008F2F3C">
        <w:t>'</w:t>
      </w:r>
    </w:p>
    <w:p w14:paraId="08BBBF92" w14:textId="77777777" w:rsidR="00C1575C" w:rsidRPr="00630AB6" w:rsidRDefault="00C1575C" w:rsidP="00C1575C">
      <w:pPr>
        <w:pStyle w:val="PL"/>
      </w:pPr>
      <w:r w:rsidRPr="00630AB6">
        <w:t xml:space="preserve">        default:</w:t>
      </w:r>
    </w:p>
    <w:p w14:paraId="25B0F32C" w14:textId="77777777" w:rsidR="00C1575C" w:rsidRDefault="00C1575C" w:rsidP="00B02215">
      <w:pPr>
        <w:pStyle w:val="PL"/>
        <w:rPr>
          <w:lang w:val="en-US"/>
        </w:rPr>
      </w:pPr>
      <w:r w:rsidRPr="00630AB6">
        <w:t xml:space="preserve">          description: Unexpected error</w:t>
      </w:r>
    </w:p>
    <w:p w14:paraId="106D9C21" w14:textId="77777777" w:rsidR="00B02215" w:rsidRDefault="00B02215" w:rsidP="00B02215">
      <w:pPr>
        <w:pStyle w:val="PL"/>
      </w:pPr>
    </w:p>
    <w:p w14:paraId="580B59DB" w14:textId="77777777" w:rsidR="00B02215" w:rsidRDefault="00B02215" w:rsidP="00B02215">
      <w:pPr>
        <w:pStyle w:val="PL"/>
      </w:pPr>
      <w:r w:rsidRPr="00630AB6">
        <w:t xml:space="preserve">  /nssai-availability:</w:t>
      </w:r>
    </w:p>
    <w:p w14:paraId="4683056B" w14:textId="77777777" w:rsidR="00B02215" w:rsidRPr="002857AD" w:rsidRDefault="00B02215" w:rsidP="00B02215">
      <w:pPr>
        <w:pStyle w:val="PL"/>
      </w:pPr>
      <w:r w:rsidRPr="002857AD">
        <w:t xml:space="preserve">    </w:t>
      </w:r>
      <w:r>
        <w:t>options</w:t>
      </w:r>
      <w:r w:rsidRPr="002857AD">
        <w:t>:</w:t>
      </w:r>
    </w:p>
    <w:p w14:paraId="2B73B210" w14:textId="77777777" w:rsidR="00B02215" w:rsidRPr="002857AD" w:rsidRDefault="00B02215" w:rsidP="00B02215">
      <w:pPr>
        <w:pStyle w:val="PL"/>
      </w:pPr>
      <w:r w:rsidRPr="002857AD">
        <w:t xml:space="preserve">      summary: </w:t>
      </w:r>
      <w:r>
        <w:t>Discover communication options supported by NSSF for</w:t>
      </w:r>
      <w:r w:rsidRPr="002857AD">
        <w:t xml:space="preserve"> </w:t>
      </w:r>
      <w:r>
        <w:t>NSSAI</w:t>
      </w:r>
      <w:r w:rsidRPr="002857AD">
        <w:t xml:space="preserve"> </w:t>
      </w:r>
      <w:r>
        <w:t>Availability</w:t>
      </w:r>
    </w:p>
    <w:p w14:paraId="1082E1A3" w14:textId="77777777" w:rsidR="00B02215" w:rsidRPr="002857AD" w:rsidRDefault="00B02215" w:rsidP="00B02215">
      <w:pPr>
        <w:pStyle w:val="PL"/>
      </w:pPr>
      <w:r w:rsidRPr="002857AD">
        <w:t xml:space="preserve">      operationId: </w:t>
      </w:r>
      <w:r w:rsidRPr="00630AB6">
        <w:t>NSSAIAvailability</w:t>
      </w:r>
      <w:r>
        <w:t>Options</w:t>
      </w:r>
    </w:p>
    <w:p w14:paraId="0816EB2E" w14:textId="77777777" w:rsidR="00B02215" w:rsidRPr="002857AD" w:rsidRDefault="00B02215" w:rsidP="00B02215">
      <w:pPr>
        <w:pStyle w:val="PL"/>
      </w:pPr>
      <w:r w:rsidRPr="002857AD">
        <w:t xml:space="preserve">      tags:</w:t>
      </w:r>
    </w:p>
    <w:p w14:paraId="724909B1" w14:textId="77777777" w:rsidR="00B02215" w:rsidRPr="002857AD" w:rsidRDefault="00B02215" w:rsidP="00B02215">
      <w:pPr>
        <w:pStyle w:val="PL"/>
      </w:pPr>
      <w:r w:rsidRPr="002857AD">
        <w:t xml:space="preserve">        - </w:t>
      </w:r>
      <w:r>
        <w:t>NSSAI Availability</w:t>
      </w:r>
      <w:r w:rsidRPr="002857AD">
        <w:t xml:space="preserve"> Store</w:t>
      </w:r>
    </w:p>
    <w:p w14:paraId="7705BE2A" w14:textId="77777777" w:rsidR="00B02215" w:rsidRPr="0059086B" w:rsidRDefault="00B02215" w:rsidP="00B02215">
      <w:pPr>
        <w:pStyle w:val="PL"/>
      </w:pPr>
      <w:r w:rsidRPr="0059086B">
        <w:t xml:space="preserve">      responses:</w:t>
      </w:r>
    </w:p>
    <w:p w14:paraId="325D3CA2" w14:textId="77777777" w:rsidR="00B02215" w:rsidRPr="0059086B" w:rsidRDefault="00B02215" w:rsidP="00B02215">
      <w:pPr>
        <w:pStyle w:val="PL"/>
      </w:pPr>
      <w:r w:rsidRPr="0059086B">
        <w:t xml:space="preserve">        '200':</w:t>
      </w:r>
    </w:p>
    <w:p w14:paraId="3DEBD191" w14:textId="77777777" w:rsidR="00B02215" w:rsidRPr="0059086B" w:rsidRDefault="00B02215" w:rsidP="00B02215">
      <w:pPr>
        <w:pStyle w:val="PL"/>
      </w:pPr>
      <w:r w:rsidRPr="0059086B">
        <w:t xml:space="preserve">          description: OK</w:t>
      </w:r>
    </w:p>
    <w:p w14:paraId="1AD382CB" w14:textId="77777777" w:rsidR="00B02215" w:rsidRPr="002857AD" w:rsidRDefault="00B02215" w:rsidP="00B02215">
      <w:pPr>
        <w:pStyle w:val="PL"/>
        <w:rPr>
          <w:lang w:val="en-US"/>
        </w:rPr>
      </w:pPr>
      <w:r w:rsidRPr="002857AD">
        <w:rPr>
          <w:lang w:val="en-US"/>
        </w:rPr>
        <w:t xml:space="preserve">          headers:</w:t>
      </w:r>
    </w:p>
    <w:p w14:paraId="3F4D546D" w14:textId="77777777" w:rsidR="00B02215" w:rsidRPr="002857AD" w:rsidRDefault="00B02215" w:rsidP="00B02215">
      <w:pPr>
        <w:pStyle w:val="PL"/>
        <w:rPr>
          <w:lang w:val="en-US"/>
        </w:rPr>
      </w:pPr>
      <w:r w:rsidRPr="002857AD">
        <w:rPr>
          <w:lang w:val="en-US"/>
        </w:rPr>
        <w:t xml:space="preserve">            </w:t>
      </w:r>
      <w:r>
        <w:rPr>
          <w:lang w:val="en-US"/>
        </w:rPr>
        <w:t>Accept-Encoding</w:t>
      </w:r>
      <w:r w:rsidRPr="002857AD">
        <w:rPr>
          <w:lang w:val="en-US"/>
        </w:rPr>
        <w:t>:</w:t>
      </w:r>
    </w:p>
    <w:p w14:paraId="14ACB9A9" w14:textId="77777777" w:rsidR="00B02215" w:rsidRPr="002857AD" w:rsidRDefault="00B02215" w:rsidP="00B02215">
      <w:pPr>
        <w:pStyle w:val="PL"/>
        <w:rPr>
          <w:lang w:val="en-US"/>
        </w:rPr>
      </w:pPr>
      <w:r w:rsidRPr="002857AD">
        <w:rPr>
          <w:lang w:val="en-US"/>
        </w:rPr>
        <w:t xml:space="preserve">              description: </w:t>
      </w:r>
      <w:r>
        <w:rPr>
          <w:lang w:val="en-US"/>
        </w:rPr>
        <w:t>Accept-Encoding</w:t>
      </w:r>
      <w:r w:rsidRPr="002857AD">
        <w:rPr>
          <w:lang w:val="en-US"/>
        </w:rPr>
        <w:t>, described in IETF RFC 7</w:t>
      </w:r>
      <w:r>
        <w:rPr>
          <w:lang w:val="en-US"/>
        </w:rPr>
        <w:t>694</w:t>
      </w:r>
    </w:p>
    <w:p w14:paraId="415B36A0" w14:textId="77777777" w:rsidR="00B02215" w:rsidRPr="002857AD" w:rsidRDefault="00B02215" w:rsidP="00B02215">
      <w:pPr>
        <w:pStyle w:val="PL"/>
        <w:rPr>
          <w:lang w:val="en-US"/>
        </w:rPr>
      </w:pPr>
      <w:r w:rsidRPr="002857AD">
        <w:rPr>
          <w:lang w:val="en-US"/>
        </w:rPr>
        <w:t xml:space="preserve">              schema:</w:t>
      </w:r>
    </w:p>
    <w:p w14:paraId="634B74BC" w14:textId="77777777" w:rsidR="00B02215" w:rsidRDefault="00B02215" w:rsidP="00B02215">
      <w:pPr>
        <w:pStyle w:val="PL"/>
        <w:rPr>
          <w:lang w:val="en-US"/>
        </w:rPr>
      </w:pPr>
      <w:r w:rsidRPr="002857AD">
        <w:rPr>
          <w:lang w:val="en-US"/>
        </w:rPr>
        <w:t xml:space="preserve">                type: string</w:t>
      </w:r>
    </w:p>
    <w:p w14:paraId="60CA3D9E" w14:textId="77777777" w:rsidR="006A03D8" w:rsidRDefault="006A03D8" w:rsidP="006A03D8">
      <w:pPr>
        <w:pStyle w:val="PL"/>
        <w:rPr>
          <w:lang w:val="en-US"/>
        </w:rPr>
      </w:pPr>
      <w:r w:rsidRPr="002E5CBA">
        <w:rPr>
          <w:lang w:val="en-US"/>
        </w:rPr>
        <w:t xml:space="preserve">        '</w:t>
      </w:r>
      <w:r>
        <w:rPr>
          <w:lang w:val="en-US"/>
        </w:rPr>
        <w:t>307</w:t>
      </w:r>
      <w:r w:rsidRPr="002E5CBA">
        <w:rPr>
          <w:lang w:val="en-US"/>
        </w:rPr>
        <w:t>':</w:t>
      </w:r>
    </w:p>
    <w:p w14:paraId="75A8E0C4" w14:textId="660C5377" w:rsidR="006A03D8" w:rsidRDefault="00FB541B">
      <w:pPr>
        <w:pStyle w:val="PL"/>
        <w:rPr>
          <w:lang w:val="en-US"/>
        </w:rPr>
      </w:pPr>
      <w:r>
        <w:rPr>
          <w:lang w:val="en-US"/>
        </w:rPr>
        <w:t xml:space="preserve">          $ref: </w:t>
      </w:r>
      <w:r w:rsidRPr="00690A26">
        <w:t>'TS29571_CommonData.yaml#/components/</w:t>
      </w:r>
      <w:r>
        <w:t>responses/307'</w:t>
      </w:r>
    </w:p>
    <w:p w14:paraId="6AC3A780" w14:textId="77777777" w:rsidR="006A03D8" w:rsidRDefault="006A03D8" w:rsidP="006A03D8">
      <w:pPr>
        <w:pStyle w:val="PL"/>
        <w:rPr>
          <w:lang w:val="en-US"/>
        </w:rPr>
      </w:pPr>
      <w:r w:rsidRPr="00046E6A">
        <w:rPr>
          <w:lang w:val="en-US"/>
        </w:rPr>
        <w:t xml:space="preserve">        '308':</w:t>
      </w:r>
    </w:p>
    <w:p w14:paraId="7850A5D4" w14:textId="778A5FF2" w:rsidR="006A03D8" w:rsidRPr="00E517E8" w:rsidRDefault="00FB541B">
      <w:pPr>
        <w:pStyle w:val="PL"/>
        <w:rPr>
          <w:lang w:val="en-US"/>
        </w:rPr>
      </w:pPr>
      <w:r>
        <w:rPr>
          <w:lang w:val="en-US"/>
        </w:rPr>
        <w:t xml:space="preserve">          $ref: </w:t>
      </w:r>
      <w:r w:rsidRPr="00690A26">
        <w:t>'TS29571_CommonData.yaml#/components/</w:t>
      </w:r>
      <w:r>
        <w:t>responses/308'</w:t>
      </w:r>
    </w:p>
    <w:p w14:paraId="48F69CAB" w14:textId="77777777" w:rsidR="00B02215" w:rsidRPr="002857AD" w:rsidRDefault="00B02215" w:rsidP="00B02215">
      <w:pPr>
        <w:pStyle w:val="PL"/>
        <w:rPr>
          <w:lang w:val="en-US"/>
        </w:rPr>
      </w:pPr>
      <w:r w:rsidRPr="002857AD">
        <w:t xml:space="preserve">        </w:t>
      </w:r>
      <w:r w:rsidRPr="002857AD">
        <w:rPr>
          <w:lang w:val="en-US"/>
        </w:rPr>
        <w:t>'400':</w:t>
      </w:r>
    </w:p>
    <w:p w14:paraId="37E52044" w14:textId="77777777" w:rsidR="00B02215" w:rsidRDefault="00B02215" w:rsidP="00B02215">
      <w:pPr>
        <w:pStyle w:val="PL"/>
        <w:rPr>
          <w:lang w:val="en-US"/>
        </w:rPr>
      </w:pPr>
      <w:r w:rsidRPr="002857AD">
        <w:rPr>
          <w:lang w:val="en-US"/>
        </w:rPr>
        <w:t xml:space="preserve">          $ref: 'TS29571_CommonData.yaml#/components/responses/400'</w:t>
      </w:r>
    </w:p>
    <w:p w14:paraId="6C13A9DE" w14:textId="77777777" w:rsidR="00B02215" w:rsidRPr="002857AD" w:rsidRDefault="00B02215" w:rsidP="00B02215">
      <w:pPr>
        <w:pStyle w:val="PL"/>
        <w:rPr>
          <w:lang w:val="en-US"/>
        </w:rPr>
      </w:pPr>
      <w:r w:rsidRPr="002857AD">
        <w:rPr>
          <w:lang w:val="en-US"/>
        </w:rPr>
        <w:t xml:space="preserve">        '40</w:t>
      </w:r>
      <w:r>
        <w:rPr>
          <w:lang w:val="en-US"/>
        </w:rPr>
        <w:t>1</w:t>
      </w:r>
      <w:r w:rsidRPr="002857AD">
        <w:rPr>
          <w:lang w:val="en-US"/>
        </w:rPr>
        <w:t>':</w:t>
      </w:r>
    </w:p>
    <w:p w14:paraId="49688955" w14:textId="77777777" w:rsidR="00B02215" w:rsidRPr="002857AD" w:rsidRDefault="00B02215" w:rsidP="00B02215">
      <w:pPr>
        <w:pStyle w:val="PL"/>
        <w:rPr>
          <w:lang w:val="en-US"/>
        </w:rPr>
      </w:pPr>
      <w:r w:rsidRPr="002857AD">
        <w:rPr>
          <w:lang w:val="en-US"/>
        </w:rPr>
        <w:t xml:space="preserve">          $ref: 'TS29571_CommonData.yaml#/components/responses/40</w:t>
      </w:r>
      <w:r>
        <w:rPr>
          <w:lang w:val="en-US"/>
        </w:rPr>
        <w:t>1</w:t>
      </w:r>
      <w:r w:rsidRPr="002857AD">
        <w:rPr>
          <w:lang w:val="en-US"/>
        </w:rPr>
        <w:t>'</w:t>
      </w:r>
    </w:p>
    <w:p w14:paraId="4A695A12" w14:textId="77777777" w:rsidR="00B02215" w:rsidRPr="002857AD" w:rsidRDefault="00B02215" w:rsidP="00B02215">
      <w:pPr>
        <w:pStyle w:val="PL"/>
        <w:rPr>
          <w:lang w:val="en-US"/>
        </w:rPr>
      </w:pPr>
      <w:r w:rsidRPr="002857AD">
        <w:rPr>
          <w:lang w:val="en-US"/>
        </w:rPr>
        <w:t xml:space="preserve">        '40</w:t>
      </w:r>
      <w:r>
        <w:rPr>
          <w:lang w:val="en-US"/>
        </w:rPr>
        <w:t>3</w:t>
      </w:r>
      <w:r w:rsidRPr="002857AD">
        <w:rPr>
          <w:lang w:val="en-US"/>
        </w:rPr>
        <w:t>':</w:t>
      </w:r>
    </w:p>
    <w:p w14:paraId="46B1365C" w14:textId="77777777" w:rsidR="00B02215" w:rsidRPr="002857AD" w:rsidRDefault="00B02215" w:rsidP="00B02215">
      <w:pPr>
        <w:pStyle w:val="PL"/>
        <w:rPr>
          <w:lang w:val="en-US"/>
        </w:rPr>
      </w:pPr>
      <w:r w:rsidRPr="002857AD">
        <w:rPr>
          <w:lang w:val="en-US"/>
        </w:rPr>
        <w:t xml:space="preserve">          $ref: 'TS29571_CommonData.yaml#/components/responses/40</w:t>
      </w:r>
      <w:r>
        <w:rPr>
          <w:lang w:val="en-US"/>
        </w:rPr>
        <w:t>3</w:t>
      </w:r>
      <w:r w:rsidRPr="002857AD">
        <w:rPr>
          <w:lang w:val="en-US"/>
        </w:rPr>
        <w:t>'</w:t>
      </w:r>
    </w:p>
    <w:p w14:paraId="177F4EC0" w14:textId="77777777" w:rsidR="00B02215" w:rsidRPr="002857AD" w:rsidRDefault="00B02215" w:rsidP="00B02215">
      <w:pPr>
        <w:pStyle w:val="PL"/>
        <w:rPr>
          <w:lang w:val="en-US"/>
        </w:rPr>
      </w:pPr>
      <w:r w:rsidRPr="002857AD">
        <w:rPr>
          <w:lang w:val="en-US"/>
        </w:rPr>
        <w:t xml:space="preserve">        '404':</w:t>
      </w:r>
    </w:p>
    <w:p w14:paraId="09FCE1BD" w14:textId="77777777" w:rsidR="00B02215" w:rsidRPr="002857AD" w:rsidRDefault="00B02215" w:rsidP="00B02215">
      <w:pPr>
        <w:pStyle w:val="PL"/>
        <w:rPr>
          <w:lang w:val="en-US"/>
        </w:rPr>
      </w:pPr>
      <w:r w:rsidRPr="002857AD">
        <w:rPr>
          <w:lang w:val="en-US"/>
        </w:rPr>
        <w:t xml:space="preserve">          $ref: 'TS29571_CommonData.yaml#/components/responses/404'</w:t>
      </w:r>
    </w:p>
    <w:p w14:paraId="456CB5CC" w14:textId="77777777" w:rsidR="00B02215" w:rsidRPr="002857AD" w:rsidRDefault="00B02215" w:rsidP="00B02215">
      <w:pPr>
        <w:pStyle w:val="PL"/>
        <w:rPr>
          <w:lang w:val="en-US"/>
        </w:rPr>
      </w:pPr>
      <w:r w:rsidRPr="002857AD">
        <w:rPr>
          <w:lang w:val="en-US"/>
        </w:rPr>
        <w:t xml:space="preserve">        '4</w:t>
      </w:r>
      <w:r>
        <w:rPr>
          <w:lang w:val="en-US"/>
        </w:rPr>
        <w:t>05</w:t>
      </w:r>
      <w:r w:rsidRPr="002857AD">
        <w:rPr>
          <w:lang w:val="en-US"/>
        </w:rPr>
        <w:t>':</w:t>
      </w:r>
    </w:p>
    <w:p w14:paraId="76873E67" w14:textId="77777777" w:rsidR="00B02215" w:rsidRPr="002857AD" w:rsidRDefault="00B02215" w:rsidP="00B02215">
      <w:pPr>
        <w:pStyle w:val="PL"/>
        <w:rPr>
          <w:lang w:val="en-US"/>
        </w:rPr>
      </w:pPr>
      <w:r w:rsidRPr="002857AD">
        <w:rPr>
          <w:lang w:val="en-US"/>
        </w:rPr>
        <w:t xml:space="preserve">          $ref: 'TS29571_CommonData.yaml#/components/responses/4</w:t>
      </w:r>
      <w:r>
        <w:rPr>
          <w:lang w:val="en-US"/>
        </w:rPr>
        <w:t>05</w:t>
      </w:r>
      <w:r w:rsidRPr="002857AD">
        <w:rPr>
          <w:lang w:val="en-US"/>
        </w:rPr>
        <w:t>'</w:t>
      </w:r>
    </w:p>
    <w:p w14:paraId="3D71F9D1" w14:textId="77777777" w:rsidR="00B02215" w:rsidRPr="002857AD" w:rsidRDefault="00B02215" w:rsidP="00B02215">
      <w:pPr>
        <w:pStyle w:val="PL"/>
        <w:rPr>
          <w:lang w:val="en-US"/>
        </w:rPr>
      </w:pPr>
      <w:r w:rsidRPr="002857AD">
        <w:rPr>
          <w:lang w:val="en-US"/>
        </w:rPr>
        <w:t xml:space="preserve">        '4</w:t>
      </w:r>
      <w:r>
        <w:rPr>
          <w:lang w:val="en-US"/>
        </w:rPr>
        <w:t>29</w:t>
      </w:r>
      <w:r w:rsidRPr="002857AD">
        <w:rPr>
          <w:lang w:val="en-US"/>
        </w:rPr>
        <w:t>':</w:t>
      </w:r>
    </w:p>
    <w:p w14:paraId="58899F44" w14:textId="77777777" w:rsidR="00B02215" w:rsidRPr="002857AD" w:rsidRDefault="00B02215" w:rsidP="00B02215">
      <w:pPr>
        <w:pStyle w:val="PL"/>
        <w:rPr>
          <w:lang w:val="en-US"/>
        </w:rPr>
      </w:pPr>
      <w:r w:rsidRPr="002857AD">
        <w:rPr>
          <w:lang w:val="en-US"/>
        </w:rPr>
        <w:t xml:space="preserve">          $ref: 'TS29571_CommonData.yaml#/components/responses/4</w:t>
      </w:r>
      <w:r>
        <w:rPr>
          <w:lang w:val="en-US"/>
        </w:rPr>
        <w:t>29</w:t>
      </w:r>
      <w:r w:rsidRPr="002857AD">
        <w:rPr>
          <w:lang w:val="en-US"/>
        </w:rPr>
        <w:t>'</w:t>
      </w:r>
    </w:p>
    <w:p w14:paraId="32AFD376" w14:textId="77777777" w:rsidR="00B02215" w:rsidRPr="002857AD" w:rsidRDefault="00B02215" w:rsidP="00B02215">
      <w:pPr>
        <w:pStyle w:val="PL"/>
        <w:rPr>
          <w:lang w:val="en-US"/>
        </w:rPr>
      </w:pPr>
      <w:r w:rsidRPr="002857AD">
        <w:rPr>
          <w:lang w:val="en-US"/>
        </w:rPr>
        <w:t xml:space="preserve">        '500':</w:t>
      </w:r>
    </w:p>
    <w:p w14:paraId="1E5034F4" w14:textId="77777777" w:rsidR="00B02215" w:rsidRPr="002857AD" w:rsidRDefault="00B02215" w:rsidP="00B02215">
      <w:pPr>
        <w:pStyle w:val="PL"/>
        <w:rPr>
          <w:lang w:val="en-US"/>
        </w:rPr>
      </w:pPr>
      <w:r w:rsidRPr="002857AD">
        <w:rPr>
          <w:lang w:val="en-US"/>
        </w:rPr>
        <w:t xml:space="preserve">          $ref: 'TS29571_CommonData.yaml#/components/responses/500'</w:t>
      </w:r>
    </w:p>
    <w:p w14:paraId="060C3B60" w14:textId="77777777" w:rsidR="00B02215" w:rsidRPr="002857AD" w:rsidRDefault="00B02215" w:rsidP="00B02215">
      <w:pPr>
        <w:pStyle w:val="PL"/>
        <w:rPr>
          <w:lang w:val="en-US"/>
        </w:rPr>
      </w:pPr>
      <w:r w:rsidRPr="002857AD">
        <w:rPr>
          <w:lang w:val="en-US"/>
        </w:rPr>
        <w:t xml:space="preserve">        '501':</w:t>
      </w:r>
    </w:p>
    <w:p w14:paraId="1E4E9756" w14:textId="77777777" w:rsidR="00B02215" w:rsidRPr="002857AD" w:rsidRDefault="00B02215" w:rsidP="00B02215">
      <w:pPr>
        <w:pStyle w:val="PL"/>
        <w:rPr>
          <w:lang w:val="en-US"/>
        </w:rPr>
      </w:pPr>
      <w:r w:rsidRPr="002857AD">
        <w:rPr>
          <w:lang w:val="en-US"/>
        </w:rPr>
        <w:t xml:space="preserve">          $ref: 'TS29571_CommonData.yaml#/components/responses/501'</w:t>
      </w:r>
    </w:p>
    <w:p w14:paraId="48108054" w14:textId="77777777" w:rsidR="00B02215" w:rsidRPr="002857AD" w:rsidRDefault="00B02215" w:rsidP="00B02215">
      <w:pPr>
        <w:pStyle w:val="PL"/>
        <w:rPr>
          <w:lang w:val="en-US"/>
        </w:rPr>
      </w:pPr>
      <w:r w:rsidRPr="002857AD">
        <w:rPr>
          <w:lang w:val="en-US"/>
        </w:rPr>
        <w:t xml:space="preserve">        '503':</w:t>
      </w:r>
    </w:p>
    <w:p w14:paraId="3C17F84C" w14:textId="77777777" w:rsidR="00B02215" w:rsidRPr="002857AD" w:rsidRDefault="00B02215" w:rsidP="00B02215">
      <w:pPr>
        <w:pStyle w:val="PL"/>
      </w:pPr>
      <w:r w:rsidRPr="002857AD">
        <w:rPr>
          <w:lang w:val="en-US"/>
        </w:rPr>
        <w:t xml:space="preserve">          $ref: 'TS29571_CommonData.yaml#/components/responses/503'</w:t>
      </w:r>
    </w:p>
    <w:p w14:paraId="7E9D5705" w14:textId="77777777" w:rsidR="00B02215" w:rsidRPr="002857AD" w:rsidRDefault="00B02215" w:rsidP="00B02215">
      <w:pPr>
        <w:pStyle w:val="PL"/>
      </w:pPr>
      <w:r w:rsidRPr="002857AD">
        <w:t xml:space="preserve">        default:</w:t>
      </w:r>
    </w:p>
    <w:p w14:paraId="75204BBB" w14:textId="77777777" w:rsidR="00B02215" w:rsidRPr="00630AB6" w:rsidRDefault="00B02215" w:rsidP="00B02215">
      <w:pPr>
        <w:pStyle w:val="PL"/>
      </w:pPr>
      <w:r w:rsidRPr="002857AD">
        <w:rPr>
          <w:lang w:val="en-US"/>
        </w:rPr>
        <w:t xml:space="preserve">          $ref: 'TS29571_CommonData.yaml#/components/responses/default'</w:t>
      </w:r>
    </w:p>
    <w:p w14:paraId="73063AF1" w14:textId="77777777" w:rsidR="00B02215" w:rsidRPr="00630AB6" w:rsidRDefault="00B02215" w:rsidP="00B02215">
      <w:pPr>
        <w:pStyle w:val="PL"/>
      </w:pPr>
    </w:p>
    <w:p w14:paraId="5110330D" w14:textId="77777777" w:rsidR="00B02215" w:rsidRPr="00630AB6" w:rsidRDefault="00B02215" w:rsidP="00B02215">
      <w:pPr>
        <w:pStyle w:val="PL"/>
      </w:pPr>
      <w:r w:rsidRPr="00630AB6">
        <w:t>components:</w:t>
      </w:r>
    </w:p>
    <w:p w14:paraId="75834B2B" w14:textId="77777777" w:rsidR="00B02215" w:rsidRPr="00630AB6" w:rsidRDefault="00B02215" w:rsidP="00B02215">
      <w:pPr>
        <w:pStyle w:val="PL"/>
      </w:pPr>
      <w:r w:rsidRPr="00630AB6">
        <w:t xml:space="preserve">  securitySchemes:</w:t>
      </w:r>
    </w:p>
    <w:p w14:paraId="48E79B78" w14:textId="77777777" w:rsidR="00B02215" w:rsidRPr="00630AB6" w:rsidRDefault="00B02215" w:rsidP="00B02215">
      <w:pPr>
        <w:pStyle w:val="PL"/>
      </w:pPr>
      <w:r w:rsidRPr="00630AB6">
        <w:t xml:space="preserve">    oAuth2ClientCredentials:</w:t>
      </w:r>
    </w:p>
    <w:p w14:paraId="78442554" w14:textId="77777777" w:rsidR="00B02215" w:rsidRPr="00630AB6" w:rsidRDefault="00B02215" w:rsidP="00B02215">
      <w:pPr>
        <w:pStyle w:val="PL"/>
      </w:pPr>
      <w:r w:rsidRPr="00630AB6">
        <w:t xml:space="preserve">      type: oauth2</w:t>
      </w:r>
    </w:p>
    <w:p w14:paraId="69590671" w14:textId="77777777" w:rsidR="00B02215" w:rsidRPr="00630AB6" w:rsidRDefault="00B02215" w:rsidP="00B02215">
      <w:pPr>
        <w:pStyle w:val="PL"/>
      </w:pPr>
      <w:r w:rsidRPr="00630AB6">
        <w:t xml:space="preserve">      flows:</w:t>
      </w:r>
    </w:p>
    <w:p w14:paraId="175911DE" w14:textId="77777777" w:rsidR="00B02215" w:rsidRPr="00630AB6" w:rsidRDefault="00B02215" w:rsidP="00B02215">
      <w:pPr>
        <w:pStyle w:val="PL"/>
      </w:pPr>
      <w:r w:rsidRPr="00630AB6">
        <w:t xml:space="preserve">        clientCredentials:</w:t>
      </w:r>
    </w:p>
    <w:p w14:paraId="4F0F2BF1" w14:textId="77777777" w:rsidR="00B02215" w:rsidRPr="00630AB6" w:rsidRDefault="00B02215" w:rsidP="00B02215">
      <w:pPr>
        <w:pStyle w:val="PL"/>
      </w:pPr>
      <w:r w:rsidRPr="00630AB6">
        <w:t xml:space="preserve">          tokenUrl: '{nrfApiRoot}/oauth2/token'</w:t>
      </w:r>
    </w:p>
    <w:p w14:paraId="1415A288" w14:textId="77777777" w:rsidR="00B02215" w:rsidRDefault="00B02215" w:rsidP="00B02215">
      <w:pPr>
        <w:pStyle w:val="PL"/>
      </w:pPr>
      <w:r w:rsidRPr="00630AB6">
        <w:t xml:space="preserve">          scopes:</w:t>
      </w:r>
    </w:p>
    <w:p w14:paraId="1D08F70D" w14:textId="77777777" w:rsidR="00B02215" w:rsidRPr="00630AB6" w:rsidRDefault="00B02215" w:rsidP="00B02215">
      <w:pPr>
        <w:pStyle w:val="PL"/>
      </w:pPr>
      <w:r>
        <w:rPr>
          <w:lang w:val="en-US"/>
        </w:rPr>
        <w:t xml:space="preserve">            </w:t>
      </w:r>
      <w:r w:rsidRPr="002857AD">
        <w:t>nnssf-nssaiavailability</w:t>
      </w:r>
      <w:r>
        <w:rPr>
          <w:lang w:val="en-US"/>
        </w:rPr>
        <w:t xml:space="preserve">: Access to the </w:t>
      </w:r>
      <w:r w:rsidRPr="00630AB6">
        <w:t>Nnssf_NSSAIAvailability</w:t>
      </w:r>
      <w:r>
        <w:rPr>
          <w:lang w:val="en-US"/>
        </w:rPr>
        <w:t xml:space="preserve"> API</w:t>
      </w:r>
    </w:p>
    <w:p w14:paraId="7BFA77AC" w14:textId="77777777" w:rsidR="00B02215" w:rsidRPr="00174025" w:rsidRDefault="00B02215" w:rsidP="00B02215">
      <w:pPr>
        <w:pStyle w:val="PL"/>
      </w:pPr>
    </w:p>
    <w:p w14:paraId="52CE0C67" w14:textId="77777777" w:rsidR="00B02215" w:rsidRPr="00630AB6" w:rsidRDefault="00B02215" w:rsidP="00B02215">
      <w:pPr>
        <w:pStyle w:val="PL"/>
      </w:pPr>
      <w:r w:rsidRPr="00630AB6">
        <w:t xml:space="preserve">  schemas:</w:t>
      </w:r>
    </w:p>
    <w:p w14:paraId="45BE9C44" w14:textId="77777777" w:rsidR="00B02215" w:rsidRPr="00630AB6" w:rsidRDefault="00B02215" w:rsidP="00B02215">
      <w:pPr>
        <w:pStyle w:val="PL"/>
      </w:pPr>
      <w:r w:rsidRPr="00630AB6">
        <w:t xml:space="preserve">    NssaiAvailabilityInfo:</w:t>
      </w:r>
    </w:p>
    <w:p w14:paraId="3C7DB62B" w14:textId="77777777" w:rsidR="00B02215" w:rsidRPr="00630AB6" w:rsidRDefault="00B02215" w:rsidP="00B02215">
      <w:pPr>
        <w:pStyle w:val="PL"/>
      </w:pPr>
      <w:r w:rsidRPr="00630AB6">
        <w:t xml:space="preserve">      type: object</w:t>
      </w:r>
    </w:p>
    <w:p w14:paraId="3DC264D1" w14:textId="77777777" w:rsidR="00B02215" w:rsidRPr="00630AB6" w:rsidRDefault="00B02215" w:rsidP="00B02215">
      <w:pPr>
        <w:pStyle w:val="PL"/>
      </w:pPr>
      <w:r w:rsidRPr="00630AB6">
        <w:t xml:space="preserve">      required:</w:t>
      </w:r>
    </w:p>
    <w:p w14:paraId="65A26D8E" w14:textId="77777777" w:rsidR="00B02215" w:rsidRPr="00630AB6" w:rsidRDefault="00B02215" w:rsidP="00B02215">
      <w:pPr>
        <w:pStyle w:val="PL"/>
      </w:pPr>
      <w:r w:rsidRPr="00630AB6">
        <w:t xml:space="preserve">        - supportedNssaiAvailabilityData</w:t>
      </w:r>
    </w:p>
    <w:p w14:paraId="2351D34E" w14:textId="77777777" w:rsidR="00B02215" w:rsidRPr="00630AB6" w:rsidRDefault="00B02215" w:rsidP="00B02215">
      <w:pPr>
        <w:pStyle w:val="PL"/>
      </w:pPr>
      <w:r w:rsidRPr="00630AB6">
        <w:t xml:space="preserve">      properties:</w:t>
      </w:r>
    </w:p>
    <w:p w14:paraId="15240E56" w14:textId="77777777" w:rsidR="00B02215" w:rsidRDefault="00B02215" w:rsidP="00B02215">
      <w:pPr>
        <w:pStyle w:val="PL"/>
      </w:pPr>
      <w:r w:rsidRPr="00630AB6">
        <w:t xml:space="preserve">        supportedNssaiAvailabilityData:</w:t>
      </w:r>
    </w:p>
    <w:p w14:paraId="2346B928" w14:textId="77777777" w:rsidR="00B02215" w:rsidRDefault="00B02215" w:rsidP="00B02215">
      <w:pPr>
        <w:pStyle w:val="PL"/>
      </w:pPr>
      <w:r w:rsidRPr="004C2CB5">
        <w:t xml:space="preserve">          </w:t>
      </w:r>
      <w:r>
        <w:t>type: array</w:t>
      </w:r>
    </w:p>
    <w:p w14:paraId="6B3A0B0C" w14:textId="77777777" w:rsidR="00B02215" w:rsidRPr="00630AB6" w:rsidRDefault="00B02215" w:rsidP="00B02215">
      <w:pPr>
        <w:pStyle w:val="PL"/>
      </w:pPr>
      <w:r w:rsidRPr="004C2CB5">
        <w:t xml:space="preserve">          </w:t>
      </w:r>
      <w:r>
        <w:t>items:</w:t>
      </w:r>
    </w:p>
    <w:p w14:paraId="2CC6AB32" w14:textId="77777777" w:rsidR="00B02215" w:rsidRDefault="00B02215" w:rsidP="00B02215">
      <w:pPr>
        <w:pStyle w:val="PL"/>
      </w:pPr>
      <w:r w:rsidRPr="00630AB6">
        <w:t xml:space="preserve">          </w:t>
      </w:r>
      <w:r>
        <w:t xml:space="preserve">  </w:t>
      </w:r>
      <w:r w:rsidRPr="00630AB6">
        <w:t>$ref: '#/components/schemas/SupportedNssaiAvailabilityData'</w:t>
      </w:r>
    </w:p>
    <w:p w14:paraId="5CA25CED" w14:textId="77777777" w:rsidR="00B02215" w:rsidRPr="00630AB6" w:rsidRDefault="00B02215" w:rsidP="00B02215">
      <w:pPr>
        <w:pStyle w:val="PL"/>
      </w:pPr>
      <w:r>
        <w:lastRenderedPageBreak/>
        <w:t xml:space="preserve">          minItems: 1</w:t>
      </w:r>
    </w:p>
    <w:p w14:paraId="5BD3E00A" w14:textId="77777777" w:rsidR="00B02215" w:rsidRPr="00630AB6" w:rsidRDefault="00B02215" w:rsidP="00B02215">
      <w:pPr>
        <w:pStyle w:val="PL"/>
      </w:pPr>
      <w:r w:rsidRPr="00630AB6">
        <w:t xml:space="preserve">        supportedFeatures:</w:t>
      </w:r>
    </w:p>
    <w:p w14:paraId="6A46C7B5" w14:textId="77777777" w:rsidR="00B02215" w:rsidRDefault="00B02215" w:rsidP="00B02215">
      <w:pPr>
        <w:pStyle w:val="PL"/>
      </w:pPr>
      <w:r w:rsidRPr="00630AB6">
        <w:t xml:space="preserve">          $ref: 'TS29571_CommonData.yaml#/components/schemas/SupportedFeatures'</w:t>
      </w:r>
    </w:p>
    <w:p w14:paraId="3868500F" w14:textId="77777777" w:rsidR="00B02215" w:rsidRPr="00630AB6" w:rsidRDefault="00B02215" w:rsidP="00B02215">
      <w:pPr>
        <w:pStyle w:val="PL"/>
      </w:pPr>
      <w:r w:rsidRPr="00630AB6">
        <w:t xml:space="preserve">        </w:t>
      </w:r>
      <w:r>
        <w:t>amfSetId</w:t>
      </w:r>
      <w:r w:rsidRPr="00630AB6">
        <w:t>:</w:t>
      </w:r>
    </w:p>
    <w:p w14:paraId="14D4191B" w14:textId="77777777" w:rsidR="00B02215" w:rsidRDefault="00B02215" w:rsidP="00B02215">
      <w:pPr>
        <w:pStyle w:val="PL"/>
      </w:pPr>
      <w:r w:rsidRPr="00630AB6">
        <w:t xml:space="preserve">          type: string</w:t>
      </w:r>
    </w:p>
    <w:p w14:paraId="27D3E97E" w14:textId="77777777" w:rsidR="00B02215" w:rsidRPr="00FD5D62" w:rsidRDefault="00B02215" w:rsidP="00B02215">
      <w:pPr>
        <w:pStyle w:val="PL"/>
      </w:pPr>
      <w:r w:rsidRPr="00504D4D">
        <w:t xml:space="preserve">          </w:t>
      </w:r>
      <w:r w:rsidRPr="00504D4D">
        <w:rPr>
          <w:rFonts w:cs="Arial"/>
          <w:szCs w:val="18"/>
        </w:rPr>
        <w:t>pattern: '^</w:t>
      </w:r>
      <w:r w:rsidRPr="00504D4D">
        <w:t>[0-9]{3}-[0-9]{2-3}-[A-Fa-f0-9]{2}-[0-3][A-Fa-f0-9]{2}</w:t>
      </w:r>
      <w:r w:rsidRPr="00504D4D">
        <w:rPr>
          <w:rFonts w:cs="Arial"/>
          <w:szCs w:val="18"/>
        </w:rPr>
        <w:t>$'</w:t>
      </w:r>
    </w:p>
    <w:p w14:paraId="07B14199" w14:textId="77777777" w:rsidR="00B02215" w:rsidRPr="00630AB6" w:rsidRDefault="00B02215" w:rsidP="00B02215">
      <w:pPr>
        <w:pStyle w:val="PL"/>
      </w:pPr>
    </w:p>
    <w:p w14:paraId="362E2E40" w14:textId="77777777" w:rsidR="00B02215" w:rsidRPr="00630AB6" w:rsidRDefault="00B02215" w:rsidP="00B02215">
      <w:pPr>
        <w:pStyle w:val="PL"/>
      </w:pPr>
      <w:r w:rsidRPr="00630AB6">
        <w:t xml:space="preserve">    SupportedNssaiAvailabilityData:</w:t>
      </w:r>
    </w:p>
    <w:p w14:paraId="24B11269" w14:textId="77777777" w:rsidR="00B02215" w:rsidRPr="00630AB6" w:rsidRDefault="00B02215" w:rsidP="00B02215">
      <w:pPr>
        <w:pStyle w:val="PL"/>
      </w:pPr>
      <w:r w:rsidRPr="00630AB6">
        <w:t xml:space="preserve">      type: object</w:t>
      </w:r>
    </w:p>
    <w:p w14:paraId="381C12B9" w14:textId="77777777" w:rsidR="00B02215" w:rsidRPr="00630AB6" w:rsidRDefault="00B02215" w:rsidP="00B02215">
      <w:pPr>
        <w:pStyle w:val="PL"/>
      </w:pPr>
      <w:r w:rsidRPr="00630AB6">
        <w:t xml:space="preserve">      required:</w:t>
      </w:r>
    </w:p>
    <w:p w14:paraId="28070F1C" w14:textId="77777777" w:rsidR="00B02215" w:rsidRPr="00630AB6" w:rsidRDefault="00B02215" w:rsidP="00B02215">
      <w:pPr>
        <w:pStyle w:val="PL"/>
      </w:pPr>
      <w:r w:rsidRPr="00630AB6">
        <w:t xml:space="preserve">        - tai</w:t>
      </w:r>
    </w:p>
    <w:p w14:paraId="31DB7F16" w14:textId="77777777" w:rsidR="00B02215" w:rsidRPr="00630AB6" w:rsidRDefault="00B02215" w:rsidP="00B02215">
      <w:pPr>
        <w:pStyle w:val="PL"/>
      </w:pPr>
      <w:r w:rsidRPr="00630AB6">
        <w:t xml:space="preserve">        - supportedSnssaiList</w:t>
      </w:r>
    </w:p>
    <w:p w14:paraId="4CA747A2" w14:textId="77777777" w:rsidR="00B02215" w:rsidRPr="00630AB6" w:rsidRDefault="00B02215" w:rsidP="00B02215">
      <w:pPr>
        <w:pStyle w:val="PL"/>
      </w:pPr>
      <w:r w:rsidRPr="00630AB6">
        <w:t xml:space="preserve">      properties:</w:t>
      </w:r>
    </w:p>
    <w:p w14:paraId="4873E71F" w14:textId="77777777" w:rsidR="00B02215" w:rsidRPr="00630AB6" w:rsidRDefault="00B02215" w:rsidP="00B02215">
      <w:pPr>
        <w:pStyle w:val="PL"/>
      </w:pPr>
      <w:r w:rsidRPr="00630AB6">
        <w:t xml:space="preserve">        tai:</w:t>
      </w:r>
    </w:p>
    <w:p w14:paraId="21765EDD" w14:textId="77777777" w:rsidR="00B02215" w:rsidRPr="00630AB6" w:rsidRDefault="00B02215" w:rsidP="00B02215">
      <w:pPr>
        <w:pStyle w:val="PL"/>
      </w:pPr>
      <w:r w:rsidRPr="00630AB6">
        <w:t xml:space="preserve">          $ref: 'TS29571_CommonData.yaml#/components/schemas/Tai'</w:t>
      </w:r>
    </w:p>
    <w:p w14:paraId="55220C84" w14:textId="77777777" w:rsidR="00B02215" w:rsidRPr="00630AB6" w:rsidRDefault="00B02215" w:rsidP="00B02215">
      <w:pPr>
        <w:pStyle w:val="PL"/>
      </w:pPr>
      <w:r w:rsidRPr="00630AB6">
        <w:t xml:space="preserve">        supportedSnssaiList:</w:t>
      </w:r>
    </w:p>
    <w:p w14:paraId="164701B1" w14:textId="77777777" w:rsidR="00B02215" w:rsidRPr="00630AB6" w:rsidRDefault="00B02215" w:rsidP="00B02215">
      <w:pPr>
        <w:pStyle w:val="PL"/>
      </w:pPr>
      <w:r w:rsidRPr="00630AB6">
        <w:t xml:space="preserve">          type: array</w:t>
      </w:r>
    </w:p>
    <w:p w14:paraId="3D189FB2" w14:textId="77777777" w:rsidR="00B02215" w:rsidRPr="00630AB6" w:rsidRDefault="00B02215" w:rsidP="00B02215">
      <w:pPr>
        <w:pStyle w:val="PL"/>
      </w:pPr>
      <w:r w:rsidRPr="00630AB6">
        <w:t xml:space="preserve">          items:</w:t>
      </w:r>
    </w:p>
    <w:p w14:paraId="74B33292" w14:textId="77777777" w:rsidR="00B02215" w:rsidRDefault="00B02215" w:rsidP="00B02215">
      <w:pPr>
        <w:pStyle w:val="PL"/>
      </w:pPr>
      <w:r w:rsidRPr="00630AB6">
        <w:t xml:space="preserve">            $ref: 'TS29571_CommonData.yaml#/components/schemas/</w:t>
      </w:r>
      <w:r w:rsidR="005F216F">
        <w:t>Ext</w:t>
      </w:r>
      <w:r w:rsidRPr="00630AB6">
        <w:t>Snssai'</w:t>
      </w:r>
    </w:p>
    <w:p w14:paraId="19A8131D" w14:textId="77777777" w:rsidR="00B02215" w:rsidRDefault="00B02215" w:rsidP="00B02215">
      <w:pPr>
        <w:pStyle w:val="PL"/>
      </w:pPr>
      <w:r w:rsidRPr="00630AB6">
        <w:t xml:space="preserve">          minItems: </w:t>
      </w:r>
      <w:r>
        <w:t>1</w:t>
      </w:r>
    </w:p>
    <w:p w14:paraId="5FF1ED9D" w14:textId="77777777" w:rsidR="00B02215" w:rsidRPr="00630AB6" w:rsidRDefault="00B02215" w:rsidP="00B02215">
      <w:pPr>
        <w:pStyle w:val="PL"/>
      </w:pPr>
      <w:r w:rsidRPr="00630AB6">
        <w:t xml:space="preserve">        </w:t>
      </w:r>
      <w:r>
        <w:t>taiList</w:t>
      </w:r>
      <w:r w:rsidRPr="00630AB6">
        <w:t>:</w:t>
      </w:r>
    </w:p>
    <w:p w14:paraId="5F359512" w14:textId="77777777" w:rsidR="00B02215" w:rsidRPr="00630AB6" w:rsidRDefault="00B02215" w:rsidP="00B02215">
      <w:pPr>
        <w:pStyle w:val="PL"/>
      </w:pPr>
      <w:r w:rsidRPr="00630AB6">
        <w:t xml:space="preserve">          type: array</w:t>
      </w:r>
    </w:p>
    <w:p w14:paraId="25A4C91A" w14:textId="77777777" w:rsidR="00B02215" w:rsidRPr="00630AB6" w:rsidRDefault="00B02215" w:rsidP="00B02215">
      <w:pPr>
        <w:pStyle w:val="PL"/>
      </w:pPr>
      <w:r w:rsidRPr="00630AB6">
        <w:t xml:space="preserve">          items:</w:t>
      </w:r>
    </w:p>
    <w:p w14:paraId="3DC3C40F" w14:textId="77777777" w:rsidR="00B02215" w:rsidRDefault="00B02215" w:rsidP="00B02215">
      <w:pPr>
        <w:pStyle w:val="PL"/>
      </w:pPr>
      <w:r w:rsidRPr="00630AB6">
        <w:t xml:space="preserve">            $ref: 'TS29571_CommonData.yaml#/components/schemas/</w:t>
      </w:r>
      <w:r>
        <w:t>Tai</w:t>
      </w:r>
      <w:r w:rsidRPr="00630AB6">
        <w:t>'</w:t>
      </w:r>
    </w:p>
    <w:p w14:paraId="1A455695" w14:textId="77777777" w:rsidR="00B02215" w:rsidRDefault="00B02215" w:rsidP="00B02215">
      <w:pPr>
        <w:pStyle w:val="PL"/>
      </w:pPr>
      <w:r w:rsidRPr="00630AB6">
        <w:t xml:space="preserve">          minItems: </w:t>
      </w:r>
      <w:r>
        <w:t>1</w:t>
      </w:r>
    </w:p>
    <w:p w14:paraId="71175184" w14:textId="77777777" w:rsidR="00B02215" w:rsidRDefault="00B02215" w:rsidP="00B02215">
      <w:pPr>
        <w:pStyle w:val="PL"/>
      </w:pPr>
      <w:r>
        <w:t xml:space="preserve">        taiRangeList:</w:t>
      </w:r>
    </w:p>
    <w:p w14:paraId="269F286B" w14:textId="77777777" w:rsidR="00B02215" w:rsidRDefault="00B02215" w:rsidP="00B02215">
      <w:pPr>
        <w:pStyle w:val="PL"/>
      </w:pPr>
      <w:r>
        <w:t xml:space="preserve">          type: array</w:t>
      </w:r>
    </w:p>
    <w:p w14:paraId="42DE6743" w14:textId="77777777" w:rsidR="00B02215" w:rsidRDefault="00B02215" w:rsidP="00B02215">
      <w:pPr>
        <w:pStyle w:val="PL"/>
      </w:pPr>
      <w:r>
        <w:t xml:space="preserve">          items:</w:t>
      </w:r>
    </w:p>
    <w:p w14:paraId="692C5FBC" w14:textId="77777777" w:rsidR="00B02215" w:rsidRDefault="00B02215" w:rsidP="00B02215">
      <w:pPr>
        <w:pStyle w:val="PL"/>
      </w:pPr>
      <w:r>
        <w:t xml:space="preserve">            $ref: 'TS29510_Nnrf_NFManagement.yaml#/components/schemas/TaiRange'</w:t>
      </w:r>
    </w:p>
    <w:p w14:paraId="6661ACCD" w14:textId="77777777" w:rsidR="00B02215" w:rsidRPr="00630AB6" w:rsidRDefault="00B02215" w:rsidP="00B02215">
      <w:pPr>
        <w:pStyle w:val="PL"/>
      </w:pPr>
      <w:r>
        <w:t xml:space="preserve">          </w:t>
      </w:r>
      <w:r>
        <w:rPr>
          <w:lang w:eastAsia="zh-CN"/>
        </w:rPr>
        <w:t>minI</w:t>
      </w:r>
      <w:r>
        <w:t>tems:</w:t>
      </w:r>
      <w:r>
        <w:rPr>
          <w:lang w:eastAsia="zh-CN"/>
        </w:rPr>
        <w:t xml:space="preserve"> 1</w:t>
      </w:r>
    </w:p>
    <w:p w14:paraId="4C2F17D4" w14:textId="77777777" w:rsidR="00B02215" w:rsidRPr="00630AB6" w:rsidRDefault="00B02215" w:rsidP="00B02215">
      <w:pPr>
        <w:pStyle w:val="PL"/>
      </w:pPr>
    </w:p>
    <w:p w14:paraId="45B1F44F" w14:textId="77777777" w:rsidR="00B02215" w:rsidRPr="00630AB6" w:rsidRDefault="00B02215" w:rsidP="00B02215">
      <w:pPr>
        <w:pStyle w:val="PL"/>
      </w:pPr>
      <w:r w:rsidRPr="00630AB6">
        <w:t xml:space="preserve">    AuthorizedNssaiAvailabilityData:</w:t>
      </w:r>
    </w:p>
    <w:p w14:paraId="56F661CD" w14:textId="77777777" w:rsidR="00B02215" w:rsidRPr="00630AB6" w:rsidRDefault="00B02215" w:rsidP="00B02215">
      <w:pPr>
        <w:pStyle w:val="PL"/>
      </w:pPr>
      <w:r w:rsidRPr="00630AB6">
        <w:t xml:space="preserve">      type: object</w:t>
      </w:r>
    </w:p>
    <w:p w14:paraId="4512CCEA" w14:textId="77777777" w:rsidR="00B02215" w:rsidRPr="00630AB6" w:rsidRDefault="00B02215" w:rsidP="00B02215">
      <w:pPr>
        <w:pStyle w:val="PL"/>
      </w:pPr>
      <w:r w:rsidRPr="00630AB6">
        <w:t xml:space="preserve">      required:</w:t>
      </w:r>
    </w:p>
    <w:p w14:paraId="7D4C05DF" w14:textId="77777777" w:rsidR="00B02215" w:rsidRPr="00630AB6" w:rsidRDefault="00B02215" w:rsidP="00B02215">
      <w:pPr>
        <w:pStyle w:val="PL"/>
      </w:pPr>
      <w:r w:rsidRPr="00630AB6">
        <w:t xml:space="preserve">        - tai</w:t>
      </w:r>
    </w:p>
    <w:p w14:paraId="688A262F" w14:textId="77777777" w:rsidR="00B02215" w:rsidRPr="00630AB6" w:rsidRDefault="00B02215" w:rsidP="00B02215">
      <w:pPr>
        <w:pStyle w:val="PL"/>
      </w:pPr>
      <w:r w:rsidRPr="00630AB6">
        <w:t xml:space="preserve">        - supportedSnssaiList</w:t>
      </w:r>
    </w:p>
    <w:p w14:paraId="16E7C1C0" w14:textId="77777777" w:rsidR="00B02215" w:rsidRPr="00630AB6" w:rsidRDefault="00B02215" w:rsidP="00B02215">
      <w:pPr>
        <w:pStyle w:val="PL"/>
      </w:pPr>
      <w:r w:rsidRPr="00630AB6">
        <w:t xml:space="preserve">      properties:</w:t>
      </w:r>
    </w:p>
    <w:p w14:paraId="5400B312" w14:textId="77777777" w:rsidR="00B02215" w:rsidRPr="00630AB6" w:rsidRDefault="00B02215" w:rsidP="00B02215">
      <w:pPr>
        <w:pStyle w:val="PL"/>
      </w:pPr>
      <w:r w:rsidRPr="00630AB6">
        <w:t xml:space="preserve">        tai:</w:t>
      </w:r>
    </w:p>
    <w:p w14:paraId="39E2AEF4" w14:textId="77777777" w:rsidR="00B02215" w:rsidRPr="00630AB6" w:rsidRDefault="00B02215" w:rsidP="00B02215">
      <w:pPr>
        <w:pStyle w:val="PL"/>
      </w:pPr>
      <w:r w:rsidRPr="00630AB6">
        <w:t xml:space="preserve">          $ref: 'TS29571_CommonData.yaml#/components/schemas/Tai'</w:t>
      </w:r>
    </w:p>
    <w:p w14:paraId="485E9251" w14:textId="77777777" w:rsidR="00B02215" w:rsidRPr="00630AB6" w:rsidRDefault="00B02215" w:rsidP="00B02215">
      <w:pPr>
        <w:pStyle w:val="PL"/>
      </w:pPr>
      <w:r w:rsidRPr="00630AB6">
        <w:t xml:space="preserve">        supportedSnssaiList:</w:t>
      </w:r>
    </w:p>
    <w:p w14:paraId="6F2018CC" w14:textId="77777777" w:rsidR="00B02215" w:rsidRPr="00630AB6" w:rsidRDefault="00B02215" w:rsidP="00B02215">
      <w:pPr>
        <w:pStyle w:val="PL"/>
      </w:pPr>
      <w:r w:rsidRPr="00630AB6">
        <w:t xml:space="preserve">          type: array</w:t>
      </w:r>
    </w:p>
    <w:p w14:paraId="3D642F1D" w14:textId="77777777" w:rsidR="00B02215" w:rsidRPr="00630AB6" w:rsidRDefault="00B02215" w:rsidP="00B02215">
      <w:pPr>
        <w:pStyle w:val="PL"/>
      </w:pPr>
      <w:r w:rsidRPr="00630AB6">
        <w:t xml:space="preserve">          items:</w:t>
      </w:r>
    </w:p>
    <w:p w14:paraId="47703FAE" w14:textId="77777777" w:rsidR="00B02215" w:rsidRDefault="00B02215" w:rsidP="00B02215">
      <w:pPr>
        <w:pStyle w:val="PL"/>
      </w:pPr>
      <w:r w:rsidRPr="00630AB6">
        <w:t xml:space="preserve">            $ref: 'TS29571_CommonData.yaml#/components/schemas/</w:t>
      </w:r>
      <w:r w:rsidR="005F216F">
        <w:t>Ext</w:t>
      </w:r>
      <w:r w:rsidRPr="00630AB6">
        <w:t>Snssai'</w:t>
      </w:r>
    </w:p>
    <w:p w14:paraId="3847CF60" w14:textId="77777777" w:rsidR="00B02215" w:rsidRPr="00630AB6" w:rsidRDefault="00B02215" w:rsidP="00B02215">
      <w:pPr>
        <w:pStyle w:val="PL"/>
      </w:pPr>
      <w:r w:rsidRPr="00630AB6">
        <w:t xml:space="preserve">          minItems: </w:t>
      </w:r>
      <w:r>
        <w:t>1</w:t>
      </w:r>
    </w:p>
    <w:p w14:paraId="35EB758F" w14:textId="77777777" w:rsidR="00B02215" w:rsidRPr="00630AB6" w:rsidRDefault="00B02215" w:rsidP="00B02215">
      <w:pPr>
        <w:pStyle w:val="PL"/>
      </w:pPr>
      <w:r w:rsidRPr="00630AB6">
        <w:t xml:space="preserve">        restrictedSnssaiList:</w:t>
      </w:r>
    </w:p>
    <w:p w14:paraId="2509C711" w14:textId="77777777" w:rsidR="00B02215" w:rsidRPr="00630AB6" w:rsidRDefault="00B02215" w:rsidP="00B02215">
      <w:pPr>
        <w:pStyle w:val="PL"/>
      </w:pPr>
      <w:r w:rsidRPr="00630AB6">
        <w:t xml:space="preserve">          type: array</w:t>
      </w:r>
    </w:p>
    <w:p w14:paraId="0326A208" w14:textId="77777777" w:rsidR="00B02215" w:rsidRPr="00630AB6" w:rsidRDefault="00B02215" w:rsidP="00B02215">
      <w:pPr>
        <w:pStyle w:val="PL"/>
      </w:pPr>
      <w:r w:rsidRPr="00630AB6">
        <w:t xml:space="preserve">          items:</w:t>
      </w:r>
    </w:p>
    <w:p w14:paraId="7C22D1FD" w14:textId="77777777" w:rsidR="00B02215" w:rsidRDefault="00B02215" w:rsidP="00B02215">
      <w:pPr>
        <w:pStyle w:val="PL"/>
      </w:pPr>
      <w:r w:rsidRPr="00630AB6">
        <w:t xml:space="preserve">            $ref: '#/components/schemas/RestrictedSnssai'</w:t>
      </w:r>
    </w:p>
    <w:p w14:paraId="5EDEC2E2" w14:textId="77777777" w:rsidR="00B02215" w:rsidRDefault="00B02215" w:rsidP="00B02215">
      <w:pPr>
        <w:pStyle w:val="PL"/>
      </w:pPr>
      <w:r w:rsidRPr="00630AB6">
        <w:t xml:space="preserve">          minItems: </w:t>
      </w:r>
      <w:r>
        <w:t>1</w:t>
      </w:r>
    </w:p>
    <w:p w14:paraId="22E73F21" w14:textId="77777777" w:rsidR="00B02215" w:rsidRPr="00630AB6" w:rsidRDefault="00B02215" w:rsidP="00B02215">
      <w:pPr>
        <w:pStyle w:val="PL"/>
      </w:pPr>
      <w:r w:rsidRPr="00630AB6">
        <w:t xml:space="preserve">        </w:t>
      </w:r>
      <w:r>
        <w:t>taiList</w:t>
      </w:r>
      <w:r w:rsidRPr="00630AB6">
        <w:t>:</w:t>
      </w:r>
    </w:p>
    <w:p w14:paraId="1C6DA577" w14:textId="77777777" w:rsidR="00B02215" w:rsidRPr="00630AB6" w:rsidRDefault="00B02215" w:rsidP="00B02215">
      <w:pPr>
        <w:pStyle w:val="PL"/>
      </w:pPr>
      <w:r w:rsidRPr="00630AB6">
        <w:t xml:space="preserve">          type: array</w:t>
      </w:r>
    </w:p>
    <w:p w14:paraId="35717CDB" w14:textId="77777777" w:rsidR="00B02215" w:rsidRPr="00630AB6" w:rsidRDefault="00B02215" w:rsidP="00B02215">
      <w:pPr>
        <w:pStyle w:val="PL"/>
      </w:pPr>
      <w:r w:rsidRPr="00630AB6">
        <w:t xml:space="preserve">          items:</w:t>
      </w:r>
    </w:p>
    <w:p w14:paraId="5DCFA0FE" w14:textId="77777777" w:rsidR="00B02215" w:rsidRDefault="00B02215" w:rsidP="00B02215">
      <w:pPr>
        <w:pStyle w:val="PL"/>
      </w:pPr>
      <w:r w:rsidRPr="00630AB6">
        <w:t xml:space="preserve">            $ref: 'TS29571_CommonData.yaml#/components/schemas/</w:t>
      </w:r>
      <w:r>
        <w:t>Tai</w:t>
      </w:r>
      <w:r w:rsidRPr="00630AB6">
        <w:t>'</w:t>
      </w:r>
    </w:p>
    <w:p w14:paraId="01601C66" w14:textId="77777777" w:rsidR="00B02215" w:rsidRDefault="00B02215" w:rsidP="00B02215">
      <w:pPr>
        <w:pStyle w:val="PL"/>
      </w:pPr>
      <w:r w:rsidRPr="00630AB6">
        <w:t xml:space="preserve">          minItems: </w:t>
      </w:r>
      <w:r>
        <w:t>1</w:t>
      </w:r>
    </w:p>
    <w:p w14:paraId="5F2E2CA6" w14:textId="77777777" w:rsidR="00B02215" w:rsidRDefault="00B02215" w:rsidP="00B02215">
      <w:pPr>
        <w:pStyle w:val="PL"/>
      </w:pPr>
      <w:r>
        <w:t xml:space="preserve">        taiRangeList:</w:t>
      </w:r>
    </w:p>
    <w:p w14:paraId="0973D3F8" w14:textId="77777777" w:rsidR="00B02215" w:rsidRDefault="00B02215" w:rsidP="00B02215">
      <w:pPr>
        <w:pStyle w:val="PL"/>
      </w:pPr>
      <w:r>
        <w:t xml:space="preserve">          type: array</w:t>
      </w:r>
    </w:p>
    <w:p w14:paraId="3B97931B" w14:textId="77777777" w:rsidR="00B02215" w:rsidRDefault="00B02215" w:rsidP="00B02215">
      <w:pPr>
        <w:pStyle w:val="PL"/>
      </w:pPr>
      <w:r>
        <w:t xml:space="preserve">          items:</w:t>
      </w:r>
    </w:p>
    <w:p w14:paraId="40F34D9F" w14:textId="77777777" w:rsidR="00B02215" w:rsidRDefault="00B02215" w:rsidP="00B02215">
      <w:pPr>
        <w:pStyle w:val="PL"/>
      </w:pPr>
      <w:r>
        <w:t xml:space="preserve">            $ref: 'TS29510_Nnrf_NFManagement.yaml#/components/schemas/TaiRange'</w:t>
      </w:r>
    </w:p>
    <w:p w14:paraId="50F5AC4B" w14:textId="77777777" w:rsidR="00B02215" w:rsidRPr="00630AB6" w:rsidRDefault="00B02215" w:rsidP="00B02215">
      <w:pPr>
        <w:pStyle w:val="PL"/>
      </w:pPr>
      <w:r>
        <w:t xml:space="preserve">          </w:t>
      </w:r>
      <w:r>
        <w:rPr>
          <w:lang w:eastAsia="zh-CN"/>
        </w:rPr>
        <w:t>minI</w:t>
      </w:r>
      <w:r>
        <w:t>tems:</w:t>
      </w:r>
      <w:r>
        <w:rPr>
          <w:lang w:eastAsia="zh-CN"/>
        </w:rPr>
        <w:t xml:space="preserve"> 1</w:t>
      </w:r>
    </w:p>
    <w:p w14:paraId="7BDFA9C9" w14:textId="77777777" w:rsidR="00B02215" w:rsidRPr="00630AB6" w:rsidRDefault="00B02215" w:rsidP="00B02215">
      <w:pPr>
        <w:pStyle w:val="PL"/>
      </w:pPr>
    </w:p>
    <w:p w14:paraId="4E817D7A" w14:textId="77777777" w:rsidR="00B02215" w:rsidRPr="00630AB6" w:rsidRDefault="00B02215" w:rsidP="00B02215">
      <w:pPr>
        <w:pStyle w:val="PL"/>
      </w:pPr>
      <w:r w:rsidRPr="00630AB6">
        <w:t xml:space="preserve">    RestrictedSnssai:</w:t>
      </w:r>
    </w:p>
    <w:p w14:paraId="58B79C18" w14:textId="77777777" w:rsidR="00B02215" w:rsidRPr="00630AB6" w:rsidRDefault="00B02215" w:rsidP="00B02215">
      <w:pPr>
        <w:pStyle w:val="PL"/>
      </w:pPr>
      <w:r w:rsidRPr="00630AB6">
        <w:t xml:space="preserve">      type: object</w:t>
      </w:r>
    </w:p>
    <w:p w14:paraId="16EC1857" w14:textId="77777777" w:rsidR="00B02215" w:rsidRPr="00630AB6" w:rsidRDefault="00B02215" w:rsidP="00B02215">
      <w:pPr>
        <w:pStyle w:val="PL"/>
      </w:pPr>
      <w:r w:rsidRPr="00630AB6">
        <w:t xml:space="preserve">      required:</w:t>
      </w:r>
    </w:p>
    <w:p w14:paraId="7A6E905A" w14:textId="77777777" w:rsidR="00B02215" w:rsidRPr="00630AB6" w:rsidRDefault="00B02215" w:rsidP="00B02215">
      <w:pPr>
        <w:pStyle w:val="PL"/>
      </w:pPr>
      <w:r w:rsidRPr="00630AB6">
        <w:t xml:space="preserve">        - homePlmnId</w:t>
      </w:r>
    </w:p>
    <w:p w14:paraId="7EA4C939" w14:textId="77777777" w:rsidR="00B02215" w:rsidRPr="00630AB6" w:rsidRDefault="00B02215" w:rsidP="00B02215">
      <w:pPr>
        <w:pStyle w:val="PL"/>
      </w:pPr>
      <w:r w:rsidRPr="00630AB6">
        <w:t xml:space="preserve">        - sNssaiList</w:t>
      </w:r>
    </w:p>
    <w:p w14:paraId="12C88BB7" w14:textId="77777777" w:rsidR="00B02215" w:rsidRPr="00630AB6" w:rsidRDefault="00B02215" w:rsidP="00B02215">
      <w:pPr>
        <w:pStyle w:val="PL"/>
      </w:pPr>
      <w:r w:rsidRPr="00630AB6">
        <w:t xml:space="preserve">      properties:</w:t>
      </w:r>
    </w:p>
    <w:p w14:paraId="32A4B6A2" w14:textId="77777777" w:rsidR="00B02215" w:rsidRPr="00630AB6" w:rsidRDefault="00B02215" w:rsidP="00B02215">
      <w:pPr>
        <w:pStyle w:val="PL"/>
      </w:pPr>
      <w:r w:rsidRPr="00630AB6">
        <w:t xml:space="preserve">        homePlmnId:</w:t>
      </w:r>
    </w:p>
    <w:p w14:paraId="73FF45CE" w14:textId="77777777" w:rsidR="00B02215" w:rsidRPr="00630AB6" w:rsidRDefault="00B02215" w:rsidP="00B02215">
      <w:pPr>
        <w:pStyle w:val="PL"/>
      </w:pPr>
      <w:r w:rsidRPr="00630AB6">
        <w:t xml:space="preserve">          $ref: 'TS29571_CommonData.yaml#/components/schemas/PlmnId'</w:t>
      </w:r>
    </w:p>
    <w:p w14:paraId="2325F1B0" w14:textId="77777777" w:rsidR="00B02215" w:rsidRPr="00630AB6" w:rsidRDefault="00B02215" w:rsidP="00B02215">
      <w:pPr>
        <w:pStyle w:val="PL"/>
      </w:pPr>
      <w:r w:rsidRPr="00630AB6">
        <w:t xml:space="preserve">        sNssaiList:</w:t>
      </w:r>
    </w:p>
    <w:p w14:paraId="01B5BE8A" w14:textId="77777777" w:rsidR="00B02215" w:rsidRPr="00630AB6" w:rsidRDefault="00B02215" w:rsidP="00B02215">
      <w:pPr>
        <w:pStyle w:val="PL"/>
      </w:pPr>
      <w:r w:rsidRPr="00630AB6">
        <w:t xml:space="preserve">          type: array</w:t>
      </w:r>
    </w:p>
    <w:p w14:paraId="345B6031" w14:textId="77777777" w:rsidR="00B02215" w:rsidRPr="00630AB6" w:rsidRDefault="00B02215" w:rsidP="00B02215">
      <w:pPr>
        <w:pStyle w:val="PL"/>
      </w:pPr>
      <w:r w:rsidRPr="00630AB6">
        <w:t xml:space="preserve">          items:</w:t>
      </w:r>
    </w:p>
    <w:p w14:paraId="30860A27" w14:textId="77777777" w:rsidR="00B02215" w:rsidRDefault="00B02215" w:rsidP="00B02215">
      <w:pPr>
        <w:pStyle w:val="PL"/>
      </w:pPr>
      <w:r w:rsidRPr="00630AB6">
        <w:t xml:space="preserve">            $ref: 'TS29571_CommonData.yaml#/components/schemas/</w:t>
      </w:r>
      <w:r w:rsidR="005F216F">
        <w:t>Ext</w:t>
      </w:r>
      <w:r w:rsidRPr="00630AB6">
        <w:t>Snssai'</w:t>
      </w:r>
    </w:p>
    <w:p w14:paraId="21403630" w14:textId="77777777" w:rsidR="00B02215" w:rsidRDefault="00B02215" w:rsidP="00B02215">
      <w:pPr>
        <w:pStyle w:val="PL"/>
      </w:pPr>
      <w:r w:rsidRPr="00630AB6">
        <w:t xml:space="preserve">          minItems: </w:t>
      </w:r>
      <w:r>
        <w:t>1</w:t>
      </w:r>
    </w:p>
    <w:p w14:paraId="376B95DF" w14:textId="77777777" w:rsidR="00B02215" w:rsidRPr="00630AB6" w:rsidRDefault="00B02215" w:rsidP="00B02215">
      <w:pPr>
        <w:pStyle w:val="PL"/>
      </w:pPr>
      <w:r w:rsidRPr="00630AB6">
        <w:t xml:space="preserve">        </w:t>
      </w:r>
      <w:r>
        <w:t>homePlmnIdList</w:t>
      </w:r>
      <w:r w:rsidRPr="00630AB6">
        <w:t>:</w:t>
      </w:r>
    </w:p>
    <w:p w14:paraId="35615BF6" w14:textId="77777777" w:rsidR="00B02215" w:rsidRPr="00630AB6" w:rsidRDefault="00B02215" w:rsidP="00B02215">
      <w:pPr>
        <w:pStyle w:val="PL"/>
      </w:pPr>
      <w:r w:rsidRPr="00630AB6">
        <w:t xml:space="preserve">          type: array</w:t>
      </w:r>
    </w:p>
    <w:p w14:paraId="7311BEEF" w14:textId="77777777" w:rsidR="00B02215" w:rsidRPr="00630AB6" w:rsidRDefault="00B02215" w:rsidP="00B02215">
      <w:pPr>
        <w:pStyle w:val="PL"/>
      </w:pPr>
      <w:r w:rsidRPr="00630AB6">
        <w:t xml:space="preserve">          items:</w:t>
      </w:r>
    </w:p>
    <w:p w14:paraId="0AD6DD79" w14:textId="77777777" w:rsidR="00B02215" w:rsidRDefault="00B02215" w:rsidP="00B02215">
      <w:pPr>
        <w:pStyle w:val="PL"/>
      </w:pPr>
      <w:r w:rsidRPr="00630AB6">
        <w:t xml:space="preserve">            $ref: 'TS29571_CommonData.yaml#/components/schemas/</w:t>
      </w:r>
      <w:r>
        <w:t>PlmnId</w:t>
      </w:r>
      <w:r w:rsidRPr="00630AB6">
        <w:t>'</w:t>
      </w:r>
    </w:p>
    <w:p w14:paraId="6FFB2E2A" w14:textId="77777777" w:rsidR="00B02215" w:rsidRDefault="00B02215" w:rsidP="00B02215">
      <w:pPr>
        <w:pStyle w:val="PL"/>
      </w:pPr>
      <w:r w:rsidRPr="00630AB6">
        <w:t xml:space="preserve">          minItems: </w:t>
      </w:r>
      <w:r>
        <w:t>1</w:t>
      </w:r>
    </w:p>
    <w:p w14:paraId="1226FED7" w14:textId="77777777" w:rsidR="007A425A" w:rsidRDefault="007A425A" w:rsidP="007A425A">
      <w:pPr>
        <w:pStyle w:val="PL"/>
        <w:rPr>
          <w:lang w:eastAsia="zh-CN"/>
        </w:rPr>
      </w:pPr>
      <w:r w:rsidRPr="00630AB6">
        <w:lastRenderedPageBreak/>
        <w:t xml:space="preserve">        </w:t>
      </w:r>
      <w:r>
        <w:rPr>
          <w:rFonts w:hint="eastAsia"/>
          <w:lang w:eastAsia="zh-CN"/>
        </w:rPr>
        <w:t>r</w:t>
      </w:r>
      <w:r>
        <w:rPr>
          <w:lang w:eastAsia="zh-CN"/>
        </w:rPr>
        <w:t>oamingRestriction:</w:t>
      </w:r>
    </w:p>
    <w:p w14:paraId="7D0B4210" w14:textId="77777777" w:rsidR="007A425A" w:rsidRDefault="007A425A" w:rsidP="007A425A">
      <w:pPr>
        <w:pStyle w:val="PL"/>
      </w:pPr>
      <w:r w:rsidRPr="00630AB6">
        <w:t xml:space="preserve">          type: boolean</w:t>
      </w:r>
    </w:p>
    <w:p w14:paraId="33F2565A" w14:textId="77777777" w:rsidR="007A425A" w:rsidRPr="00630AB6" w:rsidRDefault="007A425A" w:rsidP="007A425A">
      <w:pPr>
        <w:pStyle w:val="PL"/>
      </w:pPr>
      <w:r w:rsidRPr="002E5CBA">
        <w:rPr>
          <w:lang w:val="en-US"/>
        </w:rPr>
        <w:t xml:space="preserve">          default: false</w:t>
      </w:r>
    </w:p>
    <w:p w14:paraId="72E77BF4" w14:textId="77777777" w:rsidR="00B02215" w:rsidRPr="00630AB6" w:rsidRDefault="00B02215" w:rsidP="00B02215">
      <w:pPr>
        <w:pStyle w:val="PL"/>
      </w:pPr>
    </w:p>
    <w:p w14:paraId="358B47DC" w14:textId="77777777" w:rsidR="00B02215" w:rsidRPr="00630AB6" w:rsidRDefault="00B02215" w:rsidP="00B02215">
      <w:pPr>
        <w:pStyle w:val="PL"/>
      </w:pPr>
      <w:r w:rsidRPr="00630AB6">
        <w:t xml:space="preserve">    AuthorizedNssaiAvailabilityInfo:</w:t>
      </w:r>
    </w:p>
    <w:p w14:paraId="3B50A574" w14:textId="77777777" w:rsidR="00B02215" w:rsidRPr="00630AB6" w:rsidRDefault="00B02215" w:rsidP="00B02215">
      <w:pPr>
        <w:pStyle w:val="PL"/>
      </w:pPr>
      <w:r w:rsidRPr="00630AB6">
        <w:t xml:space="preserve">      type: object</w:t>
      </w:r>
    </w:p>
    <w:p w14:paraId="1FE82783" w14:textId="77777777" w:rsidR="00B02215" w:rsidRPr="00630AB6" w:rsidRDefault="00B02215" w:rsidP="00B02215">
      <w:pPr>
        <w:pStyle w:val="PL"/>
      </w:pPr>
      <w:r w:rsidRPr="00630AB6">
        <w:t xml:space="preserve">      required:</w:t>
      </w:r>
    </w:p>
    <w:p w14:paraId="2840944C" w14:textId="77777777" w:rsidR="00B02215" w:rsidRPr="00630AB6" w:rsidRDefault="00B02215" w:rsidP="00B02215">
      <w:pPr>
        <w:pStyle w:val="PL"/>
      </w:pPr>
      <w:r w:rsidRPr="00630AB6">
        <w:t xml:space="preserve">        - authorizedNssaiAvailabilityData</w:t>
      </w:r>
    </w:p>
    <w:p w14:paraId="5085FAEE" w14:textId="77777777" w:rsidR="00B02215" w:rsidRPr="00630AB6" w:rsidRDefault="00B02215" w:rsidP="00B02215">
      <w:pPr>
        <w:pStyle w:val="PL"/>
      </w:pPr>
      <w:r w:rsidRPr="00630AB6">
        <w:t xml:space="preserve">      properties:</w:t>
      </w:r>
    </w:p>
    <w:p w14:paraId="3EF855B3" w14:textId="77777777" w:rsidR="00B02215" w:rsidRPr="00630AB6" w:rsidRDefault="00B02215" w:rsidP="00B02215">
      <w:pPr>
        <w:pStyle w:val="PL"/>
      </w:pPr>
      <w:r w:rsidRPr="00630AB6">
        <w:t xml:space="preserve">        authorizedNssaiAvailabilityData:</w:t>
      </w:r>
    </w:p>
    <w:p w14:paraId="57FC9AAE" w14:textId="77777777" w:rsidR="00B02215" w:rsidRPr="00630AB6" w:rsidRDefault="00B02215" w:rsidP="00B02215">
      <w:pPr>
        <w:pStyle w:val="PL"/>
      </w:pPr>
      <w:r w:rsidRPr="00630AB6">
        <w:t xml:space="preserve">          type: array</w:t>
      </w:r>
    </w:p>
    <w:p w14:paraId="10C6D935" w14:textId="77777777" w:rsidR="00B02215" w:rsidRPr="00630AB6" w:rsidRDefault="00B02215" w:rsidP="00B02215">
      <w:pPr>
        <w:pStyle w:val="PL"/>
      </w:pPr>
      <w:r w:rsidRPr="00630AB6">
        <w:t xml:space="preserve">          items:</w:t>
      </w:r>
    </w:p>
    <w:p w14:paraId="3787917C" w14:textId="77777777" w:rsidR="00B02215" w:rsidRDefault="00B02215" w:rsidP="00B02215">
      <w:pPr>
        <w:pStyle w:val="PL"/>
      </w:pPr>
      <w:r w:rsidRPr="00630AB6">
        <w:t xml:space="preserve">            $ref: '#/components/schemas/AuthorizedNssaiAvailabilityData'</w:t>
      </w:r>
    </w:p>
    <w:p w14:paraId="66E5039B" w14:textId="77777777" w:rsidR="00B02215" w:rsidRPr="00630AB6" w:rsidRDefault="00B02215" w:rsidP="00B02215">
      <w:pPr>
        <w:pStyle w:val="PL"/>
      </w:pPr>
      <w:r w:rsidRPr="00630AB6">
        <w:t xml:space="preserve">          minItems: </w:t>
      </w:r>
      <w:r>
        <w:t>1</w:t>
      </w:r>
    </w:p>
    <w:p w14:paraId="7AC84F09" w14:textId="77777777" w:rsidR="00B02215" w:rsidRPr="00630AB6" w:rsidRDefault="00B02215" w:rsidP="00B02215">
      <w:pPr>
        <w:pStyle w:val="PL"/>
      </w:pPr>
      <w:r w:rsidRPr="00630AB6">
        <w:t xml:space="preserve">        supportedFeatures:</w:t>
      </w:r>
    </w:p>
    <w:p w14:paraId="718D0487" w14:textId="77777777" w:rsidR="00B02215" w:rsidRPr="00630AB6" w:rsidRDefault="00B02215" w:rsidP="00B02215">
      <w:pPr>
        <w:pStyle w:val="PL"/>
      </w:pPr>
      <w:r w:rsidRPr="00630AB6">
        <w:t xml:space="preserve">          $ref: 'TS29571_CommonData.yaml#/components/schemas/SupportedFeatures'</w:t>
      </w:r>
    </w:p>
    <w:p w14:paraId="49F39D69" w14:textId="77777777" w:rsidR="00B02215" w:rsidRPr="00630AB6" w:rsidRDefault="00B02215" w:rsidP="00B02215">
      <w:pPr>
        <w:pStyle w:val="PL"/>
      </w:pPr>
    </w:p>
    <w:p w14:paraId="21EAB46A" w14:textId="77777777" w:rsidR="00B02215" w:rsidRPr="00630AB6" w:rsidRDefault="00B02215" w:rsidP="00B02215">
      <w:pPr>
        <w:pStyle w:val="PL"/>
      </w:pPr>
      <w:r w:rsidRPr="00630AB6">
        <w:t xml:space="preserve">    NssfEventSubscriptionCreateData:</w:t>
      </w:r>
    </w:p>
    <w:p w14:paraId="4418163B" w14:textId="77777777" w:rsidR="00B02215" w:rsidRPr="00630AB6" w:rsidRDefault="00B02215" w:rsidP="00B02215">
      <w:pPr>
        <w:pStyle w:val="PL"/>
      </w:pPr>
      <w:r w:rsidRPr="00630AB6">
        <w:t xml:space="preserve">      type: object</w:t>
      </w:r>
    </w:p>
    <w:p w14:paraId="6B19B976" w14:textId="77777777" w:rsidR="00B02215" w:rsidRPr="00630AB6" w:rsidRDefault="00B02215" w:rsidP="00B02215">
      <w:pPr>
        <w:pStyle w:val="PL"/>
      </w:pPr>
      <w:r w:rsidRPr="00630AB6">
        <w:t xml:space="preserve">      required:</w:t>
      </w:r>
    </w:p>
    <w:p w14:paraId="54ECD083" w14:textId="77777777" w:rsidR="00B02215" w:rsidRPr="00630AB6" w:rsidRDefault="00B02215" w:rsidP="00B02215">
      <w:pPr>
        <w:pStyle w:val="PL"/>
      </w:pPr>
      <w:r w:rsidRPr="00630AB6">
        <w:t xml:space="preserve">        - nfNssaiAvailabilityUri</w:t>
      </w:r>
    </w:p>
    <w:p w14:paraId="1C081A1E" w14:textId="77777777" w:rsidR="00B02215" w:rsidRPr="00630AB6" w:rsidRDefault="00B02215" w:rsidP="00B02215">
      <w:pPr>
        <w:pStyle w:val="PL"/>
      </w:pPr>
      <w:r w:rsidRPr="00630AB6">
        <w:t xml:space="preserve">        - taiList</w:t>
      </w:r>
    </w:p>
    <w:p w14:paraId="7DDEB348" w14:textId="77777777" w:rsidR="00B02215" w:rsidRPr="00630AB6" w:rsidRDefault="00B02215" w:rsidP="00B02215">
      <w:pPr>
        <w:pStyle w:val="PL"/>
      </w:pPr>
      <w:r w:rsidRPr="00630AB6">
        <w:t xml:space="preserve">        - event</w:t>
      </w:r>
    </w:p>
    <w:p w14:paraId="6390CECF" w14:textId="77777777" w:rsidR="00B02215" w:rsidRPr="00630AB6" w:rsidRDefault="00B02215" w:rsidP="00B02215">
      <w:pPr>
        <w:pStyle w:val="PL"/>
      </w:pPr>
      <w:r w:rsidRPr="00630AB6">
        <w:t xml:space="preserve">      properties:</w:t>
      </w:r>
    </w:p>
    <w:p w14:paraId="455ACC91" w14:textId="77777777" w:rsidR="00B02215" w:rsidRPr="00630AB6" w:rsidRDefault="00B02215" w:rsidP="00B02215">
      <w:pPr>
        <w:pStyle w:val="PL"/>
      </w:pPr>
      <w:r w:rsidRPr="00630AB6">
        <w:t xml:space="preserve">        nfNssaiAvailabilityUri:</w:t>
      </w:r>
    </w:p>
    <w:p w14:paraId="4766A9B2" w14:textId="77777777" w:rsidR="00B02215" w:rsidRPr="00630AB6" w:rsidRDefault="00B02215" w:rsidP="00B02215">
      <w:pPr>
        <w:pStyle w:val="PL"/>
      </w:pPr>
      <w:r w:rsidRPr="00630AB6">
        <w:t xml:space="preserve">          $ref: 'TS29571_CommonData.yaml#/components/schemas/Uri'</w:t>
      </w:r>
    </w:p>
    <w:p w14:paraId="4888F565" w14:textId="77777777" w:rsidR="00B02215" w:rsidRPr="00630AB6" w:rsidRDefault="00B02215" w:rsidP="00B02215">
      <w:pPr>
        <w:pStyle w:val="PL"/>
      </w:pPr>
      <w:r w:rsidRPr="00630AB6">
        <w:t xml:space="preserve">        taiList:</w:t>
      </w:r>
    </w:p>
    <w:p w14:paraId="493AF477" w14:textId="77777777" w:rsidR="00B02215" w:rsidRPr="00630AB6" w:rsidRDefault="00B02215" w:rsidP="00B02215">
      <w:pPr>
        <w:pStyle w:val="PL"/>
      </w:pPr>
      <w:r w:rsidRPr="00630AB6">
        <w:t xml:space="preserve">          type: array</w:t>
      </w:r>
    </w:p>
    <w:p w14:paraId="75C14BB9" w14:textId="77777777" w:rsidR="00B02215" w:rsidRPr="00630AB6" w:rsidRDefault="00B02215" w:rsidP="00B02215">
      <w:pPr>
        <w:pStyle w:val="PL"/>
      </w:pPr>
      <w:r w:rsidRPr="00630AB6">
        <w:t xml:space="preserve">          items:</w:t>
      </w:r>
    </w:p>
    <w:p w14:paraId="1382F7E3" w14:textId="77777777" w:rsidR="00B02215" w:rsidRDefault="00B02215" w:rsidP="00B02215">
      <w:pPr>
        <w:pStyle w:val="PL"/>
      </w:pPr>
      <w:r w:rsidRPr="00630AB6">
        <w:t xml:space="preserve">            $ref: 'TS29571_CommonData.yaml#/components/schemas/Tai'</w:t>
      </w:r>
    </w:p>
    <w:p w14:paraId="226C86B9" w14:textId="77777777" w:rsidR="00B02215" w:rsidRPr="00630AB6" w:rsidRDefault="00B02215" w:rsidP="00B02215">
      <w:pPr>
        <w:pStyle w:val="PL"/>
      </w:pPr>
      <w:r w:rsidRPr="00630AB6">
        <w:t xml:space="preserve">        event:</w:t>
      </w:r>
    </w:p>
    <w:p w14:paraId="38793715" w14:textId="77777777" w:rsidR="00B02215" w:rsidRDefault="00B02215" w:rsidP="00B02215">
      <w:pPr>
        <w:pStyle w:val="PL"/>
      </w:pPr>
      <w:r w:rsidRPr="00630AB6">
        <w:t xml:space="preserve">          $ref: '#/components/schemas/NssfEventType'</w:t>
      </w:r>
    </w:p>
    <w:p w14:paraId="1D42EC3C" w14:textId="77777777" w:rsidR="00B02215" w:rsidRPr="00630AB6" w:rsidRDefault="00B02215" w:rsidP="00B02215">
      <w:pPr>
        <w:pStyle w:val="PL"/>
      </w:pPr>
      <w:r w:rsidRPr="00630AB6">
        <w:t xml:space="preserve">        </w:t>
      </w:r>
      <w:r>
        <w:t>expiry</w:t>
      </w:r>
      <w:r w:rsidRPr="00630AB6">
        <w:t>:</w:t>
      </w:r>
    </w:p>
    <w:p w14:paraId="2B6D77D7" w14:textId="77777777" w:rsidR="00B02215" w:rsidRDefault="00B02215" w:rsidP="00B02215">
      <w:pPr>
        <w:pStyle w:val="PL"/>
      </w:pPr>
      <w:r w:rsidRPr="00630AB6">
        <w:t xml:space="preserve">          $ref: 'TS29571_CommonData.yaml#/components/schemas/</w:t>
      </w:r>
      <w:r>
        <w:t>DateTime</w:t>
      </w:r>
      <w:r w:rsidRPr="00630AB6">
        <w:t>'</w:t>
      </w:r>
    </w:p>
    <w:p w14:paraId="219B35DE" w14:textId="77777777" w:rsidR="00B02215" w:rsidRPr="00630AB6" w:rsidRDefault="00B02215" w:rsidP="00B02215">
      <w:pPr>
        <w:pStyle w:val="PL"/>
      </w:pPr>
      <w:r w:rsidRPr="00630AB6">
        <w:t xml:space="preserve">        </w:t>
      </w:r>
      <w:r>
        <w:t>amfSetId</w:t>
      </w:r>
      <w:r w:rsidRPr="00630AB6">
        <w:t>:</w:t>
      </w:r>
    </w:p>
    <w:p w14:paraId="5A6E596B" w14:textId="77777777" w:rsidR="00B02215" w:rsidRDefault="00B02215" w:rsidP="00B02215">
      <w:pPr>
        <w:pStyle w:val="PL"/>
      </w:pPr>
      <w:r w:rsidRPr="00630AB6">
        <w:t xml:space="preserve">          type: string</w:t>
      </w:r>
    </w:p>
    <w:p w14:paraId="56693A8E" w14:textId="77777777" w:rsidR="00B02215" w:rsidRDefault="00B02215" w:rsidP="00B02215">
      <w:pPr>
        <w:pStyle w:val="PL"/>
        <w:rPr>
          <w:rFonts w:cs="Arial"/>
          <w:szCs w:val="18"/>
        </w:rPr>
      </w:pPr>
      <w:r w:rsidRPr="00F267AF">
        <w:t xml:space="preserve">     </w:t>
      </w:r>
      <w:r>
        <w:t xml:space="preserve">    </w:t>
      </w:r>
      <w:r w:rsidRPr="00F267AF">
        <w:t xml:space="preserve"> </w:t>
      </w:r>
      <w:r w:rsidRPr="00F267AF">
        <w:rPr>
          <w:rFonts w:cs="Arial"/>
          <w:szCs w:val="18"/>
        </w:rPr>
        <w:t xml:space="preserve">pattern: </w:t>
      </w:r>
      <w:r>
        <w:rPr>
          <w:rFonts w:cs="Arial"/>
          <w:szCs w:val="18"/>
        </w:rPr>
        <w:t>'^[0-9]{3}-[0-9]{2-3}-[A-Fa-f0-9]{2}-[0-3][A-Fa-f0-9]{2}</w:t>
      </w:r>
      <w:r w:rsidRPr="003148A6">
        <w:rPr>
          <w:rFonts w:cs="Arial"/>
          <w:szCs w:val="18"/>
        </w:rPr>
        <w:t>$</w:t>
      </w:r>
      <w:r>
        <w:rPr>
          <w:rFonts w:cs="Arial"/>
          <w:szCs w:val="18"/>
        </w:rPr>
        <w:t>'</w:t>
      </w:r>
    </w:p>
    <w:p w14:paraId="1DF84DE1" w14:textId="77777777" w:rsidR="0034459A" w:rsidRPr="00630AB6" w:rsidRDefault="0034459A" w:rsidP="0034459A">
      <w:pPr>
        <w:pStyle w:val="PL"/>
      </w:pPr>
      <w:r w:rsidRPr="00630AB6">
        <w:t xml:space="preserve">        tai</w:t>
      </w:r>
      <w:r>
        <w:t>Range</w:t>
      </w:r>
      <w:r w:rsidRPr="00630AB6">
        <w:t>List:</w:t>
      </w:r>
    </w:p>
    <w:p w14:paraId="59D0609E" w14:textId="77777777" w:rsidR="0034459A" w:rsidRPr="00630AB6" w:rsidRDefault="0034459A" w:rsidP="0034459A">
      <w:pPr>
        <w:pStyle w:val="PL"/>
      </w:pPr>
      <w:r w:rsidRPr="00630AB6">
        <w:t xml:space="preserve">          type: array</w:t>
      </w:r>
    </w:p>
    <w:p w14:paraId="2A1769DD" w14:textId="77777777" w:rsidR="0034459A" w:rsidRPr="00630AB6" w:rsidRDefault="0034459A" w:rsidP="0034459A">
      <w:pPr>
        <w:pStyle w:val="PL"/>
      </w:pPr>
      <w:r w:rsidRPr="00630AB6">
        <w:t xml:space="preserve">          items:</w:t>
      </w:r>
    </w:p>
    <w:p w14:paraId="5F44FC4E" w14:textId="77777777" w:rsidR="0034459A" w:rsidRDefault="0034459A" w:rsidP="0034459A">
      <w:pPr>
        <w:pStyle w:val="PL"/>
      </w:pPr>
      <w:r>
        <w:t xml:space="preserve">            $ref: 'TS29510_Nnrf_NFManagement.yaml#/components/schemas/TaiRange'</w:t>
      </w:r>
    </w:p>
    <w:p w14:paraId="74901EF0" w14:textId="77777777" w:rsidR="0034459A" w:rsidRDefault="0034459A" w:rsidP="0034459A">
      <w:pPr>
        <w:pStyle w:val="PL"/>
      </w:pPr>
      <w:r w:rsidRPr="00630AB6">
        <w:t xml:space="preserve">          minItems: </w:t>
      </w:r>
      <w:r>
        <w:t>1</w:t>
      </w:r>
    </w:p>
    <w:p w14:paraId="57FFDEE3" w14:textId="77777777" w:rsidR="00C91B01" w:rsidRPr="00630AB6" w:rsidRDefault="00C91B01" w:rsidP="00C91B01">
      <w:pPr>
        <w:pStyle w:val="PL"/>
      </w:pPr>
      <w:r w:rsidRPr="00630AB6">
        <w:t xml:space="preserve">        supportedFeatures:</w:t>
      </w:r>
    </w:p>
    <w:p w14:paraId="0E16947E" w14:textId="77777777" w:rsidR="00C91B01" w:rsidRPr="00630AB6" w:rsidRDefault="00C91B01" w:rsidP="00C91B01">
      <w:pPr>
        <w:pStyle w:val="PL"/>
      </w:pPr>
      <w:r w:rsidRPr="00630AB6">
        <w:t xml:space="preserve">          $ref: 'TS29571_CommonData.yaml#/components/schemas/SupportedFeatures'</w:t>
      </w:r>
    </w:p>
    <w:p w14:paraId="134B5A14" w14:textId="77777777" w:rsidR="00B02215" w:rsidRPr="00630AB6" w:rsidRDefault="00B02215" w:rsidP="00B02215">
      <w:pPr>
        <w:pStyle w:val="PL"/>
      </w:pPr>
    </w:p>
    <w:p w14:paraId="4CCB5C80" w14:textId="77777777" w:rsidR="00B02215" w:rsidRPr="00630AB6" w:rsidRDefault="00B02215" w:rsidP="00B02215">
      <w:pPr>
        <w:pStyle w:val="PL"/>
      </w:pPr>
      <w:r w:rsidRPr="00630AB6">
        <w:t xml:space="preserve">    NssfEventSubscriptionCreatedData:</w:t>
      </w:r>
    </w:p>
    <w:p w14:paraId="30A86CEC" w14:textId="77777777" w:rsidR="00B02215" w:rsidRPr="00630AB6" w:rsidRDefault="00B02215" w:rsidP="00B02215">
      <w:pPr>
        <w:pStyle w:val="PL"/>
      </w:pPr>
      <w:r w:rsidRPr="00630AB6">
        <w:t xml:space="preserve">      type: object</w:t>
      </w:r>
    </w:p>
    <w:p w14:paraId="48676C15" w14:textId="77777777" w:rsidR="00B02215" w:rsidRPr="00630AB6" w:rsidRDefault="00B02215" w:rsidP="00B02215">
      <w:pPr>
        <w:pStyle w:val="PL"/>
      </w:pPr>
      <w:r w:rsidRPr="00630AB6">
        <w:t xml:space="preserve">      required:</w:t>
      </w:r>
    </w:p>
    <w:p w14:paraId="42AA2D02" w14:textId="77777777" w:rsidR="00B02215" w:rsidRPr="00630AB6" w:rsidRDefault="00B02215" w:rsidP="00B02215">
      <w:pPr>
        <w:pStyle w:val="PL"/>
      </w:pPr>
      <w:r w:rsidRPr="00630AB6">
        <w:t xml:space="preserve">        - subscriptionId</w:t>
      </w:r>
    </w:p>
    <w:p w14:paraId="158D753A" w14:textId="77777777" w:rsidR="00B02215" w:rsidRPr="00630AB6" w:rsidRDefault="00B02215" w:rsidP="00B02215">
      <w:pPr>
        <w:pStyle w:val="PL"/>
      </w:pPr>
      <w:r w:rsidRPr="00630AB6">
        <w:t xml:space="preserve">      properties:</w:t>
      </w:r>
    </w:p>
    <w:p w14:paraId="6ED70131" w14:textId="77777777" w:rsidR="00B02215" w:rsidRPr="00630AB6" w:rsidRDefault="00B02215" w:rsidP="00B02215">
      <w:pPr>
        <w:pStyle w:val="PL"/>
      </w:pPr>
      <w:r w:rsidRPr="00630AB6">
        <w:t xml:space="preserve">        subscriptionId:</w:t>
      </w:r>
    </w:p>
    <w:p w14:paraId="4955ADCF" w14:textId="77777777" w:rsidR="00B02215" w:rsidRDefault="00B02215" w:rsidP="00B02215">
      <w:pPr>
        <w:pStyle w:val="PL"/>
      </w:pPr>
      <w:r w:rsidRPr="00630AB6">
        <w:t xml:space="preserve">          type: string</w:t>
      </w:r>
    </w:p>
    <w:p w14:paraId="76F9C586" w14:textId="77777777" w:rsidR="00B02215" w:rsidRPr="00630AB6" w:rsidRDefault="00B02215" w:rsidP="00B02215">
      <w:pPr>
        <w:pStyle w:val="PL"/>
      </w:pPr>
      <w:r w:rsidRPr="00630AB6">
        <w:t xml:space="preserve">        </w:t>
      </w:r>
      <w:r>
        <w:t>expiry</w:t>
      </w:r>
      <w:r w:rsidRPr="00630AB6">
        <w:t>:</w:t>
      </w:r>
    </w:p>
    <w:p w14:paraId="671B9206" w14:textId="77777777" w:rsidR="00B02215" w:rsidRPr="00630AB6" w:rsidRDefault="00B02215" w:rsidP="00B02215">
      <w:pPr>
        <w:pStyle w:val="PL"/>
      </w:pPr>
      <w:r w:rsidRPr="00630AB6">
        <w:t xml:space="preserve">          $ref: 'TS29571_CommonData.yaml#/components/schemas/</w:t>
      </w:r>
      <w:r>
        <w:t>DateTime</w:t>
      </w:r>
      <w:r w:rsidRPr="00630AB6">
        <w:t>'</w:t>
      </w:r>
    </w:p>
    <w:p w14:paraId="27BDE332" w14:textId="77777777" w:rsidR="00B02215" w:rsidRPr="00630AB6" w:rsidRDefault="00B02215" w:rsidP="00B02215">
      <w:pPr>
        <w:pStyle w:val="PL"/>
      </w:pPr>
      <w:r w:rsidRPr="00630AB6">
        <w:t xml:space="preserve">        authorizedNssaiAvailabilityData:</w:t>
      </w:r>
    </w:p>
    <w:p w14:paraId="3AC1C809" w14:textId="77777777" w:rsidR="00B02215" w:rsidRPr="00630AB6" w:rsidRDefault="00B02215" w:rsidP="00B02215">
      <w:pPr>
        <w:pStyle w:val="PL"/>
      </w:pPr>
      <w:r w:rsidRPr="00630AB6">
        <w:t xml:space="preserve">          type: array</w:t>
      </w:r>
    </w:p>
    <w:p w14:paraId="3723D710" w14:textId="77777777" w:rsidR="00B02215" w:rsidRPr="00630AB6" w:rsidRDefault="00B02215" w:rsidP="00B02215">
      <w:pPr>
        <w:pStyle w:val="PL"/>
      </w:pPr>
      <w:r w:rsidRPr="00630AB6">
        <w:t xml:space="preserve">          items:</w:t>
      </w:r>
    </w:p>
    <w:p w14:paraId="74FE59D3" w14:textId="77777777" w:rsidR="00B02215" w:rsidRDefault="00B02215" w:rsidP="00B02215">
      <w:pPr>
        <w:pStyle w:val="PL"/>
      </w:pPr>
      <w:r w:rsidRPr="00630AB6">
        <w:t xml:space="preserve">            $ref: '#/components/schemas/AuthorizedNssaiAvailabilityData'</w:t>
      </w:r>
    </w:p>
    <w:p w14:paraId="5CC8EBC3" w14:textId="77777777" w:rsidR="00B02215" w:rsidRDefault="00B02215" w:rsidP="00B02215">
      <w:pPr>
        <w:pStyle w:val="PL"/>
      </w:pPr>
      <w:r w:rsidRPr="00630AB6">
        <w:t xml:space="preserve">          minItems: </w:t>
      </w:r>
      <w:r>
        <w:t>1</w:t>
      </w:r>
    </w:p>
    <w:p w14:paraId="23097846" w14:textId="77777777" w:rsidR="00C91B01" w:rsidRPr="00630AB6" w:rsidRDefault="00C91B01" w:rsidP="00C91B01">
      <w:pPr>
        <w:pStyle w:val="PL"/>
      </w:pPr>
      <w:r w:rsidRPr="00630AB6">
        <w:t xml:space="preserve">        supportedFeatures:</w:t>
      </w:r>
    </w:p>
    <w:p w14:paraId="3D57E681" w14:textId="77777777" w:rsidR="00C91B01" w:rsidRPr="00630AB6" w:rsidRDefault="00C91B01" w:rsidP="00C91B01">
      <w:pPr>
        <w:pStyle w:val="PL"/>
      </w:pPr>
      <w:r w:rsidRPr="00630AB6">
        <w:t xml:space="preserve">          $ref: 'TS29571_CommonData.yaml#/components/schemas/SupportedFeatures'</w:t>
      </w:r>
    </w:p>
    <w:p w14:paraId="7032AADE" w14:textId="77777777" w:rsidR="00B02215" w:rsidRPr="00630AB6" w:rsidRDefault="00B02215" w:rsidP="00B02215">
      <w:pPr>
        <w:pStyle w:val="PL"/>
      </w:pPr>
    </w:p>
    <w:p w14:paraId="62D1F5D7" w14:textId="77777777" w:rsidR="00B02215" w:rsidRPr="00630AB6" w:rsidRDefault="00B02215" w:rsidP="00B02215">
      <w:pPr>
        <w:pStyle w:val="PL"/>
      </w:pPr>
      <w:r w:rsidRPr="00630AB6">
        <w:t xml:space="preserve">    NssfEventNotification:</w:t>
      </w:r>
    </w:p>
    <w:p w14:paraId="2BD1283A" w14:textId="77777777" w:rsidR="00B02215" w:rsidRPr="00630AB6" w:rsidRDefault="00B02215" w:rsidP="00B02215">
      <w:pPr>
        <w:pStyle w:val="PL"/>
      </w:pPr>
      <w:r w:rsidRPr="00630AB6">
        <w:t xml:space="preserve">      type: object</w:t>
      </w:r>
    </w:p>
    <w:p w14:paraId="1200FADC" w14:textId="77777777" w:rsidR="00B02215" w:rsidRPr="00630AB6" w:rsidRDefault="00B02215" w:rsidP="00B02215">
      <w:pPr>
        <w:pStyle w:val="PL"/>
      </w:pPr>
      <w:r w:rsidRPr="00630AB6">
        <w:t xml:space="preserve">      required:</w:t>
      </w:r>
    </w:p>
    <w:p w14:paraId="4AA48FD4" w14:textId="77777777" w:rsidR="00B02215" w:rsidRPr="00630AB6" w:rsidRDefault="00B02215" w:rsidP="00B02215">
      <w:pPr>
        <w:pStyle w:val="PL"/>
      </w:pPr>
      <w:r w:rsidRPr="00630AB6">
        <w:t xml:space="preserve">        - subscriptionId</w:t>
      </w:r>
    </w:p>
    <w:p w14:paraId="262EA3EA" w14:textId="77777777" w:rsidR="00B02215" w:rsidRPr="00630AB6" w:rsidRDefault="00B02215" w:rsidP="00B02215">
      <w:pPr>
        <w:pStyle w:val="PL"/>
      </w:pPr>
      <w:r w:rsidRPr="00630AB6">
        <w:t xml:space="preserve">        - authorizedNssaiAvailabilityData</w:t>
      </w:r>
    </w:p>
    <w:p w14:paraId="66531110" w14:textId="77777777" w:rsidR="00B02215" w:rsidRPr="00630AB6" w:rsidRDefault="00B02215" w:rsidP="00B02215">
      <w:pPr>
        <w:pStyle w:val="PL"/>
      </w:pPr>
      <w:r w:rsidRPr="00630AB6">
        <w:t xml:space="preserve">      properties:</w:t>
      </w:r>
    </w:p>
    <w:p w14:paraId="1BC2707A" w14:textId="77777777" w:rsidR="00B02215" w:rsidRPr="00630AB6" w:rsidRDefault="00B02215" w:rsidP="00B02215">
      <w:pPr>
        <w:pStyle w:val="PL"/>
      </w:pPr>
      <w:r w:rsidRPr="00630AB6">
        <w:t xml:space="preserve">        subscriptionId:</w:t>
      </w:r>
    </w:p>
    <w:p w14:paraId="0D61ADBF" w14:textId="77777777" w:rsidR="00B02215" w:rsidRPr="00630AB6" w:rsidRDefault="00B02215" w:rsidP="00B02215">
      <w:pPr>
        <w:pStyle w:val="PL"/>
      </w:pPr>
      <w:r w:rsidRPr="00630AB6">
        <w:t xml:space="preserve">          type: string</w:t>
      </w:r>
    </w:p>
    <w:p w14:paraId="77533F6A" w14:textId="77777777" w:rsidR="00B02215" w:rsidRPr="00630AB6" w:rsidRDefault="00B02215" w:rsidP="00B02215">
      <w:pPr>
        <w:pStyle w:val="PL"/>
      </w:pPr>
      <w:r w:rsidRPr="00630AB6">
        <w:t xml:space="preserve">        authorizedNssaiAvailabilityData:</w:t>
      </w:r>
    </w:p>
    <w:p w14:paraId="4FB4CD34" w14:textId="77777777" w:rsidR="00B02215" w:rsidRPr="00630AB6" w:rsidRDefault="00B02215" w:rsidP="00B02215">
      <w:pPr>
        <w:pStyle w:val="PL"/>
      </w:pPr>
      <w:r w:rsidRPr="00630AB6">
        <w:t xml:space="preserve">          type: array</w:t>
      </w:r>
    </w:p>
    <w:p w14:paraId="66311BEE" w14:textId="77777777" w:rsidR="00B02215" w:rsidRPr="00630AB6" w:rsidRDefault="00B02215" w:rsidP="00B02215">
      <w:pPr>
        <w:pStyle w:val="PL"/>
      </w:pPr>
      <w:r w:rsidRPr="00630AB6">
        <w:t xml:space="preserve">          items:</w:t>
      </w:r>
    </w:p>
    <w:p w14:paraId="050963B7" w14:textId="77777777" w:rsidR="00B02215" w:rsidRDefault="00B02215" w:rsidP="00B02215">
      <w:pPr>
        <w:pStyle w:val="PL"/>
      </w:pPr>
      <w:r w:rsidRPr="00630AB6">
        <w:t xml:space="preserve">            $ref: '#/components/schemas/AuthorizedNssaiAvailabilityData'</w:t>
      </w:r>
    </w:p>
    <w:p w14:paraId="54430652" w14:textId="77777777" w:rsidR="00B02215" w:rsidRPr="00630AB6" w:rsidRDefault="00B02215" w:rsidP="00B02215">
      <w:pPr>
        <w:pStyle w:val="PL"/>
      </w:pPr>
      <w:r w:rsidRPr="00630AB6">
        <w:t xml:space="preserve">    NssfEventType:</w:t>
      </w:r>
    </w:p>
    <w:p w14:paraId="2A566363" w14:textId="77777777" w:rsidR="00B02215" w:rsidRPr="00630AB6" w:rsidRDefault="00B02215" w:rsidP="00B02215">
      <w:pPr>
        <w:pStyle w:val="PL"/>
      </w:pPr>
      <w:r w:rsidRPr="00630AB6">
        <w:t xml:space="preserve">      anyOf:</w:t>
      </w:r>
    </w:p>
    <w:p w14:paraId="4F2FA082" w14:textId="77777777" w:rsidR="00B02215" w:rsidRPr="00630AB6" w:rsidRDefault="00B02215" w:rsidP="00B02215">
      <w:pPr>
        <w:pStyle w:val="PL"/>
      </w:pPr>
      <w:r w:rsidRPr="00630AB6">
        <w:t xml:space="preserve">        - type: string</w:t>
      </w:r>
    </w:p>
    <w:p w14:paraId="712D895E" w14:textId="77777777" w:rsidR="00B02215" w:rsidRPr="00630AB6" w:rsidRDefault="00B02215" w:rsidP="00B02215">
      <w:pPr>
        <w:pStyle w:val="PL"/>
      </w:pPr>
      <w:r w:rsidRPr="00630AB6">
        <w:t xml:space="preserve">          enum:</w:t>
      </w:r>
    </w:p>
    <w:p w14:paraId="7AFBDBCC" w14:textId="77777777" w:rsidR="00B02215" w:rsidRPr="00630AB6" w:rsidRDefault="00B02215" w:rsidP="00B02215">
      <w:pPr>
        <w:pStyle w:val="PL"/>
      </w:pPr>
      <w:r w:rsidRPr="00630AB6">
        <w:lastRenderedPageBreak/>
        <w:t xml:space="preserve">            - SNSSAI_STATUS_CHANGE_REPORT</w:t>
      </w:r>
    </w:p>
    <w:p w14:paraId="2B2C1CAB" w14:textId="77777777" w:rsidR="00B02215" w:rsidRPr="00630AB6" w:rsidRDefault="00B02215" w:rsidP="00B02215">
      <w:pPr>
        <w:pStyle w:val="PL"/>
      </w:pPr>
      <w:r w:rsidRPr="00630AB6">
        <w:t xml:space="preserve">        - type: string</w:t>
      </w:r>
    </w:p>
    <w:p w14:paraId="565493D4" w14:textId="77777777" w:rsidR="00B02215" w:rsidRPr="00630AB6" w:rsidRDefault="00B02215" w:rsidP="00B02215">
      <w:pPr>
        <w:pStyle w:val="PL"/>
      </w:pPr>
      <w:r w:rsidRPr="00630AB6">
        <w:t xml:space="preserve">    PatchDocument:</w:t>
      </w:r>
    </w:p>
    <w:p w14:paraId="05B7FF57" w14:textId="77777777" w:rsidR="00B02215" w:rsidRPr="00630AB6" w:rsidRDefault="00B02215" w:rsidP="00B02215">
      <w:pPr>
        <w:pStyle w:val="PL"/>
      </w:pPr>
      <w:r w:rsidRPr="00630AB6">
        <w:t xml:space="preserve">      type: array</w:t>
      </w:r>
    </w:p>
    <w:p w14:paraId="7ECB5F7A" w14:textId="77777777" w:rsidR="00B02215" w:rsidRPr="00630AB6" w:rsidRDefault="00B02215" w:rsidP="00B02215">
      <w:pPr>
        <w:pStyle w:val="PL"/>
      </w:pPr>
      <w:r w:rsidRPr="00630AB6">
        <w:t xml:space="preserve">      items:</w:t>
      </w:r>
    </w:p>
    <w:p w14:paraId="5B1AD856" w14:textId="77777777" w:rsidR="00B02215" w:rsidRDefault="00B02215" w:rsidP="00B02215">
      <w:pPr>
        <w:pStyle w:val="PL"/>
      </w:pPr>
      <w:r w:rsidRPr="00630AB6">
        <w:t xml:space="preserve">        $ref: 'TS29571_CommonData.yaml#/components/schemas/PatchItem'</w:t>
      </w:r>
    </w:p>
    <w:p w14:paraId="2FEA2F63" w14:textId="77777777" w:rsidR="00B02215" w:rsidRPr="00630AB6" w:rsidRDefault="00B02215" w:rsidP="00B02215">
      <w:pPr>
        <w:pStyle w:val="PL"/>
      </w:pPr>
      <w:r w:rsidRPr="00630AB6">
        <w:t xml:space="preserve">      minItems: </w:t>
      </w:r>
      <w:r>
        <w:t>1</w:t>
      </w:r>
    </w:p>
    <w:p w14:paraId="4628C221" w14:textId="77777777" w:rsidR="00B02215" w:rsidRPr="00630AB6" w:rsidRDefault="00B02215" w:rsidP="00B02215">
      <w:pPr>
        <w:pStyle w:val="PL"/>
        <w:rPr>
          <w:i/>
        </w:rPr>
      </w:pPr>
    </w:p>
    <w:p w14:paraId="24AC4BAC" w14:textId="77777777" w:rsidR="00B02215" w:rsidRPr="00630AB6" w:rsidRDefault="00B02215" w:rsidP="00B02215">
      <w:pPr>
        <w:pStyle w:val="Heading8"/>
      </w:pPr>
      <w:bookmarkStart w:id="1232" w:name="historyclause"/>
      <w:r w:rsidRPr="00630AB6">
        <w:br w:type="page"/>
      </w:r>
      <w:bookmarkStart w:id="1233" w:name="_Toc20142413"/>
      <w:bookmarkStart w:id="1234" w:name="_Toc34217359"/>
      <w:bookmarkStart w:id="1235" w:name="_Toc34217511"/>
      <w:bookmarkStart w:id="1236" w:name="_Toc39051874"/>
      <w:bookmarkStart w:id="1237" w:name="_Toc43210446"/>
      <w:bookmarkStart w:id="1238" w:name="_Toc49853353"/>
      <w:bookmarkStart w:id="1239" w:name="_Toc56530144"/>
      <w:bookmarkStart w:id="1240" w:name="_Toc82714399"/>
      <w:r w:rsidRPr="00630AB6">
        <w:lastRenderedPageBreak/>
        <w:t>Annex B (informative):</w:t>
      </w:r>
      <w:r w:rsidRPr="00630AB6">
        <w:br/>
        <w:t>Change history</w:t>
      </w:r>
      <w:bookmarkEnd w:id="1233"/>
      <w:bookmarkEnd w:id="1234"/>
      <w:bookmarkEnd w:id="1235"/>
      <w:bookmarkEnd w:id="1236"/>
      <w:bookmarkEnd w:id="1237"/>
      <w:bookmarkEnd w:id="1238"/>
      <w:bookmarkEnd w:id="1239"/>
      <w:bookmarkEnd w:id="1240"/>
    </w:p>
    <w:bookmarkEnd w:id="1232"/>
    <w:p w14:paraId="00DFDD9B" w14:textId="77777777" w:rsidR="00B02215" w:rsidRPr="00630AB6" w:rsidRDefault="00B02215" w:rsidP="00B02215">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52"/>
        <w:gridCol w:w="567"/>
        <w:gridCol w:w="425"/>
        <w:gridCol w:w="425"/>
        <w:gridCol w:w="4962"/>
        <w:gridCol w:w="708"/>
      </w:tblGrid>
      <w:tr w:rsidR="00B02215" w:rsidRPr="00E30083" w14:paraId="2314A88F" w14:textId="77777777" w:rsidTr="002A65CD">
        <w:trPr>
          <w:cantSplit/>
        </w:trPr>
        <w:tc>
          <w:tcPr>
            <w:tcW w:w="9639" w:type="dxa"/>
            <w:gridSpan w:val="8"/>
            <w:tcBorders>
              <w:bottom w:val="nil"/>
            </w:tcBorders>
            <w:shd w:val="solid" w:color="FFFFFF" w:fill="auto"/>
          </w:tcPr>
          <w:p w14:paraId="274527CD" w14:textId="77777777" w:rsidR="00B02215" w:rsidRPr="00E30083" w:rsidRDefault="00B02215" w:rsidP="002A65CD">
            <w:pPr>
              <w:pStyle w:val="TAL"/>
              <w:jc w:val="center"/>
              <w:rPr>
                <w:b/>
                <w:sz w:val="16"/>
              </w:rPr>
            </w:pPr>
            <w:r w:rsidRPr="00E30083">
              <w:rPr>
                <w:b/>
              </w:rPr>
              <w:lastRenderedPageBreak/>
              <w:t>Change history</w:t>
            </w:r>
          </w:p>
        </w:tc>
      </w:tr>
      <w:tr w:rsidR="00B02215" w:rsidRPr="00E30083" w14:paraId="144A793D" w14:textId="77777777" w:rsidTr="002A65CD">
        <w:tc>
          <w:tcPr>
            <w:tcW w:w="800" w:type="dxa"/>
            <w:shd w:val="pct10" w:color="auto" w:fill="FFFFFF"/>
          </w:tcPr>
          <w:p w14:paraId="6A93470F" w14:textId="77777777" w:rsidR="00B02215" w:rsidRPr="00E30083" w:rsidRDefault="00B02215" w:rsidP="002A65CD">
            <w:pPr>
              <w:pStyle w:val="TAL"/>
              <w:rPr>
                <w:b/>
                <w:sz w:val="16"/>
              </w:rPr>
            </w:pPr>
            <w:r w:rsidRPr="00E30083">
              <w:rPr>
                <w:b/>
                <w:sz w:val="16"/>
              </w:rPr>
              <w:t>Date</w:t>
            </w:r>
          </w:p>
        </w:tc>
        <w:tc>
          <w:tcPr>
            <w:tcW w:w="800" w:type="dxa"/>
            <w:shd w:val="pct10" w:color="auto" w:fill="FFFFFF"/>
          </w:tcPr>
          <w:p w14:paraId="2F19E91F" w14:textId="77777777" w:rsidR="00B02215" w:rsidRPr="00E30083" w:rsidRDefault="00B02215" w:rsidP="002A65CD">
            <w:pPr>
              <w:pStyle w:val="TAL"/>
              <w:rPr>
                <w:b/>
                <w:sz w:val="16"/>
              </w:rPr>
            </w:pPr>
            <w:r w:rsidRPr="00E30083">
              <w:rPr>
                <w:b/>
                <w:sz w:val="16"/>
              </w:rPr>
              <w:t>Meeting</w:t>
            </w:r>
          </w:p>
        </w:tc>
        <w:tc>
          <w:tcPr>
            <w:tcW w:w="952" w:type="dxa"/>
            <w:shd w:val="pct10" w:color="auto" w:fill="FFFFFF"/>
          </w:tcPr>
          <w:p w14:paraId="1011242E" w14:textId="77777777" w:rsidR="00B02215" w:rsidRPr="00E30083" w:rsidRDefault="00B02215" w:rsidP="002A65CD">
            <w:pPr>
              <w:pStyle w:val="TAL"/>
              <w:rPr>
                <w:b/>
                <w:sz w:val="16"/>
              </w:rPr>
            </w:pPr>
            <w:r w:rsidRPr="00E30083">
              <w:rPr>
                <w:b/>
                <w:sz w:val="16"/>
              </w:rPr>
              <w:t>TDoc</w:t>
            </w:r>
          </w:p>
        </w:tc>
        <w:tc>
          <w:tcPr>
            <w:tcW w:w="567" w:type="dxa"/>
            <w:shd w:val="pct10" w:color="auto" w:fill="FFFFFF"/>
          </w:tcPr>
          <w:p w14:paraId="7CA5AAFC" w14:textId="77777777" w:rsidR="00B02215" w:rsidRPr="00E30083" w:rsidRDefault="00B02215" w:rsidP="002A65CD">
            <w:pPr>
              <w:pStyle w:val="TAL"/>
              <w:rPr>
                <w:b/>
                <w:sz w:val="16"/>
              </w:rPr>
            </w:pPr>
            <w:r w:rsidRPr="00E30083">
              <w:rPr>
                <w:b/>
                <w:sz w:val="16"/>
              </w:rPr>
              <w:t>CR</w:t>
            </w:r>
          </w:p>
        </w:tc>
        <w:tc>
          <w:tcPr>
            <w:tcW w:w="425" w:type="dxa"/>
            <w:shd w:val="pct10" w:color="auto" w:fill="FFFFFF"/>
          </w:tcPr>
          <w:p w14:paraId="7A9D812D" w14:textId="77777777" w:rsidR="00B02215" w:rsidRPr="00E30083" w:rsidRDefault="00B02215" w:rsidP="002A65CD">
            <w:pPr>
              <w:pStyle w:val="TAL"/>
              <w:rPr>
                <w:b/>
                <w:sz w:val="16"/>
              </w:rPr>
            </w:pPr>
            <w:r w:rsidRPr="00E30083">
              <w:rPr>
                <w:b/>
                <w:sz w:val="16"/>
              </w:rPr>
              <w:t>Rev</w:t>
            </w:r>
          </w:p>
        </w:tc>
        <w:tc>
          <w:tcPr>
            <w:tcW w:w="425" w:type="dxa"/>
            <w:shd w:val="pct10" w:color="auto" w:fill="FFFFFF"/>
          </w:tcPr>
          <w:p w14:paraId="07719077" w14:textId="77777777" w:rsidR="00B02215" w:rsidRPr="00E30083" w:rsidRDefault="00B02215" w:rsidP="002A65CD">
            <w:pPr>
              <w:pStyle w:val="TAL"/>
              <w:rPr>
                <w:b/>
                <w:sz w:val="16"/>
              </w:rPr>
            </w:pPr>
            <w:r w:rsidRPr="00E30083">
              <w:rPr>
                <w:b/>
                <w:sz w:val="16"/>
              </w:rPr>
              <w:t>Cat</w:t>
            </w:r>
          </w:p>
        </w:tc>
        <w:tc>
          <w:tcPr>
            <w:tcW w:w="4962" w:type="dxa"/>
            <w:shd w:val="pct10" w:color="auto" w:fill="FFFFFF"/>
          </w:tcPr>
          <w:p w14:paraId="2ABFD51C" w14:textId="77777777" w:rsidR="00B02215" w:rsidRPr="00E30083" w:rsidRDefault="00B02215" w:rsidP="002A65CD">
            <w:pPr>
              <w:pStyle w:val="TAL"/>
              <w:rPr>
                <w:b/>
                <w:sz w:val="16"/>
              </w:rPr>
            </w:pPr>
            <w:r w:rsidRPr="00E30083">
              <w:rPr>
                <w:b/>
                <w:sz w:val="16"/>
              </w:rPr>
              <w:t>Subject/Comment</w:t>
            </w:r>
          </w:p>
        </w:tc>
        <w:tc>
          <w:tcPr>
            <w:tcW w:w="708" w:type="dxa"/>
            <w:shd w:val="pct10" w:color="auto" w:fill="FFFFFF"/>
          </w:tcPr>
          <w:p w14:paraId="1C5F6FA3" w14:textId="77777777" w:rsidR="00B02215" w:rsidRPr="00E30083" w:rsidRDefault="00B02215" w:rsidP="002A65CD">
            <w:pPr>
              <w:pStyle w:val="TAL"/>
              <w:rPr>
                <w:b/>
                <w:sz w:val="16"/>
              </w:rPr>
            </w:pPr>
            <w:r w:rsidRPr="00E30083">
              <w:rPr>
                <w:b/>
                <w:sz w:val="16"/>
              </w:rPr>
              <w:t>New version</w:t>
            </w:r>
          </w:p>
        </w:tc>
      </w:tr>
      <w:tr w:rsidR="00B02215" w:rsidRPr="00E30083" w14:paraId="4AF64482" w14:textId="77777777" w:rsidTr="002A65CD">
        <w:tc>
          <w:tcPr>
            <w:tcW w:w="800" w:type="dxa"/>
            <w:shd w:val="solid" w:color="FFFFFF" w:fill="auto"/>
          </w:tcPr>
          <w:p w14:paraId="0819D568" w14:textId="77777777" w:rsidR="00B02215" w:rsidRPr="00E30083" w:rsidRDefault="00B02215" w:rsidP="002A65CD">
            <w:pPr>
              <w:pStyle w:val="TAC"/>
              <w:rPr>
                <w:sz w:val="16"/>
                <w:szCs w:val="16"/>
              </w:rPr>
            </w:pPr>
            <w:r w:rsidRPr="00E30083">
              <w:rPr>
                <w:sz w:val="16"/>
                <w:szCs w:val="16"/>
              </w:rPr>
              <w:t>2017-10</w:t>
            </w:r>
          </w:p>
        </w:tc>
        <w:tc>
          <w:tcPr>
            <w:tcW w:w="800" w:type="dxa"/>
            <w:shd w:val="solid" w:color="FFFFFF" w:fill="auto"/>
          </w:tcPr>
          <w:p w14:paraId="621CABC1" w14:textId="77777777" w:rsidR="00B02215" w:rsidRPr="00E30083" w:rsidRDefault="00B02215" w:rsidP="002A65CD">
            <w:pPr>
              <w:pStyle w:val="TAC"/>
              <w:rPr>
                <w:sz w:val="16"/>
                <w:szCs w:val="16"/>
              </w:rPr>
            </w:pPr>
            <w:r w:rsidRPr="00E30083">
              <w:rPr>
                <w:sz w:val="16"/>
                <w:szCs w:val="16"/>
              </w:rPr>
              <w:t>CT4#80</w:t>
            </w:r>
          </w:p>
        </w:tc>
        <w:tc>
          <w:tcPr>
            <w:tcW w:w="952" w:type="dxa"/>
            <w:shd w:val="solid" w:color="FFFFFF" w:fill="auto"/>
          </w:tcPr>
          <w:p w14:paraId="00F5F511" w14:textId="77777777" w:rsidR="00B02215" w:rsidRPr="00E30083" w:rsidRDefault="00B02215" w:rsidP="002A65CD">
            <w:pPr>
              <w:pStyle w:val="TAC"/>
              <w:rPr>
                <w:sz w:val="16"/>
                <w:szCs w:val="16"/>
              </w:rPr>
            </w:pPr>
            <w:r w:rsidRPr="00E30083">
              <w:rPr>
                <w:sz w:val="16"/>
                <w:szCs w:val="16"/>
              </w:rPr>
              <w:t>C4-175279</w:t>
            </w:r>
          </w:p>
        </w:tc>
        <w:tc>
          <w:tcPr>
            <w:tcW w:w="567" w:type="dxa"/>
            <w:shd w:val="solid" w:color="FFFFFF" w:fill="auto"/>
          </w:tcPr>
          <w:p w14:paraId="76C73A81" w14:textId="77777777" w:rsidR="00B02215" w:rsidRPr="00E30083" w:rsidRDefault="00B02215" w:rsidP="002A65CD">
            <w:pPr>
              <w:pStyle w:val="TAL"/>
              <w:rPr>
                <w:sz w:val="16"/>
                <w:szCs w:val="16"/>
              </w:rPr>
            </w:pPr>
          </w:p>
        </w:tc>
        <w:tc>
          <w:tcPr>
            <w:tcW w:w="425" w:type="dxa"/>
            <w:shd w:val="solid" w:color="FFFFFF" w:fill="auto"/>
          </w:tcPr>
          <w:p w14:paraId="541C62F2" w14:textId="77777777" w:rsidR="00B02215" w:rsidRPr="00E30083" w:rsidRDefault="00B02215" w:rsidP="002A65CD">
            <w:pPr>
              <w:pStyle w:val="TAR"/>
              <w:rPr>
                <w:sz w:val="16"/>
                <w:szCs w:val="16"/>
              </w:rPr>
            </w:pPr>
          </w:p>
        </w:tc>
        <w:tc>
          <w:tcPr>
            <w:tcW w:w="425" w:type="dxa"/>
            <w:shd w:val="solid" w:color="FFFFFF" w:fill="auto"/>
          </w:tcPr>
          <w:p w14:paraId="600CBB7F" w14:textId="77777777" w:rsidR="00B02215" w:rsidRPr="00E30083" w:rsidRDefault="00B02215" w:rsidP="002A65CD">
            <w:pPr>
              <w:pStyle w:val="TAC"/>
              <w:rPr>
                <w:sz w:val="16"/>
                <w:szCs w:val="16"/>
              </w:rPr>
            </w:pPr>
          </w:p>
        </w:tc>
        <w:tc>
          <w:tcPr>
            <w:tcW w:w="4962" w:type="dxa"/>
            <w:shd w:val="solid" w:color="FFFFFF" w:fill="auto"/>
          </w:tcPr>
          <w:p w14:paraId="6381F251" w14:textId="77777777" w:rsidR="00B02215" w:rsidRPr="00E30083" w:rsidRDefault="00B02215" w:rsidP="002A65CD">
            <w:pPr>
              <w:pStyle w:val="TAL"/>
              <w:rPr>
                <w:sz w:val="16"/>
                <w:szCs w:val="16"/>
              </w:rPr>
            </w:pPr>
            <w:r w:rsidRPr="00E30083">
              <w:rPr>
                <w:sz w:val="16"/>
                <w:szCs w:val="16"/>
              </w:rPr>
              <w:t>Initial Draft.</w:t>
            </w:r>
          </w:p>
        </w:tc>
        <w:tc>
          <w:tcPr>
            <w:tcW w:w="708" w:type="dxa"/>
            <w:shd w:val="solid" w:color="FFFFFF" w:fill="auto"/>
          </w:tcPr>
          <w:p w14:paraId="0B39FEF2" w14:textId="77777777" w:rsidR="00B02215" w:rsidRPr="00E30083" w:rsidRDefault="00B02215" w:rsidP="002A65CD">
            <w:pPr>
              <w:pStyle w:val="TAC"/>
              <w:rPr>
                <w:sz w:val="16"/>
                <w:szCs w:val="16"/>
              </w:rPr>
            </w:pPr>
            <w:r w:rsidRPr="00E30083">
              <w:rPr>
                <w:sz w:val="16"/>
                <w:szCs w:val="16"/>
              </w:rPr>
              <w:t>0.1.0</w:t>
            </w:r>
          </w:p>
        </w:tc>
      </w:tr>
      <w:tr w:rsidR="00B02215" w:rsidRPr="00E30083" w14:paraId="3DAA8FAB" w14:textId="77777777" w:rsidTr="002A65CD">
        <w:tc>
          <w:tcPr>
            <w:tcW w:w="800" w:type="dxa"/>
            <w:shd w:val="solid" w:color="FFFFFF" w:fill="auto"/>
          </w:tcPr>
          <w:p w14:paraId="64AF0AB6" w14:textId="77777777" w:rsidR="00B02215" w:rsidRPr="00E30083" w:rsidRDefault="00B02215" w:rsidP="002A65CD">
            <w:pPr>
              <w:pStyle w:val="TAC"/>
              <w:rPr>
                <w:sz w:val="16"/>
                <w:szCs w:val="16"/>
                <w:lang w:eastAsia="zh-CN"/>
              </w:rPr>
            </w:pPr>
            <w:r w:rsidRPr="00E30083">
              <w:rPr>
                <w:rFonts w:hint="eastAsia"/>
                <w:sz w:val="16"/>
                <w:szCs w:val="16"/>
                <w:lang w:eastAsia="zh-CN"/>
              </w:rPr>
              <w:t>2017-10</w:t>
            </w:r>
          </w:p>
        </w:tc>
        <w:tc>
          <w:tcPr>
            <w:tcW w:w="800" w:type="dxa"/>
            <w:shd w:val="solid" w:color="FFFFFF" w:fill="auto"/>
          </w:tcPr>
          <w:p w14:paraId="2A3AE001" w14:textId="77777777" w:rsidR="00B02215" w:rsidRPr="00E30083" w:rsidRDefault="00B02215" w:rsidP="002A65CD">
            <w:pPr>
              <w:pStyle w:val="TAC"/>
              <w:rPr>
                <w:sz w:val="16"/>
                <w:szCs w:val="16"/>
                <w:lang w:eastAsia="zh-CN"/>
              </w:rPr>
            </w:pPr>
            <w:r w:rsidRPr="00E30083">
              <w:rPr>
                <w:sz w:val="16"/>
                <w:szCs w:val="16"/>
              </w:rPr>
              <w:t>CT4#8</w:t>
            </w:r>
            <w:r w:rsidRPr="00E30083">
              <w:rPr>
                <w:rFonts w:hint="eastAsia"/>
                <w:sz w:val="16"/>
                <w:szCs w:val="16"/>
                <w:lang w:eastAsia="zh-CN"/>
              </w:rPr>
              <w:t>1</w:t>
            </w:r>
          </w:p>
        </w:tc>
        <w:tc>
          <w:tcPr>
            <w:tcW w:w="952" w:type="dxa"/>
            <w:shd w:val="solid" w:color="FFFFFF" w:fill="auto"/>
          </w:tcPr>
          <w:p w14:paraId="2FB051D1" w14:textId="77777777" w:rsidR="00B02215" w:rsidRPr="00E30083" w:rsidRDefault="00B02215" w:rsidP="002A65CD">
            <w:pPr>
              <w:pStyle w:val="TAC"/>
              <w:rPr>
                <w:sz w:val="16"/>
                <w:szCs w:val="16"/>
                <w:lang w:eastAsia="zh-CN"/>
              </w:rPr>
            </w:pPr>
            <w:r w:rsidRPr="00E30083">
              <w:rPr>
                <w:rFonts w:hint="eastAsia"/>
                <w:sz w:val="16"/>
                <w:szCs w:val="16"/>
                <w:lang w:eastAsia="zh-CN"/>
              </w:rPr>
              <w:t>C</w:t>
            </w:r>
            <w:r w:rsidRPr="00E30083">
              <w:rPr>
                <w:sz w:val="16"/>
                <w:szCs w:val="16"/>
                <w:lang w:eastAsia="zh-CN"/>
              </w:rPr>
              <w:t>4-175398</w:t>
            </w:r>
          </w:p>
        </w:tc>
        <w:tc>
          <w:tcPr>
            <w:tcW w:w="567" w:type="dxa"/>
            <w:shd w:val="solid" w:color="FFFFFF" w:fill="auto"/>
          </w:tcPr>
          <w:p w14:paraId="1A3F9565" w14:textId="77777777" w:rsidR="00B02215" w:rsidRPr="00E30083" w:rsidRDefault="00B02215" w:rsidP="002A65CD">
            <w:pPr>
              <w:pStyle w:val="TAL"/>
              <w:rPr>
                <w:sz w:val="16"/>
                <w:szCs w:val="16"/>
              </w:rPr>
            </w:pPr>
          </w:p>
        </w:tc>
        <w:tc>
          <w:tcPr>
            <w:tcW w:w="425" w:type="dxa"/>
            <w:shd w:val="solid" w:color="FFFFFF" w:fill="auto"/>
          </w:tcPr>
          <w:p w14:paraId="14530EB3" w14:textId="77777777" w:rsidR="00B02215" w:rsidRPr="00E30083" w:rsidRDefault="00B02215" w:rsidP="002A65CD">
            <w:pPr>
              <w:pStyle w:val="TAR"/>
              <w:rPr>
                <w:sz w:val="16"/>
                <w:szCs w:val="16"/>
              </w:rPr>
            </w:pPr>
          </w:p>
        </w:tc>
        <w:tc>
          <w:tcPr>
            <w:tcW w:w="425" w:type="dxa"/>
            <w:shd w:val="solid" w:color="FFFFFF" w:fill="auto"/>
          </w:tcPr>
          <w:p w14:paraId="516795AF" w14:textId="77777777" w:rsidR="00B02215" w:rsidRPr="00E30083" w:rsidRDefault="00B02215" w:rsidP="002A65CD">
            <w:pPr>
              <w:pStyle w:val="TAC"/>
              <w:rPr>
                <w:sz w:val="16"/>
                <w:szCs w:val="16"/>
              </w:rPr>
            </w:pPr>
          </w:p>
        </w:tc>
        <w:tc>
          <w:tcPr>
            <w:tcW w:w="4962" w:type="dxa"/>
            <w:shd w:val="solid" w:color="FFFFFF" w:fill="auto"/>
          </w:tcPr>
          <w:p w14:paraId="0DE63E4F" w14:textId="77777777" w:rsidR="00B02215" w:rsidRPr="00E30083" w:rsidRDefault="00B02215" w:rsidP="002A65CD">
            <w:pPr>
              <w:pStyle w:val="TAL"/>
              <w:rPr>
                <w:sz w:val="16"/>
                <w:szCs w:val="16"/>
              </w:rPr>
            </w:pPr>
            <w:r w:rsidRPr="00E30083">
              <w:rPr>
                <w:rFonts w:hint="eastAsia"/>
                <w:sz w:val="16"/>
                <w:szCs w:val="16"/>
                <w:lang w:eastAsia="zh-CN"/>
              </w:rPr>
              <w:t>Implementation of C4-17</w:t>
            </w:r>
            <w:r w:rsidRPr="00E30083">
              <w:rPr>
                <w:sz w:val="16"/>
                <w:szCs w:val="16"/>
                <w:lang w:eastAsia="zh-CN"/>
              </w:rPr>
              <w:t>5280</w:t>
            </w:r>
          </w:p>
        </w:tc>
        <w:tc>
          <w:tcPr>
            <w:tcW w:w="708" w:type="dxa"/>
            <w:shd w:val="solid" w:color="FFFFFF" w:fill="auto"/>
          </w:tcPr>
          <w:p w14:paraId="54F1071C" w14:textId="77777777" w:rsidR="00B02215" w:rsidRPr="00E30083" w:rsidRDefault="00B02215" w:rsidP="002A65CD">
            <w:pPr>
              <w:pStyle w:val="TAC"/>
              <w:rPr>
                <w:sz w:val="16"/>
                <w:szCs w:val="16"/>
                <w:lang w:eastAsia="zh-CN"/>
              </w:rPr>
            </w:pPr>
            <w:r w:rsidRPr="00E30083">
              <w:rPr>
                <w:rFonts w:hint="eastAsia"/>
                <w:sz w:val="16"/>
                <w:szCs w:val="16"/>
                <w:lang w:eastAsia="zh-CN"/>
              </w:rPr>
              <w:t>0.2.0</w:t>
            </w:r>
          </w:p>
        </w:tc>
      </w:tr>
      <w:tr w:rsidR="00B02215" w:rsidRPr="00E30083" w14:paraId="3296FC71" w14:textId="77777777" w:rsidTr="002A65CD">
        <w:tc>
          <w:tcPr>
            <w:tcW w:w="800" w:type="dxa"/>
            <w:shd w:val="solid" w:color="FFFFFF" w:fill="auto"/>
          </w:tcPr>
          <w:p w14:paraId="53566C6F" w14:textId="77777777" w:rsidR="00B02215" w:rsidRPr="00E30083" w:rsidRDefault="00B02215" w:rsidP="002A65CD">
            <w:pPr>
              <w:pStyle w:val="TAC"/>
              <w:rPr>
                <w:sz w:val="16"/>
                <w:szCs w:val="16"/>
                <w:lang w:eastAsia="zh-CN"/>
              </w:rPr>
            </w:pPr>
            <w:r w:rsidRPr="00E30083">
              <w:rPr>
                <w:rFonts w:hint="eastAsia"/>
                <w:sz w:val="16"/>
                <w:szCs w:val="16"/>
                <w:lang w:eastAsia="zh-CN"/>
              </w:rPr>
              <w:t>2018-01</w:t>
            </w:r>
          </w:p>
        </w:tc>
        <w:tc>
          <w:tcPr>
            <w:tcW w:w="800" w:type="dxa"/>
            <w:shd w:val="solid" w:color="FFFFFF" w:fill="auto"/>
          </w:tcPr>
          <w:p w14:paraId="358ACBF2" w14:textId="77777777" w:rsidR="00B02215" w:rsidRPr="00E30083" w:rsidRDefault="00B02215" w:rsidP="002A65CD">
            <w:pPr>
              <w:pStyle w:val="TAC"/>
              <w:rPr>
                <w:sz w:val="16"/>
                <w:szCs w:val="16"/>
                <w:lang w:eastAsia="zh-CN"/>
              </w:rPr>
            </w:pPr>
            <w:r w:rsidRPr="00E30083">
              <w:rPr>
                <w:sz w:val="16"/>
                <w:szCs w:val="16"/>
              </w:rPr>
              <w:t>CT4#8</w:t>
            </w:r>
            <w:r w:rsidRPr="00E30083">
              <w:rPr>
                <w:rFonts w:hint="eastAsia"/>
                <w:sz w:val="16"/>
                <w:szCs w:val="16"/>
                <w:lang w:eastAsia="zh-CN"/>
              </w:rPr>
              <w:t>2</w:t>
            </w:r>
          </w:p>
        </w:tc>
        <w:tc>
          <w:tcPr>
            <w:tcW w:w="952" w:type="dxa"/>
            <w:shd w:val="solid" w:color="FFFFFF" w:fill="auto"/>
          </w:tcPr>
          <w:p w14:paraId="28BED2CA" w14:textId="77777777" w:rsidR="00B02215" w:rsidRPr="00E30083" w:rsidRDefault="00B02215" w:rsidP="002A65CD">
            <w:pPr>
              <w:pStyle w:val="TAC"/>
              <w:rPr>
                <w:sz w:val="16"/>
                <w:szCs w:val="16"/>
                <w:lang w:eastAsia="zh-CN"/>
              </w:rPr>
            </w:pPr>
            <w:r w:rsidRPr="00E30083">
              <w:rPr>
                <w:rFonts w:hint="eastAsia"/>
                <w:sz w:val="16"/>
                <w:szCs w:val="16"/>
                <w:lang w:eastAsia="zh-CN"/>
              </w:rPr>
              <w:t>C</w:t>
            </w:r>
            <w:r w:rsidRPr="00E30083">
              <w:rPr>
                <w:sz w:val="16"/>
                <w:szCs w:val="16"/>
                <w:lang w:eastAsia="zh-CN"/>
              </w:rPr>
              <w:t>4-1</w:t>
            </w:r>
            <w:r w:rsidRPr="00E30083">
              <w:rPr>
                <w:rFonts w:hint="eastAsia"/>
                <w:sz w:val="16"/>
                <w:szCs w:val="16"/>
                <w:lang w:eastAsia="zh-CN"/>
              </w:rPr>
              <w:t>8</w:t>
            </w:r>
            <w:r w:rsidRPr="00E30083">
              <w:rPr>
                <w:sz w:val="16"/>
                <w:szCs w:val="16"/>
                <w:lang w:eastAsia="zh-CN"/>
              </w:rPr>
              <w:t>1394</w:t>
            </w:r>
          </w:p>
        </w:tc>
        <w:tc>
          <w:tcPr>
            <w:tcW w:w="567" w:type="dxa"/>
            <w:shd w:val="solid" w:color="FFFFFF" w:fill="auto"/>
          </w:tcPr>
          <w:p w14:paraId="3BA95AFC" w14:textId="77777777" w:rsidR="00B02215" w:rsidRPr="00E30083" w:rsidRDefault="00B02215" w:rsidP="002A65CD">
            <w:pPr>
              <w:pStyle w:val="TAL"/>
              <w:rPr>
                <w:sz w:val="16"/>
                <w:szCs w:val="16"/>
              </w:rPr>
            </w:pPr>
          </w:p>
        </w:tc>
        <w:tc>
          <w:tcPr>
            <w:tcW w:w="425" w:type="dxa"/>
            <w:shd w:val="solid" w:color="FFFFFF" w:fill="auto"/>
          </w:tcPr>
          <w:p w14:paraId="6B1459F3" w14:textId="77777777" w:rsidR="00B02215" w:rsidRPr="00E30083" w:rsidRDefault="00B02215" w:rsidP="002A65CD">
            <w:pPr>
              <w:pStyle w:val="TAR"/>
              <w:rPr>
                <w:sz w:val="16"/>
                <w:szCs w:val="16"/>
              </w:rPr>
            </w:pPr>
          </w:p>
        </w:tc>
        <w:tc>
          <w:tcPr>
            <w:tcW w:w="425" w:type="dxa"/>
            <w:shd w:val="solid" w:color="FFFFFF" w:fill="auto"/>
          </w:tcPr>
          <w:p w14:paraId="06CBA868" w14:textId="77777777" w:rsidR="00B02215" w:rsidRPr="00E30083" w:rsidRDefault="00B02215" w:rsidP="002A65CD">
            <w:pPr>
              <w:pStyle w:val="TAC"/>
              <w:rPr>
                <w:sz w:val="16"/>
                <w:szCs w:val="16"/>
              </w:rPr>
            </w:pPr>
          </w:p>
        </w:tc>
        <w:tc>
          <w:tcPr>
            <w:tcW w:w="4962" w:type="dxa"/>
            <w:shd w:val="solid" w:color="FFFFFF" w:fill="auto"/>
          </w:tcPr>
          <w:p w14:paraId="4E084B43" w14:textId="77777777" w:rsidR="00B02215" w:rsidRPr="00E30083" w:rsidRDefault="00B02215" w:rsidP="002A65CD">
            <w:pPr>
              <w:pStyle w:val="TAL"/>
              <w:rPr>
                <w:sz w:val="16"/>
                <w:szCs w:val="16"/>
                <w:lang w:eastAsia="zh-CN"/>
              </w:rPr>
            </w:pPr>
            <w:r w:rsidRPr="00E30083">
              <w:rPr>
                <w:rFonts w:hint="eastAsia"/>
                <w:sz w:val="16"/>
                <w:szCs w:val="16"/>
                <w:lang w:eastAsia="zh-CN"/>
              </w:rPr>
              <w:t>Implementation of C4-181240</w:t>
            </w:r>
            <w:r w:rsidRPr="00E30083">
              <w:rPr>
                <w:rFonts w:hint="eastAsia"/>
                <w:sz w:val="16"/>
                <w:szCs w:val="16"/>
                <w:lang w:eastAsia="zh-CN"/>
              </w:rPr>
              <w:t>、</w:t>
            </w:r>
            <w:r w:rsidRPr="00E30083">
              <w:rPr>
                <w:rFonts w:hint="eastAsia"/>
                <w:sz w:val="16"/>
                <w:szCs w:val="16"/>
                <w:lang w:eastAsia="zh-CN"/>
              </w:rPr>
              <w:t>C4-181242</w:t>
            </w:r>
            <w:r w:rsidRPr="00E30083">
              <w:rPr>
                <w:rFonts w:hint="eastAsia"/>
                <w:sz w:val="16"/>
                <w:szCs w:val="16"/>
                <w:lang w:eastAsia="zh-CN"/>
              </w:rPr>
              <w:t>、</w:t>
            </w:r>
            <w:r w:rsidRPr="00E30083">
              <w:rPr>
                <w:rFonts w:hint="eastAsia"/>
                <w:sz w:val="16"/>
                <w:szCs w:val="16"/>
                <w:lang w:eastAsia="zh-CN"/>
              </w:rPr>
              <w:t>C4-181244</w:t>
            </w:r>
            <w:r w:rsidRPr="00E30083">
              <w:rPr>
                <w:rFonts w:hint="eastAsia"/>
                <w:sz w:val="16"/>
                <w:szCs w:val="16"/>
                <w:lang w:eastAsia="zh-CN"/>
              </w:rPr>
              <w:t>、</w:t>
            </w:r>
            <w:r w:rsidRPr="00E30083">
              <w:rPr>
                <w:rFonts w:hint="eastAsia"/>
                <w:sz w:val="16"/>
                <w:szCs w:val="16"/>
                <w:lang w:eastAsia="zh-CN"/>
              </w:rPr>
              <w:t>C4-181355</w:t>
            </w:r>
            <w:r w:rsidRPr="00E30083">
              <w:rPr>
                <w:rFonts w:hint="eastAsia"/>
                <w:sz w:val="16"/>
                <w:szCs w:val="16"/>
                <w:lang w:eastAsia="zh-CN"/>
              </w:rPr>
              <w:t>、</w:t>
            </w:r>
            <w:r w:rsidRPr="00E30083">
              <w:rPr>
                <w:rFonts w:hint="eastAsia"/>
                <w:sz w:val="16"/>
                <w:szCs w:val="16"/>
                <w:lang w:eastAsia="zh-CN"/>
              </w:rPr>
              <w:t>C4-181356</w:t>
            </w:r>
            <w:r w:rsidRPr="00E30083">
              <w:rPr>
                <w:rFonts w:hint="eastAsia"/>
                <w:sz w:val="16"/>
                <w:szCs w:val="16"/>
                <w:lang w:eastAsia="zh-CN"/>
              </w:rPr>
              <w:t>、</w:t>
            </w:r>
            <w:r w:rsidRPr="00E30083">
              <w:rPr>
                <w:rFonts w:hint="eastAsia"/>
                <w:sz w:val="16"/>
                <w:szCs w:val="16"/>
                <w:lang w:eastAsia="zh-CN"/>
              </w:rPr>
              <w:t>C4-181357</w:t>
            </w:r>
          </w:p>
        </w:tc>
        <w:tc>
          <w:tcPr>
            <w:tcW w:w="708" w:type="dxa"/>
            <w:shd w:val="solid" w:color="FFFFFF" w:fill="auto"/>
          </w:tcPr>
          <w:p w14:paraId="2F3C2CFF" w14:textId="77777777" w:rsidR="00B02215" w:rsidRPr="00E30083" w:rsidRDefault="00B02215" w:rsidP="002A65CD">
            <w:pPr>
              <w:pStyle w:val="TAC"/>
              <w:rPr>
                <w:sz w:val="16"/>
                <w:szCs w:val="16"/>
                <w:lang w:eastAsia="zh-CN"/>
              </w:rPr>
            </w:pPr>
            <w:r w:rsidRPr="00E30083">
              <w:rPr>
                <w:rFonts w:hint="eastAsia"/>
                <w:sz w:val="16"/>
                <w:szCs w:val="16"/>
                <w:lang w:eastAsia="zh-CN"/>
              </w:rPr>
              <w:t>0.3.0</w:t>
            </w:r>
          </w:p>
        </w:tc>
      </w:tr>
      <w:tr w:rsidR="00B02215" w:rsidRPr="00E30083" w14:paraId="2648EE83" w14:textId="77777777" w:rsidTr="002A65CD">
        <w:tc>
          <w:tcPr>
            <w:tcW w:w="800" w:type="dxa"/>
            <w:shd w:val="solid" w:color="FFFFFF" w:fill="auto"/>
          </w:tcPr>
          <w:p w14:paraId="655F51AA" w14:textId="77777777" w:rsidR="00B02215" w:rsidRPr="00E30083" w:rsidRDefault="00B02215" w:rsidP="002A65CD">
            <w:pPr>
              <w:pStyle w:val="TAC"/>
              <w:rPr>
                <w:sz w:val="16"/>
                <w:szCs w:val="16"/>
                <w:lang w:eastAsia="zh-CN"/>
              </w:rPr>
            </w:pPr>
            <w:r w:rsidRPr="00E30083">
              <w:rPr>
                <w:rFonts w:hint="eastAsia"/>
                <w:sz w:val="16"/>
                <w:szCs w:val="16"/>
                <w:lang w:eastAsia="zh-CN"/>
              </w:rPr>
              <w:t>2018-03</w:t>
            </w:r>
          </w:p>
        </w:tc>
        <w:tc>
          <w:tcPr>
            <w:tcW w:w="800" w:type="dxa"/>
            <w:shd w:val="solid" w:color="FFFFFF" w:fill="auto"/>
          </w:tcPr>
          <w:p w14:paraId="14CCE610" w14:textId="77777777" w:rsidR="00B02215" w:rsidRPr="00E30083" w:rsidRDefault="00B02215" w:rsidP="002A65CD">
            <w:pPr>
              <w:pStyle w:val="TAC"/>
              <w:rPr>
                <w:sz w:val="16"/>
                <w:szCs w:val="16"/>
                <w:lang w:eastAsia="zh-CN"/>
              </w:rPr>
            </w:pPr>
            <w:r w:rsidRPr="00E30083">
              <w:rPr>
                <w:sz w:val="16"/>
                <w:szCs w:val="16"/>
              </w:rPr>
              <w:t>CT4#8</w:t>
            </w:r>
            <w:r w:rsidRPr="00E30083">
              <w:rPr>
                <w:rFonts w:hint="eastAsia"/>
                <w:sz w:val="16"/>
                <w:szCs w:val="16"/>
                <w:lang w:eastAsia="zh-CN"/>
              </w:rPr>
              <w:t>3</w:t>
            </w:r>
          </w:p>
        </w:tc>
        <w:tc>
          <w:tcPr>
            <w:tcW w:w="952" w:type="dxa"/>
            <w:shd w:val="solid" w:color="FFFFFF" w:fill="auto"/>
          </w:tcPr>
          <w:p w14:paraId="13A2BE98" w14:textId="77777777" w:rsidR="00B02215" w:rsidRPr="00E30083" w:rsidRDefault="00B02215" w:rsidP="002A65CD">
            <w:pPr>
              <w:pStyle w:val="TAC"/>
              <w:rPr>
                <w:sz w:val="16"/>
                <w:szCs w:val="16"/>
                <w:lang w:eastAsia="zh-CN"/>
              </w:rPr>
            </w:pPr>
            <w:r w:rsidRPr="00E30083">
              <w:rPr>
                <w:rFonts w:hint="eastAsia"/>
                <w:sz w:val="16"/>
                <w:szCs w:val="16"/>
                <w:lang w:eastAsia="zh-CN"/>
              </w:rPr>
              <w:t>C</w:t>
            </w:r>
            <w:r w:rsidRPr="00E30083">
              <w:rPr>
                <w:sz w:val="16"/>
                <w:szCs w:val="16"/>
                <w:lang w:eastAsia="zh-CN"/>
              </w:rPr>
              <w:t>4-1</w:t>
            </w:r>
            <w:r w:rsidRPr="00E30083">
              <w:rPr>
                <w:rFonts w:hint="eastAsia"/>
                <w:sz w:val="16"/>
                <w:szCs w:val="16"/>
                <w:lang w:eastAsia="zh-CN"/>
              </w:rPr>
              <w:t>82438</w:t>
            </w:r>
          </w:p>
        </w:tc>
        <w:tc>
          <w:tcPr>
            <w:tcW w:w="567" w:type="dxa"/>
            <w:shd w:val="solid" w:color="FFFFFF" w:fill="auto"/>
          </w:tcPr>
          <w:p w14:paraId="65768B55" w14:textId="77777777" w:rsidR="00B02215" w:rsidRPr="00E30083" w:rsidRDefault="00B02215" w:rsidP="002A65CD">
            <w:pPr>
              <w:pStyle w:val="TAL"/>
              <w:rPr>
                <w:sz w:val="16"/>
                <w:szCs w:val="16"/>
              </w:rPr>
            </w:pPr>
          </w:p>
        </w:tc>
        <w:tc>
          <w:tcPr>
            <w:tcW w:w="425" w:type="dxa"/>
            <w:shd w:val="solid" w:color="FFFFFF" w:fill="auto"/>
          </w:tcPr>
          <w:p w14:paraId="0FCC2BFA" w14:textId="77777777" w:rsidR="00B02215" w:rsidRPr="00E30083" w:rsidRDefault="00B02215" w:rsidP="002A65CD">
            <w:pPr>
              <w:pStyle w:val="TAR"/>
              <w:rPr>
                <w:sz w:val="16"/>
                <w:szCs w:val="16"/>
              </w:rPr>
            </w:pPr>
          </w:p>
        </w:tc>
        <w:tc>
          <w:tcPr>
            <w:tcW w:w="425" w:type="dxa"/>
            <w:shd w:val="solid" w:color="FFFFFF" w:fill="auto"/>
          </w:tcPr>
          <w:p w14:paraId="26BFBF1C" w14:textId="77777777" w:rsidR="00B02215" w:rsidRPr="00E30083" w:rsidRDefault="00B02215" w:rsidP="002A65CD">
            <w:pPr>
              <w:pStyle w:val="TAC"/>
              <w:rPr>
                <w:sz w:val="16"/>
                <w:szCs w:val="16"/>
              </w:rPr>
            </w:pPr>
          </w:p>
        </w:tc>
        <w:tc>
          <w:tcPr>
            <w:tcW w:w="4962" w:type="dxa"/>
            <w:shd w:val="solid" w:color="FFFFFF" w:fill="auto"/>
          </w:tcPr>
          <w:p w14:paraId="25134BDF" w14:textId="77777777" w:rsidR="00B02215" w:rsidRPr="00E30083" w:rsidRDefault="00B02215" w:rsidP="002A65CD">
            <w:pPr>
              <w:pStyle w:val="TAL"/>
              <w:rPr>
                <w:sz w:val="16"/>
                <w:szCs w:val="16"/>
                <w:lang w:eastAsia="zh-CN"/>
              </w:rPr>
            </w:pPr>
            <w:r w:rsidRPr="00E30083">
              <w:rPr>
                <w:rFonts w:hint="eastAsia"/>
                <w:sz w:val="16"/>
                <w:szCs w:val="16"/>
                <w:lang w:eastAsia="zh-CN"/>
              </w:rPr>
              <w:t>Implementation of C4-182087</w:t>
            </w:r>
            <w:r w:rsidRPr="00E30083">
              <w:rPr>
                <w:rFonts w:hint="eastAsia"/>
                <w:sz w:val="16"/>
                <w:szCs w:val="16"/>
                <w:lang w:eastAsia="zh-CN"/>
              </w:rPr>
              <w:t>、</w:t>
            </w:r>
            <w:r w:rsidRPr="00E30083">
              <w:rPr>
                <w:rFonts w:hint="eastAsia"/>
                <w:sz w:val="16"/>
                <w:szCs w:val="16"/>
                <w:lang w:eastAsia="zh-CN"/>
              </w:rPr>
              <w:t>C4-182294</w:t>
            </w:r>
            <w:r w:rsidRPr="00E30083">
              <w:rPr>
                <w:rFonts w:hint="eastAsia"/>
                <w:sz w:val="16"/>
                <w:szCs w:val="16"/>
                <w:lang w:eastAsia="zh-CN"/>
              </w:rPr>
              <w:t>、</w:t>
            </w:r>
            <w:r w:rsidRPr="00E30083">
              <w:rPr>
                <w:rFonts w:hint="eastAsia"/>
                <w:sz w:val="16"/>
                <w:szCs w:val="16"/>
                <w:lang w:eastAsia="zh-CN"/>
              </w:rPr>
              <w:t>C4-182295</w:t>
            </w:r>
            <w:r w:rsidRPr="00E30083">
              <w:rPr>
                <w:rFonts w:hint="eastAsia"/>
                <w:sz w:val="16"/>
                <w:szCs w:val="16"/>
                <w:lang w:eastAsia="zh-CN"/>
              </w:rPr>
              <w:t>、</w:t>
            </w:r>
            <w:r w:rsidRPr="00E30083">
              <w:rPr>
                <w:rFonts w:hint="eastAsia"/>
                <w:sz w:val="16"/>
                <w:szCs w:val="16"/>
                <w:lang w:eastAsia="zh-CN"/>
              </w:rPr>
              <w:t>C4-182296</w:t>
            </w:r>
            <w:r w:rsidRPr="00E30083">
              <w:rPr>
                <w:rFonts w:hint="eastAsia"/>
                <w:sz w:val="16"/>
                <w:szCs w:val="16"/>
                <w:lang w:eastAsia="zh-CN"/>
              </w:rPr>
              <w:t>、</w:t>
            </w:r>
            <w:r w:rsidRPr="00E30083">
              <w:rPr>
                <w:rFonts w:hint="eastAsia"/>
                <w:sz w:val="16"/>
                <w:szCs w:val="16"/>
                <w:lang w:eastAsia="zh-CN"/>
              </w:rPr>
              <w:t>C4-182297</w:t>
            </w:r>
            <w:r w:rsidRPr="00E30083">
              <w:rPr>
                <w:rFonts w:hint="eastAsia"/>
                <w:sz w:val="16"/>
                <w:szCs w:val="16"/>
                <w:lang w:eastAsia="zh-CN"/>
              </w:rPr>
              <w:t>、</w:t>
            </w:r>
            <w:r w:rsidRPr="00E30083">
              <w:rPr>
                <w:rFonts w:hint="eastAsia"/>
                <w:sz w:val="16"/>
                <w:szCs w:val="16"/>
                <w:lang w:eastAsia="zh-CN"/>
              </w:rPr>
              <w:t>C4-182298</w:t>
            </w:r>
            <w:r w:rsidRPr="00E30083">
              <w:rPr>
                <w:rFonts w:hint="eastAsia"/>
                <w:sz w:val="16"/>
                <w:szCs w:val="16"/>
                <w:lang w:eastAsia="zh-CN"/>
              </w:rPr>
              <w:t>、</w:t>
            </w:r>
            <w:r w:rsidRPr="00E30083">
              <w:rPr>
                <w:rFonts w:hint="eastAsia"/>
                <w:sz w:val="16"/>
                <w:szCs w:val="16"/>
                <w:lang w:eastAsia="zh-CN"/>
              </w:rPr>
              <w:t>C4-182299</w:t>
            </w:r>
          </w:p>
        </w:tc>
        <w:tc>
          <w:tcPr>
            <w:tcW w:w="708" w:type="dxa"/>
            <w:shd w:val="solid" w:color="FFFFFF" w:fill="auto"/>
          </w:tcPr>
          <w:p w14:paraId="7052746A" w14:textId="77777777" w:rsidR="00B02215" w:rsidRPr="00E30083" w:rsidRDefault="00B02215" w:rsidP="002A65CD">
            <w:pPr>
              <w:pStyle w:val="TAC"/>
              <w:rPr>
                <w:sz w:val="16"/>
                <w:szCs w:val="16"/>
                <w:lang w:eastAsia="zh-CN"/>
              </w:rPr>
            </w:pPr>
            <w:r w:rsidRPr="00E30083">
              <w:rPr>
                <w:rFonts w:hint="eastAsia"/>
                <w:sz w:val="16"/>
                <w:szCs w:val="16"/>
                <w:lang w:eastAsia="zh-CN"/>
              </w:rPr>
              <w:t>0.4.0</w:t>
            </w:r>
          </w:p>
        </w:tc>
      </w:tr>
      <w:tr w:rsidR="00B02215" w:rsidRPr="00E30083" w14:paraId="55C48DDB" w14:textId="77777777" w:rsidTr="002A65CD">
        <w:tc>
          <w:tcPr>
            <w:tcW w:w="800" w:type="dxa"/>
            <w:shd w:val="solid" w:color="FFFFFF" w:fill="auto"/>
          </w:tcPr>
          <w:p w14:paraId="56F2CF8F" w14:textId="77777777" w:rsidR="00B02215" w:rsidRPr="00E30083" w:rsidRDefault="00B02215" w:rsidP="002A65CD">
            <w:pPr>
              <w:pStyle w:val="TAC"/>
              <w:rPr>
                <w:sz w:val="16"/>
                <w:szCs w:val="16"/>
                <w:lang w:eastAsia="zh-CN"/>
              </w:rPr>
            </w:pPr>
            <w:r w:rsidRPr="00E30083">
              <w:rPr>
                <w:sz w:val="16"/>
                <w:szCs w:val="16"/>
                <w:lang w:eastAsia="zh-CN"/>
              </w:rPr>
              <w:t>2018-03</w:t>
            </w:r>
          </w:p>
        </w:tc>
        <w:tc>
          <w:tcPr>
            <w:tcW w:w="800" w:type="dxa"/>
            <w:shd w:val="solid" w:color="FFFFFF" w:fill="auto"/>
          </w:tcPr>
          <w:p w14:paraId="3C119517" w14:textId="77777777" w:rsidR="00B02215" w:rsidRPr="00E30083" w:rsidRDefault="00B02215" w:rsidP="002A65CD">
            <w:pPr>
              <w:pStyle w:val="TAC"/>
              <w:rPr>
                <w:sz w:val="16"/>
                <w:szCs w:val="16"/>
              </w:rPr>
            </w:pPr>
            <w:r w:rsidRPr="00E30083">
              <w:rPr>
                <w:sz w:val="16"/>
                <w:szCs w:val="16"/>
              </w:rPr>
              <w:t>CT#79</w:t>
            </w:r>
          </w:p>
        </w:tc>
        <w:tc>
          <w:tcPr>
            <w:tcW w:w="952" w:type="dxa"/>
            <w:shd w:val="solid" w:color="FFFFFF" w:fill="auto"/>
          </w:tcPr>
          <w:p w14:paraId="09915BAA" w14:textId="77777777" w:rsidR="00B02215" w:rsidRPr="00E30083" w:rsidRDefault="00B02215" w:rsidP="002A65CD">
            <w:pPr>
              <w:pStyle w:val="TAC"/>
              <w:rPr>
                <w:sz w:val="16"/>
                <w:szCs w:val="16"/>
                <w:lang w:eastAsia="zh-CN"/>
              </w:rPr>
            </w:pPr>
            <w:r w:rsidRPr="00E30083">
              <w:rPr>
                <w:sz w:val="16"/>
                <w:szCs w:val="16"/>
                <w:lang w:eastAsia="zh-CN"/>
              </w:rPr>
              <w:t>CP-180035</w:t>
            </w:r>
          </w:p>
        </w:tc>
        <w:tc>
          <w:tcPr>
            <w:tcW w:w="567" w:type="dxa"/>
            <w:shd w:val="solid" w:color="FFFFFF" w:fill="auto"/>
          </w:tcPr>
          <w:p w14:paraId="2876471A" w14:textId="77777777" w:rsidR="00B02215" w:rsidRPr="00E30083" w:rsidRDefault="00B02215" w:rsidP="002A65CD">
            <w:pPr>
              <w:pStyle w:val="TAL"/>
              <w:rPr>
                <w:sz w:val="16"/>
                <w:szCs w:val="16"/>
              </w:rPr>
            </w:pPr>
          </w:p>
        </w:tc>
        <w:tc>
          <w:tcPr>
            <w:tcW w:w="425" w:type="dxa"/>
            <w:shd w:val="solid" w:color="FFFFFF" w:fill="auto"/>
          </w:tcPr>
          <w:p w14:paraId="5C9268B7" w14:textId="77777777" w:rsidR="00B02215" w:rsidRPr="00E30083" w:rsidRDefault="00B02215" w:rsidP="002A65CD">
            <w:pPr>
              <w:pStyle w:val="TAR"/>
              <w:rPr>
                <w:sz w:val="16"/>
                <w:szCs w:val="16"/>
              </w:rPr>
            </w:pPr>
          </w:p>
        </w:tc>
        <w:tc>
          <w:tcPr>
            <w:tcW w:w="425" w:type="dxa"/>
            <w:shd w:val="solid" w:color="FFFFFF" w:fill="auto"/>
          </w:tcPr>
          <w:p w14:paraId="77C81E20" w14:textId="77777777" w:rsidR="00B02215" w:rsidRPr="00E30083" w:rsidRDefault="00B02215" w:rsidP="002A65CD">
            <w:pPr>
              <w:pStyle w:val="TAC"/>
              <w:rPr>
                <w:sz w:val="16"/>
                <w:szCs w:val="16"/>
              </w:rPr>
            </w:pPr>
          </w:p>
        </w:tc>
        <w:tc>
          <w:tcPr>
            <w:tcW w:w="4962" w:type="dxa"/>
            <w:shd w:val="solid" w:color="FFFFFF" w:fill="auto"/>
          </w:tcPr>
          <w:p w14:paraId="5338B62C" w14:textId="77777777" w:rsidR="00B02215" w:rsidRPr="00E30083" w:rsidRDefault="00B02215" w:rsidP="002A65CD">
            <w:pPr>
              <w:pStyle w:val="TAL"/>
              <w:rPr>
                <w:sz w:val="16"/>
                <w:szCs w:val="16"/>
                <w:lang w:eastAsia="zh-CN"/>
              </w:rPr>
            </w:pPr>
            <w:r w:rsidRPr="00E30083">
              <w:rPr>
                <w:sz w:val="16"/>
                <w:szCs w:val="16"/>
                <w:lang w:eastAsia="zh-CN"/>
              </w:rPr>
              <w:t>Presented for information</w:t>
            </w:r>
          </w:p>
        </w:tc>
        <w:tc>
          <w:tcPr>
            <w:tcW w:w="708" w:type="dxa"/>
            <w:shd w:val="solid" w:color="FFFFFF" w:fill="auto"/>
          </w:tcPr>
          <w:p w14:paraId="41B19C43" w14:textId="77777777" w:rsidR="00B02215" w:rsidRPr="00E30083" w:rsidRDefault="00B02215" w:rsidP="002A65CD">
            <w:pPr>
              <w:pStyle w:val="TAC"/>
              <w:rPr>
                <w:sz w:val="16"/>
                <w:szCs w:val="16"/>
                <w:lang w:eastAsia="zh-CN"/>
              </w:rPr>
            </w:pPr>
            <w:r w:rsidRPr="00E30083">
              <w:rPr>
                <w:sz w:val="16"/>
                <w:szCs w:val="16"/>
                <w:lang w:eastAsia="zh-CN"/>
              </w:rPr>
              <w:t>1.0.0</w:t>
            </w:r>
          </w:p>
        </w:tc>
      </w:tr>
      <w:tr w:rsidR="00B02215" w:rsidRPr="00E30083" w14:paraId="75BCA8A7" w14:textId="77777777" w:rsidTr="002A65CD">
        <w:tc>
          <w:tcPr>
            <w:tcW w:w="800" w:type="dxa"/>
            <w:shd w:val="solid" w:color="FFFFFF" w:fill="auto"/>
          </w:tcPr>
          <w:p w14:paraId="7082EA64" w14:textId="77777777" w:rsidR="00B02215" w:rsidRPr="00E30083" w:rsidRDefault="00B02215" w:rsidP="002A65CD">
            <w:pPr>
              <w:pStyle w:val="TAC"/>
              <w:rPr>
                <w:sz w:val="16"/>
                <w:szCs w:val="16"/>
                <w:lang w:eastAsia="zh-CN"/>
              </w:rPr>
            </w:pPr>
            <w:r w:rsidRPr="00E30083">
              <w:rPr>
                <w:sz w:val="16"/>
                <w:szCs w:val="16"/>
                <w:lang w:eastAsia="zh-CN"/>
              </w:rPr>
              <w:t>2018-0</w:t>
            </w:r>
            <w:r w:rsidRPr="00E30083">
              <w:rPr>
                <w:rFonts w:hint="eastAsia"/>
                <w:sz w:val="16"/>
                <w:szCs w:val="16"/>
                <w:lang w:eastAsia="zh-CN"/>
              </w:rPr>
              <w:t>4</w:t>
            </w:r>
          </w:p>
        </w:tc>
        <w:tc>
          <w:tcPr>
            <w:tcW w:w="800" w:type="dxa"/>
            <w:shd w:val="solid" w:color="FFFFFF" w:fill="auto"/>
          </w:tcPr>
          <w:p w14:paraId="6966E461" w14:textId="77777777" w:rsidR="00B02215" w:rsidRPr="00E30083" w:rsidRDefault="00B02215" w:rsidP="002A65CD">
            <w:pPr>
              <w:pStyle w:val="TAC"/>
              <w:rPr>
                <w:sz w:val="16"/>
                <w:szCs w:val="16"/>
                <w:lang w:eastAsia="zh-CN"/>
              </w:rPr>
            </w:pPr>
            <w:r w:rsidRPr="00E30083">
              <w:rPr>
                <w:sz w:val="16"/>
                <w:szCs w:val="16"/>
              </w:rPr>
              <w:t>CT</w:t>
            </w:r>
            <w:r w:rsidRPr="00E30083">
              <w:rPr>
                <w:rFonts w:hint="eastAsia"/>
                <w:sz w:val="16"/>
                <w:szCs w:val="16"/>
                <w:lang w:eastAsia="zh-CN"/>
              </w:rPr>
              <w:t>4</w:t>
            </w:r>
            <w:r w:rsidRPr="00E30083">
              <w:rPr>
                <w:sz w:val="16"/>
                <w:szCs w:val="16"/>
              </w:rPr>
              <w:t>#</w:t>
            </w:r>
            <w:r w:rsidRPr="00E30083">
              <w:rPr>
                <w:rFonts w:hint="eastAsia"/>
                <w:sz w:val="16"/>
                <w:szCs w:val="16"/>
                <w:lang w:eastAsia="zh-CN"/>
              </w:rPr>
              <w:t>84</w:t>
            </w:r>
          </w:p>
        </w:tc>
        <w:tc>
          <w:tcPr>
            <w:tcW w:w="952" w:type="dxa"/>
            <w:shd w:val="solid" w:color="FFFFFF" w:fill="auto"/>
          </w:tcPr>
          <w:p w14:paraId="2B54465D" w14:textId="77777777" w:rsidR="00B02215" w:rsidRPr="00E30083" w:rsidRDefault="00B02215" w:rsidP="002A65CD">
            <w:pPr>
              <w:pStyle w:val="TAC"/>
              <w:rPr>
                <w:sz w:val="16"/>
                <w:szCs w:val="16"/>
                <w:lang w:eastAsia="zh-CN"/>
              </w:rPr>
            </w:pPr>
            <w:r w:rsidRPr="00E30083">
              <w:rPr>
                <w:sz w:val="16"/>
                <w:szCs w:val="16"/>
                <w:lang w:eastAsia="zh-CN"/>
              </w:rPr>
              <w:t>C</w:t>
            </w:r>
            <w:r w:rsidRPr="00E30083">
              <w:rPr>
                <w:rFonts w:hint="eastAsia"/>
                <w:sz w:val="16"/>
                <w:szCs w:val="16"/>
                <w:lang w:eastAsia="zh-CN"/>
              </w:rPr>
              <w:t>4</w:t>
            </w:r>
            <w:r w:rsidRPr="00E30083">
              <w:rPr>
                <w:sz w:val="16"/>
                <w:szCs w:val="16"/>
                <w:lang w:eastAsia="zh-CN"/>
              </w:rPr>
              <w:t>-183519</w:t>
            </w:r>
          </w:p>
        </w:tc>
        <w:tc>
          <w:tcPr>
            <w:tcW w:w="567" w:type="dxa"/>
            <w:shd w:val="solid" w:color="FFFFFF" w:fill="auto"/>
          </w:tcPr>
          <w:p w14:paraId="5B1C318E" w14:textId="77777777" w:rsidR="00B02215" w:rsidRPr="00E30083" w:rsidRDefault="00B02215" w:rsidP="002A65CD">
            <w:pPr>
              <w:pStyle w:val="TAL"/>
              <w:rPr>
                <w:sz w:val="16"/>
                <w:szCs w:val="16"/>
              </w:rPr>
            </w:pPr>
          </w:p>
        </w:tc>
        <w:tc>
          <w:tcPr>
            <w:tcW w:w="425" w:type="dxa"/>
            <w:shd w:val="solid" w:color="FFFFFF" w:fill="auto"/>
          </w:tcPr>
          <w:p w14:paraId="63A5F145" w14:textId="77777777" w:rsidR="00B02215" w:rsidRPr="00E30083" w:rsidRDefault="00B02215" w:rsidP="002A65CD">
            <w:pPr>
              <w:pStyle w:val="TAR"/>
              <w:rPr>
                <w:sz w:val="16"/>
                <w:szCs w:val="16"/>
              </w:rPr>
            </w:pPr>
          </w:p>
        </w:tc>
        <w:tc>
          <w:tcPr>
            <w:tcW w:w="425" w:type="dxa"/>
            <w:shd w:val="solid" w:color="FFFFFF" w:fill="auto"/>
          </w:tcPr>
          <w:p w14:paraId="7025D85A" w14:textId="77777777" w:rsidR="00B02215" w:rsidRPr="00E30083" w:rsidRDefault="00B02215" w:rsidP="002A65CD">
            <w:pPr>
              <w:pStyle w:val="TAC"/>
              <w:rPr>
                <w:sz w:val="16"/>
                <w:szCs w:val="16"/>
              </w:rPr>
            </w:pPr>
          </w:p>
        </w:tc>
        <w:tc>
          <w:tcPr>
            <w:tcW w:w="4962" w:type="dxa"/>
            <w:shd w:val="solid" w:color="FFFFFF" w:fill="auto"/>
          </w:tcPr>
          <w:p w14:paraId="76E9F14C" w14:textId="77777777" w:rsidR="00B02215" w:rsidRPr="00E30083" w:rsidRDefault="00B02215" w:rsidP="002A65CD">
            <w:pPr>
              <w:pStyle w:val="TAL"/>
              <w:rPr>
                <w:sz w:val="16"/>
                <w:szCs w:val="16"/>
                <w:lang w:eastAsia="zh-CN"/>
              </w:rPr>
            </w:pPr>
            <w:r w:rsidRPr="00E30083">
              <w:rPr>
                <w:rFonts w:hint="eastAsia"/>
                <w:sz w:val="16"/>
                <w:szCs w:val="16"/>
                <w:lang w:eastAsia="zh-CN"/>
              </w:rPr>
              <w:t>Implementation of C4-183068</w:t>
            </w:r>
            <w:r w:rsidRPr="00E30083">
              <w:rPr>
                <w:rFonts w:hint="eastAsia"/>
                <w:sz w:val="16"/>
                <w:szCs w:val="16"/>
                <w:lang w:eastAsia="zh-CN"/>
              </w:rPr>
              <w:t>、</w:t>
            </w:r>
            <w:r w:rsidRPr="00E30083">
              <w:rPr>
                <w:rFonts w:hint="eastAsia"/>
                <w:sz w:val="16"/>
                <w:szCs w:val="16"/>
                <w:lang w:eastAsia="zh-CN"/>
              </w:rPr>
              <w:t>C4-183071</w:t>
            </w:r>
            <w:r w:rsidRPr="00E30083">
              <w:rPr>
                <w:rFonts w:hint="eastAsia"/>
                <w:sz w:val="16"/>
                <w:szCs w:val="16"/>
                <w:lang w:eastAsia="zh-CN"/>
              </w:rPr>
              <w:t>、</w:t>
            </w:r>
            <w:r w:rsidRPr="00E30083">
              <w:rPr>
                <w:rFonts w:hint="eastAsia"/>
                <w:sz w:val="16"/>
                <w:szCs w:val="16"/>
                <w:lang w:eastAsia="zh-CN"/>
              </w:rPr>
              <w:t>C4-183431</w:t>
            </w:r>
            <w:r w:rsidRPr="00E30083">
              <w:rPr>
                <w:rFonts w:hint="eastAsia"/>
                <w:sz w:val="16"/>
                <w:szCs w:val="16"/>
                <w:lang w:eastAsia="zh-CN"/>
              </w:rPr>
              <w:t>、</w:t>
            </w:r>
            <w:r w:rsidRPr="00E30083">
              <w:rPr>
                <w:rFonts w:hint="eastAsia"/>
                <w:sz w:val="16"/>
                <w:szCs w:val="16"/>
                <w:lang w:eastAsia="zh-CN"/>
              </w:rPr>
              <w:t>C4-183432</w:t>
            </w:r>
            <w:r w:rsidRPr="00E30083">
              <w:rPr>
                <w:rFonts w:hint="eastAsia"/>
                <w:sz w:val="16"/>
                <w:szCs w:val="16"/>
                <w:lang w:eastAsia="zh-CN"/>
              </w:rPr>
              <w:t>、</w:t>
            </w:r>
            <w:r w:rsidRPr="00E30083">
              <w:rPr>
                <w:rFonts w:hint="eastAsia"/>
                <w:sz w:val="16"/>
                <w:szCs w:val="16"/>
                <w:lang w:eastAsia="zh-CN"/>
              </w:rPr>
              <w:t>C4-183433</w:t>
            </w:r>
          </w:p>
        </w:tc>
        <w:tc>
          <w:tcPr>
            <w:tcW w:w="708" w:type="dxa"/>
            <w:shd w:val="solid" w:color="FFFFFF" w:fill="auto"/>
          </w:tcPr>
          <w:p w14:paraId="07DAF383" w14:textId="77777777" w:rsidR="00B02215" w:rsidRPr="00E30083" w:rsidRDefault="00B02215" w:rsidP="002A65CD">
            <w:pPr>
              <w:pStyle w:val="TAC"/>
              <w:rPr>
                <w:sz w:val="16"/>
                <w:szCs w:val="16"/>
                <w:lang w:eastAsia="zh-CN"/>
              </w:rPr>
            </w:pPr>
            <w:r w:rsidRPr="00E30083">
              <w:rPr>
                <w:sz w:val="16"/>
                <w:szCs w:val="16"/>
                <w:lang w:eastAsia="zh-CN"/>
              </w:rPr>
              <w:t>1.</w:t>
            </w:r>
            <w:r w:rsidRPr="00E30083">
              <w:rPr>
                <w:rFonts w:hint="eastAsia"/>
                <w:sz w:val="16"/>
                <w:szCs w:val="16"/>
                <w:lang w:eastAsia="zh-CN"/>
              </w:rPr>
              <w:t>1</w:t>
            </w:r>
            <w:r w:rsidRPr="00E30083">
              <w:rPr>
                <w:sz w:val="16"/>
                <w:szCs w:val="16"/>
                <w:lang w:eastAsia="zh-CN"/>
              </w:rPr>
              <w:t>.0</w:t>
            </w:r>
          </w:p>
        </w:tc>
      </w:tr>
      <w:tr w:rsidR="00B02215" w:rsidRPr="00E30083" w14:paraId="50B92AB1" w14:textId="77777777" w:rsidTr="002A65CD">
        <w:tc>
          <w:tcPr>
            <w:tcW w:w="800" w:type="dxa"/>
            <w:shd w:val="solid" w:color="FFFFFF" w:fill="auto"/>
          </w:tcPr>
          <w:p w14:paraId="619EF41F" w14:textId="77777777" w:rsidR="00B02215" w:rsidRPr="00E30083" w:rsidRDefault="00B02215" w:rsidP="002A65CD">
            <w:pPr>
              <w:pStyle w:val="TAC"/>
              <w:rPr>
                <w:sz w:val="16"/>
                <w:szCs w:val="16"/>
                <w:lang w:eastAsia="zh-CN"/>
              </w:rPr>
            </w:pPr>
            <w:r w:rsidRPr="00E30083">
              <w:rPr>
                <w:rFonts w:hint="eastAsia"/>
                <w:sz w:val="16"/>
                <w:szCs w:val="16"/>
                <w:lang w:eastAsia="zh-CN"/>
              </w:rPr>
              <w:t>2018-05</w:t>
            </w:r>
          </w:p>
        </w:tc>
        <w:tc>
          <w:tcPr>
            <w:tcW w:w="800" w:type="dxa"/>
            <w:shd w:val="solid" w:color="FFFFFF" w:fill="auto"/>
          </w:tcPr>
          <w:p w14:paraId="2A082101" w14:textId="77777777" w:rsidR="00B02215" w:rsidRPr="00E30083" w:rsidRDefault="00B02215" w:rsidP="002A65CD">
            <w:pPr>
              <w:pStyle w:val="TAC"/>
              <w:rPr>
                <w:sz w:val="16"/>
                <w:szCs w:val="16"/>
              </w:rPr>
            </w:pPr>
            <w:r w:rsidRPr="00E30083">
              <w:rPr>
                <w:rFonts w:hint="eastAsia"/>
                <w:sz w:val="16"/>
                <w:szCs w:val="16"/>
              </w:rPr>
              <w:t>CT4#85</w:t>
            </w:r>
          </w:p>
        </w:tc>
        <w:tc>
          <w:tcPr>
            <w:tcW w:w="952" w:type="dxa"/>
            <w:shd w:val="solid" w:color="FFFFFF" w:fill="auto"/>
          </w:tcPr>
          <w:p w14:paraId="14E6F1BE" w14:textId="77777777" w:rsidR="00B02215" w:rsidRPr="00E30083" w:rsidRDefault="00B02215" w:rsidP="002A65CD">
            <w:pPr>
              <w:pStyle w:val="TAC"/>
              <w:rPr>
                <w:sz w:val="16"/>
                <w:szCs w:val="16"/>
                <w:lang w:eastAsia="zh-CN"/>
              </w:rPr>
            </w:pPr>
            <w:r w:rsidRPr="00E30083">
              <w:rPr>
                <w:rFonts w:hint="eastAsia"/>
                <w:sz w:val="16"/>
                <w:szCs w:val="16"/>
                <w:lang w:eastAsia="zh-CN"/>
              </w:rPr>
              <w:t>C4</w:t>
            </w:r>
            <w:r w:rsidRPr="00E30083">
              <w:rPr>
                <w:sz w:val="16"/>
                <w:szCs w:val="16"/>
                <w:lang w:eastAsia="zh-CN"/>
              </w:rPr>
              <w:t>-184631</w:t>
            </w:r>
          </w:p>
        </w:tc>
        <w:tc>
          <w:tcPr>
            <w:tcW w:w="567" w:type="dxa"/>
            <w:shd w:val="solid" w:color="FFFFFF" w:fill="auto"/>
          </w:tcPr>
          <w:p w14:paraId="7AD4B959" w14:textId="77777777" w:rsidR="00B02215" w:rsidRPr="00E30083" w:rsidRDefault="00B02215" w:rsidP="002A65CD">
            <w:pPr>
              <w:pStyle w:val="TAL"/>
              <w:rPr>
                <w:sz w:val="16"/>
                <w:szCs w:val="16"/>
              </w:rPr>
            </w:pPr>
          </w:p>
        </w:tc>
        <w:tc>
          <w:tcPr>
            <w:tcW w:w="425" w:type="dxa"/>
            <w:shd w:val="solid" w:color="FFFFFF" w:fill="auto"/>
          </w:tcPr>
          <w:p w14:paraId="4DD7756E" w14:textId="77777777" w:rsidR="00B02215" w:rsidRPr="00E30083" w:rsidRDefault="00B02215" w:rsidP="002A65CD">
            <w:pPr>
              <w:pStyle w:val="TAR"/>
              <w:rPr>
                <w:sz w:val="16"/>
                <w:szCs w:val="16"/>
              </w:rPr>
            </w:pPr>
          </w:p>
        </w:tc>
        <w:tc>
          <w:tcPr>
            <w:tcW w:w="425" w:type="dxa"/>
            <w:shd w:val="solid" w:color="FFFFFF" w:fill="auto"/>
          </w:tcPr>
          <w:p w14:paraId="5DC0DE97" w14:textId="77777777" w:rsidR="00B02215" w:rsidRPr="00E30083" w:rsidRDefault="00B02215" w:rsidP="002A65CD">
            <w:pPr>
              <w:pStyle w:val="TAC"/>
              <w:rPr>
                <w:sz w:val="16"/>
                <w:szCs w:val="16"/>
              </w:rPr>
            </w:pPr>
          </w:p>
        </w:tc>
        <w:tc>
          <w:tcPr>
            <w:tcW w:w="4962" w:type="dxa"/>
            <w:shd w:val="solid" w:color="FFFFFF" w:fill="auto"/>
          </w:tcPr>
          <w:p w14:paraId="4B283AB2" w14:textId="77777777" w:rsidR="00B02215" w:rsidRPr="00E30083" w:rsidRDefault="00B02215" w:rsidP="002A65CD">
            <w:pPr>
              <w:pStyle w:val="TAL"/>
              <w:rPr>
                <w:sz w:val="16"/>
                <w:szCs w:val="16"/>
                <w:lang w:eastAsia="zh-CN"/>
              </w:rPr>
            </w:pPr>
            <w:r w:rsidRPr="00E30083">
              <w:rPr>
                <w:rFonts w:hint="eastAsia"/>
                <w:sz w:val="16"/>
                <w:szCs w:val="16"/>
                <w:lang w:eastAsia="zh-CN"/>
              </w:rPr>
              <w:t xml:space="preserve">Implementation of </w:t>
            </w:r>
            <w:r w:rsidRPr="00E30083">
              <w:rPr>
                <w:sz w:val="16"/>
                <w:szCs w:val="16"/>
                <w:lang w:eastAsia="zh-CN"/>
              </w:rPr>
              <w:t>C4-184602, C4-184023, C4-184024, C4-184025, C4-184026, C4-184603, C4-184527, C4-184528, C4-184604, C4-184632</w:t>
            </w:r>
          </w:p>
        </w:tc>
        <w:tc>
          <w:tcPr>
            <w:tcW w:w="708" w:type="dxa"/>
            <w:shd w:val="solid" w:color="FFFFFF" w:fill="auto"/>
          </w:tcPr>
          <w:p w14:paraId="61609175" w14:textId="77777777" w:rsidR="00B02215" w:rsidRPr="00E30083" w:rsidRDefault="00B02215" w:rsidP="002A65CD">
            <w:pPr>
              <w:pStyle w:val="TAC"/>
              <w:rPr>
                <w:sz w:val="16"/>
                <w:szCs w:val="16"/>
                <w:lang w:eastAsia="zh-CN"/>
              </w:rPr>
            </w:pPr>
            <w:r w:rsidRPr="00E30083">
              <w:rPr>
                <w:rFonts w:hint="eastAsia"/>
                <w:sz w:val="16"/>
                <w:szCs w:val="16"/>
                <w:lang w:eastAsia="zh-CN"/>
              </w:rPr>
              <w:t>1.2.0</w:t>
            </w:r>
          </w:p>
        </w:tc>
      </w:tr>
      <w:tr w:rsidR="00B02215" w:rsidRPr="00E30083" w14:paraId="39514FD2" w14:textId="77777777" w:rsidTr="002A65CD">
        <w:tc>
          <w:tcPr>
            <w:tcW w:w="800" w:type="dxa"/>
            <w:shd w:val="solid" w:color="FFFFFF" w:fill="auto"/>
          </w:tcPr>
          <w:p w14:paraId="6AA7A56F" w14:textId="77777777" w:rsidR="00B02215" w:rsidRPr="00E30083" w:rsidRDefault="00B02215" w:rsidP="002A65CD">
            <w:pPr>
              <w:pStyle w:val="TAC"/>
              <w:rPr>
                <w:sz w:val="16"/>
                <w:szCs w:val="16"/>
                <w:lang w:eastAsia="zh-CN"/>
              </w:rPr>
            </w:pPr>
            <w:r w:rsidRPr="00E30083">
              <w:rPr>
                <w:sz w:val="16"/>
                <w:szCs w:val="16"/>
                <w:lang w:eastAsia="zh-CN"/>
              </w:rPr>
              <w:t>2018-06</w:t>
            </w:r>
          </w:p>
        </w:tc>
        <w:tc>
          <w:tcPr>
            <w:tcW w:w="800" w:type="dxa"/>
            <w:shd w:val="solid" w:color="FFFFFF" w:fill="auto"/>
          </w:tcPr>
          <w:p w14:paraId="3C828B0F" w14:textId="77777777" w:rsidR="00B02215" w:rsidRPr="00E30083" w:rsidRDefault="00B02215" w:rsidP="002A65CD">
            <w:pPr>
              <w:pStyle w:val="TAC"/>
              <w:rPr>
                <w:sz w:val="16"/>
                <w:szCs w:val="16"/>
              </w:rPr>
            </w:pPr>
            <w:r w:rsidRPr="00E30083">
              <w:rPr>
                <w:sz w:val="16"/>
                <w:szCs w:val="16"/>
              </w:rPr>
              <w:t>CT#80</w:t>
            </w:r>
          </w:p>
        </w:tc>
        <w:tc>
          <w:tcPr>
            <w:tcW w:w="952" w:type="dxa"/>
            <w:shd w:val="solid" w:color="FFFFFF" w:fill="auto"/>
          </w:tcPr>
          <w:p w14:paraId="771DA253" w14:textId="77777777" w:rsidR="00B02215" w:rsidRPr="00E30083" w:rsidRDefault="00B02215" w:rsidP="002A65CD">
            <w:pPr>
              <w:pStyle w:val="TAC"/>
              <w:rPr>
                <w:sz w:val="16"/>
                <w:szCs w:val="16"/>
                <w:lang w:eastAsia="zh-CN"/>
              </w:rPr>
            </w:pPr>
            <w:r w:rsidRPr="00E30083">
              <w:rPr>
                <w:sz w:val="16"/>
                <w:szCs w:val="16"/>
                <w:lang w:eastAsia="zh-CN"/>
              </w:rPr>
              <w:t>CP-181108</w:t>
            </w:r>
          </w:p>
        </w:tc>
        <w:tc>
          <w:tcPr>
            <w:tcW w:w="567" w:type="dxa"/>
            <w:shd w:val="solid" w:color="FFFFFF" w:fill="auto"/>
          </w:tcPr>
          <w:p w14:paraId="46E94F3A" w14:textId="77777777" w:rsidR="00B02215" w:rsidRPr="00E30083" w:rsidRDefault="00B02215" w:rsidP="002A65CD">
            <w:pPr>
              <w:pStyle w:val="TAL"/>
              <w:rPr>
                <w:sz w:val="16"/>
                <w:szCs w:val="16"/>
              </w:rPr>
            </w:pPr>
          </w:p>
        </w:tc>
        <w:tc>
          <w:tcPr>
            <w:tcW w:w="425" w:type="dxa"/>
            <w:shd w:val="solid" w:color="FFFFFF" w:fill="auto"/>
          </w:tcPr>
          <w:p w14:paraId="7F912E52" w14:textId="77777777" w:rsidR="00B02215" w:rsidRPr="00E30083" w:rsidRDefault="00B02215" w:rsidP="002A65CD">
            <w:pPr>
              <w:pStyle w:val="TAR"/>
              <w:rPr>
                <w:sz w:val="16"/>
                <w:szCs w:val="16"/>
              </w:rPr>
            </w:pPr>
          </w:p>
        </w:tc>
        <w:tc>
          <w:tcPr>
            <w:tcW w:w="425" w:type="dxa"/>
            <w:shd w:val="solid" w:color="FFFFFF" w:fill="auto"/>
          </w:tcPr>
          <w:p w14:paraId="7FAB0036" w14:textId="77777777" w:rsidR="00B02215" w:rsidRPr="00E30083" w:rsidRDefault="00B02215" w:rsidP="002A65CD">
            <w:pPr>
              <w:pStyle w:val="TAC"/>
              <w:rPr>
                <w:sz w:val="16"/>
                <w:szCs w:val="16"/>
              </w:rPr>
            </w:pPr>
          </w:p>
        </w:tc>
        <w:tc>
          <w:tcPr>
            <w:tcW w:w="4962" w:type="dxa"/>
            <w:shd w:val="solid" w:color="FFFFFF" w:fill="auto"/>
          </w:tcPr>
          <w:p w14:paraId="5E3424B5" w14:textId="77777777" w:rsidR="00B02215" w:rsidRPr="00E30083" w:rsidRDefault="00B02215" w:rsidP="002A65CD">
            <w:pPr>
              <w:pStyle w:val="TAL"/>
              <w:rPr>
                <w:sz w:val="16"/>
                <w:szCs w:val="16"/>
                <w:lang w:eastAsia="zh-CN"/>
              </w:rPr>
            </w:pPr>
            <w:r w:rsidRPr="00E30083">
              <w:rPr>
                <w:sz w:val="16"/>
                <w:szCs w:val="16"/>
                <w:lang w:eastAsia="zh-CN"/>
              </w:rPr>
              <w:t>Presented for approval</w:t>
            </w:r>
          </w:p>
        </w:tc>
        <w:tc>
          <w:tcPr>
            <w:tcW w:w="708" w:type="dxa"/>
            <w:shd w:val="solid" w:color="FFFFFF" w:fill="auto"/>
          </w:tcPr>
          <w:p w14:paraId="11710ECC" w14:textId="77777777" w:rsidR="00B02215" w:rsidRPr="00E30083" w:rsidRDefault="00B02215" w:rsidP="002A65CD">
            <w:pPr>
              <w:pStyle w:val="TAC"/>
              <w:rPr>
                <w:sz w:val="16"/>
                <w:szCs w:val="16"/>
                <w:lang w:eastAsia="zh-CN"/>
              </w:rPr>
            </w:pPr>
            <w:r w:rsidRPr="00E30083">
              <w:rPr>
                <w:sz w:val="16"/>
                <w:szCs w:val="16"/>
                <w:lang w:eastAsia="zh-CN"/>
              </w:rPr>
              <w:t>2.0.0</w:t>
            </w:r>
          </w:p>
        </w:tc>
      </w:tr>
      <w:tr w:rsidR="00B02215" w:rsidRPr="00E30083" w14:paraId="75E2F2FC" w14:textId="77777777" w:rsidTr="002A65CD">
        <w:tc>
          <w:tcPr>
            <w:tcW w:w="800" w:type="dxa"/>
            <w:shd w:val="solid" w:color="FFFFFF" w:fill="auto"/>
          </w:tcPr>
          <w:p w14:paraId="7F700F77" w14:textId="77777777" w:rsidR="00B02215" w:rsidRPr="00E30083" w:rsidRDefault="00B02215" w:rsidP="002A65CD">
            <w:pPr>
              <w:pStyle w:val="TAC"/>
              <w:rPr>
                <w:sz w:val="16"/>
                <w:szCs w:val="16"/>
                <w:lang w:eastAsia="zh-CN"/>
              </w:rPr>
            </w:pPr>
            <w:r w:rsidRPr="00E30083">
              <w:rPr>
                <w:sz w:val="16"/>
                <w:szCs w:val="16"/>
                <w:lang w:eastAsia="zh-CN"/>
              </w:rPr>
              <w:t>2018-06</w:t>
            </w:r>
          </w:p>
        </w:tc>
        <w:tc>
          <w:tcPr>
            <w:tcW w:w="800" w:type="dxa"/>
            <w:shd w:val="solid" w:color="FFFFFF" w:fill="auto"/>
          </w:tcPr>
          <w:p w14:paraId="090E42D1" w14:textId="77777777" w:rsidR="00B02215" w:rsidRPr="00E30083" w:rsidRDefault="00B02215" w:rsidP="002A65CD">
            <w:pPr>
              <w:pStyle w:val="TAC"/>
              <w:rPr>
                <w:sz w:val="16"/>
                <w:szCs w:val="16"/>
              </w:rPr>
            </w:pPr>
            <w:r w:rsidRPr="00E30083">
              <w:rPr>
                <w:sz w:val="16"/>
                <w:szCs w:val="16"/>
              </w:rPr>
              <w:t>CT#80</w:t>
            </w:r>
          </w:p>
        </w:tc>
        <w:tc>
          <w:tcPr>
            <w:tcW w:w="952" w:type="dxa"/>
            <w:shd w:val="solid" w:color="FFFFFF" w:fill="auto"/>
          </w:tcPr>
          <w:p w14:paraId="032605B3" w14:textId="77777777" w:rsidR="00B02215" w:rsidRPr="00E30083" w:rsidRDefault="00B02215" w:rsidP="002A65CD">
            <w:pPr>
              <w:pStyle w:val="TAC"/>
              <w:rPr>
                <w:sz w:val="16"/>
                <w:szCs w:val="16"/>
                <w:lang w:eastAsia="zh-CN"/>
              </w:rPr>
            </w:pPr>
          </w:p>
        </w:tc>
        <w:tc>
          <w:tcPr>
            <w:tcW w:w="567" w:type="dxa"/>
            <w:shd w:val="solid" w:color="FFFFFF" w:fill="auto"/>
          </w:tcPr>
          <w:p w14:paraId="64B55939" w14:textId="77777777" w:rsidR="00B02215" w:rsidRPr="00E30083" w:rsidRDefault="00B02215" w:rsidP="002A65CD">
            <w:pPr>
              <w:pStyle w:val="TAL"/>
              <w:rPr>
                <w:sz w:val="16"/>
                <w:szCs w:val="16"/>
              </w:rPr>
            </w:pPr>
          </w:p>
        </w:tc>
        <w:tc>
          <w:tcPr>
            <w:tcW w:w="425" w:type="dxa"/>
            <w:shd w:val="solid" w:color="FFFFFF" w:fill="auto"/>
          </w:tcPr>
          <w:p w14:paraId="1C2CDE91" w14:textId="77777777" w:rsidR="00B02215" w:rsidRPr="00E30083" w:rsidRDefault="00B02215" w:rsidP="002A65CD">
            <w:pPr>
              <w:pStyle w:val="TAR"/>
              <w:rPr>
                <w:sz w:val="16"/>
                <w:szCs w:val="16"/>
              </w:rPr>
            </w:pPr>
          </w:p>
        </w:tc>
        <w:tc>
          <w:tcPr>
            <w:tcW w:w="425" w:type="dxa"/>
            <w:shd w:val="solid" w:color="FFFFFF" w:fill="auto"/>
          </w:tcPr>
          <w:p w14:paraId="006318A7" w14:textId="77777777" w:rsidR="00B02215" w:rsidRPr="00E30083" w:rsidRDefault="00B02215" w:rsidP="002A65CD">
            <w:pPr>
              <w:pStyle w:val="TAC"/>
              <w:rPr>
                <w:sz w:val="16"/>
                <w:szCs w:val="16"/>
              </w:rPr>
            </w:pPr>
          </w:p>
        </w:tc>
        <w:tc>
          <w:tcPr>
            <w:tcW w:w="4962" w:type="dxa"/>
            <w:shd w:val="solid" w:color="FFFFFF" w:fill="auto"/>
          </w:tcPr>
          <w:p w14:paraId="74B56614" w14:textId="77777777" w:rsidR="00B02215" w:rsidRPr="00E30083" w:rsidRDefault="00B02215" w:rsidP="002A65CD">
            <w:pPr>
              <w:pStyle w:val="TAL"/>
              <w:rPr>
                <w:sz w:val="16"/>
                <w:szCs w:val="16"/>
                <w:lang w:eastAsia="zh-CN"/>
              </w:rPr>
            </w:pPr>
            <w:r w:rsidRPr="00E30083">
              <w:rPr>
                <w:sz w:val="16"/>
                <w:szCs w:val="16"/>
                <w:lang w:eastAsia="zh-CN"/>
              </w:rPr>
              <w:t>Approved in CT#80.</w:t>
            </w:r>
          </w:p>
        </w:tc>
        <w:tc>
          <w:tcPr>
            <w:tcW w:w="708" w:type="dxa"/>
            <w:shd w:val="solid" w:color="FFFFFF" w:fill="auto"/>
          </w:tcPr>
          <w:p w14:paraId="6E19FBEF" w14:textId="77777777" w:rsidR="00B02215" w:rsidRPr="00E30083" w:rsidRDefault="00B02215" w:rsidP="002A65CD">
            <w:pPr>
              <w:pStyle w:val="TAC"/>
              <w:rPr>
                <w:sz w:val="16"/>
                <w:szCs w:val="16"/>
                <w:lang w:eastAsia="zh-CN"/>
              </w:rPr>
            </w:pPr>
            <w:r w:rsidRPr="00E30083">
              <w:rPr>
                <w:sz w:val="16"/>
                <w:szCs w:val="16"/>
                <w:lang w:eastAsia="zh-CN"/>
              </w:rPr>
              <w:t>15.0.0</w:t>
            </w:r>
          </w:p>
        </w:tc>
      </w:tr>
      <w:tr w:rsidR="00B02215" w:rsidRPr="00E30083" w14:paraId="1E8E182C" w14:textId="77777777" w:rsidTr="002A65CD">
        <w:tc>
          <w:tcPr>
            <w:tcW w:w="800" w:type="dxa"/>
            <w:shd w:val="solid" w:color="FFFFFF" w:fill="auto"/>
          </w:tcPr>
          <w:p w14:paraId="1E90B4CB" w14:textId="77777777" w:rsidR="00B02215" w:rsidRPr="00E30083" w:rsidRDefault="00B02215" w:rsidP="002A65CD">
            <w:pPr>
              <w:pStyle w:val="TAC"/>
              <w:rPr>
                <w:sz w:val="16"/>
                <w:szCs w:val="16"/>
                <w:lang w:eastAsia="zh-CN"/>
              </w:rPr>
            </w:pPr>
            <w:r w:rsidRPr="00E30083">
              <w:rPr>
                <w:rFonts w:hint="eastAsia"/>
                <w:sz w:val="16"/>
                <w:szCs w:val="16"/>
                <w:lang w:eastAsia="zh-CN"/>
              </w:rPr>
              <w:t>2018-09</w:t>
            </w:r>
          </w:p>
        </w:tc>
        <w:tc>
          <w:tcPr>
            <w:tcW w:w="800" w:type="dxa"/>
            <w:shd w:val="solid" w:color="FFFFFF" w:fill="auto"/>
          </w:tcPr>
          <w:p w14:paraId="3074A457" w14:textId="77777777" w:rsidR="00B02215" w:rsidRPr="00E30083" w:rsidRDefault="00B02215" w:rsidP="002A65CD">
            <w:pPr>
              <w:pStyle w:val="TAC"/>
              <w:rPr>
                <w:sz w:val="16"/>
                <w:szCs w:val="16"/>
              </w:rPr>
            </w:pPr>
            <w:r w:rsidRPr="00E30083">
              <w:rPr>
                <w:rFonts w:hint="eastAsia"/>
                <w:sz w:val="16"/>
                <w:szCs w:val="16"/>
              </w:rPr>
              <w:t>CT#</w:t>
            </w:r>
            <w:r w:rsidRPr="00E30083">
              <w:rPr>
                <w:sz w:val="16"/>
                <w:szCs w:val="16"/>
              </w:rPr>
              <w:t>81</w:t>
            </w:r>
          </w:p>
        </w:tc>
        <w:tc>
          <w:tcPr>
            <w:tcW w:w="952" w:type="dxa"/>
            <w:shd w:val="solid" w:color="FFFFFF" w:fill="auto"/>
          </w:tcPr>
          <w:p w14:paraId="05D17A39" w14:textId="77777777" w:rsidR="00B02215" w:rsidRPr="00E30083" w:rsidRDefault="00B02215" w:rsidP="002A65CD">
            <w:pPr>
              <w:pStyle w:val="TAC"/>
              <w:rPr>
                <w:sz w:val="16"/>
                <w:szCs w:val="16"/>
                <w:lang w:eastAsia="zh-CN"/>
              </w:rPr>
            </w:pPr>
            <w:r w:rsidRPr="00E30083">
              <w:rPr>
                <w:rFonts w:hint="eastAsia"/>
                <w:sz w:val="16"/>
                <w:szCs w:val="16"/>
                <w:lang w:eastAsia="zh-CN"/>
              </w:rPr>
              <w:t>C</w:t>
            </w:r>
            <w:r w:rsidRPr="00E30083">
              <w:rPr>
                <w:sz w:val="16"/>
                <w:szCs w:val="16"/>
                <w:lang w:eastAsia="zh-CN"/>
              </w:rPr>
              <w:t>P-182160</w:t>
            </w:r>
          </w:p>
        </w:tc>
        <w:tc>
          <w:tcPr>
            <w:tcW w:w="567" w:type="dxa"/>
            <w:shd w:val="solid" w:color="FFFFFF" w:fill="auto"/>
          </w:tcPr>
          <w:p w14:paraId="504A7D4D" w14:textId="77777777" w:rsidR="00B02215" w:rsidRPr="00E30083" w:rsidRDefault="00B02215" w:rsidP="002A65CD">
            <w:pPr>
              <w:pStyle w:val="TAL"/>
              <w:rPr>
                <w:sz w:val="16"/>
                <w:szCs w:val="16"/>
              </w:rPr>
            </w:pPr>
            <w:r w:rsidRPr="00E30083">
              <w:rPr>
                <w:rFonts w:hint="eastAsia"/>
                <w:sz w:val="16"/>
                <w:szCs w:val="16"/>
              </w:rPr>
              <w:t>0</w:t>
            </w:r>
            <w:r w:rsidRPr="00E30083">
              <w:rPr>
                <w:sz w:val="16"/>
                <w:szCs w:val="16"/>
              </w:rPr>
              <w:t>001</w:t>
            </w:r>
          </w:p>
        </w:tc>
        <w:tc>
          <w:tcPr>
            <w:tcW w:w="425" w:type="dxa"/>
            <w:shd w:val="solid" w:color="FFFFFF" w:fill="auto"/>
          </w:tcPr>
          <w:p w14:paraId="54B5CD56" w14:textId="77777777" w:rsidR="00B02215" w:rsidRPr="00E30083" w:rsidRDefault="00B02215" w:rsidP="002A65CD">
            <w:pPr>
              <w:pStyle w:val="TAR"/>
              <w:rPr>
                <w:sz w:val="16"/>
                <w:szCs w:val="16"/>
              </w:rPr>
            </w:pPr>
            <w:r w:rsidRPr="00E30083">
              <w:rPr>
                <w:sz w:val="16"/>
                <w:szCs w:val="16"/>
              </w:rPr>
              <w:t>5</w:t>
            </w:r>
          </w:p>
        </w:tc>
        <w:tc>
          <w:tcPr>
            <w:tcW w:w="425" w:type="dxa"/>
            <w:shd w:val="solid" w:color="FFFFFF" w:fill="auto"/>
          </w:tcPr>
          <w:p w14:paraId="5D933854" w14:textId="77777777" w:rsidR="00B02215" w:rsidRPr="00E30083" w:rsidRDefault="00B02215" w:rsidP="002A65CD">
            <w:pPr>
              <w:pStyle w:val="TAC"/>
              <w:rPr>
                <w:sz w:val="16"/>
                <w:szCs w:val="16"/>
              </w:rPr>
            </w:pPr>
            <w:r w:rsidRPr="00E30083">
              <w:rPr>
                <w:rFonts w:hint="eastAsia"/>
                <w:sz w:val="16"/>
                <w:szCs w:val="16"/>
              </w:rPr>
              <w:t>F</w:t>
            </w:r>
          </w:p>
        </w:tc>
        <w:tc>
          <w:tcPr>
            <w:tcW w:w="4962" w:type="dxa"/>
            <w:shd w:val="solid" w:color="FFFFFF" w:fill="auto"/>
          </w:tcPr>
          <w:p w14:paraId="73E4D16B" w14:textId="77777777" w:rsidR="00B02215" w:rsidRPr="00E30083" w:rsidRDefault="00B02215" w:rsidP="002A65CD">
            <w:pPr>
              <w:pStyle w:val="TAL"/>
              <w:rPr>
                <w:sz w:val="16"/>
                <w:szCs w:val="16"/>
                <w:lang w:eastAsia="zh-CN"/>
              </w:rPr>
            </w:pPr>
            <w:r w:rsidRPr="00E30083">
              <w:rPr>
                <w:sz w:val="16"/>
                <w:szCs w:val="16"/>
                <w:lang w:eastAsia="zh-CN"/>
              </w:rPr>
              <w:t>Alignment of Nnssf_NSSelection_Get service operation with stage 2</w:t>
            </w:r>
          </w:p>
        </w:tc>
        <w:tc>
          <w:tcPr>
            <w:tcW w:w="708" w:type="dxa"/>
            <w:shd w:val="solid" w:color="FFFFFF" w:fill="auto"/>
          </w:tcPr>
          <w:p w14:paraId="2C42ED15" w14:textId="77777777" w:rsidR="00B02215" w:rsidRPr="00E30083" w:rsidRDefault="00B02215" w:rsidP="002A65CD">
            <w:pPr>
              <w:pStyle w:val="TAC"/>
              <w:rPr>
                <w:sz w:val="16"/>
                <w:szCs w:val="16"/>
                <w:lang w:eastAsia="zh-CN"/>
              </w:rPr>
            </w:pPr>
            <w:r w:rsidRPr="00E30083">
              <w:rPr>
                <w:sz w:val="16"/>
                <w:szCs w:val="16"/>
                <w:lang w:eastAsia="zh-CN"/>
              </w:rPr>
              <w:t>15.1.0</w:t>
            </w:r>
          </w:p>
        </w:tc>
      </w:tr>
      <w:tr w:rsidR="00B02215" w:rsidRPr="00E30083" w14:paraId="7606BF41" w14:textId="77777777" w:rsidTr="002A65CD">
        <w:tc>
          <w:tcPr>
            <w:tcW w:w="800" w:type="dxa"/>
            <w:shd w:val="solid" w:color="FFFFFF" w:fill="auto"/>
          </w:tcPr>
          <w:p w14:paraId="4C4205C8" w14:textId="77777777" w:rsidR="00B02215" w:rsidRPr="00E30083" w:rsidRDefault="00B02215" w:rsidP="002A65CD">
            <w:pPr>
              <w:pStyle w:val="TAC"/>
              <w:rPr>
                <w:sz w:val="16"/>
                <w:szCs w:val="16"/>
                <w:lang w:eastAsia="zh-CN"/>
              </w:rPr>
            </w:pPr>
            <w:r w:rsidRPr="00E30083">
              <w:rPr>
                <w:rFonts w:hint="eastAsia"/>
                <w:sz w:val="16"/>
                <w:szCs w:val="16"/>
                <w:lang w:eastAsia="zh-CN"/>
              </w:rPr>
              <w:t>2018-09</w:t>
            </w:r>
          </w:p>
        </w:tc>
        <w:tc>
          <w:tcPr>
            <w:tcW w:w="800" w:type="dxa"/>
            <w:shd w:val="solid" w:color="FFFFFF" w:fill="auto"/>
          </w:tcPr>
          <w:p w14:paraId="1BE4B388" w14:textId="77777777" w:rsidR="00B02215" w:rsidRPr="00E30083" w:rsidRDefault="00B02215" w:rsidP="002A65CD">
            <w:pPr>
              <w:pStyle w:val="TAC"/>
              <w:rPr>
                <w:sz w:val="16"/>
                <w:szCs w:val="16"/>
              </w:rPr>
            </w:pPr>
            <w:r w:rsidRPr="00E30083">
              <w:rPr>
                <w:rFonts w:hint="eastAsia"/>
                <w:sz w:val="16"/>
                <w:szCs w:val="16"/>
              </w:rPr>
              <w:t>CT#</w:t>
            </w:r>
            <w:r w:rsidRPr="00E30083">
              <w:rPr>
                <w:sz w:val="16"/>
                <w:szCs w:val="16"/>
              </w:rPr>
              <w:t>81</w:t>
            </w:r>
          </w:p>
        </w:tc>
        <w:tc>
          <w:tcPr>
            <w:tcW w:w="952" w:type="dxa"/>
            <w:shd w:val="solid" w:color="FFFFFF" w:fill="auto"/>
          </w:tcPr>
          <w:p w14:paraId="2FC83522" w14:textId="77777777" w:rsidR="00B02215" w:rsidRPr="00E30083" w:rsidRDefault="00B02215" w:rsidP="002A65CD">
            <w:pPr>
              <w:pStyle w:val="TAC"/>
              <w:rPr>
                <w:sz w:val="16"/>
                <w:szCs w:val="16"/>
                <w:lang w:eastAsia="zh-CN"/>
              </w:rPr>
            </w:pPr>
            <w:r w:rsidRPr="00E30083">
              <w:rPr>
                <w:rFonts w:hint="eastAsia"/>
                <w:sz w:val="16"/>
                <w:szCs w:val="16"/>
                <w:lang w:eastAsia="zh-CN"/>
              </w:rPr>
              <w:t>C</w:t>
            </w:r>
            <w:r w:rsidRPr="00E30083">
              <w:rPr>
                <w:sz w:val="16"/>
                <w:szCs w:val="16"/>
                <w:lang w:eastAsia="zh-CN"/>
              </w:rPr>
              <w:t>P-182014</w:t>
            </w:r>
          </w:p>
        </w:tc>
        <w:tc>
          <w:tcPr>
            <w:tcW w:w="567" w:type="dxa"/>
            <w:shd w:val="solid" w:color="FFFFFF" w:fill="auto"/>
          </w:tcPr>
          <w:p w14:paraId="2EAB3331" w14:textId="77777777" w:rsidR="00B02215" w:rsidRPr="00E30083" w:rsidRDefault="00B02215" w:rsidP="002A65CD">
            <w:pPr>
              <w:pStyle w:val="TAL"/>
              <w:rPr>
                <w:sz w:val="16"/>
                <w:szCs w:val="16"/>
              </w:rPr>
            </w:pPr>
            <w:r w:rsidRPr="00E30083">
              <w:rPr>
                <w:rFonts w:hint="eastAsia"/>
                <w:sz w:val="16"/>
                <w:szCs w:val="16"/>
              </w:rPr>
              <w:t>0002</w:t>
            </w:r>
          </w:p>
        </w:tc>
        <w:tc>
          <w:tcPr>
            <w:tcW w:w="425" w:type="dxa"/>
            <w:shd w:val="solid" w:color="FFFFFF" w:fill="auto"/>
          </w:tcPr>
          <w:p w14:paraId="78D7B078" w14:textId="77777777" w:rsidR="00B02215" w:rsidRPr="00E30083" w:rsidRDefault="00B02215" w:rsidP="002A65CD">
            <w:pPr>
              <w:pStyle w:val="TAR"/>
              <w:rPr>
                <w:sz w:val="16"/>
                <w:szCs w:val="16"/>
              </w:rPr>
            </w:pPr>
            <w:r w:rsidRPr="00E30083">
              <w:rPr>
                <w:rFonts w:hint="eastAsia"/>
                <w:sz w:val="16"/>
                <w:szCs w:val="16"/>
              </w:rPr>
              <w:t>2</w:t>
            </w:r>
          </w:p>
        </w:tc>
        <w:tc>
          <w:tcPr>
            <w:tcW w:w="425" w:type="dxa"/>
            <w:shd w:val="solid" w:color="FFFFFF" w:fill="auto"/>
          </w:tcPr>
          <w:p w14:paraId="0599EB5A" w14:textId="77777777" w:rsidR="00B02215" w:rsidRPr="00E30083" w:rsidRDefault="00B02215" w:rsidP="002A65CD">
            <w:pPr>
              <w:pStyle w:val="TAC"/>
              <w:rPr>
                <w:sz w:val="16"/>
                <w:szCs w:val="16"/>
              </w:rPr>
            </w:pPr>
            <w:r w:rsidRPr="00E30083">
              <w:rPr>
                <w:rFonts w:hint="eastAsia"/>
                <w:sz w:val="16"/>
                <w:szCs w:val="16"/>
              </w:rPr>
              <w:t>F</w:t>
            </w:r>
          </w:p>
        </w:tc>
        <w:tc>
          <w:tcPr>
            <w:tcW w:w="4962" w:type="dxa"/>
            <w:shd w:val="solid" w:color="FFFFFF" w:fill="auto"/>
          </w:tcPr>
          <w:p w14:paraId="7CE683A1" w14:textId="77777777" w:rsidR="00B02215" w:rsidRPr="00E30083" w:rsidRDefault="00B02215" w:rsidP="002A65CD">
            <w:pPr>
              <w:pStyle w:val="TAL"/>
              <w:rPr>
                <w:sz w:val="16"/>
                <w:szCs w:val="16"/>
                <w:lang w:eastAsia="zh-CN"/>
              </w:rPr>
            </w:pPr>
            <w:r w:rsidRPr="00E30083">
              <w:rPr>
                <w:sz w:val="16"/>
                <w:szCs w:val="16"/>
                <w:lang w:eastAsia="zh-CN"/>
              </w:rPr>
              <w:t>Adding NRF corresponding to an AMF set</w:t>
            </w:r>
          </w:p>
        </w:tc>
        <w:tc>
          <w:tcPr>
            <w:tcW w:w="708" w:type="dxa"/>
            <w:shd w:val="solid" w:color="FFFFFF" w:fill="auto"/>
          </w:tcPr>
          <w:p w14:paraId="3254B093" w14:textId="77777777" w:rsidR="00B02215" w:rsidRPr="00E30083" w:rsidRDefault="00B02215" w:rsidP="002A65CD">
            <w:pPr>
              <w:pStyle w:val="TAC"/>
              <w:rPr>
                <w:sz w:val="16"/>
                <w:szCs w:val="16"/>
                <w:lang w:eastAsia="zh-CN"/>
              </w:rPr>
            </w:pPr>
            <w:r w:rsidRPr="00E30083">
              <w:rPr>
                <w:sz w:val="16"/>
                <w:szCs w:val="16"/>
                <w:lang w:eastAsia="zh-CN"/>
              </w:rPr>
              <w:t>15.1.0</w:t>
            </w:r>
          </w:p>
        </w:tc>
      </w:tr>
      <w:tr w:rsidR="00B02215" w:rsidRPr="00E30083" w14:paraId="58025AFA" w14:textId="77777777" w:rsidTr="002A65CD">
        <w:tc>
          <w:tcPr>
            <w:tcW w:w="800" w:type="dxa"/>
            <w:shd w:val="solid" w:color="FFFFFF" w:fill="auto"/>
          </w:tcPr>
          <w:p w14:paraId="7BE4283B" w14:textId="77777777" w:rsidR="00B02215" w:rsidRPr="00E30083" w:rsidRDefault="00B02215" w:rsidP="002A65CD">
            <w:pPr>
              <w:pStyle w:val="TAC"/>
              <w:rPr>
                <w:sz w:val="16"/>
                <w:szCs w:val="16"/>
                <w:lang w:eastAsia="zh-CN"/>
              </w:rPr>
            </w:pPr>
            <w:r w:rsidRPr="00E30083">
              <w:rPr>
                <w:rFonts w:hint="eastAsia"/>
                <w:sz w:val="16"/>
                <w:szCs w:val="16"/>
                <w:lang w:eastAsia="zh-CN"/>
              </w:rPr>
              <w:t>2018-09</w:t>
            </w:r>
          </w:p>
        </w:tc>
        <w:tc>
          <w:tcPr>
            <w:tcW w:w="800" w:type="dxa"/>
            <w:shd w:val="solid" w:color="FFFFFF" w:fill="auto"/>
          </w:tcPr>
          <w:p w14:paraId="7AE856F1" w14:textId="77777777" w:rsidR="00B02215" w:rsidRPr="00E30083" w:rsidRDefault="00B02215" w:rsidP="002A65CD">
            <w:pPr>
              <w:pStyle w:val="TAC"/>
              <w:rPr>
                <w:sz w:val="16"/>
                <w:szCs w:val="16"/>
              </w:rPr>
            </w:pPr>
            <w:r w:rsidRPr="00E30083">
              <w:rPr>
                <w:rFonts w:hint="eastAsia"/>
                <w:sz w:val="16"/>
                <w:szCs w:val="16"/>
              </w:rPr>
              <w:t>CT#</w:t>
            </w:r>
            <w:r w:rsidRPr="00E30083">
              <w:rPr>
                <w:sz w:val="16"/>
                <w:szCs w:val="16"/>
              </w:rPr>
              <w:t>81</w:t>
            </w:r>
          </w:p>
        </w:tc>
        <w:tc>
          <w:tcPr>
            <w:tcW w:w="952" w:type="dxa"/>
            <w:shd w:val="solid" w:color="FFFFFF" w:fill="auto"/>
          </w:tcPr>
          <w:p w14:paraId="3E5C50F7" w14:textId="77777777" w:rsidR="00B02215" w:rsidRPr="00E30083" w:rsidRDefault="00B02215" w:rsidP="002A65CD">
            <w:pPr>
              <w:pStyle w:val="TAC"/>
              <w:rPr>
                <w:sz w:val="16"/>
                <w:szCs w:val="16"/>
                <w:lang w:eastAsia="zh-CN"/>
              </w:rPr>
            </w:pPr>
            <w:r w:rsidRPr="00E30083">
              <w:rPr>
                <w:rFonts w:hint="eastAsia"/>
                <w:sz w:val="16"/>
                <w:szCs w:val="16"/>
                <w:lang w:eastAsia="zh-CN"/>
              </w:rPr>
              <w:t>C</w:t>
            </w:r>
            <w:r w:rsidRPr="00E30083">
              <w:rPr>
                <w:sz w:val="16"/>
                <w:szCs w:val="16"/>
                <w:lang w:eastAsia="zh-CN"/>
              </w:rPr>
              <w:t>P-182167</w:t>
            </w:r>
          </w:p>
        </w:tc>
        <w:tc>
          <w:tcPr>
            <w:tcW w:w="567" w:type="dxa"/>
            <w:shd w:val="solid" w:color="FFFFFF" w:fill="auto"/>
          </w:tcPr>
          <w:p w14:paraId="769ADF7B" w14:textId="77777777" w:rsidR="00B02215" w:rsidRPr="00E30083" w:rsidRDefault="00B02215" w:rsidP="002A65CD">
            <w:pPr>
              <w:pStyle w:val="TAL"/>
              <w:rPr>
                <w:sz w:val="16"/>
                <w:szCs w:val="16"/>
              </w:rPr>
            </w:pPr>
            <w:r w:rsidRPr="00E30083">
              <w:rPr>
                <w:rFonts w:hint="eastAsia"/>
                <w:sz w:val="16"/>
                <w:szCs w:val="16"/>
              </w:rPr>
              <w:t>0003</w:t>
            </w:r>
          </w:p>
        </w:tc>
        <w:tc>
          <w:tcPr>
            <w:tcW w:w="425" w:type="dxa"/>
            <w:shd w:val="solid" w:color="FFFFFF" w:fill="auto"/>
          </w:tcPr>
          <w:p w14:paraId="2E7C6407" w14:textId="77777777" w:rsidR="00B02215" w:rsidRPr="00E30083" w:rsidRDefault="00B02215" w:rsidP="002A65CD">
            <w:pPr>
              <w:pStyle w:val="TAR"/>
              <w:rPr>
                <w:sz w:val="16"/>
                <w:szCs w:val="16"/>
              </w:rPr>
            </w:pPr>
            <w:r w:rsidRPr="00E30083">
              <w:rPr>
                <w:sz w:val="16"/>
                <w:szCs w:val="16"/>
              </w:rPr>
              <w:t>4</w:t>
            </w:r>
          </w:p>
        </w:tc>
        <w:tc>
          <w:tcPr>
            <w:tcW w:w="425" w:type="dxa"/>
            <w:shd w:val="solid" w:color="FFFFFF" w:fill="auto"/>
          </w:tcPr>
          <w:p w14:paraId="75161B35" w14:textId="77777777" w:rsidR="00B02215" w:rsidRPr="00E30083" w:rsidRDefault="00B02215" w:rsidP="002A65CD">
            <w:pPr>
              <w:pStyle w:val="TAC"/>
              <w:rPr>
                <w:sz w:val="16"/>
                <w:szCs w:val="16"/>
              </w:rPr>
            </w:pPr>
            <w:r w:rsidRPr="00E30083">
              <w:rPr>
                <w:rFonts w:hint="eastAsia"/>
                <w:sz w:val="16"/>
                <w:szCs w:val="16"/>
              </w:rPr>
              <w:t>F</w:t>
            </w:r>
          </w:p>
        </w:tc>
        <w:tc>
          <w:tcPr>
            <w:tcW w:w="4962" w:type="dxa"/>
            <w:shd w:val="solid" w:color="FFFFFF" w:fill="auto"/>
          </w:tcPr>
          <w:p w14:paraId="6C1EC912" w14:textId="77777777" w:rsidR="00B02215" w:rsidRPr="00E30083" w:rsidRDefault="00B02215" w:rsidP="002A65CD">
            <w:pPr>
              <w:pStyle w:val="TAL"/>
              <w:rPr>
                <w:sz w:val="16"/>
                <w:szCs w:val="16"/>
                <w:lang w:eastAsia="zh-CN"/>
              </w:rPr>
            </w:pPr>
            <w:r w:rsidRPr="00E30083">
              <w:rPr>
                <w:sz w:val="16"/>
                <w:szCs w:val="16"/>
                <w:lang w:eastAsia="zh-CN"/>
              </w:rPr>
              <w:t>Corrections to NSSF Data Types</w:t>
            </w:r>
          </w:p>
        </w:tc>
        <w:tc>
          <w:tcPr>
            <w:tcW w:w="708" w:type="dxa"/>
            <w:shd w:val="solid" w:color="FFFFFF" w:fill="auto"/>
          </w:tcPr>
          <w:p w14:paraId="7414AB73" w14:textId="77777777" w:rsidR="00B02215" w:rsidRPr="00E30083" w:rsidRDefault="00B02215" w:rsidP="002A65CD">
            <w:pPr>
              <w:pStyle w:val="TAC"/>
              <w:rPr>
                <w:sz w:val="16"/>
                <w:szCs w:val="16"/>
                <w:lang w:eastAsia="zh-CN"/>
              </w:rPr>
            </w:pPr>
            <w:r w:rsidRPr="00E30083">
              <w:rPr>
                <w:sz w:val="16"/>
                <w:szCs w:val="16"/>
                <w:lang w:eastAsia="zh-CN"/>
              </w:rPr>
              <w:t>15.1.0</w:t>
            </w:r>
          </w:p>
        </w:tc>
      </w:tr>
      <w:tr w:rsidR="00B02215" w:rsidRPr="00E30083" w14:paraId="6C3F723F" w14:textId="77777777" w:rsidTr="002A65CD">
        <w:tc>
          <w:tcPr>
            <w:tcW w:w="800" w:type="dxa"/>
            <w:shd w:val="solid" w:color="FFFFFF" w:fill="auto"/>
          </w:tcPr>
          <w:p w14:paraId="6D6920EE" w14:textId="77777777" w:rsidR="00B02215" w:rsidRPr="00E30083" w:rsidRDefault="00B02215" w:rsidP="002A65CD">
            <w:pPr>
              <w:pStyle w:val="TAC"/>
              <w:rPr>
                <w:sz w:val="16"/>
                <w:szCs w:val="16"/>
                <w:lang w:eastAsia="zh-CN"/>
              </w:rPr>
            </w:pPr>
            <w:r w:rsidRPr="00E30083">
              <w:rPr>
                <w:rFonts w:hint="eastAsia"/>
                <w:sz w:val="16"/>
                <w:szCs w:val="16"/>
                <w:lang w:eastAsia="zh-CN"/>
              </w:rPr>
              <w:t>2018-09</w:t>
            </w:r>
          </w:p>
        </w:tc>
        <w:tc>
          <w:tcPr>
            <w:tcW w:w="800" w:type="dxa"/>
            <w:shd w:val="solid" w:color="FFFFFF" w:fill="auto"/>
          </w:tcPr>
          <w:p w14:paraId="75212AD1" w14:textId="77777777" w:rsidR="00B02215" w:rsidRPr="00E30083" w:rsidRDefault="00B02215" w:rsidP="002A65CD">
            <w:pPr>
              <w:pStyle w:val="TAC"/>
              <w:rPr>
                <w:sz w:val="16"/>
                <w:szCs w:val="16"/>
              </w:rPr>
            </w:pPr>
            <w:r w:rsidRPr="00E30083">
              <w:rPr>
                <w:rFonts w:hint="eastAsia"/>
                <w:sz w:val="16"/>
                <w:szCs w:val="16"/>
              </w:rPr>
              <w:t>CT#</w:t>
            </w:r>
            <w:r w:rsidRPr="00E30083">
              <w:rPr>
                <w:sz w:val="16"/>
                <w:szCs w:val="16"/>
              </w:rPr>
              <w:t>81</w:t>
            </w:r>
          </w:p>
        </w:tc>
        <w:tc>
          <w:tcPr>
            <w:tcW w:w="952" w:type="dxa"/>
            <w:shd w:val="solid" w:color="FFFFFF" w:fill="auto"/>
          </w:tcPr>
          <w:p w14:paraId="1474848C" w14:textId="77777777" w:rsidR="00B02215" w:rsidRPr="00E30083" w:rsidRDefault="00B02215" w:rsidP="002A65CD">
            <w:pPr>
              <w:pStyle w:val="TAC"/>
              <w:rPr>
                <w:sz w:val="16"/>
                <w:szCs w:val="16"/>
                <w:lang w:eastAsia="zh-CN"/>
              </w:rPr>
            </w:pPr>
            <w:r w:rsidRPr="00E30083">
              <w:rPr>
                <w:rFonts w:hint="eastAsia"/>
                <w:sz w:val="16"/>
                <w:szCs w:val="16"/>
                <w:lang w:eastAsia="zh-CN"/>
              </w:rPr>
              <w:t>C</w:t>
            </w:r>
            <w:r w:rsidRPr="00E30083">
              <w:rPr>
                <w:sz w:val="16"/>
                <w:szCs w:val="16"/>
                <w:lang w:eastAsia="zh-CN"/>
              </w:rPr>
              <w:t>P-182063</w:t>
            </w:r>
          </w:p>
        </w:tc>
        <w:tc>
          <w:tcPr>
            <w:tcW w:w="567" w:type="dxa"/>
            <w:shd w:val="solid" w:color="FFFFFF" w:fill="auto"/>
          </w:tcPr>
          <w:p w14:paraId="550DA2A2" w14:textId="77777777" w:rsidR="00B02215" w:rsidRPr="00E30083" w:rsidRDefault="00B02215" w:rsidP="002A65CD">
            <w:pPr>
              <w:pStyle w:val="TAL"/>
              <w:rPr>
                <w:sz w:val="16"/>
                <w:szCs w:val="16"/>
              </w:rPr>
            </w:pPr>
            <w:r w:rsidRPr="00E30083">
              <w:rPr>
                <w:rFonts w:hint="eastAsia"/>
                <w:sz w:val="16"/>
                <w:szCs w:val="16"/>
              </w:rPr>
              <w:t>0004</w:t>
            </w:r>
          </w:p>
        </w:tc>
        <w:tc>
          <w:tcPr>
            <w:tcW w:w="425" w:type="dxa"/>
            <w:shd w:val="solid" w:color="FFFFFF" w:fill="auto"/>
          </w:tcPr>
          <w:p w14:paraId="07250E67" w14:textId="77777777" w:rsidR="00B02215" w:rsidRPr="00E30083" w:rsidRDefault="00B02215" w:rsidP="002A65CD">
            <w:pPr>
              <w:pStyle w:val="TAR"/>
              <w:rPr>
                <w:sz w:val="16"/>
                <w:szCs w:val="16"/>
              </w:rPr>
            </w:pPr>
          </w:p>
        </w:tc>
        <w:tc>
          <w:tcPr>
            <w:tcW w:w="425" w:type="dxa"/>
            <w:shd w:val="solid" w:color="FFFFFF" w:fill="auto"/>
          </w:tcPr>
          <w:p w14:paraId="33A627F6" w14:textId="77777777" w:rsidR="00B02215" w:rsidRPr="00E30083" w:rsidRDefault="00B02215" w:rsidP="002A65CD">
            <w:pPr>
              <w:pStyle w:val="TAC"/>
              <w:rPr>
                <w:sz w:val="16"/>
                <w:szCs w:val="16"/>
              </w:rPr>
            </w:pPr>
            <w:r w:rsidRPr="00E30083">
              <w:rPr>
                <w:rFonts w:hint="eastAsia"/>
                <w:sz w:val="16"/>
                <w:szCs w:val="16"/>
              </w:rPr>
              <w:t>F</w:t>
            </w:r>
          </w:p>
        </w:tc>
        <w:tc>
          <w:tcPr>
            <w:tcW w:w="4962" w:type="dxa"/>
            <w:shd w:val="solid" w:color="FFFFFF" w:fill="auto"/>
          </w:tcPr>
          <w:p w14:paraId="0857D818" w14:textId="77777777" w:rsidR="00B02215" w:rsidRPr="00E30083" w:rsidRDefault="00B02215" w:rsidP="002A65CD">
            <w:pPr>
              <w:pStyle w:val="TAL"/>
              <w:rPr>
                <w:sz w:val="16"/>
                <w:szCs w:val="16"/>
                <w:lang w:eastAsia="zh-CN"/>
              </w:rPr>
            </w:pPr>
            <w:r w:rsidRPr="00E30083">
              <w:rPr>
                <w:sz w:val="16"/>
                <w:szCs w:val="16"/>
                <w:lang w:eastAsia="zh-CN"/>
              </w:rPr>
              <w:t>Corrections to NSSAIAvailability Service Operations</w:t>
            </w:r>
          </w:p>
        </w:tc>
        <w:tc>
          <w:tcPr>
            <w:tcW w:w="708" w:type="dxa"/>
            <w:shd w:val="solid" w:color="FFFFFF" w:fill="auto"/>
          </w:tcPr>
          <w:p w14:paraId="2D09CE63" w14:textId="77777777" w:rsidR="00B02215" w:rsidRPr="00E30083" w:rsidRDefault="00B02215" w:rsidP="002A65CD">
            <w:pPr>
              <w:pStyle w:val="TAC"/>
              <w:rPr>
                <w:sz w:val="16"/>
                <w:szCs w:val="16"/>
                <w:lang w:eastAsia="zh-CN"/>
              </w:rPr>
            </w:pPr>
            <w:r w:rsidRPr="00E30083">
              <w:rPr>
                <w:sz w:val="16"/>
                <w:szCs w:val="16"/>
                <w:lang w:eastAsia="zh-CN"/>
              </w:rPr>
              <w:t>15.1.0</w:t>
            </w:r>
          </w:p>
        </w:tc>
      </w:tr>
      <w:tr w:rsidR="00B02215" w:rsidRPr="00E30083" w14:paraId="74E72F2D" w14:textId="77777777" w:rsidTr="002A65CD">
        <w:tc>
          <w:tcPr>
            <w:tcW w:w="800" w:type="dxa"/>
            <w:shd w:val="solid" w:color="FFFFFF" w:fill="auto"/>
          </w:tcPr>
          <w:p w14:paraId="590EC343" w14:textId="77777777" w:rsidR="00B02215" w:rsidRPr="00E30083" w:rsidRDefault="00B02215" w:rsidP="002A65CD">
            <w:pPr>
              <w:pStyle w:val="TAC"/>
              <w:rPr>
                <w:sz w:val="16"/>
                <w:szCs w:val="16"/>
                <w:lang w:eastAsia="zh-CN"/>
              </w:rPr>
            </w:pPr>
            <w:r w:rsidRPr="00E30083">
              <w:rPr>
                <w:rFonts w:hint="eastAsia"/>
                <w:sz w:val="16"/>
                <w:szCs w:val="16"/>
                <w:lang w:eastAsia="zh-CN"/>
              </w:rPr>
              <w:t>2018-09</w:t>
            </w:r>
          </w:p>
        </w:tc>
        <w:tc>
          <w:tcPr>
            <w:tcW w:w="800" w:type="dxa"/>
            <w:shd w:val="solid" w:color="FFFFFF" w:fill="auto"/>
          </w:tcPr>
          <w:p w14:paraId="2665BC3B" w14:textId="77777777" w:rsidR="00B02215" w:rsidRPr="00E30083" w:rsidRDefault="00B02215" w:rsidP="002A65CD">
            <w:pPr>
              <w:pStyle w:val="TAC"/>
              <w:rPr>
                <w:sz w:val="16"/>
                <w:szCs w:val="16"/>
              </w:rPr>
            </w:pPr>
            <w:r w:rsidRPr="00E30083">
              <w:rPr>
                <w:rFonts w:hint="eastAsia"/>
                <w:sz w:val="16"/>
                <w:szCs w:val="16"/>
              </w:rPr>
              <w:t>CT#</w:t>
            </w:r>
            <w:r w:rsidRPr="00E30083">
              <w:rPr>
                <w:sz w:val="16"/>
                <w:szCs w:val="16"/>
              </w:rPr>
              <w:t>81</w:t>
            </w:r>
          </w:p>
        </w:tc>
        <w:tc>
          <w:tcPr>
            <w:tcW w:w="952" w:type="dxa"/>
            <w:shd w:val="solid" w:color="FFFFFF" w:fill="auto"/>
          </w:tcPr>
          <w:p w14:paraId="27F2E393" w14:textId="77777777" w:rsidR="00B02215" w:rsidRPr="00E30083" w:rsidRDefault="00B02215" w:rsidP="002A65CD">
            <w:pPr>
              <w:pStyle w:val="TAC"/>
              <w:rPr>
                <w:sz w:val="16"/>
                <w:szCs w:val="16"/>
                <w:lang w:eastAsia="zh-CN"/>
              </w:rPr>
            </w:pPr>
            <w:r w:rsidRPr="00E30083">
              <w:rPr>
                <w:rFonts w:hint="eastAsia"/>
                <w:sz w:val="16"/>
                <w:szCs w:val="16"/>
                <w:lang w:eastAsia="zh-CN"/>
              </w:rPr>
              <w:t>C</w:t>
            </w:r>
            <w:r w:rsidRPr="00E30083">
              <w:rPr>
                <w:sz w:val="16"/>
                <w:szCs w:val="16"/>
                <w:lang w:eastAsia="zh-CN"/>
              </w:rPr>
              <w:t>P-182063</w:t>
            </w:r>
          </w:p>
        </w:tc>
        <w:tc>
          <w:tcPr>
            <w:tcW w:w="567" w:type="dxa"/>
            <w:shd w:val="solid" w:color="FFFFFF" w:fill="auto"/>
          </w:tcPr>
          <w:p w14:paraId="2C114476" w14:textId="77777777" w:rsidR="00B02215" w:rsidRPr="00E30083" w:rsidRDefault="00B02215" w:rsidP="002A65CD">
            <w:pPr>
              <w:pStyle w:val="TAL"/>
              <w:rPr>
                <w:sz w:val="16"/>
                <w:szCs w:val="16"/>
              </w:rPr>
            </w:pPr>
            <w:r w:rsidRPr="00E30083">
              <w:rPr>
                <w:rFonts w:hint="eastAsia"/>
                <w:sz w:val="16"/>
                <w:szCs w:val="16"/>
              </w:rPr>
              <w:t>0005</w:t>
            </w:r>
          </w:p>
        </w:tc>
        <w:tc>
          <w:tcPr>
            <w:tcW w:w="425" w:type="dxa"/>
            <w:shd w:val="solid" w:color="FFFFFF" w:fill="auto"/>
          </w:tcPr>
          <w:p w14:paraId="2D7C3657" w14:textId="77777777" w:rsidR="00B02215" w:rsidRPr="00E30083" w:rsidRDefault="00B02215" w:rsidP="002A65CD">
            <w:pPr>
              <w:pStyle w:val="TAR"/>
              <w:rPr>
                <w:sz w:val="16"/>
                <w:szCs w:val="16"/>
              </w:rPr>
            </w:pPr>
            <w:r w:rsidRPr="00E30083">
              <w:rPr>
                <w:rFonts w:hint="eastAsia"/>
                <w:sz w:val="16"/>
                <w:szCs w:val="16"/>
              </w:rPr>
              <w:t>1</w:t>
            </w:r>
          </w:p>
        </w:tc>
        <w:tc>
          <w:tcPr>
            <w:tcW w:w="425" w:type="dxa"/>
            <w:shd w:val="solid" w:color="FFFFFF" w:fill="auto"/>
          </w:tcPr>
          <w:p w14:paraId="113D686C" w14:textId="77777777" w:rsidR="00B02215" w:rsidRPr="00E30083" w:rsidRDefault="00B02215" w:rsidP="002A65CD">
            <w:pPr>
              <w:pStyle w:val="TAC"/>
              <w:rPr>
                <w:sz w:val="16"/>
                <w:szCs w:val="16"/>
              </w:rPr>
            </w:pPr>
            <w:r w:rsidRPr="00E30083">
              <w:rPr>
                <w:rFonts w:hint="eastAsia"/>
                <w:sz w:val="16"/>
                <w:szCs w:val="16"/>
              </w:rPr>
              <w:t>F</w:t>
            </w:r>
          </w:p>
        </w:tc>
        <w:tc>
          <w:tcPr>
            <w:tcW w:w="4962" w:type="dxa"/>
            <w:shd w:val="solid" w:color="FFFFFF" w:fill="auto"/>
          </w:tcPr>
          <w:p w14:paraId="7BDBAF47" w14:textId="77777777" w:rsidR="00B02215" w:rsidRPr="00E30083" w:rsidRDefault="00B02215" w:rsidP="002A65CD">
            <w:pPr>
              <w:pStyle w:val="TAL"/>
              <w:rPr>
                <w:sz w:val="16"/>
                <w:szCs w:val="16"/>
                <w:lang w:eastAsia="zh-CN"/>
              </w:rPr>
            </w:pPr>
            <w:r w:rsidRPr="00E30083">
              <w:rPr>
                <w:sz w:val="16"/>
                <w:szCs w:val="16"/>
                <w:lang w:eastAsia="zh-CN"/>
              </w:rPr>
              <w:t>Configured NSSAI for HPLMN - Alignment with Stage 2</w:t>
            </w:r>
          </w:p>
        </w:tc>
        <w:tc>
          <w:tcPr>
            <w:tcW w:w="708" w:type="dxa"/>
            <w:shd w:val="solid" w:color="FFFFFF" w:fill="auto"/>
          </w:tcPr>
          <w:p w14:paraId="35E031E7" w14:textId="77777777" w:rsidR="00B02215" w:rsidRPr="00E30083" w:rsidRDefault="00B02215" w:rsidP="002A65CD">
            <w:pPr>
              <w:pStyle w:val="TAC"/>
              <w:rPr>
                <w:sz w:val="16"/>
                <w:szCs w:val="16"/>
                <w:lang w:eastAsia="zh-CN"/>
              </w:rPr>
            </w:pPr>
            <w:r w:rsidRPr="00E30083">
              <w:rPr>
                <w:sz w:val="16"/>
                <w:szCs w:val="16"/>
                <w:lang w:eastAsia="zh-CN"/>
              </w:rPr>
              <w:t>15.1.0</w:t>
            </w:r>
          </w:p>
        </w:tc>
      </w:tr>
      <w:tr w:rsidR="00B02215" w:rsidRPr="00E30083" w14:paraId="78D3D238" w14:textId="77777777" w:rsidTr="002A65CD">
        <w:tc>
          <w:tcPr>
            <w:tcW w:w="800" w:type="dxa"/>
            <w:shd w:val="solid" w:color="FFFFFF" w:fill="auto"/>
          </w:tcPr>
          <w:p w14:paraId="6409BD64" w14:textId="77777777" w:rsidR="00B02215" w:rsidRPr="00E30083" w:rsidRDefault="00B02215" w:rsidP="002A65CD">
            <w:pPr>
              <w:pStyle w:val="TAC"/>
              <w:rPr>
                <w:sz w:val="16"/>
                <w:szCs w:val="16"/>
                <w:lang w:eastAsia="zh-CN"/>
              </w:rPr>
            </w:pPr>
            <w:r w:rsidRPr="00E30083">
              <w:rPr>
                <w:rFonts w:hint="eastAsia"/>
                <w:sz w:val="16"/>
                <w:szCs w:val="16"/>
                <w:lang w:eastAsia="zh-CN"/>
              </w:rPr>
              <w:t>2018-09</w:t>
            </w:r>
          </w:p>
        </w:tc>
        <w:tc>
          <w:tcPr>
            <w:tcW w:w="800" w:type="dxa"/>
            <w:shd w:val="solid" w:color="FFFFFF" w:fill="auto"/>
          </w:tcPr>
          <w:p w14:paraId="64B3A2D5" w14:textId="77777777" w:rsidR="00B02215" w:rsidRPr="00E30083" w:rsidRDefault="00B02215" w:rsidP="002A65CD">
            <w:pPr>
              <w:pStyle w:val="TAC"/>
              <w:rPr>
                <w:sz w:val="16"/>
                <w:szCs w:val="16"/>
              </w:rPr>
            </w:pPr>
            <w:r w:rsidRPr="00E30083">
              <w:rPr>
                <w:rFonts w:hint="eastAsia"/>
                <w:sz w:val="16"/>
                <w:szCs w:val="16"/>
              </w:rPr>
              <w:t>CT#</w:t>
            </w:r>
            <w:r w:rsidRPr="00E30083">
              <w:rPr>
                <w:sz w:val="16"/>
                <w:szCs w:val="16"/>
              </w:rPr>
              <w:t>81</w:t>
            </w:r>
          </w:p>
        </w:tc>
        <w:tc>
          <w:tcPr>
            <w:tcW w:w="952" w:type="dxa"/>
            <w:shd w:val="solid" w:color="FFFFFF" w:fill="auto"/>
          </w:tcPr>
          <w:p w14:paraId="5A7AA8BC" w14:textId="77777777" w:rsidR="00B02215" w:rsidRPr="00E30083" w:rsidRDefault="00B02215" w:rsidP="002A65CD">
            <w:pPr>
              <w:pStyle w:val="TAC"/>
              <w:rPr>
                <w:sz w:val="16"/>
                <w:szCs w:val="16"/>
                <w:lang w:eastAsia="zh-CN"/>
              </w:rPr>
            </w:pPr>
            <w:r w:rsidRPr="00E30083">
              <w:rPr>
                <w:rFonts w:hint="eastAsia"/>
                <w:sz w:val="16"/>
                <w:szCs w:val="16"/>
                <w:lang w:eastAsia="zh-CN"/>
              </w:rPr>
              <w:t>C</w:t>
            </w:r>
            <w:r w:rsidRPr="00E30083">
              <w:rPr>
                <w:sz w:val="16"/>
                <w:szCs w:val="16"/>
                <w:lang w:eastAsia="zh-CN"/>
              </w:rPr>
              <w:t>P-182063</w:t>
            </w:r>
          </w:p>
        </w:tc>
        <w:tc>
          <w:tcPr>
            <w:tcW w:w="567" w:type="dxa"/>
            <w:shd w:val="solid" w:color="FFFFFF" w:fill="auto"/>
          </w:tcPr>
          <w:p w14:paraId="2EA80898" w14:textId="77777777" w:rsidR="00B02215" w:rsidRPr="00E30083" w:rsidRDefault="00B02215" w:rsidP="002A65CD">
            <w:pPr>
              <w:pStyle w:val="TAL"/>
              <w:rPr>
                <w:sz w:val="16"/>
                <w:szCs w:val="16"/>
              </w:rPr>
            </w:pPr>
            <w:r w:rsidRPr="00E30083">
              <w:rPr>
                <w:rFonts w:hint="eastAsia"/>
                <w:sz w:val="16"/>
                <w:szCs w:val="16"/>
              </w:rPr>
              <w:t>0006</w:t>
            </w:r>
          </w:p>
        </w:tc>
        <w:tc>
          <w:tcPr>
            <w:tcW w:w="425" w:type="dxa"/>
            <w:shd w:val="solid" w:color="FFFFFF" w:fill="auto"/>
          </w:tcPr>
          <w:p w14:paraId="7F5E6FF4" w14:textId="77777777" w:rsidR="00B02215" w:rsidRPr="00E30083" w:rsidRDefault="00B02215" w:rsidP="002A65CD">
            <w:pPr>
              <w:pStyle w:val="TAR"/>
              <w:rPr>
                <w:sz w:val="16"/>
                <w:szCs w:val="16"/>
              </w:rPr>
            </w:pPr>
          </w:p>
        </w:tc>
        <w:tc>
          <w:tcPr>
            <w:tcW w:w="425" w:type="dxa"/>
            <w:shd w:val="solid" w:color="FFFFFF" w:fill="auto"/>
          </w:tcPr>
          <w:p w14:paraId="64F9E171" w14:textId="77777777" w:rsidR="00B02215" w:rsidRPr="00E30083" w:rsidRDefault="00B02215" w:rsidP="002A65CD">
            <w:pPr>
              <w:pStyle w:val="TAC"/>
              <w:rPr>
                <w:sz w:val="16"/>
                <w:szCs w:val="16"/>
              </w:rPr>
            </w:pPr>
            <w:r w:rsidRPr="00E30083">
              <w:rPr>
                <w:rFonts w:hint="eastAsia"/>
                <w:sz w:val="16"/>
                <w:szCs w:val="16"/>
              </w:rPr>
              <w:t>F</w:t>
            </w:r>
          </w:p>
        </w:tc>
        <w:tc>
          <w:tcPr>
            <w:tcW w:w="4962" w:type="dxa"/>
            <w:shd w:val="solid" w:color="FFFFFF" w:fill="auto"/>
          </w:tcPr>
          <w:p w14:paraId="614AAB5A" w14:textId="77777777" w:rsidR="00B02215" w:rsidRPr="00E30083" w:rsidRDefault="00B02215" w:rsidP="002A65CD">
            <w:pPr>
              <w:pStyle w:val="TAL"/>
              <w:rPr>
                <w:sz w:val="16"/>
                <w:szCs w:val="16"/>
                <w:lang w:eastAsia="zh-CN"/>
              </w:rPr>
            </w:pPr>
            <w:r w:rsidRPr="00E30083">
              <w:rPr>
                <w:sz w:val="16"/>
                <w:szCs w:val="16"/>
                <w:lang w:eastAsia="zh-CN"/>
              </w:rPr>
              <w:t>Correction to NRF Id in NSIInformation</w:t>
            </w:r>
          </w:p>
        </w:tc>
        <w:tc>
          <w:tcPr>
            <w:tcW w:w="708" w:type="dxa"/>
            <w:shd w:val="solid" w:color="FFFFFF" w:fill="auto"/>
          </w:tcPr>
          <w:p w14:paraId="089C8CD7" w14:textId="77777777" w:rsidR="00B02215" w:rsidRPr="00E30083" w:rsidRDefault="00B02215" w:rsidP="002A65CD">
            <w:pPr>
              <w:pStyle w:val="TAC"/>
              <w:rPr>
                <w:sz w:val="16"/>
                <w:szCs w:val="16"/>
                <w:lang w:eastAsia="zh-CN"/>
              </w:rPr>
            </w:pPr>
            <w:r w:rsidRPr="00E30083">
              <w:rPr>
                <w:sz w:val="16"/>
                <w:szCs w:val="16"/>
                <w:lang w:eastAsia="zh-CN"/>
              </w:rPr>
              <w:t>15.1.0</w:t>
            </w:r>
          </w:p>
        </w:tc>
      </w:tr>
      <w:tr w:rsidR="00B02215" w:rsidRPr="00E30083" w14:paraId="48701AD5" w14:textId="77777777" w:rsidTr="002A65CD">
        <w:tc>
          <w:tcPr>
            <w:tcW w:w="800" w:type="dxa"/>
            <w:shd w:val="solid" w:color="FFFFFF" w:fill="auto"/>
          </w:tcPr>
          <w:p w14:paraId="71349E6F" w14:textId="77777777" w:rsidR="00B02215" w:rsidRPr="00E30083" w:rsidRDefault="00B02215" w:rsidP="002A65CD">
            <w:pPr>
              <w:pStyle w:val="TAC"/>
              <w:rPr>
                <w:sz w:val="16"/>
                <w:szCs w:val="16"/>
                <w:lang w:eastAsia="zh-CN"/>
              </w:rPr>
            </w:pPr>
            <w:r w:rsidRPr="00E30083">
              <w:rPr>
                <w:rFonts w:hint="eastAsia"/>
                <w:sz w:val="16"/>
                <w:szCs w:val="16"/>
                <w:lang w:eastAsia="zh-CN"/>
              </w:rPr>
              <w:t>2018-09</w:t>
            </w:r>
          </w:p>
        </w:tc>
        <w:tc>
          <w:tcPr>
            <w:tcW w:w="800" w:type="dxa"/>
            <w:shd w:val="solid" w:color="FFFFFF" w:fill="auto"/>
          </w:tcPr>
          <w:p w14:paraId="0AAEFE57" w14:textId="77777777" w:rsidR="00B02215" w:rsidRPr="00E30083" w:rsidRDefault="00B02215" w:rsidP="002A65CD">
            <w:pPr>
              <w:pStyle w:val="TAC"/>
              <w:rPr>
                <w:sz w:val="16"/>
                <w:szCs w:val="16"/>
              </w:rPr>
            </w:pPr>
            <w:r w:rsidRPr="00E30083">
              <w:rPr>
                <w:rFonts w:hint="eastAsia"/>
                <w:sz w:val="16"/>
                <w:szCs w:val="16"/>
              </w:rPr>
              <w:t>CT#</w:t>
            </w:r>
            <w:r w:rsidRPr="00E30083">
              <w:rPr>
                <w:sz w:val="16"/>
                <w:szCs w:val="16"/>
              </w:rPr>
              <w:t>81</w:t>
            </w:r>
          </w:p>
        </w:tc>
        <w:tc>
          <w:tcPr>
            <w:tcW w:w="952" w:type="dxa"/>
            <w:shd w:val="solid" w:color="FFFFFF" w:fill="auto"/>
          </w:tcPr>
          <w:p w14:paraId="76600660" w14:textId="77777777" w:rsidR="00B02215" w:rsidRPr="00E30083" w:rsidRDefault="00B02215" w:rsidP="002A65CD">
            <w:pPr>
              <w:pStyle w:val="TAC"/>
              <w:rPr>
                <w:sz w:val="16"/>
                <w:szCs w:val="16"/>
                <w:lang w:eastAsia="zh-CN"/>
              </w:rPr>
            </w:pPr>
            <w:r w:rsidRPr="00E30083">
              <w:rPr>
                <w:rFonts w:hint="eastAsia"/>
                <w:sz w:val="16"/>
                <w:szCs w:val="16"/>
                <w:lang w:eastAsia="zh-CN"/>
              </w:rPr>
              <w:t>C</w:t>
            </w:r>
            <w:r w:rsidRPr="00E30083">
              <w:rPr>
                <w:sz w:val="16"/>
                <w:szCs w:val="16"/>
                <w:lang w:eastAsia="zh-CN"/>
              </w:rPr>
              <w:t>P-182063</w:t>
            </w:r>
          </w:p>
        </w:tc>
        <w:tc>
          <w:tcPr>
            <w:tcW w:w="567" w:type="dxa"/>
            <w:shd w:val="solid" w:color="FFFFFF" w:fill="auto"/>
          </w:tcPr>
          <w:p w14:paraId="5CE1889C" w14:textId="77777777" w:rsidR="00B02215" w:rsidRPr="00E30083" w:rsidRDefault="00B02215" w:rsidP="002A65CD">
            <w:pPr>
              <w:pStyle w:val="TAL"/>
              <w:rPr>
                <w:sz w:val="16"/>
                <w:szCs w:val="16"/>
              </w:rPr>
            </w:pPr>
            <w:r w:rsidRPr="00E30083">
              <w:rPr>
                <w:rFonts w:hint="eastAsia"/>
                <w:sz w:val="16"/>
                <w:szCs w:val="16"/>
              </w:rPr>
              <w:t>0007</w:t>
            </w:r>
          </w:p>
        </w:tc>
        <w:tc>
          <w:tcPr>
            <w:tcW w:w="425" w:type="dxa"/>
            <w:shd w:val="solid" w:color="FFFFFF" w:fill="auto"/>
          </w:tcPr>
          <w:p w14:paraId="5342ACB3" w14:textId="77777777" w:rsidR="00B02215" w:rsidRPr="00E30083" w:rsidRDefault="00B02215" w:rsidP="002A65CD">
            <w:pPr>
              <w:pStyle w:val="TAR"/>
              <w:rPr>
                <w:sz w:val="16"/>
                <w:szCs w:val="16"/>
              </w:rPr>
            </w:pPr>
          </w:p>
        </w:tc>
        <w:tc>
          <w:tcPr>
            <w:tcW w:w="425" w:type="dxa"/>
            <w:shd w:val="solid" w:color="FFFFFF" w:fill="auto"/>
          </w:tcPr>
          <w:p w14:paraId="3FE83BAC" w14:textId="77777777" w:rsidR="00B02215" w:rsidRPr="00E30083" w:rsidRDefault="00B02215" w:rsidP="002A65CD">
            <w:pPr>
              <w:pStyle w:val="TAC"/>
              <w:rPr>
                <w:sz w:val="16"/>
                <w:szCs w:val="16"/>
              </w:rPr>
            </w:pPr>
            <w:r w:rsidRPr="00E30083">
              <w:rPr>
                <w:rFonts w:hint="eastAsia"/>
                <w:sz w:val="16"/>
                <w:szCs w:val="16"/>
              </w:rPr>
              <w:t>F</w:t>
            </w:r>
          </w:p>
        </w:tc>
        <w:tc>
          <w:tcPr>
            <w:tcW w:w="4962" w:type="dxa"/>
            <w:shd w:val="solid" w:color="FFFFFF" w:fill="auto"/>
          </w:tcPr>
          <w:p w14:paraId="4B461DDC" w14:textId="77777777" w:rsidR="00B02215" w:rsidRPr="00E30083" w:rsidRDefault="00B02215" w:rsidP="002A65CD">
            <w:pPr>
              <w:pStyle w:val="TAL"/>
              <w:rPr>
                <w:sz w:val="16"/>
                <w:szCs w:val="16"/>
                <w:lang w:eastAsia="zh-CN"/>
              </w:rPr>
            </w:pPr>
            <w:r w:rsidRPr="00E30083">
              <w:rPr>
                <w:sz w:val="16"/>
                <w:szCs w:val="16"/>
                <w:lang w:eastAsia="zh-CN"/>
              </w:rPr>
              <w:t>Description of Structured data types</w:t>
            </w:r>
          </w:p>
        </w:tc>
        <w:tc>
          <w:tcPr>
            <w:tcW w:w="708" w:type="dxa"/>
            <w:shd w:val="solid" w:color="FFFFFF" w:fill="auto"/>
          </w:tcPr>
          <w:p w14:paraId="5BF45BBC" w14:textId="77777777" w:rsidR="00B02215" w:rsidRPr="00E30083" w:rsidRDefault="00B02215" w:rsidP="002A65CD">
            <w:pPr>
              <w:pStyle w:val="TAC"/>
              <w:rPr>
                <w:sz w:val="16"/>
                <w:szCs w:val="16"/>
                <w:lang w:eastAsia="zh-CN"/>
              </w:rPr>
            </w:pPr>
            <w:r w:rsidRPr="00E30083">
              <w:rPr>
                <w:sz w:val="16"/>
                <w:szCs w:val="16"/>
                <w:lang w:eastAsia="zh-CN"/>
              </w:rPr>
              <w:t>15.1.0</w:t>
            </w:r>
          </w:p>
        </w:tc>
      </w:tr>
      <w:tr w:rsidR="00B02215" w:rsidRPr="00E30083" w14:paraId="3AAD8CCA" w14:textId="77777777" w:rsidTr="002A65CD">
        <w:tc>
          <w:tcPr>
            <w:tcW w:w="800" w:type="dxa"/>
            <w:shd w:val="solid" w:color="FFFFFF" w:fill="auto"/>
          </w:tcPr>
          <w:p w14:paraId="0FC22790" w14:textId="77777777" w:rsidR="00B02215" w:rsidRPr="00E30083" w:rsidRDefault="00B02215" w:rsidP="002A65CD">
            <w:pPr>
              <w:pStyle w:val="TAC"/>
              <w:rPr>
                <w:sz w:val="16"/>
                <w:szCs w:val="16"/>
                <w:lang w:eastAsia="zh-CN"/>
              </w:rPr>
            </w:pPr>
            <w:r w:rsidRPr="00E30083">
              <w:rPr>
                <w:rFonts w:hint="eastAsia"/>
                <w:sz w:val="16"/>
                <w:szCs w:val="16"/>
                <w:lang w:eastAsia="zh-CN"/>
              </w:rPr>
              <w:t>2018-09</w:t>
            </w:r>
          </w:p>
        </w:tc>
        <w:tc>
          <w:tcPr>
            <w:tcW w:w="800" w:type="dxa"/>
            <w:shd w:val="solid" w:color="FFFFFF" w:fill="auto"/>
          </w:tcPr>
          <w:p w14:paraId="26746C0C" w14:textId="77777777" w:rsidR="00B02215" w:rsidRPr="00E30083" w:rsidRDefault="00B02215" w:rsidP="002A65CD">
            <w:pPr>
              <w:pStyle w:val="TAC"/>
              <w:rPr>
                <w:sz w:val="16"/>
                <w:szCs w:val="16"/>
              </w:rPr>
            </w:pPr>
            <w:r w:rsidRPr="00E30083">
              <w:rPr>
                <w:rFonts w:hint="eastAsia"/>
                <w:sz w:val="16"/>
                <w:szCs w:val="16"/>
              </w:rPr>
              <w:t>CT#</w:t>
            </w:r>
            <w:r w:rsidRPr="00E30083">
              <w:rPr>
                <w:sz w:val="16"/>
                <w:szCs w:val="16"/>
              </w:rPr>
              <w:t>81</w:t>
            </w:r>
          </w:p>
        </w:tc>
        <w:tc>
          <w:tcPr>
            <w:tcW w:w="952" w:type="dxa"/>
            <w:shd w:val="solid" w:color="FFFFFF" w:fill="auto"/>
          </w:tcPr>
          <w:p w14:paraId="5B61CCB1" w14:textId="77777777" w:rsidR="00B02215" w:rsidRPr="00E30083" w:rsidRDefault="00B02215" w:rsidP="002A65CD">
            <w:pPr>
              <w:pStyle w:val="TAC"/>
              <w:rPr>
                <w:sz w:val="16"/>
                <w:szCs w:val="16"/>
                <w:lang w:eastAsia="zh-CN"/>
              </w:rPr>
            </w:pPr>
            <w:r w:rsidRPr="00E30083">
              <w:rPr>
                <w:rFonts w:hint="eastAsia"/>
                <w:sz w:val="16"/>
                <w:szCs w:val="16"/>
                <w:lang w:eastAsia="zh-CN"/>
              </w:rPr>
              <w:t>C</w:t>
            </w:r>
            <w:r w:rsidRPr="00E30083">
              <w:rPr>
                <w:sz w:val="16"/>
                <w:szCs w:val="16"/>
                <w:lang w:eastAsia="zh-CN"/>
              </w:rPr>
              <w:t>P-182063</w:t>
            </w:r>
          </w:p>
        </w:tc>
        <w:tc>
          <w:tcPr>
            <w:tcW w:w="567" w:type="dxa"/>
            <w:shd w:val="solid" w:color="FFFFFF" w:fill="auto"/>
          </w:tcPr>
          <w:p w14:paraId="51F69551" w14:textId="77777777" w:rsidR="00B02215" w:rsidRPr="00E30083" w:rsidRDefault="00B02215" w:rsidP="002A65CD">
            <w:pPr>
              <w:pStyle w:val="TAL"/>
              <w:rPr>
                <w:sz w:val="16"/>
                <w:szCs w:val="16"/>
              </w:rPr>
            </w:pPr>
            <w:r w:rsidRPr="00E30083">
              <w:rPr>
                <w:rFonts w:hint="eastAsia"/>
                <w:sz w:val="16"/>
                <w:szCs w:val="16"/>
              </w:rPr>
              <w:t>0008</w:t>
            </w:r>
          </w:p>
        </w:tc>
        <w:tc>
          <w:tcPr>
            <w:tcW w:w="425" w:type="dxa"/>
            <w:shd w:val="solid" w:color="FFFFFF" w:fill="auto"/>
          </w:tcPr>
          <w:p w14:paraId="7BCB174B" w14:textId="77777777" w:rsidR="00B02215" w:rsidRPr="00E30083" w:rsidRDefault="00B02215" w:rsidP="002A65CD">
            <w:pPr>
              <w:pStyle w:val="TAR"/>
              <w:rPr>
                <w:sz w:val="16"/>
                <w:szCs w:val="16"/>
              </w:rPr>
            </w:pPr>
          </w:p>
        </w:tc>
        <w:tc>
          <w:tcPr>
            <w:tcW w:w="425" w:type="dxa"/>
            <w:shd w:val="solid" w:color="FFFFFF" w:fill="auto"/>
          </w:tcPr>
          <w:p w14:paraId="39499467" w14:textId="77777777" w:rsidR="00B02215" w:rsidRPr="00E30083" w:rsidRDefault="00B02215" w:rsidP="002A65CD">
            <w:pPr>
              <w:pStyle w:val="TAC"/>
              <w:rPr>
                <w:sz w:val="16"/>
                <w:szCs w:val="16"/>
              </w:rPr>
            </w:pPr>
            <w:r w:rsidRPr="00E30083">
              <w:rPr>
                <w:rFonts w:hint="eastAsia"/>
                <w:sz w:val="16"/>
                <w:szCs w:val="16"/>
              </w:rPr>
              <w:t>F</w:t>
            </w:r>
          </w:p>
        </w:tc>
        <w:tc>
          <w:tcPr>
            <w:tcW w:w="4962" w:type="dxa"/>
            <w:shd w:val="solid" w:color="FFFFFF" w:fill="auto"/>
          </w:tcPr>
          <w:p w14:paraId="56CF0C82" w14:textId="77777777" w:rsidR="00B02215" w:rsidRPr="00E30083" w:rsidRDefault="00B02215" w:rsidP="002A65CD">
            <w:pPr>
              <w:pStyle w:val="TAL"/>
              <w:rPr>
                <w:sz w:val="16"/>
                <w:szCs w:val="16"/>
                <w:lang w:eastAsia="zh-CN"/>
              </w:rPr>
            </w:pPr>
            <w:r w:rsidRPr="00E30083">
              <w:rPr>
                <w:sz w:val="16"/>
                <w:szCs w:val="16"/>
                <w:lang w:eastAsia="zh-CN"/>
              </w:rPr>
              <w:t>API version number update</w:t>
            </w:r>
          </w:p>
        </w:tc>
        <w:tc>
          <w:tcPr>
            <w:tcW w:w="708" w:type="dxa"/>
            <w:shd w:val="solid" w:color="FFFFFF" w:fill="auto"/>
          </w:tcPr>
          <w:p w14:paraId="601FAFF1" w14:textId="77777777" w:rsidR="00B02215" w:rsidRPr="00E30083" w:rsidRDefault="00B02215" w:rsidP="002A65CD">
            <w:pPr>
              <w:pStyle w:val="TAC"/>
              <w:rPr>
                <w:sz w:val="16"/>
                <w:szCs w:val="16"/>
                <w:lang w:eastAsia="zh-CN"/>
              </w:rPr>
            </w:pPr>
            <w:r w:rsidRPr="00E30083">
              <w:rPr>
                <w:sz w:val="16"/>
                <w:szCs w:val="16"/>
                <w:lang w:eastAsia="zh-CN"/>
              </w:rPr>
              <w:t>15.1.0</w:t>
            </w:r>
          </w:p>
        </w:tc>
      </w:tr>
      <w:tr w:rsidR="00B02215" w:rsidRPr="00E30083" w14:paraId="5BCBD6B7" w14:textId="77777777" w:rsidTr="002A65CD">
        <w:tc>
          <w:tcPr>
            <w:tcW w:w="800" w:type="dxa"/>
            <w:shd w:val="solid" w:color="FFFFFF" w:fill="auto"/>
          </w:tcPr>
          <w:p w14:paraId="2EFEEBDD" w14:textId="77777777" w:rsidR="00B02215" w:rsidRPr="00E30083" w:rsidRDefault="00B02215" w:rsidP="002A65CD">
            <w:pPr>
              <w:pStyle w:val="TAC"/>
              <w:rPr>
                <w:sz w:val="16"/>
                <w:szCs w:val="16"/>
                <w:lang w:eastAsia="zh-CN"/>
              </w:rPr>
            </w:pPr>
            <w:r w:rsidRPr="00E30083">
              <w:rPr>
                <w:rFonts w:hint="eastAsia"/>
                <w:sz w:val="16"/>
                <w:szCs w:val="16"/>
                <w:lang w:eastAsia="zh-CN"/>
              </w:rPr>
              <w:t>2018-12</w:t>
            </w:r>
          </w:p>
        </w:tc>
        <w:tc>
          <w:tcPr>
            <w:tcW w:w="800" w:type="dxa"/>
            <w:shd w:val="solid" w:color="FFFFFF" w:fill="auto"/>
          </w:tcPr>
          <w:p w14:paraId="04AB45E5" w14:textId="77777777" w:rsidR="00B02215" w:rsidRPr="00E30083" w:rsidRDefault="00B02215" w:rsidP="002A65CD">
            <w:pPr>
              <w:pStyle w:val="TAC"/>
              <w:rPr>
                <w:sz w:val="16"/>
                <w:szCs w:val="16"/>
              </w:rPr>
            </w:pPr>
            <w:r w:rsidRPr="00E30083">
              <w:rPr>
                <w:rFonts w:hint="eastAsia"/>
                <w:sz w:val="16"/>
                <w:szCs w:val="16"/>
              </w:rPr>
              <w:t>CT#82</w:t>
            </w:r>
          </w:p>
        </w:tc>
        <w:tc>
          <w:tcPr>
            <w:tcW w:w="952" w:type="dxa"/>
            <w:shd w:val="solid" w:color="FFFFFF" w:fill="auto"/>
          </w:tcPr>
          <w:p w14:paraId="39A5160B" w14:textId="77777777" w:rsidR="00B02215" w:rsidRPr="00E30083" w:rsidRDefault="00B02215" w:rsidP="002A65CD">
            <w:pPr>
              <w:pStyle w:val="TAC"/>
              <w:rPr>
                <w:sz w:val="16"/>
                <w:szCs w:val="16"/>
                <w:lang w:eastAsia="zh-CN"/>
              </w:rPr>
            </w:pPr>
            <w:r w:rsidRPr="00E30083">
              <w:rPr>
                <w:rFonts w:hint="eastAsia"/>
                <w:sz w:val="16"/>
                <w:szCs w:val="16"/>
                <w:lang w:eastAsia="zh-CN"/>
              </w:rPr>
              <w:t>CP-18</w:t>
            </w:r>
            <w:r w:rsidRPr="00E30083">
              <w:rPr>
                <w:sz w:val="16"/>
                <w:szCs w:val="16"/>
                <w:lang w:eastAsia="zh-CN"/>
              </w:rPr>
              <w:t>3022</w:t>
            </w:r>
          </w:p>
        </w:tc>
        <w:tc>
          <w:tcPr>
            <w:tcW w:w="567" w:type="dxa"/>
            <w:shd w:val="solid" w:color="FFFFFF" w:fill="auto"/>
          </w:tcPr>
          <w:p w14:paraId="0D4B7226" w14:textId="77777777" w:rsidR="00B02215" w:rsidRPr="00E30083" w:rsidRDefault="00B02215" w:rsidP="002A65CD">
            <w:pPr>
              <w:pStyle w:val="TAL"/>
              <w:rPr>
                <w:sz w:val="16"/>
                <w:szCs w:val="16"/>
              </w:rPr>
            </w:pPr>
            <w:r w:rsidRPr="00E30083">
              <w:rPr>
                <w:rFonts w:hint="eastAsia"/>
                <w:sz w:val="16"/>
                <w:szCs w:val="16"/>
              </w:rPr>
              <w:t>0009</w:t>
            </w:r>
          </w:p>
        </w:tc>
        <w:tc>
          <w:tcPr>
            <w:tcW w:w="425" w:type="dxa"/>
            <w:shd w:val="solid" w:color="FFFFFF" w:fill="auto"/>
          </w:tcPr>
          <w:p w14:paraId="2266E097" w14:textId="77777777" w:rsidR="00B02215" w:rsidRPr="00E30083" w:rsidRDefault="00B02215" w:rsidP="002A65CD">
            <w:pPr>
              <w:pStyle w:val="TAR"/>
              <w:rPr>
                <w:sz w:val="16"/>
                <w:szCs w:val="16"/>
              </w:rPr>
            </w:pPr>
          </w:p>
        </w:tc>
        <w:tc>
          <w:tcPr>
            <w:tcW w:w="425" w:type="dxa"/>
            <w:shd w:val="solid" w:color="FFFFFF" w:fill="auto"/>
          </w:tcPr>
          <w:p w14:paraId="5FC2D0F4" w14:textId="77777777" w:rsidR="00B02215" w:rsidRPr="00E30083" w:rsidRDefault="00B02215" w:rsidP="002A65CD">
            <w:pPr>
              <w:pStyle w:val="TAC"/>
              <w:rPr>
                <w:sz w:val="16"/>
                <w:szCs w:val="16"/>
              </w:rPr>
            </w:pPr>
            <w:r w:rsidRPr="00E30083">
              <w:rPr>
                <w:rFonts w:hint="eastAsia"/>
                <w:sz w:val="16"/>
                <w:szCs w:val="16"/>
              </w:rPr>
              <w:t>F</w:t>
            </w:r>
          </w:p>
        </w:tc>
        <w:tc>
          <w:tcPr>
            <w:tcW w:w="4962" w:type="dxa"/>
            <w:shd w:val="solid" w:color="FFFFFF" w:fill="auto"/>
          </w:tcPr>
          <w:p w14:paraId="4FD70126" w14:textId="77777777" w:rsidR="00B02215" w:rsidRPr="00E30083" w:rsidRDefault="00B02215" w:rsidP="002A65CD">
            <w:pPr>
              <w:pStyle w:val="TAL"/>
              <w:rPr>
                <w:sz w:val="16"/>
                <w:szCs w:val="16"/>
                <w:lang w:eastAsia="zh-CN"/>
              </w:rPr>
            </w:pPr>
            <w:r w:rsidRPr="00E30083">
              <w:rPr>
                <w:sz w:val="16"/>
                <w:szCs w:val="16"/>
                <w:lang w:eastAsia="zh-CN"/>
              </w:rPr>
              <w:t>Type Definition of AllowedNssai</w:t>
            </w:r>
          </w:p>
        </w:tc>
        <w:tc>
          <w:tcPr>
            <w:tcW w:w="708" w:type="dxa"/>
            <w:shd w:val="solid" w:color="FFFFFF" w:fill="auto"/>
          </w:tcPr>
          <w:p w14:paraId="0653E6D9" w14:textId="77777777" w:rsidR="00B02215" w:rsidRPr="00E30083" w:rsidRDefault="00B02215" w:rsidP="002A65CD">
            <w:pPr>
              <w:pStyle w:val="TAC"/>
              <w:rPr>
                <w:sz w:val="16"/>
                <w:szCs w:val="16"/>
                <w:lang w:eastAsia="zh-CN"/>
              </w:rPr>
            </w:pPr>
            <w:r w:rsidRPr="00E30083">
              <w:rPr>
                <w:rFonts w:hint="eastAsia"/>
                <w:sz w:val="16"/>
                <w:szCs w:val="16"/>
                <w:lang w:eastAsia="zh-CN"/>
              </w:rPr>
              <w:t>15.2.0</w:t>
            </w:r>
          </w:p>
        </w:tc>
      </w:tr>
      <w:tr w:rsidR="00B02215" w:rsidRPr="00E30083" w14:paraId="030CDD3D" w14:textId="77777777" w:rsidTr="002A65CD">
        <w:tc>
          <w:tcPr>
            <w:tcW w:w="800" w:type="dxa"/>
            <w:shd w:val="solid" w:color="FFFFFF" w:fill="auto"/>
          </w:tcPr>
          <w:p w14:paraId="35F91A0D" w14:textId="77777777" w:rsidR="00B02215" w:rsidRPr="00E30083" w:rsidRDefault="00B02215" w:rsidP="002A65CD">
            <w:pPr>
              <w:pStyle w:val="TAC"/>
              <w:rPr>
                <w:sz w:val="16"/>
                <w:szCs w:val="16"/>
                <w:lang w:eastAsia="zh-CN"/>
              </w:rPr>
            </w:pPr>
            <w:r w:rsidRPr="00E30083">
              <w:rPr>
                <w:rFonts w:hint="eastAsia"/>
                <w:sz w:val="16"/>
                <w:szCs w:val="16"/>
                <w:lang w:eastAsia="zh-CN"/>
              </w:rPr>
              <w:t>2018-12</w:t>
            </w:r>
          </w:p>
        </w:tc>
        <w:tc>
          <w:tcPr>
            <w:tcW w:w="800" w:type="dxa"/>
            <w:shd w:val="solid" w:color="FFFFFF" w:fill="auto"/>
          </w:tcPr>
          <w:p w14:paraId="306929F5" w14:textId="77777777" w:rsidR="00B02215" w:rsidRPr="00E30083" w:rsidRDefault="00B02215" w:rsidP="002A65CD">
            <w:pPr>
              <w:pStyle w:val="TAC"/>
              <w:rPr>
                <w:sz w:val="16"/>
                <w:szCs w:val="16"/>
              </w:rPr>
            </w:pPr>
            <w:r w:rsidRPr="00E30083">
              <w:rPr>
                <w:rFonts w:hint="eastAsia"/>
                <w:sz w:val="16"/>
                <w:szCs w:val="16"/>
              </w:rPr>
              <w:t>CT#82</w:t>
            </w:r>
          </w:p>
        </w:tc>
        <w:tc>
          <w:tcPr>
            <w:tcW w:w="952" w:type="dxa"/>
            <w:shd w:val="solid" w:color="FFFFFF" w:fill="auto"/>
          </w:tcPr>
          <w:p w14:paraId="4D7B6F8C" w14:textId="77777777" w:rsidR="00B02215" w:rsidRPr="00E30083" w:rsidRDefault="00B02215" w:rsidP="002A65CD">
            <w:pPr>
              <w:pStyle w:val="TAC"/>
              <w:rPr>
                <w:sz w:val="16"/>
                <w:szCs w:val="16"/>
                <w:lang w:eastAsia="zh-CN"/>
              </w:rPr>
            </w:pPr>
            <w:r w:rsidRPr="00E30083">
              <w:rPr>
                <w:rFonts w:hint="eastAsia"/>
                <w:sz w:val="16"/>
                <w:szCs w:val="16"/>
                <w:lang w:eastAsia="zh-CN"/>
              </w:rPr>
              <w:t>CP-18</w:t>
            </w:r>
            <w:r w:rsidRPr="00E30083">
              <w:rPr>
                <w:sz w:val="16"/>
                <w:szCs w:val="16"/>
                <w:lang w:eastAsia="zh-CN"/>
              </w:rPr>
              <w:t>3022</w:t>
            </w:r>
          </w:p>
        </w:tc>
        <w:tc>
          <w:tcPr>
            <w:tcW w:w="567" w:type="dxa"/>
            <w:shd w:val="solid" w:color="FFFFFF" w:fill="auto"/>
          </w:tcPr>
          <w:p w14:paraId="13733C02" w14:textId="77777777" w:rsidR="00B02215" w:rsidRPr="00E30083" w:rsidRDefault="00B02215" w:rsidP="002A65CD">
            <w:pPr>
              <w:pStyle w:val="TAL"/>
              <w:rPr>
                <w:sz w:val="16"/>
                <w:szCs w:val="16"/>
              </w:rPr>
            </w:pPr>
            <w:r w:rsidRPr="00E30083">
              <w:rPr>
                <w:rFonts w:hint="eastAsia"/>
                <w:sz w:val="16"/>
                <w:szCs w:val="16"/>
              </w:rPr>
              <w:t>0010</w:t>
            </w:r>
          </w:p>
        </w:tc>
        <w:tc>
          <w:tcPr>
            <w:tcW w:w="425" w:type="dxa"/>
            <w:shd w:val="solid" w:color="FFFFFF" w:fill="auto"/>
          </w:tcPr>
          <w:p w14:paraId="46D1CCA7" w14:textId="77777777" w:rsidR="00B02215" w:rsidRPr="00E30083" w:rsidRDefault="00B02215" w:rsidP="002A65CD">
            <w:pPr>
              <w:pStyle w:val="TAR"/>
              <w:rPr>
                <w:sz w:val="16"/>
                <w:szCs w:val="16"/>
              </w:rPr>
            </w:pPr>
            <w:r w:rsidRPr="00E30083">
              <w:rPr>
                <w:rFonts w:hint="eastAsia"/>
                <w:sz w:val="16"/>
                <w:szCs w:val="16"/>
              </w:rPr>
              <w:t>1</w:t>
            </w:r>
          </w:p>
        </w:tc>
        <w:tc>
          <w:tcPr>
            <w:tcW w:w="425" w:type="dxa"/>
            <w:shd w:val="solid" w:color="FFFFFF" w:fill="auto"/>
          </w:tcPr>
          <w:p w14:paraId="79A4F7C9" w14:textId="77777777" w:rsidR="00B02215" w:rsidRPr="00E30083" w:rsidRDefault="00B02215" w:rsidP="002A65CD">
            <w:pPr>
              <w:pStyle w:val="TAC"/>
              <w:rPr>
                <w:sz w:val="16"/>
                <w:szCs w:val="16"/>
              </w:rPr>
            </w:pPr>
            <w:r w:rsidRPr="00E30083">
              <w:rPr>
                <w:rFonts w:hint="eastAsia"/>
                <w:sz w:val="16"/>
                <w:szCs w:val="16"/>
              </w:rPr>
              <w:t>F</w:t>
            </w:r>
          </w:p>
        </w:tc>
        <w:tc>
          <w:tcPr>
            <w:tcW w:w="4962" w:type="dxa"/>
            <w:shd w:val="solid" w:color="FFFFFF" w:fill="auto"/>
          </w:tcPr>
          <w:p w14:paraId="48C2C10C" w14:textId="77777777" w:rsidR="00B02215" w:rsidRPr="00E30083" w:rsidRDefault="00B02215" w:rsidP="002A65CD">
            <w:pPr>
              <w:pStyle w:val="TAL"/>
              <w:rPr>
                <w:sz w:val="16"/>
                <w:szCs w:val="16"/>
                <w:lang w:eastAsia="zh-CN"/>
              </w:rPr>
            </w:pPr>
            <w:r w:rsidRPr="00E30083">
              <w:rPr>
                <w:sz w:val="16"/>
                <w:szCs w:val="16"/>
                <w:lang w:eastAsia="zh-CN"/>
              </w:rPr>
              <w:t>Correction to Slice Information For Registration</w:t>
            </w:r>
          </w:p>
        </w:tc>
        <w:tc>
          <w:tcPr>
            <w:tcW w:w="708" w:type="dxa"/>
            <w:shd w:val="solid" w:color="FFFFFF" w:fill="auto"/>
          </w:tcPr>
          <w:p w14:paraId="7274B9E8" w14:textId="77777777" w:rsidR="00B02215" w:rsidRPr="00E30083" w:rsidRDefault="00B02215" w:rsidP="002A65CD">
            <w:pPr>
              <w:pStyle w:val="TAC"/>
              <w:rPr>
                <w:sz w:val="16"/>
                <w:szCs w:val="16"/>
                <w:lang w:eastAsia="zh-CN"/>
              </w:rPr>
            </w:pPr>
            <w:r w:rsidRPr="00E30083">
              <w:rPr>
                <w:rFonts w:hint="eastAsia"/>
                <w:sz w:val="16"/>
                <w:szCs w:val="16"/>
                <w:lang w:eastAsia="zh-CN"/>
              </w:rPr>
              <w:t>15.2.0</w:t>
            </w:r>
          </w:p>
        </w:tc>
      </w:tr>
      <w:tr w:rsidR="00B02215" w:rsidRPr="00E30083" w14:paraId="30038D29" w14:textId="77777777" w:rsidTr="002A65CD">
        <w:tc>
          <w:tcPr>
            <w:tcW w:w="800" w:type="dxa"/>
            <w:shd w:val="solid" w:color="FFFFFF" w:fill="auto"/>
          </w:tcPr>
          <w:p w14:paraId="1F902CA0" w14:textId="77777777" w:rsidR="00B02215" w:rsidRPr="00E30083" w:rsidRDefault="00B02215" w:rsidP="002A65CD">
            <w:pPr>
              <w:pStyle w:val="TAC"/>
              <w:rPr>
                <w:sz w:val="16"/>
                <w:szCs w:val="16"/>
                <w:lang w:eastAsia="zh-CN"/>
              </w:rPr>
            </w:pPr>
            <w:r w:rsidRPr="00E30083">
              <w:rPr>
                <w:rFonts w:hint="eastAsia"/>
                <w:sz w:val="16"/>
                <w:szCs w:val="16"/>
                <w:lang w:eastAsia="zh-CN"/>
              </w:rPr>
              <w:t>2018-12</w:t>
            </w:r>
          </w:p>
        </w:tc>
        <w:tc>
          <w:tcPr>
            <w:tcW w:w="800" w:type="dxa"/>
            <w:shd w:val="solid" w:color="FFFFFF" w:fill="auto"/>
          </w:tcPr>
          <w:p w14:paraId="790CCA32" w14:textId="77777777" w:rsidR="00B02215" w:rsidRPr="00E30083" w:rsidRDefault="00B02215" w:rsidP="002A65CD">
            <w:pPr>
              <w:pStyle w:val="TAC"/>
              <w:rPr>
                <w:sz w:val="16"/>
                <w:szCs w:val="16"/>
              </w:rPr>
            </w:pPr>
            <w:r w:rsidRPr="00E30083">
              <w:rPr>
                <w:rFonts w:hint="eastAsia"/>
                <w:sz w:val="16"/>
                <w:szCs w:val="16"/>
              </w:rPr>
              <w:t>CT#82</w:t>
            </w:r>
          </w:p>
        </w:tc>
        <w:tc>
          <w:tcPr>
            <w:tcW w:w="952" w:type="dxa"/>
            <w:shd w:val="solid" w:color="FFFFFF" w:fill="auto"/>
          </w:tcPr>
          <w:p w14:paraId="7AB5C95C" w14:textId="77777777" w:rsidR="00B02215" w:rsidRPr="00E30083" w:rsidRDefault="00B02215" w:rsidP="002A65CD">
            <w:pPr>
              <w:pStyle w:val="TAC"/>
              <w:rPr>
                <w:sz w:val="16"/>
                <w:szCs w:val="16"/>
                <w:lang w:eastAsia="zh-CN"/>
              </w:rPr>
            </w:pPr>
            <w:r w:rsidRPr="00E30083">
              <w:rPr>
                <w:rFonts w:hint="eastAsia"/>
                <w:sz w:val="16"/>
                <w:szCs w:val="16"/>
                <w:lang w:eastAsia="zh-CN"/>
              </w:rPr>
              <w:t>CP-18</w:t>
            </w:r>
            <w:r w:rsidRPr="00E30083">
              <w:rPr>
                <w:sz w:val="16"/>
                <w:szCs w:val="16"/>
                <w:lang w:eastAsia="zh-CN"/>
              </w:rPr>
              <w:t>3022</w:t>
            </w:r>
          </w:p>
        </w:tc>
        <w:tc>
          <w:tcPr>
            <w:tcW w:w="567" w:type="dxa"/>
            <w:shd w:val="solid" w:color="FFFFFF" w:fill="auto"/>
          </w:tcPr>
          <w:p w14:paraId="2AFACF86" w14:textId="77777777" w:rsidR="00B02215" w:rsidRPr="00E30083" w:rsidRDefault="00B02215" w:rsidP="002A65CD">
            <w:pPr>
              <w:pStyle w:val="TAL"/>
              <w:rPr>
                <w:sz w:val="16"/>
                <w:szCs w:val="16"/>
              </w:rPr>
            </w:pPr>
            <w:r w:rsidRPr="00E30083">
              <w:rPr>
                <w:rFonts w:hint="eastAsia"/>
                <w:sz w:val="16"/>
                <w:szCs w:val="16"/>
              </w:rPr>
              <w:t>0011</w:t>
            </w:r>
          </w:p>
        </w:tc>
        <w:tc>
          <w:tcPr>
            <w:tcW w:w="425" w:type="dxa"/>
            <w:shd w:val="solid" w:color="FFFFFF" w:fill="auto"/>
          </w:tcPr>
          <w:p w14:paraId="72F82051" w14:textId="77777777" w:rsidR="00B02215" w:rsidRPr="00E30083" w:rsidRDefault="00B02215" w:rsidP="002A65CD">
            <w:pPr>
              <w:pStyle w:val="TAR"/>
              <w:rPr>
                <w:sz w:val="16"/>
                <w:szCs w:val="16"/>
              </w:rPr>
            </w:pPr>
          </w:p>
        </w:tc>
        <w:tc>
          <w:tcPr>
            <w:tcW w:w="425" w:type="dxa"/>
            <w:shd w:val="solid" w:color="FFFFFF" w:fill="auto"/>
          </w:tcPr>
          <w:p w14:paraId="33FCBF0F" w14:textId="77777777" w:rsidR="00B02215" w:rsidRPr="00E30083" w:rsidRDefault="00B02215" w:rsidP="002A65CD">
            <w:pPr>
              <w:pStyle w:val="TAC"/>
              <w:rPr>
                <w:sz w:val="16"/>
                <w:szCs w:val="16"/>
              </w:rPr>
            </w:pPr>
            <w:r w:rsidRPr="00E30083">
              <w:rPr>
                <w:rFonts w:hint="eastAsia"/>
                <w:sz w:val="16"/>
                <w:szCs w:val="16"/>
              </w:rPr>
              <w:t>F</w:t>
            </w:r>
          </w:p>
        </w:tc>
        <w:tc>
          <w:tcPr>
            <w:tcW w:w="4962" w:type="dxa"/>
            <w:shd w:val="solid" w:color="FFFFFF" w:fill="auto"/>
          </w:tcPr>
          <w:p w14:paraId="023A7134" w14:textId="77777777" w:rsidR="00B02215" w:rsidRPr="00E30083" w:rsidRDefault="00B02215" w:rsidP="002A65CD">
            <w:pPr>
              <w:pStyle w:val="TAL"/>
              <w:rPr>
                <w:sz w:val="16"/>
                <w:szCs w:val="16"/>
                <w:lang w:eastAsia="zh-CN"/>
              </w:rPr>
            </w:pPr>
            <w:r w:rsidRPr="00E30083">
              <w:rPr>
                <w:rFonts w:hint="eastAsia"/>
                <w:sz w:val="16"/>
                <w:szCs w:val="16"/>
                <w:lang w:eastAsia="zh-CN"/>
              </w:rPr>
              <w:t>API Root</w:t>
            </w:r>
          </w:p>
        </w:tc>
        <w:tc>
          <w:tcPr>
            <w:tcW w:w="708" w:type="dxa"/>
            <w:shd w:val="solid" w:color="FFFFFF" w:fill="auto"/>
          </w:tcPr>
          <w:p w14:paraId="171587B3" w14:textId="77777777" w:rsidR="00B02215" w:rsidRPr="00E30083" w:rsidRDefault="00B02215" w:rsidP="002A65CD">
            <w:pPr>
              <w:pStyle w:val="TAC"/>
              <w:rPr>
                <w:sz w:val="16"/>
                <w:szCs w:val="16"/>
                <w:lang w:eastAsia="zh-CN"/>
              </w:rPr>
            </w:pPr>
            <w:r w:rsidRPr="00E30083">
              <w:rPr>
                <w:rFonts w:hint="eastAsia"/>
                <w:sz w:val="16"/>
                <w:szCs w:val="16"/>
                <w:lang w:eastAsia="zh-CN"/>
              </w:rPr>
              <w:t>15.2.0</w:t>
            </w:r>
          </w:p>
        </w:tc>
      </w:tr>
      <w:tr w:rsidR="00B02215" w:rsidRPr="00E30083" w14:paraId="70273905" w14:textId="77777777" w:rsidTr="002A65CD">
        <w:tc>
          <w:tcPr>
            <w:tcW w:w="800" w:type="dxa"/>
            <w:shd w:val="solid" w:color="FFFFFF" w:fill="auto"/>
          </w:tcPr>
          <w:p w14:paraId="134B320B" w14:textId="77777777" w:rsidR="00B02215" w:rsidRPr="00E30083" w:rsidRDefault="00B02215" w:rsidP="002A65CD">
            <w:pPr>
              <w:pStyle w:val="TAC"/>
              <w:rPr>
                <w:sz w:val="16"/>
                <w:szCs w:val="16"/>
                <w:lang w:eastAsia="zh-CN"/>
              </w:rPr>
            </w:pPr>
            <w:r w:rsidRPr="00E30083">
              <w:rPr>
                <w:rFonts w:hint="eastAsia"/>
                <w:sz w:val="16"/>
                <w:szCs w:val="16"/>
                <w:lang w:eastAsia="zh-CN"/>
              </w:rPr>
              <w:t>2018-12</w:t>
            </w:r>
          </w:p>
        </w:tc>
        <w:tc>
          <w:tcPr>
            <w:tcW w:w="800" w:type="dxa"/>
            <w:shd w:val="solid" w:color="FFFFFF" w:fill="auto"/>
          </w:tcPr>
          <w:p w14:paraId="46CB82CC" w14:textId="77777777" w:rsidR="00B02215" w:rsidRPr="00E30083" w:rsidRDefault="00B02215" w:rsidP="002A65CD">
            <w:pPr>
              <w:pStyle w:val="TAC"/>
              <w:rPr>
                <w:sz w:val="16"/>
                <w:szCs w:val="16"/>
              </w:rPr>
            </w:pPr>
            <w:r w:rsidRPr="00E30083">
              <w:rPr>
                <w:rFonts w:hint="eastAsia"/>
                <w:sz w:val="16"/>
                <w:szCs w:val="16"/>
              </w:rPr>
              <w:t>CT#82</w:t>
            </w:r>
          </w:p>
        </w:tc>
        <w:tc>
          <w:tcPr>
            <w:tcW w:w="952" w:type="dxa"/>
            <w:shd w:val="solid" w:color="FFFFFF" w:fill="auto"/>
          </w:tcPr>
          <w:p w14:paraId="0865ABCC" w14:textId="77777777" w:rsidR="00B02215" w:rsidRPr="00E30083" w:rsidRDefault="00B02215" w:rsidP="002A65CD">
            <w:pPr>
              <w:pStyle w:val="TAC"/>
              <w:rPr>
                <w:sz w:val="16"/>
                <w:szCs w:val="16"/>
                <w:lang w:eastAsia="zh-CN"/>
              </w:rPr>
            </w:pPr>
            <w:r w:rsidRPr="00E30083">
              <w:rPr>
                <w:rFonts w:hint="eastAsia"/>
                <w:sz w:val="16"/>
                <w:szCs w:val="16"/>
                <w:lang w:eastAsia="zh-CN"/>
              </w:rPr>
              <w:t>CP-18</w:t>
            </w:r>
            <w:r w:rsidRPr="00E30083">
              <w:rPr>
                <w:sz w:val="16"/>
                <w:szCs w:val="16"/>
                <w:lang w:eastAsia="zh-CN"/>
              </w:rPr>
              <w:t>3022</w:t>
            </w:r>
          </w:p>
        </w:tc>
        <w:tc>
          <w:tcPr>
            <w:tcW w:w="567" w:type="dxa"/>
            <w:shd w:val="solid" w:color="FFFFFF" w:fill="auto"/>
          </w:tcPr>
          <w:p w14:paraId="3F7C62DD" w14:textId="77777777" w:rsidR="00B02215" w:rsidRPr="00E30083" w:rsidRDefault="00B02215" w:rsidP="002A65CD">
            <w:pPr>
              <w:pStyle w:val="TAL"/>
              <w:rPr>
                <w:sz w:val="16"/>
                <w:szCs w:val="16"/>
              </w:rPr>
            </w:pPr>
            <w:r w:rsidRPr="00E30083">
              <w:rPr>
                <w:rFonts w:hint="eastAsia"/>
                <w:sz w:val="16"/>
                <w:szCs w:val="16"/>
              </w:rPr>
              <w:t>0012</w:t>
            </w:r>
          </w:p>
        </w:tc>
        <w:tc>
          <w:tcPr>
            <w:tcW w:w="425" w:type="dxa"/>
            <w:shd w:val="solid" w:color="FFFFFF" w:fill="auto"/>
          </w:tcPr>
          <w:p w14:paraId="21E98324" w14:textId="77777777" w:rsidR="00B02215" w:rsidRPr="00E30083" w:rsidRDefault="00B02215" w:rsidP="002A65CD">
            <w:pPr>
              <w:pStyle w:val="TAR"/>
              <w:rPr>
                <w:sz w:val="16"/>
                <w:szCs w:val="16"/>
              </w:rPr>
            </w:pPr>
            <w:r w:rsidRPr="00E30083">
              <w:rPr>
                <w:rFonts w:hint="eastAsia"/>
                <w:sz w:val="16"/>
                <w:szCs w:val="16"/>
              </w:rPr>
              <w:t>3</w:t>
            </w:r>
          </w:p>
        </w:tc>
        <w:tc>
          <w:tcPr>
            <w:tcW w:w="425" w:type="dxa"/>
            <w:shd w:val="solid" w:color="FFFFFF" w:fill="auto"/>
          </w:tcPr>
          <w:p w14:paraId="1658C12A" w14:textId="77777777" w:rsidR="00B02215" w:rsidRPr="00E30083" w:rsidRDefault="00B02215" w:rsidP="002A65CD">
            <w:pPr>
              <w:pStyle w:val="TAC"/>
              <w:rPr>
                <w:sz w:val="16"/>
                <w:szCs w:val="16"/>
              </w:rPr>
            </w:pPr>
            <w:r w:rsidRPr="00E30083">
              <w:rPr>
                <w:rFonts w:hint="eastAsia"/>
                <w:sz w:val="16"/>
                <w:szCs w:val="16"/>
              </w:rPr>
              <w:t>F</w:t>
            </w:r>
          </w:p>
        </w:tc>
        <w:tc>
          <w:tcPr>
            <w:tcW w:w="4962" w:type="dxa"/>
            <w:shd w:val="solid" w:color="FFFFFF" w:fill="auto"/>
          </w:tcPr>
          <w:p w14:paraId="65F72DDD" w14:textId="77777777" w:rsidR="00B02215" w:rsidRPr="00E30083" w:rsidRDefault="00B02215" w:rsidP="002A65CD">
            <w:pPr>
              <w:pStyle w:val="TAL"/>
              <w:rPr>
                <w:sz w:val="16"/>
                <w:szCs w:val="16"/>
                <w:lang w:eastAsia="zh-CN"/>
              </w:rPr>
            </w:pPr>
            <w:r w:rsidRPr="00E30083">
              <w:rPr>
                <w:sz w:val="16"/>
                <w:szCs w:val="16"/>
                <w:lang w:eastAsia="zh-CN"/>
              </w:rPr>
              <w:t>Common Error Status Codes</w:t>
            </w:r>
          </w:p>
        </w:tc>
        <w:tc>
          <w:tcPr>
            <w:tcW w:w="708" w:type="dxa"/>
            <w:shd w:val="solid" w:color="FFFFFF" w:fill="auto"/>
          </w:tcPr>
          <w:p w14:paraId="56A76DAC" w14:textId="77777777" w:rsidR="00B02215" w:rsidRPr="00E30083" w:rsidRDefault="00B02215" w:rsidP="002A65CD">
            <w:pPr>
              <w:pStyle w:val="TAC"/>
              <w:rPr>
                <w:sz w:val="16"/>
                <w:szCs w:val="16"/>
                <w:lang w:eastAsia="zh-CN"/>
              </w:rPr>
            </w:pPr>
            <w:r w:rsidRPr="00E30083">
              <w:rPr>
                <w:rFonts w:hint="eastAsia"/>
                <w:sz w:val="16"/>
                <w:szCs w:val="16"/>
                <w:lang w:eastAsia="zh-CN"/>
              </w:rPr>
              <w:t>15.2.0</w:t>
            </w:r>
          </w:p>
        </w:tc>
      </w:tr>
      <w:tr w:rsidR="00B02215" w:rsidRPr="00E30083" w14:paraId="20162C0B" w14:textId="77777777" w:rsidTr="002A65CD">
        <w:tc>
          <w:tcPr>
            <w:tcW w:w="800" w:type="dxa"/>
            <w:shd w:val="solid" w:color="FFFFFF" w:fill="auto"/>
          </w:tcPr>
          <w:p w14:paraId="2BC37758" w14:textId="77777777" w:rsidR="00B02215" w:rsidRPr="00E30083" w:rsidRDefault="00B02215" w:rsidP="002A65CD">
            <w:pPr>
              <w:pStyle w:val="TAC"/>
              <w:rPr>
                <w:sz w:val="16"/>
                <w:szCs w:val="16"/>
                <w:lang w:eastAsia="zh-CN"/>
              </w:rPr>
            </w:pPr>
            <w:r w:rsidRPr="00E30083">
              <w:rPr>
                <w:rFonts w:hint="eastAsia"/>
                <w:sz w:val="16"/>
                <w:szCs w:val="16"/>
                <w:lang w:eastAsia="zh-CN"/>
              </w:rPr>
              <w:t>2018-12</w:t>
            </w:r>
          </w:p>
        </w:tc>
        <w:tc>
          <w:tcPr>
            <w:tcW w:w="800" w:type="dxa"/>
            <w:shd w:val="solid" w:color="FFFFFF" w:fill="auto"/>
          </w:tcPr>
          <w:p w14:paraId="04C62EA2" w14:textId="77777777" w:rsidR="00B02215" w:rsidRPr="00E30083" w:rsidRDefault="00B02215" w:rsidP="002A65CD">
            <w:pPr>
              <w:pStyle w:val="TAC"/>
              <w:rPr>
                <w:sz w:val="16"/>
                <w:szCs w:val="16"/>
              </w:rPr>
            </w:pPr>
            <w:r w:rsidRPr="00E30083">
              <w:rPr>
                <w:rFonts w:hint="eastAsia"/>
                <w:sz w:val="16"/>
                <w:szCs w:val="16"/>
              </w:rPr>
              <w:t>CT#82</w:t>
            </w:r>
          </w:p>
        </w:tc>
        <w:tc>
          <w:tcPr>
            <w:tcW w:w="952" w:type="dxa"/>
            <w:shd w:val="solid" w:color="FFFFFF" w:fill="auto"/>
          </w:tcPr>
          <w:p w14:paraId="41F7B127" w14:textId="77777777" w:rsidR="00B02215" w:rsidRPr="00E30083" w:rsidRDefault="00B02215" w:rsidP="002A65CD">
            <w:pPr>
              <w:pStyle w:val="TAC"/>
              <w:rPr>
                <w:sz w:val="16"/>
                <w:szCs w:val="16"/>
                <w:lang w:eastAsia="zh-CN"/>
              </w:rPr>
            </w:pPr>
            <w:r w:rsidRPr="00E30083">
              <w:rPr>
                <w:rFonts w:hint="eastAsia"/>
                <w:sz w:val="16"/>
                <w:szCs w:val="16"/>
                <w:lang w:eastAsia="zh-CN"/>
              </w:rPr>
              <w:t>CP-18</w:t>
            </w:r>
            <w:r w:rsidRPr="00E30083">
              <w:rPr>
                <w:sz w:val="16"/>
                <w:szCs w:val="16"/>
                <w:lang w:eastAsia="zh-CN"/>
              </w:rPr>
              <w:t>3148</w:t>
            </w:r>
          </w:p>
        </w:tc>
        <w:tc>
          <w:tcPr>
            <w:tcW w:w="567" w:type="dxa"/>
            <w:shd w:val="solid" w:color="FFFFFF" w:fill="auto"/>
          </w:tcPr>
          <w:p w14:paraId="5653F6C4" w14:textId="77777777" w:rsidR="00B02215" w:rsidRPr="00E30083" w:rsidRDefault="00B02215" w:rsidP="002A65CD">
            <w:pPr>
              <w:pStyle w:val="TAL"/>
              <w:rPr>
                <w:sz w:val="16"/>
                <w:szCs w:val="16"/>
              </w:rPr>
            </w:pPr>
            <w:r w:rsidRPr="00E30083">
              <w:rPr>
                <w:rFonts w:hint="eastAsia"/>
                <w:sz w:val="16"/>
                <w:szCs w:val="16"/>
              </w:rPr>
              <w:t>0013</w:t>
            </w:r>
          </w:p>
        </w:tc>
        <w:tc>
          <w:tcPr>
            <w:tcW w:w="425" w:type="dxa"/>
            <w:shd w:val="solid" w:color="FFFFFF" w:fill="auto"/>
          </w:tcPr>
          <w:p w14:paraId="6E2E8F9F" w14:textId="77777777" w:rsidR="00B02215" w:rsidRPr="00E30083" w:rsidRDefault="00B02215" w:rsidP="002A65CD">
            <w:pPr>
              <w:pStyle w:val="TAR"/>
              <w:rPr>
                <w:sz w:val="16"/>
                <w:szCs w:val="16"/>
              </w:rPr>
            </w:pPr>
            <w:r w:rsidRPr="00E30083">
              <w:rPr>
                <w:sz w:val="16"/>
                <w:szCs w:val="16"/>
              </w:rPr>
              <w:t>2</w:t>
            </w:r>
          </w:p>
        </w:tc>
        <w:tc>
          <w:tcPr>
            <w:tcW w:w="425" w:type="dxa"/>
            <w:shd w:val="solid" w:color="FFFFFF" w:fill="auto"/>
          </w:tcPr>
          <w:p w14:paraId="0B48BF7A" w14:textId="77777777" w:rsidR="00B02215" w:rsidRPr="00E30083" w:rsidRDefault="00B02215" w:rsidP="002A65CD">
            <w:pPr>
              <w:pStyle w:val="TAC"/>
              <w:rPr>
                <w:sz w:val="16"/>
                <w:szCs w:val="16"/>
              </w:rPr>
            </w:pPr>
            <w:r w:rsidRPr="00E30083">
              <w:rPr>
                <w:rFonts w:hint="eastAsia"/>
                <w:sz w:val="16"/>
                <w:szCs w:val="16"/>
              </w:rPr>
              <w:t>F</w:t>
            </w:r>
          </w:p>
        </w:tc>
        <w:tc>
          <w:tcPr>
            <w:tcW w:w="4962" w:type="dxa"/>
            <w:shd w:val="solid" w:color="FFFFFF" w:fill="auto"/>
          </w:tcPr>
          <w:p w14:paraId="00E6506A" w14:textId="77777777" w:rsidR="00B02215" w:rsidRPr="00E30083" w:rsidRDefault="00B02215" w:rsidP="002A65CD">
            <w:pPr>
              <w:pStyle w:val="TAL"/>
              <w:rPr>
                <w:sz w:val="16"/>
                <w:szCs w:val="16"/>
                <w:lang w:eastAsia="zh-CN"/>
              </w:rPr>
            </w:pPr>
            <w:r w:rsidRPr="00E30083">
              <w:rPr>
                <w:rFonts w:hint="eastAsia"/>
                <w:sz w:val="16"/>
                <w:szCs w:val="16"/>
                <w:lang w:eastAsia="zh-CN"/>
              </w:rPr>
              <w:t>Array Range Correction</w:t>
            </w:r>
          </w:p>
        </w:tc>
        <w:tc>
          <w:tcPr>
            <w:tcW w:w="708" w:type="dxa"/>
            <w:shd w:val="solid" w:color="FFFFFF" w:fill="auto"/>
          </w:tcPr>
          <w:p w14:paraId="1EA7A29D" w14:textId="77777777" w:rsidR="00B02215" w:rsidRPr="00E30083" w:rsidRDefault="00B02215" w:rsidP="002A65CD">
            <w:pPr>
              <w:pStyle w:val="TAC"/>
              <w:rPr>
                <w:sz w:val="16"/>
                <w:szCs w:val="16"/>
                <w:lang w:eastAsia="zh-CN"/>
              </w:rPr>
            </w:pPr>
            <w:r w:rsidRPr="00E30083">
              <w:rPr>
                <w:rFonts w:hint="eastAsia"/>
                <w:sz w:val="16"/>
                <w:szCs w:val="16"/>
                <w:lang w:eastAsia="zh-CN"/>
              </w:rPr>
              <w:t>15.2.0</w:t>
            </w:r>
          </w:p>
        </w:tc>
      </w:tr>
      <w:tr w:rsidR="00B02215" w:rsidRPr="00E30083" w14:paraId="2615B0B6" w14:textId="77777777" w:rsidTr="002A65CD">
        <w:tc>
          <w:tcPr>
            <w:tcW w:w="800" w:type="dxa"/>
            <w:shd w:val="solid" w:color="FFFFFF" w:fill="auto"/>
          </w:tcPr>
          <w:p w14:paraId="0DA45A29" w14:textId="77777777" w:rsidR="00B02215" w:rsidRPr="00E30083" w:rsidRDefault="00B02215" w:rsidP="002A65CD">
            <w:pPr>
              <w:pStyle w:val="TAC"/>
              <w:rPr>
                <w:sz w:val="16"/>
                <w:szCs w:val="16"/>
                <w:lang w:eastAsia="zh-CN"/>
              </w:rPr>
            </w:pPr>
            <w:r w:rsidRPr="00E30083">
              <w:rPr>
                <w:rFonts w:hint="eastAsia"/>
                <w:sz w:val="16"/>
                <w:szCs w:val="16"/>
                <w:lang w:eastAsia="zh-CN"/>
              </w:rPr>
              <w:t>2018-12</w:t>
            </w:r>
          </w:p>
        </w:tc>
        <w:tc>
          <w:tcPr>
            <w:tcW w:w="800" w:type="dxa"/>
            <w:shd w:val="solid" w:color="FFFFFF" w:fill="auto"/>
          </w:tcPr>
          <w:p w14:paraId="75237C8B" w14:textId="77777777" w:rsidR="00B02215" w:rsidRPr="00E30083" w:rsidRDefault="00B02215" w:rsidP="002A65CD">
            <w:pPr>
              <w:pStyle w:val="TAC"/>
              <w:rPr>
                <w:sz w:val="16"/>
                <w:szCs w:val="16"/>
              </w:rPr>
            </w:pPr>
            <w:r w:rsidRPr="00E30083">
              <w:rPr>
                <w:rFonts w:hint="eastAsia"/>
                <w:sz w:val="16"/>
                <w:szCs w:val="16"/>
              </w:rPr>
              <w:t>CT#82</w:t>
            </w:r>
          </w:p>
        </w:tc>
        <w:tc>
          <w:tcPr>
            <w:tcW w:w="952" w:type="dxa"/>
            <w:shd w:val="solid" w:color="FFFFFF" w:fill="auto"/>
          </w:tcPr>
          <w:p w14:paraId="6D6DD80B" w14:textId="77777777" w:rsidR="00B02215" w:rsidRPr="00E30083" w:rsidRDefault="00B02215" w:rsidP="002A65CD">
            <w:pPr>
              <w:pStyle w:val="TAC"/>
              <w:rPr>
                <w:sz w:val="16"/>
                <w:szCs w:val="16"/>
                <w:lang w:eastAsia="zh-CN"/>
              </w:rPr>
            </w:pPr>
            <w:r w:rsidRPr="00E30083">
              <w:rPr>
                <w:rFonts w:hint="eastAsia"/>
                <w:sz w:val="16"/>
                <w:szCs w:val="16"/>
                <w:lang w:eastAsia="zh-CN"/>
              </w:rPr>
              <w:t>CP-18</w:t>
            </w:r>
            <w:r w:rsidRPr="00E30083">
              <w:rPr>
                <w:sz w:val="16"/>
                <w:szCs w:val="16"/>
                <w:lang w:eastAsia="zh-CN"/>
              </w:rPr>
              <w:t>3022</w:t>
            </w:r>
          </w:p>
        </w:tc>
        <w:tc>
          <w:tcPr>
            <w:tcW w:w="567" w:type="dxa"/>
            <w:shd w:val="solid" w:color="FFFFFF" w:fill="auto"/>
          </w:tcPr>
          <w:p w14:paraId="2A0603AD" w14:textId="77777777" w:rsidR="00B02215" w:rsidRPr="00E30083" w:rsidRDefault="00B02215" w:rsidP="002A65CD">
            <w:pPr>
              <w:pStyle w:val="TAL"/>
              <w:rPr>
                <w:sz w:val="16"/>
                <w:szCs w:val="16"/>
              </w:rPr>
            </w:pPr>
            <w:r w:rsidRPr="00E30083">
              <w:rPr>
                <w:rFonts w:hint="eastAsia"/>
                <w:sz w:val="16"/>
                <w:szCs w:val="16"/>
              </w:rPr>
              <w:t>0016</w:t>
            </w:r>
          </w:p>
        </w:tc>
        <w:tc>
          <w:tcPr>
            <w:tcW w:w="425" w:type="dxa"/>
            <w:shd w:val="solid" w:color="FFFFFF" w:fill="auto"/>
          </w:tcPr>
          <w:p w14:paraId="43C7CA0E" w14:textId="77777777" w:rsidR="00B02215" w:rsidRPr="00E30083" w:rsidRDefault="00B02215" w:rsidP="002A65CD">
            <w:pPr>
              <w:pStyle w:val="TAR"/>
              <w:rPr>
                <w:sz w:val="16"/>
                <w:szCs w:val="16"/>
              </w:rPr>
            </w:pPr>
            <w:r w:rsidRPr="00E30083">
              <w:rPr>
                <w:rFonts w:hint="eastAsia"/>
                <w:sz w:val="16"/>
                <w:szCs w:val="16"/>
              </w:rPr>
              <w:t>1</w:t>
            </w:r>
          </w:p>
        </w:tc>
        <w:tc>
          <w:tcPr>
            <w:tcW w:w="425" w:type="dxa"/>
            <w:shd w:val="solid" w:color="FFFFFF" w:fill="auto"/>
          </w:tcPr>
          <w:p w14:paraId="629F5C7E" w14:textId="77777777" w:rsidR="00B02215" w:rsidRPr="00E30083" w:rsidRDefault="00B02215" w:rsidP="002A65CD">
            <w:pPr>
              <w:pStyle w:val="TAC"/>
              <w:rPr>
                <w:sz w:val="16"/>
                <w:szCs w:val="16"/>
              </w:rPr>
            </w:pPr>
            <w:r w:rsidRPr="00E30083">
              <w:rPr>
                <w:rFonts w:hint="eastAsia"/>
                <w:sz w:val="16"/>
                <w:szCs w:val="16"/>
              </w:rPr>
              <w:t>F</w:t>
            </w:r>
          </w:p>
        </w:tc>
        <w:tc>
          <w:tcPr>
            <w:tcW w:w="4962" w:type="dxa"/>
            <w:shd w:val="solid" w:color="FFFFFF" w:fill="auto"/>
          </w:tcPr>
          <w:p w14:paraId="16AC2CB6" w14:textId="77777777" w:rsidR="00B02215" w:rsidRPr="00E30083" w:rsidRDefault="00B02215" w:rsidP="002A65CD">
            <w:pPr>
              <w:pStyle w:val="TAL"/>
              <w:rPr>
                <w:sz w:val="16"/>
                <w:szCs w:val="16"/>
                <w:lang w:eastAsia="zh-CN"/>
              </w:rPr>
            </w:pPr>
            <w:r w:rsidRPr="00E30083">
              <w:rPr>
                <w:rFonts w:hint="eastAsia"/>
                <w:sz w:val="16"/>
                <w:szCs w:val="16"/>
                <w:lang w:eastAsia="zh-CN"/>
              </w:rPr>
              <w:t xml:space="preserve">OpenAPI </w:t>
            </w:r>
            <w:r w:rsidRPr="00E30083">
              <w:rPr>
                <w:sz w:val="16"/>
                <w:szCs w:val="16"/>
                <w:lang w:eastAsia="zh-CN"/>
              </w:rPr>
              <w:t>Corrections</w:t>
            </w:r>
          </w:p>
        </w:tc>
        <w:tc>
          <w:tcPr>
            <w:tcW w:w="708" w:type="dxa"/>
            <w:shd w:val="solid" w:color="FFFFFF" w:fill="auto"/>
          </w:tcPr>
          <w:p w14:paraId="663BFAE9" w14:textId="77777777" w:rsidR="00B02215" w:rsidRPr="00E30083" w:rsidRDefault="00B02215" w:rsidP="002A65CD">
            <w:pPr>
              <w:pStyle w:val="TAC"/>
              <w:rPr>
                <w:sz w:val="16"/>
                <w:szCs w:val="16"/>
                <w:lang w:eastAsia="zh-CN"/>
              </w:rPr>
            </w:pPr>
            <w:r w:rsidRPr="00E30083">
              <w:rPr>
                <w:rFonts w:hint="eastAsia"/>
                <w:sz w:val="16"/>
                <w:szCs w:val="16"/>
                <w:lang w:eastAsia="zh-CN"/>
              </w:rPr>
              <w:t>15.2.0</w:t>
            </w:r>
          </w:p>
        </w:tc>
      </w:tr>
      <w:tr w:rsidR="00B02215" w:rsidRPr="00E30083" w14:paraId="0ED7FD9F" w14:textId="77777777" w:rsidTr="002A65CD">
        <w:tc>
          <w:tcPr>
            <w:tcW w:w="800" w:type="dxa"/>
            <w:shd w:val="solid" w:color="FFFFFF" w:fill="auto"/>
          </w:tcPr>
          <w:p w14:paraId="2928F775" w14:textId="77777777" w:rsidR="00B02215" w:rsidRPr="00E30083" w:rsidRDefault="00B02215" w:rsidP="002A65CD">
            <w:pPr>
              <w:pStyle w:val="TAC"/>
              <w:rPr>
                <w:sz w:val="16"/>
                <w:szCs w:val="16"/>
                <w:lang w:eastAsia="zh-CN"/>
              </w:rPr>
            </w:pPr>
            <w:r w:rsidRPr="00E30083">
              <w:rPr>
                <w:rFonts w:hint="eastAsia"/>
                <w:sz w:val="16"/>
                <w:szCs w:val="16"/>
                <w:lang w:eastAsia="zh-CN"/>
              </w:rPr>
              <w:t>2018-12</w:t>
            </w:r>
          </w:p>
        </w:tc>
        <w:tc>
          <w:tcPr>
            <w:tcW w:w="800" w:type="dxa"/>
            <w:shd w:val="solid" w:color="FFFFFF" w:fill="auto"/>
          </w:tcPr>
          <w:p w14:paraId="23AA05F8" w14:textId="77777777" w:rsidR="00B02215" w:rsidRPr="00E30083" w:rsidRDefault="00B02215" w:rsidP="002A65CD">
            <w:pPr>
              <w:pStyle w:val="TAC"/>
              <w:rPr>
                <w:sz w:val="16"/>
                <w:szCs w:val="16"/>
              </w:rPr>
            </w:pPr>
            <w:r w:rsidRPr="00E30083">
              <w:rPr>
                <w:rFonts w:hint="eastAsia"/>
                <w:sz w:val="16"/>
                <w:szCs w:val="16"/>
              </w:rPr>
              <w:t>CT#82</w:t>
            </w:r>
          </w:p>
        </w:tc>
        <w:tc>
          <w:tcPr>
            <w:tcW w:w="952" w:type="dxa"/>
            <w:shd w:val="solid" w:color="FFFFFF" w:fill="auto"/>
          </w:tcPr>
          <w:p w14:paraId="4CB3B2FD" w14:textId="77777777" w:rsidR="00B02215" w:rsidRPr="00E30083" w:rsidRDefault="00B02215" w:rsidP="002A65CD">
            <w:pPr>
              <w:pStyle w:val="TAC"/>
              <w:rPr>
                <w:sz w:val="16"/>
                <w:szCs w:val="16"/>
                <w:lang w:eastAsia="zh-CN"/>
              </w:rPr>
            </w:pPr>
            <w:r w:rsidRPr="00E30083">
              <w:rPr>
                <w:rFonts w:hint="eastAsia"/>
                <w:sz w:val="16"/>
                <w:szCs w:val="16"/>
                <w:lang w:eastAsia="zh-CN"/>
              </w:rPr>
              <w:t>CP-18</w:t>
            </w:r>
            <w:r w:rsidRPr="00E30083">
              <w:rPr>
                <w:sz w:val="16"/>
                <w:szCs w:val="16"/>
                <w:lang w:eastAsia="zh-CN"/>
              </w:rPr>
              <w:t>3022</w:t>
            </w:r>
          </w:p>
        </w:tc>
        <w:tc>
          <w:tcPr>
            <w:tcW w:w="567" w:type="dxa"/>
            <w:shd w:val="solid" w:color="FFFFFF" w:fill="auto"/>
          </w:tcPr>
          <w:p w14:paraId="24E68115" w14:textId="77777777" w:rsidR="00B02215" w:rsidRPr="00E30083" w:rsidRDefault="00B02215" w:rsidP="002A65CD">
            <w:pPr>
              <w:pStyle w:val="TAL"/>
              <w:rPr>
                <w:sz w:val="16"/>
                <w:szCs w:val="16"/>
              </w:rPr>
            </w:pPr>
            <w:r w:rsidRPr="00E30083">
              <w:rPr>
                <w:rFonts w:hint="eastAsia"/>
                <w:sz w:val="16"/>
                <w:szCs w:val="16"/>
              </w:rPr>
              <w:t>0017</w:t>
            </w:r>
          </w:p>
        </w:tc>
        <w:tc>
          <w:tcPr>
            <w:tcW w:w="425" w:type="dxa"/>
            <w:shd w:val="solid" w:color="FFFFFF" w:fill="auto"/>
          </w:tcPr>
          <w:p w14:paraId="39F2CF0E" w14:textId="77777777" w:rsidR="00B02215" w:rsidRPr="00E30083" w:rsidRDefault="00B02215" w:rsidP="002A65CD">
            <w:pPr>
              <w:pStyle w:val="TAR"/>
              <w:rPr>
                <w:sz w:val="16"/>
                <w:szCs w:val="16"/>
              </w:rPr>
            </w:pPr>
            <w:r w:rsidRPr="00E30083">
              <w:rPr>
                <w:rFonts w:hint="eastAsia"/>
                <w:sz w:val="16"/>
                <w:szCs w:val="16"/>
              </w:rPr>
              <w:t>2</w:t>
            </w:r>
          </w:p>
        </w:tc>
        <w:tc>
          <w:tcPr>
            <w:tcW w:w="425" w:type="dxa"/>
            <w:shd w:val="solid" w:color="FFFFFF" w:fill="auto"/>
          </w:tcPr>
          <w:p w14:paraId="32FE306B" w14:textId="77777777" w:rsidR="00B02215" w:rsidRPr="00E30083" w:rsidRDefault="00B02215" w:rsidP="002A65CD">
            <w:pPr>
              <w:pStyle w:val="TAC"/>
              <w:rPr>
                <w:sz w:val="16"/>
                <w:szCs w:val="16"/>
              </w:rPr>
            </w:pPr>
            <w:r w:rsidRPr="00E30083">
              <w:rPr>
                <w:rFonts w:hint="eastAsia"/>
                <w:sz w:val="16"/>
                <w:szCs w:val="16"/>
              </w:rPr>
              <w:t>F</w:t>
            </w:r>
          </w:p>
        </w:tc>
        <w:tc>
          <w:tcPr>
            <w:tcW w:w="4962" w:type="dxa"/>
            <w:shd w:val="solid" w:color="FFFFFF" w:fill="auto"/>
          </w:tcPr>
          <w:p w14:paraId="5C9434AA" w14:textId="77777777" w:rsidR="00B02215" w:rsidRPr="00E30083" w:rsidRDefault="00B02215" w:rsidP="002A65CD">
            <w:pPr>
              <w:pStyle w:val="TAL"/>
              <w:rPr>
                <w:sz w:val="16"/>
                <w:szCs w:val="16"/>
                <w:lang w:eastAsia="zh-CN"/>
              </w:rPr>
            </w:pPr>
            <w:r w:rsidRPr="00E30083">
              <w:rPr>
                <w:sz w:val="16"/>
                <w:szCs w:val="16"/>
                <w:lang w:eastAsia="zh-CN"/>
              </w:rPr>
              <w:t>Subscription Lifetime for NSSAI Availability Event Subscription</w:t>
            </w:r>
          </w:p>
        </w:tc>
        <w:tc>
          <w:tcPr>
            <w:tcW w:w="708" w:type="dxa"/>
            <w:shd w:val="solid" w:color="FFFFFF" w:fill="auto"/>
          </w:tcPr>
          <w:p w14:paraId="3CB535A6" w14:textId="77777777" w:rsidR="00B02215" w:rsidRPr="00E30083" w:rsidRDefault="00B02215" w:rsidP="002A65CD">
            <w:pPr>
              <w:pStyle w:val="TAC"/>
              <w:rPr>
                <w:sz w:val="16"/>
                <w:szCs w:val="16"/>
                <w:lang w:eastAsia="zh-CN"/>
              </w:rPr>
            </w:pPr>
            <w:r w:rsidRPr="00E30083">
              <w:rPr>
                <w:rFonts w:hint="eastAsia"/>
                <w:sz w:val="16"/>
                <w:szCs w:val="16"/>
                <w:lang w:eastAsia="zh-CN"/>
              </w:rPr>
              <w:t>15.2.0</w:t>
            </w:r>
          </w:p>
        </w:tc>
      </w:tr>
      <w:tr w:rsidR="00B02215" w:rsidRPr="00E30083" w14:paraId="30B05960" w14:textId="77777777" w:rsidTr="002A65CD">
        <w:tc>
          <w:tcPr>
            <w:tcW w:w="800" w:type="dxa"/>
            <w:shd w:val="solid" w:color="FFFFFF" w:fill="auto"/>
          </w:tcPr>
          <w:p w14:paraId="0F2967D9" w14:textId="77777777" w:rsidR="00B02215" w:rsidRPr="00E30083" w:rsidRDefault="00B02215" w:rsidP="002A65CD">
            <w:pPr>
              <w:pStyle w:val="TAC"/>
              <w:rPr>
                <w:sz w:val="16"/>
                <w:szCs w:val="16"/>
                <w:lang w:eastAsia="zh-CN"/>
              </w:rPr>
            </w:pPr>
            <w:r w:rsidRPr="00E30083">
              <w:rPr>
                <w:rFonts w:hint="eastAsia"/>
                <w:sz w:val="16"/>
                <w:szCs w:val="16"/>
                <w:lang w:eastAsia="zh-CN"/>
              </w:rPr>
              <w:t>2018-12</w:t>
            </w:r>
          </w:p>
        </w:tc>
        <w:tc>
          <w:tcPr>
            <w:tcW w:w="800" w:type="dxa"/>
            <w:shd w:val="solid" w:color="FFFFFF" w:fill="auto"/>
          </w:tcPr>
          <w:p w14:paraId="4281B451" w14:textId="77777777" w:rsidR="00B02215" w:rsidRPr="00E30083" w:rsidRDefault="00B02215" w:rsidP="002A65CD">
            <w:pPr>
              <w:pStyle w:val="TAC"/>
              <w:rPr>
                <w:sz w:val="16"/>
                <w:szCs w:val="16"/>
              </w:rPr>
            </w:pPr>
            <w:r w:rsidRPr="00E30083">
              <w:rPr>
                <w:rFonts w:hint="eastAsia"/>
                <w:sz w:val="16"/>
                <w:szCs w:val="16"/>
              </w:rPr>
              <w:t>CT#82</w:t>
            </w:r>
          </w:p>
        </w:tc>
        <w:tc>
          <w:tcPr>
            <w:tcW w:w="952" w:type="dxa"/>
            <w:shd w:val="solid" w:color="FFFFFF" w:fill="auto"/>
          </w:tcPr>
          <w:p w14:paraId="04EF6205" w14:textId="77777777" w:rsidR="00B02215" w:rsidRPr="00E30083" w:rsidRDefault="00B02215" w:rsidP="002A65CD">
            <w:pPr>
              <w:pStyle w:val="TAC"/>
              <w:rPr>
                <w:sz w:val="16"/>
                <w:szCs w:val="16"/>
                <w:lang w:eastAsia="zh-CN"/>
              </w:rPr>
            </w:pPr>
            <w:r w:rsidRPr="00E30083">
              <w:rPr>
                <w:rFonts w:hint="eastAsia"/>
                <w:sz w:val="16"/>
                <w:szCs w:val="16"/>
                <w:lang w:eastAsia="zh-CN"/>
              </w:rPr>
              <w:t>CP-18</w:t>
            </w:r>
            <w:r w:rsidRPr="00E30083">
              <w:rPr>
                <w:sz w:val="16"/>
                <w:szCs w:val="16"/>
                <w:lang w:eastAsia="zh-CN"/>
              </w:rPr>
              <w:t>3022</w:t>
            </w:r>
          </w:p>
        </w:tc>
        <w:tc>
          <w:tcPr>
            <w:tcW w:w="567" w:type="dxa"/>
            <w:shd w:val="solid" w:color="FFFFFF" w:fill="auto"/>
          </w:tcPr>
          <w:p w14:paraId="6E8FFE14" w14:textId="77777777" w:rsidR="00B02215" w:rsidRPr="00E30083" w:rsidRDefault="00B02215" w:rsidP="002A65CD">
            <w:pPr>
              <w:pStyle w:val="TAL"/>
              <w:rPr>
                <w:sz w:val="16"/>
                <w:szCs w:val="16"/>
              </w:rPr>
            </w:pPr>
            <w:r w:rsidRPr="00E30083">
              <w:rPr>
                <w:rFonts w:hint="eastAsia"/>
                <w:sz w:val="16"/>
                <w:szCs w:val="16"/>
              </w:rPr>
              <w:t>0018</w:t>
            </w:r>
          </w:p>
        </w:tc>
        <w:tc>
          <w:tcPr>
            <w:tcW w:w="425" w:type="dxa"/>
            <w:shd w:val="solid" w:color="FFFFFF" w:fill="auto"/>
          </w:tcPr>
          <w:p w14:paraId="2513422C" w14:textId="77777777" w:rsidR="00B02215" w:rsidRPr="00E30083" w:rsidRDefault="00B02215" w:rsidP="002A65CD">
            <w:pPr>
              <w:pStyle w:val="TAR"/>
              <w:rPr>
                <w:sz w:val="16"/>
                <w:szCs w:val="16"/>
              </w:rPr>
            </w:pPr>
          </w:p>
        </w:tc>
        <w:tc>
          <w:tcPr>
            <w:tcW w:w="425" w:type="dxa"/>
            <w:shd w:val="solid" w:color="FFFFFF" w:fill="auto"/>
          </w:tcPr>
          <w:p w14:paraId="6EDE6407" w14:textId="77777777" w:rsidR="00B02215" w:rsidRPr="00E30083" w:rsidRDefault="00B02215" w:rsidP="002A65CD">
            <w:pPr>
              <w:pStyle w:val="TAC"/>
              <w:rPr>
                <w:sz w:val="16"/>
                <w:szCs w:val="16"/>
              </w:rPr>
            </w:pPr>
            <w:r w:rsidRPr="00E30083">
              <w:rPr>
                <w:rFonts w:hint="eastAsia"/>
                <w:sz w:val="16"/>
                <w:szCs w:val="16"/>
              </w:rPr>
              <w:t>F</w:t>
            </w:r>
          </w:p>
        </w:tc>
        <w:tc>
          <w:tcPr>
            <w:tcW w:w="4962" w:type="dxa"/>
            <w:shd w:val="solid" w:color="FFFFFF" w:fill="auto"/>
          </w:tcPr>
          <w:p w14:paraId="64B05CC6" w14:textId="77777777" w:rsidR="00B02215" w:rsidRPr="00E30083" w:rsidRDefault="00B02215" w:rsidP="002A65CD">
            <w:pPr>
              <w:pStyle w:val="TAL"/>
              <w:rPr>
                <w:sz w:val="16"/>
                <w:szCs w:val="16"/>
                <w:lang w:eastAsia="zh-CN"/>
              </w:rPr>
            </w:pPr>
            <w:r w:rsidRPr="00E30083">
              <w:rPr>
                <w:sz w:val="16"/>
                <w:szCs w:val="16"/>
                <w:lang w:eastAsia="zh-CN"/>
              </w:rPr>
              <w:t>Correction of Resource URI structure</w:t>
            </w:r>
          </w:p>
        </w:tc>
        <w:tc>
          <w:tcPr>
            <w:tcW w:w="708" w:type="dxa"/>
            <w:shd w:val="solid" w:color="FFFFFF" w:fill="auto"/>
          </w:tcPr>
          <w:p w14:paraId="5CE3F810" w14:textId="77777777" w:rsidR="00B02215" w:rsidRPr="00E30083" w:rsidRDefault="00B02215" w:rsidP="002A65CD">
            <w:pPr>
              <w:pStyle w:val="TAC"/>
              <w:rPr>
                <w:sz w:val="16"/>
                <w:szCs w:val="16"/>
                <w:lang w:eastAsia="zh-CN"/>
              </w:rPr>
            </w:pPr>
            <w:r w:rsidRPr="00E30083">
              <w:rPr>
                <w:rFonts w:hint="eastAsia"/>
                <w:sz w:val="16"/>
                <w:szCs w:val="16"/>
                <w:lang w:eastAsia="zh-CN"/>
              </w:rPr>
              <w:t>15.2.0</w:t>
            </w:r>
          </w:p>
        </w:tc>
      </w:tr>
      <w:tr w:rsidR="00B02215" w:rsidRPr="00E30083" w14:paraId="7B3F2AD2" w14:textId="77777777" w:rsidTr="002A65CD">
        <w:tc>
          <w:tcPr>
            <w:tcW w:w="800" w:type="dxa"/>
            <w:shd w:val="solid" w:color="FFFFFF" w:fill="auto"/>
          </w:tcPr>
          <w:p w14:paraId="7861905D" w14:textId="77777777" w:rsidR="00B02215" w:rsidRPr="00E30083" w:rsidRDefault="00B02215" w:rsidP="002A65CD">
            <w:pPr>
              <w:pStyle w:val="TAC"/>
              <w:rPr>
                <w:sz w:val="16"/>
                <w:szCs w:val="16"/>
                <w:lang w:eastAsia="zh-CN"/>
              </w:rPr>
            </w:pPr>
            <w:r w:rsidRPr="00E30083">
              <w:rPr>
                <w:rFonts w:hint="eastAsia"/>
                <w:sz w:val="16"/>
                <w:szCs w:val="16"/>
                <w:lang w:eastAsia="zh-CN"/>
              </w:rPr>
              <w:t>2018-12</w:t>
            </w:r>
          </w:p>
        </w:tc>
        <w:tc>
          <w:tcPr>
            <w:tcW w:w="800" w:type="dxa"/>
            <w:shd w:val="solid" w:color="FFFFFF" w:fill="auto"/>
          </w:tcPr>
          <w:p w14:paraId="51EC2D7B" w14:textId="77777777" w:rsidR="00B02215" w:rsidRPr="00E30083" w:rsidRDefault="00B02215" w:rsidP="002A65CD">
            <w:pPr>
              <w:pStyle w:val="TAC"/>
              <w:rPr>
                <w:sz w:val="16"/>
                <w:szCs w:val="16"/>
              </w:rPr>
            </w:pPr>
            <w:r w:rsidRPr="00E30083">
              <w:rPr>
                <w:rFonts w:hint="eastAsia"/>
                <w:sz w:val="16"/>
                <w:szCs w:val="16"/>
              </w:rPr>
              <w:t>CT#82</w:t>
            </w:r>
          </w:p>
        </w:tc>
        <w:tc>
          <w:tcPr>
            <w:tcW w:w="952" w:type="dxa"/>
            <w:shd w:val="solid" w:color="FFFFFF" w:fill="auto"/>
          </w:tcPr>
          <w:p w14:paraId="6C999E86" w14:textId="77777777" w:rsidR="00B02215" w:rsidRPr="00E30083" w:rsidRDefault="00B02215" w:rsidP="002A65CD">
            <w:pPr>
              <w:pStyle w:val="TAC"/>
              <w:rPr>
                <w:sz w:val="16"/>
                <w:szCs w:val="16"/>
                <w:lang w:eastAsia="zh-CN"/>
              </w:rPr>
            </w:pPr>
            <w:r w:rsidRPr="00E30083">
              <w:rPr>
                <w:rFonts w:hint="eastAsia"/>
                <w:sz w:val="16"/>
                <w:szCs w:val="16"/>
                <w:lang w:eastAsia="zh-CN"/>
              </w:rPr>
              <w:t>CP-18</w:t>
            </w:r>
            <w:r w:rsidRPr="00E30083">
              <w:rPr>
                <w:sz w:val="16"/>
                <w:szCs w:val="16"/>
                <w:lang w:eastAsia="zh-CN"/>
              </w:rPr>
              <w:t>3022</w:t>
            </w:r>
          </w:p>
        </w:tc>
        <w:tc>
          <w:tcPr>
            <w:tcW w:w="567" w:type="dxa"/>
            <w:shd w:val="solid" w:color="FFFFFF" w:fill="auto"/>
          </w:tcPr>
          <w:p w14:paraId="5C636886" w14:textId="77777777" w:rsidR="00B02215" w:rsidRPr="00E30083" w:rsidRDefault="00B02215" w:rsidP="002A65CD">
            <w:pPr>
              <w:pStyle w:val="TAL"/>
              <w:rPr>
                <w:sz w:val="16"/>
                <w:szCs w:val="16"/>
              </w:rPr>
            </w:pPr>
            <w:r w:rsidRPr="00E30083">
              <w:rPr>
                <w:rFonts w:hint="eastAsia"/>
                <w:sz w:val="16"/>
                <w:szCs w:val="16"/>
              </w:rPr>
              <w:t>0019</w:t>
            </w:r>
          </w:p>
        </w:tc>
        <w:tc>
          <w:tcPr>
            <w:tcW w:w="425" w:type="dxa"/>
            <w:shd w:val="solid" w:color="FFFFFF" w:fill="auto"/>
          </w:tcPr>
          <w:p w14:paraId="6CADC19B" w14:textId="77777777" w:rsidR="00B02215" w:rsidRPr="00E30083" w:rsidRDefault="00B02215" w:rsidP="002A65CD">
            <w:pPr>
              <w:pStyle w:val="TAR"/>
              <w:rPr>
                <w:sz w:val="16"/>
                <w:szCs w:val="16"/>
              </w:rPr>
            </w:pPr>
          </w:p>
        </w:tc>
        <w:tc>
          <w:tcPr>
            <w:tcW w:w="425" w:type="dxa"/>
            <w:shd w:val="solid" w:color="FFFFFF" w:fill="auto"/>
          </w:tcPr>
          <w:p w14:paraId="60E94AD9" w14:textId="77777777" w:rsidR="00B02215" w:rsidRPr="00E30083" w:rsidRDefault="00B02215" w:rsidP="002A65CD">
            <w:pPr>
              <w:pStyle w:val="TAC"/>
              <w:rPr>
                <w:sz w:val="16"/>
                <w:szCs w:val="16"/>
              </w:rPr>
            </w:pPr>
            <w:r w:rsidRPr="00E30083">
              <w:rPr>
                <w:rFonts w:hint="eastAsia"/>
                <w:sz w:val="16"/>
                <w:szCs w:val="16"/>
              </w:rPr>
              <w:t>F</w:t>
            </w:r>
          </w:p>
        </w:tc>
        <w:tc>
          <w:tcPr>
            <w:tcW w:w="4962" w:type="dxa"/>
            <w:shd w:val="solid" w:color="FFFFFF" w:fill="auto"/>
          </w:tcPr>
          <w:p w14:paraId="70E94444" w14:textId="77777777" w:rsidR="00B02215" w:rsidRPr="00E30083" w:rsidRDefault="00B02215" w:rsidP="002A65CD">
            <w:pPr>
              <w:pStyle w:val="TAL"/>
              <w:rPr>
                <w:sz w:val="16"/>
                <w:szCs w:val="16"/>
                <w:lang w:eastAsia="zh-CN"/>
              </w:rPr>
            </w:pPr>
            <w:r w:rsidRPr="00E30083">
              <w:rPr>
                <w:sz w:val="16"/>
                <w:szCs w:val="16"/>
                <w:lang w:eastAsia="zh-CN"/>
              </w:rPr>
              <w:t>Add Delete Service Operation in Nnssf_NSSAIAvailability Service</w:t>
            </w:r>
          </w:p>
        </w:tc>
        <w:tc>
          <w:tcPr>
            <w:tcW w:w="708" w:type="dxa"/>
            <w:shd w:val="solid" w:color="FFFFFF" w:fill="auto"/>
          </w:tcPr>
          <w:p w14:paraId="3FECD1F3" w14:textId="77777777" w:rsidR="00B02215" w:rsidRPr="00E30083" w:rsidRDefault="00B02215" w:rsidP="002A65CD">
            <w:pPr>
              <w:pStyle w:val="TAC"/>
              <w:rPr>
                <w:sz w:val="16"/>
                <w:szCs w:val="16"/>
                <w:lang w:eastAsia="zh-CN"/>
              </w:rPr>
            </w:pPr>
            <w:r w:rsidRPr="00E30083">
              <w:rPr>
                <w:rFonts w:hint="eastAsia"/>
                <w:sz w:val="16"/>
                <w:szCs w:val="16"/>
                <w:lang w:eastAsia="zh-CN"/>
              </w:rPr>
              <w:t>15.2.0</w:t>
            </w:r>
          </w:p>
        </w:tc>
      </w:tr>
      <w:tr w:rsidR="00B02215" w:rsidRPr="00E30083" w14:paraId="5A8E399B" w14:textId="77777777" w:rsidTr="002A65CD">
        <w:tc>
          <w:tcPr>
            <w:tcW w:w="800" w:type="dxa"/>
            <w:shd w:val="solid" w:color="FFFFFF" w:fill="auto"/>
          </w:tcPr>
          <w:p w14:paraId="415AA86F" w14:textId="77777777" w:rsidR="00B02215" w:rsidRPr="00E30083" w:rsidRDefault="00B02215" w:rsidP="002A65CD">
            <w:pPr>
              <w:pStyle w:val="TAC"/>
              <w:rPr>
                <w:sz w:val="16"/>
                <w:szCs w:val="16"/>
                <w:lang w:eastAsia="zh-CN"/>
              </w:rPr>
            </w:pPr>
            <w:r w:rsidRPr="00E30083">
              <w:rPr>
                <w:rFonts w:hint="eastAsia"/>
                <w:sz w:val="16"/>
                <w:szCs w:val="16"/>
                <w:lang w:eastAsia="zh-CN"/>
              </w:rPr>
              <w:t>2018-12</w:t>
            </w:r>
          </w:p>
        </w:tc>
        <w:tc>
          <w:tcPr>
            <w:tcW w:w="800" w:type="dxa"/>
            <w:shd w:val="solid" w:color="FFFFFF" w:fill="auto"/>
          </w:tcPr>
          <w:p w14:paraId="4DFC84C3" w14:textId="77777777" w:rsidR="00B02215" w:rsidRPr="00E30083" w:rsidRDefault="00B02215" w:rsidP="002A65CD">
            <w:pPr>
              <w:pStyle w:val="TAC"/>
              <w:rPr>
                <w:sz w:val="16"/>
                <w:szCs w:val="16"/>
              </w:rPr>
            </w:pPr>
            <w:r w:rsidRPr="00E30083">
              <w:rPr>
                <w:rFonts w:hint="eastAsia"/>
                <w:sz w:val="16"/>
                <w:szCs w:val="16"/>
              </w:rPr>
              <w:t>CT#82</w:t>
            </w:r>
          </w:p>
        </w:tc>
        <w:tc>
          <w:tcPr>
            <w:tcW w:w="952" w:type="dxa"/>
            <w:shd w:val="solid" w:color="FFFFFF" w:fill="auto"/>
          </w:tcPr>
          <w:p w14:paraId="6B7E0FE5" w14:textId="77777777" w:rsidR="00B02215" w:rsidRPr="00E30083" w:rsidRDefault="00B02215" w:rsidP="002A65CD">
            <w:pPr>
              <w:pStyle w:val="TAC"/>
              <w:rPr>
                <w:sz w:val="16"/>
                <w:szCs w:val="16"/>
                <w:lang w:eastAsia="zh-CN"/>
              </w:rPr>
            </w:pPr>
            <w:r w:rsidRPr="00E30083">
              <w:rPr>
                <w:rFonts w:hint="eastAsia"/>
                <w:sz w:val="16"/>
                <w:szCs w:val="16"/>
                <w:lang w:eastAsia="zh-CN"/>
              </w:rPr>
              <w:t>CP-18</w:t>
            </w:r>
            <w:r w:rsidRPr="00E30083">
              <w:rPr>
                <w:sz w:val="16"/>
                <w:szCs w:val="16"/>
                <w:lang w:eastAsia="zh-CN"/>
              </w:rPr>
              <w:t>3022</w:t>
            </w:r>
          </w:p>
        </w:tc>
        <w:tc>
          <w:tcPr>
            <w:tcW w:w="567" w:type="dxa"/>
            <w:shd w:val="solid" w:color="FFFFFF" w:fill="auto"/>
          </w:tcPr>
          <w:p w14:paraId="5E34A2F9" w14:textId="77777777" w:rsidR="00B02215" w:rsidRPr="00E30083" w:rsidRDefault="00B02215" w:rsidP="002A65CD">
            <w:pPr>
              <w:pStyle w:val="TAL"/>
              <w:rPr>
                <w:sz w:val="16"/>
                <w:szCs w:val="16"/>
              </w:rPr>
            </w:pPr>
            <w:r w:rsidRPr="00E30083">
              <w:rPr>
                <w:rFonts w:hint="eastAsia"/>
                <w:sz w:val="16"/>
                <w:szCs w:val="16"/>
              </w:rPr>
              <w:t>0020</w:t>
            </w:r>
          </w:p>
        </w:tc>
        <w:tc>
          <w:tcPr>
            <w:tcW w:w="425" w:type="dxa"/>
            <w:shd w:val="solid" w:color="FFFFFF" w:fill="auto"/>
          </w:tcPr>
          <w:p w14:paraId="245D221F" w14:textId="77777777" w:rsidR="00B02215" w:rsidRPr="00E30083" w:rsidRDefault="00B02215" w:rsidP="002A65CD">
            <w:pPr>
              <w:pStyle w:val="TAR"/>
              <w:rPr>
                <w:sz w:val="16"/>
                <w:szCs w:val="16"/>
              </w:rPr>
            </w:pPr>
            <w:r w:rsidRPr="00E30083">
              <w:rPr>
                <w:rFonts w:hint="eastAsia"/>
                <w:sz w:val="16"/>
                <w:szCs w:val="16"/>
              </w:rPr>
              <w:t>2</w:t>
            </w:r>
          </w:p>
        </w:tc>
        <w:tc>
          <w:tcPr>
            <w:tcW w:w="425" w:type="dxa"/>
            <w:shd w:val="solid" w:color="FFFFFF" w:fill="auto"/>
          </w:tcPr>
          <w:p w14:paraId="23F2B5D0" w14:textId="77777777" w:rsidR="00B02215" w:rsidRPr="00E30083" w:rsidRDefault="00B02215" w:rsidP="002A65CD">
            <w:pPr>
              <w:pStyle w:val="TAC"/>
              <w:rPr>
                <w:sz w:val="16"/>
                <w:szCs w:val="16"/>
              </w:rPr>
            </w:pPr>
            <w:r w:rsidRPr="00E30083">
              <w:rPr>
                <w:rFonts w:hint="eastAsia"/>
                <w:sz w:val="16"/>
                <w:szCs w:val="16"/>
              </w:rPr>
              <w:t>F</w:t>
            </w:r>
          </w:p>
        </w:tc>
        <w:tc>
          <w:tcPr>
            <w:tcW w:w="4962" w:type="dxa"/>
            <w:shd w:val="solid" w:color="FFFFFF" w:fill="auto"/>
          </w:tcPr>
          <w:p w14:paraId="3135A908" w14:textId="77777777" w:rsidR="00B02215" w:rsidRPr="00E30083" w:rsidRDefault="00B02215" w:rsidP="002A65CD">
            <w:pPr>
              <w:pStyle w:val="TAL"/>
              <w:rPr>
                <w:sz w:val="16"/>
                <w:szCs w:val="16"/>
                <w:lang w:eastAsia="zh-CN"/>
              </w:rPr>
            </w:pPr>
            <w:r w:rsidRPr="00E30083">
              <w:rPr>
                <w:sz w:val="16"/>
                <w:szCs w:val="16"/>
                <w:lang w:eastAsia="zh-CN"/>
              </w:rPr>
              <w:t>Add the Default Configured NSSAI Indication in Nnssf_NSSelection Service</w:t>
            </w:r>
          </w:p>
        </w:tc>
        <w:tc>
          <w:tcPr>
            <w:tcW w:w="708" w:type="dxa"/>
            <w:shd w:val="solid" w:color="FFFFFF" w:fill="auto"/>
          </w:tcPr>
          <w:p w14:paraId="72A261C8" w14:textId="77777777" w:rsidR="00B02215" w:rsidRPr="00E30083" w:rsidRDefault="00B02215" w:rsidP="002A65CD">
            <w:pPr>
              <w:pStyle w:val="TAC"/>
              <w:rPr>
                <w:sz w:val="16"/>
                <w:szCs w:val="16"/>
                <w:lang w:eastAsia="zh-CN"/>
              </w:rPr>
            </w:pPr>
            <w:r w:rsidRPr="00E30083">
              <w:rPr>
                <w:rFonts w:hint="eastAsia"/>
                <w:sz w:val="16"/>
                <w:szCs w:val="16"/>
                <w:lang w:eastAsia="zh-CN"/>
              </w:rPr>
              <w:t>15.2.0</w:t>
            </w:r>
          </w:p>
        </w:tc>
      </w:tr>
      <w:tr w:rsidR="00B02215" w:rsidRPr="00E30083" w14:paraId="6F4F30F0" w14:textId="77777777" w:rsidTr="002A65CD">
        <w:tc>
          <w:tcPr>
            <w:tcW w:w="800" w:type="dxa"/>
            <w:shd w:val="solid" w:color="FFFFFF" w:fill="auto"/>
          </w:tcPr>
          <w:p w14:paraId="1D44C434" w14:textId="77777777" w:rsidR="00B02215" w:rsidRPr="00E30083" w:rsidRDefault="00B02215" w:rsidP="002A65CD">
            <w:pPr>
              <w:pStyle w:val="TAC"/>
              <w:rPr>
                <w:sz w:val="16"/>
                <w:szCs w:val="16"/>
                <w:lang w:eastAsia="zh-CN"/>
              </w:rPr>
            </w:pPr>
            <w:r w:rsidRPr="00E30083">
              <w:rPr>
                <w:rFonts w:hint="eastAsia"/>
                <w:sz w:val="16"/>
                <w:szCs w:val="16"/>
                <w:lang w:eastAsia="zh-CN"/>
              </w:rPr>
              <w:t>2018-12</w:t>
            </w:r>
          </w:p>
        </w:tc>
        <w:tc>
          <w:tcPr>
            <w:tcW w:w="800" w:type="dxa"/>
            <w:shd w:val="solid" w:color="FFFFFF" w:fill="auto"/>
          </w:tcPr>
          <w:p w14:paraId="7227D102" w14:textId="77777777" w:rsidR="00B02215" w:rsidRPr="00E30083" w:rsidRDefault="00B02215" w:rsidP="002A65CD">
            <w:pPr>
              <w:pStyle w:val="TAC"/>
              <w:rPr>
                <w:sz w:val="16"/>
                <w:szCs w:val="16"/>
              </w:rPr>
            </w:pPr>
            <w:r w:rsidRPr="00E30083">
              <w:rPr>
                <w:rFonts w:hint="eastAsia"/>
                <w:sz w:val="16"/>
                <w:szCs w:val="16"/>
              </w:rPr>
              <w:t>CT#82</w:t>
            </w:r>
          </w:p>
        </w:tc>
        <w:tc>
          <w:tcPr>
            <w:tcW w:w="952" w:type="dxa"/>
            <w:shd w:val="solid" w:color="FFFFFF" w:fill="auto"/>
          </w:tcPr>
          <w:p w14:paraId="7C8A3CEC" w14:textId="77777777" w:rsidR="00B02215" w:rsidRPr="00E30083" w:rsidRDefault="00B02215" w:rsidP="002A65CD">
            <w:pPr>
              <w:pStyle w:val="TAC"/>
              <w:rPr>
                <w:sz w:val="16"/>
                <w:szCs w:val="16"/>
                <w:lang w:eastAsia="zh-CN"/>
              </w:rPr>
            </w:pPr>
            <w:r w:rsidRPr="00E30083">
              <w:rPr>
                <w:rFonts w:hint="eastAsia"/>
                <w:sz w:val="16"/>
                <w:szCs w:val="16"/>
                <w:lang w:eastAsia="zh-CN"/>
              </w:rPr>
              <w:t>CP-18</w:t>
            </w:r>
            <w:r w:rsidRPr="00E30083">
              <w:rPr>
                <w:sz w:val="16"/>
                <w:szCs w:val="16"/>
                <w:lang w:eastAsia="zh-CN"/>
              </w:rPr>
              <w:t>3022</w:t>
            </w:r>
          </w:p>
        </w:tc>
        <w:tc>
          <w:tcPr>
            <w:tcW w:w="567" w:type="dxa"/>
            <w:shd w:val="solid" w:color="FFFFFF" w:fill="auto"/>
          </w:tcPr>
          <w:p w14:paraId="5E502C08" w14:textId="77777777" w:rsidR="00B02215" w:rsidRPr="00E30083" w:rsidRDefault="00B02215" w:rsidP="002A65CD">
            <w:pPr>
              <w:pStyle w:val="TAL"/>
              <w:rPr>
                <w:sz w:val="16"/>
                <w:szCs w:val="16"/>
              </w:rPr>
            </w:pPr>
            <w:r w:rsidRPr="00E30083">
              <w:rPr>
                <w:rFonts w:hint="eastAsia"/>
                <w:sz w:val="16"/>
                <w:szCs w:val="16"/>
              </w:rPr>
              <w:t>0021</w:t>
            </w:r>
          </w:p>
        </w:tc>
        <w:tc>
          <w:tcPr>
            <w:tcW w:w="425" w:type="dxa"/>
            <w:shd w:val="solid" w:color="FFFFFF" w:fill="auto"/>
          </w:tcPr>
          <w:p w14:paraId="44B62A50" w14:textId="77777777" w:rsidR="00B02215" w:rsidRPr="00E30083" w:rsidRDefault="00B02215" w:rsidP="002A65CD">
            <w:pPr>
              <w:pStyle w:val="TAR"/>
              <w:rPr>
                <w:sz w:val="16"/>
                <w:szCs w:val="16"/>
              </w:rPr>
            </w:pPr>
          </w:p>
        </w:tc>
        <w:tc>
          <w:tcPr>
            <w:tcW w:w="425" w:type="dxa"/>
            <w:shd w:val="solid" w:color="FFFFFF" w:fill="auto"/>
          </w:tcPr>
          <w:p w14:paraId="1B821F20" w14:textId="77777777" w:rsidR="00B02215" w:rsidRPr="00E30083" w:rsidRDefault="00B02215" w:rsidP="002A65CD">
            <w:pPr>
              <w:pStyle w:val="TAC"/>
              <w:rPr>
                <w:sz w:val="16"/>
                <w:szCs w:val="16"/>
              </w:rPr>
            </w:pPr>
            <w:r w:rsidRPr="00E30083">
              <w:rPr>
                <w:rFonts w:hint="eastAsia"/>
                <w:sz w:val="16"/>
                <w:szCs w:val="16"/>
              </w:rPr>
              <w:t>F</w:t>
            </w:r>
          </w:p>
        </w:tc>
        <w:tc>
          <w:tcPr>
            <w:tcW w:w="4962" w:type="dxa"/>
            <w:shd w:val="solid" w:color="FFFFFF" w:fill="auto"/>
          </w:tcPr>
          <w:p w14:paraId="69F0BCDB" w14:textId="77777777" w:rsidR="00B02215" w:rsidRPr="00E30083" w:rsidRDefault="00B02215" w:rsidP="002A65CD">
            <w:pPr>
              <w:pStyle w:val="TAL"/>
              <w:rPr>
                <w:sz w:val="16"/>
                <w:szCs w:val="16"/>
                <w:lang w:eastAsia="zh-CN"/>
              </w:rPr>
            </w:pPr>
            <w:r w:rsidRPr="00E30083">
              <w:rPr>
                <w:sz w:val="16"/>
                <w:szCs w:val="16"/>
                <w:lang w:eastAsia="zh-CN"/>
              </w:rPr>
              <w:t>CR 0021 29.531 Rel-15 Resource Uri Correction</w:t>
            </w:r>
          </w:p>
        </w:tc>
        <w:tc>
          <w:tcPr>
            <w:tcW w:w="708" w:type="dxa"/>
            <w:shd w:val="solid" w:color="FFFFFF" w:fill="auto"/>
          </w:tcPr>
          <w:p w14:paraId="5389FA2B" w14:textId="77777777" w:rsidR="00B02215" w:rsidRPr="00E30083" w:rsidRDefault="00B02215" w:rsidP="002A65CD">
            <w:pPr>
              <w:pStyle w:val="TAC"/>
              <w:rPr>
                <w:sz w:val="16"/>
                <w:szCs w:val="16"/>
                <w:lang w:eastAsia="zh-CN"/>
              </w:rPr>
            </w:pPr>
            <w:r w:rsidRPr="00E30083">
              <w:rPr>
                <w:rFonts w:hint="eastAsia"/>
                <w:sz w:val="16"/>
                <w:szCs w:val="16"/>
                <w:lang w:eastAsia="zh-CN"/>
              </w:rPr>
              <w:t>15.2.0</w:t>
            </w:r>
          </w:p>
        </w:tc>
      </w:tr>
      <w:tr w:rsidR="00B02215" w:rsidRPr="00E30083" w14:paraId="3C9829EE" w14:textId="77777777" w:rsidTr="002A65CD">
        <w:tc>
          <w:tcPr>
            <w:tcW w:w="800" w:type="dxa"/>
            <w:shd w:val="solid" w:color="FFFFFF" w:fill="auto"/>
          </w:tcPr>
          <w:p w14:paraId="4C1567EA" w14:textId="77777777" w:rsidR="00B02215" w:rsidRPr="00E30083" w:rsidRDefault="00B02215" w:rsidP="002A65CD">
            <w:pPr>
              <w:pStyle w:val="TAC"/>
              <w:rPr>
                <w:sz w:val="16"/>
                <w:szCs w:val="16"/>
                <w:lang w:eastAsia="zh-CN"/>
              </w:rPr>
            </w:pPr>
            <w:r w:rsidRPr="00E30083">
              <w:rPr>
                <w:rFonts w:hint="eastAsia"/>
                <w:sz w:val="16"/>
                <w:szCs w:val="16"/>
                <w:lang w:eastAsia="zh-CN"/>
              </w:rPr>
              <w:t>2018-12</w:t>
            </w:r>
          </w:p>
        </w:tc>
        <w:tc>
          <w:tcPr>
            <w:tcW w:w="800" w:type="dxa"/>
            <w:shd w:val="solid" w:color="FFFFFF" w:fill="auto"/>
          </w:tcPr>
          <w:p w14:paraId="6C40583E" w14:textId="77777777" w:rsidR="00B02215" w:rsidRPr="00E30083" w:rsidRDefault="00B02215" w:rsidP="002A65CD">
            <w:pPr>
              <w:pStyle w:val="TAC"/>
              <w:rPr>
                <w:sz w:val="16"/>
                <w:szCs w:val="16"/>
              </w:rPr>
            </w:pPr>
            <w:r w:rsidRPr="00E30083">
              <w:rPr>
                <w:rFonts w:hint="eastAsia"/>
                <w:sz w:val="16"/>
                <w:szCs w:val="16"/>
              </w:rPr>
              <w:t>CT#82</w:t>
            </w:r>
          </w:p>
        </w:tc>
        <w:tc>
          <w:tcPr>
            <w:tcW w:w="952" w:type="dxa"/>
            <w:shd w:val="solid" w:color="FFFFFF" w:fill="auto"/>
          </w:tcPr>
          <w:p w14:paraId="7B86335D" w14:textId="77777777" w:rsidR="00B02215" w:rsidRPr="00E30083" w:rsidRDefault="00B02215" w:rsidP="002A65CD">
            <w:pPr>
              <w:pStyle w:val="TAC"/>
              <w:rPr>
                <w:sz w:val="16"/>
                <w:szCs w:val="16"/>
                <w:lang w:eastAsia="zh-CN"/>
              </w:rPr>
            </w:pPr>
            <w:r w:rsidRPr="00E30083">
              <w:rPr>
                <w:rFonts w:hint="eastAsia"/>
                <w:sz w:val="16"/>
                <w:szCs w:val="16"/>
                <w:lang w:eastAsia="zh-CN"/>
              </w:rPr>
              <w:t>CP-18</w:t>
            </w:r>
            <w:r w:rsidRPr="00E30083">
              <w:rPr>
                <w:sz w:val="16"/>
                <w:szCs w:val="16"/>
                <w:lang w:eastAsia="zh-CN"/>
              </w:rPr>
              <w:t>3022</w:t>
            </w:r>
          </w:p>
        </w:tc>
        <w:tc>
          <w:tcPr>
            <w:tcW w:w="567" w:type="dxa"/>
            <w:shd w:val="solid" w:color="FFFFFF" w:fill="auto"/>
          </w:tcPr>
          <w:p w14:paraId="666D65E7" w14:textId="77777777" w:rsidR="00B02215" w:rsidRPr="00E30083" w:rsidRDefault="00B02215" w:rsidP="002A65CD">
            <w:pPr>
              <w:pStyle w:val="TAL"/>
              <w:rPr>
                <w:sz w:val="16"/>
                <w:szCs w:val="16"/>
              </w:rPr>
            </w:pPr>
            <w:r w:rsidRPr="00E30083">
              <w:rPr>
                <w:rFonts w:hint="eastAsia"/>
                <w:sz w:val="16"/>
                <w:szCs w:val="16"/>
              </w:rPr>
              <w:t>0022</w:t>
            </w:r>
          </w:p>
        </w:tc>
        <w:tc>
          <w:tcPr>
            <w:tcW w:w="425" w:type="dxa"/>
            <w:shd w:val="solid" w:color="FFFFFF" w:fill="auto"/>
          </w:tcPr>
          <w:p w14:paraId="0DEB3726" w14:textId="77777777" w:rsidR="00B02215" w:rsidRPr="00E30083" w:rsidRDefault="00B02215" w:rsidP="002A65CD">
            <w:pPr>
              <w:pStyle w:val="TAR"/>
              <w:rPr>
                <w:sz w:val="16"/>
                <w:szCs w:val="16"/>
              </w:rPr>
            </w:pPr>
          </w:p>
        </w:tc>
        <w:tc>
          <w:tcPr>
            <w:tcW w:w="425" w:type="dxa"/>
            <w:shd w:val="solid" w:color="FFFFFF" w:fill="auto"/>
          </w:tcPr>
          <w:p w14:paraId="13AF5352" w14:textId="77777777" w:rsidR="00B02215" w:rsidRPr="00E30083" w:rsidRDefault="00B02215" w:rsidP="002A65CD">
            <w:pPr>
              <w:pStyle w:val="TAC"/>
              <w:rPr>
                <w:sz w:val="16"/>
                <w:szCs w:val="16"/>
              </w:rPr>
            </w:pPr>
            <w:r w:rsidRPr="00E30083">
              <w:rPr>
                <w:rFonts w:hint="eastAsia"/>
                <w:sz w:val="16"/>
                <w:szCs w:val="16"/>
              </w:rPr>
              <w:t>F</w:t>
            </w:r>
          </w:p>
        </w:tc>
        <w:tc>
          <w:tcPr>
            <w:tcW w:w="4962" w:type="dxa"/>
            <w:shd w:val="solid" w:color="FFFFFF" w:fill="auto"/>
          </w:tcPr>
          <w:p w14:paraId="481C3234" w14:textId="77777777" w:rsidR="00B02215" w:rsidRPr="00E30083" w:rsidRDefault="00B02215" w:rsidP="002A65CD">
            <w:pPr>
              <w:pStyle w:val="TAL"/>
              <w:rPr>
                <w:sz w:val="16"/>
                <w:szCs w:val="16"/>
                <w:lang w:eastAsia="zh-CN"/>
              </w:rPr>
            </w:pPr>
            <w:r w:rsidRPr="00E30083">
              <w:rPr>
                <w:sz w:val="16"/>
                <w:szCs w:val="16"/>
                <w:lang w:eastAsia="zh-CN"/>
              </w:rPr>
              <w:t>Correction to NssaiAvailabilityInfo</w:t>
            </w:r>
          </w:p>
        </w:tc>
        <w:tc>
          <w:tcPr>
            <w:tcW w:w="708" w:type="dxa"/>
            <w:shd w:val="solid" w:color="FFFFFF" w:fill="auto"/>
          </w:tcPr>
          <w:p w14:paraId="7CBEBE51" w14:textId="77777777" w:rsidR="00B02215" w:rsidRPr="00E30083" w:rsidRDefault="00B02215" w:rsidP="002A65CD">
            <w:pPr>
              <w:pStyle w:val="TAC"/>
              <w:rPr>
                <w:sz w:val="16"/>
                <w:szCs w:val="16"/>
                <w:lang w:eastAsia="zh-CN"/>
              </w:rPr>
            </w:pPr>
            <w:r w:rsidRPr="00E30083">
              <w:rPr>
                <w:rFonts w:hint="eastAsia"/>
                <w:sz w:val="16"/>
                <w:szCs w:val="16"/>
                <w:lang w:eastAsia="zh-CN"/>
              </w:rPr>
              <w:t>15.2.0</w:t>
            </w:r>
          </w:p>
        </w:tc>
      </w:tr>
      <w:tr w:rsidR="00B02215" w:rsidRPr="00E30083" w14:paraId="209957FE" w14:textId="77777777" w:rsidTr="002A65CD">
        <w:tc>
          <w:tcPr>
            <w:tcW w:w="800" w:type="dxa"/>
            <w:shd w:val="solid" w:color="FFFFFF" w:fill="auto"/>
          </w:tcPr>
          <w:p w14:paraId="348D56B8" w14:textId="77777777" w:rsidR="00B02215" w:rsidRPr="00E30083" w:rsidRDefault="00B02215" w:rsidP="002A65CD">
            <w:pPr>
              <w:pStyle w:val="TAC"/>
              <w:rPr>
                <w:sz w:val="16"/>
                <w:szCs w:val="16"/>
                <w:lang w:eastAsia="zh-CN"/>
              </w:rPr>
            </w:pPr>
            <w:r w:rsidRPr="00E30083">
              <w:rPr>
                <w:rFonts w:hint="eastAsia"/>
                <w:sz w:val="16"/>
                <w:szCs w:val="16"/>
                <w:lang w:eastAsia="zh-CN"/>
              </w:rPr>
              <w:t>2018-12</w:t>
            </w:r>
          </w:p>
        </w:tc>
        <w:tc>
          <w:tcPr>
            <w:tcW w:w="800" w:type="dxa"/>
            <w:shd w:val="solid" w:color="FFFFFF" w:fill="auto"/>
          </w:tcPr>
          <w:p w14:paraId="2D44A0B8" w14:textId="77777777" w:rsidR="00B02215" w:rsidRPr="00E30083" w:rsidRDefault="00B02215" w:rsidP="002A65CD">
            <w:pPr>
              <w:pStyle w:val="TAC"/>
              <w:rPr>
                <w:sz w:val="16"/>
                <w:szCs w:val="16"/>
              </w:rPr>
            </w:pPr>
            <w:r w:rsidRPr="00E30083">
              <w:rPr>
                <w:rFonts w:hint="eastAsia"/>
                <w:sz w:val="16"/>
                <w:szCs w:val="16"/>
              </w:rPr>
              <w:t>CT#82</w:t>
            </w:r>
          </w:p>
        </w:tc>
        <w:tc>
          <w:tcPr>
            <w:tcW w:w="952" w:type="dxa"/>
            <w:shd w:val="solid" w:color="FFFFFF" w:fill="auto"/>
          </w:tcPr>
          <w:p w14:paraId="3CD67E72" w14:textId="77777777" w:rsidR="00B02215" w:rsidRPr="00E30083" w:rsidRDefault="00B02215" w:rsidP="002A65CD">
            <w:pPr>
              <w:pStyle w:val="TAC"/>
              <w:rPr>
                <w:sz w:val="16"/>
                <w:szCs w:val="16"/>
                <w:lang w:eastAsia="zh-CN"/>
              </w:rPr>
            </w:pPr>
            <w:r w:rsidRPr="00E30083">
              <w:rPr>
                <w:rFonts w:hint="eastAsia"/>
                <w:sz w:val="16"/>
                <w:szCs w:val="16"/>
                <w:lang w:eastAsia="zh-CN"/>
              </w:rPr>
              <w:t>CP-18</w:t>
            </w:r>
            <w:r w:rsidRPr="00E30083">
              <w:rPr>
                <w:sz w:val="16"/>
                <w:szCs w:val="16"/>
                <w:lang w:eastAsia="zh-CN"/>
              </w:rPr>
              <w:t>3022</w:t>
            </w:r>
          </w:p>
        </w:tc>
        <w:tc>
          <w:tcPr>
            <w:tcW w:w="567" w:type="dxa"/>
            <w:shd w:val="solid" w:color="FFFFFF" w:fill="auto"/>
          </w:tcPr>
          <w:p w14:paraId="0BBDBFD2" w14:textId="77777777" w:rsidR="00B02215" w:rsidRPr="00E30083" w:rsidRDefault="00B02215" w:rsidP="002A65CD">
            <w:pPr>
              <w:pStyle w:val="TAL"/>
              <w:rPr>
                <w:sz w:val="16"/>
                <w:szCs w:val="16"/>
              </w:rPr>
            </w:pPr>
            <w:r w:rsidRPr="00E30083">
              <w:rPr>
                <w:rFonts w:hint="eastAsia"/>
                <w:sz w:val="16"/>
                <w:szCs w:val="16"/>
              </w:rPr>
              <w:t>0023</w:t>
            </w:r>
          </w:p>
        </w:tc>
        <w:tc>
          <w:tcPr>
            <w:tcW w:w="425" w:type="dxa"/>
            <w:shd w:val="solid" w:color="FFFFFF" w:fill="auto"/>
          </w:tcPr>
          <w:p w14:paraId="09749E0E" w14:textId="77777777" w:rsidR="00B02215" w:rsidRPr="00E30083" w:rsidRDefault="00B02215" w:rsidP="002A65CD">
            <w:pPr>
              <w:pStyle w:val="TAR"/>
              <w:rPr>
                <w:sz w:val="16"/>
                <w:szCs w:val="16"/>
              </w:rPr>
            </w:pPr>
            <w:r w:rsidRPr="00E30083">
              <w:rPr>
                <w:rFonts w:hint="eastAsia"/>
                <w:sz w:val="16"/>
                <w:szCs w:val="16"/>
              </w:rPr>
              <w:t>2</w:t>
            </w:r>
          </w:p>
        </w:tc>
        <w:tc>
          <w:tcPr>
            <w:tcW w:w="425" w:type="dxa"/>
            <w:shd w:val="solid" w:color="FFFFFF" w:fill="auto"/>
          </w:tcPr>
          <w:p w14:paraId="59E02C7E" w14:textId="77777777" w:rsidR="00B02215" w:rsidRPr="00E30083" w:rsidRDefault="00B02215" w:rsidP="002A65CD">
            <w:pPr>
              <w:pStyle w:val="TAC"/>
              <w:rPr>
                <w:sz w:val="16"/>
                <w:szCs w:val="16"/>
              </w:rPr>
            </w:pPr>
            <w:r w:rsidRPr="00E30083">
              <w:rPr>
                <w:rFonts w:hint="eastAsia"/>
                <w:sz w:val="16"/>
                <w:szCs w:val="16"/>
              </w:rPr>
              <w:t>F</w:t>
            </w:r>
          </w:p>
        </w:tc>
        <w:tc>
          <w:tcPr>
            <w:tcW w:w="4962" w:type="dxa"/>
            <w:shd w:val="solid" w:color="FFFFFF" w:fill="auto"/>
          </w:tcPr>
          <w:p w14:paraId="0817BA77" w14:textId="77777777" w:rsidR="00B02215" w:rsidRPr="00E30083" w:rsidRDefault="00B02215" w:rsidP="002A65CD">
            <w:pPr>
              <w:pStyle w:val="TAL"/>
              <w:rPr>
                <w:sz w:val="16"/>
                <w:szCs w:val="16"/>
                <w:lang w:eastAsia="zh-CN"/>
              </w:rPr>
            </w:pPr>
            <w:r w:rsidRPr="00E30083">
              <w:rPr>
                <w:sz w:val="16"/>
                <w:szCs w:val="16"/>
                <w:lang w:eastAsia="zh-CN"/>
              </w:rPr>
              <w:t>Make OAuth2.0 Optional to Use</w:t>
            </w:r>
          </w:p>
        </w:tc>
        <w:tc>
          <w:tcPr>
            <w:tcW w:w="708" w:type="dxa"/>
            <w:shd w:val="solid" w:color="FFFFFF" w:fill="auto"/>
          </w:tcPr>
          <w:p w14:paraId="11590ECC" w14:textId="77777777" w:rsidR="00B02215" w:rsidRPr="00E30083" w:rsidRDefault="00B02215" w:rsidP="002A65CD">
            <w:pPr>
              <w:pStyle w:val="TAC"/>
              <w:rPr>
                <w:sz w:val="16"/>
                <w:szCs w:val="16"/>
                <w:lang w:eastAsia="zh-CN"/>
              </w:rPr>
            </w:pPr>
            <w:r w:rsidRPr="00E30083">
              <w:rPr>
                <w:rFonts w:hint="eastAsia"/>
                <w:sz w:val="16"/>
                <w:szCs w:val="16"/>
                <w:lang w:eastAsia="zh-CN"/>
              </w:rPr>
              <w:t>15.2.0</w:t>
            </w:r>
          </w:p>
        </w:tc>
      </w:tr>
      <w:tr w:rsidR="00B02215" w:rsidRPr="00E30083" w14:paraId="38C1C306" w14:textId="77777777" w:rsidTr="002A65CD">
        <w:tc>
          <w:tcPr>
            <w:tcW w:w="800" w:type="dxa"/>
            <w:shd w:val="solid" w:color="FFFFFF" w:fill="auto"/>
          </w:tcPr>
          <w:p w14:paraId="35D1615F" w14:textId="77777777" w:rsidR="00B02215" w:rsidRPr="00E30083" w:rsidRDefault="00B02215" w:rsidP="002A65CD">
            <w:pPr>
              <w:pStyle w:val="TAC"/>
              <w:rPr>
                <w:sz w:val="16"/>
                <w:szCs w:val="16"/>
                <w:lang w:eastAsia="zh-CN"/>
              </w:rPr>
            </w:pPr>
            <w:r w:rsidRPr="00E30083">
              <w:rPr>
                <w:rFonts w:hint="eastAsia"/>
                <w:sz w:val="16"/>
                <w:szCs w:val="16"/>
                <w:lang w:eastAsia="zh-CN"/>
              </w:rPr>
              <w:t>2018-12</w:t>
            </w:r>
          </w:p>
        </w:tc>
        <w:tc>
          <w:tcPr>
            <w:tcW w:w="800" w:type="dxa"/>
            <w:shd w:val="solid" w:color="FFFFFF" w:fill="auto"/>
          </w:tcPr>
          <w:p w14:paraId="3C9158E5" w14:textId="77777777" w:rsidR="00B02215" w:rsidRPr="00E30083" w:rsidRDefault="00B02215" w:rsidP="002A65CD">
            <w:pPr>
              <w:pStyle w:val="TAC"/>
              <w:rPr>
                <w:sz w:val="16"/>
                <w:szCs w:val="16"/>
              </w:rPr>
            </w:pPr>
            <w:r w:rsidRPr="00E30083">
              <w:rPr>
                <w:rFonts w:hint="eastAsia"/>
                <w:sz w:val="16"/>
                <w:szCs w:val="16"/>
              </w:rPr>
              <w:t>CT#82</w:t>
            </w:r>
          </w:p>
        </w:tc>
        <w:tc>
          <w:tcPr>
            <w:tcW w:w="952" w:type="dxa"/>
            <w:shd w:val="solid" w:color="FFFFFF" w:fill="auto"/>
          </w:tcPr>
          <w:p w14:paraId="2F0C2BCC" w14:textId="77777777" w:rsidR="00B02215" w:rsidRPr="00E30083" w:rsidRDefault="00B02215" w:rsidP="002A65CD">
            <w:pPr>
              <w:pStyle w:val="TAC"/>
              <w:rPr>
                <w:sz w:val="16"/>
                <w:szCs w:val="16"/>
                <w:lang w:eastAsia="zh-CN"/>
              </w:rPr>
            </w:pPr>
            <w:r w:rsidRPr="00E30083">
              <w:rPr>
                <w:rFonts w:hint="eastAsia"/>
                <w:sz w:val="16"/>
                <w:szCs w:val="16"/>
                <w:lang w:eastAsia="zh-CN"/>
              </w:rPr>
              <w:t>CP-18</w:t>
            </w:r>
            <w:r w:rsidRPr="00E30083">
              <w:rPr>
                <w:sz w:val="16"/>
                <w:szCs w:val="16"/>
                <w:lang w:eastAsia="zh-CN"/>
              </w:rPr>
              <w:t>3022</w:t>
            </w:r>
          </w:p>
        </w:tc>
        <w:tc>
          <w:tcPr>
            <w:tcW w:w="567" w:type="dxa"/>
            <w:shd w:val="solid" w:color="FFFFFF" w:fill="auto"/>
          </w:tcPr>
          <w:p w14:paraId="00F90C73" w14:textId="77777777" w:rsidR="00B02215" w:rsidRPr="00E30083" w:rsidRDefault="00B02215" w:rsidP="002A65CD">
            <w:pPr>
              <w:pStyle w:val="TAL"/>
              <w:rPr>
                <w:sz w:val="16"/>
                <w:szCs w:val="16"/>
              </w:rPr>
            </w:pPr>
            <w:r w:rsidRPr="00E30083">
              <w:rPr>
                <w:rFonts w:hint="eastAsia"/>
                <w:sz w:val="16"/>
                <w:szCs w:val="16"/>
              </w:rPr>
              <w:t>0024</w:t>
            </w:r>
          </w:p>
        </w:tc>
        <w:tc>
          <w:tcPr>
            <w:tcW w:w="425" w:type="dxa"/>
            <w:shd w:val="solid" w:color="FFFFFF" w:fill="auto"/>
          </w:tcPr>
          <w:p w14:paraId="6D5F5B5C" w14:textId="77777777" w:rsidR="00B02215" w:rsidRPr="00E30083" w:rsidRDefault="00B02215" w:rsidP="002A65CD">
            <w:pPr>
              <w:pStyle w:val="TAR"/>
              <w:rPr>
                <w:sz w:val="16"/>
                <w:szCs w:val="16"/>
              </w:rPr>
            </w:pPr>
          </w:p>
        </w:tc>
        <w:tc>
          <w:tcPr>
            <w:tcW w:w="425" w:type="dxa"/>
            <w:shd w:val="solid" w:color="FFFFFF" w:fill="auto"/>
          </w:tcPr>
          <w:p w14:paraId="7E40D27A" w14:textId="77777777" w:rsidR="00B02215" w:rsidRPr="00E30083" w:rsidRDefault="00B02215" w:rsidP="002A65CD">
            <w:pPr>
              <w:pStyle w:val="TAC"/>
              <w:rPr>
                <w:sz w:val="16"/>
                <w:szCs w:val="16"/>
              </w:rPr>
            </w:pPr>
            <w:r w:rsidRPr="00E30083">
              <w:rPr>
                <w:rFonts w:hint="eastAsia"/>
                <w:sz w:val="16"/>
                <w:szCs w:val="16"/>
              </w:rPr>
              <w:t>F</w:t>
            </w:r>
          </w:p>
        </w:tc>
        <w:tc>
          <w:tcPr>
            <w:tcW w:w="4962" w:type="dxa"/>
            <w:shd w:val="solid" w:color="FFFFFF" w:fill="auto"/>
          </w:tcPr>
          <w:p w14:paraId="17D79A05" w14:textId="77777777" w:rsidR="00B02215" w:rsidRPr="00E30083" w:rsidRDefault="00B02215" w:rsidP="002A65CD">
            <w:pPr>
              <w:pStyle w:val="TAL"/>
              <w:rPr>
                <w:sz w:val="16"/>
                <w:szCs w:val="16"/>
                <w:lang w:eastAsia="zh-CN"/>
              </w:rPr>
            </w:pPr>
            <w:r w:rsidRPr="00E30083">
              <w:rPr>
                <w:rFonts w:hint="eastAsia"/>
                <w:sz w:val="16"/>
                <w:szCs w:val="16"/>
                <w:lang w:eastAsia="zh-CN"/>
              </w:rPr>
              <w:t>ExternalDocs</w:t>
            </w:r>
          </w:p>
        </w:tc>
        <w:tc>
          <w:tcPr>
            <w:tcW w:w="708" w:type="dxa"/>
            <w:shd w:val="solid" w:color="FFFFFF" w:fill="auto"/>
          </w:tcPr>
          <w:p w14:paraId="453C637E" w14:textId="77777777" w:rsidR="00B02215" w:rsidRPr="00E30083" w:rsidRDefault="00B02215" w:rsidP="002A65CD">
            <w:pPr>
              <w:pStyle w:val="TAC"/>
              <w:rPr>
                <w:sz w:val="16"/>
                <w:szCs w:val="16"/>
                <w:lang w:eastAsia="zh-CN"/>
              </w:rPr>
            </w:pPr>
            <w:r w:rsidRPr="00E30083">
              <w:rPr>
                <w:rFonts w:hint="eastAsia"/>
                <w:sz w:val="16"/>
                <w:szCs w:val="16"/>
                <w:lang w:eastAsia="zh-CN"/>
              </w:rPr>
              <w:t>15.2.0</w:t>
            </w:r>
          </w:p>
        </w:tc>
      </w:tr>
      <w:tr w:rsidR="00B02215" w:rsidRPr="00E30083" w14:paraId="2E92FFBB" w14:textId="77777777" w:rsidTr="002A65CD">
        <w:tc>
          <w:tcPr>
            <w:tcW w:w="800" w:type="dxa"/>
            <w:shd w:val="solid" w:color="FFFFFF" w:fill="auto"/>
          </w:tcPr>
          <w:p w14:paraId="7C638662" w14:textId="77777777" w:rsidR="00B02215" w:rsidRPr="00E30083" w:rsidRDefault="00B02215" w:rsidP="002A65CD">
            <w:pPr>
              <w:pStyle w:val="TAC"/>
              <w:rPr>
                <w:sz w:val="16"/>
                <w:szCs w:val="16"/>
                <w:lang w:eastAsia="zh-CN"/>
              </w:rPr>
            </w:pPr>
            <w:r w:rsidRPr="00E30083">
              <w:rPr>
                <w:rFonts w:hint="eastAsia"/>
                <w:sz w:val="16"/>
                <w:szCs w:val="16"/>
                <w:lang w:eastAsia="zh-CN"/>
              </w:rPr>
              <w:t>2018-12</w:t>
            </w:r>
          </w:p>
        </w:tc>
        <w:tc>
          <w:tcPr>
            <w:tcW w:w="800" w:type="dxa"/>
            <w:shd w:val="solid" w:color="FFFFFF" w:fill="auto"/>
          </w:tcPr>
          <w:p w14:paraId="11274934" w14:textId="77777777" w:rsidR="00B02215" w:rsidRPr="00E30083" w:rsidRDefault="00B02215" w:rsidP="002A65CD">
            <w:pPr>
              <w:pStyle w:val="TAC"/>
              <w:rPr>
                <w:sz w:val="16"/>
                <w:szCs w:val="16"/>
              </w:rPr>
            </w:pPr>
            <w:r w:rsidRPr="00E30083">
              <w:rPr>
                <w:rFonts w:hint="eastAsia"/>
                <w:sz w:val="16"/>
                <w:szCs w:val="16"/>
              </w:rPr>
              <w:t>CT#82</w:t>
            </w:r>
          </w:p>
        </w:tc>
        <w:tc>
          <w:tcPr>
            <w:tcW w:w="952" w:type="dxa"/>
            <w:shd w:val="solid" w:color="FFFFFF" w:fill="auto"/>
          </w:tcPr>
          <w:p w14:paraId="2B2FFD13" w14:textId="77777777" w:rsidR="00B02215" w:rsidRPr="00E30083" w:rsidRDefault="00B02215" w:rsidP="002A65CD">
            <w:pPr>
              <w:pStyle w:val="TAC"/>
              <w:rPr>
                <w:sz w:val="16"/>
                <w:szCs w:val="16"/>
                <w:lang w:eastAsia="zh-CN"/>
              </w:rPr>
            </w:pPr>
            <w:r w:rsidRPr="00E30083">
              <w:rPr>
                <w:rFonts w:hint="eastAsia"/>
                <w:sz w:val="16"/>
                <w:szCs w:val="16"/>
                <w:lang w:eastAsia="zh-CN"/>
              </w:rPr>
              <w:t>CP-18</w:t>
            </w:r>
            <w:r w:rsidRPr="00E30083">
              <w:rPr>
                <w:sz w:val="16"/>
                <w:szCs w:val="16"/>
                <w:lang w:eastAsia="zh-CN"/>
              </w:rPr>
              <w:t>3022</w:t>
            </w:r>
          </w:p>
        </w:tc>
        <w:tc>
          <w:tcPr>
            <w:tcW w:w="567" w:type="dxa"/>
            <w:shd w:val="solid" w:color="FFFFFF" w:fill="auto"/>
          </w:tcPr>
          <w:p w14:paraId="6B0C89AE" w14:textId="77777777" w:rsidR="00B02215" w:rsidRPr="00E30083" w:rsidRDefault="00B02215" w:rsidP="002A65CD">
            <w:pPr>
              <w:pStyle w:val="TAL"/>
              <w:rPr>
                <w:sz w:val="16"/>
                <w:szCs w:val="16"/>
              </w:rPr>
            </w:pPr>
            <w:r w:rsidRPr="00E30083">
              <w:rPr>
                <w:rFonts w:hint="eastAsia"/>
                <w:sz w:val="16"/>
                <w:szCs w:val="16"/>
              </w:rPr>
              <w:t>0025</w:t>
            </w:r>
          </w:p>
        </w:tc>
        <w:tc>
          <w:tcPr>
            <w:tcW w:w="425" w:type="dxa"/>
            <w:shd w:val="solid" w:color="FFFFFF" w:fill="auto"/>
          </w:tcPr>
          <w:p w14:paraId="5B0AD8DD" w14:textId="77777777" w:rsidR="00B02215" w:rsidRPr="00E30083" w:rsidRDefault="00B02215" w:rsidP="002A65CD">
            <w:pPr>
              <w:pStyle w:val="TAR"/>
              <w:rPr>
                <w:sz w:val="16"/>
                <w:szCs w:val="16"/>
              </w:rPr>
            </w:pPr>
          </w:p>
        </w:tc>
        <w:tc>
          <w:tcPr>
            <w:tcW w:w="425" w:type="dxa"/>
            <w:shd w:val="solid" w:color="FFFFFF" w:fill="auto"/>
          </w:tcPr>
          <w:p w14:paraId="4A2E6B7A" w14:textId="77777777" w:rsidR="00B02215" w:rsidRPr="00E30083" w:rsidRDefault="00B02215" w:rsidP="002A65CD">
            <w:pPr>
              <w:pStyle w:val="TAC"/>
              <w:rPr>
                <w:sz w:val="16"/>
                <w:szCs w:val="16"/>
              </w:rPr>
            </w:pPr>
            <w:r w:rsidRPr="00E30083">
              <w:rPr>
                <w:rFonts w:hint="eastAsia"/>
                <w:sz w:val="16"/>
                <w:szCs w:val="16"/>
              </w:rPr>
              <w:t>F</w:t>
            </w:r>
          </w:p>
        </w:tc>
        <w:tc>
          <w:tcPr>
            <w:tcW w:w="4962" w:type="dxa"/>
            <w:shd w:val="solid" w:color="FFFFFF" w:fill="auto"/>
          </w:tcPr>
          <w:p w14:paraId="71DE1550" w14:textId="77777777" w:rsidR="00B02215" w:rsidRPr="00E30083" w:rsidRDefault="00B02215" w:rsidP="002A65CD">
            <w:pPr>
              <w:pStyle w:val="TAL"/>
              <w:rPr>
                <w:sz w:val="16"/>
                <w:szCs w:val="16"/>
                <w:lang w:eastAsia="zh-CN"/>
              </w:rPr>
            </w:pPr>
            <w:r w:rsidRPr="00E30083">
              <w:rPr>
                <w:rFonts w:hint="eastAsia"/>
                <w:sz w:val="16"/>
                <w:szCs w:val="16"/>
                <w:lang w:eastAsia="zh-CN"/>
              </w:rPr>
              <w:t>API Version</w:t>
            </w:r>
          </w:p>
        </w:tc>
        <w:tc>
          <w:tcPr>
            <w:tcW w:w="708" w:type="dxa"/>
            <w:shd w:val="solid" w:color="FFFFFF" w:fill="auto"/>
          </w:tcPr>
          <w:p w14:paraId="6FE490C6" w14:textId="77777777" w:rsidR="00B02215" w:rsidRPr="00E30083" w:rsidRDefault="00B02215" w:rsidP="002A65CD">
            <w:pPr>
              <w:pStyle w:val="TAC"/>
              <w:rPr>
                <w:sz w:val="16"/>
                <w:szCs w:val="16"/>
                <w:lang w:eastAsia="zh-CN"/>
              </w:rPr>
            </w:pPr>
            <w:r w:rsidRPr="00E30083">
              <w:rPr>
                <w:rFonts w:hint="eastAsia"/>
                <w:sz w:val="16"/>
                <w:szCs w:val="16"/>
                <w:lang w:eastAsia="zh-CN"/>
              </w:rPr>
              <w:t>15.2.0</w:t>
            </w:r>
          </w:p>
        </w:tc>
      </w:tr>
      <w:tr w:rsidR="00B02215" w:rsidRPr="00E30083" w14:paraId="0420DDE6" w14:textId="77777777" w:rsidTr="002A65CD">
        <w:tc>
          <w:tcPr>
            <w:tcW w:w="800" w:type="dxa"/>
            <w:shd w:val="solid" w:color="FFFFFF" w:fill="auto"/>
          </w:tcPr>
          <w:p w14:paraId="58696FE4" w14:textId="77777777" w:rsidR="00B02215" w:rsidRPr="00E30083" w:rsidRDefault="00B02215" w:rsidP="002A65CD">
            <w:pPr>
              <w:pStyle w:val="TAC"/>
              <w:rPr>
                <w:sz w:val="16"/>
                <w:szCs w:val="16"/>
                <w:lang w:eastAsia="zh-CN"/>
              </w:rPr>
            </w:pPr>
            <w:r w:rsidRPr="00E30083">
              <w:rPr>
                <w:rFonts w:hint="eastAsia"/>
                <w:sz w:val="16"/>
                <w:szCs w:val="16"/>
                <w:lang w:eastAsia="zh-CN"/>
              </w:rPr>
              <w:t>2019-03</w:t>
            </w:r>
          </w:p>
        </w:tc>
        <w:tc>
          <w:tcPr>
            <w:tcW w:w="800" w:type="dxa"/>
            <w:shd w:val="solid" w:color="FFFFFF" w:fill="auto"/>
          </w:tcPr>
          <w:p w14:paraId="5FF65831" w14:textId="77777777" w:rsidR="00B02215" w:rsidRPr="00E30083" w:rsidRDefault="00B02215" w:rsidP="002A65CD">
            <w:pPr>
              <w:pStyle w:val="TAC"/>
              <w:rPr>
                <w:sz w:val="16"/>
                <w:szCs w:val="16"/>
              </w:rPr>
            </w:pPr>
            <w:r w:rsidRPr="00E30083">
              <w:rPr>
                <w:rFonts w:hint="eastAsia"/>
                <w:sz w:val="16"/>
                <w:szCs w:val="16"/>
              </w:rPr>
              <w:t>CT#83</w:t>
            </w:r>
          </w:p>
        </w:tc>
        <w:tc>
          <w:tcPr>
            <w:tcW w:w="952" w:type="dxa"/>
            <w:shd w:val="solid" w:color="FFFFFF" w:fill="auto"/>
          </w:tcPr>
          <w:p w14:paraId="08A22BE4" w14:textId="77777777" w:rsidR="00B02215" w:rsidRPr="00E30083" w:rsidRDefault="00B02215" w:rsidP="002A65CD">
            <w:pPr>
              <w:pStyle w:val="TAC"/>
              <w:rPr>
                <w:sz w:val="16"/>
                <w:szCs w:val="16"/>
                <w:lang w:eastAsia="zh-CN"/>
              </w:rPr>
            </w:pPr>
            <w:r w:rsidRPr="00E30083">
              <w:rPr>
                <w:rFonts w:hint="eastAsia"/>
                <w:sz w:val="16"/>
                <w:szCs w:val="16"/>
                <w:lang w:eastAsia="zh-CN"/>
              </w:rPr>
              <w:t>CP-19</w:t>
            </w:r>
            <w:r w:rsidRPr="00E30083">
              <w:rPr>
                <w:sz w:val="16"/>
                <w:szCs w:val="16"/>
                <w:lang w:eastAsia="zh-CN"/>
              </w:rPr>
              <w:t>0027</w:t>
            </w:r>
          </w:p>
        </w:tc>
        <w:tc>
          <w:tcPr>
            <w:tcW w:w="567" w:type="dxa"/>
            <w:shd w:val="solid" w:color="FFFFFF" w:fill="auto"/>
          </w:tcPr>
          <w:p w14:paraId="507A865F" w14:textId="77777777" w:rsidR="00B02215" w:rsidRPr="00E30083" w:rsidRDefault="00B02215" w:rsidP="002A65CD">
            <w:pPr>
              <w:pStyle w:val="TAL"/>
              <w:rPr>
                <w:sz w:val="16"/>
                <w:szCs w:val="16"/>
              </w:rPr>
            </w:pPr>
            <w:r w:rsidRPr="00E30083">
              <w:rPr>
                <w:rFonts w:hint="eastAsia"/>
                <w:sz w:val="16"/>
                <w:szCs w:val="16"/>
              </w:rPr>
              <w:t>0026</w:t>
            </w:r>
          </w:p>
        </w:tc>
        <w:tc>
          <w:tcPr>
            <w:tcW w:w="425" w:type="dxa"/>
            <w:shd w:val="solid" w:color="FFFFFF" w:fill="auto"/>
          </w:tcPr>
          <w:p w14:paraId="0781BB5D" w14:textId="77777777" w:rsidR="00B02215" w:rsidRPr="00E30083" w:rsidRDefault="00B02215" w:rsidP="002A65CD">
            <w:pPr>
              <w:pStyle w:val="TAR"/>
              <w:rPr>
                <w:sz w:val="16"/>
                <w:szCs w:val="16"/>
              </w:rPr>
            </w:pPr>
            <w:r w:rsidRPr="00E30083">
              <w:rPr>
                <w:rFonts w:hint="eastAsia"/>
                <w:sz w:val="16"/>
                <w:szCs w:val="16"/>
              </w:rPr>
              <w:t>1</w:t>
            </w:r>
          </w:p>
        </w:tc>
        <w:tc>
          <w:tcPr>
            <w:tcW w:w="425" w:type="dxa"/>
            <w:shd w:val="solid" w:color="FFFFFF" w:fill="auto"/>
          </w:tcPr>
          <w:p w14:paraId="16FD91E4" w14:textId="77777777" w:rsidR="00B02215" w:rsidRPr="00E30083" w:rsidRDefault="00B02215" w:rsidP="002A65CD">
            <w:pPr>
              <w:pStyle w:val="TAC"/>
              <w:rPr>
                <w:sz w:val="16"/>
                <w:szCs w:val="16"/>
              </w:rPr>
            </w:pPr>
            <w:r w:rsidRPr="00E30083">
              <w:rPr>
                <w:rFonts w:hint="eastAsia"/>
                <w:sz w:val="16"/>
                <w:szCs w:val="16"/>
              </w:rPr>
              <w:t>F</w:t>
            </w:r>
          </w:p>
        </w:tc>
        <w:tc>
          <w:tcPr>
            <w:tcW w:w="4962" w:type="dxa"/>
            <w:shd w:val="solid" w:color="FFFFFF" w:fill="auto"/>
          </w:tcPr>
          <w:p w14:paraId="18D286A9" w14:textId="77777777" w:rsidR="00B02215" w:rsidRPr="00E30083" w:rsidRDefault="00B02215" w:rsidP="002A65CD">
            <w:pPr>
              <w:pStyle w:val="TAL"/>
              <w:rPr>
                <w:sz w:val="16"/>
                <w:szCs w:val="16"/>
                <w:lang w:eastAsia="zh-CN"/>
              </w:rPr>
            </w:pPr>
            <w:r w:rsidRPr="00E30083">
              <w:rPr>
                <w:sz w:val="16"/>
                <w:szCs w:val="16"/>
                <w:lang w:eastAsia="zh-CN"/>
              </w:rPr>
              <w:t>Definition of TargetAmfSet</w:t>
            </w:r>
          </w:p>
        </w:tc>
        <w:tc>
          <w:tcPr>
            <w:tcW w:w="708" w:type="dxa"/>
            <w:shd w:val="solid" w:color="FFFFFF" w:fill="auto"/>
          </w:tcPr>
          <w:p w14:paraId="5F84C906" w14:textId="77777777" w:rsidR="00B02215" w:rsidRPr="00E30083" w:rsidRDefault="00B02215" w:rsidP="002A65CD">
            <w:pPr>
              <w:pStyle w:val="TAC"/>
              <w:rPr>
                <w:sz w:val="16"/>
                <w:szCs w:val="16"/>
                <w:lang w:eastAsia="zh-CN"/>
              </w:rPr>
            </w:pPr>
            <w:r w:rsidRPr="00E30083">
              <w:rPr>
                <w:rFonts w:hint="eastAsia"/>
                <w:sz w:val="16"/>
                <w:szCs w:val="16"/>
                <w:lang w:eastAsia="zh-CN"/>
              </w:rPr>
              <w:t>15.3</w:t>
            </w:r>
            <w:r w:rsidRPr="00E30083">
              <w:rPr>
                <w:sz w:val="16"/>
                <w:szCs w:val="16"/>
                <w:lang w:eastAsia="zh-CN"/>
              </w:rPr>
              <w:t>.0</w:t>
            </w:r>
          </w:p>
        </w:tc>
      </w:tr>
      <w:tr w:rsidR="00B02215" w:rsidRPr="00E30083" w14:paraId="7B326E1B" w14:textId="77777777" w:rsidTr="002A65CD">
        <w:tc>
          <w:tcPr>
            <w:tcW w:w="800" w:type="dxa"/>
            <w:shd w:val="solid" w:color="FFFFFF" w:fill="auto"/>
          </w:tcPr>
          <w:p w14:paraId="7BED778C" w14:textId="77777777" w:rsidR="00B02215" w:rsidRPr="00E30083" w:rsidRDefault="00B02215" w:rsidP="002A65CD">
            <w:pPr>
              <w:pStyle w:val="TAC"/>
              <w:rPr>
                <w:sz w:val="16"/>
                <w:szCs w:val="16"/>
                <w:lang w:eastAsia="zh-CN"/>
              </w:rPr>
            </w:pPr>
            <w:r w:rsidRPr="00E30083">
              <w:rPr>
                <w:rFonts w:hint="eastAsia"/>
                <w:sz w:val="16"/>
                <w:szCs w:val="16"/>
                <w:lang w:eastAsia="zh-CN"/>
              </w:rPr>
              <w:t>2019-03</w:t>
            </w:r>
          </w:p>
        </w:tc>
        <w:tc>
          <w:tcPr>
            <w:tcW w:w="800" w:type="dxa"/>
            <w:shd w:val="solid" w:color="FFFFFF" w:fill="auto"/>
          </w:tcPr>
          <w:p w14:paraId="60104280" w14:textId="77777777" w:rsidR="00B02215" w:rsidRPr="00E30083" w:rsidRDefault="00B02215" w:rsidP="002A65CD">
            <w:pPr>
              <w:pStyle w:val="TAC"/>
              <w:rPr>
                <w:sz w:val="16"/>
                <w:szCs w:val="16"/>
              </w:rPr>
            </w:pPr>
            <w:r w:rsidRPr="00E30083">
              <w:rPr>
                <w:rFonts w:hint="eastAsia"/>
                <w:sz w:val="16"/>
                <w:szCs w:val="16"/>
              </w:rPr>
              <w:t>CT#83</w:t>
            </w:r>
          </w:p>
        </w:tc>
        <w:tc>
          <w:tcPr>
            <w:tcW w:w="952" w:type="dxa"/>
            <w:shd w:val="solid" w:color="FFFFFF" w:fill="auto"/>
          </w:tcPr>
          <w:p w14:paraId="6AD40017" w14:textId="77777777" w:rsidR="00B02215" w:rsidRPr="00E30083" w:rsidRDefault="00B02215" w:rsidP="002A65CD">
            <w:pPr>
              <w:pStyle w:val="TAC"/>
              <w:rPr>
                <w:sz w:val="16"/>
                <w:szCs w:val="16"/>
                <w:lang w:eastAsia="zh-CN"/>
              </w:rPr>
            </w:pPr>
            <w:r w:rsidRPr="00E30083">
              <w:rPr>
                <w:rFonts w:hint="eastAsia"/>
                <w:sz w:val="16"/>
                <w:szCs w:val="16"/>
                <w:lang w:eastAsia="zh-CN"/>
              </w:rPr>
              <w:t>CP-19</w:t>
            </w:r>
            <w:r w:rsidRPr="00E30083">
              <w:rPr>
                <w:sz w:val="16"/>
                <w:szCs w:val="16"/>
                <w:lang w:eastAsia="zh-CN"/>
              </w:rPr>
              <w:t>0027</w:t>
            </w:r>
          </w:p>
        </w:tc>
        <w:tc>
          <w:tcPr>
            <w:tcW w:w="567" w:type="dxa"/>
            <w:shd w:val="solid" w:color="FFFFFF" w:fill="auto"/>
          </w:tcPr>
          <w:p w14:paraId="62145928" w14:textId="77777777" w:rsidR="00B02215" w:rsidRPr="00E30083" w:rsidRDefault="00B02215" w:rsidP="002A65CD">
            <w:pPr>
              <w:pStyle w:val="TAL"/>
              <w:rPr>
                <w:sz w:val="16"/>
                <w:szCs w:val="16"/>
              </w:rPr>
            </w:pPr>
            <w:r w:rsidRPr="00E30083">
              <w:rPr>
                <w:rFonts w:hint="eastAsia"/>
                <w:sz w:val="16"/>
                <w:szCs w:val="16"/>
              </w:rPr>
              <w:t>0027</w:t>
            </w:r>
          </w:p>
        </w:tc>
        <w:tc>
          <w:tcPr>
            <w:tcW w:w="425" w:type="dxa"/>
            <w:shd w:val="solid" w:color="FFFFFF" w:fill="auto"/>
          </w:tcPr>
          <w:p w14:paraId="41AD3576" w14:textId="77777777" w:rsidR="00B02215" w:rsidRPr="00E30083" w:rsidRDefault="00B02215" w:rsidP="002A65CD">
            <w:pPr>
              <w:pStyle w:val="TAR"/>
              <w:rPr>
                <w:sz w:val="16"/>
                <w:szCs w:val="16"/>
              </w:rPr>
            </w:pPr>
            <w:r w:rsidRPr="00E30083">
              <w:rPr>
                <w:rFonts w:hint="eastAsia"/>
                <w:sz w:val="16"/>
                <w:szCs w:val="16"/>
              </w:rPr>
              <w:t>1</w:t>
            </w:r>
          </w:p>
        </w:tc>
        <w:tc>
          <w:tcPr>
            <w:tcW w:w="425" w:type="dxa"/>
            <w:shd w:val="solid" w:color="FFFFFF" w:fill="auto"/>
          </w:tcPr>
          <w:p w14:paraId="2CE8D938" w14:textId="77777777" w:rsidR="00B02215" w:rsidRPr="00E30083" w:rsidRDefault="00B02215" w:rsidP="002A65CD">
            <w:pPr>
              <w:pStyle w:val="TAC"/>
              <w:rPr>
                <w:sz w:val="16"/>
                <w:szCs w:val="16"/>
              </w:rPr>
            </w:pPr>
            <w:r w:rsidRPr="00E30083">
              <w:rPr>
                <w:rFonts w:hint="eastAsia"/>
                <w:sz w:val="16"/>
                <w:szCs w:val="16"/>
              </w:rPr>
              <w:t>F</w:t>
            </w:r>
          </w:p>
        </w:tc>
        <w:tc>
          <w:tcPr>
            <w:tcW w:w="4962" w:type="dxa"/>
            <w:shd w:val="solid" w:color="FFFFFF" w:fill="auto"/>
          </w:tcPr>
          <w:p w14:paraId="7BE1FBA7" w14:textId="77777777" w:rsidR="00B02215" w:rsidRPr="00E30083" w:rsidRDefault="00B02215" w:rsidP="002A65CD">
            <w:pPr>
              <w:pStyle w:val="TAL"/>
              <w:rPr>
                <w:sz w:val="16"/>
                <w:szCs w:val="16"/>
                <w:lang w:eastAsia="zh-CN"/>
              </w:rPr>
            </w:pPr>
            <w:r w:rsidRPr="00E30083">
              <w:rPr>
                <w:sz w:val="16"/>
                <w:szCs w:val="16"/>
                <w:lang w:eastAsia="zh-CN"/>
              </w:rPr>
              <w:t>OpenAPI Corrections</w:t>
            </w:r>
          </w:p>
        </w:tc>
        <w:tc>
          <w:tcPr>
            <w:tcW w:w="708" w:type="dxa"/>
            <w:shd w:val="solid" w:color="FFFFFF" w:fill="auto"/>
          </w:tcPr>
          <w:p w14:paraId="27802C5B" w14:textId="77777777" w:rsidR="00B02215" w:rsidRPr="00E30083" w:rsidRDefault="00B02215" w:rsidP="002A65CD">
            <w:pPr>
              <w:pStyle w:val="TAC"/>
              <w:rPr>
                <w:sz w:val="16"/>
                <w:szCs w:val="16"/>
                <w:lang w:eastAsia="zh-CN"/>
              </w:rPr>
            </w:pPr>
            <w:r w:rsidRPr="00E30083">
              <w:rPr>
                <w:rFonts w:hint="eastAsia"/>
                <w:sz w:val="16"/>
                <w:szCs w:val="16"/>
                <w:lang w:eastAsia="zh-CN"/>
              </w:rPr>
              <w:t>15.3.0</w:t>
            </w:r>
          </w:p>
        </w:tc>
      </w:tr>
      <w:tr w:rsidR="00B02215" w:rsidRPr="00E30083" w14:paraId="5D36C82E" w14:textId="77777777" w:rsidTr="002A65CD">
        <w:tc>
          <w:tcPr>
            <w:tcW w:w="800" w:type="dxa"/>
            <w:shd w:val="solid" w:color="FFFFFF" w:fill="auto"/>
          </w:tcPr>
          <w:p w14:paraId="58B6F3D9" w14:textId="77777777" w:rsidR="00B02215" w:rsidRPr="00E30083" w:rsidRDefault="00B02215" w:rsidP="002A65CD">
            <w:pPr>
              <w:pStyle w:val="TAC"/>
              <w:rPr>
                <w:sz w:val="16"/>
                <w:szCs w:val="16"/>
                <w:lang w:eastAsia="zh-CN"/>
              </w:rPr>
            </w:pPr>
            <w:r w:rsidRPr="00E30083">
              <w:rPr>
                <w:rFonts w:hint="eastAsia"/>
                <w:sz w:val="16"/>
                <w:szCs w:val="16"/>
                <w:lang w:eastAsia="zh-CN"/>
              </w:rPr>
              <w:t>2019-03</w:t>
            </w:r>
          </w:p>
        </w:tc>
        <w:tc>
          <w:tcPr>
            <w:tcW w:w="800" w:type="dxa"/>
            <w:shd w:val="solid" w:color="FFFFFF" w:fill="auto"/>
          </w:tcPr>
          <w:p w14:paraId="7DB5B75A" w14:textId="77777777" w:rsidR="00B02215" w:rsidRPr="00E30083" w:rsidRDefault="00B02215" w:rsidP="002A65CD">
            <w:pPr>
              <w:pStyle w:val="TAC"/>
              <w:rPr>
                <w:sz w:val="16"/>
                <w:szCs w:val="16"/>
              </w:rPr>
            </w:pPr>
            <w:r w:rsidRPr="00E30083">
              <w:rPr>
                <w:rFonts w:hint="eastAsia"/>
                <w:sz w:val="16"/>
                <w:szCs w:val="16"/>
              </w:rPr>
              <w:t>CT#83</w:t>
            </w:r>
          </w:p>
        </w:tc>
        <w:tc>
          <w:tcPr>
            <w:tcW w:w="952" w:type="dxa"/>
            <w:shd w:val="solid" w:color="FFFFFF" w:fill="auto"/>
          </w:tcPr>
          <w:p w14:paraId="3F47EAA3" w14:textId="77777777" w:rsidR="00B02215" w:rsidRPr="00E30083" w:rsidRDefault="00B02215" w:rsidP="002A65CD">
            <w:pPr>
              <w:pStyle w:val="TAC"/>
              <w:rPr>
                <w:sz w:val="16"/>
                <w:szCs w:val="16"/>
                <w:lang w:eastAsia="zh-CN"/>
              </w:rPr>
            </w:pPr>
            <w:r w:rsidRPr="00E30083">
              <w:rPr>
                <w:rFonts w:hint="eastAsia"/>
                <w:sz w:val="16"/>
                <w:szCs w:val="16"/>
                <w:lang w:eastAsia="zh-CN"/>
              </w:rPr>
              <w:t>CP-19</w:t>
            </w:r>
            <w:r w:rsidRPr="00E30083">
              <w:rPr>
                <w:sz w:val="16"/>
                <w:szCs w:val="16"/>
                <w:lang w:eastAsia="zh-CN"/>
              </w:rPr>
              <w:t>0027</w:t>
            </w:r>
          </w:p>
        </w:tc>
        <w:tc>
          <w:tcPr>
            <w:tcW w:w="567" w:type="dxa"/>
            <w:shd w:val="solid" w:color="FFFFFF" w:fill="auto"/>
          </w:tcPr>
          <w:p w14:paraId="45013B44" w14:textId="77777777" w:rsidR="00B02215" w:rsidRPr="00E30083" w:rsidRDefault="00B02215" w:rsidP="002A65CD">
            <w:pPr>
              <w:pStyle w:val="TAL"/>
              <w:rPr>
                <w:sz w:val="16"/>
                <w:szCs w:val="16"/>
              </w:rPr>
            </w:pPr>
            <w:r w:rsidRPr="00E30083">
              <w:rPr>
                <w:rFonts w:hint="eastAsia"/>
                <w:sz w:val="16"/>
                <w:szCs w:val="16"/>
              </w:rPr>
              <w:t>0029</w:t>
            </w:r>
          </w:p>
        </w:tc>
        <w:tc>
          <w:tcPr>
            <w:tcW w:w="425" w:type="dxa"/>
            <w:shd w:val="solid" w:color="FFFFFF" w:fill="auto"/>
          </w:tcPr>
          <w:p w14:paraId="5B4B878D" w14:textId="77777777" w:rsidR="00B02215" w:rsidRPr="00E30083" w:rsidRDefault="00B02215" w:rsidP="002A65CD">
            <w:pPr>
              <w:pStyle w:val="TAR"/>
              <w:rPr>
                <w:sz w:val="16"/>
                <w:szCs w:val="16"/>
              </w:rPr>
            </w:pPr>
          </w:p>
        </w:tc>
        <w:tc>
          <w:tcPr>
            <w:tcW w:w="425" w:type="dxa"/>
            <w:shd w:val="solid" w:color="FFFFFF" w:fill="auto"/>
          </w:tcPr>
          <w:p w14:paraId="7B9C22FB" w14:textId="77777777" w:rsidR="00B02215" w:rsidRPr="00E30083" w:rsidRDefault="00B02215" w:rsidP="002A65CD">
            <w:pPr>
              <w:pStyle w:val="TAC"/>
              <w:rPr>
                <w:sz w:val="16"/>
                <w:szCs w:val="16"/>
              </w:rPr>
            </w:pPr>
            <w:r w:rsidRPr="00E30083">
              <w:rPr>
                <w:rFonts w:hint="eastAsia"/>
                <w:sz w:val="16"/>
                <w:szCs w:val="16"/>
              </w:rPr>
              <w:t>F</w:t>
            </w:r>
          </w:p>
        </w:tc>
        <w:tc>
          <w:tcPr>
            <w:tcW w:w="4962" w:type="dxa"/>
            <w:shd w:val="solid" w:color="FFFFFF" w:fill="auto"/>
          </w:tcPr>
          <w:p w14:paraId="2FF6F391" w14:textId="77777777" w:rsidR="00B02215" w:rsidRPr="00E30083" w:rsidRDefault="00B02215" w:rsidP="002A65CD">
            <w:pPr>
              <w:pStyle w:val="TAL"/>
              <w:rPr>
                <w:sz w:val="16"/>
                <w:szCs w:val="16"/>
                <w:lang w:eastAsia="zh-CN"/>
              </w:rPr>
            </w:pPr>
            <w:r w:rsidRPr="00E30083">
              <w:rPr>
                <w:sz w:val="16"/>
                <w:szCs w:val="16"/>
                <w:lang w:eastAsia="zh-CN"/>
              </w:rPr>
              <w:t>Add missing NFType reference in reused data types</w:t>
            </w:r>
          </w:p>
        </w:tc>
        <w:tc>
          <w:tcPr>
            <w:tcW w:w="708" w:type="dxa"/>
            <w:shd w:val="solid" w:color="FFFFFF" w:fill="auto"/>
          </w:tcPr>
          <w:p w14:paraId="2FEAC93C" w14:textId="77777777" w:rsidR="00B02215" w:rsidRPr="00E30083" w:rsidRDefault="00B02215" w:rsidP="002A65CD">
            <w:pPr>
              <w:pStyle w:val="TAC"/>
              <w:rPr>
                <w:sz w:val="16"/>
                <w:szCs w:val="16"/>
                <w:lang w:eastAsia="zh-CN"/>
              </w:rPr>
            </w:pPr>
            <w:r w:rsidRPr="00E30083">
              <w:rPr>
                <w:rFonts w:hint="eastAsia"/>
                <w:sz w:val="16"/>
                <w:szCs w:val="16"/>
                <w:lang w:eastAsia="zh-CN"/>
              </w:rPr>
              <w:t>15.3.0</w:t>
            </w:r>
          </w:p>
        </w:tc>
      </w:tr>
      <w:tr w:rsidR="00B02215" w:rsidRPr="00E30083" w14:paraId="55067937" w14:textId="77777777" w:rsidTr="002A65CD">
        <w:tc>
          <w:tcPr>
            <w:tcW w:w="800" w:type="dxa"/>
            <w:shd w:val="solid" w:color="FFFFFF" w:fill="auto"/>
          </w:tcPr>
          <w:p w14:paraId="19AA6E32" w14:textId="77777777" w:rsidR="00B02215" w:rsidRPr="00E30083" w:rsidRDefault="00B02215" w:rsidP="002A65CD">
            <w:pPr>
              <w:pStyle w:val="TAC"/>
              <w:rPr>
                <w:sz w:val="16"/>
                <w:szCs w:val="16"/>
                <w:lang w:eastAsia="zh-CN"/>
              </w:rPr>
            </w:pPr>
            <w:r w:rsidRPr="00E30083">
              <w:rPr>
                <w:rFonts w:hint="eastAsia"/>
                <w:sz w:val="16"/>
                <w:szCs w:val="16"/>
                <w:lang w:eastAsia="zh-CN"/>
              </w:rPr>
              <w:t>2019-03</w:t>
            </w:r>
          </w:p>
        </w:tc>
        <w:tc>
          <w:tcPr>
            <w:tcW w:w="800" w:type="dxa"/>
            <w:shd w:val="solid" w:color="FFFFFF" w:fill="auto"/>
          </w:tcPr>
          <w:p w14:paraId="3A5233B4" w14:textId="77777777" w:rsidR="00B02215" w:rsidRPr="00E30083" w:rsidRDefault="00B02215" w:rsidP="002A65CD">
            <w:pPr>
              <w:pStyle w:val="TAC"/>
              <w:rPr>
                <w:sz w:val="16"/>
                <w:szCs w:val="16"/>
              </w:rPr>
            </w:pPr>
            <w:r w:rsidRPr="00E30083">
              <w:rPr>
                <w:rFonts w:hint="eastAsia"/>
                <w:sz w:val="16"/>
                <w:szCs w:val="16"/>
              </w:rPr>
              <w:t>CT#83</w:t>
            </w:r>
          </w:p>
        </w:tc>
        <w:tc>
          <w:tcPr>
            <w:tcW w:w="952" w:type="dxa"/>
            <w:shd w:val="solid" w:color="FFFFFF" w:fill="auto"/>
          </w:tcPr>
          <w:p w14:paraId="7E965B6D" w14:textId="77777777" w:rsidR="00B02215" w:rsidRPr="00E30083" w:rsidRDefault="00B02215" w:rsidP="002A65CD">
            <w:pPr>
              <w:pStyle w:val="TAC"/>
              <w:rPr>
                <w:sz w:val="16"/>
                <w:szCs w:val="16"/>
                <w:lang w:eastAsia="zh-CN"/>
              </w:rPr>
            </w:pPr>
            <w:r w:rsidRPr="00E30083">
              <w:rPr>
                <w:rFonts w:hint="eastAsia"/>
                <w:sz w:val="16"/>
                <w:szCs w:val="16"/>
                <w:lang w:eastAsia="zh-CN"/>
              </w:rPr>
              <w:t>CP-19</w:t>
            </w:r>
            <w:r w:rsidRPr="00E30083">
              <w:rPr>
                <w:sz w:val="16"/>
                <w:szCs w:val="16"/>
                <w:lang w:eastAsia="zh-CN"/>
              </w:rPr>
              <w:t>0027</w:t>
            </w:r>
          </w:p>
        </w:tc>
        <w:tc>
          <w:tcPr>
            <w:tcW w:w="567" w:type="dxa"/>
            <w:shd w:val="solid" w:color="FFFFFF" w:fill="auto"/>
          </w:tcPr>
          <w:p w14:paraId="693E5909" w14:textId="77777777" w:rsidR="00B02215" w:rsidRPr="00E30083" w:rsidRDefault="00B02215" w:rsidP="002A65CD">
            <w:pPr>
              <w:pStyle w:val="TAL"/>
              <w:rPr>
                <w:sz w:val="16"/>
                <w:szCs w:val="16"/>
              </w:rPr>
            </w:pPr>
            <w:r w:rsidRPr="00E30083">
              <w:rPr>
                <w:rFonts w:hint="eastAsia"/>
                <w:sz w:val="16"/>
                <w:szCs w:val="16"/>
              </w:rPr>
              <w:t>0030</w:t>
            </w:r>
          </w:p>
        </w:tc>
        <w:tc>
          <w:tcPr>
            <w:tcW w:w="425" w:type="dxa"/>
            <w:shd w:val="solid" w:color="FFFFFF" w:fill="auto"/>
          </w:tcPr>
          <w:p w14:paraId="17EA929A" w14:textId="77777777" w:rsidR="00B02215" w:rsidRPr="00E30083" w:rsidRDefault="00B02215" w:rsidP="002A65CD">
            <w:pPr>
              <w:pStyle w:val="TAR"/>
              <w:rPr>
                <w:sz w:val="16"/>
                <w:szCs w:val="16"/>
              </w:rPr>
            </w:pPr>
            <w:r w:rsidRPr="00E30083">
              <w:rPr>
                <w:rFonts w:hint="eastAsia"/>
                <w:sz w:val="16"/>
                <w:szCs w:val="16"/>
              </w:rPr>
              <w:t>2</w:t>
            </w:r>
          </w:p>
        </w:tc>
        <w:tc>
          <w:tcPr>
            <w:tcW w:w="425" w:type="dxa"/>
            <w:shd w:val="solid" w:color="FFFFFF" w:fill="auto"/>
          </w:tcPr>
          <w:p w14:paraId="1D06D9BE" w14:textId="77777777" w:rsidR="00B02215" w:rsidRPr="00E30083" w:rsidRDefault="00B02215" w:rsidP="002A65CD">
            <w:pPr>
              <w:pStyle w:val="TAC"/>
              <w:rPr>
                <w:sz w:val="16"/>
                <w:szCs w:val="16"/>
              </w:rPr>
            </w:pPr>
            <w:r w:rsidRPr="00E30083">
              <w:rPr>
                <w:rFonts w:hint="eastAsia"/>
                <w:sz w:val="16"/>
                <w:szCs w:val="16"/>
              </w:rPr>
              <w:t>F</w:t>
            </w:r>
          </w:p>
        </w:tc>
        <w:tc>
          <w:tcPr>
            <w:tcW w:w="4962" w:type="dxa"/>
            <w:shd w:val="solid" w:color="FFFFFF" w:fill="auto"/>
          </w:tcPr>
          <w:p w14:paraId="2ADBFF8D" w14:textId="77777777" w:rsidR="00B02215" w:rsidRPr="00E30083" w:rsidRDefault="00B02215" w:rsidP="002A65CD">
            <w:pPr>
              <w:pStyle w:val="TAL"/>
              <w:rPr>
                <w:sz w:val="16"/>
                <w:szCs w:val="16"/>
                <w:lang w:eastAsia="zh-CN"/>
              </w:rPr>
            </w:pPr>
            <w:r w:rsidRPr="00E30083">
              <w:rPr>
                <w:sz w:val="16"/>
                <w:szCs w:val="16"/>
                <w:lang w:eastAsia="zh-CN"/>
              </w:rPr>
              <w:t>Clarify the conditions of returning Configured NSSAI.</w:t>
            </w:r>
          </w:p>
        </w:tc>
        <w:tc>
          <w:tcPr>
            <w:tcW w:w="708" w:type="dxa"/>
            <w:shd w:val="solid" w:color="FFFFFF" w:fill="auto"/>
          </w:tcPr>
          <w:p w14:paraId="54E7A089" w14:textId="77777777" w:rsidR="00B02215" w:rsidRPr="00E30083" w:rsidRDefault="00B02215" w:rsidP="002A65CD">
            <w:pPr>
              <w:pStyle w:val="TAC"/>
              <w:rPr>
                <w:sz w:val="16"/>
                <w:szCs w:val="16"/>
                <w:lang w:eastAsia="zh-CN"/>
              </w:rPr>
            </w:pPr>
            <w:r w:rsidRPr="00E30083">
              <w:rPr>
                <w:rFonts w:hint="eastAsia"/>
                <w:sz w:val="16"/>
                <w:szCs w:val="16"/>
                <w:lang w:eastAsia="zh-CN"/>
              </w:rPr>
              <w:t>15.3.0</w:t>
            </w:r>
          </w:p>
        </w:tc>
      </w:tr>
      <w:tr w:rsidR="00B02215" w:rsidRPr="00E30083" w14:paraId="5CDF88C1" w14:textId="77777777" w:rsidTr="002A65CD">
        <w:tc>
          <w:tcPr>
            <w:tcW w:w="800" w:type="dxa"/>
            <w:shd w:val="solid" w:color="FFFFFF" w:fill="auto"/>
          </w:tcPr>
          <w:p w14:paraId="74651DD3" w14:textId="77777777" w:rsidR="00B02215" w:rsidRPr="00E30083" w:rsidRDefault="00B02215" w:rsidP="002A65CD">
            <w:pPr>
              <w:pStyle w:val="TAC"/>
              <w:rPr>
                <w:sz w:val="16"/>
                <w:szCs w:val="16"/>
                <w:lang w:eastAsia="zh-CN"/>
              </w:rPr>
            </w:pPr>
            <w:r w:rsidRPr="00E30083">
              <w:rPr>
                <w:rFonts w:hint="eastAsia"/>
                <w:sz w:val="16"/>
                <w:szCs w:val="16"/>
                <w:lang w:eastAsia="zh-CN"/>
              </w:rPr>
              <w:t>2019-03</w:t>
            </w:r>
          </w:p>
        </w:tc>
        <w:tc>
          <w:tcPr>
            <w:tcW w:w="800" w:type="dxa"/>
            <w:shd w:val="solid" w:color="FFFFFF" w:fill="auto"/>
          </w:tcPr>
          <w:p w14:paraId="6636289A" w14:textId="77777777" w:rsidR="00B02215" w:rsidRPr="00E30083" w:rsidRDefault="00B02215" w:rsidP="002A65CD">
            <w:pPr>
              <w:pStyle w:val="TAC"/>
              <w:rPr>
                <w:sz w:val="16"/>
                <w:szCs w:val="16"/>
              </w:rPr>
            </w:pPr>
            <w:r w:rsidRPr="00E30083">
              <w:rPr>
                <w:rFonts w:hint="eastAsia"/>
                <w:sz w:val="16"/>
                <w:szCs w:val="16"/>
              </w:rPr>
              <w:t>CT#83</w:t>
            </w:r>
          </w:p>
        </w:tc>
        <w:tc>
          <w:tcPr>
            <w:tcW w:w="952" w:type="dxa"/>
            <w:shd w:val="solid" w:color="FFFFFF" w:fill="auto"/>
          </w:tcPr>
          <w:p w14:paraId="46C08D03" w14:textId="77777777" w:rsidR="00B02215" w:rsidRPr="00E30083" w:rsidRDefault="00B02215" w:rsidP="002A65CD">
            <w:pPr>
              <w:pStyle w:val="TAC"/>
              <w:rPr>
                <w:sz w:val="16"/>
                <w:szCs w:val="16"/>
                <w:lang w:eastAsia="zh-CN"/>
              </w:rPr>
            </w:pPr>
            <w:r w:rsidRPr="00E30083">
              <w:rPr>
                <w:rFonts w:hint="eastAsia"/>
                <w:sz w:val="16"/>
                <w:szCs w:val="16"/>
                <w:lang w:eastAsia="zh-CN"/>
              </w:rPr>
              <w:t>CP-19</w:t>
            </w:r>
            <w:r w:rsidRPr="00E30083">
              <w:rPr>
                <w:sz w:val="16"/>
                <w:szCs w:val="16"/>
                <w:lang w:eastAsia="zh-CN"/>
              </w:rPr>
              <w:t>0027</w:t>
            </w:r>
          </w:p>
        </w:tc>
        <w:tc>
          <w:tcPr>
            <w:tcW w:w="567" w:type="dxa"/>
            <w:shd w:val="solid" w:color="FFFFFF" w:fill="auto"/>
          </w:tcPr>
          <w:p w14:paraId="63EE8999" w14:textId="77777777" w:rsidR="00B02215" w:rsidRPr="00E30083" w:rsidRDefault="00B02215" w:rsidP="002A65CD">
            <w:pPr>
              <w:pStyle w:val="TAL"/>
              <w:rPr>
                <w:sz w:val="16"/>
                <w:szCs w:val="16"/>
              </w:rPr>
            </w:pPr>
            <w:r w:rsidRPr="00E30083">
              <w:rPr>
                <w:rFonts w:hint="eastAsia"/>
                <w:sz w:val="16"/>
                <w:szCs w:val="16"/>
              </w:rPr>
              <w:t>0031</w:t>
            </w:r>
          </w:p>
        </w:tc>
        <w:tc>
          <w:tcPr>
            <w:tcW w:w="425" w:type="dxa"/>
            <w:shd w:val="solid" w:color="FFFFFF" w:fill="auto"/>
          </w:tcPr>
          <w:p w14:paraId="5121A6CC" w14:textId="77777777" w:rsidR="00B02215" w:rsidRPr="00E30083" w:rsidRDefault="00B02215" w:rsidP="002A65CD">
            <w:pPr>
              <w:pStyle w:val="TAR"/>
              <w:rPr>
                <w:sz w:val="16"/>
                <w:szCs w:val="16"/>
              </w:rPr>
            </w:pPr>
            <w:r w:rsidRPr="00E30083">
              <w:rPr>
                <w:rFonts w:hint="eastAsia"/>
                <w:sz w:val="16"/>
                <w:szCs w:val="16"/>
              </w:rPr>
              <w:t>1</w:t>
            </w:r>
          </w:p>
        </w:tc>
        <w:tc>
          <w:tcPr>
            <w:tcW w:w="425" w:type="dxa"/>
            <w:shd w:val="solid" w:color="FFFFFF" w:fill="auto"/>
          </w:tcPr>
          <w:p w14:paraId="1308AF63" w14:textId="77777777" w:rsidR="00B02215" w:rsidRPr="00E30083" w:rsidRDefault="00B02215" w:rsidP="002A65CD">
            <w:pPr>
              <w:pStyle w:val="TAC"/>
              <w:rPr>
                <w:sz w:val="16"/>
                <w:szCs w:val="16"/>
              </w:rPr>
            </w:pPr>
            <w:r w:rsidRPr="00E30083">
              <w:rPr>
                <w:rFonts w:hint="eastAsia"/>
                <w:sz w:val="16"/>
                <w:szCs w:val="16"/>
              </w:rPr>
              <w:t>F</w:t>
            </w:r>
          </w:p>
        </w:tc>
        <w:tc>
          <w:tcPr>
            <w:tcW w:w="4962" w:type="dxa"/>
            <w:shd w:val="solid" w:color="FFFFFF" w:fill="auto"/>
          </w:tcPr>
          <w:p w14:paraId="4F3D232F" w14:textId="77777777" w:rsidR="00B02215" w:rsidRPr="00E30083" w:rsidRDefault="00B02215" w:rsidP="002A65CD">
            <w:pPr>
              <w:pStyle w:val="TAL"/>
              <w:rPr>
                <w:sz w:val="16"/>
                <w:szCs w:val="16"/>
                <w:lang w:eastAsia="zh-CN"/>
              </w:rPr>
            </w:pPr>
            <w:r w:rsidRPr="00E30083">
              <w:rPr>
                <w:sz w:val="16"/>
                <w:szCs w:val="16"/>
                <w:lang w:eastAsia="zh-CN"/>
              </w:rPr>
              <w:t>Service operation of Nnssf_NSSelection service during UE configuration update procedure</w:t>
            </w:r>
          </w:p>
        </w:tc>
        <w:tc>
          <w:tcPr>
            <w:tcW w:w="708" w:type="dxa"/>
            <w:shd w:val="solid" w:color="FFFFFF" w:fill="auto"/>
          </w:tcPr>
          <w:p w14:paraId="777BA115" w14:textId="77777777" w:rsidR="00B02215" w:rsidRPr="00E30083" w:rsidRDefault="00B02215" w:rsidP="002A65CD">
            <w:pPr>
              <w:pStyle w:val="TAC"/>
              <w:rPr>
                <w:sz w:val="16"/>
                <w:szCs w:val="16"/>
                <w:lang w:eastAsia="zh-CN"/>
              </w:rPr>
            </w:pPr>
            <w:r w:rsidRPr="00E30083">
              <w:rPr>
                <w:rFonts w:hint="eastAsia"/>
                <w:sz w:val="16"/>
                <w:szCs w:val="16"/>
                <w:lang w:eastAsia="zh-CN"/>
              </w:rPr>
              <w:t>15.3.0</w:t>
            </w:r>
          </w:p>
        </w:tc>
      </w:tr>
      <w:tr w:rsidR="00B02215" w:rsidRPr="00E30083" w14:paraId="1843D72D" w14:textId="77777777" w:rsidTr="002A65CD">
        <w:tc>
          <w:tcPr>
            <w:tcW w:w="800" w:type="dxa"/>
            <w:shd w:val="solid" w:color="FFFFFF" w:fill="auto"/>
          </w:tcPr>
          <w:p w14:paraId="068E4423" w14:textId="77777777" w:rsidR="00B02215" w:rsidRPr="00E30083" w:rsidRDefault="00B02215" w:rsidP="002A65CD">
            <w:pPr>
              <w:pStyle w:val="TAC"/>
              <w:rPr>
                <w:sz w:val="16"/>
                <w:szCs w:val="16"/>
                <w:lang w:eastAsia="zh-CN"/>
              </w:rPr>
            </w:pPr>
            <w:r w:rsidRPr="00E30083">
              <w:rPr>
                <w:rFonts w:hint="eastAsia"/>
                <w:sz w:val="16"/>
                <w:szCs w:val="16"/>
                <w:lang w:eastAsia="zh-CN"/>
              </w:rPr>
              <w:t>2019-03</w:t>
            </w:r>
          </w:p>
        </w:tc>
        <w:tc>
          <w:tcPr>
            <w:tcW w:w="800" w:type="dxa"/>
            <w:shd w:val="solid" w:color="FFFFFF" w:fill="auto"/>
          </w:tcPr>
          <w:p w14:paraId="1AD89509" w14:textId="77777777" w:rsidR="00B02215" w:rsidRPr="00E30083" w:rsidRDefault="00B02215" w:rsidP="002A65CD">
            <w:pPr>
              <w:pStyle w:val="TAC"/>
              <w:rPr>
                <w:sz w:val="16"/>
                <w:szCs w:val="16"/>
              </w:rPr>
            </w:pPr>
            <w:r w:rsidRPr="00E30083">
              <w:rPr>
                <w:rFonts w:hint="eastAsia"/>
                <w:sz w:val="16"/>
                <w:szCs w:val="16"/>
              </w:rPr>
              <w:t>CT#83</w:t>
            </w:r>
          </w:p>
        </w:tc>
        <w:tc>
          <w:tcPr>
            <w:tcW w:w="952" w:type="dxa"/>
            <w:shd w:val="solid" w:color="FFFFFF" w:fill="auto"/>
          </w:tcPr>
          <w:p w14:paraId="01DA3518" w14:textId="77777777" w:rsidR="00B02215" w:rsidRPr="00E30083" w:rsidRDefault="00B02215" w:rsidP="002A65CD">
            <w:pPr>
              <w:pStyle w:val="TAC"/>
              <w:rPr>
                <w:sz w:val="16"/>
                <w:szCs w:val="16"/>
                <w:lang w:eastAsia="zh-CN"/>
              </w:rPr>
            </w:pPr>
            <w:r w:rsidRPr="00E30083">
              <w:rPr>
                <w:rFonts w:hint="eastAsia"/>
                <w:sz w:val="16"/>
                <w:szCs w:val="16"/>
                <w:lang w:eastAsia="zh-CN"/>
              </w:rPr>
              <w:t>CP-190</w:t>
            </w:r>
            <w:r w:rsidRPr="00E30083">
              <w:rPr>
                <w:sz w:val="16"/>
                <w:szCs w:val="16"/>
                <w:lang w:eastAsia="zh-CN"/>
              </w:rPr>
              <w:t>171</w:t>
            </w:r>
          </w:p>
        </w:tc>
        <w:tc>
          <w:tcPr>
            <w:tcW w:w="567" w:type="dxa"/>
            <w:shd w:val="solid" w:color="FFFFFF" w:fill="auto"/>
          </w:tcPr>
          <w:p w14:paraId="2B337D63" w14:textId="77777777" w:rsidR="00B02215" w:rsidRPr="00E30083" w:rsidRDefault="00B02215" w:rsidP="002A65CD">
            <w:pPr>
              <w:pStyle w:val="TAL"/>
              <w:rPr>
                <w:sz w:val="16"/>
                <w:szCs w:val="16"/>
              </w:rPr>
            </w:pPr>
            <w:r w:rsidRPr="00E30083">
              <w:rPr>
                <w:rFonts w:hint="eastAsia"/>
                <w:sz w:val="16"/>
                <w:szCs w:val="16"/>
              </w:rPr>
              <w:t>0032</w:t>
            </w:r>
          </w:p>
        </w:tc>
        <w:tc>
          <w:tcPr>
            <w:tcW w:w="425" w:type="dxa"/>
            <w:shd w:val="solid" w:color="FFFFFF" w:fill="auto"/>
          </w:tcPr>
          <w:p w14:paraId="715E0420" w14:textId="77777777" w:rsidR="00B02215" w:rsidRPr="00E30083" w:rsidRDefault="00B02215" w:rsidP="002A65CD">
            <w:pPr>
              <w:pStyle w:val="TAR"/>
              <w:rPr>
                <w:sz w:val="16"/>
                <w:szCs w:val="16"/>
              </w:rPr>
            </w:pPr>
            <w:r w:rsidRPr="00E30083">
              <w:rPr>
                <w:rFonts w:hint="eastAsia"/>
                <w:sz w:val="16"/>
                <w:szCs w:val="16"/>
              </w:rPr>
              <w:t>1</w:t>
            </w:r>
          </w:p>
        </w:tc>
        <w:tc>
          <w:tcPr>
            <w:tcW w:w="425" w:type="dxa"/>
            <w:shd w:val="solid" w:color="FFFFFF" w:fill="auto"/>
          </w:tcPr>
          <w:p w14:paraId="3ED12335" w14:textId="77777777" w:rsidR="00B02215" w:rsidRPr="00E30083" w:rsidRDefault="00B02215" w:rsidP="002A65CD">
            <w:pPr>
              <w:pStyle w:val="TAC"/>
              <w:rPr>
                <w:sz w:val="16"/>
                <w:szCs w:val="16"/>
              </w:rPr>
            </w:pPr>
            <w:r w:rsidRPr="00E30083">
              <w:rPr>
                <w:rFonts w:hint="eastAsia"/>
                <w:sz w:val="16"/>
                <w:szCs w:val="16"/>
              </w:rPr>
              <w:t>F</w:t>
            </w:r>
          </w:p>
        </w:tc>
        <w:tc>
          <w:tcPr>
            <w:tcW w:w="4962" w:type="dxa"/>
            <w:shd w:val="solid" w:color="FFFFFF" w:fill="auto"/>
          </w:tcPr>
          <w:p w14:paraId="78406B29" w14:textId="77777777" w:rsidR="00B02215" w:rsidRPr="00E30083" w:rsidRDefault="00B02215" w:rsidP="002A65CD">
            <w:pPr>
              <w:pStyle w:val="TAL"/>
              <w:rPr>
                <w:sz w:val="16"/>
                <w:szCs w:val="16"/>
                <w:lang w:eastAsia="zh-CN"/>
              </w:rPr>
            </w:pPr>
            <w:r w:rsidRPr="00E30083">
              <w:rPr>
                <w:sz w:val="16"/>
                <w:szCs w:val="16"/>
                <w:lang w:eastAsia="zh-CN"/>
              </w:rPr>
              <w:t>API version update</w:t>
            </w:r>
          </w:p>
        </w:tc>
        <w:tc>
          <w:tcPr>
            <w:tcW w:w="708" w:type="dxa"/>
            <w:shd w:val="solid" w:color="FFFFFF" w:fill="auto"/>
          </w:tcPr>
          <w:p w14:paraId="5A5C0BF7" w14:textId="77777777" w:rsidR="00B02215" w:rsidRPr="00E30083" w:rsidRDefault="00B02215" w:rsidP="002A65CD">
            <w:pPr>
              <w:pStyle w:val="TAC"/>
              <w:rPr>
                <w:sz w:val="16"/>
                <w:szCs w:val="16"/>
                <w:lang w:eastAsia="zh-CN"/>
              </w:rPr>
            </w:pPr>
            <w:r w:rsidRPr="00E30083">
              <w:rPr>
                <w:rFonts w:hint="eastAsia"/>
                <w:sz w:val="16"/>
                <w:szCs w:val="16"/>
                <w:lang w:eastAsia="zh-CN"/>
              </w:rPr>
              <w:t>15.3.0</w:t>
            </w:r>
          </w:p>
        </w:tc>
      </w:tr>
      <w:tr w:rsidR="00B02215" w:rsidRPr="00E30083" w14:paraId="248D5D19" w14:textId="77777777" w:rsidTr="002A65CD">
        <w:tc>
          <w:tcPr>
            <w:tcW w:w="800" w:type="dxa"/>
            <w:shd w:val="solid" w:color="FFFFFF" w:fill="auto"/>
          </w:tcPr>
          <w:p w14:paraId="7DA2A805" w14:textId="77777777" w:rsidR="00B02215" w:rsidRPr="00E30083" w:rsidRDefault="00B02215" w:rsidP="002A65CD">
            <w:pPr>
              <w:pStyle w:val="TAC"/>
              <w:rPr>
                <w:sz w:val="16"/>
                <w:szCs w:val="16"/>
                <w:lang w:eastAsia="zh-CN"/>
              </w:rPr>
            </w:pPr>
            <w:r w:rsidRPr="00E30083">
              <w:rPr>
                <w:rFonts w:hint="eastAsia"/>
                <w:sz w:val="16"/>
                <w:szCs w:val="16"/>
                <w:lang w:eastAsia="zh-CN"/>
              </w:rPr>
              <w:t>2</w:t>
            </w:r>
            <w:r w:rsidRPr="00E30083">
              <w:rPr>
                <w:sz w:val="16"/>
                <w:szCs w:val="16"/>
                <w:lang w:eastAsia="zh-CN"/>
              </w:rPr>
              <w:t>019-06</w:t>
            </w:r>
          </w:p>
        </w:tc>
        <w:tc>
          <w:tcPr>
            <w:tcW w:w="800" w:type="dxa"/>
            <w:shd w:val="solid" w:color="FFFFFF" w:fill="auto"/>
          </w:tcPr>
          <w:p w14:paraId="6414BD61" w14:textId="77777777" w:rsidR="00B02215" w:rsidRPr="00E30083" w:rsidRDefault="00B02215" w:rsidP="002A65CD">
            <w:pPr>
              <w:pStyle w:val="TAC"/>
              <w:rPr>
                <w:sz w:val="16"/>
                <w:szCs w:val="16"/>
              </w:rPr>
            </w:pPr>
            <w:r w:rsidRPr="00E30083">
              <w:rPr>
                <w:rFonts w:hint="eastAsia"/>
                <w:sz w:val="16"/>
                <w:szCs w:val="16"/>
              </w:rPr>
              <w:t>CT#8</w:t>
            </w:r>
            <w:r w:rsidRPr="00E30083">
              <w:rPr>
                <w:sz w:val="16"/>
                <w:szCs w:val="16"/>
              </w:rPr>
              <w:t>4</w:t>
            </w:r>
          </w:p>
        </w:tc>
        <w:tc>
          <w:tcPr>
            <w:tcW w:w="952" w:type="dxa"/>
            <w:shd w:val="solid" w:color="FFFFFF" w:fill="auto"/>
          </w:tcPr>
          <w:p w14:paraId="0AB20BEE" w14:textId="77777777" w:rsidR="00B02215" w:rsidRPr="00E30083" w:rsidRDefault="00B02215" w:rsidP="002A65CD">
            <w:pPr>
              <w:pStyle w:val="TAC"/>
              <w:rPr>
                <w:sz w:val="16"/>
                <w:szCs w:val="16"/>
                <w:lang w:eastAsia="zh-CN"/>
              </w:rPr>
            </w:pPr>
            <w:r w:rsidRPr="00E30083">
              <w:rPr>
                <w:rFonts w:hint="eastAsia"/>
                <w:sz w:val="16"/>
                <w:szCs w:val="16"/>
                <w:lang w:eastAsia="zh-CN"/>
              </w:rPr>
              <w:t>CP-19</w:t>
            </w:r>
            <w:r w:rsidRPr="00E30083">
              <w:rPr>
                <w:sz w:val="16"/>
                <w:szCs w:val="16"/>
                <w:lang w:eastAsia="zh-CN"/>
              </w:rPr>
              <w:t>1039</w:t>
            </w:r>
          </w:p>
        </w:tc>
        <w:tc>
          <w:tcPr>
            <w:tcW w:w="567" w:type="dxa"/>
            <w:shd w:val="solid" w:color="FFFFFF" w:fill="auto"/>
          </w:tcPr>
          <w:p w14:paraId="6B806D32" w14:textId="77777777" w:rsidR="00B02215" w:rsidRPr="00E30083" w:rsidRDefault="00B02215" w:rsidP="002A65CD">
            <w:pPr>
              <w:pStyle w:val="TAL"/>
              <w:rPr>
                <w:sz w:val="16"/>
                <w:szCs w:val="16"/>
              </w:rPr>
            </w:pPr>
            <w:r w:rsidRPr="00E30083">
              <w:rPr>
                <w:rFonts w:hint="eastAsia"/>
                <w:sz w:val="16"/>
                <w:szCs w:val="16"/>
                <w:lang w:eastAsia="zh-CN"/>
              </w:rPr>
              <w:t>0</w:t>
            </w:r>
            <w:r w:rsidRPr="00E30083">
              <w:rPr>
                <w:sz w:val="16"/>
                <w:szCs w:val="16"/>
                <w:lang w:eastAsia="zh-CN"/>
              </w:rPr>
              <w:t>033</w:t>
            </w:r>
          </w:p>
        </w:tc>
        <w:tc>
          <w:tcPr>
            <w:tcW w:w="425" w:type="dxa"/>
            <w:shd w:val="solid" w:color="FFFFFF" w:fill="auto"/>
          </w:tcPr>
          <w:p w14:paraId="38E9F8CC" w14:textId="77777777" w:rsidR="00B02215" w:rsidRPr="00E30083" w:rsidRDefault="00B02215" w:rsidP="002A65CD">
            <w:pPr>
              <w:pStyle w:val="TAR"/>
              <w:rPr>
                <w:sz w:val="16"/>
                <w:szCs w:val="16"/>
              </w:rPr>
            </w:pPr>
            <w:r w:rsidRPr="00E30083">
              <w:rPr>
                <w:rFonts w:hint="eastAsia"/>
                <w:sz w:val="16"/>
                <w:szCs w:val="16"/>
                <w:lang w:eastAsia="zh-CN"/>
              </w:rPr>
              <w:t>1</w:t>
            </w:r>
          </w:p>
        </w:tc>
        <w:tc>
          <w:tcPr>
            <w:tcW w:w="425" w:type="dxa"/>
            <w:shd w:val="solid" w:color="FFFFFF" w:fill="auto"/>
          </w:tcPr>
          <w:p w14:paraId="02FA77AA" w14:textId="77777777" w:rsidR="00B02215" w:rsidRPr="00E30083" w:rsidRDefault="00B02215" w:rsidP="002A65CD">
            <w:pPr>
              <w:pStyle w:val="TAC"/>
              <w:rPr>
                <w:sz w:val="16"/>
                <w:szCs w:val="16"/>
              </w:rPr>
            </w:pPr>
            <w:r w:rsidRPr="00E30083">
              <w:rPr>
                <w:rFonts w:hint="eastAsia"/>
                <w:sz w:val="16"/>
                <w:szCs w:val="16"/>
                <w:lang w:eastAsia="zh-CN"/>
              </w:rPr>
              <w:t>F</w:t>
            </w:r>
          </w:p>
        </w:tc>
        <w:tc>
          <w:tcPr>
            <w:tcW w:w="4962" w:type="dxa"/>
            <w:shd w:val="solid" w:color="FFFFFF" w:fill="auto"/>
          </w:tcPr>
          <w:p w14:paraId="5DCD6828" w14:textId="77777777" w:rsidR="00B02215" w:rsidRPr="00E30083" w:rsidRDefault="00B02215" w:rsidP="002A65CD">
            <w:pPr>
              <w:pStyle w:val="TAL"/>
              <w:rPr>
                <w:sz w:val="16"/>
                <w:szCs w:val="16"/>
                <w:lang w:eastAsia="zh-CN"/>
              </w:rPr>
            </w:pPr>
            <w:r w:rsidRPr="00E30083">
              <w:rPr>
                <w:sz w:val="16"/>
                <w:szCs w:val="16"/>
                <w:lang w:eastAsia="zh-CN"/>
              </w:rPr>
              <w:t>Content encodings supported in HTTP requests</w:t>
            </w:r>
          </w:p>
        </w:tc>
        <w:tc>
          <w:tcPr>
            <w:tcW w:w="708" w:type="dxa"/>
            <w:shd w:val="solid" w:color="FFFFFF" w:fill="auto"/>
          </w:tcPr>
          <w:p w14:paraId="2C21B79A" w14:textId="77777777" w:rsidR="00B02215" w:rsidRPr="00E30083" w:rsidRDefault="00B02215" w:rsidP="002A65CD">
            <w:pPr>
              <w:pStyle w:val="TAC"/>
              <w:rPr>
                <w:sz w:val="16"/>
                <w:szCs w:val="16"/>
                <w:lang w:eastAsia="zh-CN"/>
              </w:rPr>
            </w:pPr>
            <w:r w:rsidRPr="00E30083">
              <w:rPr>
                <w:rFonts w:hint="eastAsia"/>
                <w:sz w:val="16"/>
                <w:szCs w:val="16"/>
                <w:lang w:eastAsia="zh-CN"/>
              </w:rPr>
              <w:t>1</w:t>
            </w:r>
            <w:r w:rsidRPr="00E30083">
              <w:rPr>
                <w:sz w:val="16"/>
                <w:szCs w:val="16"/>
                <w:lang w:eastAsia="zh-CN"/>
              </w:rPr>
              <w:t>5.4.0</w:t>
            </w:r>
          </w:p>
        </w:tc>
      </w:tr>
      <w:tr w:rsidR="00B02215" w:rsidRPr="00E30083" w14:paraId="7BD43CA7" w14:textId="77777777" w:rsidTr="002A65CD">
        <w:tc>
          <w:tcPr>
            <w:tcW w:w="800" w:type="dxa"/>
            <w:shd w:val="solid" w:color="FFFFFF" w:fill="auto"/>
          </w:tcPr>
          <w:p w14:paraId="5E394CDD" w14:textId="77777777" w:rsidR="00B02215" w:rsidRPr="00E30083" w:rsidRDefault="00B02215" w:rsidP="002A65CD">
            <w:pPr>
              <w:pStyle w:val="TAC"/>
              <w:rPr>
                <w:sz w:val="16"/>
                <w:szCs w:val="16"/>
                <w:lang w:eastAsia="zh-CN"/>
              </w:rPr>
            </w:pPr>
            <w:r w:rsidRPr="00E30083">
              <w:rPr>
                <w:rFonts w:hint="eastAsia"/>
                <w:sz w:val="16"/>
                <w:szCs w:val="16"/>
                <w:lang w:eastAsia="zh-CN"/>
              </w:rPr>
              <w:t>2</w:t>
            </w:r>
            <w:r w:rsidRPr="00E30083">
              <w:rPr>
                <w:sz w:val="16"/>
                <w:szCs w:val="16"/>
                <w:lang w:eastAsia="zh-CN"/>
              </w:rPr>
              <w:t>019-06</w:t>
            </w:r>
          </w:p>
        </w:tc>
        <w:tc>
          <w:tcPr>
            <w:tcW w:w="800" w:type="dxa"/>
            <w:shd w:val="solid" w:color="FFFFFF" w:fill="auto"/>
          </w:tcPr>
          <w:p w14:paraId="5746B0BF" w14:textId="77777777" w:rsidR="00B02215" w:rsidRPr="00E30083" w:rsidRDefault="00B02215" w:rsidP="002A65CD">
            <w:pPr>
              <w:pStyle w:val="TAC"/>
              <w:rPr>
                <w:sz w:val="16"/>
                <w:szCs w:val="16"/>
              </w:rPr>
            </w:pPr>
            <w:r w:rsidRPr="00E30083">
              <w:rPr>
                <w:rFonts w:hint="eastAsia"/>
                <w:sz w:val="16"/>
                <w:szCs w:val="16"/>
              </w:rPr>
              <w:t>CT#8</w:t>
            </w:r>
            <w:r w:rsidRPr="00E30083">
              <w:rPr>
                <w:sz w:val="16"/>
                <w:szCs w:val="16"/>
              </w:rPr>
              <w:t>4</w:t>
            </w:r>
          </w:p>
        </w:tc>
        <w:tc>
          <w:tcPr>
            <w:tcW w:w="952" w:type="dxa"/>
            <w:shd w:val="solid" w:color="FFFFFF" w:fill="auto"/>
          </w:tcPr>
          <w:p w14:paraId="4DF76FE5" w14:textId="77777777" w:rsidR="00B02215" w:rsidRPr="00E30083" w:rsidRDefault="00B02215" w:rsidP="002A65CD">
            <w:pPr>
              <w:pStyle w:val="TAC"/>
              <w:rPr>
                <w:sz w:val="16"/>
                <w:szCs w:val="16"/>
                <w:lang w:eastAsia="zh-CN"/>
              </w:rPr>
            </w:pPr>
            <w:r w:rsidRPr="00E30083">
              <w:rPr>
                <w:rFonts w:hint="eastAsia"/>
                <w:sz w:val="16"/>
                <w:szCs w:val="16"/>
                <w:lang w:eastAsia="zh-CN"/>
              </w:rPr>
              <w:t>CP-19</w:t>
            </w:r>
            <w:r w:rsidRPr="00E30083">
              <w:rPr>
                <w:sz w:val="16"/>
                <w:szCs w:val="16"/>
                <w:lang w:eastAsia="zh-CN"/>
              </w:rPr>
              <w:t>1039</w:t>
            </w:r>
          </w:p>
        </w:tc>
        <w:tc>
          <w:tcPr>
            <w:tcW w:w="567" w:type="dxa"/>
            <w:shd w:val="solid" w:color="FFFFFF" w:fill="auto"/>
          </w:tcPr>
          <w:p w14:paraId="288C7C3C" w14:textId="77777777" w:rsidR="00B02215" w:rsidRPr="00E30083" w:rsidRDefault="00B02215" w:rsidP="002A65CD">
            <w:pPr>
              <w:pStyle w:val="TAL"/>
              <w:rPr>
                <w:sz w:val="16"/>
                <w:szCs w:val="16"/>
              </w:rPr>
            </w:pPr>
            <w:r w:rsidRPr="00E30083">
              <w:rPr>
                <w:rFonts w:hint="eastAsia"/>
                <w:sz w:val="16"/>
                <w:szCs w:val="16"/>
                <w:lang w:eastAsia="zh-CN"/>
              </w:rPr>
              <w:t>0</w:t>
            </w:r>
            <w:r w:rsidRPr="00E30083">
              <w:rPr>
                <w:sz w:val="16"/>
                <w:szCs w:val="16"/>
                <w:lang w:eastAsia="zh-CN"/>
              </w:rPr>
              <w:t>034</w:t>
            </w:r>
          </w:p>
        </w:tc>
        <w:tc>
          <w:tcPr>
            <w:tcW w:w="425" w:type="dxa"/>
            <w:shd w:val="solid" w:color="FFFFFF" w:fill="auto"/>
          </w:tcPr>
          <w:p w14:paraId="3086CDAF" w14:textId="77777777" w:rsidR="00B02215" w:rsidRPr="00E30083" w:rsidRDefault="00B02215" w:rsidP="002A65CD">
            <w:pPr>
              <w:pStyle w:val="TAR"/>
              <w:rPr>
                <w:sz w:val="16"/>
                <w:szCs w:val="16"/>
              </w:rPr>
            </w:pPr>
            <w:r w:rsidRPr="00E30083">
              <w:rPr>
                <w:sz w:val="16"/>
                <w:szCs w:val="16"/>
                <w:lang w:eastAsia="zh-CN"/>
              </w:rPr>
              <w:t>4</w:t>
            </w:r>
          </w:p>
        </w:tc>
        <w:tc>
          <w:tcPr>
            <w:tcW w:w="425" w:type="dxa"/>
            <w:shd w:val="solid" w:color="FFFFFF" w:fill="auto"/>
          </w:tcPr>
          <w:p w14:paraId="3E8D7BC8" w14:textId="77777777" w:rsidR="00B02215" w:rsidRPr="00E30083" w:rsidRDefault="00B02215" w:rsidP="002A65CD">
            <w:pPr>
              <w:pStyle w:val="TAC"/>
              <w:rPr>
                <w:sz w:val="16"/>
                <w:szCs w:val="16"/>
              </w:rPr>
            </w:pPr>
            <w:r w:rsidRPr="00E30083">
              <w:rPr>
                <w:rFonts w:hint="eastAsia"/>
                <w:sz w:val="16"/>
                <w:szCs w:val="16"/>
                <w:lang w:eastAsia="zh-CN"/>
              </w:rPr>
              <w:t>F</w:t>
            </w:r>
          </w:p>
        </w:tc>
        <w:tc>
          <w:tcPr>
            <w:tcW w:w="4962" w:type="dxa"/>
            <w:shd w:val="solid" w:color="FFFFFF" w:fill="auto"/>
          </w:tcPr>
          <w:p w14:paraId="54D26CE4" w14:textId="77777777" w:rsidR="00B02215" w:rsidRPr="00E30083" w:rsidRDefault="00B02215" w:rsidP="002A65CD">
            <w:pPr>
              <w:pStyle w:val="TAL"/>
              <w:rPr>
                <w:sz w:val="16"/>
                <w:szCs w:val="16"/>
                <w:lang w:eastAsia="zh-CN"/>
              </w:rPr>
            </w:pPr>
            <w:r w:rsidRPr="00E30083">
              <w:rPr>
                <w:sz w:val="16"/>
                <w:szCs w:val="16"/>
                <w:lang w:eastAsia="zh-CN"/>
              </w:rPr>
              <w:t>Add AMFset in NssaiAvailabilityInfo</w:t>
            </w:r>
          </w:p>
        </w:tc>
        <w:tc>
          <w:tcPr>
            <w:tcW w:w="708" w:type="dxa"/>
            <w:shd w:val="solid" w:color="FFFFFF" w:fill="auto"/>
          </w:tcPr>
          <w:p w14:paraId="27A83A60" w14:textId="77777777" w:rsidR="00B02215" w:rsidRPr="00E30083" w:rsidRDefault="00B02215" w:rsidP="002A65CD">
            <w:pPr>
              <w:pStyle w:val="TAC"/>
              <w:rPr>
                <w:sz w:val="16"/>
                <w:szCs w:val="16"/>
                <w:lang w:eastAsia="zh-CN"/>
              </w:rPr>
            </w:pPr>
            <w:r w:rsidRPr="00E30083">
              <w:rPr>
                <w:rFonts w:hint="eastAsia"/>
                <w:sz w:val="16"/>
                <w:szCs w:val="16"/>
                <w:lang w:eastAsia="zh-CN"/>
              </w:rPr>
              <w:t>1</w:t>
            </w:r>
            <w:r w:rsidRPr="00E30083">
              <w:rPr>
                <w:sz w:val="16"/>
                <w:szCs w:val="16"/>
                <w:lang w:eastAsia="zh-CN"/>
              </w:rPr>
              <w:t>5.4.0</w:t>
            </w:r>
          </w:p>
        </w:tc>
      </w:tr>
      <w:tr w:rsidR="00B02215" w:rsidRPr="00E30083" w14:paraId="6D6771BF" w14:textId="77777777" w:rsidTr="002A65CD">
        <w:tc>
          <w:tcPr>
            <w:tcW w:w="800" w:type="dxa"/>
            <w:shd w:val="solid" w:color="FFFFFF" w:fill="auto"/>
          </w:tcPr>
          <w:p w14:paraId="1827D353" w14:textId="77777777" w:rsidR="00B02215" w:rsidRPr="00E30083" w:rsidRDefault="00B02215" w:rsidP="002A65CD">
            <w:pPr>
              <w:pStyle w:val="TAC"/>
              <w:rPr>
                <w:sz w:val="16"/>
                <w:szCs w:val="16"/>
                <w:lang w:eastAsia="zh-CN"/>
              </w:rPr>
            </w:pPr>
            <w:r w:rsidRPr="00E30083">
              <w:rPr>
                <w:rFonts w:hint="eastAsia"/>
                <w:sz w:val="16"/>
                <w:szCs w:val="16"/>
                <w:lang w:eastAsia="zh-CN"/>
              </w:rPr>
              <w:t>2</w:t>
            </w:r>
            <w:r w:rsidRPr="00E30083">
              <w:rPr>
                <w:sz w:val="16"/>
                <w:szCs w:val="16"/>
                <w:lang w:eastAsia="zh-CN"/>
              </w:rPr>
              <w:t>019-06</w:t>
            </w:r>
          </w:p>
        </w:tc>
        <w:tc>
          <w:tcPr>
            <w:tcW w:w="800" w:type="dxa"/>
            <w:shd w:val="solid" w:color="FFFFFF" w:fill="auto"/>
          </w:tcPr>
          <w:p w14:paraId="4AE2C5FB" w14:textId="77777777" w:rsidR="00B02215" w:rsidRPr="00E30083" w:rsidRDefault="00B02215" w:rsidP="002A65CD">
            <w:pPr>
              <w:pStyle w:val="TAC"/>
              <w:rPr>
                <w:sz w:val="16"/>
                <w:szCs w:val="16"/>
              </w:rPr>
            </w:pPr>
            <w:r w:rsidRPr="00E30083">
              <w:rPr>
                <w:rFonts w:hint="eastAsia"/>
                <w:sz w:val="16"/>
                <w:szCs w:val="16"/>
              </w:rPr>
              <w:t>CT#8</w:t>
            </w:r>
            <w:r w:rsidRPr="00E30083">
              <w:rPr>
                <w:sz w:val="16"/>
                <w:szCs w:val="16"/>
              </w:rPr>
              <w:t>4</w:t>
            </w:r>
          </w:p>
        </w:tc>
        <w:tc>
          <w:tcPr>
            <w:tcW w:w="952" w:type="dxa"/>
            <w:shd w:val="solid" w:color="FFFFFF" w:fill="auto"/>
          </w:tcPr>
          <w:p w14:paraId="78D21C2D" w14:textId="77777777" w:rsidR="00B02215" w:rsidRPr="00E30083" w:rsidRDefault="00B02215" w:rsidP="002A65CD">
            <w:pPr>
              <w:pStyle w:val="TAC"/>
              <w:rPr>
                <w:sz w:val="16"/>
                <w:szCs w:val="16"/>
                <w:lang w:eastAsia="zh-CN"/>
              </w:rPr>
            </w:pPr>
            <w:r w:rsidRPr="00E30083">
              <w:rPr>
                <w:rFonts w:hint="eastAsia"/>
                <w:sz w:val="16"/>
                <w:szCs w:val="16"/>
                <w:lang w:eastAsia="zh-CN"/>
              </w:rPr>
              <w:t>CP-19</w:t>
            </w:r>
            <w:r w:rsidRPr="00E30083">
              <w:rPr>
                <w:sz w:val="16"/>
                <w:szCs w:val="16"/>
                <w:lang w:eastAsia="zh-CN"/>
              </w:rPr>
              <w:t>1039</w:t>
            </w:r>
          </w:p>
        </w:tc>
        <w:tc>
          <w:tcPr>
            <w:tcW w:w="567" w:type="dxa"/>
            <w:shd w:val="solid" w:color="FFFFFF" w:fill="auto"/>
          </w:tcPr>
          <w:p w14:paraId="2F8FDD10" w14:textId="77777777" w:rsidR="00B02215" w:rsidRPr="00E30083" w:rsidRDefault="00B02215" w:rsidP="002A65CD">
            <w:pPr>
              <w:pStyle w:val="TAL"/>
              <w:rPr>
                <w:sz w:val="16"/>
                <w:szCs w:val="16"/>
              </w:rPr>
            </w:pPr>
            <w:r w:rsidRPr="00E30083">
              <w:rPr>
                <w:rFonts w:hint="eastAsia"/>
                <w:sz w:val="16"/>
                <w:szCs w:val="16"/>
                <w:lang w:eastAsia="zh-CN"/>
              </w:rPr>
              <w:t>0</w:t>
            </w:r>
            <w:r w:rsidRPr="00E30083">
              <w:rPr>
                <w:sz w:val="16"/>
                <w:szCs w:val="16"/>
                <w:lang w:eastAsia="zh-CN"/>
              </w:rPr>
              <w:t>036</w:t>
            </w:r>
          </w:p>
        </w:tc>
        <w:tc>
          <w:tcPr>
            <w:tcW w:w="425" w:type="dxa"/>
            <w:shd w:val="solid" w:color="FFFFFF" w:fill="auto"/>
          </w:tcPr>
          <w:p w14:paraId="3D208C40" w14:textId="77777777" w:rsidR="00B02215" w:rsidRPr="00E30083" w:rsidRDefault="00B02215" w:rsidP="002A65CD">
            <w:pPr>
              <w:pStyle w:val="TAR"/>
              <w:rPr>
                <w:sz w:val="16"/>
                <w:szCs w:val="16"/>
              </w:rPr>
            </w:pPr>
            <w:r w:rsidRPr="00E30083">
              <w:rPr>
                <w:rFonts w:hint="eastAsia"/>
                <w:sz w:val="16"/>
                <w:szCs w:val="16"/>
                <w:lang w:eastAsia="zh-CN"/>
              </w:rPr>
              <w:t>2</w:t>
            </w:r>
          </w:p>
        </w:tc>
        <w:tc>
          <w:tcPr>
            <w:tcW w:w="425" w:type="dxa"/>
            <w:shd w:val="solid" w:color="FFFFFF" w:fill="auto"/>
          </w:tcPr>
          <w:p w14:paraId="24B13A22" w14:textId="77777777" w:rsidR="00B02215" w:rsidRPr="00E30083" w:rsidRDefault="00B02215" w:rsidP="002A65CD">
            <w:pPr>
              <w:pStyle w:val="TAC"/>
              <w:rPr>
                <w:sz w:val="16"/>
                <w:szCs w:val="16"/>
              </w:rPr>
            </w:pPr>
            <w:r w:rsidRPr="00E30083">
              <w:rPr>
                <w:rFonts w:hint="eastAsia"/>
                <w:sz w:val="16"/>
                <w:szCs w:val="16"/>
                <w:lang w:eastAsia="zh-CN"/>
              </w:rPr>
              <w:t>F</w:t>
            </w:r>
          </w:p>
        </w:tc>
        <w:tc>
          <w:tcPr>
            <w:tcW w:w="4962" w:type="dxa"/>
            <w:shd w:val="solid" w:color="FFFFFF" w:fill="auto"/>
          </w:tcPr>
          <w:p w14:paraId="3E0FFDBF" w14:textId="77777777" w:rsidR="00B02215" w:rsidRPr="00E30083" w:rsidRDefault="00B02215" w:rsidP="002A65CD">
            <w:pPr>
              <w:pStyle w:val="TAL"/>
              <w:rPr>
                <w:sz w:val="16"/>
                <w:szCs w:val="16"/>
                <w:lang w:eastAsia="zh-CN"/>
              </w:rPr>
            </w:pPr>
            <w:r w:rsidRPr="00E30083">
              <w:rPr>
                <w:sz w:val="16"/>
                <w:szCs w:val="16"/>
                <w:lang w:eastAsia="zh-CN"/>
              </w:rPr>
              <w:t>Storage of OpenAPI specification files</w:t>
            </w:r>
          </w:p>
        </w:tc>
        <w:tc>
          <w:tcPr>
            <w:tcW w:w="708" w:type="dxa"/>
            <w:shd w:val="solid" w:color="FFFFFF" w:fill="auto"/>
          </w:tcPr>
          <w:p w14:paraId="06866899" w14:textId="77777777" w:rsidR="00B02215" w:rsidRPr="00E30083" w:rsidRDefault="00B02215" w:rsidP="002A65CD">
            <w:pPr>
              <w:pStyle w:val="TAC"/>
              <w:rPr>
                <w:sz w:val="16"/>
                <w:szCs w:val="16"/>
                <w:lang w:eastAsia="zh-CN"/>
              </w:rPr>
            </w:pPr>
            <w:r w:rsidRPr="00E30083">
              <w:rPr>
                <w:rFonts w:hint="eastAsia"/>
                <w:sz w:val="16"/>
                <w:szCs w:val="16"/>
                <w:lang w:eastAsia="zh-CN"/>
              </w:rPr>
              <w:t>1</w:t>
            </w:r>
            <w:r w:rsidRPr="00E30083">
              <w:rPr>
                <w:sz w:val="16"/>
                <w:szCs w:val="16"/>
                <w:lang w:eastAsia="zh-CN"/>
              </w:rPr>
              <w:t>5.4.0</w:t>
            </w:r>
          </w:p>
        </w:tc>
      </w:tr>
      <w:tr w:rsidR="00B02215" w:rsidRPr="00E30083" w14:paraId="7B9A89FE" w14:textId="77777777" w:rsidTr="002A65CD">
        <w:tc>
          <w:tcPr>
            <w:tcW w:w="800" w:type="dxa"/>
            <w:shd w:val="solid" w:color="FFFFFF" w:fill="auto"/>
          </w:tcPr>
          <w:p w14:paraId="3483A71F" w14:textId="77777777" w:rsidR="00B02215" w:rsidRPr="00E30083" w:rsidRDefault="00B02215" w:rsidP="002A65CD">
            <w:pPr>
              <w:pStyle w:val="TAC"/>
              <w:rPr>
                <w:sz w:val="16"/>
                <w:szCs w:val="16"/>
                <w:lang w:eastAsia="zh-CN"/>
              </w:rPr>
            </w:pPr>
            <w:r w:rsidRPr="00E30083">
              <w:rPr>
                <w:rFonts w:hint="eastAsia"/>
                <w:sz w:val="16"/>
                <w:szCs w:val="16"/>
                <w:lang w:eastAsia="zh-CN"/>
              </w:rPr>
              <w:t>2</w:t>
            </w:r>
            <w:r w:rsidRPr="00E30083">
              <w:rPr>
                <w:sz w:val="16"/>
                <w:szCs w:val="16"/>
                <w:lang w:eastAsia="zh-CN"/>
              </w:rPr>
              <w:t>019-06</w:t>
            </w:r>
          </w:p>
        </w:tc>
        <w:tc>
          <w:tcPr>
            <w:tcW w:w="800" w:type="dxa"/>
            <w:shd w:val="solid" w:color="FFFFFF" w:fill="auto"/>
          </w:tcPr>
          <w:p w14:paraId="39AF181E" w14:textId="77777777" w:rsidR="00B02215" w:rsidRPr="00E30083" w:rsidRDefault="00B02215" w:rsidP="002A65CD">
            <w:pPr>
              <w:pStyle w:val="TAC"/>
              <w:rPr>
                <w:sz w:val="16"/>
                <w:szCs w:val="16"/>
              </w:rPr>
            </w:pPr>
            <w:r w:rsidRPr="00E30083">
              <w:rPr>
                <w:rFonts w:hint="eastAsia"/>
                <w:sz w:val="16"/>
                <w:szCs w:val="16"/>
              </w:rPr>
              <w:t>CT#8</w:t>
            </w:r>
            <w:r w:rsidRPr="00E30083">
              <w:rPr>
                <w:sz w:val="16"/>
                <w:szCs w:val="16"/>
              </w:rPr>
              <w:t>4</w:t>
            </w:r>
          </w:p>
        </w:tc>
        <w:tc>
          <w:tcPr>
            <w:tcW w:w="952" w:type="dxa"/>
            <w:shd w:val="solid" w:color="FFFFFF" w:fill="auto"/>
          </w:tcPr>
          <w:p w14:paraId="0D3D1829" w14:textId="77777777" w:rsidR="00B02215" w:rsidRPr="00E30083" w:rsidRDefault="00B02215" w:rsidP="002A65CD">
            <w:pPr>
              <w:pStyle w:val="TAC"/>
              <w:rPr>
                <w:sz w:val="16"/>
                <w:szCs w:val="16"/>
                <w:lang w:eastAsia="zh-CN"/>
              </w:rPr>
            </w:pPr>
            <w:r w:rsidRPr="00E30083">
              <w:rPr>
                <w:rFonts w:hint="eastAsia"/>
                <w:sz w:val="16"/>
                <w:szCs w:val="16"/>
                <w:lang w:eastAsia="zh-CN"/>
              </w:rPr>
              <w:t>CP-19</w:t>
            </w:r>
            <w:r w:rsidRPr="00E30083">
              <w:rPr>
                <w:sz w:val="16"/>
                <w:szCs w:val="16"/>
                <w:lang w:eastAsia="zh-CN"/>
              </w:rPr>
              <w:t>1039</w:t>
            </w:r>
          </w:p>
        </w:tc>
        <w:tc>
          <w:tcPr>
            <w:tcW w:w="567" w:type="dxa"/>
            <w:shd w:val="solid" w:color="FFFFFF" w:fill="auto"/>
          </w:tcPr>
          <w:p w14:paraId="7BD48787" w14:textId="77777777" w:rsidR="00B02215" w:rsidRPr="00E30083" w:rsidRDefault="00B02215" w:rsidP="002A65CD">
            <w:pPr>
              <w:pStyle w:val="TAL"/>
              <w:rPr>
                <w:sz w:val="16"/>
                <w:szCs w:val="16"/>
              </w:rPr>
            </w:pPr>
            <w:r w:rsidRPr="00E30083">
              <w:rPr>
                <w:rFonts w:hint="eastAsia"/>
                <w:sz w:val="16"/>
                <w:szCs w:val="16"/>
                <w:lang w:eastAsia="zh-CN"/>
              </w:rPr>
              <w:t>0</w:t>
            </w:r>
            <w:r w:rsidRPr="00E30083">
              <w:rPr>
                <w:sz w:val="16"/>
                <w:szCs w:val="16"/>
                <w:lang w:eastAsia="zh-CN"/>
              </w:rPr>
              <w:t>039</w:t>
            </w:r>
          </w:p>
        </w:tc>
        <w:tc>
          <w:tcPr>
            <w:tcW w:w="425" w:type="dxa"/>
            <w:shd w:val="solid" w:color="FFFFFF" w:fill="auto"/>
          </w:tcPr>
          <w:p w14:paraId="23602D72" w14:textId="77777777" w:rsidR="00B02215" w:rsidRPr="00E30083" w:rsidRDefault="00B02215" w:rsidP="002A65CD">
            <w:pPr>
              <w:pStyle w:val="TAR"/>
              <w:rPr>
                <w:sz w:val="16"/>
                <w:szCs w:val="16"/>
              </w:rPr>
            </w:pPr>
            <w:r w:rsidRPr="00E30083">
              <w:rPr>
                <w:rFonts w:hint="eastAsia"/>
                <w:sz w:val="16"/>
                <w:szCs w:val="16"/>
                <w:lang w:eastAsia="zh-CN"/>
              </w:rPr>
              <w:t>1</w:t>
            </w:r>
          </w:p>
        </w:tc>
        <w:tc>
          <w:tcPr>
            <w:tcW w:w="425" w:type="dxa"/>
            <w:shd w:val="solid" w:color="FFFFFF" w:fill="auto"/>
          </w:tcPr>
          <w:p w14:paraId="3BBC3B5E" w14:textId="77777777" w:rsidR="00B02215" w:rsidRPr="00E30083" w:rsidRDefault="00B02215" w:rsidP="002A65CD">
            <w:pPr>
              <w:pStyle w:val="TAC"/>
              <w:rPr>
                <w:sz w:val="16"/>
                <w:szCs w:val="16"/>
              </w:rPr>
            </w:pPr>
            <w:r w:rsidRPr="00E30083">
              <w:rPr>
                <w:rFonts w:hint="eastAsia"/>
                <w:sz w:val="16"/>
                <w:szCs w:val="16"/>
                <w:lang w:eastAsia="zh-CN"/>
              </w:rPr>
              <w:t>F</w:t>
            </w:r>
          </w:p>
        </w:tc>
        <w:tc>
          <w:tcPr>
            <w:tcW w:w="4962" w:type="dxa"/>
            <w:shd w:val="solid" w:color="FFFFFF" w:fill="auto"/>
          </w:tcPr>
          <w:p w14:paraId="3F3E4D88" w14:textId="77777777" w:rsidR="00B02215" w:rsidRPr="00E30083" w:rsidRDefault="00B02215" w:rsidP="002A65CD">
            <w:pPr>
              <w:pStyle w:val="TAL"/>
              <w:rPr>
                <w:sz w:val="16"/>
                <w:szCs w:val="16"/>
                <w:lang w:eastAsia="zh-CN"/>
              </w:rPr>
            </w:pPr>
            <w:r w:rsidRPr="00E30083">
              <w:rPr>
                <w:sz w:val="16"/>
                <w:szCs w:val="16"/>
                <w:lang w:eastAsia="zh-CN"/>
              </w:rPr>
              <w:t>API URIs of the NRF</w:t>
            </w:r>
          </w:p>
        </w:tc>
        <w:tc>
          <w:tcPr>
            <w:tcW w:w="708" w:type="dxa"/>
            <w:shd w:val="solid" w:color="FFFFFF" w:fill="auto"/>
          </w:tcPr>
          <w:p w14:paraId="54311FB7" w14:textId="77777777" w:rsidR="00B02215" w:rsidRPr="00E30083" w:rsidRDefault="00B02215" w:rsidP="002A65CD">
            <w:pPr>
              <w:pStyle w:val="TAC"/>
              <w:rPr>
                <w:sz w:val="16"/>
                <w:szCs w:val="16"/>
                <w:lang w:eastAsia="zh-CN"/>
              </w:rPr>
            </w:pPr>
            <w:r w:rsidRPr="00E30083">
              <w:rPr>
                <w:rFonts w:hint="eastAsia"/>
                <w:sz w:val="16"/>
                <w:szCs w:val="16"/>
                <w:lang w:eastAsia="zh-CN"/>
              </w:rPr>
              <w:t>1</w:t>
            </w:r>
            <w:r w:rsidRPr="00E30083">
              <w:rPr>
                <w:sz w:val="16"/>
                <w:szCs w:val="16"/>
                <w:lang w:eastAsia="zh-CN"/>
              </w:rPr>
              <w:t>5.4.0</w:t>
            </w:r>
          </w:p>
        </w:tc>
      </w:tr>
      <w:tr w:rsidR="00B02215" w:rsidRPr="00E30083" w14:paraId="7900AF38" w14:textId="77777777" w:rsidTr="002A65CD">
        <w:tc>
          <w:tcPr>
            <w:tcW w:w="800" w:type="dxa"/>
            <w:shd w:val="solid" w:color="FFFFFF" w:fill="auto"/>
          </w:tcPr>
          <w:p w14:paraId="72ACBF4B" w14:textId="77777777" w:rsidR="00B02215" w:rsidRPr="00E30083" w:rsidRDefault="00B02215" w:rsidP="002A65CD">
            <w:pPr>
              <w:pStyle w:val="TAC"/>
              <w:rPr>
                <w:sz w:val="16"/>
                <w:szCs w:val="16"/>
                <w:lang w:eastAsia="zh-CN"/>
              </w:rPr>
            </w:pPr>
            <w:r w:rsidRPr="00E30083">
              <w:rPr>
                <w:rFonts w:hint="eastAsia"/>
                <w:sz w:val="16"/>
                <w:szCs w:val="16"/>
                <w:lang w:eastAsia="zh-CN"/>
              </w:rPr>
              <w:t>2</w:t>
            </w:r>
            <w:r w:rsidRPr="00E30083">
              <w:rPr>
                <w:sz w:val="16"/>
                <w:szCs w:val="16"/>
                <w:lang w:eastAsia="zh-CN"/>
              </w:rPr>
              <w:t>019-06</w:t>
            </w:r>
          </w:p>
        </w:tc>
        <w:tc>
          <w:tcPr>
            <w:tcW w:w="800" w:type="dxa"/>
            <w:shd w:val="solid" w:color="FFFFFF" w:fill="auto"/>
          </w:tcPr>
          <w:p w14:paraId="6833A158" w14:textId="77777777" w:rsidR="00B02215" w:rsidRPr="00E30083" w:rsidRDefault="00B02215" w:rsidP="002A65CD">
            <w:pPr>
              <w:pStyle w:val="TAC"/>
              <w:rPr>
                <w:sz w:val="16"/>
                <w:szCs w:val="16"/>
              </w:rPr>
            </w:pPr>
            <w:r w:rsidRPr="00E30083">
              <w:rPr>
                <w:rFonts w:hint="eastAsia"/>
                <w:sz w:val="16"/>
                <w:szCs w:val="16"/>
              </w:rPr>
              <w:t>CT#8</w:t>
            </w:r>
            <w:r w:rsidRPr="00E30083">
              <w:rPr>
                <w:sz w:val="16"/>
                <w:szCs w:val="16"/>
              </w:rPr>
              <w:t>4</w:t>
            </w:r>
          </w:p>
        </w:tc>
        <w:tc>
          <w:tcPr>
            <w:tcW w:w="952" w:type="dxa"/>
            <w:shd w:val="solid" w:color="FFFFFF" w:fill="auto"/>
          </w:tcPr>
          <w:p w14:paraId="1FC1ABF9" w14:textId="77777777" w:rsidR="00B02215" w:rsidRPr="00E30083" w:rsidRDefault="00B02215" w:rsidP="002A65CD">
            <w:pPr>
              <w:pStyle w:val="TAC"/>
              <w:rPr>
                <w:sz w:val="16"/>
                <w:szCs w:val="16"/>
                <w:lang w:eastAsia="zh-CN"/>
              </w:rPr>
            </w:pPr>
            <w:r w:rsidRPr="00E30083">
              <w:rPr>
                <w:rFonts w:hint="eastAsia"/>
                <w:sz w:val="16"/>
                <w:szCs w:val="16"/>
                <w:lang w:eastAsia="zh-CN"/>
              </w:rPr>
              <w:t>CP-19</w:t>
            </w:r>
            <w:r w:rsidRPr="00E30083">
              <w:rPr>
                <w:sz w:val="16"/>
                <w:szCs w:val="16"/>
                <w:lang w:eastAsia="zh-CN"/>
              </w:rPr>
              <w:t>1039</w:t>
            </w:r>
          </w:p>
        </w:tc>
        <w:tc>
          <w:tcPr>
            <w:tcW w:w="567" w:type="dxa"/>
            <w:shd w:val="solid" w:color="FFFFFF" w:fill="auto"/>
          </w:tcPr>
          <w:p w14:paraId="63EF44B9" w14:textId="77777777" w:rsidR="00B02215" w:rsidRPr="00E30083" w:rsidRDefault="00B02215" w:rsidP="002A65CD">
            <w:pPr>
              <w:pStyle w:val="TAL"/>
              <w:rPr>
                <w:sz w:val="16"/>
                <w:szCs w:val="16"/>
              </w:rPr>
            </w:pPr>
            <w:r w:rsidRPr="00E30083">
              <w:rPr>
                <w:rFonts w:hint="eastAsia"/>
                <w:sz w:val="16"/>
                <w:szCs w:val="16"/>
                <w:lang w:eastAsia="zh-CN"/>
              </w:rPr>
              <w:t>0</w:t>
            </w:r>
            <w:r w:rsidRPr="00E30083">
              <w:rPr>
                <w:sz w:val="16"/>
                <w:szCs w:val="16"/>
                <w:lang w:eastAsia="zh-CN"/>
              </w:rPr>
              <w:t>040</w:t>
            </w:r>
          </w:p>
        </w:tc>
        <w:tc>
          <w:tcPr>
            <w:tcW w:w="425" w:type="dxa"/>
            <w:shd w:val="solid" w:color="FFFFFF" w:fill="auto"/>
          </w:tcPr>
          <w:p w14:paraId="6D2C622B" w14:textId="77777777" w:rsidR="00B02215" w:rsidRPr="00E30083" w:rsidRDefault="00B02215" w:rsidP="002A65CD">
            <w:pPr>
              <w:pStyle w:val="TAR"/>
              <w:rPr>
                <w:sz w:val="16"/>
                <w:szCs w:val="16"/>
              </w:rPr>
            </w:pPr>
            <w:r w:rsidRPr="00E30083">
              <w:rPr>
                <w:rFonts w:hint="eastAsia"/>
                <w:sz w:val="16"/>
                <w:szCs w:val="16"/>
                <w:lang w:eastAsia="zh-CN"/>
              </w:rPr>
              <w:t>1</w:t>
            </w:r>
          </w:p>
        </w:tc>
        <w:tc>
          <w:tcPr>
            <w:tcW w:w="425" w:type="dxa"/>
            <w:shd w:val="solid" w:color="FFFFFF" w:fill="auto"/>
          </w:tcPr>
          <w:p w14:paraId="5ABEFA37" w14:textId="77777777" w:rsidR="00B02215" w:rsidRPr="00E30083" w:rsidRDefault="00B02215" w:rsidP="002A65CD">
            <w:pPr>
              <w:pStyle w:val="TAC"/>
              <w:rPr>
                <w:sz w:val="16"/>
                <w:szCs w:val="16"/>
              </w:rPr>
            </w:pPr>
            <w:r w:rsidRPr="00E30083">
              <w:rPr>
                <w:rFonts w:hint="eastAsia"/>
                <w:sz w:val="16"/>
                <w:szCs w:val="16"/>
                <w:lang w:eastAsia="zh-CN"/>
              </w:rPr>
              <w:t>F</w:t>
            </w:r>
          </w:p>
        </w:tc>
        <w:tc>
          <w:tcPr>
            <w:tcW w:w="4962" w:type="dxa"/>
            <w:shd w:val="solid" w:color="FFFFFF" w:fill="auto"/>
          </w:tcPr>
          <w:p w14:paraId="6B91EDB7" w14:textId="77777777" w:rsidR="00B02215" w:rsidRPr="00E30083" w:rsidRDefault="00B02215" w:rsidP="002A65CD">
            <w:pPr>
              <w:pStyle w:val="TAL"/>
              <w:rPr>
                <w:sz w:val="16"/>
                <w:szCs w:val="16"/>
                <w:lang w:eastAsia="zh-CN"/>
              </w:rPr>
            </w:pPr>
            <w:r w:rsidRPr="00E30083">
              <w:rPr>
                <w:sz w:val="16"/>
                <w:szCs w:val="16"/>
                <w:lang w:eastAsia="zh-CN"/>
              </w:rPr>
              <w:t>Subscription to and notification of NSSF events</w:t>
            </w:r>
          </w:p>
        </w:tc>
        <w:tc>
          <w:tcPr>
            <w:tcW w:w="708" w:type="dxa"/>
            <w:shd w:val="solid" w:color="FFFFFF" w:fill="auto"/>
          </w:tcPr>
          <w:p w14:paraId="5859683C" w14:textId="77777777" w:rsidR="00B02215" w:rsidRPr="00E30083" w:rsidRDefault="00B02215" w:rsidP="002A65CD">
            <w:pPr>
              <w:pStyle w:val="TAC"/>
              <w:rPr>
                <w:sz w:val="16"/>
                <w:szCs w:val="16"/>
                <w:lang w:eastAsia="zh-CN"/>
              </w:rPr>
            </w:pPr>
            <w:r w:rsidRPr="00E30083">
              <w:rPr>
                <w:rFonts w:hint="eastAsia"/>
                <w:sz w:val="16"/>
                <w:szCs w:val="16"/>
                <w:lang w:eastAsia="zh-CN"/>
              </w:rPr>
              <w:t>1</w:t>
            </w:r>
            <w:r w:rsidRPr="00E30083">
              <w:rPr>
                <w:sz w:val="16"/>
                <w:szCs w:val="16"/>
                <w:lang w:eastAsia="zh-CN"/>
              </w:rPr>
              <w:t>5.4.0</w:t>
            </w:r>
          </w:p>
        </w:tc>
      </w:tr>
      <w:tr w:rsidR="00B02215" w:rsidRPr="00E30083" w14:paraId="3C2B8C13" w14:textId="77777777" w:rsidTr="002A65CD">
        <w:tc>
          <w:tcPr>
            <w:tcW w:w="800" w:type="dxa"/>
            <w:shd w:val="solid" w:color="FFFFFF" w:fill="auto"/>
          </w:tcPr>
          <w:p w14:paraId="2A4EE6FD" w14:textId="77777777" w:rsidR="00B02215" w:rsidRPr="00E30083" w:rsidRDefault="00B02215" w:rsidP="002A65CD">
            <w:pPr>
              <w:pStyle w:val="TAC"/>
              <w:rPr>
                <w:sz w:val="16"/>
                <w:szCs w:val="16"/>
                <w:lang w:eastAsia="zh-CN"/>
              </w:rPr>
            </w:pPr>
            <w:r w:rsidRPr="00E30083">
              <w:rPr>
                <w:rFonts w:hint="eastAsia"/>
                <w:sz w:val="16"/>
                <w:szCs w:val="16"/>
                <w:lang w:eastAsia="zh-CN"/>
              </w:rPr>
              <w:t>2</w:t>
            </w:r>
            <w:r w:rsidRPr="00E30083">
              <w:rPr>
                <w:sz w:val="16"/>
                <w:szCs w:val="16"/>
                <w:lang w:eastAsia="zh-CN"/>
              </w:rPr>
              <w:t>019-06</w:t>
            </w:r>
          </w:p>
        </w:tc>
        <w:tc>
          <w:tcPr>
            <w:tcW w:w="800" w:type="dxa"/>
            <w:shd w:val="solid" w:color="FFFFFF" w:fill="auto"/>
          </w:tcPr>
          <w:p w14:paraId="30004443" w14:textId="77777777" w:rsidR="00B02215" w:rsidRPr="00E30083" w:rsidRDefault="00B02215" w:rsidP="002A65CD">
            <w:pPr>
              <w:pStyle w:val="TAC"/>
              <w:rPr>
                <w:sz w:val="16"/>
                <w:szCs w:val="16"/>
              </w:rPr>
            </w:pPr>
            <w:r w:rsidRPr="00E30083">
              <w:rPr>
                <w:rFonts w:hint="eastAsia"/>
                <w:sz w:val="16"/>
                <w:szCs w:val="16"/>
              </w:rPr>
              <w:t>CT#8</w:t>
            </w:r>
            <w:r w:rsidRPr="00E30083">
              <w:rPr>
                <w:sz w:val="16"/>
                <w:szCs w:val="16"/>
              </w:rPr>
              <w:t>4</w:t>
            </w:r>
          </w:p>
        </w:tc>
        <w:tc>
          <w:tcPr>
            <w:tcW w:w="952" w:type="dxa"/>
            <w:shd w:val="solid" w:color="FFFFFF" w:fill="auto"/>
          </w:tcPr>
          <w:p w14:paraId="15479BB4" w14:textId="77777777" w:rsidR="00B02215" w:rsidRPr="00E30083" w:rsidRDefault="00B02215" w:rsidP="002A65CD">
            <w:pPr>
              <w:pStyle w:val="TAC"/>
              <w:rPr>
                <w:sz w:val="16"/>
                <w:szCs w:val="16"/>
                <w:lang w:eastAsia="zh-CN"/>
              </w:rPr>
            </w:pPr>
            <w:r w:rsidRPr="00E30083">
              <w:rPr>
                <w:rFonts w:hint="eastAsia"/>
                <w:sz w:val="16"/>
                <w:szCs w:val="16"/>
                <w:lang w:eastAsia="zh-CN"/>
              </w:rPr>
              <w:t>CP-19</w:t>
            </w:r>
            <w:r w:rsidRPr="00E30083">
              <w:rPr>
                <w:sz w:val="16"/>
                <w:szCs w:val="16"/>
                <w:lang w:eastAsia="zh-CN"/>
              </w:rPr>
              <w:t>1039</w:t>
            </w:r>
          </w:p>
        </w:tc>
        <w:tc>
          <w:tcPr>
            <w:tcW w:w="567" w:type="dxa"/>
            <w:shd w:val="solid" w:color="FFFFFF" w:fill="auto"/>
          </w:tcPr>
          <w:p w14:paraId="772D084D" w14:textId="77777777" w:rsidR="00B02215" w:rsidRPr="00E30083" w:rsidRDefault="00B02215" w:rsidP="002A65CD">
            <w:pPr>
              <w:pStyle w:val="TAL"/>
              <w:rPr>
                <w:sz w:val="16"/>
                <w:szCs w:val="16"/>
              </w:rPr>
            </w:pPr>
            <w:r w:rsidRPr="00E30083">
              <w:rPr>
                <w:rFonts w:hint="eastAsia"/>
                <w:sz w:val="16"/>
                <w:szCs w:val="16"/>
                <w:lang w:eastAsia="zh-CN"/>
              </w:rPr>
              <w:t>0</w:t>
            </w:r>
            <w:r w:rsidRPr="00E30083">
              <w:rPr>
                <w:sz w:val="16"/>
                <w:szCs w:val="16"/>
                <w:lang w:eastAsia="zh-CN"/>
              </w:rPr>
              <w:t>041</w:t>
            </w:r>
          </w:p>
        </w:tc>
        <w:tc>
          <w:tcPr>
            <w:tcW w:w="425" w:type="dxa"/>
            <w:shd w:val="solid" w:color="FFFFFF" w:fill="auto"/>
          </w:tcPr>
          <w:p w14:paraId="15A46FDB" w14:textId="77777777" w:rsidR="00B02215" w:rsidRPr="00E30083" w:rsidRDefault="00B02215" w:rsidP="002A65CD">
            <w:pPr>
              <w:pStyle w:val="TAR"/>
              <w:rPr>
                <w:sz w:val="16"/>
                <w:szCs w:val="16"/>
              </w:rPr>
            </w:pPr>
            <w:r w:rsidRPr="00E30083">
              <w:rPr>
                <w:rFonts w:hint="eastAsia"/>
                <w:sz w:val="16"/>
                <w:szCs w:val="16"/>
                <w:lang w:eastAsia="zh-CN"/>
              </w:rPr>
              <w:t>2</w:t>
            </w:r>
          </w:p>
        </w:tc>
        <w:tc>
          <w:tcPr>
            <w:tcW w:w="425" w:type="dxa"/>
            <w:shd w:val="solid" w:color="FFFFFF" w:fill="auto"/>
          </w:tcPr>
          <w:p w14:paraId="6063DE07" w14:textId="77777777" w:rsidR="00B02215" w:rsidRPr="00E30083" w:rsidRDefault="00B02215" w:rsidP="002A65CD">
            <w:pPr>
              <w:pStyle w:val="TAC"/>
              <w:rPr>
                <w:sz w:val="16"/>
                <w:szCs w:val="16"/>
              </w:rPr>
            </w:pPr>
            <w:r w:rsidRPr="00E30083">
              <w:rPr>
                <w:rFonts w:hint="eastAsia"/>
                <w:sz w:val="16"/>
                <w:szCs w:val="16"/>
                <w:lang w:eastAsia="zh-CN"/>
              </w:rPr>
              <w:t>F</w:t>
            </w:r>
          </w:p>
        </w:tc>
        <w:tc>
          <w:tcPr>
            <w:tcW w:w="4962" w:type="dxa"/>
            <w:shd w:val="solid" w:color="FFFFFF" w:fill="auto"/>
          </w:tcPr>
          <w:p w14:paraId="72499898" w14:textId="77777777" w:rsidR="00B02215" w:rsidRPr="00E30083" w:rsidRDefault="00B02215" w:rsidP="002A65CD">
            <w:pPr>
              <w:pStyle w:val="TAL"/>
              <w:rPr>
                <w:sz w:val="16"/>
                <w:szCs w:val="16"/>
                <w:lang w:eastAsia="zh-CN"/>
              </w:rPr>
            </w:pPr>
            <w:r w:rsidRPr="00E30083">
              <w:rPr>
                <w:sz w:val="16"/>
                <w:szCs w:val="16"/>
                <w:lang w:eastAsia="zh-CN"/>
              </w:rPr>
              <w:t>Essential Correction on Application Error returned by NSSF</w:t>
            </w:r>
          </w:p>
        </w:tc>
        <w:tc>
          <w:tcPr>
            <w:tcW w:w="708" w:type="dxa"/>
            <w:shd w:val="solid" w:color="FFFFFF" w:fill="auto"/>
          </w:tcPr>
          <w:p w14:paraId="0C6FE832" w14:textId="77777777" w:rsidR="00B02215" w:rsidRPr="00E30083" w:rsidRDefault="00B02215" w:rsidP="002A65CD">
            <w:pPr>
              <w:pStyle w:val="TAC"/>
              <w:rPr>
                <w:sz w:val="16"/>
                <w:szCs w:val="16"/>
                <w:lang w:eastAsia="zh-CN"/>
              </w:rPr>
            </w:pPr>
            <w:r w:rsidRPr="00E30083">
              <w:rPr>
                <w:rFonts w:hint="eastAsia"/>
                <w:sz w:val="16"/>
                <w:szCs w:val="16"/>
                <w:lang w:eastAsia="zh-CN"/>
              </w:rPr>
              <w:t>1</w:t>
            </w:r>
            <w:r w:rsidRPr="00E30083">
              <w:rPr>
                <w:sz w:val="16"/>
                <w:szCs w:val="16"/>
                <w:lang w:eastAsia="zh-CN"/>
              </w:rPr>
              <w:t>5.4.0</w:t>
            </w:r>
          </w:p>
        </w:tc>
      </w:tr>
      <w:tr w:rsidR="00B02215" w:rsidRPr="00E30083" w14:paraId="075A535F" w14:textId="77777777" w:rsidTr="002A65CD">
        <w:tc>
          <w:tcPr>
            <w:tcW w:w="800" w:type="dxa"/>
            <w:shd w:val="solid" w:color="FFFFFF" w:fill="auto"/>
          </w:tcPr>
          <w:p w14:paraId="6DA97A6F" w14:textId="77777777" w:rsidR="00B02215" w:rsidRPr="00E30083" w:rsidRDefault="00B02215" w:rsidP="002A65CD">
            <w:pPr>
              <w:pStyle w:val="TAC"/>
              <w:rPr>
                <w:sz w:val="16"/>
                <w:szCs w:val="16"/>
                <w:lang w:eastAsia="zh-CN"/>
              </w:rPr>
            </w:pPr>
            <w:r w:rsidRPr="00E30083">
              <w:rPr>
                <w:rFonts w:hint="eastAsia"/>
                <w:sz w:val="16"/>
                <w:szCs w:val="16"/>
                <w:lang w:eastAsia="zh-CN"/>
              </w:rPr>
              <w:t>2</w:t>
            </w:r>
            <w:r w:rsidRPr="00E30083">
              <w:rPr>
                <w:sz w:val="16"/>
                <w:szCs w:val="16"/>
                <w:lang w:eastAsia="zh-CN"/>
              </w:rPr>
              <w:t>019-06</w:t>
            </w:r>
          </w:p>
        </w:tc>
        <w:tc>
          <w:tcPr>
            <w:tcW w:w="800" w:type="dxa"/>
            <w:shd w:val="solid" w:color="FFFFFF" w:fill="auto"/>
          </w:tcPr>
          <w:p w14:paraId="19CAE3BF" w14:textId="77777777" w:rsidR="00B02215" w:rsidRPr="00E30083" w:rsidRDefault="00B02215" w:rsidP="002A65CD">
            <w:pPr>
              <w:pStyle w:val="TAC"/>
              <w:rPr>
                <w:sz w:val="16"/>
                <w:szCs w:val="16"/>
              </w:rPr>
            </w:pPr>
            <w:r w:rsidRPr="00E30083">
              <w:rPr>
                <w:rFonts w:hint="eastAsia"/>
                <w:sz w:val="16"/>
                <w:szCs w:val="16"/>
              </w:rPr>
              <w:t>CT#8</w:t>
            </w:r>
            <w:r w:rsidRPr="00E30083">
              <w:rPr>
                <w:sz w:val="16"/>
                <w:szCs w:val="16"/>
              </w:rPr>
              <w:t>4</w:t>
            </w:r>
          </w:p>
        </w:tc>
        <w:tc>
          <w:tcPr>
            <w:tcW w:w="952" w:type="dxa"/>
            <w:shd w:val="solid" w:color="FFFFFF" w:fill="auto"/>
          </w:tcPr>
          <w:p w14:paraId="178FCDC3" w14:textId="77777777" w:rsidR="00B02215" w:rsidRPr="00E30083" w:rsidRDefault="00B02215" w:rsidP="002A65CD">
            <w:pPr>
              <w:pStyle w:val="TAC"/>
              <w:rPr>
                <w:sz w:val="16"/>
                <w:szCs w:val="16"/>
                <w:lang w:eastAsia="zh-CN"/>
              </w:rPr>
            </w:pPr>
            <w:r w:rsidRPr="00E30083">
              <w:rPr>
                <w:rFonts w:hint="eastAsia"/>
                <w:sz w:val="16"/>
                <w:szCs w:val="16"/>
                <w:lang w:eastAsia="zh-CN"/>
              </w:rPr>
              <w:t>CP-19</w:t>
            </w:r>
            <w:r w:rsidRPr="00E30083">
              <w:rPr>
                <w:sz w:val="16"/>
                <w:szCs w:val="16"/>
                <w:lang w:eastAsia="zh-CN"/>
              </w:rPr>
              <w:t>1039</w:t>
            </w:r>
          </w:p>
        </w:tc>
        <w:tc>
          <w:tcPr>
            <w:tcW w:w="567" w:type="dxa"/>
            <w:shd w:val="solid" w:color="FFFFFF" w:fill="auto"/>
          </w:tcPr>
          <w:p w14:paraId="02D56E3C" w14:textId="77777777" w:rsidR="00B02215" w:rsidRPr="00E30083" w:rsidRDefault="00B02215" w:rsidP="002A65CD">
            <w:pPr>
              <w:pStyle w:val="TAL"/>
              <w:rPr>
                <w:sz w:val="16"/>
                <w:szCs w:val="16"/>
              </w:rPr>
            </w:pPr>
            <w:r w:rsidRPr="00E30083">
              <w:rPr>
                <w:rFonts w:hint="eastAsia"/>
                <w:sz w:val="16"/>
                <w:szCs w:val="16"/>
                <w:lang w:eastAsia="zh-CN"/>
              </w:rPr>
              <w:t>0</w:t>
            </w:r>
            <w:r w:rsidRPr="00E30083">
              <w:rPr>
                <w:sz w:val="16"/>
                <w:szCs w:val="16"/>
                <w:lang w:eastAsia="zh-CN"/>
              </w:rPr>
              <w:t>042</w:t>
            </w:r>
          </w:p>
        </w:tc>
        <w:tc>
          <w:tcPr>
            <w:tcW w:w="425" w:type="dxa"/>
            <w:shd w:val="solid" w:color="FFFFFF" w:fill="auto"/>
          </w:tcPr>
          <w:p w14:paraId="50F2B6B5" w14:textId="77777777" w:rsidR="00B02215" w:rsidRPr="00E30083" w:rsidRDefault="00B02215" w:rsidP="002A65CD">
            <w:pPr>
              <w:pStyle w:val="TAR"/>
              <w:rPr>
                <w:sz w:val="16"/>
                <w:szCs w:val="16"/>
              </w:rPr>
            </w:pPr>
            <w:r w:rsidRPr="00E30083">
              <w:rPr>
                <w:rFonts w:hint="eastAsia"/>
                <w:sz w:val="16"/>
                <w:szCs w:val="16"/>
                <w:lang w:eastAsia="zh-CN"/>
              </w:rPr>
              <w:t>1</w:t>
            </w:r>
          </w:p>
        </w:tc>
        <w:tc>
          <w:tcPr>
            <w:tcW w:w="425" w:type="dxa"/>
            <w:shd w:val="solid" w:color="FFFFFF" w:fill="auto"/>
          </w:tcPr>
          <w:p w14:paraId="0A581F77" w14:textId="77777777" w:rsidR="00B02215" w:rsidRPr="00E30083" w:rsidRDefault="00B02215" w:rsidP="002A65CD">
            <w:pPr>
              <w:pStyle w:val="TAC"/>
              <w:rPr>
                <w:sz w:val="16"/>
                <w:szCs w:val="16"/>
              </w:rPr>
            </w:pPr>
            <w:r w:rsidRPr="00E30083">
              <w:rPr>
                <w:rFonts w:hint="eastAsia"/>
                <w:sz w:val="16"/>
                <w:szCs w:val="16"/>
                <w:lang w:eastAsia="zh-CN"/>
              </w:rPr>
              <w:t>F</w:t>
            </w:r>
          </w:p>
        </w:tc>
        <w:tc>
          <w:tcPr>
            <w:tcW w:w="4962" w:type="dxa"/>
            <w:shd w:val="solid" w:color="FFFFFF" w:fill="auto"/>
          </w:tcPr>
          <w:p w14:paraId="71BBDD50" w14:textId="77777777" w:rsidR="00B02215" w:rsidRPr="00E30083" w:rsidRDefault="00B02215" w:rsidP="002A65CD">
            <w:pPr>
              <w:pStyle w:val="TAL"/>
              <w:rPr>
                <w:sz w:val="16"/>
                <w:szCs w:val="16"/>
                <w:lang w:eastAsia="zh-CN"/>
              </w:rPr>
            </w:pPr>
            <w:r w:rsidRPr="00E30083">
              <w:rPr>
                <w:sz w:val="16"/>
                <w:szCs w:val="16"/>
                <w:lang w:eastAsia="zh-CN"/>
              </w:rPr>
              <w:t>Copyright Note in YAML file</w:t>
            </w:r>
          </w:p>
        </w:tc>
        <w:tc>
          <w:tcPr>
            <w:tcW w:w="708" w:type="dxa"/>
            <w:shd w:val="solid" w:color="FFFFFF" w:fill="auto"/>
          </w:tcPr>
          <w:p w14:paraId="4F263209" w14:textId="77777777" w:rsidR="00B02215" w:rsidRPr="00E30083" w:rsidRDefault="00B02215" w:rsidP="002A65CD">
            <w:pPr>
              <w:pStyle w:val="TAC"/>
              <w:rPr>
                <w:sz w:val="16"/>
                <w:szCs w:val="16"/>
                <w:lang w:eastAsia="zh-CN"/>
              </w:rPr>
            </w:pPr>
            <w:r w:rsidRPr="00E30083">
              <w:rPr>
                <w:rFonts w:hint="eastAsia"/>
                <w:sz w:val="16"/>
                <w:szCs w:val="16"/>
                <w:lang w:eastAsia="zh-CN"/>
              </w:rPr>
              <w:t>1</w:t>
            </w:r>
            <w:r w:rsidRPr="00E30083">
              <w:rPr>
                <w:sz w:val="16"/>
                <w:szCs w:val="16"/>
                <w:lang w:eastAsia="zh-CN"/>
              </w:rPr>
              <w:t>5.4.0</w:t>
            </w:r>
          </w:p>
        </w:tc>
      </w:tr>
      <w:tr w:rsidR="00B02215" w:rsidRPr="00E30083" w14:paraId="5209BD1E" w14:textId="77777777" w:rsidTr="002A65CD">
        <w:tc>
          <w:tcPr>
            <w:tcW w:w="800" w:type="dxa"/>
            <w:shd w:val="solid" w:color="FFFFFF" w:fill="auto"/>
          </w:tcPr>
          <w:p w14:paraId="2F3D1DA8" w14:textId="77777777" w:rsidR="00B02215" w:rsidRPr="00E30083" w:rsidRDefault="00B02215" w:rsidP="002A65CD">
            <w:pPr>
              <w:pStyle w:val="TAC"/>
              <w:rPr>
                <w:sz w:val="16"/>
                <w:szCs w:val="16"/>
                <w:lang w:eastAsia="zh-CN"/>
              </w:rPr>
            </w:pPr>
            <w:r w:rsidRPr="00E30083">
              <w:rPr>
                <w:rFonts w:hint="eastAsia"/>
                <w:sz w:val="16"/>
                <w:szCs w:val="16"/>
                <w:lang w:eastAsia="zh-CN"/>
              </w:rPr>
              <w:t>2</w:t>
            </w:r>
            <w:r w:rsidRPr="00E30083">
              <w:rPr>
                <w:sz w:val="16"/>
                <w:szCs w:val="16"/>
                <w:lang w:eastAsia="zh-CN"/>
              </w:rPr>
              <w:t>019-06</w:t>
            </w:r>
          </w:p>
        </w:tc>
        <w:tc>
          <w:tcPr>
            <w:tcW w:w="800" w:type="dxa"/>
            <w:shd w:val="solid" w:color="FFFFFF" w:fill="auto"/>
          </w:tcPr>
          <w:p w14:paraId="56A78E12" w14:textId="77777777" w:rsidR="00B02215" w:rsidRPr="00E30083" w:rsidRDefault="00B02215" w:rsidP="002A65CD">
            <w:pPr>
              <w:pStyle w:val="TAC"/>
              <w:rPr>
                <w:sz w:val="16"/>
                <w:szCs w:val="16"/>
              </w:rPr>
            </w:pPr>
            <w:r w:rsidRPr="00E30083">
              <w:rPr>
                <w:rFonts w:hint="eastAsia"/>
                <w:sz w:val="16"/>
                <w:szCs w:val="16"/>
              </w:rPr>
              <w:t>CT#8</w:t>
            </w:r>
            <w:r w:rsidRPr="00E30083">
              <w:rPr>
                <w:sz w:val="16"/>
                <w:szCs w:val="16"/>
              </w:rPr>
              <w:t>4</w:t>
            </w:r>
          </w:p>
        </w:tc>
        <w:tc>
          <w:tcPr>
            <w:tcW w:w="952" w:type="dxa"/>
            <w:shd w:val="solid" w:color="FFFFFF" w:fill="auto"/>
          </w:tcPr>
          <w:p w14:paraId="750232C9" w14:textId="77777777" w:rsidR="00B02215" w:rsidRPr="00E30083" w:rsidRDefault="00B02215" w:rsidP="002A65CD">
            <w:pPr>
              <w:pStyle w:val="TAC"/>
              <w:rPr>
                <w:sz w:val="16"/>
                <w:szCs w:val="16"/>
                <w:lang w:eastAsia="zh-CN"/>
              </w:rPr>
            </w:pPr>
            <w:r w:rsidRPr="00E30083">
              <w:rPr>
                <w:rFonts w:hint="eastAsia"/>
                <w:sz w:val="16"/>
                <w:szCs w:val="16"/>
                <w:lang w:eastAsia="zh-CN"/>
              </w:rPr>
              <w:t>CP-19</w:t>
            </w:r>
            <w:r w:rsidRPr="00E30083">
              <w:rPr>
                <w:sz w:val="16"/>
                <w:szCs w:val="16"/>
                <w:lang w:eastAsia="zh-CN"/>
              </w:rPr>
              <w:t>1039</w:t>
            </w:r>
          </w:p>
        </w:tc>
        <w:tc>
          <w:tcPr>
            <w:tcW w:w="567" w:type="dxa"/>
            <w:shd w:val="solid" w:color="FFFFFF" w:fill="auto"/>
          </w:tcPr>
          <w:p w14:paraId="70633896" w14:textId="77777777" w:rsidR="00B02215" w:rsidRPr="00E30083" w:rsidRDefault="00B02215" w:rsidP="002A65CD">
            <w:pPr>
              <w:pStyle w:val="TAL"/>
              <w:rPr>
                <w:sz w:val="16"/>
                <w:szCs w:val="16"/>
              </w:rPr>
            </w:pPr>
            <w:r w:rsidRPr="00E30083">
              <w:rPr>
                <w:rFonts w:hint="eastAsia"/>
                <w:sz w:val="16"/>
                <w:szCs w:val="16"/>
                <w:lang w:eastAsia="zh-CN"/>
              </w:rPr>
              <w:t>0</w:t>
            </w:r>
            <w:r w:rsidRPr="00E30083">
              <w:rPr>
                <w:sz w:val="16"/>
                <w:szCs w:val="16"/>
                <w:lang w:eastAsia="zh-CN"/>
              </w:rPr>
              <w:t>043</w:t>
            </w:r>
          </w:p>
        </w:tc>
        <w:tc>
          <w:tcPr>
            <w:tcW w:w="425" w:type="dxa"/>
            <w:shd w:val="solid" w:color="FFFFFF" w:fill="auto"/>
          </w:tcPr>
          <w:p w14:paraId="297EBE2A" w14:textId="77777777" w:rsidR="00B02215" w:rsidRPr="00E30083" w:rsidRDefault="00B02215" w:rsidP="002A65CD">
            <w:pPr>
              <w:pStyle w:val="TAR"/>
              <w:rPr>
                <w:sz w:val="16"/>
                <w:szCs w:val="16"/>
              </w:rPr>
            </w:pPr>
          </w:p>
        </w:tc>
        <w:tc>
          <w:tcPr>
            <w:tcW w:w="425" w:type="dxa"/>
            <w:shd w:val="solid" w:color="FFFFFF" w:fill="auto"/>
          </w:tcPr>
          <w:p w14:paraId="7E522BD8" w14:textId="77777777" w:rsidR="00B02215" w:rsidRPr="00E30083" w:rsidRDefault="00B02215" w:rsidP="002A65CD">
            <w:pPr>
              <w:pStyle w:val="TAC"/>
              <w:rPr>
                <w:sz w:val="16"/>
                <w:szCs w:val="16"/>
              </w:rPr>
            </w:pPr>
            <w:r w:rsidRPr="00E30083">
              <w:rPr>
                <w:rFonts w:hint="eastAsia"/>
                <w:sz w:val="16"/>
                <w:szCs w:val="16"/>
                <w:lang w:eastAsia="zh-CN"/>
              </w:rPr>
              <w:t>F</w:t>
            </w:r>
          </w:p>
        </w:tc>
        <w:tc>
          <w:tcPr>
            <w:tcW w:w="4962" w:type="dxa"/>
            <w:shd w:val="solid" w:color="FFFFFF" w:fill="auto"/>
          </w:tcPr>
          <w:p w14:paraId="3168EE76" w14:textId="77777777" w:rsidR="00B02215" w:rsidRPr="00E30083" w:rsidRDefault="00B02215" w:rsidP="002A65CD">
            <w:pPr>
              <w:pStyle w:val="TAL"/>
              <w:rPr>
                <w:sz w:val="16"/>
                <w:szCs w:val="16"/>
                <w:lang w:eastAsia="zh-CN"/>
              </w:rPr>
            </w:pPr>
            <w:r w:rsidRPr="00E30083">
              <w:rPr>
                <w:sz w:val="16"/>
                <w:szCs w:val="16"/>
                <w:lang w:eastAsia="zh-CN"/>
              </w:rPr>
              <w:t>3GPP TS 29.531 API version update</w:t>
            </w:r>
          </w:p>
        </w:tc>
        <w:tc>
          <w:tcPr>
            <w:tcW w:w="708" w:type="dxa"/>
            <w:shd w:val="solid" w:color="FFFFFF" w:fill="auto"/>
          </w:tcPr>
          <w:p w14:paraId="2190FB69" w14:textId="77777777" w:rsidR="00B02215" w:rsidRPr="00E30083" w:rsidRDefault="00B02215" w:rsidP="002A65CD">
            <w:pPr>
              <w:pStyle w:val="TAC"/>
              <w:rPr>
                <w:sz w:val="16"/>
                <w:szCs w:val="16"/>
                <w:lang w:eastAsia="zh-CN"/>
              </w:rPr>
            </w:pPr>
            <w:r w:rsidRPr="00E30083">
              <w:rPr>
                <w:rFonts w:hint="eastAsia"/>
                <w:sz w:val="16"/>
                <w:szCs w:val="16"/>
                <w:lang w:eastAsia="zh-CN"/>
              </w:rPr>
              <w:t>1</w:t>
            </w:r>
            <w:r w:rsidRPr="00E30083">
              <w:rPr>
                <w:sz w:val="16"/>
                <w:szCs w:val="16"/>
                <w:lang w:eastAsia="zh-CN"/>
              </w:rPr>
              <w:t>5.4.0</w:t>
            </w:r>
          </w:p>
        </w:tc>
      </w:tr>
      <w:tr w:rsidR="00B02215" w:rsidRPr="00E30083" w14:paraId="248645CE" w14:textId="77777777" w:rsidTr="002A65CD">
        <w:tc>
          <w:tcPr>
            <w:tcW w:w="800" w:type="dxa"/>
            <w:shd w:val="solid" w:color="FFFFFF" w:fill="auto"/>
          </w:tcPr>
          <w:p w14:paraId="5AA8F6CC" w14:textId="77777777" w:rsidR="00B02215" w:rsidRPr="00E30083" w:rsidRDefault="00B02215" w:rsidP="002A65CD">
            <w:pPr>
              <w:pStyle w:val="TAC"/>
              <w:rPr>
                <w:sz w:val="16"/>
                <w:szCs w:val="16"/>
                <w:lang w:eastAsia="zh-CN"/>
              </w:rPr>
            </w:pPr>
            <w:r w:rsidRPr="00E30083">
              <w:rPr>
                <w:sz w:val="16"/>
                <w:szCs w:val="16"/>
              </w:rPr>
              <w:t>2019-09</w:t>
            </w:r>
          </w:p>
        </w:tc>
        <w:tc>
          <w:tcPr>
            <w:tcW w:w="800" w:type="dxa"/>
            <w:shd w:val="solid" w:color="FFFFFF" w:fill="auto"/>
          </w:tcPr>
          <w:p w14:paraId="1F10D437" w14:textId="77777777" w:rsidR="00B02215" w:rsidRPr="00E30083" w:rsidRDefault="00B02215" w:rsidP="002A65CD">
            <w:pPr>
              <w:pStyle w:val="TAC"/>
              <w:rPr>
                <w:sz w:val="16"/>
                <w:szCs w:val="16"/>
              </w:rPr>
            </w:pPr>
            <w:r w:rsidRPr="00E30083">
              <w:rPr>
                <w:sz w:val="16"/>
                <w:szCs w:val="16"/>
              </w:rPr>
              <w:t>CT#85</w:t>
            </w:r>
          </w:p>
        </w:tc>
        <w:tc>
          <w:tcPr>
            <w:tcW w:w="952" w:type="dxa"/>
            <w:shd w:val="solid" w:color="FFFFFF" w:fill="auto"/>
          </w:tcPr>
          <w:p w14:paraId="63AA0F3B" w14:textId="77777777" w:rsidR="00B02215" w:rsidRPr="00E30083" w:rsidRDefault="00B02215" w:rsidP="002A65CD">
            <w:pPr>
              <w:pStyle w:val="TAC"/>
              <w:rPr>
                <w:sz w:val="16"/>
                <w:szCs w:val="16"/>
                <w:lang w:eastAsia="zh-CN"/>
              </w:rPr>
            </w:pPr>
            <w:r w:rsidRPr="00E30083">
              <w:rPr>
                <w:rFonts w:hint="eastAsia"/>
                <w:sz w:val="16"/>
                <w:szCs w:val="16"/>
                <w:lang w:eastAsia="zh-CN"/>
              </w:rPr>
              <w:t>C</w:t>
            </w:r>
            <w:r w:rsidRPr="00E30083">
              <w:rPr>
                <w:sz w:val="16"/>
                <w:szCs w:val="16"/>
                <w:lang w:eastAsia="zh-CN"/>
              </w:rPr>
              <w:t>P-192111</w:t>
            </w:r>
          </w:p>
        </w:tc>
        <w:tc>
          <w:tcPr>
            <w:tcW w:w="567" w:type="dxa"/>
            <w:shd w:val="solid" w:color="FFFFFF" w:fill="auto"/>
          </w:tcPr>
          <w:p w14:paraId="0E172EB1" w14:textId="77777777" w:rsidR="00B02215" w:rsidRPr="00E30083" w:rsidRDefault="00B02215" w:rsidP="002A65CD">
            <w:pPr>
              <w:pStyle w:val="TAL"/>
              <w:rPr>
                <w:sz w:val="16"/>
                <w:szCs w:val="16"/>
                <w:lang w:eastAsia="zh-CN"/>
              </w:rPr>
            </w:pPr>
            <w:r w:rsidRPr="00E30083">
              <w:rPr>
                <w:rFonts w:hint="eastAsia"/>
                <w:sz w:val="16"/>
                <w:szCs w:val="16"/>
                <w:lang w:eastAsia="zh-CN"/>
              </w:rPr>
              <w:t>0</w:t>
            </w:r>
            <w:r w:rsidRPr="00E30083">
              <w:rPr>
                <w:sz w:val="16"/>
                <w:szCs w:val="16"/>
                <w:lang w:eastAsia="zh-CN"/>
              </w:rPr>
              <w:t>045</w:t>
            </w:r>
          </w:p>
        </w:tc>
        <w:tc>
          <w:tcPr>
            <w:tcW w:w="425" w:type="dxa"/>
            <w:shd w:val="solid" w:color="FFFFFF" w:fill="auto"/>
          </w:tcPr>
          <w:p w14:paraId="2A66F120" w14:textId="77777777" w:rsidR="00B02215" w:rsidRPr="00E30083" w:rsidRDefault="00B02215" w:rsidP="002A65CD">
            <w:pPr>
              <w:pStyle w:val="TAR"/>
              <w:rPr>
                <w:sz w:val="16"/>
                <w:szCs w:val="16"/>
              </w:rPr>
            </w:pPr>
          </w:p>
        </w:tc>
        <w:tc>
          <w:tcPr>
            <w:tcW w:w="425" w:type="dxa"/>
            <w:shd w:val="solid" w:color="FFFFFF" w:fill="auto"/>
          </w:tcPr>
          <w:p w14:paraId="4A3D34A3" w14:textId="77777777" w:rsidR="00B02215" w:rsidRPr="00E30083" w:rsidRDefault="00B02215" w:rsidP="002A65CD">
            <w:pPr>
              <w:pStyle w:val="TAC"/>
              <w:rPr>
                <w:sz w:val="16"/>
                <w:szCs w:val="16"/>
                <w:lang w:eastAsia="zh-CN"/>
              </w:rPr>
            </w:pPr>
            <w:r w:rsidRPr="00E30083">
              <w:rPr>
                <w:rFonts w:hint="eastAsia"/>
                <w:sz w:val="16"/>
                <w:szCs w:val="16"/>
                <w:lang w:eastAsia="zh-CN"/>
              </w:rPr>
              <w:t>F</w:t>
            </w:r>
          </w:p>
        </w:tc>
        <w:tc>
          <w:tcPr>
            <w:tcW w:w="4962" w:type="dxa"/>
            <w:shd w:val="solid" w:color="FFFFFF" w:fill="auto"/>
          </w:tcPr>
          <w:p w14:paraId="29192D27" w14:textId="77777777" w:rsidR="00B02215" w:rsidRPr="00E30083" w:rsidRDefault="00B02215" w:rsidP="002A65CD">
            <w:pPr>
              <w:pStyle w:val="TAL"/>
              <w:rPr>
                <w:sz w:val="16"/>
                <w:szCs w:val="16"/>
                <w:lang w:eastAsia="zh-CN"/>
              </w:rPr>
            </w:pPr>
            <w:r w:rsidRPr="00E30083">
              <w:rPr>
                <w:sz w:val="16"/>
                <w:szCs w:val="16"/>
                <w:lang w:eastAsia="zh-CN"/>
              </w:rPr>
              <w:t>Essential Correction on AllowedNssai</w:t>
            </w:r>
          </w:p>
        </w:tc>
        <w:tc>
          <w:tcPr>
            <w:tcW w:w="708" w:type="dxa"/>
            <w:shd w:val="solid" w:color="FFFFFF" w:fill="auto"/>
          </w:tcPr>
          <w:p w14:paraId="45E60623" w14:textId="77777777" w:rsidR="00B02215" w:rsidRPr="00E30083" w:rsidRDefault="00B02215" w:rsidP="002A65CD">
            <w:pPr>
              <w:pStyle w:val="TAC"/>
              <w:rPr>
                <w:sz w:val="16"/>
                <w:szCs w:val="16"/>
                <w:lang w:eastAsia="zh-CN"/>
              </w:rPr>
            </w:pPr>
            <w:r w:rsidRPr="00E30083">
              <w:rPr>
                <w:rFonts w:hint="eastAsia"/>
                <w:sz w:val="16"/>
                <w:szCs w:val="16"/>
                <w:lang w:eastAsia="zh-CN"/>
              </w:rPr>
              <w:t>1</w:t>
            </w:r>
            <w:r w:rsidRPr="00E30083">
              <w:rPr>
                <w:sz w:val="16"/>
                <w:szCs w:val="16"/>
                <w:lang w:eastAsia="zh-CN"/>
              </w:rPr>
              <w:t>5.5.0</w:t>
            </w:r>
          </w:p>
        </w:tc>
      </w:tr>
      <w:tr w:rsidR="00B02215" w:rsidRPr="00E30083" w14:paraId="55DD8526" w14:textId="77777777" w:rsidTr="002A65CD">
        <w:tc>
          <w:tcPr>
            <w:tcW w:w="800" w:type="dxa"/>
            <w:shd w:val="solid" w:color="FFFFFF" w:fill="auto"/>
          </w:tcPr>
          <w:p w14:paraId="4E30C88D" w14:textId="77777777" w:rsidR="00B02215" w:rsidRPr="00E30083" w:rsidRDefault="00B02215" w:rsidP="002A65CD">
            <w:pPr>
              <w:pStyle w:val="TAC"/>
              <w:rPr>
                <w:sz w:val="16"/>
                <w:szCs w:val="16"/>
              </w:rPr>
            </w:pPr>
            <w:r w:rsidRPr="00E30083">
              <w:rPr>
                <w:sz w:val="16"/>
                <w:szCs w:val="16"/>
              </w:rPr>
              <w:t>2019-09</w:t>
            </w:r>
          </w:p>
        </w:tc>
        <w:tc>
          <w:tcPr>
            <w:tcW w:w="800" w:type="dxa"/>
            <w:shd w:val="solid" w:color="FFFFFF" w:fill="auto"/>
          </w:tcPr>
          <w:p w14:paraId="408AA576" w14:textId="77777777" w:rsidR="00B02215" w:rsidRPr="00E30083" w:rsidRDefault="00B02215" w:rsidP="002A65CD">
            <w:pPr>
              <w:pStyle w:val="TAC"/>
              <w:rPr>
                <w:sz w:val="16"/>
                <w:szCs w:val="16"/>
              </w:rPr>
            </w:pPr>
            <w:r w:rsidRPr="00E30083">
              <w:rPr>
                <w:sz w:val="16"/>
                <w:szCs w:val="16"/>
              </w:rPr>
              <w:t>CT#85</w:t>
            </w:r>
          </w:p>
        </w:tc>
        <w:tc>
          <w:tcPr>
            <w:tcW w:w="952" w:type="dxa"/>
            <w:shd w:val="solid" w:color="FFFFFF" w:fill="auto"/>
          </w:tcPr>
          <w:p w14:paraId="21FA6A59" w14:textId="77777777" w:rsidR="00B02215" w:rsidRPr="00E30083" w:rsidRDefault="00B02215" w:rsidP="002A65CD">
            <w:pPr>
              <w:pStyle w:val="TAC"/>
              <w:rPr>
                <w:sz w:val="16"/>
                <w:szCs w:val="16"/>
                <w:lang w:eastAsia="zh-CN"/>
              </w:rPr>
            </w:pPr>
            <w:r w:rsidRPr="00E30083">
              <w:rPr>
                <w:rFonts w:hint="eastAsia"/>
                <w:sz w:val="16"/>
                <w:szCs w:val="16"/>
                <w:lang w:eastAsia="zh-CN"/>
              </w:rPr>
              <w:t>C</w:t>
            </w:r>
            <w:r w:rsidRPr="00E30083">
              <w:rPr>
                <w:sz w:val="16"/>
                <w:szCs w:val="16"/>
                <w:lang w:eastAsia="zh-CN"/>
              </w:rPr>
              <w:t>P-192131</w:t>
            </w:r>
          </w:p>
        </w:tc>
        <w:tc>
          <w:tcPr>
            <w:tcW w:w="567" w:type="dxa"/>
            <w:shd w:val="solid" w:color="FFFFFF" w:fill="auto"/>
          </w:tcPr>
          <w:p w14:paraId="1ECEA0F1" w14:textId="77777777" w:rsidR="00B02215" w:rsidRPr="00E30083" w:rsidRDefault="00B02215" w:rsidP="002A65CD">
            <w:pPr>
              <w:pStyle w:val="TAL"/>
              <w:rPr>
                <w:sz w:val="16"/>
                <w:szCs w:val="16"/>
                <w:lang w:eastAsia="zh-CN"/>
              </w:rPr>
            </w:pPr>
            <w:r w:rsidRPr="00E30083">
              <w:rPr>
                <w:rFonts w:hint="eastAsia"/>
                <w:sz w:val="16"/>
                <w:szCs w:val="16"/>
                <w:lang w:eastAsia="zh-CN"/>
              </w:rPr>
              <w:t>0</w:t>
            </w:r>
            <w:r w:rsidRPr="00E30083">
              <w:rPr>
                <w:sz w:val="16"/>
                <w:szCs w:val="16"/>
                <w:lang w:eastAsia="zh-CN"/>
              </w:rPr>
              <w:t>044</w:t>
            </w:r>
          </w:p>
        </w:tc>
        <w:tc>
          <w:tcPr>
            <w:tcW w:w="425" w:type="dxa"/>
            <w:shd w:val="solid" w:color="FFFFFF" w:fill="auto"/>
          </w:tcPr>
          <w:p w14:paraId="7800F166" w14:textId="77777777" w:rsidR="00B02215" w:rsidRPr="00E30083" w:rsidRDefault="00B02215" w:rsidP="002A65CD">
            <w:pPr>
              <w:pStyle w:val="TAR"/>
              <w:rPr>
                <w:sz w:val="16"/>
                <w:szCs w:val="16"/>
                <w:lang w:eastAsia="zh-CN"/>
              </w:rPr>
            </w:pPr>
            <w:r w:rsidRPr="00E30083">
              <w:rPr>
                <w:rFonts w:hint="eastAsia"/>
                <w:sz w:val="16"/>
                <w:szCs w:val="16"/>
                <w:lang w:eastAsia="zh-CN"/>
              </w:rPr>
              <w:t>1</w:t>
            </w:r>
          </w:p>
        </w:tc>
        <w:tc>
          <w:tcPr>
            <w:tcW w:w="425" w:type="dxa"/>
            <w:shd w:val="solid" w:color="FFFFFF" w:fill="auto"/>
          </w:tcPr>
          <w:p w14:paraId="5739CA91" w14:textId="77777777" w:rsidR="00B02215" w:rsidRPr="00E30083" w:rsidRDefault="00B02215" w:rsidP="002A65CD">
            <w:pPr>
              <w:pStyle w:val="TAC"/>
              <w:rPr>
                <w:sz w:val="16"/>
                <w:szCs w:val="16"/>
                <w:lang w:eastAsia="zh-CN"/>
              </w:rPr>
            </w:pPr>
            <w:r w:rsidRPr="00E30083">
              <w:rPr>
                <w:rFonts w:hint="eastAsia"/>
                <w:sz w:val="16"/>
                <w:szCs w:val="16"/>
                <w:lang w:eastAsia="zh-CN"/>
              </w:rPr>
              <w:t>B</w:t>
            </w:r>
          </w:p>
        </w:tc>
        <w:tc>
          <w:tcPr>
            <w:tcW w:w="4962" w:type="dxa"/>
            <w:shd w:val="solid" w:color="FFFFFF" w:fill="auto"/>
          </w:tcPr>
          <w:p w14:paraId="5F1D07E6" w14:textId="77777777" w:rsidR="00B02215" w:rsidRPr="00E30083" w:rsidRDefault="00B02215" w:rsidP="002A65CD">
            <w:pPr>
              <w:pStyle w:val="TAL"/>
              <w:rPr>
                <w:sz w:val="16"/>
                <w:szCs w:val="16"/>
                <w:lang w:eastAsia="zh-CN"/>
              </w:rPr>
            </w:pPr>
            <w:r w:rsidRPr="00E30083">
              <w:rPr>
                <w:sz w:val="16"/>
                <w:szCs w:val="16"/>
                <w:lang w:eastAsia="zh-CN"/>
              </w:rPr>
              <w:t>Slice selection during handover from 4G to 5G</w:t>
            </w:r>
          </w:p>
        </w:tc>
        <w:tc>
          <w:tcPr>
            <w:tcW w:w="708" w:type="dxa"/>
            <w:shd w:val="solid" w:color="FFFFFF" w:fill="auto"/>
          </w:tcPr>
          <w:p w14:paraId="77C4D99E" w14:textId="77777777" w:rsidR="00B02215" w:rsidRPr="00E30083" w:rsidRDefault="00B02215" w:rsidP="002A65CD">
            <w:pPr>
              <w:pStyle w:val="TAC"/>
              <w:rPr>
                <w:sz w:val="16"/>
                <w:szCs w:val="16"/>
                <w:lang w:eastAsia="zh-CN"/>
              </w:rPr>
            </w:pPr>
            <w:r w:rsidRPr="00E30083">
              <w:rPr>
                <w:rFonts w:hint="eastAsia"/>
                <w:sz w:val="16"/>
                <w:szCs w:val="16"/>
                <w:lang w:eastAsia="zh-CN"/>
              </w:rPr>
              <w:t>1</w:t>
            </w:r>
            <w:r w:rsidRPr="00E30083">
              <w:rPr>
                <w:sz w:val="16"/>
                <w:szCs w:val="16"/>
                <w:lang w:eastAsia="zh-CN"/>
              </w:rPr>
              <w:t>6.0.0</w:t>
            </w:r>
          </w:p>
        </w:tc>
      </w:tr>
      <w:tr w:rsidR="00B02215" w:rsidRPr="00E30083" w14:paraId="567E97D5" w14:textId="77777777" w:rsidTr="002A65CD">
        <w:tc>
          <w:tcPr>
            <w:tcW w:w="800" w:type="dxa"/>
            <w:shd w:val="solid" w:color="FFFFFF" w:fill="auto"/>
          </w:tcPr>
          <w:p w14:paraId="2E49DB4C" w14:textId="77777777" w:rsidR="00B02215" w:rsidRPr="00E30083" w:rsidRDefault="00B02215" w:rsidP="002A65CD">
            <w:pPr>
              <w:pStyle w:val="TAC"/>
              <w:rPr>
                <w:sz w:val="16"/>
                <w:szCs w:val="16"/>
                <w:lang w:eastAsia="zh-CN"/>
              </w:rPr>
            </w:pPr>
            <w:r w:rsidRPr="00E30083">
              <w:rPr>
                <w:rFonts w:hint="eastAsia"/>
                <w:sz w:val="16"/>
                <w:szCs w:val="16"/>
                <w:lang w:eastAsia="zh-CN"/>
              </w:rPr>
              <w:t>2</w:t>
            </w:r>
            <w:r w:rsidRPr="00E30083">
              <w:rPr>
                <w:sz w:val="16"/>
                <w:szCs w:val="16"/>
                <w:lang w:eastAsia="zh-CN"/>
              </w:rPr>
              <w:t>019-12</w:t>
            </w:r>
          </w:p>
        </w:tc>
        <w:tc>
          <w:tcPr>
            <w:tcW w:w="800" w:type="dxa"/>
            <w:shd w:val="solid" w:color="FFFFFF" w:fill="auto"/>
          </w:tcPr>
          <w:p w14:paraId="626EB9F0" w14:textId="77777777" w:rsidR="00B02215" w:rsidRPr="00E30083" w:rsidRDefault="00B02215" w:rsidP="002A65CD">
            <w:pPr>
              <w:pStyle w:val="TAC"/>
              <w:rPr>
                <w:sz w:val="16"/>
                <w:szCs w:val="16"/>
              </w:rPr>
            </w:pPr>
            <w:r w:rsidRPr="00E30083">
              <w:rPr>
                <w:sz w:val="16"/>
                <w:szCs w:val="16"/>
              </w:rPr>
              <w:t>CT#86</w:t>
            </w:r>
          </w:p>
        </w:tc>
        <w:tc>
          <w:tcPr>
            <w:tcW w:w="952" w:type="dxa"/>
            <w:shd w:val="solid" w:color="FFFFFF" w:fill="auto"/>
          </w:tcPr>
          <w:p w14:paraId="4CE02964" w14:textId="77777777" w:rsidR="00B02215" w:rsidRPr="00E30083" w:rsidRDefault="00B02215" w:rsidP="002A65CD">
            <w:pPr>
              <w:pStyle w:val="TAC"/>
              <w:rPr>
                <w:sz w:val="16"/>
                <w:szCs w:val="16"/>
                <w:lang w:eastAsia="zh-CN"/>
              </w:rPr>
            </w:pPr>
            <w:r w:rsidRPr="00E30083">
              <w:rPr>
                <w:rFonts w:hint="eastAsia"/>
                <w:sz w:val="16"/>
                <w:szCs w:val="16"/>
                <w:lang w:eastAsia="zh-CN"/>
              </w:rPr>
              <w:t>C</w:t>
            </w:r>
            <w:r w:rsidRPr="00E30083">
              <w:rPr>
                <w:sz w:val="16"/>
                <w:szCs w:val="16"/>
                <w:lang w:eastAsia="zh-CN"/>
              </w:rPr>
              <w:t>P-193048</w:t>
            </w:r>
          </w:p>
        </w:tc>
        <w:tc>
          <w:tcPr>
            <w:tcW w:w="567" w:type="dxa"/>
            <w:shd w:val="solid" w:color="FFFFFF" w:fill="auto"/>
          </w:tcPr>
          <w:p w14:paraId="4EA0CF2C" w14:textId="77777777" w:rsidR="00B02215" w:rsidRPr="00E30083" w:rsidRDefault="00B02215" w:rsidP="002A65CD">
            <w:pPr>
              <w:pStyle w:val="TAL"/>
              <w:rPr>
                <w:sz w:val="16"/>
                <w:szCs w:val="16"/>
                <w:lang w:eastAsia="zh-CN"/>
              </w:rPr>
            </w:pPr>
            <w:r w:rsidRPr="00E30083">
              <w:rPr>
                <w:rFonts w:hint="eastAsia"/>
                <w:sz w:val="16"/>
                <w:szCs w:val="16"/>
                <w:lang w:eastAsia="zh-CN"/>
              </w:rPr>
              <w:t>0</w:t>
            </w:r>
            <w:r w:rsidRPr="00E30083">
              <w:rPr>
                <w:sz w:val="16"/>
                <w:szCs w:val="16"/>
                <w:lang w:eastAsia="zh-CN"/>
              </w:rPr>
              <w:t>047</w:t>
            </w:r>
          </w:p>
        </w:tc>
        <w:tc>
          <w:tcPr>
            <w:tcW w:w="425" w:type="dxa"/>
            <w:shd w:val="solid" w:color="FFFFFF" w:fill="auto"/>
          </w:tcPr>
          <w:p w14:paraId="0A38AFC4" w14:textId="77777777" w:rsidR="00B02215" w:rsidRPr="00E30083" w:rsidRDefault="00B02215" w:rsidP="002A65CD">
            <w:pPr>
              <w:pStyle w:val="TAR"/>
              <w:rPr>
                <w:sz w:val="16"/>
                <w:szCs w:val="16"/>
                <w:lang w:eastAsia="zh-CN"/>
              </w:rPr>
            </w:pPr>
            <w:r w:rsidRPr="00E30083">
              <w:rPr>
                <w:rFonts w:hint="eastAsia"/>
                <w:sz w:val="16"/>
                <w:szCs w:val="16"/>
                <w:lang w:eastAsia="zh-CN"/>
              </w:rPr>
              <w:t>1</w:t>
            </w:r>
          </w:p>
        </w:tc>
        <w:tc>
          <w:tcPr>
            <w:tcW w:w="425" w:type="dxa"/>
            <w:shd w:val="solid" w:color="FFFFFF" w:fill="auto"/>
          </w:tcPr>
          <w:p w14:paraId="3BBBB171" w14:textId="77777777" w:rsidR="00B02215" w:rsidRPr="00E30083" w:rsidRDefault="00B02215" w:rsidP="002A65CD">
            <w:pPr>
              <w:pStyle w:val="TAC"/>
              <w:rPr>
                <w:sz w:val="16"/>
                <w:szCs w:val="16"/>
                <w:lang w:eastAsia="zh-CN"/>
              </w:rPr>
            </w:pPr>
            <w:r w:rsidRPr="00E30083">
              <w:rPr>
                <w:sz w:val="16"/>
                <w:szCs w:val="16"/>
                <w:lang w:eastAsia="zh-CN"/>
              </w:rPr>
              <w:t>B</w:t>
            </w:r>
          </w:p>
        </w:tc>
        <w:tc>
          <w:tcPr>
            <w:tcW w:w="4962" w:type="dxa"/>
            <w:shd w:val="solid" w:color="FFFFFF" w:fill="auto"/>
          </w:tcPr>
          <w:p w14:paraId="2A932195" w14:textId="77777777" w:rsidR="00B02215" w:rsidRPr="00E30083" w:rsidRDefault="00B02215" w:rsidP="002A65CD">
            <w:pPr>
              <w:pStyle w:val="TAL"/>
              <w:rPr>
                <w:sz w:val="16"/>
                <w:szCs w:val="16"/>
                <w:lang w:eastAsia="zh-CN"/>
              </w:rPr>
            </w:pPr>
            <w:r w:rsidRPr="00E30083">
              <w:rPr>
                <w:sz w:val="16"/>
                <w:szCs w:val="16"/>
                <w:lang w:eastAsia="zh-CN"/>
              </w:rPr>
              <w:t>Subscribed NSSAI from the UDM</w:t>
            </w:r>
          </w:p>
        </w:tc>
        <w:tc>
          <w:tcPr>
            <w:tcW w:w="708" w:type="dxa"/>
            <w:shd w:val="solid" w:color="FFFFFF" w:fill="auto"/>
          </w:tcPr>
          <w:p w14:paraId="697C0953" w14:textId="77777777" w:rsidR="00B02215" w:rsidRPr="00E30083" w:rsidRDefault="00B02215" w:rsidP="002A65CD">
            <w:pPr>
              <w:pStyle w:val="TAC"/>
              <w:rPr>
                <w:sz w:val="16"/>
                <w:szCs w:val="16"/>
                <w:lang w:eastAsia="zh-CN"/>
              </w:rPr>
            </w:pPr>
            <w:r w:rsidRPr="00E30083">
              <w:rPr>
                <w:rFonts w:hint="eastAsia"/>
                <w:sz w:val="16"/>
                <w:szCs w:val="16"/>
                <w:lang w:eastAsia="zh-CN"/>
              </w:rPr>
              <w:t>1</w:t>
            </w:r>
            <w:r w:rsidRPr="00E30083">
              <w:rPr>
                <w:sz w:val="16"/>
                <w:szCs w:val="16"/>
                <w:lang w:eastAsia="zh-CN"/>
              </w:rPr>
              <w:t>6.1.0</w:t>
            </w:r>
          </w:p>
        </w:tc>
      </w:tr>
      <w:tr w:rsidR="00B02215" w:rsidRPr="00E30083" w14:paraId="75D1A0AF" w14:textId="77777777" w:rsidTr="002A65CD">
        <w:tc>
          <w:tcPr>
            <w:tcW w:w="800" w:type="dxa"/>
            <w:shd w:val="solid" w:color="FFFFFF" w:fill="auto"/>
          </w:tcPr>
          <w:p w14:paraId="5193A8AF" w14:textId="77777777" w:rsidR="00B02215" w:rsidRPr="00E30083" w:rsidRDefault="00B02215" w:rsidP="002A65CD">
            <w:pPr>
              <w:pStyle w:val="TAC"/>
              <w:rPr>
                <w:sz w:val="16"/>
                <w:szCs w:val="16"/>
                <w:lang w:eastAsia="zh-CN"/>
              </w:rPr>
            </w:pPr>
            <w:r w:rsidRPr="00E30083">
              <w:rPr>
                <w:rFonts w:hint="eastAsia"/>
                <w:sz w:val="16"/>
                <w:szCs w:val="16"/>
                <w:lang w:eastAsia="zh-CN"/>
              </w:rPr>
              <w:t>2</w:t>
            </w:r>
            <w:r w:rsidRPr="00E30083">
              <w:rPr>
                <w:sz w:val="16"/>
                <w:szCs w:val="16"/>
                <w:lang w:eastAsia="zh-CN"/>
              </w:rPr>
              <w:t>019-12</w:t>
            </w:r>
          </w:p>
        </w:tc>
        <w:tc>
          <w:tcPr>
            <w:tcW w:w="800" w:type="dxa"/>
            <w:shd w:val="solid" w:color="FFFFFF" w:fill="auto"/>
          </w:tcPr>
          <w:p w14:paraId="28BB2767" w14:textId="77777777" w:rsidR="00B02215" w:rsidRPr="00E30083" w:rsidRDefault="00B02215" w:rsidP="002A65CD">
            <w:pPr>
              <w:pStyle w:val="TAC"/>
              <w:rPr>
                <w:sz w:val="16"/>
                <w:szCs w:val="16"/>
              </w:rPr>
            </w:pPr>
            <w:r w:rsidRPr="00E30083">
              <w:rPr>
                <w:sz w:val="16"/>
                <w:szCs w:val="16"/>
              </w:rPr>
              <w:t>CT#86</w:t>
            </w:r>
          </w:p>
        </w:tc>
        <w:tc>
          <w:tcPr>
            <w:tcW w:w="952" w:type="dxa"/>
            <w:shd w:val="solid" w:color="FFFFFF" w:fill="auto"/>
          </w:tcPr>
          <w:p w14:paraId="2EE36E7D" w14:textId="77777777" w:rsidR="00B02215" w:rsidRPr="00E30083" w:rsidRDefault="00B02215" w:rsidP="002A65CD">
            <w:pPr>
              <w:pStyle w:val="TAC"/>
              <w:rPr>
                <w:sz w:val="16"/>
                <w:szCs w:val="16"/>
                <w:lang w:eastAsia="zh-CN"/>
              </w:rPr>
            </w:pPr>
            <w:r w:rsidRPr="00E30083">
              <w:rPr>
                <w:rFonts w:hint="eastAsia"/>
                <w:sz w:val="16"/>
                <w:szCs w:val="16"/>
                <w:lang w:eastAsia="zh-CN"/>
              </w:rPr>
              <w:t>C</w:t>
            </w:r>
            <w:r w:rsidRPr="00E30083">
              <w:rPr>
                <w:sz w:val="16"/>
                <w:szCs w:val="16"/>
                <w:lang w:eastAsia="zh-CN"/>
              </w:rPr>
              <w:t>P-193044</w:t>
            </w:r>
          </w:p>
        </w:tc>
        <w:tc>
          <w:tcPr>
            <w:tcW w:w="567" w:type="dxa"/>
            <w:shd w:val="solid" w:color="FFFFFF" w:fill="auto"/>
          </w:tcPr>
          <w:p w14:paraId="6612839B" w14:textId="77777777" w:rsidR="00B02215" w:rsidRPr="00E30083" w:rsidRDefault="00B02215" w:rsidP="002A65CD">
            <w:pPr>
              <w:pStyle w:val="TAL"/>
              <w:rPr>
                <w:sz w:val="16"/>
                <w:szCs w:val="16"/>
                <w:lang w:eastAsia="zh-CN"/>
              </w:rPr>
            </w:pPr>
            <w:r w:rsidRPr="00E30083">
              <w:rPr>
                <w:rFonts w:hint="eastAsia"/>
                <w:sz w:val="16"/>
                <w:szCs w:val="16"/>
                <w:lang w:eastAsia="zh-CN"/>
              </w:rPr>
              <w:t>0</w:t>
            </w:r>
            <w:r w:rsidRPr="00E30083">
              <w:rPr>
                <w:sz w:val="16"/>
                <w:szCs w:val="16"/>
                <w:lang w:eastAsia="zh-CN"/>
              </w:rPr>
              <w:t>049</w:t>
            </w:r>
          </w:p>
        </w:tc>
        <w:tc>
          <w:tcPr>
            <w:tcW w:w="425" w:type="dxa"/>
            <w:shd w:val="solid" w:color="FFFFFF" w:fill="auto"/>
          </w:tcPr>
          <w:p w14:paraId="6F4FB51C" w14:textId="77777777" w:rsidR="00B02215" w:rsidRPr="00E30083" w:rsidRDefault="00B02215" w:rsidP="002A65CD">
            <w:pPr>
              <w:pStyle w:val="TAR"/>
              <w:rPr>
                <w:sz w:val="16"/>
                <w:szCs w:val="16"/>
                <w:lang w:eastAsia="zh-CN"/>
              </w:rPr>
            </w:pPr>
          </w:p>
        </w:tc>
        <w:tc>
          <w:tcPr>
            <w:tcW w:w="425" w:type="dxa"/>
            <w:shd w:val="solid" w:color="FFFFFF" w:fill="auto"/>
          </w:tcPr>
          <w:p w14:paraId="5FE3F146" w14:textId="77777777" w:rsidR="00B02215" w:rsidRPr="00E30083" w:rsidRDefault="00B02215" w:rsidP="002A65CD">
            <w:pPr>
              <w:pStyle w:val="TAC"/>
              <w:rPr>
                <w:sz w:val="16"/>
                <w:szCs w:val="16"/>
                <w:lang w:eastAsia="zh-CN"/>
              </w:rPr>
            </w:pPr>
            <w:r w:rsidRPr="00E30083">
              <w:rPr>
                <w:rFonts w:hint="eastAsia"/>
                <w:sz w:val="16"/>
                <w:szCs w:val="16"/>
                <w:lang w:eastAsia="zh-CN"/>
              </w:rPr>
              <w:t>F</w:t>
            </w:r>
          </w:p>
        </w:tc>
        <w:tc>
          <w:tcPr>
            <w:tcW w:w="4962" w:type="dxa"/>
            <w:shd w:val="solid" w:color="FFFFFF" w:fill="auto"/>
          </w:tcPr>
          <w:p w14:paraId="46ABFF3E" w14:textId="77777777" w:rsidR="00B02215" w:rsidRPr="00E30083" w:rsidRDefault="00B02215" w:rsidP="002A65CD">
            <w:pPr>
              <w:pStyle w:val="TAL"/>
              <w:rPr>
                <w:sz w:val="16"/>
                <w:szCs w:val="16"/>
                <w:lang w:eastAsia="zh-CN"/>
              </w:rPr>
            </w:pPr>
            <w:r w:rsidRPr="00E30083">
              <w:rPr>
                <w:sz w:val="16"/>
                <w:szCs w:val="16"/>
                <w:lang w:eastAsia="zh-CN"/>
              </w:rPr>
              <w:t>3GPP TS 29.531 API version update</w:t>
            </w:r>
          </w:p>
        </w:tc>
        <w:tc>
          <w:tcPr>
            <w:tcW w:w="708" w:type="dxa"/>
            <w:shd w:val="solid" w:color="FFFFFF" w:fill="auto"/>
          </w:tcPr>
          <w:p w14:paraId="4F6BCE2E" w14:textId="77777777" w:rsidR="00B02215" w:rsidRPr="00E30083" w:rsidRDefault="00B02215" w:rsidP="002A65CD">
            <w:pPr>
              <w:pStyle w:val="TAC"/>
              <w:rPr>
                <w:sz w:val="16"/>
                <w:szCs w:val="16"/>
                <w:lang w:eastAsia="zh-CN"/>
              </w:rPr>
            </w:pPr>
            <w:r w:rsidRPr="00E30083">
              <w:rPr>
                <w:rFonts w:hint="eastAsia"/>
                <w:sz w:val="16"/>
                <w:szCs w:val="16"/>
                <w:lang w:eastAsia="zh-CN"/>
              </w:rPr>
              <w:t>1</w:t>
            </w:r>
            <w:r w:rsidRPr="00E30083">
              <w:rPr>
                <w:sz w:val="16"/>
                <w:szCs w:val="16"/>
                <w:lang w:eastAsia="zh-CN"/>
              </w:rPr>
              <w:t>6.1.0</w:t>
            </w:r>
          </w:p>
        </w:tc>
      </w:tr>
      <w:tr w:rsidR="00B02215" w:rsidRPr="00E30083" w14:paraId="0CDEAE9B" w14:textId="77777777" w:rsidTr="002A65CD">
        <w:tc>
          <w:tcPr>
            <w:tcW w:w="800" w:type="dxa"/>
            <w:shd w:val="solid" w:color="FFFFFF" w:fill="auto"/>
          </w:tcPr>
          <w:p w14:paraId="060E61F3" w14:textId="77777777" w:rsidR="00B02215" w:rsidRPr="00E30083" w:rsidRDefault="00B02215" w:rsidP="002A65CD">
            <w:pPr>
              <w:pStyle w:val="TAC"/>
              <w:rPr>
                <w:sz w:val="16"/>
                <w:szCs w:val="16"/>
                <w:lang w:eastAsia="zh-CN"/>
              </w:rPr>
            </w:pPr>
            <w:r w:rsidRPr="00E30083">
              <w:rPr>
                <w:rFonts w:hint="eastAsia"/>
                <w:sz w:val="16"/>
                <w:szCs w:val="16"/>
                <w:lang w:eastAsia="zh-CN"/>
              </w:rPr>
              <w:t>2</w:t>
            </w:r>
            <w:r w:rsidRPr="00E30083">
              <w:rPr>
                <w:sz w:val="16"/>
                <w:szCs w:val="16"/>
                <w:lang w:eastAsia="zh-CN"/>
              </w:rPr>
              <w:t>020-03</w:t>
            </w:r>
          </w:p>
        </w:tc>
        <w:tc>
          <w:tcPr>
            <w:tcW w:w="800" w:type="dxa"/>
            <w:shd w:val="solid" w:color="FFFFFF" w:fill="auto"/>
          </w:tcPr>
          <w:p w14:paraId="70D04ADE" w14:textId="77777777" w:rsidR="00B02215" w:rsidRPr="00E30083" w:rsidRDefault="00B02215" w:rsidP="002A65CD">
            <w:pPr>
              <w:pStyle w:val="TAC"/>
              <w:rPr>
                <w:sz w:val="16"/>
                <w:szCs w:val="16"/>
              </w:rPr>
            </w:pPr>
            <w:r w:rsidRPr="00E30083">
              <w:rPr>
                <w:sz w:val="16"/>
                <w:szCs w:val="16"/>
              </w:rPr>
              <w:t>CT#87</w:t>
            </w:r>
          </w:p>
        </w:tc>
        <w:tc>
          <w:tcPr>
            <w:tcW w:w="952" w:type="dxa"/>
            <w:shd w:val="solid" w:color="FFFFFF" w:fill="auto"/>
          </w:tcPr>
          <w:p w14:paraId="01D50B35" w14:textId="77777777" w:rsidR="00B02215" w:rsidRPr="00E30083" w:rsidRDefault="00B02215" w:rsidP="002A65CD">
            <w:pPr>
              <w:pStyle w:val="TAC"/>
              <w:rPr>
                <w:sz w:val="16"/>
                <w:szCs w:val="16"/>
                <w:lang w:eastAsia="zh-CN"/>
              </w:rPr>
            </w:pPr>
            <w:r w:rsidRPr="00E30083">
              <w:rPr>
                <w:sz w:val="16"/>
                <w:szCs w:val="16"/>
                <w:lang w:eastAsia="zh-CN"/>
              </w:rPr>
              <w:t>CP-200039</w:t>
            </w:r>
          </w:p>
        </w:tc>
        <w:tc>
          <w:tcPr>
            <w:tcW w:w="567" w:type="dxa"/>
            <w:shd w:val="solid" w:color="FFFFFF" w:fill="auto"/>
          </w:tcPr>
          <w:p w14:paraId="651B9ABC" w14:textId="77777777" w:rsidR="00B02215" w:rsidRPr="00E30083" w:rsidRDefault="00B02215" w:rsidP="002A65CD">
            <w:pPr>
              <w:pStyle w:val="TAL"/>
              <w:rPr>
                <w:sz w:val="16"/>
                <w:szCs w:val="16"/>
                <w:lang w:eastAsia="zh-CN"/>
              </w:rPr>
            </w:pPr>
            <w:r w:rsidRPr="00E30083">
              <w:rPr>
                <w:rFonts w:hint="eastAsia"/>
                <w:sz w:val="16"/>
                <w:szCs w:val="16"/>
                <w:lang w:eastAsia="zh-CN"/>
              </w:rPr>
              <w:t>0</w:t>
            </w:r>
            <w:r w:rsidRPr="00E30083">
              <w:rPr>
                <w:sz w:val="16"/>
                <w:szCs w:val="16"/>
                <w:lang w:eastAsia="zh-CN"/>
              </w:rPr>
              <w:t>050</w:t>
            </w:r>
          </w:p>
        </w:tc>
        <w:tc>
          <w:tcPr>
            <w:tcW w:w="425" w:type="dxa"/>
            <w:shd w:val="solid" w:color="FFFFFF" w:fill="auto"/>
          </w:tcPr>
          <w:p w14:paraId="6F0C1E20" w14:textId="77777777" w:rsidR="00B02215" w:rsidRPr="00E30083" w:rsidRDefault="00B02215" w:rsidP="002A65CD">
            <w:pPr>
              <w:pStyle w:val="TAR"/>
              <w:rPr>
                <w:sz w:val="16"/>
                <w:szCs w:val="16"/>
                <w:lang w:eastAsia="zh-CN"/>
              </w:rPr>
            </w:pPr>
            <w:r w:rsidRPr="00E30083">
              <w:rPr>
                <w:rFonts w:hint="eastAsia"/>
                <w:sz w:val="16"/>
                <w:szCs w:val="16"/>
                <w:lang w:eastAsia="zh-CN"/>
              </w:rPr>
              <w:t>2</w:t>
            </w:r>
          </w:p>
        </w:tc>
        <w:tc>
          <w:tcPr>
            <w:tcW w:w="425" w:type="dxa"/>
            <w:shd w:val="solid" w:color="FFFFFF" w:fill="auto"/>
          </w:tcPr>
          <w:p w14:paraId="3EEC9DD2" w14:textId="77777777" w:rsidR="00B02215" w:rsidRPr="00E30083" w:rsidRDefault="00B02215" w:rsidP="002A65CD">
            <w:pPr>
              <w:pStyle w:val="TAC"/>
              <w:rPr>
                <w:sz w:val="16"/>
                <w:szCs w:val="16"/>
                <w:lang w:eastAsia="zh-CN"/>
              </w:rPr>
            </w:pPr>
            <w:r w:rsidRPr="00E30083">
              <w:rPr>
                <w:rFonts w:hint="eastAsia"/>
                <w:sz w:val="16"/>
                <w:szCs w:val="16"/>
                <w:lang w:eastAsia="zh-CN"/>
              </w:rPr>
              <w:t>F</w:t>
            </w:r>
          </w:p>
        </w:tc>
        <w:tc>
          <w:tcPr>
            <w:tcW w:w="4962" w:type="dxa"/>
            <w:shd w:val="solid" w:color="FFFFFF" w:fill="auto"/>
            <w:vAlign w:val="bottom"/>
          </w:tcPr>
          <w:p w14:paraId="166F6638" w14:textId="77777777" w:rsidR="00B02215" w:rsidRPr="00E30083" w:rsidRDefault="00B02215" w:rsidP="002A65CD">
            <w:pPr>
              <w:pStyle w:val="TAL"/>
              <w:rPr>
                <w:sz w:val="16"/>
                <w:szCs w:val="16"/>
                <w:lang w:eastAsia="zh-CN"/>
              </w:rPr>
            </w:pPr>
            <w:r w:rsidRPr="00E30083">
              <w:rPr>
                <w:rFonts w:cs="Arial"/>
                <w:sz w:val="16"/>
                <w:szCs w:val="16"/>
              </w:rPr>
              <w:t>Add Corresponding API descriptions in clause 5.1</w:t>
            </w:r>
          </w:p>
        </w:tc>
        <w:tc>
          <w:tcPr>
            <w:tcW w:w="708" w:type="dxa"/>
            <w:shd w:val="solid" w:color="FFFFFF" w:fill="auto"/>
          </w:tcPr>
          <w:p w14:paraId="4AB13F85" w14:textId="77777777" w:rsidR="00B02215" w:rsidRPr="00E30083" w:rsidRDefault="00B02215" w:rsidP="002A65CD">
            <w:pPr>
              <w:pStyle w:val="TAC"/>
              <w:rPr>
                <w:sz w:val="16"/>
                <w:szCs w:val="16"/>
                <w:lang w:eastAsia="zh-CN"/>
              </w:rPr>
            </w:pPr>
            <w:r w:rsidRPr="00E30083">
              <w:rPr>
                <w:rFonts w:hint="eastAsia"/>
                <w:sz w:val="16"/>
                <w:szCs w:val="16"/>
                <w:lang w:eastAsia="zh-CN"/>
              </w:rPr>
              <w:t>1</w:t>
            </w:r>
            <w:r w:rsidRPr="00E30083">
              <w:rPr>
                <w:sz w:val="16"/>
                <w:szCs w:val="16"/>
                <w:lang w:eastAsia="zh-CN"/>
              </w:rPr>
              <w:t>6.2.0</w:t>
            </w:r>
          </w:p>
        </w:tc>
      </w:tr>
      <w:tr w:rsidR="00B02215" w:rsidRPr="00E30083" w14:paraId="3EAE6514" w14:textId="77777777" w:rsidTr="002A65CD">
        <w:tc>
          <w:tcPr>
            <w:tcW w:w="800" w:type="dxa"/>
            <w:shd w:val="solid" w:color="FFFFFF" w:fill="auto"/>
          </w:tcPr>
          <w:p w14:paraId="55DD2941" w14:textId="77777777" w:rsidR="00B02215" w:rsidRPr="00E30083" w:rsidRDefault="00B02215" w:rsidP="002A65CD">
            <w:pPr>
              <w:pStyle w:val="TAC"/>
              <w:rPr>
                <w:sz w:val="16"/>
                <w:szCs w:val="16"/>
                <w:lang w:eastAsia="zh-CN"/>
              </w:rPr>
            </w:pPr>
            <w:r w:rsidRPr="00E30083">
              <w:rPr>
                <w:rFonts w:hint="eastAsia"/>
                <w:sz w:val="16"/>
                <w:szCs w:val="16"/>
                <w:lang w:eastAsia="zh-CN"/>
              </w:rPr>
              <w:t>2</w:t>
            </w:r>
            <w:r w:rsidRPr="00E30083">
              <w:rPr>
                <w:sz w:val="16"/>
                <w:szCs w:val="16"/>
                <w:lang w:eastAsia="zh-CN"/>
              </w:rPr>
              <w:t>020-03</w:t>
            </w:r>
          </w:p>
        </w:tc>
        <w:tc>
          <w:tcPr>
            <w:tcW w:w="800" w:type="dxa"/>
            <w:shd w:val="solid" w:color="FFFFFF" w:fill="auto"/>
          </w:tcPr>
          <w:p w14:paraId="20847E41" w14:textId="77777777" w:rsidR="00B02215" w:rsidRPr="00E30083" w:rsidRDefault="00B02215" w:rsidP="002A65CD">
            <w:pPr>
              <w:pStyle w:val="TAC"/>
              <w:rPr>
                <w:sz w:val="16"/>
                <w:szCs w:val="16"/>
              </w:rPr>
            </w:pPr>
            <w:r w:rsidRPr="00E30083">
              <w:rPr>
                <w:sz w:val="16"/>
                <w:szCs w:val="16"/>
              </w:rPr>
              <w:t>CT#87</w:t>
            </w:r>
          </w:p>
        </w:tc>
        <w:tc>
          <w:tcPr>
            <w:tcW w:w="952" w:type="dxa"/>
            <w:shd w:val="solid" w:color="FFFFFF" w:fill="auto"/>
          </w:tcPr>
          <w:p w14:paraId="15EC3CB6" w14:textId="77777777" w:rsidR="00B02215" w:rsidRPr="00E30083" w:rsidRDefault="00B02215" w:rsidP="002A65CD">
            <w:pPr>
              <w:pStyle w:val="TAC"/>
              <w:rPr>
                <w:sz w:val="16"/>
                <w:szCs w:val="16"/>
                <w:lang w:eastAsia="zh-CN"/>
              </w:rPr>
            </w:pPr>
            <w:r w:rsidRPr="00E30083">
              <w:rPr>
                <w:sz w:val="16"/>
                <w:szCs w:val="16"/>
                <w:lang w:eastAsia="zh-CN"/>
              </w:rPr>
              <w:t>CP-200020</w:t>
            </w:r>
          </w:p>
        </w:tc>
        <w:tc>
          <w:tcPr>
            <w:tcW w:w="567" w:type="dxa"/>
            <w:shd w:val="solid" w:color="FFFFFF" w:fill="auto"/>
          </w:tcPr>
          <w:p w14:paraId="22E1D554" w14:textId="77777777" w:rsidR="00B02215" w:rsidRPr="00E30083" w:rsidRDefault="00B02215" w:rsidP="002A65CD">
            <w:pPr>
              <w:pStyle w:val="TAL"/>
              <w:rPr>
                <w:sz w:val="16"/>
                <w:szCs w:val="16"/>
                <w:lang w:eastAsia="zh-CN"/>
              </w:rPr>
            </w:pPr>
            <w:r w:rsidRPr="00E30083">
              <w:rPr>
                <w:rFonts w:hint="eastAsia"/>
                <w:sz w:val="16"/>
                <w:szCs w:val="16"/>
                <w:lang w:eastAsia="zh-CN"/>
              </w:rPr>
              <w:t>0</w:t>
            </w:r>
            <w:r w:rsidRPr="00E30083">
              <w:rPr>
                <w:sz w:val="16"/>
                <w:szCs w:val="16"/>
                <w:lang w:eastAsia="zh-CN"/>
              </w:rPr>
              <w:t>051</w:t>
            </w:r>
          </w:p>
        </w:tc>
        <w:tc>
          <w:tcPr>
            <w:tcW w:w="425" w:type="dxa"/>
            <w:shd w:val="solid" w:color="FFFFFF" w:fill="auto"/>
          </w:tcPr>
          <w:p w14:paraId="4CC1CEBB" w14:textId="77777777" w:rsidR="00B02215" w:rsidRPr="00E30083" w:rsidRDefault="00B02215" w:rsidP="002A65CD">
            <w:pPr>
              <w:pStyle w:val="TAR"/>
              <w:rPr>
                <w:sz w:val="16"/>
                <w:szCs w:val="16"/>
                <w:lang w:eastAsia="zh-CN"/>
              </w:rPr>
            </w:pPr>
            <w:r w:rsidRPr="00E30083">
              <w:rPr>
                <w:rFonts w:hint="eastAsia"/>
                <w:sz w:val="16"/>
                <w:szCs w:val="16"/>
                <w:lang w:eastAsia="zh-CN"/>
              </w:rPr>
              <w:t>2</w:t>
            </w:r>
          </w:p>
        </w:tc>
        <w:tc>
          <w:tcPr>
            <w:tcW w:w="425" w:type="dxa"/>
            <w:shd w:val="solid" w:color="FFFFFF" w:fill="auto"/>
          </w:tcPr>
          <w:p w14:paraId="4224C642" w14:textId="77777777" w:rsidR="00B02215" w:rsidRPr="00E30083" w:rsidRDefault="00B02215" w:rsidP="002A65CD">
            <w:pPr>
              <w:pStyle w:val="TAC"/>
              <w:rPr>
                <w:sz w:val="16"/>
                <w:szCs w:val="16"/>
                <w:lang w:eastAsia="zh-CN"/>
              </w:rPr>
            </w:pPr>
            <w:r w:rsidRPr="00E30083">
              <w:rPr>
                <w:rFonts w:hint="eastAsia"/>
                <w:sz w:val="16"/>
                <w:szCs w:val="16"/>
                <w:lang w:eastAsia="zh-CN"/>
              </w:rPr>
              <w:t>B</w:t>
            </w:r>
          </w:p>
        </w:tc>
        <w:tc>
          <w:tcPr>
            <w:tcW w:w="4962" w:type="dxa"/>
            <w:shd w:val="solid" w:color="FFFFFF" w:fill="auto"/>
            <w:vAlign w:val="bottom"/>
          </w:tcPr>
          <w:p w14:paraId="17D6A227" w14:textId="77777777" w:rsidR="00B02215" w:rsidRPr="00E30083" w:rsidRDefault="00B02215" w:rsidP="002A65CD">
            <w:pPr>
              <w:pStyle w:val="TAL"/>
              <w:rPr>
                <w:sz w:val="16"/>
                <w:szCs w:val="16"/>
                <w:lang w:eastAsia="zh-CN"/>
              </w:rPr>
            </w:pPr>
            <w:r w:rsidRPr="00E30083">
              <w:rPr>
                <w:rFonts w:cs="Arial"/>
                <w:sz w:val="16"/>
                <w:szCs w:val="16"/>
              </w:rPr>
              <w:t>Optimized NSSAI Availability Data encoding</w:t>
            </w:r>
          </w:p>
        </w:tc>
        <w:tc>
          <w:tcPr>
            <w:tcW w:w="708" w:type="dxa"/>
            <w:shd w:val="solid" w:color="FFFFFF" w:fill="auto"/>
          </w:tcPr>
          <w:p w14:paraId="20177348" w14:textId="77777777" w:rsidR="00B02215" w:rsidRPr="00E30083" w:rsidRDefault="00B02215" w:rsidP="002A65CD">
            <w:pPr>
              <w:pStyle w:val="TAC"/>
              <w:rPr>
                <w:sz w:val="16"/>
                <w:szCs w:val="16"/>
                <w:lang w:eastAsia="zh-CN"/>
              </w:rPr>
            </w:pPr>
            <w:r w:rsidRPr="00E30083">
              <w:rPr>
                <w:rFonts w:hint="eastAsia"/>
                <w:sz w:val="16"/>
                <w:szCs w:val="16"/>
                <w:lang w:eastAsia="zh-CN"/>
              </w:rPr>
              <w:t>1</w:t>
            </w:r>
            <w:r w:rsidRPr="00E30083">
              <w:rPr>
                <w:sz w:val="16"/>
                <w:szCs w:val="16"/>
                <w:lang w:eastAsia="zh-CN"/>
              </w:rPr>
              <w:t>6.2.0</w:t>
            </w:r>
          </w:p>
        </w:tc>
      </w:tr>
      <w:tr w:rsidR="00B02215" w:rsidRPr="00E30083" w14:paraId="6730E1A1" w14:textId="77777777" w:rsidTr="002A65CD">
        <w:tc>
          <w:tcPr>
            <w:tcW w:w="800" w:type="dxa"/>
            <w:shd w:val="solid" w:color="FFFFFF" w:fill="auto"/>
          </w:tcPr>
          <w:p w14:paraId="43687487" w14:textId="77777777" w:rsidR="00B02215" w:rsidRPr="00E30083" w:rsidRDefault="00B02215" w:rsidP="002A65CD">
            <w:pPr>
              <w:pStyle w:val="TAC"/>
              <w:rPr>
                <w:sz w:val="16"/>
                <w:szCs w:val="16"/>
                <w:lang w:eastAsia="zh-CN"/>
              </w:rPr>
            </w:pPr>
            <w:r w:rsidRPr="00E30083">
              <w:rPr>
                <w:rFonts w:hint="eastAsia"/>
                <w:sz w:val="16"/>
                <w:szCs w:val="16"/>
                <w:lang w:eastAsia="zh-CN"/>
              </w:rPr>
              <w:t>2</w:t>
            </w:r>
            <w:r w:rsidRPr="00E30083">
              <w:rPr>
                <w:sz w:val="16"/>
                <w:szCs w:val="16"/>
                <w:lang w:eastAsia="zh-CN"/>
              </w:rPr>
              <w:t>020-03</w:t>
            </w:r>
          </w:p>
        </w:tc>
        <w:tc>
          <w:tcPr>
            <w:tcW w:w="800" w:type="dxa"/>
            <w:shd w:val="solid" w:color="FFFFFF" w:fill="auto"/>
          </w:tcPr>
          <w:p w14:paraId="194B24BB" w14:textId="77777777" w:rsidR="00B02215" w:rsidRPr="00E30083" w:rsidRDefault="00B02215" w:rsidP="002A65CD">
            <w:pPr>
              <w:pStyle w:val="TAC"/>
              <w:rPr>
                <w:sz w:val="16"/>
                <w:szCs w:val="16"/>
              </w:rPr>
            </w:pPr>
            <w:r w:rsidRPr="00E30083">
              <w:rPr>
                <w:sz w:val="16"/>
                <w:szCs w:val="16"/>
              </w:rPr>
              <w:t>CT#87</w:t>
            </w:r>
          </w:p>
        </w:tc>
        <w:tc>
          <w:tcPr>
            <w:tcW w:w="952" w:type="dxa"/>
            <w:shd w:val="solid" w:color="FFFFFF" w:fill="auto"/>
          </w:tcPr>
          <w:p w14:paraId="72CCCA8F" w14:textId="77777777" w:rsidR="00B02215" w:rsidRPr="00E30083" w:rsidRDefault="00B02215" w:rsidP="002A65CD">
            <w:pPr>
              <w:pStyle w:val="TAC"/>
              <w:rPr>
                <w:sz w:val="16"/>
                <w:szCs w:val="16"/>
                <w:lang w:eastAsia="zh-CN"/>
              </w:rPr>
            </w:pPr>
            <w:r w:rsidRPr="00E30083">
              <w:rPr>
                <w:sz w:val="16"/>
                <w:szCs w:val="16"/>
                <w:lang w:eastAsia="zh-CN"/>
              </w:rPr>
              <w:t>CP-200020</w:t>
            </w:r>
          </w:p>
        </w:tc>
        <w:tc>
          <w:tcPr>
            <w:tcW w:w="567" w:type="dxa"/>
            <w:shd w:val="solid" w:color="FFFFFF" w:fill="auto"/>
          </w:tcPr>
          <w:p w14:paraId="3583CBBB" w14:textId="77777777" w:rsidR="00B02215" w:rsidRPr="00E30083" w:rsidRDefault="00B02215" w:rsidP="002A65CD">
            <w:pPr>
              <w:pStyle w:val="TAL"/>
              <w:rPr>
                <w:sz w:val="16"/>
                <w:szCs w:val="16"/>
                <w:lang w:eastAsia="zh-CN"/>
              </w:rPr>
            </w:pPr>
            <w:r w:rsidRPr="00E30083">
              <w:rPr>
                <w:rFonts w:hint="eastAsia"/>
                <w:sz w:val="16"/>
                <w:szCs w:val="16"/>
                <w:lang w:eastAsia="zh-CN"/>
              </w:rPr>
              <w:t>0</w:t>
            </w:r>
            <w:r w:rsidRPr="00E30083">
              <w:rPr>
                <w:sz w:val="16"/>
                <w:szCs w:val="16"/>
                <w:lang w:eastAsia="zh-CN"/>
              </w:rPr>
              <w:t>052</w:t>
            </w:r>
          </w:p>
        </w:tc>
        <w:tc>
          <w:tcPr>
            <w:tcW w:w="425" w:type="dxa"/>
            <w:shd w:val="solid" w:color="FFFFFF" w:fill="auto"/>
          </w:tcPr>
          <w:p w14:paraId="1C2BA179" w14:textId="77777777" w:rsidR="00B02215" w:rsidRPr="00E30083" w:rsidRDefault="00B02215" w:rsidP="002A65CD">
            <w:pPr>
              <w:pStyle w:val="TAR"/>
              <w:rPr>
                <w:sz w:val="16"/>
                <w:szCs w:val="16"/>
                <w:lang w:eastAsia="zh-CN"/>
              </w:rPr>
            </w:pPr>
            <w:r w:rsidRPr="00E30083">
              <w:rPr>
                <w:rFonts w:hint="eastAsia"/>
                <w:sz w:val="16"/>
                <w:szCs w:val="16"/>
                <w:lang w:eastAsia="zh-CN"/>
              </w:rPr>
              <w:t>3</w:t>
            </w:r>
          </w:p>
        </w:tc>
        <w:tc>
          <w:tcPr>
            <w:tcW w:w="425" w:type="dxa"/>
            <w:shd w:val="solid" w:color="FFFFFF" w:fill="auto"/>
          </w:tcPr>
          <w:p w14:paraId="50DE5EF2" w14:textId="77777777" w:rsidR="00B02215" w:rsidRPr="00E30083" w:rsidRDefault="00B02215" w:rsidP="002A65CD">
            <w:pPr>
              <w:pStyle w:val="TAC"/>
              <w:rPr>
                <w:sz w:val="16"/>
                <w:szCs w:val="16"/>
                <w:lang w:eastAsia="zh-CN"/>
              </w:rPr>
            </w:pPr>
            <w:r w:rsidRPr="00E30083">
              <w:rPr>
                <w:rFonts w:hint="eastAsia"/>
                <w:sz w:val="16"/>
                <w:szCs w:val="16"/>
                <w:lang w:eastAsia="zh-CN"/>
              </w:rPr>
              <w:t>B</w:t>
            </w:r>
          </w:p>
        </w:tc>
        <w:tc>
          <w:tcPr>
            <w:tcW w:w="4962" w:type="dxa"/>
            <w:shd w:val="solid" w:color="FFFFFF" w:fill="auto"/>
            <w:vAlign w:val="bottom"/>
          </w:tcPr>
          <w:p w14:paraId="7DED4865" w14:textId="77777777" w:rsidR="00B02215" w:rsidRPr="00E30083" w:rsidRDefault="00B02215" w:rsidP="002A65CD">
            <w:pPr>
              <w:pStyle w:val="TAL"/>
              <w:rPr>
                <w:sz w:val="16"/>
                <w:szCs w:val="16"/>
                <w:lang w:eastAsia="zh-CN"/>
              </w:rPr>
            </w:pPr>
            <w:r w:rsidRPr="00E30083">
              <w:rPr>
                <w:rFonts w:cs="Arial"/>
                <w:sz w:val="16"/>
                <w:szCs w:val="16"/>
              </w:rPr>
              <w:t>AMF Service Set ID in Nnssf_NSSelection response</w:t>
            </w:r>
          </w:p>
        </w:tc>
        <w:tc>
          <w:tcPr>
            <w:tcW w:w="708" w:type="dxa"/>
            <w:shd w:val="solid" w:color="FFFFFF" w:fill="auto"/>
          </w:tcPr>
          <w:p w14:paraId="12FF4CC5" w14:textId="77777777" w:rsidR="00B02215" w:rsidRPr="00E30083" w:rsidRDefault="00B02215" w:rsidP="002A65CD">
            <w:pPr>
              <w:pStyle w:val="TAC"/>
              <w:rPr>
                <w:sz w:val="16"/>
                <w:szCs w:val="16"/>
                <w:lang w:eastAsia="zh-CN"/>
              </w:rPr>
            </w:pPr>
            <w:r w:rsidRPr="00E30083">
              <w:rPr>
                <w:rFonts w:hint="eastAsia"/>
                <w:sz w:val="16"/>
                <w:szCs w:val="16"/>
                <w:lang w:eastAsia="zh-CN"/>
              </w:rPr>
              <w:t>1</w:t>
            </w:r>
            <w:r w:rsidRPr="00E30083">
              <w:rPr>
                <w:sz w:val="16"/>
                <w:szCs w:val="16"/>
                <w:lang w:eastAsia="zh-CN"/>
              </w:rPr>
              <w:t>6.2.0</w:t>
            </w:r>
          </w:p>
        </w:tc>
      </w:tr>
      <w:tr w:rsidR="00B02215" w:rsidRPr="00E30083" w14:paraId="7A6C12FD" w14:textId="77777777" w:rsidTr="002A65CD">
        <w:tc>
          <w:tcPr>
            <w:tcW w:w="800" w:type="dxa"/>
            <w:shd w:val="solid" w:color="FFFFFF" w:fill="auto"/>
          </w:tcPr>
          <w:p w14:paraId="594CC2F1" w14:textId="77777777" w:rsidR="00B02215" w:rsidRPr="00E30083" w:rsidRDefault="00B02215" w:rsidP="002A65CD">
            <w:pPr>
              <w:pStyle w:val="TAC"/>
              <w:rPr>
                <w:sz w:val="16"/>
                <w:szCs w:val="16"/>
                <w:lang w:eastAsia="zh-CN"/>
              </w:rPr>
            </w:pPr>
            <w:r w:rsidRPr="00E30083">
              <w:rPr>
                <w:rFonts w:hint="eastAsia"/>
                <w:sz w:val="16"/>
                <w:szCs w:val="16"/>
                <w:lang w:eastAsia="zh-CN"/>
              </w:rPr>
              <w:t>2</w:t>
            </w:r>
            <w:r w:rsidRPr="00E30083">
              <w:rPr>
                <w:sz w:val="16"/>
                <w:szCs w:val="16"/>
                <w:lang w:eastAsia="zh-CN"/>
              </w:rPr>
              <w:t>020-03</w:t>
            </w:r>
          </w:p>
        </w:tc>
        <w:tc>
          <w:tcPr>
            <w:tcW w:w="800" w:type="dxa"/>
            <w:shd w:val="solid" w:color="FFFFFF" w:fill="auto"/>
          </w:tcPr>
          <w:p w14:paraId="70DF6F24" w14:textId="77777777" w:rsidR="00B02215" w:rsidRPr="00E30083" w:rsidRDefault="00B02215" w:rsidP="002A65CD">
            <w:pPr>
              <w:pStyle w:val="TAC"/>
              <w:rPr>
                <w:sz w:val="16"/>
                <w:szCs w:val="16"/>
              </w:rPr>
            </w:pPr>
            <w:r w:rsidRPr="00E30083">
              <w:rPr>
                <w:sz w:val="16"/>
                <w:szCs w:val="16"/>
              </w:rPr>
              <w:t>CT#87</w:t>
            </w:r>
          </w:p>
        </w:tc>
        <w:tc>
          <w:tcPr>
            <w:tcW w:w="952" w:type="dxa"/>
            <w:shd w:val="solid" w:color="FFFFFF" w:fill="auto"/>
          </w:tcPr>
          <w:p w14:paraId="46B79EE1" w14:textId="77777777" w:rsidR="00B02215" w:rsidRPr="00E30083" w:rsidRDefault="00B02215" w:rsidP="002A65CD">
            <w:pPr>
              <w:pStyle w:val="TAC"/>
              <w:rPr>
                <w:sz w:val="16"/>
                <w:szCs w:val="16"/>
                <w:lang w:eastAsia="zh-CN"/>
              </w:rPr>
            </w:pPr>
            <w:r w:rsidRPr="00E30083">
              <w:rPr>
                <w:sz w:val="16"/>
                <w:szCs w:val="16"/>
                <w:lang w:eastAsia="zh-CN"/>
              </w:rPr>
              <w:t>CP-200039</w:t>
            </w:r>
          </w:p>
        </w:tc>
        <w:tc>
          <w:tcPr>
            <w:tcW w:w="567" w:type="dxa"/>
            <w:shd w:val="solid" w:color="FFFFFF" w:fill="auto"/>
          </w:tcPr>
          <w:p w14:paraId="0D56FFAC" w14:textId="77777777" w:rsidR="00B02215" w:rsidRPr="00E30083" w:rsidRDefault="00B02215" w:rsidP="002A65CD">
            <w:pPr>
              <w:pStyle w:val="TAL"/>
              <w:rPr>
                <w:sz w:val="16"/>
                <w:szCs w:val="16"/>
                <w:lang w:eastAsia="zh-CN"/>
              </w:rPr>
            </w:pPr>
            <w:r w:rsidRPr="00E30083">
              <w:rPr>
                <w:rFonts w:hint="eastAsia"/>
                <w:sz w:val="16"/>
                <w:szCs w:val="16"/>
                <w:lang w:eastAsia="zh-CN"/>
              </w:rPr>
              <w:t>0</w:t>
            </w:r>
            <w:r w:rsidRPr="00E30083">
              <w:rPr>
                <w:sz w:val="16"/>
                <w:szCs w:val="16"/>
                <w:lang w:eastAsia="zh-CN"/>
              </w:rPr>
              <w:t>053</w:t>
            </w:r>
          </w:p>
        </w:tc>
        <w:tc>
          <w:tcPr>
            <w:tcW w:w="425" w:type="dxa"/>
            <w:shd w:val="solid" w:color="FFFFFF" w:fill="auto"/>
          </w:tcPr>
          <w:p w14:paraId="5D9B2C78" w14:textId="77777777" w:rsidR="00B02215" w:rsidRPr="00E30083" w:rsidRDefault="00B02215" w:rsidP="002A65CD">
            <w:pPr>
              <w:pStyle w:val="TAR"/>
              <w:rPr>
                <w:sz w:val="16"/>
                <w:szCs w:val="16"/>
                <w:lang w:eastAsia="zh-CN"/>
              </w:rPr>
            </w:pPr>
            <w:r w:rsidRPr="00E30083">
              <w:rPr>
                <w:rFonts w:hint="eastAsia"/>
                <w:sz w:val="16"/>
                <w:szCs w:val="16"/>
                <w:lang w:eastAsia="zh-CN"/>
              </w:rPr>
              <w:t>2</w:t>
            </w:r>
          </w:p>
        </w:tc>
        <w:tc>
          <w:tcPr>
            <w:tcW w:w="425" w:type="dxa"/>
            <w:shd w:val="solid" w:color="FFFFFF" w:fill="auto"/>
          </w:tcPr>
          <w:p w14:paraId="2505E045" w14:textId="77777777" w:rsidR="00B02215" w:rsidRPr="00E30083" w:rsidRDefault="00B02215" w:rsidP="002A65CD">
            <w:pPr>
              <w:pStyle w:val="TAC"/>
              <w:rPr>
                <w:sz w:val="16"/>
                <w:szCs w:val="16"/>
                <w:lang w:eastAsia="zh-CN"/>
              </w:rPr>
            </w:pPr>
            <w:r w:rsidRPr="00E30083">
              <w:rPr>
                <w:rFonts w:hint="eastAsia"/>
                <w:sz w:val="16"/>
                <w:szCs w:val="16"/>
                <w:lang w:eastAsia="zh-CN"/>
              </w:rPr>
              <w:t>D</w:t>
            </w:r>
          </w:p>
        </w:tc>
        <w:tc>
          <w:tcPr>
            <w:tcW w:w="4962" w:type="dxa"/>
            <w:shd w:val="solid" w:color="FFFFFF" w:fill="auto"/>
            <w:vAlign w:val="bottom"/>
          </w:tcPr>
          <w:p w14:paraId="6D798763" w14:textId="77777777" w:rsidR="00B02215" w:rsidRPr="00E30083" w:rsidRDefault="00B02215" w:rsidP="002A65CD">
            <w:pPr>
              <w:pStyle w:val="TAL"/>
              <w:rPr>
                <w:sz w:val="16"/>
                <w:szCs w:val="16"/>
                <w:lang w:eastAsia="zh-CN"/>
              </w:rPr>
            </w:pPr>
            <w:r w:rsidRPr="00E30083">
              <w:rPr>
                <w:rFonts w:cs="Arial"/>
                <w:sz w:val="16"/>
                <w:szCs w:val="16"/>
              </w:rPr>
              <w:t>Editorial corrections</w:t>
            </w:r>
          </w:p>
        </w:tc>
        <w:tc>
          <w:tcPr>
            <w:tcW w:w="708" w:type="dxa"/>
            <w:shd w:val="solid" w:color="FFFFFF" w:fill="auto"/>
          </w:tcPr>
          <w:p w14:paraId="6A4BD660" w14:textId="77777777" w:rsidR="00B02215" w:rsidRPr="00E30083" w:rsidRDefault="00B02215" w:rsidP="002A65CD">
            <w:pPr>
              <w:pStyle w:val="TAC"/>
              <w:rPr>
                <w:sz w:val="16"/>
                <w:szCs w:val="16"/>
                <w:lang w:eastAsia="zh-CN"/>
              </w:rPr>
            </w:pPr>
            <w:r w:rsidRPr="00E30083">
              <w:rPr>
                <w:rFonts w:hint="eastAsia"/>
                <w:sz w:val="16"/>
                <w:szCs w:val="16"/>
                <w:lang w:eastAsia="zh-CN"/>
              </w:rPr>
              <w:t>1</w:t>
            </w:r>
            <w:r w:rsidRPr="00E30083">
              <w:rPr>
                <w:sz w:val="16"/>
                <w:szCs w:val="16"/>
                <w:lang w:eastAsia="zh-CN"/>
              </w:rPr>
              <w:t>6.2.0</w:t>
            </w:r>
          </w:p>
        </w:tc>
      </w:tr>
      <w:tr w:rsidR="00B02215" w:rsidRPr="00E30083" w14:paraId="1EC06348" w14:textId="77777777" w:rsidTr="002A65CD">
        <w:tc>
          <w:tcPr>
            <w:tcW w:w="800" w:type="dxa"/>
            <w:shd w:val="solid" w:color="FFFFFF" w:fill="auto"/>
          </w:tcPr>
          <w:p w14:paraId="1F216641" w14:textId="77777777" w:rsidR="00B02215" w:rsidRPr="00E30083" w:rsidRDefault="00B02215" w:rsidP="002A65CD">
            <w:pPr>
              <w:pStyle w:val="TAC"/>
              <w:rPr>
                <w:sz w:val="16"/>
                <w:szCs w:val="16"/>
                <w:lang w:eastAsia="zh-CN"/>
              </w:rPr>
            </w:pPr>
            <w:r w:rsidRPr="00E30083">
              <w:rPr>
                <w:rFonts w:hint="eastAsia"/>
                <w:sz w:val="16"/>
                <w:szCs w:val="16"/>
                <w:lang w:eastAsia="zh-CN"/>
              </w:rPr>
              <w:t>2</w:t>
            </w:r>
            <w:r w:rsidRPr="00E30083">
              <w:rPr>
                <w:sz w:val="16"/>
                <w:szCs w:val="16"/>
                <w:lang w:eastAsia="zh-CN"/>
              </w:rPr>
              <w:t>020-03</w:t>
            </w:r>
          </w:p>
        </w:tc>
        <w:tc>
          <w:tcPr>
            <w:tcW w:w="800" w:type="dxa"/>
            <w:shd w:val="solid" w:color="FFFFFF" w:fill="auto"/>
          </w:tcPr>
          <w:p w14:paraId="5F5C8648" w14:textId="77777777" w:rsidR="00B02215" w:rsidRPr="00E30083" w:rsidRDefault="00B02215" w:rsidP="002A65CD">
            <w:pPr>
              <w:pStyle w:val="TAC"/>
              <w:rPr>
                <w:sz w:val="16"/>
                <w:szCs w:val="16"/>
              </w:rPr>
            </w:pPr>
            <w:r w:rsidRPr="00E30083">
              <w:rPr>
                <w:sz w:val="16"/>
                <w:szCs w:val="16"/>
              </w:rPr>
              <w:t>CT#87</w:t>
            </w:r>
          </w:p>
        </w:tc>
        <w:tc>
          <w:tcPr>
            <w:tcW w:w="952" w:type="dxa"/>
            <w:shd w:val="solid" w:color="FFFFFF" w:fill="auto"/>
          </w:tcPr>
          <w:p w14:paraId="7B985A9C" w14:textId="77777777" w:rsidR="00B02215" w:rsidRPr="00E30083" w:rsidRDefault="00B02215" w:rsidP="002A65CD">
            <w:pPr>
              <w:pStyle w:val="TAC"/>
              <w:rPr>
                <w:sz w:val="16"/>
                <w:szCs w:val="16"/>
                <w:lang w:eastAsia="zh-CN"/>
              </w:rPr>
            </w:pPr>
            <w:r w:rsidRPr="00E30083">
              <w:rPr>
                <w:sz w:val="16"/>
                <w:szCs w:val="16"/>
                <w:lang w:eastAsia="zh-CN"/>
              </w:rPr>
              <w:t>CP-200039</w:t>
            </w:r>
          </w:p>
        </w:tc>
        <w:tc>
          <w:tcPr>
            <w:tcW w:w="567" w:type="dxa"/>
            <w:shd w:val="solid" w:color="FFFFFF" w:fill="auto"/>
          </w:tcPr>
          <w:p w14:paraId="1ED90670" w14:textId="77777777" w:rsidR="00B02215" w:rsidRPr="00E30083" w:rsidRDefault="00B02215" w:rsidP="002A65CD">
            <w:pPr>
              <w:pStyle w:val="TAL"/>
              <w:rPr>
                <w:sz w:val="16"/>
                <w:szCs w:val="16"/>
                <w:lang w:eastAsia="zh-CN"/>
              </w:rPr>
            </w:pPr>
            <w:r w:rsidRPr="00E30083">
              <w:rPr>
                <w:rFonts w:hint="eastAsia"/>
                <w:sz w:val="16"/>
                <w:szCs w:val="16"/>
                <w:lang w:eastAsia="zh-CN"/>
              </w:rPr>
              <w:t>0</w:t>
            </w:r>
            <w:r w:rsidRPr="00E30083">
              <w:rPr>
                <w:sz w:val="16"/>
                <w:szCs w:val="16"/>
                <w:lang w:eastAsia="zh-CN"/>
              </w:rPr>
              <w:t>054</w:t>
            </w:r>
          </w:p>
        </w:tc>
        <w:tc>
          <w:tcPr>
            <w:tcW w:w="425" w:type="dxa"/>
            <w:shd w:val="solid" w:color="FFFFFF" w:fill="auto"/>
          </w:tcPr>
          <w:p w14:paraId="06D8C298" w14:textId="77777777" w:rsidR="00B02215" w:rsidRPr="00E30083" w:rsidRDefault="00B02215" w:rsidP="002A65CD">
            <w:pPr>
              <w:pStyle w:val="TAR"/>
              <w:rPr>
                <w:sz w:val="16"/>
                <w:szCs w:val="16"/>
                <w:lang w:eastAsia="zh-CN"/>
              </w:rPr>
            </w:pPr>
            <w:r w:rsidRPr="00E30083">
              <w:rPr>
                <w:rFonts w:hint="eastAsia"/>
                <w:sz w:val="16"/>
                <w:szCs w:val="16"/>
                <w:lang w:eastAsia="zh-CN"/>
              </w:rPr>
              <w:t>1</w:t>
            </w:r>
          </w:p>
        </w:tc>
        <w:tc>
          <w:tcPr>
            <w:tcW w:w="425" w:type="dxa"/>
            <w:shd w:val="solid" w:color="FFFFFF" w:fill="auto"/>
          </w:tcPr>
          <w:p w14:paraId="44ADF4C5" w14:textId="77777777" w:rsidR="00B02215" w:rsidRPr="00E30083" w:rsidRDefault="00B02215" w:rsidP="002A65CD">
            <w:pPr>
              <w:pStyle w:val="TAC"/>
              <w:rPr>
                <w:sz w:val="16"/>
                <w:szCs w:val="16"/>
                <w:lang w:eastAsia="zh-CN"/>
              </w:rPr>
            </w:pPr>
            <w:r w:rsidRPr="00E30083">
              <w:rPr>
                <w:rFonts w:hint="eastAsia"/>
                <w:sz w:val="16"/>
                <w:szCs w:val="16"/>
                <w:lang w:eastAsia="zh-CN"/>
              </w:rPr>
              <w:t>F</w:t>
            </w:r>
          </w:p>
        </w:tc>
        <w:tc>
          <w:tcPr>
            <w:tcW w:w="4962" w:type="dxa"/>
            <w:shd w:val="solid" w:color="FFFFFF" w:fill="auto"/>
            <w:vAlign w:val="bottom"/>
          </w:tcPr>
          <w:p w14:paraId="60940234" w14:textId="77777777" w:rsidR="00B02215" w:rsidRPr="00E30083" w:rsidRDefault="00B02215" w:rsidP="002A65CD">
            <w:pPr>
              <w:pStyle w:val="TAL"/>
              <w:rPr>
                <w:sz w:val="16"/>
                <w:szCs w:val="16"/>
                <w:lang w:eastAsia="zh-CN"/>
              </w:rPr>
            </w:pPr>
            <w:r w:rsidRPr="00E30083">
              <w:rPr>
                <w:rFonts w:cs="Arial"/>
                <w:sz w:val="16"/>
                <w:szCs w:val="16"/>
              </w:rPr>
              <w:t>Correction - formatting consistency</w:t>
            </w:r>
          </w:p>
        </w:tc>
        <w:tc>
          <w:tcPr>
            <w:tcW w:w="708" w:type="dxa"/>
            <w:shd w:val="solid" w:color="FFFFFF" w:fill="auto"/>
          </w:tcPr>
          <w:p w14:paraId="29258086" w14:textId="77777777" w:rsidR="00B02215" w:rsidRPr="00E30083" w:rsidRDefault="00B02215" w:rsidP="002A65CD">
            <w:pPr>
              <w:pStyle w:val="TAC"/>
              <w:rPr>
                <w:sz w:val="16"/>
                <w:szCs w:val="16"/>
                <w:lang w:eastAsia="zh-CN"/>
              </w:rPr>
            </w:pPr>
            <w:r w:rsidRPr="00E30083">
              <w:rPr>
                <w:rFonts w:hint="eastAsia"/>
                <w:sz w:val="16"/>
                <w:szCs w:val="16"/>
                <w:lang w:eastAsia="zh-CN"/>
              </w:rPr>
              <w:t>1</w:t>
            </w:r>
            <w:r w:rsidRPr="00E30083">
              <w:rPr>
                <w:sz w:val="16"/>
                <w:szCs w:val="16"/>
                <w:lang w:eastAsia="zh-CN"/>
              </w:rPr>
              <w:t>6.2.0</w:t>
            </w:r>
          </w:p>
        </w:tc>
      </w:tr>
      <w:tr w:rsidR="00B02215" w:rsidRPr="00E30083" w14:paraId="422CFA1E" w14:textId="77777777" w:rsidTr="002A65CD">
        <w:tc>
          <w:tcPr>
            <w:tcW w:w="800" w:type="dxa"/>
            <w:shd w:val="solid" w:color="FFFFFF" w:fill="auto"/>
          </w:tcPr>
          <w:p w14:paraId="55AD8963" w14:textId="77777777" w:rsidR="00B02215" w:rsidRPr="00E30083" w:rsidRDefault="00B02215" w:rsidP="002A65CD">
            <w:pPr>
              <w:pStyle w:val="TAC"/>
              <w:rPr>
                <w:sz w:val="16"/>
                <w:szCs w:val="16"/>
                <w:lang w:eastAsia="zh-CN"/>
              </w:rPr>
            </w:pPr>
            <w:r w:rsidRPr="00E30083">
              <w:rPr>
                <w:rFonts w:hint="eastAsia"/>
                <w:sz w:val="16"/>
                <w:szCs w:val="16"/>
                <w:lang w:eastAsia="zh-CN"/>
              </w:rPr>
              <w:t>2</w:t>
            </w:r>
            <w:r w:rsidRPr="00E30083">
              <w:rPr>
                <w:sz w:val="16"/>
                <w:szCs w:val="16"/>
                <w:lang w:eastAsia="zh-CN"/>
              </w:rPr>
              <w:t>020-03</w:t>
            </w:r>
          </w:p>
        </w:tc>
        <w:tc>
          <w:tcPr>
            <w:tcW w:w="800" w:type="dxa"/>
            <w:shd w:val="solid" w:color="FFFFFF" w:fill="auto"/>
          </w:tcPr>
          <w:p w14:paraId="7D7C78B2" w14:textId="77777777" w:rsidR="00B02215" w:rsidRPr="00E30083" w:rsidRDefault="00B02215" w:rsidP="002A65CD">
            <w:pPr>
              <w:pStyle w:val="TAC"/>
              <w:rPr>
                <w:sz w:val="16"/>
                <w:szCs w:val="16"/>
              </w:rPr>
            </w:pPr>
            <w:r w:rsidRPr="00E30083">
              <w:rPr>
                <w:sz w:val="16"/>
                <w:szCs w:val="16"/>
              </w:rPr>
              <w:t>CT#87</w:t>
            </w:r>
          </w:p>
        </w:tc>
        <w:tc>
          <w:tcPr>
            <w:tcW w:w="952" w:type="dxa"/>
            <w:shd w:val="solid" w:color="FFFFFF" w:fill="auto"/>
          </w:tcPr>
          <w:p w14:paraId="2B2F4DC9" w14:textId="77777777" w:rsidR="00B02215" w:rsidRPr="00E30083" w:rsidRDefault="00B02215" w:rsidP="002A65CD">
            <w:pPr>
              <w:pStyle w:val="TAC"/>
              <w:rPr>
                <w:sz w:val="16"/>
                <w:szCs w:val="16"/>
                <w:lang w:eastAsia="zh-CN"/>
              </w:rPr>
            </w:pPr>
            <w:r w:rsidRPr="00E30083">
              <w:rPr>
                <w:sz w:val="16"/>
                <w:szCs w:val="16"/>
                <w:lang w:eastAsia="zh-CN"/>
              </w:rPr>
              <w:t>CP-200020</w:t>
            </w:r>
          </w:p>
        </w:tc>
        <w:tc>
          <w:tcPr>
            <w:tcW w:w="567" w:type="dxa"/>
            <w:shd w:val="solid" w:color="FFFFFF" w:fill="auto"/>
          </w:tcPr>
          <w:p w14:paraId="50C7DB14" w14:textId="77777777" w:rsidR="00B02215" w:rsidRPr="00E30083" w:rsidRDefault="00B02215" w:rsidP="002A65CD">
            <w:pPr>
              <w:pStyle w:val="TAL"/>
              <w:rPr>
                <w:sz w:val="16"/>
                <w:szCs w:val="16"/>
                <w:lang w:eastAsia="zh-CN"/>
              </w:rPr>
            </w:pPr>
            <w:r w:rsidRPr="00E30083">
              <w:rPr>
                <w:rFonts w:hint="eastAsia"/>
                <w:sz w:val="16"/>
                <w:szCs w:val="16"/>
                <w:lang w:eastAsia="zh-CN"/>
              </w:rPr>
              <w:t>0</w:t>
            </w:r>
            <w:r w:rsidRPr="00E30083">
              <w:rPr>
                <w:sz w:val="16"/>
                <w:szCs w:val="16"/>
                <w:lang w:eastAsia="zh-CN"/>
              </w:rPr>
              <w:t>055</w:t>
            </w:r>
          </w:p>
        </w:tc>
        <w:tc>
          <w:tcPr>
            <w:tcW w:w="425" w:type="dxa"/>
            <w:shd w:val="solid" w:color="FFFFFF" w:fill="auto"/>
          </w:tcPr>
          <w:p w14:paraId="1E2C7DE9" w14:textId="77777777" w:rsidR="00B02215" w:rsidRPr="00E30083" w:rsidRDefault="00B02215" w:rsidP="002A65CD">
            <w:pPr>
              <w:pStyle w:val="TAR"/>
              <w:rPr>
                <w:sz w:val="16"/>
                <w:szCs w:val="16"/>
                <w:lang w:eastAsia="zh-CN"/>
              </w:rPr>
            </w:pPr>
            <w:r w:rsidRPr="00E30083">
              <w:rPr>
                <w:rFonts w:hint="eastAsia"/>
                <w:sz w:val="16"/>
                <w:szCs w:val="16"/>
                <w:lang w:eastAsia="zh-CN"/>
              </w:rPr>
              <w:t>2</w:t>
            </w:r>
          </w:p>
        </w:tc>
        <w:tc>
          <w:tcPr>
            <w:tcW w:w="425" w:type="dxa"/>
            <w:shd w:val="solid" w:color="FFFFFF" w:fill="auto"/>
          </w:tcPr>
          <w:p w14:paraId="2BE71FD9" w14:textId="77777777" w:rsidR="00B02215" w:rsidRPr="00E30083" w:rsidRDefault="00B02215" w:rsidP="002A65CD">
            <w:pPr>
              <w:pStyle w:val="TAC"/>
              <w:rPr>
                <w:sz w:val="16"/>
                <w:szCs w:val="16"/>
                <w:lang w:eastAsia="zh-CN"/>
              </w:rPr>
            </w:pPr>
            <w:r w:rsidRPr="00E30083">
              <w:rPr>
                <w:rFonts w:hint="eastAsia"/>
                <w:sz w:val="16"/>
                <w:szCs w:val="16"/>
                <w:lang w:eastAsia="zh-CN"/>
              </w:rPr>
              <w:t>B</w:t>
            </w:r>
          </w:p>
        </w:tc>
        <w:tc>
          <w:tcPr>
            <w:tcW w:w="4962" w:type="dxa"/>
            <w:shd w:val="solid" w:color="FFFFFF" w:fill="auto"/>
            <w:vAlign w:val="bottom"/>
          </w:tcPr>
          <w:p w14:paraId="5CBD9741" w14:textId="77777777" w:rsidR="00B02215" w:rsidRPr="00E30083" w:rsidRDefault="00B02215" w:rsidP="002A65CD">
            <w:pPr>
              <w:pStyle w:val="TAL"/>
              <w:rPr>
                <w:sz w:val="16"/>
                <w:szCs w:val="16"/>
                <w:lang w:eastAsia="zh-CN"/>
              </w:rPr>
            </w:pPr>
            <w:r w:rsidRPr="00E30083">
              <w:rPr>
                <w:rFonts w:cs="Arial"/>
                <w:sz w:val="16"/>
                <w:szCs w:val="16"/>
              </w:rPr>
              <w:t>29531 CR optionality of ProblemDetails</w:t>
            </w:r>
          </w:p>
        </w:tc>
        <w:tc>
          <w:tcPr>
            <w:tcW w:w="708" w:type="dxa"/>
            <w:shd w:val="solid" w:color="FFFFFF" w:fill="auto"/>
          </w:tcPr>
          <w:p w14:paraId="70608721" w14:textId="77777777" w:rsidR="00B02215" w:rsidRPr="00E30083" w:rsidRDefault="00B02215" w:rsidP="002A65CD">
            <w:pPr>
              <w:pStyle w:val="TAC"/>
              <w:rPr>
                <w:sz w:val="16"/>
                <w:szCs w:val="16"/>
                <w:lang w:eastAsia="zh-CN"/>
              </w:rPr>
            </w:pPr>
            <w:r w:rsidRPr="00E30083">
              <w:rPr>
                <w:rFonts w:hint="eastAsia"/>
                <w:sz w:val="16"/>
                <w:szCs w:val="16"/>
                <w:lang w:eastAsia="zh-CN"/>
              </w:rPr>
              <w:t>1</w:t>
            </w:r>
            <w:r w:rsidRPr="00E30083">
              <w:rPr>
                <w:sz w:val="16"/>
                <w:szCs w:val="16"/>
                <w:lang w:eastAsia="zh-CN"/>
              </w:rPr>
              <w:t>6.2.0</w:t>
            </w:r>
          </w:p>
        </w:tc>
      </w:tr>
      <w:tr w:rsidR="00B02215" w:rsidRPr="00E30083" w14:paraId="55CC19B4" w14:textId="77777777" w:rsidTr="002A65CD">
        <w:tc>
          <w:tcPr>
            <w:tcW w:w="800" w:type="dxa"/>
            <w:shd w:val="solid" w:color="FFFFFF" w:fill="auto"/>
          </w:tcPr>
          <w:p w14:paraId="528437ED" w14:textId="77777777" w:rsidR="00B02215" w:rsidRPr="00E30083" w:rsidRDefault="00B02215" w:rsidP="002A65CD">
            <w:pPr>
              <w:pStyle w:val="TAC"/>
              <w:rPr>
                <w:sz w:val="16"/>
                <w:szCs w:val="16"/>
                <w:lang w:eastAsia="zh-CN"/>
              </w:rPr>
            </w:pPr>
            <w:r w:rsidRPr="00E30083">
              <w:rPr>
                <w:rFonts w:hint="eastAsia"/>
                <w:sz w:val="16"/>
                <w:szCs w:val="16"/>
                <w:lang w:eastAsia="zh-CN"/>
              </w:rPr>
              <w:t>2</w:t>
            </w:r>
            <w:r w:rsidRPr="00E30083">
              <w:rPr>
                <w:sz w:val="16"/>
                <w:szCs w:val="16"/>
                <w:lang w:eastAsia="zh-CN"/>
              </w:rPr>
              <w:t>020-03</w:t>
            </w:r>
          </w:p>
        </w:tc>
        <w:tc>
          <w:tcPr>
            <w:tcW w:w="800" w:type="dxa"/>
            <w:shd w:val="solid" w:color="FFFFFF" w:fill="auto"/>
          </w:tcPr>
          <w:p w14:paraId="35624F92" w14:textId="77777777" w:rsidR="00B02215" w:rsidRPr="00E30083" w:rsidRDefault="00B02215" w:rsidP="002A65CD">
            <w:pPr>
              <w:pStyle w:val="TAC"/>
              <w:rPr>
                <w:sz w:val="16"/>
                <w:szCs w:val="16"/>
              </w:rPr>
            </w:pPr>
            <w:r w:rsidRPr="00E30083">
              <w:rPr>
                <w:sz w:val="16"/>
                <w:szCs w:val="16"/>
              </w:rPr>
              <w:t>CT#87</w:t>
            </w:r>
          </w:p>
        </w:tc>
        <w:tc>
          <w:tcPr>
            <w:tcW w:w="952" w:type="dxa"/>
            <w:shd w:val="solid" w:color="FFFFFF" w:fill="auto"/>
          </w:tcPr>
          <w:p w14:paraId="17937107" w14:textId="77777777" w:rsidR="00B02215" w:rsidRPr="00E30083" w:rsidRDefault="00B02215" w:rsidP="002A65CD">
            <w:pPr>
              <w:pStyle w:val="TAC"/>
              <w:rPr>
                <w:sz w:val="16"/>
                <w:szCs w:val="16"/>
                <w:lang w:eastAsia="zh-CN"/>
              </w:rPr>
            </w:pPr>
            <w:r w:rsidRPr="00E30083">
              <w:rPr>
                <w:sz w:val="16"/>
                <w:szCs w:val="16"/>
                <w:lang w:eastAsia="zh-CN"/>
              </w:rPr>
              <w:t>CP-200020</w:t>
            </w:r>
          </w:p>
        </w:tc>
        <w:tc>
          <w:tcPr>
            <w:tcW w:w="567" w:type="dxa"/>
            <w:shd w:val="solid" w:color="FFFFFF" w:fill="auto"/>
          </w:tcPr>
          <w:p w14:paraId="0E63DCFB" w14:textId="77777777" w:rsidR="00B02215" w:rsidRPr="00E30083" w:rsidRDefault="00B02215" w:rsidP="002A65CD">
            <w:pPr>
              <w:pStyle w:val="TAL"/>
              <w:rPr>
                <w:sz w:val="16"/>
                <w:szCs w:val="16"/>
                <w:lang w:eastAsia="zh-CN"/>
              </w:rPr>
            </w:pPr>
            <w:r w:rsidRPr="00E30083">
              <w:rPr>
                <w:rFonts w:hint="eastAsia"/>
                <w:sz w:val="16"/>
                <w:szCs w:val="16"/>
                <w:lang w:eastAsia="zh-CN"/>
              </w:rPr>
              <w:t>0</w:t>
            </w:r>
            <w:r w:rsidRPr="00E30083">
              <w:rPr>
                <w:sz w:val="16"/>
                <w:szCs w:val="16"/>
                <w:lang w:eastAsia="zh-CN"/>
              </w:rPr>
              <w:t>056</w:t>
            </w:r>
          </w:p>
        </w:tc>
        <w:tc>
          <w:tcPr>
            <w:tcW w:w="425" w:type="dxa"/>
            <w:shd w:val="solid" w:color="FFFFFF" w:fill="auto"/>
          </w:tcPr>
          <w:p w14:paraId="28214EF2" w14:textId="77777777" w:rsidR="00B02215" w:rsidRPr="00E30083" w:rsidRDefault="00B02215" w:rsidP="002A65CD">
            <w:pPr>
              <w:pStyle w:val="TAR"/>
              <w:rPr>
                <w:sz w:val="16"/>
                <w:szCs w:val="16"/>
                <w:lang w:eastAsia="zh-CN"/>
              </w:rPr>
            </w:pPr>
            <w:r w:rsidRPr="00E30083">
              <w:rPr>
                <w:rFonts w:hint="eastAsia"/>
                <w:sz w:val="16"/>
                <w:szCs w:val="16"/>
                <w:lang w:eastAsia="zh-CN"/>
              </w:rPr>
              <w:t>1</w:t>
            </w:r>
          </w:p>
        </w:tc>
        <w:tc>
          <w:tcPr>
            <w:tcW w:w="425" w:type="dxa"/>
            <w:shd w:val="solid" w:color="FFFFFF" w:fill="auto"/>
          </w:tcPr>
          <w:p w14:paraId="20DE5183" w14:textId="77777777" w:rsidR="00B02215" w:rsidRPr="00E30083" w:rsidRDefault="00B02215" w:rsidP="002A65CD">
            <w:pPr>
              <w:pStyle w:val="TAC"/>
              <w:rPr>
                <w:sz w:val="16"/>
                <w:szCs w:val="16"/>
                <w:lang w:eastAsia="zh-CN"/>
              </w:rPr>
            </w:pPr>
            <w:r w:rsidRPr="00E30083">
              <w:rPr>
                <w:rFonts w:hint="eastAsia"/>
                <w:sz w:val="16"/>
                <w:szCs w:val="16"/>
                <w:lang w:eastAsia="zh-CN"/>
              </w:rPr>
              <w:t>F</w:t>
            </w:r>
          </w:p>
        </w:tc>
        <w:tc>
          <w:tcPr>
            <w:tcW w:w="4962" w:type="dxa"/>
            <w:shd w:val="solid" w:color="FFFFFF" w:fill="auto"/>
            <w:vAlign w:val="bottom"/>
          </w:tcPr>
          <w:p w14:paraId="0BE9DFE4" w14:textId="77777777" w:rsidR="00B02215" w:rsidRPr="00E30083" w:rsidRDefault="00B02215" w:rsidP="002A65CD">
            <w:pPr>
              <w:pStyle w:val="TAL"/>
              <w:rPr>
                <w:sz w:val="16"/>
                <w:szCs w:val="16"/>
                <w:lang w:eastAsia="zh-CN"/>
              </w:rPr>
            </w:pPr>
            <w:r w:rsidRPr="00E30083">
              <w:rPr>
                <w:rFonts w:cs="Arial"/>
                <w:sz w:val="16"/>
                <w:szCs w:val="16"/>
              </w:rPr>
              <w:t>Modifications in the API of Nnssf_NSSAIAvailability service for the support of compression</w:t>
            </w:r>
          </w:p>
        </w:tc>
        <w:tc>
          <w:tcPr>
            <w:tcW w:w="708" w:type="dxa"/>
            <w:shd w:val="solid" w:color="FFFFFF" w:fill="auto"/>
          </w:tcPr>
          <w:p w14:paraId="263EE461" w14:textId="77777777" w:rsidR="00B02215" w:rsidRPr="00E30083" w:rsidRDefault="00B02215" w:rsidP="002A65CD">
            <w:pPr>
              <w:pStyle w:val="TAC"/>
              <w:rPr>
                <w:sz w:val="16"/>
                <w:szCs w:val="16"/>
                <w:lang w:eastAsia="zh-CN"/>
              </w:rPr>
            </w:pPr>
            <w:r w:rsidRPr="00E30083">
              <w:rPr>
                <w:rFonts w:hint="eastAsia"/>
                <w:sz w:val="16"/>
                <w:szCs w:val="16"/>
                <w:lang w:eastAsia="zh-CN"/>
              </w:rPr>
              <w:t>1</w:t>
            </w:r>
            <w:r w:rsidRPr="00E30083">
              <w:rPr>
                <w:sz w:val="16"/>
                <w:szCs w:val="16"/>
                <w:lang w:eastAsia="zh-CN"/>
              </w:rPr>
              <w:t>6.2.0</w:t>
            </w:r>
          </w:p>
        </w:tc>
      </w:tr>
      <w:tr w:rsidR="00B02215" w:rsidRPr="00E30083" w14:paraId="00B30962" w14:textId="77777777" w:rsidTr="002A65CD">
        <w:tc>
          <w:tcPr>
            <w:tcW w:w="800" w:type="dxa"/>
            <w:shd w:val="solid" w:color="FFFFFF" w:fill="auto"/>
          </w:tcPr>
          <w:p w14:paraId="1202FEA3" w14:textId="77777777" w:rsidR="00B02215" w:rsidRPr="00E30083" w:rsidRDefault="00B02215" w:rsidP="002A65CD">
            <w:pPr>
              <w:pStyle w:val="TAC"/>
              <w:rPr>
                <w:sz w:val="16"/>
                <w:szCs w:val="16"/>
                <w:lang w:eastAsia="zh-CN"/>
              </w:rPr>
            </w:pPr>
            <w:r w:rsidRPr="00E30083">
              <w:rPr>
                <w:rFonts w:hint="eastAsia"/>
                <w:sz w:val="16"/>
                <w:szCs w:val="16"/>
                <w:lang w:eastAsia="zh-CN"/>
              </w:rPr>
              <w:t>2</w:t>
            </w:r>
            <w:r w:rsidRPr="00E30083">
              <w:rPr>
                <w:sz w:val="16"/>
                <w:szCs w:val="16"/>
                <w:lang w:eastAsia="zh-CN"/>
              </w:rPr>
              <w:t>020-03</w:t>
            </w:r>
          </w:p>
        </w:tc>
        <w:tc>
          <w:tcPr>
            <w:tcW w:w="800" w:type="dxa"/>
            <w:shd w:val="solid" w:color="FFFFFF" w:fill="auto"/>
          </w:tcPr>
          <w:p w14:paraId="17EF6A71" w14:textId="77777777" w:rsidR="00B02215" w:rsidRPr="00E30083" w:rsidRDefault="00B02215" w:rsidP="002A65CD">
            <w:pPr>
              <w:pStyle w:val="TAC"/>
              <w:rPr>
                <w:sz w:val="16"/>
                <w:szCs w:val="16"/>
              </w:rPr>
            </w:pPr>
            <w:r w:rsidRPr="00E30083">
              <w:rPr>
                <w:sz w:val="16"/>
                <w:szCs w:val="16"/>
              </w:rPr>
              <w:t>CT#87</w:t>
            </w:r>
          </w:p>
        </w:tc>
        <w:tc>
          <w:tcPr>
            <w:tcW w:w="952" w:type="dxa"/>
            <w:shd w:val="solid" w:color="FFFFFF" w:fill="auto"/>
          </w:tcPr>
          <w:p w14:paraId="56D31F81" w14:textId="77777777" w:rsidR="00B02215" w:rsidRPr="00E30083" w:rsidRDefault="00B02215" w:rsidP="002A65CD">
            <w:pPr>
              <w:pStyle w:val="TAC"/>
              <w:rPr>
                <w:sz w:val="16"/>
                <w:szCs w:val="16"/>
                <w:lang w:eastAsia="zh-CN"/>
              </w:rPr>
            </w:pPr>
            <w:r w:rsidRPr="00E30083">
              <w:rPr>
                <w:sz w:val="16"/>
                <w:szCs w:val="16"/>
                <w:lang w:eastAsia="zh-CN"/>
              </w:rPr>
              <w:t>CP-200020</w:t>
            </w:r>
          </w:p>
        </w:tc>
        <w:tc>
          <w:tcPr>
            <w:tcW w:w="567" w:type="dxa"/>
            <w:shd w:val="solid" w:color="FFFFFF" w:fill="auto"/>
          </w:tcPr>
          <w:p w14:paraId="7C6C8960" w14:textId="77777777" w:rsidR="00B02215" w:rsidRPr="00E30083" w:rsidRDefault="00B02215" w:rsidP="002A65CD">
            <w:pPr>
              <w:pStyle w:val="TAL"/>
              <w:rPr>
                <w:sz w:val="16"/>
                <w:szCs w:val="16"/>
                <w:lang w:eastAsia="zh-CN"/>
              </w:rPr>
            </w:pPr>
            <w:r w:rsidRPr="00E30083">
              <w:rPr>
                <w:rFonts w:hint="eastAsia"/>
                <w:sz w:val="16"/>
                <w:szCs w:val="16"/>
                <w:lang w:eastAsia="zh-CN"/>
              </w:rPr>
              <w:t>0</w:t>
            </w:r>
            <w:r w:rsidRPr="00E30083">
              <w:rPr>
                <w:sz w:val="16"/>
                <w:szCs w:val="16"/>
                <w:lang w:eastAsia="zh-CN"/>
              </w:rPr>
              <w:t>057</w:t>
            </w:r>
          </w:p>
        </w:tc>
        <w:tc>
          <w:tcPr>
            <w:tcW w:w="425" w:type="dxa"/>
            <w:shd w:val="solid" w:color="FFFFFF" w:fill="auto"/>
          </w:tcPr>
          <w:p w14:paraId="6ADF2F31" w14:textId="77777777" w:rsidR="00B02215" w:rsidRPr="00E30083" w:rsidRDefault="00B02215" w:rsidP="002A65CD">
            <w:pPr>
              <w:pStyle w:val="TAR"/>
              <w:rPr>
                <w:sz w:val="16"/>
                <w:szCs w:val="16"/>
                <w:lang w:eastAsia="zh-CN"/>
              </w:rPr>
            </w:pPr>
            <w:r w:rsidRPr="00E30083">
              <w:rPr>
                <w:rFonts w:hint="eastAsia"/>
                <w:sz w:val="16"/>
                <w:szCs w:val="16"/>
                <w:lang w:eastAsia="zh-CN"/>
              </w:rPr>
              <w:t>2</w:t>
            </w:r>
          </w:p>
        </w:tc>
        <w:tc>
          <w:tcPr>
            <w:tcW w:w="425" w:type="dxa"/>
            <w:shd w:val="solid" w:color="FFFFFF" w:fill="auto"/>
          </w:tcPr>
          <w:p w14:paraId="0F226CCE" w14:textId="77777777" w:rsidR="00B02215" w:rsidRPr="00E30083" w:rsidRDefault="00B02215" w:rsidP="002A65CD">
            <w:pPr>
              <w:pStyle w:val="TAC"/>
              <w:rPr>
                <w:sz w:val="16"/>
                <w:szCs w:val="16"/>
                <w:lang w:eastAsia="zh-CN"/>
              </w:rPr>
            </w:pPr>
            <w:r w:rsidRPr="00E30083">
              <w:rPr>
                <w:rFonts w:hint="eastAsia"/>
                <w:sz w:val="16"/>
                <w:szCs w:val="16"/>
                <w:lang w:eastAsia="zh-CN"/>
              </w:rPr>
              <w:t>F</w:t>
            </w:r>
          </w:p>
        </w:tc>
        <w:tc>
          <w:tcPr>
            <w:tcW w:w="4962" w:type="dxa"/>
            <w:shd w:val="solid" w:color="FFFFFF" w:fill="auto"/>
            <w:vAlign w:val="bottom"/>
          </w:tcPr>
          <w:p w14:paraId="36B4D402" w14:textId="77777777" w:rsidR="00B02215" w:rsidRPr="00E30083" w:rsidRDefault="00B02215" w:rsidP="002A65CD">
            <w:pPr>
              <w:pStyle w:val="TAL"/>
              <w:rPr>
                <w:sz w:val="16"/>
                <w:szCs w:val="16"/>
                <w:lang w:eastAsia="zh-CN"/>
              </w:rPr>
            </w:pPr>
            <w:r w:rsidRPr="00E30083">
              <w:rPr>
                <w:rFonts w:cs="Arial"/>
                <w:sz w:val="16"/>
                <w:szCs w:val="16"/>
              </w:rPr>
              <w:t>Corrections in the NSSF specification</w:t>
            </w:r>
          </w:p>
        </w:tc>
        <w:tc>
          <w:tcPr>
            <w:tcW w:w="708" w:type="dxa"/>
            <w:shd w:val="solid" w:color="FFFFFF" w:fill="auto"/>
          </w:tcPr>
          <w:p w14:paraId="52361AE8" w14:textId="77777777" w:rsidR="00B02215" w:rsidRPr="00E30083" w:rsidRDefault="00B02215" w:rsidP="002A65CD">
            <w:pPr>
              <w:pStyle w:val="TAC"/>
              <w:rPr>
                <w:sz w:val="16"/>
                <w:szCs w:val="16"/>
                <w:lang w:eastAsia="zh-CN"/>
              </w:rPr>
            </w:pPr>
            <w:r w:rsidRPr="00E30083">
              <w:rPr>
                <w:rFonts w:hint="eastAsia"/>
                <w:sz w:val="16"/>
                <w:szCs w:val="16"/>
                <w:lang w:eastAsia="zh-CN"/>
              </w:rPr>
              <w:t>1</w:t>
            </w:r>
            <w:r w:rsidRPr="00E30083">
              <w:rPr>
                <w:sz w:val="16"/>
                <w:szCs w:val="16"/>
                <w:lang w:eastAsia="zh-CN"/>
              </w:rPr>
              <w:t>6.2.0</w:t>
            </w:r>
          </w:p>
        </w:tc>
      </w:tr>
      <w:tr w:rsidR="00B02215" w:rsidRPr="00E30083" w14:paraId="396B139D" w14:textId="77777777" w:rsidTr="002A65CD">
        <w:tc>
          <w:tcPr>
            <w:tcW w:w="800" w:type="dxa"/>
            <w:shd w:val="solid" w:color="FFFFFF" w:fill="auto"/>
          </w:tcPr>
          <w:p w14:paraId="6F7B9292" w14:textId="77777777" w:rsidR="00B02215" w:rsidRPr="00E30083" w:rsidRDefault="00B02215" w:rsidP="002A65CD">
            <w:pPr>
              <w:pStyle w:val="TAC"/>
              <w:rPr>
                <w:sz w:val="16"/>
                <w:szCs w:val="16"/>
                <w:lang w:eastAsia="zh-CN"/>
              </w:rPr>
            </w:pPr>
            <w:r w:rsidRPr="00E30083">
              <w:rPr>
                <w:rFonts w:hint="eastAsia"/>
                <w:sz w:val="16"/>
                <w:szCs w:val="16"/>
                <w:lang w:eastAsia="zh-CN"/>
              </w:rPr>
              <w:t>2</w:t>
            </w:r>
            <w:r w:rsidRPr="00E30083">
              <w:rPr>
                <w:sz w:val="16"/>
                <w:szCs w:val="16"/>
                <w:lang w:eastAsia="zh-CN"/>
              </w:rPr>
              <w:t>020-03</w:t>
            </w:r>
          </w:p>
        </w:tc>
        <w:tc>
          <w:tcPr>
            <w:tcW w:w="800" w:type="dxa"/>
            <w:shd w:val="solid" w:color="FFFFFF" w:fill="auto"/>
          </w:tcPr>
          <w:p w14:paraId="72B2DE0D" w14:textId="77777777" w:rsidR="00B02215" w:rsidRPr="00E30083" w:rsidRDefault="00B02215" w:rsidP="002A65CD">
            <w:pPr>
              <w:pStyle w:val="TAC"/>
              <w:rPr>
                <w:sz w:val="16"/>
                <w:szCs w:val="16"/>
              </w:rPr>
            </w:pPr>
            <w:r w:rsidRPr="00E30083">
              <w:rPr>
                <w:sz w:val="16"/>
                <w:szCs w:val="16"/>
              </w:rPr>
              <w:t>CT#87</w:t>
            </w:r>
          </w:p>
        </w:tc>
        <w:tc>
          <w:tcPr>
            <w:tcW w:w="952" w:type="dxa"/>
            <w:shd w:val="solid" w:color="FFFFFF" w:fill="auto"/>
          </w:tcPr>
          <w:p w14:paraId="52FD9D92" w14:textId="77777777" w:rsidR="00B02215" w:rsidRPr="00E30083" w:rsidRDefault="00B02215" w:rsidP="002A65CD">
            <w:pPr>
              <w:pStyle w:val="TAC"/>
              <w:rPr>
                <w:sz w:val="16"/>
                <w:szCs w:val="16"/>
                <w:lang w:eastAsia="zh-CN"/>
              </w:rPr>
            </w:pPr>
            <w:r w:rsidRPr="00E30083">
              <w:rPr>
                <w:sz w:val="16"/>
                <w:szCs w:val="16"/>
                <w:lang w:eastAsia="zh-CN"/>
              </w:rPr>
              <w:t>CP-200052</w:t>
            </w:r>
          </w:p>
        </w:tc>
        <w:tc>
          <w:tcPr>
            <w:tcW w:w="567" w:type="dxa"/>
            <w:shd w:val="solid" w:color="FFFFFF" w:fill="auto"/>
          </w:tcPr>
          <w:p w14:paraId="6692C5D3" w14:textId="77777777" w:rsidR="00B02215" w:rsidRPr="00E30083" w:rsidRDefault="00B02215" w:rsidP="002A65CD">
            <w:pPr>
              <w:pStyle w:val="TAL"/>
              <w:rPr>
                <w:sz w:val="16"/>
                <w:szCs w:val="16"/>
                <w:lang w:eastAsia="zh-CN"/>
              </w:rPr>
            </w:pPr>
            <w:r w:rsidRPr="00E30083">
              <w:rPr>
                <w:rFonts w:hint="eastAsia"/>
                <w:sz w:val="16"/>
                <w:szCs w:val="16"/>
                <w:lang w:eastAsia="zh-CN"/>
              </w:rPr>
              <w:t>0</w:t>
            </w:r>
            <w:r w:rsidRPr="00E30083">
              <w:rPr>
                <w:sz w:val="16"/>
                <w:szCs w:val="16"/>
                <w:lang w:eastAsia="zh-CN"/>
              </w:rPr>
              <w:t>058</w:t>
            </w:r>
          </w:p>
        </w:tc>
        <w:tc>
          <w:tcPr>
            <w:tcW w:w="425" w:type="dxa"/>
            <w:shd w:val="solid" w:color="FFFFFF" w:fill="auto"/>
          </w:tcPr>
          <w:p w14:paraId="27BC1D0D" w14:textId="77777777" w:rsidR="00B02215" w:rsidRPr="00E30083" w:rsidRDefault="00B02215" w:rsidP="002A65CD">
            <w:pPr>
              <w:pStyle w:val="TAR"/>
              <w:rPr>
                <w:sz w:val="16"/>
                <w:szCs w:val="16"/>
                <w:lang w:eastAsia="zh-CN"/>
              </w:rPr>
            </w:pPr>
          </w:p>
        </w:tc>
        <w:tc>
          <w:tcPr>
            <w:tcW w:w="425" w:type="dxa"/>
            <w:shd w:val="solid" w:color="FFFFFF" w:fill="auto"/>
          </w:tcPr>
          <w:p w14:paraId="76B336B0" w14:textId="77777777" w:rsidR="00B02215" w:rsidRPr="00E30083" w:rsidRDefault="00B02215" w:rsidP="002A65CD">
            <w:pPr>
              <w:pStyle w:val="TAC"/>
              <w:rPr>
                <w:sz w:val="16"/>
                <w:szCs w:val="16"/>
                <w:lang w:eastAsia="zh-CN"/>
              </w:rPr>
            </w:pPr>
            <w:r w:rsidRPr="00E30083">
              <w:rPr>
                <w:rFonts w:hint="eastAsia"/>
                <w:sz w:val="16"/>
                <w:szCs w:val="16"/>
                <w:lang w:eastAsia="zh-CN"/>
              </w:rPr>
              <w:t>F</w:t>
            </w:r>
          </w:p>
        </w:tc>
        <w:tc>
          <w:tcPr>
            <w:tcW w:w="4962" w:type="dxa"/>
            <w:shd w:val="solid" w:color="FFFFFF" w:fill="auto"/>
            <w:vAlign w:val="bottom"/>
          </w:tcPr>
          <w:p w14:paraId="5445FC44" w14:textId="77777777" w:rsidR="00B02215" w:rsidRPr="00E30083" w:rsidRDefault="00B02215" w:rsidP="002A65CD">
            <w:pPr>
              <w:pStyle w:val="TAL"/>
              <w:rPr>
                <w:sz w:val="16"/>
                <w:szCs w:val="16"/>
                <w:lang w:eastAsia="zh-CN"/>
              </w:rPr>
            </w:pPr>
            <w:r w:rsidRPr="00E30083">
              <w:rPr>
                <w:rFonts w:cs="Arial"/>
                <w:sz w:val="16"/>
                <w:szCs w:val="16"/>
              </w:rPr>
              <w:t>3GPP TS 29.531 Rel16 API External doc update</w:t>
            </w:r>
          </w:p>
        </w:tc>
        <w:tc>
          <w:tcPr>
            <w:tcW w:w="708" w:type="dxa"/>
            <w:shd w:val="solid" w:color="FFFFFF" w:fill="auto"/>
          </w:tcPr>
          <w:p w14:paraId="1BEBA023" w14:textId="77777777" w:rsidR="00B02215" w:rsidRPr="00E30083" w:rsidRDefault="00B02215" w:rsidP="002A65CD">
            <w:pPr>
              <w:pStyle w:val="TAC"/>
              <w:rPr>
                <w:sz w:val="16"/>
                <w:szCs w:val="16"/>
                <w:lang w:eastAsia="zh-CN"/>
              </w:rPr>
            </w:pPr>
            <w:r w:rsidRPr="00E30083">
              <w:rPr>
                <w:rFonts w:hint="eastAsia"/>
                <w:sz w:val="16"/>
                <w:szCs w:val="16"/>
                <w:lang w:eastAsia="zh-CN"/>
              </w:rPr>
              <w:t>1</w:t>
            </w:r>
            <w:r w:rsidRPr="00E30083">
              <w:rPr>
                <w:sz w:val="16"/>
                <w:szCs w:val="16"/>
                <w:lang w:eastAsia="zh-CN"/>
              </w:rPr>
              <w:t>6.2.0</w:t>
            </w:r>
          </w:p>
        </w:tc>
      </w:tr>
      <w:tr w:rsidR="00A124FF" w:rsidRPr="00E30083" w14:paraId="495E7BA2" w14:textId="77777777" w:rsidTr="002A65CD">
        <w:tc>
          <w:tcPr>
            <w:tcW w:w="800" w:type="dxa"/>
            <w:shd w:val="solid" w:color="FFFFFF" w:fill="auto"/>
          </w:tcPr>
          <w:p w14:paraId="5BDC5104" w14:textId="77777777" w:rsidR="00A124FF" w:rsidRPr="00E30083" w:rsidRDefault="00A124FF" w:rsidP="003869BB">
            <w:pPr>
              <w:pStyle w:val="TAC"/>
              <w:rPr>
                <w:sz w:val="16"/>
                <w:szCs w:val="16"/>
                <w:lang w:eastAsia="zh-CN"/>
              </w:rPr>
            </w:pPr>
            <w:r w:rsidRPr="00E30083">
              <w:rPr>
                <w:rFonts w:hint="eastAsia"/>
                <w:sz w:val="16"/>
                <w:szCs w:val="16"/>
                <w:lang w:eastAsia="zh-CN"/>
              </w:rPr>
              <w:t>2</w:t>
            </w:r>
            <w:r w:rsidRPr="00E30083">
              <w:rPr>
                <w:sz w:val="16"/>
                <w:szCs w:val="16"/>
                <w:lang w:eastAsia="zh-CN"/>
              </w:rPr>
              <w:t>020-0</w:t>
            </w:r>
            <w:r w:rsidR="003869BB">
              <w:rPr>
                <w:sz w:val="16"/>
                <w:szCs w:val="16"/>
                <w:lang w:eastAsia="zh-CN"/>
              </w:rPr>
              <w:t>7</w:t>
            </w:r>
          </w:p>
        </w:tc>
        <w:tc>
          <w:tcPr>
            <w:tcW w:w="800" w:type="dxa"/>
            <w:shd w:val="solid" w:color="FFFFFF" w:fill="auto"/>
          </w:tcPr>
          <w:p w14:paraId="2E1CDE45" w14:textId="77777777" w:rsidR="00A124FF" w:rsidRPr="00E30083" w:rsidRDefault="00A124FF" w:rsidP="00A124FF">
            <w:pPr>
              <w:pStyle w:val="TAC"/>
              <w:rPr>
                <w:sz w:val="16"/>
                <w:szCs w:val="16"/>
              </w:rPr>
            </w:pPr>
            <w:r w:rsidRPr="00E30083">
              <w:rPr>
                <w:sz w:val="16"/>
                <w:szCs w:val="16"/>
              </w:rPr>
              <w:t>CT#8</w:t>
            </w:r>
            <w:r w:rsidR="003869BB">
              <w:rPr>
                <w:sz w:val="16"/>
                <w:szCs w:val="16"/>
              </w:rPr>
              <w:t>8</w:t>
            </w:r>
          </w:p>
        </w:tc>
        <w:tc>
          <w:tcPr>
            <w:tcW w:w="952" w:type="dxa"/>
            <w:shd w:val="solid" w:color="FFFFFF" w:fill="auto"/>
          </w:tcPr>
          <w:p w14:paraId="2487D269" w14:textId="77777777" w:rsidR="00A124FF" w:rsidRPr="00E30083" w:rsidRDefault="00BC2F30" w:rsidP="00A124FF">
            <w:pPr>
              <w:pStyle w:val="TAC"/>
              <w:rPr>
                <w:sz w:val="16"/>
                <w:szCs w:val="16"/>
                <w:lang w:eastAsia="zh-CN"/>
              </w:rPr>
            </w:pPr>
            <w:r w:rsidRPr="00BC2F30">
              <w:rPr>
                <w:sz w:val="16"/>
                <w:szCs w:val="16"/>
                <w:lang w:eastAsia="zh-CN"/>
              </w:rPr>
              <w:t>CP-201058</w:t>
            </w:r>
          </w:p>
        </w:tc>
        <w:tc>
          <w:tcPr>
            <w:tcW w:w="567" w:type="dxa"/>
            <w:shd w:val="solid" w:color="FFFFFF" w:fill="auto"/>
          </w:tcPr>
          <w:p w14:paraId="099FDBB7" w14:textId="77777777" w:rsidR="00A124FF" w:rsidRPr="00E30083" w:rsidRDefault="00A124FF" w:rsidP="00A124FF">
            <w:pPr>
              <w:pStyle w:val="TAL"/>
              <w:rPr>
                <w:sz w:val="16"/>
                <w:szCs w:val="16"/>
                <w:lang w:eastAsia="zh-CN"/>
              </w:rPr>
            </w:pPr>
            <w:r w:rsidRPr="00E30083">
              <w:rPr>
                <w:rFonts w:hint="eastAsia"/>
                <w:sz w:val="16"/>
                <w:szCs w:val="16"/>
                <w:lang w:eastAsia="zh-CN"/>
              </w:rPr>
              <w:t>0</w:t>
            </w:r>
            <w:r w:rsidRPr="00E30083">
              <w:rPr>
                <w:sz w:val="16"/>
                <w:szCs w:val="16"/>
                <w:lang w:eastAsia="zh-CN"/>
              </w:rPr>
              <w:t>059</w:t>
            </w:r>
          </w:p>
        </w:tc>
        <w:tc>
          <w:tcPr>
            <w:tcW w:w="425" w:type="dxa"/>
            <w:shd w:val="solid" w:color="FFFFFF" w:fill="auto"/>
          </w:tcPr>
          <w:p w14:paraId="54BCBF97" w14:textId="77777777" w:rsidR="00A124FF" w:rsidRPr="00E30083" w:rsidRDefault="00A124FF" w:rsidP="00A124FF">
            <w:pPr>
              <w:pStyle w:val="TAR"/>
              <w:rPr>
                <w:sz w:val="16"/>
                <w:szCs w:val="16"/>
                <w:lang w:eastAsia="zh-CN"/>
              </w:rPr>
            </w:pPr>
          </w:p>
        </w:tc>
        <w:tc>
          <w:tcPr>
            <w:tcW w:w="425" w:type="dxa"/>
            <w:shd w:val="solid" w:color="FFFFFF" w:fill="auto"/>
          </w:tcPr>
          <w:p w14:paraId="680EE1F7" w14:textId="77777777" w:rsidR="00A124FF" w:rsidRPr="00E30083" w:rsidRDefault="00A124FF" w:rsidP="00A124FF">
            <w:pPr>
              <w:pStyle w:val="TAC"/>
              <w:rPr>
                <w:sz w:val="16"/>
                <w:szCs w:val="16"/>
                <w:lang w:eastAsia="zh-CN"/>
              </w:rPr>
            </w:pPr>
            <w:r w:rsidRPr="00E30083">
              <w:rPr>
                <w:rFonts w:hint="eastAsia"/>
                <w:sz w:val="16"/>
                <w:szCs w:val="16"/>
                <w:lang w:eastAsia="zh-CN"/>
              </w:rPr>
              <w:t>F</w:t>
            </w:r>
          </w:p>
        </w:tc>
        <w:tc>
          <w:tcPr>
            <w:tcW w:w="4962" w:type="dxa"/>
            <w:shd w:val="solid" w:color="FFFFFF" w:fill="auto"/>
            <w:vAlign w:val="bottom"/>
          </w:tcPr>
          <w:p w14:paraId="1DFF9FF7" w14:textId="77777777" w:rsidR="00A124FF" w:rsidRPr="00E30083" w:rsidRDefault="00A124FF" w:rsidP="00A124FF">
            <w:pPr>
              <w:pStyle w:val="TAL"/>
              <w:rPr>
                <w:rFonts w:cs="Arial"/>
                <w:sz w:val="16"/>
                <w:szCs w:val="16"/>
              </w:rPr>
            </w:pPr>
            <w:r w:rsidRPr="00E30083">
              <w:rPr>
                <w:rFonts w:cs="Arial"/>
                <w:sz w:val="16"/>
                <w:szCs w:val="16"/>
              </w:rPr>
              <w:t>Storage of YAML files in ETSI Forge</w:t>
            </w:r>
          </w:p>
        </w:tc>
        <w:tc>
          <w:tcPr>
            <w:tcW w:w="708" w:type="dxa"/>
            <w:shd w:val="solid" w:color="FFFFFF" w:fill="auto"/>
          </w:tcPr>
          <w:p w14:paraId="72A89B66" w14:textId="77777777" w:rsidR="00A124FF" w:rsidRPr="00E30083" w:rsidRDefault="00A124FF" w:rsidP="00A124FF">
            <w:pPr>
              <w:pStyle w:val="TAC"/>
              <w:rPr>
                <w:sz w:val="16"/>
                <w:szCs w:val="16"/>
                <w:lang w:eastAsia="zh-CN"/>
              </w:rPr>
            </w:pPr>
            <w:r w:rsidRPr="00E30083">
              <w:rPr>
                <w:rFonts w:hint="eastAsia"/>
                <w:sz w:val="16"/>
                <w:szCs w:val="16"/>
                <w:lang w:eastAsia="zh-CN"/>
              </w:rPr>
              <w:t>1</w:t>
            </w:r>
            <w:r w:rsidRPr="00E30083">
              <w:rPr>
                <w:sz w:val="16"/>
                <w:szCs w:val="16"/>
                <w:lang w:eastAsia="zh-CN"/>
              </w:rPr>
              <w:t>6.3.0</w:t>
            </w:r>
          </w:p>
        </w:tc>
      </w:tr>
      <w:tr w:rsidR="003869BB" w:rsidRPr="00E30083" w14:paraId="306DA518" w14:textId="77777777" w:rsidTr="002A65CD">
        <w:tc>
          <w:tcPr>
            <w:tcW w:w="800" w:type="dxa"/>
            <w:shd w:val="solid" w:color="FFFFFF" w:fill="auto"/>
          </w:tcPr>
          <w:p w14:paraId="48B9DF20" w14:textId="77777777" w:rsidR="003869BB" w:rsidRPr="00E30083" w:rsidRDefault="003869BB" w:rsidP="003869BB">
            <w:pPr>
              <w:pStyle w:val="TAC"/>
              <w:rPr>
                <w:sz w:val="16"/>
                <w:szCs w:val="16"/>
                <w:lang w:eastAsia="zh-CN"/>
              </w:rPr>
            </w:pPr>
            <w:r w:rsidRPr="00317C0E">
              <w:rPr>
                <w:rFonts w:hint="eastAsia"/>
                <w:sz w:val="16"/>
                <w:szCs w:val="16"/>
                <w:lang w:eastAsia="zh-CN"/>
              </w:rPr>
              <w:lastRenderedPageBreak/>
              <w:t>2</w:t>
            </w:r>
            <w:r w:rsidRPr="00317C0E">
              <w:rPr>
                <w:sz w:val="16"/>
                <w:szCs w:val="16"/>
                <w:lang w:eastAsia="zh-CN"/>
              </w:rPr>
              <w:t>020-07</w:t>
            </w:r>
          </w:p>
        </w:tc>
        <w:tc>
          <w:tcPr>
            <w:tcW w:w="800" w:type="dxa"/>
            <w:shd w:val="solid" w:color="FFFFFF" w:fill="auto"/>
          </w:tcPr>
          <w:p w14:paraId="1DB1B055" w14:textId="77777777" w:rsidR="003869BB" w:rsidRPr="00E30083" w:rsidRDefault="003869BB" w:rsidP="003869BB">
            <w:pPr>
              <w:pStyle w:val="TAC"/>
              <w:rPr>
                <w:sz w:val="16"/>
                <w:szCs w:val="16"/>
              </w:rPr>
            </w:pPr>
            <w:r w:rsidRPr="00E449A1">
              <w:rPr>
                <w:sz w:val="16"/>
                <w:szCs w:val="16"/>
              </w:rPr>
              <w:t>CT#88</w:t>
            </w:r>
          </w:p>
        </w:tc>
        <w:tc>
          <w:tcPr>
            <w:tcW w:w="952" w:type="dxa"/>
            <w:shd w:val="solid" w:color="FFFFFF" w:fill="auto"/>
          </w:tcPr>
          <w:p w14:paraId="44C68153" w14:textId="77777777" w:rsidR="003869BB" w:rsidRPr="00E30083" w:rsidRDefault="003869BB" w:rsidP="003869BB">
            <w:pPr>
              <w:pStyle w:val="TAC"/>
              <w:rPr>
                <w:sz w:val="16"/>
                <w:szCs w:val="16"/>
                <w:lang w:eastAsia="zh-CN"/>
              </w:rPr>
            </w:pPr>
            <w:r w:rsidRPr="00BC2F30">
              <w:rPr>
                <w:sz w:val="16"/>
                <w:szCs w:val="16"/>
                <w:lang w:eastAsia="zh-CN"/>
              </w:rPr>
              <w:t>CP-201058</w:t>
            </w:r>
          </w:p>
        </w:tc>
        <w:tc>
          <w:tcPr>
            <w:tcW w:w="567" w:type="dxa"/>
            <w:shd w:val="solid" w:color="FFFFFF" w:fill="auto"/>
          </w:tcPr>
          <w:p w14:paraId="0E5C1BD5" w14:textId="77777777" w:rsidR="003869BB" w:rsidRPr="00E30083" w:rsidRDefault="003869BB" w:rsidP="003869BB">
            <w:pPr>
              <w:pStyle w:val="TAL"/>
              <w:rPr>
                <w:sz w:val="16"/>
                <w:szCs w:val="16"/>
                <w:lang w:eastAsia="zh-CN"/>
              </w:rPr>
            </w:pPr>
            <w:r w:rsidRPr="00E30083">
              <w:rPr>
                <w:rFonts w:hint="eastAsia"/>
                <w:sz w:val="16"/>
                <w:szCs w:val="16"/>
                <w:lang w:eastAsia="zh-CN"/>
              </w:rPr>
              <w:t>0</w:t>
            </w:r>
            <w:r w:rsidRPr="00E30083">
              <w:rPr>
                <w:sz w:val="16"/>
                <w:szCs w:val="16"/>
                <w:lang w:eastAsia="zh-CN"/>
              </w:rPr>
              <w:t>060</w:t>
            </w:r>
          </w:p>
        </w:tc>
        <w:tc>
          <w:tcPr>
            <w:tcW w:w="425" w:type="dxa"/>
            <w:shd w:val="solid" w:color="FFFFFF" w:fill="auto"/>
          </w:tcPr>
          <w:p w14:paraId="7EA46336" w14:textId="77777777" w:rsidR="003869BB" w:rsidRPr="00E30083" w:rsidRDefault="003869BB" w:rsidP="003869BB">
            <w:pPr>
              <w:pStyle w:val="TAR"/>
              <w:rPr>
                <w:sz w:val="16"/>
                <w:szCs w:val="16"/>
                <w:lang w:eastAsia="zh-CN"/>
              </w:rPr>
            </w:pPr>
            <w:r w:rsidRPr="00E30083">
              <w:rPr>
                <w:rFonts w:hint="eastAsia"/>
                <w:sz w:val="16"/>
                <w:szCs w:val="16"/>
                <w:lang w:eastAsia="zh-CN"/>
              </w:rPr>
              <w:t>3</w:t>
            </w:r>
          </w:p>
        </w:tc>
        <w:tc>
          <w:tcPr>
            <w:tcW w:w="425" w:type="dxa"/>
            <w:shd w:val="solid" w:color="FFFFFF" w:fill="auto"/>
          </w:tcPr>
          <w:p w14:paraId="037F0E99" w14:textId="77777777" w:rsidR="003869BB" w:rsidRPr="00E30083" w:rsidRDefault="003869BB" w:rsidP="003869BB">
            <w:pPr>
              <w:pStyle w:val="TAC"/>
              <w:rPr>
                <w:sz w:val="16"/>
                <w:szCs w:val="16"/>
                <w:lang w:eastAsia="zh-CN"/>
              </w:rPr>
            </w:pPr>
            <w:r w:rsidRPr="00E30083">
              <w:rPr>
                <w:rFonts w:hint="eastAsia"/>
                <w:sz w:val="16"/>
                <w:szCs w:val="16"/>
                <w:lang w:eastAsia="zh-CN"/>
              </w:rPr>
              <w:t>F</w:t>
            </w:r>
          </w:p>
        </w:tc>
        <w:tc>
          <w:tcPr>
            <w:tcW w:w="4962" w:type="dxa"/>
            <w:shd w:val="solid" w:color="FFFFFF" w:fill="auto"/>
            <w:vAlign w:val="bottom"/>
          </w:tcPr>
          <w:p w14:paraId="3C5FC059" w14:textId="77777777" w:rsidR="003869BB" w:rsidRPr="00E30083" w:rsidRDefault="003869BB" w:rsidP="003869BB">
            <w:pPr>
              <w:pStyle w:val="TAL"/>
              <w:rPr>
                <w:rFonts w:cs="Arial"/>
                <w:sz w:val="16"/>
                <w:szCs w:val="16"/>
              </w:rPr>
            </w:pPr>
            <w:r w:rsidRPr="00E30083">
              <w:rPr>
                <w:rFonts w:cs="Arial"/>
                <w:sz w:val="16"/>
                <w:szCs w:val="16"/>
              </w:rPr>
              <w:t>Supported Headers Tables for Request and Response codes</w:t>
            </w:r>
          </w:p>
        </w:tc>
        <w:tc>
          <w:tcPr>
            <w:tcW w:w="708" w:type="dxa"/>
            <w:shd w:val="solid" w:color="FFFFFF" w:fill="auto"/>
          </w:tcPr>
          <w:p w14:paraId="4062FC16" w14:textId="77777777" w:rsidR="003869BB" w:rsidRPr="00E30083" w:rsidRDefault="003869BB" w:rsidP="003869BB">
            <w:pPr>
              <w:pStyle w:val="TAC"/>
              <w:rPr>
                <w:sz w:val="16"/>
                <w:szCs w:val="16"/>
                <w:lang w:eastAsia="zh-CN"/>
              </w:rPr>
            </w:pPr>
            <w:r w:rsidRPr="00E30083">
              <w:rPr>
                <w:rFonts w:hint="eastAsia"/>
                <w:sz w:val="16"/>
                <w:szCs w:val="16"/>
                <w:lang w:eastAsia="zh-CN"/>
              </w:rPr>
              <w:t>1</w:t>
            </w:r>
            <w:r w:rsidRPr="00E30083">
              <w:rPr>
                <w:sz w:val="16"/>
                <w:szCs w:val="16"/>
                <w:lang w:eastAsia="zh-CN"/>
              </w:rPr>
              <w:t>6.3.0</w:t>
            </w:r>
          </w:p>
        </w:tc>
      </w:tr>
      <w:tr w:rsidR="003869BB" w:rsidRPr="00E30083" w14:paraId="1821D85B" w14:textId="77777777" w:rsidTr="002A65CD">
        <w:tc>
          <w:tcPr>
            <w:tcW w:w="800" w:type="dxa"/>
            <w:shd w:val="solid" w:color="FFFFFF" w:fill="auto"/>
          </w:tcPr>
          <w:p w14:paraId="79636008" w14:textId="77777777" w:rsidR="003869BB" w:rsidRPr="00E30083" w:rsidRDefault="003869BB" w:rsidP="003869BB">
            <w:pPr>
              <w:pStyle w:val="TAC"/>
              <w:rPr>
                <w:sz w:val="16"/>
                <w:szCs w:val="16"/>
                <w:lang w:eastAsia="zh-CN"/>
              </w:rPr>
            </w:pPr>
            <w:r w:rsidRPr="00317C0E">
              <w:rPr>
                <w:rFonts w:hint="eastAsia"/>
                <w:sz w:val="16"/>
                <w:szCs w:val="16"/>
                <w:lang w:eastAsia="zh-CN"/>
              </w:rPr>
              <w:t>2</w:t>
            </w:r>
            <w:r w:rsidRPr="00317C0E">
              <w:rPr>
                <w:sz w:val="16"/>
                <w:szCs w:val="16"/>
                <w:lang w:eastAsia="zh-CN"/>
              </w:rPr>
              <w:t>020-07</w:t>
            </w:r>
          </w:p>
        </w:tc>
        <w:tc>
          <w:tcPr>
            <w:tcW w:w="800" w:type="dxa"/>
            <w:shd w:val="solid" w:color="FFFFFF" w:fill="auto"/>
          </w:tcPr>
          <w:p w14:paraId="74681CB2" w14:textId="77777777" w:rsidR="003869BB" w:rsidRPr="00E30083" w:rsidRDefault="003869BB" w:rsidP="003869BB">
            <w:pPr>
              <w:pStyle w:val="TAC"/>
              <w:rPr>
                <w:sz w:val="16"/>
                <w:szCs w:val="16"/>
              </w:rPr>
            </w:pPr>
            <w:r w:rsidRPr="00E449A1">
              <w:rPr>
                <w:sz w:val="16"/>
                <w:szCs w:val="16"/>
              </w:rPr>
              <w:t>CT#88</w:t>
            </w:r>
          </w:p>
        </w:tc>
        <w:tc>
          <w:tcPr>
            <w:tcW w:w="952" w:type="dxa"/>
            <w:shd w:val="solid" w:color="FFFFFF" w:fill="auto"/>
          </w:tcPr>
          <w:p w14:paraId="5921DA5D" w14:textId="77777777" w:rsidR="003869BB" w:rsidRPr="00E30083" w:rsidRDefault="003869BB" w:rsidP="003869BB">
            <w:pPr>
              <w:pStyle w:val="TAC"/>
              <w:rPr>
                <w:sz w:val="16"/>
                <w:szCs w:val="16"/>
                <w:lang w:eastAsia="zh-CN"/>
              </w:rPr>
            </w:pPr>
            <w:r w:rsidRPr="00BC2F30">
              <w:rPr>
                <w:sz w:val="16"/>
                <w:szCs w:val="16"/>
                <w:lang w:eastAsia="zh-CN"/>
              </w:rPr>
              <w:t>CP-201058</w:t>
            </w:r>
          </w:p>
        </w:tc>
        <w:tc>
          <w:tcPr>
            <w:tcW w:w="567" w:type="dxa"/>
            <w:shd w:val="solid" w:color="FFFFFF" w:fill="auto"/>
          </w:tcPr>
          <w:p w14:paraId="02C30BD0" w14:textId="77777777" w:rsidR="003869BB" w:rsidRPr="00E30083" w:rsidRDefault="003869BB" w:rsidP="003869BB">
            <w:pPr>
              <w:pStyle w:val="TAL"/>
              <w:rPr>
                <w:sz w:val="16"/>
                <w:szCs w:val="16"/>
                <w:lang w:eastAsia="zh-CN"/>
              </w:rPr>
            </w:pPr>
            <w:r w:rsidRPr="00E30083">
              <w:rPr>
                <w:rFonts w:hint="eastAsia"/>
                <w:sz w:val="16"/>
                <w:szCs w:val="16"/>
                <w:lang w:eastAsia="zh-CN"/>
              </w:rPr>
              <w:t>00</w:t>
            </w:r>
            <w:r w:rsidRPr="00E30083">
              <w:rPr>
                <w:sz w:val="16"/>
                <w:szCs w:val="16"/>
                <w:lang w:eastAsia="zh-CN"/>
              </w:rPr>
              <w:t>61</w:t>
            </w:r>
          </w:p>
        </w:tc>
        <w:tc>
          <w:tcPr>
            <w:tcW w:w="425" w:type="dxa"/>
            <w:shd w:val="solid" w:color="FFFFFF" w:fill="auto"/>
          </w:tcPr>
          <w:p w14:paraId="0FA8DEDE" w14:textId="77777777" w:rsidR="003869BB" w:rsidRPr="00E30083" w:rsidRDefault="003869BB" w:rsidP="003869BB">
            <w:pPr>
              <w:pStyle w:val="TAR"/>
              <w:rPr>
                <w:sz w:val="16"/>
                <w:szCs w:val="16"/>
                <w:lang w:eastAsia="zh-CN"/>
              </w:rPr>
            </w:pPr>
            <w:r w:rsidRPr="00E30083">
              <w:rPr>
                <w:rFonts w:hint="eastAsia"/>
                <w:sz w:val="16"/>
                <w:szCs w:val="16"/>
                <w:lang w:eastAsia="zh-CN"/>
              </w:rPr>
              <w:t>1</w:t>
            </w:r>
          </w:p>
        </w:tc>
        <w:tc>
          <w:tcPr>
            <w:tcW w:w="425" w:type="dxa"/>
            <w:shd w:val="solid" w:color="FFFFFF" w:fill="auto"/>
          </w:tcPr>
          <w:p w14:paraId="5C7A95E2" w14:textId="77777777" w:rsidR="003869BB" w:rsidRPr="00E30083" w:rsidRDefault="003869BB" w:rsidP="003869BB">
            <w:pPr>
              <w:pStyle w:val="TAC"/>
              <w:rPr>
                <w:sz w:val="16"/>
                <w:szCs w:val="16"/>
                <w:lang w:eastAsia="zh-CN"/>
              </w:rPr>
            </w:pPr>
            <w:r w:rsidRPr="00E30083">
              <w:rPr>
                <w:rFonts w:hint="eastAsia"/>
                <w:sz w:val="16"/>
                <w:szCs w:val="16"/>
                <w:lang w:eastAsia="zh-CN"/>
              </w:rPr>
              <w:t>F</w:t>
            </w:r>
          </w:p>
        </w:tc>
        <w:tc>
          <w:tcPr>
            <w:tcW w:w="4962" w:type="dxa"/>
            <w:shd w:val="solid" w:color="FFFFFF" w:fill="auto"/>
            <w:vAlign w:val="bottom"/>
          </w:tcPr>
          <w:p w14:paraId="65D4E886" w14:textId="77777777" w:rsidR="003869BB" w:rsidRPr="00E30083" w:rsidRDefault="003869BB" w:rsidP="003869BB">
            <w:pPr>
              <w:pStyle w:val="TAL"/>
              <w:rPr>
                <w:rFonts w:cs="Arial"/>
                <w:sz w:val="16"/>
                <w:szCs w:val="16"/>
              </w:rPr>
            </w:pPr>
            <w:r w:rsidRPr="00E30083">
              <w:rPr>
                <w:rFonts w:cs="Arial"/>
                <w:sz w:val="16"/>
                <w:szCs w:val="16"/>
              </w:rPr>
              <w:t>Add a new Notifications Overview Table</w:t>
            </w:r>
          </w:p>
        </w:tc>
        <w:tc>
          <w:tcPr>
            <w:tcW w:w="708" w:type="dxa"/>
            <w:shd w:val="solid" w:color="FFFFFF" w:fill="auto"/>
          </w:tcPr>
          <w:p w14:paraId="33E94C53" w14:textId="77777777" w:rsidR="003869BB" w:rsidRPr="00E30083" w:rsidRDefault="003869BB" w:rsidP="003869BB">
            <w:pPr>
              <w:pStyle w:val="TAC"/>
              <w:rPr>
                <w:sz w:val="16"/>
                <w:szCs w:val="16"/>
                <w:lang w:eastAsia="zh-CN"/>
              </w:rPr>
            </w:pPr>
            <w:r w:rsidRPr="00E30083">
              <w:rPr>
                <w:rFonts w:hint="eastAsia"/>
                <w:sz w:val="16"/>
                <w:szCs w:val="16"/>
                <w:lang w:eastAsia="zh-CN"/>
              </w:rPr>
              <w:t>1</w:t>
            </w:r>
            <w:r w:rsidRPr="00E30083">
              <w:rPr>
                <w:sz w:val="16"/>
                <w:szCs w:val="16"/>
                <w:lang w:eastAsia="zh-CN"/>
              </w:rPr>
              <w:t>6.3.0</w:t>
            </w:r>
          </w:p>
        </w:tc>
      </w:tr>
      <w:tr w:rsidR="003869BB" w:rsidRPr="00E30083" w14:paraId="067402E2" w14:textId="77777777" w:rsidTr="002A65CD">
        <w:tc>
          <w:tcPr>
            <w:tcW w:w="800" w:type="dxa"/>
            <w:shd w:val="solid" w:color="FFFFFF" w:fill="auto"/>
          </w:tcPr>
          <w:p w14:paraId="6575EA7B" w14:textId="77777777" w:rsidR="003869BB" w:rsidRPr="00E30083" w:rsidRDefault="003869BB" w:rsidP="003869BB">
            <w:pPr>
              <w:pStyle w:val="TAC"/>
              <w:rPr>
                <w:sz w:val="16"/>
                <w:szCs w:val="16"/>
                <w:lang w:eastAsia="zh-CN"/>
              </w:rPr>
            </w:pPr>
            <w:r w:rsidRPr="00317C0E">
              <w:rPr>
                <w:rFonts w:hint="eastAsia"/>
                <w:sz w:val="16"/>
                <w:szCs w:val="16"/>
                <w:lang w:eastAsia="zh-CN"/>
              </w:rPr>
              <w:t>2</w:t>
            </w:r>
            <w:r w:rsidRPr="00317C0E">
              <w:rPr>
                <w:sz w:val="16"/>
                <w:szCs w:val="16"/>
                <w:lang w:eastAsia="zh-CN"/>
              </w:rPr>
              <w:t>020-07</w:t>
            </w:r>
          </w:p>
        </w:tc>
        <w:tc>
          <w:tcPr>
            <w:tcW w:w="800" w:type="dxa"/>
            <w:shd w:val="solid" w:color="FFFFFF" w:fill="auto"/>
          </w:tcPr>
          <w:p w14:paraId="77B15F33" w14:textId="77777777" w:rsidR="003869BB" w:rsidRPr="00E30083" w:rsidRDefault="003869BB" w:rsidP="003869BB">
            <w:pPr>
              <w:pStyle w:val="TAC"/>
              <w:rPr>
                <w:sz w:val="16"/>
                <w:szCs w:val="16"/>
              </w:rPr>
            </w:pPr>
            <w:r w:rsidRPr="00E449A1">
              <w:rPr>
                <w:sz w:val="16"/>
                <w:szCs w:val="16"/>
              </w:rPr>
              <w:t>CT#88</w:t>
            </w:r>
          </w:p>
        </w:tc>
        <w:tc>
          <w:tcPr>
            <w:tcW w:w="952" w:type="dxa"/>
            <w:shd w:val="solid" w:color="FFFFFF" w:fill="auto"/>
          </w:tcPr>
          <w:p w14:paraId="6A9E24A8" w14:textId="77777777" w:rsidR="003869BB" w:rsidRPr="00E30083" w:rsidRDefault="003869BB" w:rsidP="003869BB">
            <w:pPr>
              <w:pStyle w:val="TAC"/>
              <w:rPr>
                <w:sz w:val="16"/>
                <w:szCs w:val="16"/>
                <w:lang w:eastAsia="zh-CN"/>
              </w:rPr>
            </w:pPr>
            <w:r w:rsidRPr="00BC2F30">
              <w:rPr>
                <w:sz w:val="16"/>
                <w:szCs w:val="16"/>
                <w:lang w:eastAsia="zh-CN"/>
              </w:rPr>
              <w:t>CP-201034</w:t>
            </w:r>
          </w:p>
        </w:tc>
        <w:tc>
          <w:tcPr>
            <w:tcW w:w="567" w:type="dxa"/>
            <w:shd w:val="solid" w:color="FFFFFF" w:fill="auto"/>
          </w:tcPr>
          <w:p w14:paraId="4FF1280F" w14:textId="77777777" w:rsidR="003869BB" w:rsidRPr="00E30083" w:rsidRDefault="003869BB" w:rsidP="003869BB">
            <w:pPr>
              <w:pStyle w:val="TAL"/>
              <w:rPr>
                <w:sz w:val="16"/>
                <w:szCs w:val="16"/>
                <w:lang w:eastAsia="zh-CN"/>
              </w:rPr>
            </w:pPr>
            <w:r w:rsidRPr="00E30083">
              <w:rPr>
                <w:rFonts w:hint="eastAsia"/>
                <w:sz w:val="16"/>
                <w:szCs w:val="16"/>
                <w:lang w:eastAsia="zh-CN"/>
              </w:rPr>
              <w:t>0</w:t>
            </w:r>
            <w:r w:rsidRPr="00E30083">
              <w:rPr>
                <w:sz w:val="16"/>
                <w:szCs w:val="16"/>
                <w:lang w:eastAsia="zh-CN"/>
              </w:rPr>
              <w:t>062</w:t>
            </w:r>
          </w:p>
        </w:tc>
        <w:tc>
          <w:tcPr>
            <w:tcW w:w="425" w:type="dxa"/>
            <w:shd w:val="solid" w:color="FFFFFF" w:fill="auto"/>
          </w:tcPr>
          <w:p w14:paraId="719A97EB" w14:textId="77777777" w:rsidR="003869BB" w:rsidRPr="00E30083" w:rsidRDefault="003869BB" w:rsidP="003869BB">
            <w:pPr>
              <w:pStyle w:val="TAR"/>
              <w:rPr>
                <w:sz w:val="16"/>
                <w:szCs w:val="16"/>
                <w:lang w:eastAsia="zh-CN"/>
              </w:rPr>
            </w:pPr>
            <w:r w:rsidRPr="00E30083">
              <w:rPr>
                <w:rFonts w:hint="eastAsia"/>
                <w:sz w:val="16"/>
                <w:szCs w:val="16"/>
                <w:lang w:eastAsia="zh-CN"/>
              </w:rPr>
              <w:t>1</w:t>
            </w:r>
          </w:p>
        </w:tc>
        <w:tc>
          <w:tcPr>
            <w:tcW w:w="425" w:type="dxa"/>
            <w:shd w:val="solid" w:color="FFFFFF" w:fill="auto"/>
          </w:tcPr>
          <w:p w14:paraId="52C315B8" w14:textId="77777777" w:rsidR="003869BB" w:rsidRPr="00E30083" w:rsidRDefault="003869BB" w:rsidP="003869BB">
            <w:pPr>
              <w:pStyle w:val="TAC"/>
              <w:rPr>
                <w:sz w:val="16"/>
                <w:szCs w:val="16"/>
                <w:lang w:eastAsia="zh-CN"/>
              </w:rPr>
            </w:pPr>
            <w:r w:rsidRPr="00E30083">
              <w:rPr>
                <w:rFonts w:hint="eastAsia"/>
                <w:sz w:val="16"/>
                <w:szCs w:val="16"/>
                <w:lang w:eastAsia="zh-CN"/>
              </w:rPr>
              <w:t>F</w:t>
            </w:r>
          </w:p>
        </w:tc>
        <w:tc>
          <w:tcPr>
            <w:tcW w:w="4962" w:type="dxa"/>
            <w:shd w:val="solid" w:color="FFFFFF" w:fill="auto"/>
            <w:vAlign w:val="bottom"/>
          </w:tcPr>
          <w:p w14:paraId="21251DB8" w14:textId="77777777" w:rsidR="003869BB" w:rsidRPr="00E30083" w:rsidRDefault="003869BB" w:rsidP="003869BB">
            <w:pPr>
              <w:pStyle w:val="TAL"/>
              <w:rPr>
                <w:rFonts w:cs="Arial"/>
                <w:sz w:val="16"/>
                <w:szCs w:val="16"/>
              </w:rPr>
            </w:pPr>
            <w:r w:rsidRPr="00E30083">
              <w:rPr>
                <w:rFonts w:cs="Arial"/>
                <w:sz w:val="16"/>
                <w:szCs w:val="16"/>
              </w:rPr>
              <w:t>Remaining modifications in the API of Nnssf_NSSAIAvailability service for the support of compression</w:t>
            </w:r>
          </w:p>
        </w:tc>
        <w:tc>
          <w:tcPr>
            <w:tcW w:w="708" w:type="dxa"/>
            <w:shd w:val="solid" w:color="FFFFFF" w:fill="auto"/>
          </w:tcPr>
          <w:p w14:paraId="27F1E892" w14:textId="77777777" w:rsidR="003869BB" w:rsidRPr="00E30083" w:rsidRDefault="003869BB" w:rsidP="003869BB">
            <w:pPr>
              <w:pStyle w:val="TAC"/>
              <w:rPr>
                <w:sz w:val="16"/>
                <w:szCs w:val="16"/>
                <w:lang w:eastAsia="zh-CN"/>
              </w:rPr>
            </w:pPr>
            <w:r w:rsidRPr="00E30083">
              <w:rPr>
                <w:rFonts w:hint="eastAsia"/>
                <w:sz w:val="16"/>
                <w:szCs w:val="16"/>
                <w:lang w:eastAsia="zh-CN"/>
              </w:rPr>
              <w:t>1</w:t>
            </w:r>
            <w:r w:rsidRPr="00E30083">
              <w:rPr>
                <w:sz w:val="16"/>
                <w:szCs w:val="16"/>
                <w:lang w:eastAsia="zh-CN"/>
              </w:rPr>
              <w:t>6.3.0</w:t>
            </w:r>
          </w:p>
        </w:tc>
      </w:tr>
      <w:tr w:rsidR="003869BB" w:rsidRPr="00E30083" w14:paraId="1E7CF4F2" w14:textId="77777777" w:rsidTr="002A65CD">
        <w:tc>
          <w:tcPr>
            <w:tcW w:w="800" w:type="dxa"/>
            <w:shd w:val="solid" w:color="FFFFFF" w:fill="auto"/>
          </w:tcPr>
          <w:p w14:paraId="2B9F4369" w14:textId="77777777" w:rsidR="003869BB" w:rsidRPr="00E30083" w:rsidRDefault="003869BB" w:rsidP="003869BB">
            <w:pPr>
              <w:pStyle w:val="TAC"/>
              <w:rPr>
                <w:sz w:val="16"/>
                <w:szCs w:val="16"/>
                <w:lang w:eastAsia="zh-CN"/>
              </w:rPr>
            </w:pPr>
            <w:r w:rsidRPr="00317C0E">
              <w:rPr>
                <w:rFonts w:hint="eastAsia"/>
                <w:sz w:val="16"/>
                <w:szCs w:val="16"/>
                <w:lang w:eastAsia="zh-CN"/>
              </w:rPr>
              <w:t>2</w:t>
            </w:r>
            <w:r w:rsidRPr="00317C0E">
              <w:rPr>
                <w:sz w:val="16"/>
                <w:szCs w:val="16"/>
                <w:lang w:eastAsia="zh-CN"/>
              </w:rPr>
              <w:t>020-07</w:t>
            </w:r>
          </w:p>
        </w:tc>
        <w:tc>
          <w:tcPr>
            <w:tcW w:w="800" w:type="dxa"/>
            <w:shd w:val="solid" w:color="FFFFFF" w:fill="auto"/>
          </w:tcPr>
          <w:p w14:paraId="17E9EC89" w14:textId="77777777" w:rsidR="003869BB" w:rsidRPr="00E30083" w:rsidRDefault="003869BB" w:rsidP="003869BB">
            <w:pPr>
              <w:pStyle w:val="TAC"/>
              <w:rPr>
                <w:sz w:val="16"/>
                <w:szCs w:val="16"/>
              </w:rPr>
            </w:pPr>
            <w:r w:rsidRPr="00E449A1">
              <w:rPr>
                <w:sz w:val="16"/>
                <w:szCs w:val="16"/>
              </w:rPr>
              <w:t>CT#88</w:t>
            </w:r>
          </w:p>
        </w:tc>
        <w:tc>
          <w:tcPr>
            <w:tcW w:w="952" w:type="dxa"/>
            <w:shd w:val="solid" w:color="FFFFFF" w:fill="auto"/>
          </w:tcPr>
          <w:p w14:paraId="04241200" w14:textId="77777777" w:rsidR="003869BB" w:rsidRPr="00E30083" w:rsidRDefault="003869BB" w:rsidP="003869BB">
            <w:pPr>
              <w:pStyle w:val="TAC"/>
              <w:rPr>
                <w:sz w:val="16"/>
                <w:szCs w:val="16"/>
                <w:lang w:eastAsia="zh-CN"/>
              </w:rPr>
            </w:pPr>
            <w:r w:rsidRPr="00BC2F30">
              <w:rPr>
                <w:sz w:val="16"/>
                <w:szCs w:val="16"/>
                <w:lang w:eastAsia="zh-CN"/>
              </w:rPr>
              <w:t>CP-201034</w:t>
            </w:r>
          </w:p>
        </w:tc>
        <w:tc>
          <w:tcPr>
            <w:tcW w:w="567" w:type="dxa"/>
            <w:shd w:val="solid" w:color="FFFFFF" w:fill="auto"/>
          </w:tcPr>
          <w:p w14:paraId="76D32F63" w14:textId="77777777" w:rsidR="003869BB" w:rsidRPr="00E30083" w:rsidRDefault="003869BB" w:rsidP="003869BB">
            <w:pPr>
              <w:pStyle w:val="TAL"/>
              <w:rPr>
                <w:sz w:val="16"/>
                <w:szCs w:val="16"/>
                <w:lang w:eastAsia="zh-CN"/>
              </w:rPr>
            </w:pPr>
            <w:r w:rsidRPr="00E30083">
              <w:rPr>
                <w:rFonts w:hint="eastAsia"/>
                <w:sz w:val="16"/>
                <w:szCs w:val="16"/>
                <w:lang w:eastAsia="zh-CN"/>
              </w:rPr>
              <w:t>0</w:t>
            </w:r>
            <w:r w:rsidRPr="00E30083">
              <w:rPr>
                <w:sz w:val="16"/>
                <w:szCs w:val="16"/>
                <w:lang w:eastAsia="zh-CN"/>
              </w:rPr>
              <w:t>063</w:t>
            </w:r>
          </w:p>
        </w:tc>
        <w:tc>
          <w:tcPr>
            <w:tcW w:w="425" w:type="dxa"/>
            <w:shd w:val="solid" w:color="FFFFFF" w:fill="auto"/>
          </w:tcPr>
          <w:p w14:paraId="1ECDDB4F" w14:textId="77777777" w:rsidR="003869BB" w:rsidRPr="00E30083" w:rsidRDefault="003869BB" w:rsidP="003869BB">
            <w:pPr>
              <w:pStyle w:val="TAR"/>
              <w:rPr>
                <w:sz w:val="16"/>
                <w:szCs w:val="16"/>
                <w:lang w:eastAsia="zh-CN"/>
              </w:rPr>
            </w:pPr>
          </w:p>
        </w:tc>
        <w:tc>
          <w:tcPr>
            <w:tcW w:w="425" w:type="dxa"/>
            <w:shd w:val="solid" w:color="FFFFFF" w:fill="auto"/>
          </w:tcPr>
          <w:p w14:paraId="5A63205E" w14:textId="77777777" w:rsidR="003869BB" w:rsidRPr="00E30083" w:rsidRDefault="003869BB" w:rsidP="003869BB">
            <w:pPr>
              <w:pStyle w:val="TAC"/>
              <w:rPr>
                <w:sz w:val="16"/>
                <w:szCs w:val="16"/>
                <w:lang w:eastAsia="zh-CN"/>
              </w:rPr>
            </w:pPr>
            <w:r w:rsidRPr="00E30083">
              <w:rPr>
                <w:rFonts w:hint="eastAsia"/>
                <w:sz w:val="16"/>
                <w:szCs w:val="16"/>
                <w:lang w:eastAsia="zh-CN"/>
              </w:rPr>
              <w:t>F</w:t>
            </w:r>
          </w:p>
        </w:tc>
        <w:tc>
          <w:tcPr>
            <w:tcW w:w="4962" w:type="dxa"/>
            <w:shd w:val="solid" w:color="FFFFFF" w:fill="auto"/>
            <w:vAlign w:val="bottom"/>
          </w:tcPr>
          <w:p w14:paraId="27DD989B" w14:textId="77777777" w:rsidR="003869BB" w:rsidRPr="00E30083" w:rsidRDefault="003869BB" w:rsidP="003869BB">
            <w:pPr>
              <w:pStyle w:val="TAL"/>
              <w:rPr>
                <w:rFonts w:cs="Arial"/>
                <w:sz w:val="16"/>
                <w:szCs w:val="16"/>
              </w:rPr>
            </w:pPr>
            <w:r w:rsidRPr="00E30083">
              <w:rPr>
                <w:rFonts w:cs="Arial"/>
                <w:sz w:val="16"/>
                <w:szCs w:val="16"/>
              </w:rPr>
              <w:t>Slice Differentiator Ranges and Wildcard</w:t>
            </w:r>
          </w:p>
        </w:tc>
        <w:tc>
          <w:tcPr>
            <w:tcW w:w="708" w:type="dxa"/>
            <w:shd w:val="solid" w:color="FFFFFF" w:fill="auto"/>
          </w:tcPr>
          <w:p w14:paraId="7B343FB5" w14:textId="77777777" w:rsidR="003869BB" w:rsidRPr="00E30083" w:rsidRDefault="003869BB" w:rsidP="003869BB">
            <w:pPr>
              <w:pStyle w:val="TAC"/>
              <w:rPr>
                <w:sz w:val="16"/>
                <w:szCs w:val="16"/>
                <w:lang w:eastAsia="zh-CN"/>
              </w:rPr>
            </w:pPr>
            <w:r w:rsidRPr="00E30083">
              <w:rPr>
                <w:rFonts w:hint="eastAsia"/>
                <w:sz w:val="16"/>
                <w:szCs w:val="16"/>
                <w:lang w:eastAsia="zh-CN"/>
              </w:rPr>
              <w:t>1</w:t>
            </w:r>
            <w:r w:rsidRPr="00E30083">
              <w:rPr>
                <w:sz w:val="16"/>
                <w:szCs w:val="16"/>
                <w:lang w:eastAsia="zh-CN"/>
              </w:rPr>
              <w:t>6.3.0</w:t>
            </w:r>
          </w:p>
        </w:tc>
      </w:tr>
      <w:tr w:rsidR="003869BB" w:rsidRPr="00E30083" w14:paraId="39BA2CA5" w14:textId="77777777" w:rsidTr="002A65CD">
        <w:tc>
          <w:tcPr>
            <w:tcW w:w="800" w:type="dxa"/>
            <w:shd w:val="solid" w:color="FFFFFF" w:fill="auto"/>
          </w:tcPr>
          <w:p w14:paraId="3ACDBADC" w14:textId="77777777" w:rsidR="003869BB" w:rsidRPr="00E30083" w:rsidRDefault="003869BB" w:rsidP="003869BB">
            <w:pPr>
              <w:pStyle w:val="TAC"/>
              <w:rPr>
                <w:sz w:val="16"/>
                <w:szCs w:val="16"/>
                <w:lang w:eastAsia="zh-CN"/>
              </w:rPr>
            </w:pPr>
            <w:r w:rsidRPr="00317C0E">
              <w:rPr>
                <w:rFonts w:hint="eastAsia"/>
                <w:sz w:val="16"/>
                <w:szCs w:val="16"/>
                <w:lang w:eastAsia="zh-CN"/>
              </w:rPr>
              <w:t>2</w:t>
            </w:r>
            <w:r w:rsidRPr="00317C0E">
              <w:rPr>
                <w:sz w:val="16"/>
                <w:szCs w:val="16"/>
                <w:lang w:eastAsia="zh-CN"/>
              </w:rPr>
              <w:t>020-07</w:t>
            </w:r>
          </w:p>
        </w:tc>
        <w:tc>
          <w:tcPr>
            <w:tcW w:w="800" w:type="dxa"/>
            <w:shd w:val="solid" w:color="FFFFFF" w:fill="auto"/>
          </w:tcPr>
          <w:p w14:paraId="018666B0" w14:textId="77777777" w:rsidR="003869BB" w:rsidRPr="00E30083" w:rsidRDefault="003869BB" w:rsidP="003869BB">
            <w:pPr>
              <w:pStyle w:val="TAC"/>
              <w:rPr>
                <w:sz w:val="16"/>
                <w:szCs w:val="16"/>
              </w:rPr>
            </w:pPr>
            <w:r w:rsidRPr="00E449A1">
              <w:rPr>
                <w:sz w:val="16"/>
                <w:szCs w:val="16"/>
              </w:rPr>
              <w:t>CT#88</w:t>
            </w:r>
          </w:p>
        </w:tc>
        <w:tc>
          <w:tcPr>
            <w:tcW w:w="952" w:type="dxa"/>
            <w:shd w:val="solid" w:color="FFFFFF" w:fill="auto"/>
          </w:tcPr>
          <w:p w14:paraId="1C1E1C78" w14:textId="77777777" w:rsidR="003869BB" w:rsidRPr="00E30083" w:rsidRDefault="003869BB" w:rsidP="003869BB">
            <w:pPr>
              <w:pStyle w:val="TAC"/>
              <w:rPr>
                <w:sz w:val="16"/>
                <w:szCs w:val="16"/>
                <w:lang w:eastAsia="zh-CN"/>
              </w:rPr>
            </w:pPr>
            <w:r w:rsidRPr="00BC2F30">
              <w:rPr>
                <w:sz w:val="16"/>
                <w:szCs w:val="16"/>
                <w:lang w:eastAsia="zh-CN"/>
              </w:rPr>
              <w:t>CP-201058</w:t>
            </w:r>
          </w:p>
        </w:tc>
        <w:tc>
          <w:tcPr>
            <w:tcW w:w="567" w:type="dxa"/>
            <w:shd w:val="solid" w:color="FFFFFF" w:fill="auto"/>
          </w:tcPr>
          <w:p w14:paraId="4A36F9B7" w14:textId="77777777" w:rsidR="003869BB" w:rsidRPr="00E30083" w:rsidRDefault="003869BB" w:rsidP="003869BB">
            <w:pPr>
              <w:pStyle w:val="TAL"/>
              <w:rPr>
                <w:sz w:val="16"/>
                <w:szCs w:val="16"/>
                <w:lang w:eastAsia="zh-CN"/>
              </w:rPr>
            </w:pPr>
            <w:r w:rsidRPr="00E30083">
              <w:rPr>
                <w:rFonts w:hint="eastAsia"/>
                <w:sz w:val="16"/>
                <w:szCs w:val="16"/>
                <w:lang w:eastAsia="zh-CN"/>
              </w:rPr>
              <w:t>0</w:t>
            </w:r>
            <w:r w:rsidRPr="00E30083">
              <w:rPr>
                <w:sz w:val="16"/>
                <w:szCs w:val="16"/>
                <w:lang w:eastAsia="zh-CN"/>
              </w:rPr>
              <w:t>064</w:t>
            </w:r>
          </w:p>
        </w:tc>
        <w:tc>
          <w:tcPr>
            <w:tcW w:w="425" w:type="dxa"/>
            <w:shd w:val="solid" w:color="FFFFFF" w:fill="auto"/>
          </w:tcPr>
          <w:p w14:paraId="3A16C9D2" w14:textId="77777777" w:rsidR="003869BB" w:rsidRPr="00E30083" w:rsidRDefault="003869BB" w:rsidP="003869BB">
            <w:pPr>
              <w:pStyle w:val="TAR"/>
              <w:rPr>
                <w:sz w:val="16"/>
                <w:szCs w:val="16"/>
                <w:lang w:eastAsia="zh-CN"/>
              </w:rPr>
            </w:pPr>
            <w:r w:rsidRPr="00E30083">
              <w:rPr>
                <w:rFonts w:hint="eastAsia"/>
                <w:sz w:val="16"/>
                <w:szCs w:val="16"/>
                <w:lang w:eastAsia="zh-CN"/>
              </w:rPr>
              <w:t>1</w:t>
            </w:r>
          </w:p>
        </w:tc>
        <w:tc>
          <w:tcPr>
            <w:tcW w:w="425" w:type="dxa"/>
            <w:shd w:val="solid" w:color="FFFFFF" w:fill="auto"/>
          </w:tcPr>
          <w:p w14:paraId="1749417A" w14:textId="77777777" w:rsidR="003869BB" w:rsidRPr="00E30083" w:rsidRDefault="003869BB" w:rsidP="003869BB">
            <w:pPr>
              <w:pStyle w:val="TAC"/>
              <w:rPr>
                <w:sz w:val="16"/>
                <w:szCs w:val="16"/>
                <w:lang w:eastAsia="zh-CN"/>
              </w:rPr>
            </w:pPr>
            <w:r w:rsidRPr="00E30083">
              <w:rPr>
                <w:rFonts w:hint="eastAsia"/>
                <w:sz w:val="16"/>
                <w:szCs w:val="16"/>
                <w:lang w:eastAsia="zh-CN"/>
              </w:rPr>
              <w:t>B</w:t>
            </w:r>
          </w:p>
        </w:tc>
        <w:tc>
          <w:tcPr>
            <w:tcW w:w="4962" w:type="dxa"/>
            <w:shd w:val="solid" w:color="FFFFFF" w:fill="auto"/>
            <w:vAlign w:val="bottom"/>
          </w:tcPr>
          <w:p w14:paraId="7061A408" w14:textId="77777777" w:rsidR="003869BB" w:rsidRPr="00E30083" w:rsidRDefault="003869BB" w:rsidP="003869BB">
            <w:pPr>
              <w:pStyle w:val="TAL"/>
              <w:rPr>
                <w:rFonts w:cs="Arial"/>
                <w:sz w:val="16"/>
                <w:szCs w:val="16"/>
              </w:rPr>
            </w:pPr>
            <w:r w:rsidRPr="00E30083">
              <w:rPr>
                <w:rFonts w:cs="Arial"/>
                <w:sz w:val="16"/>
                <w:szCs w:val="16"/>
              </w:rPr>
              <w:t>Restricted Snssai for roaming users</w:t>
            </w:r>
          </w:p>
        </w:tc>
        <w:tc>
          <w:tcPr>
            <w:tcW w:w="708" w:type="dxa"/>
            <w:shd w:val="solid" w:color="FFFFFF" w:fill="auto"/>
          </w:tcPr>
          <w:p w14:paraId="6CDEC861" w14:textId="77777777" w:rsidR="003869BB" w:rsidRPr="00E30083" w:rsidRDefault="003869BB" w:rsidP="003869BB">
            <w:pPr>
              <w:pStyle w:val="TAC"/>
              <w:rPr>
                <w:sz w:val="16"/>
                <w:szCs w:val="16"/>
                <w:lang w:eastAsia="zh-CN"/>
              </w:rPr>
            </w:pPr>
            <w:r w:rsidRPr="00E30083">
              <w:rPr>
                <w:rFonts w:hint="eastAsia"/>
                <w:sz w:val="16"/>
                <w:szCs w:val="16"/>
                <w:lang w:eastAsia="zh-CN"/>
              </w:rPr>
              <w:t>1</w:t>
            </w:r>
            <w:r w:rsidRPr="00E30083">
              <w:rPr>
                <w:sz w:val="16"/>
                <w:szCs w:val="16"/>
                <w:lang w:eastAsia="zh-CN"/>
              </w:rPr>
              <w:t>6.3.0</w:t>
            </w:r>
          </w:p>
        </w:tc>
      </w:tr>
      <w:tr w:rsidR="003869BB" w:rsidRPr="00E30083" w14:paraId="6A685839" w14:textId="77777777" w:rsidTr="002A65CD">
        <w:tc>
          <w:tcPr>
            <w:tcW w:w="800" w:type="dxa"/>
            <w:shd w:val="solid" w:color="FFFFFF" w:fill="auto"/>
          </w:tcPr>
          <w:p w14:paraId="364F9613" w14:textId="77777777" w:rsidR="003869BB" w:rsidRPr="00E30083" w:rsidRDefault="003869BB" w:rsidP="003869BB">
            <w:pPr>
              <w:pStyle w:val="TAC"/>
              <w:rPr>
                <w:sz w:val="16"/>
                <w:szCs w:val="16"/>
                <w:lang w:eastAsia="zh-CN"/>
              </w:rPr>
            </w:pPr>
            <w:r w:rsidRPr="00317C0E">
              <w:rPr>
                <w:rFonts w:hint="eastAsia"/>
                <w:sz w:val="16"/>
                <w:szCs w:val="16"/>
                <w:lang w:eastAsia="zh-CN"/>
              </w:rPr>
              <w:t>2</w:t>
            </w:r>
            <w:r w:rsidRPr="00317C0E">
              <w:rPr>
                <w:sz w:val="16"/>
                <w:szCs w:val="16"/>
                <w:lang w:eastAsia="zh-CN"/>
              </w:rPr>
              <w:t>020-07</w:t>
            </w:r>
          </w:p>
        </w:tc>
        <w:tc>
          <w:tcPr>
            <w:tcW w:w="800" w:type="dxa"/>
            <w:shd w:val="solid" w:color="FFFFFF" w:fill="auto"/>
          </w:tcPr>
          <w:p w14:paraId="263D3277" w14:textId="77777777" w:rsidR="003869BB" w:rsidRPr="00E30083" w:rsidRDefault="003869BB" w:rsidP="003869BB">
            <w:pPr>
              <w:pStyle w:val="TAC"/>
              <w:rPr>
                <w:sz w:val="16"/>
                <w:szCs w:val="16"/>
              </w:rPr>
            </w:pPr>
            <w:r w:rsidRPr="00E449A1">
              <w:rPr>
                <w:sz w:val="16"/>
                <w:szCs w:val="16"/>
              </w:rPr>
              <w:t>CT#88</w:t>
            </w:r>
          </w:p>
        </w:tc>
        <w:tc>
          <w:tcPr>
            <w:tcW w:w="952" w:type="dxa"/>
            <w:shd w:val="solid" w:color="FFFFFF" w:fill="auto"/>
          </w:tcPr>
          <w:p w14:paraId="14C5D7B9" w14:textId="77777777" w:rsidR="003869BB" w:rsidRPr="00E30083" w:rsidRDefault="003869BB" w:rsidP="003869BB">
            <w:pPr>
              <w:pStyle w:val="TAC"/>
              <w:rPr>
                <w:sz w:val="16"/>
                <w:szCs w:val="16"/>
                <w:lang w:eastAsia="zh-CN"/>
              </w:rPr>
            </w:pPr>
            <w:r w:rsidRPr="00BC2F30">
              <w:rPr>
                <w:sz w:val="16"/>
                <w:szCs w:val="16"/>
                <w:lang w:eastAsia="zh-CN"/>
              </w:rPr>
              <w:t>CP-201034</w:t>
            </w:r>
          </w:p>
        </w:tc>
        <w:tc>
          <w:tcPr>
            <w:tcW w:w="567" w:type="dxa"/>
            <w:shd w:val="solid" w:color="FFFFFF" w:fill="auto"/>
          </w:tcPr>
          <w:p w14:paraId="04F19B8B" w14:textId="77777777" w:rsidR="003869BB" w:rsidRPr="00E30083" w:rsidRDefault="003869BB" w:rsidP="003869BB">
            <w:pPr>
              <w:pStyle w:val="TAL"/>
              <w:rPr>
                <w:sz w:val="16"/>
                <w:szCs w:val="16"/>
                <w:lang w:eastAsia="zh-CN"/>
              </w:rPr>
            </w:pPr>
            <w:r w:rsidRPr="00E30083">
              <w:rPr>
                <w:rFonts w:hint="eastAsia"/>
                <w:sz w:val="16"/>
                <w:szCs w:val="16"/>
                <w:lang w:eastAsia="zh-CN"/>
              </w:rPr>
              <w:t>0</w:t>
            </w:r>
            <w:r w:rsidRPr="00E30083">
              <w:rPr>
                <w:sz w:val="16"/>
                <w:szCs w:val="16"/>
                <w:lang w:eastAsia="zh-CN"/>
              </w:rPr>
              <w:t>065</w:t>
            </w:r>
          </w:p>
        </w:tc>
        <w:tc>
          <w:tcPr>
            <w:tcW w:w="425" w:type="dxa"/>
            <w:shd w:val="solid" w:color="FFFFFF" w:fill="auto"/>
          </w:tcPr>
          <w:p w14:paraId="43E8D3FA" w14:textId="77777777" w:rsidR="003869BB" w:rsidRPr="00E30083" w:rsidRDefault="003869BB" w:rsidP="003869BB">
            <w:pPr>
              <w:pStyle w:val="TAR"/>
              <w:rPr>
                <w:sz w:val="16"/>
                <w:szCs w:val="16"/>
                <w:lang w:eastAsia="zh-CN"/>
              </w:rPr>
            </w:pPr>
          </w:p>
        </w:tc>
        <w:tc>
          <w:tcPr>
            <w:tcW w:w="425" w:type="dxa"/>
            <w:shd w:val="solid" w:color="FFFFFF" w:fill="auto"/>
          </w:tcPr>
          <w:p w14:paraId="5618E54D" w14:textId="77777777" w:rsidR="003869BB" w:rsidRPr="00E30083" w:rsidRDefault="003869BB" w:rsidP="003869BB">
            <w:pPr>
              <w:pStyle w:val="TAC"/>
              <w:rPr>
                <w:sz w:val="16"/>
                <w:szCs w:val="16"/>
                <w:lang w:eastAsia="zh-CN"/>
              </w:rPr>
            </w:pPr>
            <w:r w:rsidRPr="00E30083">
              <w:rPr>
                <w:rFonts w:hint="eastAsia"/>
                <w:sz w:val="16"/>
                <w:szCs w:val="16"/>
                <w:lang w:eastAsia="zh-CN"/>
              </w:rPr>
              <w:t>F</w:t>
            </w:r>
          </w:p>
        </w:tc>
        <w:tc>
          <w:tcPr>
            <w:tcW w:w="4962" w:type="dxa"/>
            <w:shd w:val="solid" w:color="FFFFFF" w:fill="auto"/>
            <w:vAlign w:val="bottom"/>
          </w:tcPr>
          <w:p w14:paraId="14219FC1" w14:textId="77777777" w:rsidR="003869BB" w:rsidRPr="00E30083" w:rsidRDefault="003869BB" w:rsidP="003869BB">
            <w:pPr>
              <w:pStyle w:val="TAL"/>
              <w:rPr>
                <w:rFonts w:cs="Arial"/>
                <w:sz w:val="16"/>
                <w:szCs w:val="16"/>
              </w:rPr>
            </w:pPr>
            <w:r w:rsidRPr="00E30083">
              <w:rPr>
                <w:rFonts w:cs="Arial"/>
                <w:sz w:val="16"/>
                <w:szCs w:val="16"/>
              </w:rPr>
              <w:t>PATCH Response</w:t>
            </w:r>
          </w:p>
        </w:tc>
        <w:tc>
          <w:tcPr>
            <w:tcW w:w="708" w:type="dxa"/>
            <w:shd w:val="solid" w:color="FFFFFF" w:fill="auto"/>
          </w:tcPr>
          <w:p w14:paraId="68FA6E5A" w14:textId="77777777" w:rsidR="003869BB" w:rsidRPr="00E30083" w:rsidRDefault="003869BB" w:rsidP="003869BB">
            <w:pPr>
              <w:pStyle w:val="TAC"/>
              <w:rPr>
                <w:sz w:val="16"/>
                <w:szCs w:val="16"/>
                <w:lang w:eastAsia="zh-CN"/>
              </w:rPr>
            </w:pPr>
            <w:r w:rsidRPr="00E30083">
              <w:rPr>
                <w:rFonts w:hint="eastAsia"/>
                <w:sz w:val="16"/>
                <w:szCs w:val="16"/>
                <w:lang w:eastAsia="zh-CN"/>
              </w:rPr>
              <w:t>1</w:t>
            </w:r>
            <w:r w:rsidRPr="00E30083">
              <w:rPr>
                <w:sz w:val="16"/>
                <w:szCs w:val="16"/>
                <w:lang w:eastAsia="zh-CN"/>
              </w:rPr>
              <w:t>6.3.0</w:t>
            </w:r>
          </w:p>
        </w:tc>
      </w:tr>
      <w:tr w:rsidR="003869BB" w:rsidRPr="00E30083" w14:paraId="1C10A5BD" w14:textId="77777777" w:rsidTr="002A65CD">
        <w:tc>
          <w:tcPr>
            <w:tcW w:w="800" w:type="dxa"/>
            <w:shd w:val="solid" w:color="FFFFFF" w:fill="auto"/>
          </w:tcPr>
          <w:p w14:paraId="400D6144" w14:textId="77777777" w:rsidR="003869BB" w:rsidRPr="00E30083" w:rsidRDefault="003869BB" w:rsidP="003869BB">
            <w:pPr>
              <w:pStyle w:val="TAC"/>
              <w:rPr>
                <w:sz w:val="16"/>
                <w:szCs w:val="16"/>
                <w:lang w:eastAsia="zh-CN"/>
              </w:rPr>
            </w:pPr>
            <w:r w:rsidRPr="00317C0E">
              <w:rPr>
                <w:rFonts w:hint="eastAsia"/>
                <w:sz w:val="16"/>
                <w:szCs w:val="16"/>
                <w:lang w:eastAsia="zh-CN"/>
              </w:rPr>
              <w:t>2</w:t>
            </w:r>
            <w:r w:rsidRPr="00317C0E">
              <w:rPr>
                <w:sz w:val="16"/>
                <w:szCs w:val="16"/>
                <w:lang w:eastAsia="zh-CN"/>
              </w:rPr>
              <w:t>020-07</w:t>
            </w:r>
          </w:p>
        </w:tc>
        <w:tc>
          <w:tcPr>
            <w:tcW w:w="800" w:type="dxa"/>
            <w:shd w:val="solid" w:color="FFFFFF" w:fill="auto"/>
          </w:tcPr>
          <w:p w14:paraId="5C595062" w14:textId="77777777" w:rsidR="003869BB" w:rsidRPr="00E30083" w:rsidRDefault="003869BB" w:rsidP="003869BB">
            <w:pPr>
              <w:pStyle w:val="TAC"/>
              <w:rPr>
                <w:sz w:val="16"/>
                <w:szCs w:val="16"/>
              </w:rPr>
            </w:pPr>
            <w:r w:rsidRPr="00E449A1">
              <w:rPr>
                <w:sz w:val="16"/>
                <w:szCs w:val="16"/>
              </w:rPr>
              <w:t>CT#88</w:t>
            </w:r>
          </w:p>
        </w:tc>
        <w:tc>
          <w:tcPr>
            <w:tcW w:w="952" w:type="dxa"/>
            <w:shd w:val="solid" w:color="FFFFFF" w:fill="auto"/>
          </w:tcPr>
          <w:p w14:paraId="696DA1E8" w14:textId="77777777" w:rsidR="003869BB" w:rsidRPr="00E30083" w:rsidRDefault="003869BB" w:rsidP="003869BB">
            <w:pPr>
              <w:pStyle w:val="TAC"/>
              <w:rPr>
                <w:sz w:val="16"/>
                <w:szCs w:val="16"/>
                <w:lang w:eastAsia="zh-CN"/>
              </w:rPr>
            </w:pPr>
            <w:r w:rsidRPr="00BC2F30">
              <w:rPr>
                <w:sz w:val="16"/>
                <w:szCs w:val="16"/>
                <w:lang w:eastAsia="zh-CN"/>
              </w:rPr>
              <w:t>CP-201058</w:t>
            </w:r>
          </w:p>
        </w:tc>
        <w:tc>
          <w:tcPr>
            <w:tcW w:w="567" w:type="dxa"/>
            <w:shd w:val="solid" w:color="FFFFFF" w:fill="auto"/>
          </w:tcPr>
          <w:p w14:paraId="2DE9271C" w14:textId="77777777" w:rsidR="003869BB" w:rsidRPr="00E30083" w:rsidRDefault="003869BB" w:rsidP="003869BB">
            <w:pPr>
              <w:pStyle w:val="TAL"/>
              <w:rPr>
                <w:sz w:val="16"/>
                <w:szCs w:val="16"/>
                <w:lang w:eastAsia="zh-CN"/>
              </w:rPr>
            </w:pPr>
            <w:r w:rsidRPr="00E30083">
              <w:rPr>
                <w:rFonts w:hint="eastAsia"/>
                <w:sz w:val="16"/>
                <w:szCs w:val="16"/>
                <w:lang w:eastAsia="zh-CN"/>
              </w:rPr>
              <w:t>0</w:t>
            </w:r>
            <w:r w:rsidRPr="00E30083">
              <w:rPr>
                <w:sz w:val="16"/>
                <w:szCs w:val="16"/>
                <w:lang w:eastAsia="zh-CN"/>
              </w:rPr>
              <w:t>066</w:t>
            </w:r>
          </w:p>
        </w:tc>
        <w:tc>
          <w:tcPr>
            <w:tcW w:w="425" w:type="dxa"/>
            <w:shd w:val="solid" w:color="FFFFFF" w:fill="auto"/>
          </w:tcPr>
          <w:p w14:paraId="648E313D" w14:textId="77777777" w:rsidR="003869BB" w:rsidRPr="00E30083" w:rsidRDefault="003869BB" w:rsidP="003869BB">
            <w:pPr>
              <w:pStyle w:val="TAR"/>
              <w:rPr>
                <w:sz w:val="16"/>
                <w:szCs w:val="16"/>
                <w:lang w:eastAsia="zh-CN"/>
              </w:rPr>
            </w:pPr>
            <w:r w:rsidRPr="00E30083">
              <w:rPr>
                <w:rFonts w:hint="eastAsia"/>
                <w:sz w:val="16"/>
                <w:szCs w:val="16"/>
                <w:lang w:eastAsia="zh-CN"/>
              </w:rPr>
              <w:t>1</w:t>
            </w:r>
          </w:p>
        </w:tc>
        <w:tc>
          <w:tcPr>
            <w:tcW w:w="425" w:type="dxa"/>
            <w:shd w:val="solid" w:color="FFFFFF" w:fill="auto"/>
          </w:tcPr>
          <w:p w14:paraId="3E03E9B8" w14:textId="77777777" w:rsidR="003869BB" w:rsidRPr="00E30083" w:rsidRDefault="003869BB" w:rsidP="003869BB">
            <w:pPr>
              <w:pStyle w:val="TAC"/>
              <w:rPr>
                <w:sz w:val="16"/>
                <w:szCs w:val="16"/>
                <w:lang w:eastAsia="zh-CN"/>
              </w:rPr>
            </w:pPr>
            <w:r w:rsidRPr="00E30083">
              <w:rPr>
                <w:rFonts w:hint="eastAsia"/>
                <w:sz w:val="16"/>
                <w:szCs w:val="16"/>
                <w:lang w:eastAsia="zh-CN"/>
              </w:rPr>
              <w:t>F</w:t>
            </w:r>
          </w:p>
        </w:tc>
        <w:tc>
          <w:tcPr>
            <w:tcW w:w="4962" w:type="dxa"/>
            <w:shd w:val="solid" w:color="FFFFFF" w:fill="auto"/>
            <w:vAlign w:val="bottom"/>
          </w:tcPr>
          <w:p w14:paraId="372A1BA6" w14:textId="77777777" w:rsidR="003869BB" w:rsidRPr="00E30083" w:rsidRDefault="003869BB" w:rsidP="003869BB">
            <w:pPr>
              <w:pStyle w:val="TAL"/>
              <w:rPr>
                <w:rFonts w:cs="Arial"/>
                <w:sz w:val="16"/>
                <w:szCs w:val="16"/>
              </w:rPr>
            </w:pPr>
            <w:r w:rsidRPr="00E30083">
              <w:rPr>
                <w:rFonts w:cs="Arial"/>
                <w:sz w:val="16"/>
                <w:szCs w:val="16"/>
              </w:rPr>
              <w:t>Data type column in Resource URI variables Table</w:t>
            </w:r>
          </w:p>
        </w:tc>
        <w:tc>
          <w:tcPr>
            <w:tcW w:w="708" w:type="dxa"/>
            <w:shd w:val="solid" w:color="FFFFFF" w:fill="auto"/>
          </w:tcPr>
          <w:p w14:paraId="6573870B" w14:textId="77777777" w:rsidR="003869BB" w:rsidRPr="00E30083" w:rsidRDefault="003869BB" w:rsidP="003869BB">
            <w:pPr>
              <w:pStyle w:val="TAC"/>
              <w:rPr>
                <w:sz w:val="16"/>
                <w:szCs w:val="16"/>
                <w:lang w:eastAsia="zh-CN"/>
              </w:rPr>
            </w:pPr>
            <w:r w:rsidRPr="00E30083">
              <w:rPr>
                <w:rFonts w:hint="eastAsia"/>
                <w:sz w:val="16"/>
                <w:szCs w:val="16"/>
                <w:lang w:eastAsia="zh-CN"/>
              </w:rPr>
              <w:t>1</w:t>
            </w:r>
            <w:r w:rsidRPr="00E30083">
              <w:rPr>
                <w:sz w:val="16"/>
                <w:szCs w:val="16"/>
                <w:lang w:eastAsia="zh-CN"/>
              </w:rPr>
              <w:t>6.3.0</w:t>
            </w:r>
          </w:p>
        </w:tc>
      </w:tr>
      <w:tr w:rsidR="003869BB" w:rsidRPr="00E30083" w14:paraId="03F530C0" w14:textId="77777777" w:rsidTr="002A65CD">
        <w:tc>
          <w:tcPr>
            <w:tcW w:w="800" w:type="dxa"/>
            <w:shd w:val="solid" w:color="FFFFFF" w:fill="auto"/>
          </w:tcPr>
          <w:p w14:paraId="45B2F6FC" w14:textId="77777777" w:rsidR="003869BB" w:rsidRPr="00E30083" w:rsidRDefault="003869BB" w:rsidP="003869BB">
            <w:pPr>
              <w:pStyle w:val="TAC"/>
              <w:rPr>
                <w:sz w:val="16"/>
                <w:szCs w:val="16"/>
                <w:lang w:eastAsia="zh-CN"/>
              </w:rPr>
            </w:pPr>
            <w:r w:rsidRPr="00317C0E">
              <w:rPr>
                <w:rFonts w:hint="eastAsia"/>
                <w:sz w:val="16"/>
                <w:szCs w:val="16"/>
                <w:lang w:eastAsia="zh-CN"/>
              </w:rPr>
              <w:t>2</w:t>
            </w:r>
            <w:r w:rsidRPr="00317C0E">
              <w:rPr>
                <w:sz w:val="16"/>
                <w:szCs w:val="16"/>
                <w:lang w:eastAsia="zh-CN"/>
              </w:rPr>
              <w:t>020-07</w:t>
            </w:r>
          </w:p>
        </w:tc>
        <w:tc>
          <w:tcPr>
            <w:tcW w:w="800" w:type="dxa"/>
            <w:shd w:val="solid" w:color="FFFFFF" w:fill="auto"/>
          </w:tcPr>
          <w:p w14:paraId="7DBA0BA4" w14:textId="77777777" w:rsidR="003869BB" w:rsidRPr="00E30083" w:rsidRDefault="003869BB" w:rsidP="003869BB">
            <w:pPr>
              <w:pStyle w:val="TAC"/>
              <w:rPr>
                <w:sz w:val="16"/>
                <w:szCs w:val="16"/>
              </w:rPr>
            </w:pPr>
            <w:r w:rsidRPr="00E449A1">
              <w:rPr>
                <w:sz w:val="16"/>
                <w:szCs w:val="16"/>
              </w:rPr>
              <w:t>CT#88</w:t>
            </w:r>
          </w:p>
        </w:tc>
        <w:tc>
          <w:tcPr>
            <w:tcW w:w="952" w:type="dxa"/>
            <w:shd w:val="solid" w:color="FFFFFF" w:fill="auto"/>
          </w:tcPr>
          <w:p w14:paraId="655D9A92" w14:textId="77777777" w:rsidR="003869BB" w:rsidRPr="00E30083" w:rsidRDefault="003869BB" w:rsidP="003869BB">
            <w:pPr>
              <w:pStyle w:val="TAC"/>
              <w:rPr>
                <w:sz w:val="16"/>
                <w:szCs w:val="16"/>
                <w:lang w:eastAsia="zh-CN"/>
              </w:rPr>
            </w:pPr>
            <w:r w:rsidRPr="00BC2F30">
              <w:rPr>
                <w:sz w:val="16"/>
                <w:szCs w:val="16"/>
                <w:lang w:eastAsia="zh-CN"/>
              </w:rPr>
              <w:t>CP-201058</w:t>
            </w:r>
          </w:p>
        </w:tc>
        <w:tc>
          <w:tcPr>
            <w:tcW w:w="567" w:type="dxa"/>
            <w:shd w:val="solid" w:color="FFFFFF" w:fill="auto"/>
          </w:tcPr>
          <w:p w14:paraId="52FFC6F4" w14:textId="77777777" w:rsidR="003869BB" w:rsidRPr="00E30083" w:rsidRDefault="003869BB" w:rsidP="003869BB">
            <w:pPr>
              <w:pStyle w:val="TAL"/>
              <w:rPr>
                <w:sz w:val="16"/>
                <w:szCs w:val="16"/>
                <w:lang w:eastAsia="zh-CN"/>
              </w:rPr>
            </w:pPr>
            <w:r w:rsidRPr="00E30083">
              <w:rPr>
                <w:rFonts w:hint="eastAsia"/>
                <w:sz w:val="16"/>
                <w:szCs w:val="16"/>
                <w:lang w:eastAsia="zh-CN"/>
              </w:rPr>
              <w:t>0</w:t>
            </w:r>
            <w:r w:rsidRPr="00E30083">
              <w:rPr>
                <w:sz w:val="16"/>
                <w:szCs w:val="16"/>
                <w:lang w:eastAsia="zh-CN"/>
              </w:rPr>
              <w:t>067</w:t>
            </w:r>
          </w:p>
        </w:tc>
        <w:tc>
          <w:tcPr>
            <w:tcW w:w="425" w:type="dxa"/>
            <w:shd w:val="solid" w:color="FFFFFF" w:fill="auto"/>
          </w:tcPr>
          <w:p w14:paraId="39805868" w14:textId="77777777" w:rsidR="003869BB" w:rsidRPr="00E30083" w:rsidRDefault="003869BB" w:rsidP="003869BB">
            <w:pPr>
              <w:pStyle w:val="TAR"/>
              <w:rPr>
                <w:sz w:val="16"/>
                <w:szCs w:val="16"/>
                <w:lang w:eastAsia="zh-CN"/>
              </w:rPr>
            </w:pPr>
          </w:p>
        </w:tc>
        <w:tc>
          <w:tcPr>
            <w:tcW w:w="425" w:type="dxa"/>
            <w:shd w:val="solid" w:color="FFFFFF" w:fill="auto"/>
          </w:tcPr>
          <w:p w14:paraId="0BCC587D" w14:textId="77777777" w:rsidR="003869BB" w:rsidRPr="00E30083" w:rsidRDefault="003869BB" w:rsidP="003869BB">
            <w:pPr>
              <w:pStyle w:val="TAC"/>
              <w:rPr>
                <w:sz w:val="16"/>
                <w:szCs w:val="16"/>
                <w:lang w:eastAsia="zh-CN"/>
              </w:rPr>
            </w:pPr>
            <w:r w:rsidRPr="00E30083">
              <w:rPr>
                <w:rFonts w:hint="eastAsia"/>
                <w:sz w:val="16"/>
                <w:szCs w:val="16"/>
                <w:lang w:eastAsia="zh-CN"/>
              </w:rPr>
              <w:t>F</w:t>
            </w:r>
          </w:p>
        </w:tc>
        <w:tc>
          <w:tcPr>
            <w:tcW w:w="4962" w:type="dxa"/>
            <w:shd w:val="solid" w:color="FFFFFF" w:fill="auto"/>
            <w:vAlign w:val="bottom"/>
          </w:tcPr>
          <w:p w14:paraId="396B6A8F" w14:textId="77777777" w:rsidR="003869BB" w:rsidRPr="00E30083" w:rsidRDefault="003869BB" w:rsidP="003869BB">
            <w:pPr>
              <w:pStyle w:val="TAL"/>
              <w:rPr>
                <w:rFonts w:cs="Arial"/>
                <w:sz w:val="16"/>
                <w:szCs w:val="16"/>
              </w:rPr>
            </w:pPr>
            <w:r w:rsidRPr="00E30083">
              <w:rPr>
                <w:rFonts w:cs="Arial"/>
                <w:sz w:val="16"/>
                <w:szCs w:val="16"/>
              </w:rPr>
              <w:t>mappingOfNssai IE in SliceInfoForRegistration</w:t>
            </w:r>
          </w:p>
        </w:tc>
        <w:tc>
          <w:tcPr>
            <w:tcW w:w="708" w:type="dxa"/>
            <w:shd w:val="solid" w:color="FFFFFF" w:fill="auto"/>
          </w:tcPr>
          <w:p w14:paraId="68E3BDCC" w14:textId="77777777" w:rsidR="003869BB" w:rsidRPr="00E30083" w:rsidRDefault="003869BB" w:rsidP="003869BB">
            <w:pPr>
              <w:pStyle w:val="TAC"/>
              <w:rPr>
                <w:sz w:val="16"/>
                <w:szCs w:val="16"/>
                <w:lang w:eastAsia="zh-CN"/>
              </w:rPr>
            </w:pPr>
            <w:r w:rsidRPr="00E30083">
              <w:rPr>
                <w:rFonts w:hint="eastAsia"/>
                <w:sz w:val="16"/>
                <w:szCs w:val="16"/>
                <w:lang w:eastAsia="zh-CN"/>
              </w:rPr>
              <w:t>1</w:t>
            </w:r>
            <w:r w:rsidRPr="00E30083">
              <w:rPr>
                <w:sz w:val="16"/>
                <w:szCs w:val="16"/>
                <w:lang w:eastAsia="zh-CN"/>
              </w:rPr>
              <w:t>6.3.0</w:t>
            </w:r>
          </w:p>
        </w:tc>
      </w:tr>
      <w:tr w:rsidR="003869BB" w:rsidRPr="00E30083" w14:paraId="53C07BFB" w14:textId="77777777" w:rsidTr="002A65CD">
        <w:tc>
          <w:tcPr>
            <w:tcW w:w="800" w:type="dxa"/>
            <w:shd w:val="solid" w:color="FFFFFF" w:fill="auto"/>
          </w:tcPr>
          <w:p w14:paraId="705BEFF7" w14:textId="77777777" w:rsidR="003869BB" w:rsidRPr="00E30083" w:rsidRDefault="003869BB" w:rsidP="00A124FF">
            <w:pPr>
              <w:pStyle w:val="TAC"/>
              <w:rPr>
                <w:sz w:val="16"/>
                <w:szCs w:val="16"/>
                <w:lang w:eastAsia="zh-CN"/>
              </w:rPr>
            </w:pPr>
            <w:r w:rsidRPr="00317C0E">
              <w:rPr>
                <w:rFonts w:hint="eastAsia"/>
                <w:sz w:val="16"/>
                <w:szCs w:val="16"/>
                <w:lang w:eastAsia="zh-CN"/>
              </w:rPr>
              <w:t>2</w:t>
            </w:r>
            <w:r w:rsidRPr="00317C0E">
              <w:rPr>
                <w:sz w:val="16"/>
                <w:szCs w:val="16"/>
                <w:lang w:eastAsia="zh-CN"/>
              </w:rPr>
              <w:t>020-07</w:t>
            </w:r>
          </w:p>
        </w:tc>
        <w:tc>
          <w:tcPr>
            <w:tcW w:w="800" w:type="dxa"/>
            <w:shd w:val="solid" w:color="FFFFFF" w:fill="auto"/>
          </w:tcPr>
          <w:p w14:paraId="1211DC1B" w14:textId="77777777" w:rsidR="003869BB" w:rsidRPr="00E30083" w:rsidRDefault="003869BB" w:rsidP="00A124FF">
            <w:pPr>
              <w:pStyle w:val="TAC"/>
              <w:rPr>
                <w:sz w:val="16"/>
                <w:szCs w:val="16"/>
              </w:rPr>
            </w:pPr>
            <w:r w:rsidRPr="00E30083">
              <w:rPr>
                <w:sz w:val="16"/>
                <w:szCs w:val="16"/>
              </w:rPr>
              <w:t>CT#8</w:t>
            </w:r>
            <w:r>
              <w:rPr>
                <w:sz w:val="16"/>
                <w:szCs w:val="16"/>
              </w:rPr>
              <w:t>8</w:t>
            </w:r>
          </w:p>
        </w:tc>
        <w:tc>
          <w:tcPr>
            <w:tcW w:w="952" w:type="dxa"/>
            <w:shd w:val="solid" w:color="FFFFFF" w:fill="auto"/>
          </w:tcPr>
          <w:p w14:paraId="5235B792" w14:textId="77777777" w:rsidR="003869BB" w:rsidRPr="00BC2F30" w:rsidRDefault="003869BB" w:rsidP="00A124FF">
            <w:pPr>
              <w:pStyle w:val="TAC"/>
              <w:rPr>
                <w:sz w:val="16"/>
                <w:szCs w:val="16"/>
                <w:lang w:eastAsia="zh-CN"/>
              </w:rPr>
            </w:pPr>
            <w:r w:rsidRPr="00BC2F30">
              <w:rPr>
                <w:sz w:val="16"/>
                <w:szCs w:val="16"/>
                <w:lang w:eastAsia="zh-CN"/>
              </w:rPr>
              <w:t>CP-201058</w:t>
            </w:r>
          </w:p>
        </w:tc>
        <w:tc>
          <w:tcPr>
            <w:tcW w:w="567" w:type="dxa"/>
            <w:shd w:val="solid" w:color="FFFFFF" w:fill="auto"/>
          </w:tcPr>
          <w:p w14:paraId="71D04BFB" w14:textId="77777777" w:rsidR="003869BB" w:rsidRPr="00E30083" w:rsidRDefault="003869BB" w:rsidP="00A124FF">
            <w:pPr>
              <w:pStyle w:val="TAL"/>
              <w:rPr>
                <w:sz w:val="16"/>
                <w:szCs w:val="16"/>
                <w:lang w:eastAsia="zh-CN"/>
              </w:rPr>
            </w:pPr>
            <w:r>
              <w:rPr>
                <w:rFonts w:hint="eastAsia"/>
                <w:sz w:val="16"/>
                <w:szCs w:val="16"/>
                <w:lang w:eastAsia="zh-CN"/>
              </w:rPr>
              <w:t>0</w:t>
            </w:r>
            <w:r>
              <w:rPr>
                <w:sz w:val="16"/>
                <w:szCs w:val="16"/>
                <w:lang w:eastAsia="zh-CN"/>
              </w:rPr>
              <w:t>068</w:t>
            </w:r>
          </w:p>
        </w:tc>
        <w:tc>
          <w:tcPr>
            <w:tcW w:w="425" w:type="dxa"/>
            <w:shd w:val="solid" w:color="FFFFFF" w:fill="auto"/>
          </w:tcPr>
          <w:p w14:paraId="5EFFC442" w14:textId="77777777" w:rsidR="003869BB" w:rsidRPr="00E30083" w:rsidRDefault="003869BB" w:rsidP="00A124FF">
            <w:pPr>
              <w:pStyle w:val="TAR"/>
              <w:rPr>
                <w:sz w:val="16"/>
                <w:szCs w:val="16"/>
                <w:lang w:eastAsia="zh-CN"/>
              </w:rPr>
            </w:pPr>
            <w:r>
              <w:rPr>
                <w:rFonts w:hint="eastAsia"/>
                <w:sz w:val="16"/>
                <w:szCs w:val="16"/>
                <w:lang w:eastAsia="zh-CN"/>
              </w:rPr>
              <w:t>1</w:t>
            </w:r>
          </w:p>
        </w:tc>
        <w:tc>
          <w:tcPr>
            <w:tcW w:w="425" w:type="dxa"/>
            <w:shd w:val="solid" w:color="FFFFFF" w:fill="auto"/>
          </w:tcPr>
          <w:p w14:paraId="1518FD5C" w14:textId="77777777" w:rsidR="003869BB" w:rsidRPr="00E30083" w:rsidRDefault="003869BB" w:rsidP="00A124FF">
            <w:pPr>
              <w:pStyle w:val="TAC"/>
              <w:rPr>
                <w:sz w:val="16"/>
                <w:szCs w:val="16"/>
                <w:lang w:eastAsia="zh-CN"/>
              </w:rPr>
            </w:pPr>
            <w:r>
              <w:rPr>
                <w:rFonts w:hint="eastAsia"/>
                <w:sz w:val="16"/>
                <w:szCs w:val="16"/>
                <w:lang w:eastAsia="zh-CN"/>
              </w:rPr>
              <w:t>F</w:t>
            </w:r>
          </w:p>
        </w:tc>
        <w:tc>
          <w:tcPr>
            <w:tcW w:w="4962" w:type="dxa"/>
            <w:shd w:val="solid" w:color="FFFFFF" w:fill="auto"/>
            <w:vAlign w:val="bottom"/>
          </w:tcPr>
          <w:p w14:paraId="7ABC5CAE" w14:textId="77777777" w:rsidR="003869BB" w:rsidRPr="00E30083" w:rsidRDefault="003869BB" w:rsidP="00A124FF">
            <w:pPr>
              <w:pStyle w:val="TAL"/>
              <w:rPr>
                <w:rFonts w:cs="Arial"/>
                <w:sz w:val="16"/>
                <w:szCs w:val="16"/>
              </w:rPr>
            </w:pPr>
            <w:r w:rsidRPr="003869BB">
              <w:rPr>
                <w:rFonts w:cs="Arial"/>
                <w:sz w:val="16"/>
                <w:szCs w:val="16"/>
              </w:rPr>
              <w:t>URI of the Nnssf_NSSelection and Nnssf_NSSAIAvailability Services</w:t>
            </w:r>
          </w:p>
        </w:tc>
        <w:tc>
          <w:tcPr>
            <w:tcW w:w="708" w:type="dxa"/>
            <w:shd w:val="solid" w:color="FFFFFF" w:fill="auto"/>
          </w:tcPr>
          <w:p w14:paraId="273C6A23" w14:textId="77777777" w:rsidR="003869BB" w:rsidRPr="00E30083" w:rsidRDefault="003869BB" w:rsidP="00A124FF">
            <w:pPr>
              <w:pStyle w:val="TAC"/>
              <w:rPr>
                <w:sz w:val="16"/>
                <w:szCs w:val="16"/>
                <w:lang w:eastAsia="zh-CN"/>
              </w:rPr>
            </w:pPr>
            <w:r w:rsidRPr="00E30083">
              <w:rPr>
                <w:rFonts w:hint="eastAsia"/>
                <w:sz w:val="16"/>
                <w:szCs w:val="16"/>
                <w:lang w:eastAsia="zh-CN"/>
              </w:rPr>
              <w:t>1</w:t>
            </w:r>
            <w:r w:rsidRPr="00E30083">
              <w:rPr>
                <w:sz w:val="16"/>
                <w:szCs w:val="16"/>
                <w:lang w:eastAsia="zh-CN"/>
              </w:rPr>
              <w:t>6.3.0</w:t>
            </w:r>
          </w:p>
        </w:tc>
      </w:tr>
      <w:tr w:rsidR="003869BB" w:rsidRPr="00E30083" w14:paraId="753A3A0B" w14:textId="77777777" w:rsidTr="002A65CD">
        <w:tc>
          <w:tcPr>
            <w:tcW w:w="800" w:type="dxa"/>
            <w:shd w:val="solid" w:color="FFFFFF" w:fill="auto"/>
          </w:tcPr>
          <w:p w14:paraId="1A614006" w14:textId="77777777" w:rsidR="003869BB" w:rsidRPr="00317C0E" w:rsidRDefault="003869BB" w:rsidP="003869BB">
            <w:pPr>
              <w:pStyle w:val="TAC"/>
              <w:rPr>
                <w:sz w:val="16"/>
                <w:szCs w:val="16"/>
                <w:lang w:eastAsia="zh-CN"/>
              </w:rPr>
            </w:pPr>
            <w:r w:rsidRPr="00317C0E">
              <w:rPr>
                <w:rFonts w:hint="eastAsia"/>
                <w:sz w:val="16"/>
                <w:szCs w:val="16"/>
                <w:lang w:eastAsia="zh-CN"/>
              </w:rPr>
              <w:t>2</w:t>
            </w:r>
            <w:r w:rsidRPr="00317C0E">
              <w:rPr>
                <w:sz w:val="16"/>
                <w:szCs w:val="16"/>
                <w:lang w:eastAsia="zh-CN"/>
              </w:rPr>
              <w:t>020-07</w:t>
            </w:r>
          </w:p>
        </w:tc>
        <w:tc>
          <w:tcPr>
            <w:tcW w:w="800" w:type="dxa"/>
            <w:shd w:val="solid" w:color="FFFFFF" w:fill="auto"/>
          </w:tcPr>
          <w:p w14:paraId="1FE1F8FA" w14:textId="77777777" w:rsidR="003869BB" w:rsidRPr="00E30083" w:rsidRDefault="003869BB" w:rsidP="003869BB">
            <w:pPr>
              <w:pStyle w:val="TAC"/>
              <w:rPr>
                <w:sz w:val="16"/>
                <w:szCs w:val="16"/>
              </w:rPr>
            </w:pPr>
            <w:r w:rsidRPr="00E30083">
              <w:rPr>
                <w:sz w:val="16"/>
                <w:szCs w:val="16"/>
              </w:rPr>
              <w:t>CT#8</w:t>
            </w:r>
            <w:r>
              <w:rPr>
                <w:sz w:val="16"/>
                <w:szCs w:val="16"/>
              </w:rPr>
              <w:t>8</w:t>
            </w:r>
          </w:p>
        </w:tc>
        <w:tc>
          <w:tcPr>
            <w:tcW w:w="952" w:type="dxa"/>
            <w:shd w:val="solid" w:color="FFFFFF" w:fill="auto"/>
          </w:tcPr>
          <w:p w14:paraId="3B195DA5" w14:textId="77777777" w:rsidR="003869BB" w:rsidRPr="00BC2F30" w:rsidRDefault="003869BB" w:rsidP="003869BB">
            <w:pPr>
              <w:pStyle w:val="TAC"/>
              <w:rPr>
                <w:sz w:val="16"/>
                <w:szCs w:val="16"/>
                <w:lang w:eastAsia="zh-CN"/>
              </w:rPr>
            </w:pPr>
            <w:r w:rsidRPr="00BC2F30">
              <w:rPr>
                <w:sz w:val="16"/>
                <w:szCs w:val="16"/>
                <w:lang w:eastAsia="zh-CN"/>
              </w:rPr>
              <w:t>CP-201058</w:t>
            </w:r>
          </w:p>
        </w:tc>
        <w:tc>
          <w:tcPr>
            <w:tcW w:w="567" w:type="dxa"/>
            <w:shd w:val="solid" w:color="FFFFFF" w:fill="auto"/>
          </w:tcPr>
          <w:p w14:paraId="572A6014" w14:textId="77777777" w:rsidR="003869BB" w:rsidRDefault="003869BB" w:rsidP="003869BB">
            <w:pPr>
              <w:pStyle w:val="TAL"/>
              <w:rPr>
                <w:sz w:val="16"/>
                <w:szCs w:val="16"/>
                <w:lang w:eastAsia="zh-CN"/>
              </w:rPr>
            </w:pPr>
            <w:r>
              <w:rPr>
                <w:rFonts w:hint="eastAsia"/>
                <w:sz w:val="16"/>
                <w:szCs w:val="16"/>
                <w:lang w:eastAsia="zh-CN"/>
              </w:rPr>
              <w:t>0</w:t>
            </w:r>
            <w:r>
              <w:rPr>
                <w:sz w:val="16"/>
                <w:szCs w:val="16"/>
                <w:lang w:eastAsia="zh-CN"/>
              </w:rPr>
              <w:t>069</w:t>
            </w:r>
          </w:p>
        </w:tc>
        <w:tc>
          <w:tcPr>
            <w:tcW w:w="425" w:type="dxa"/>
            <w:shd w:val="solid" w:color="FFFFFF" w:fill="auto"/>
          </w:tcPr>
          <w:p w14:paraId="0FB4B0A4" w14:textId="77777777" w:rsidR="003869BB" w:rsidRDefault="003869BB" w:rsidP="003869BB">
            <w:pPr>
              <w:pStyle w:val="TAR"/>
              <w:rPr>
                <w:sz w:val="16"/>
                <w:szCs w:val="16"/>
                <w:lang w:eastAsia="zh-CN"/>
              </w:rPr>
            </w:pPr>
            <w:r>
              <w:rPr>
                <w:rFonts w:hint="eastAsia"/>
                <w:sz w:val="16"/>
                <w:szCs w:val="16"/>
                <w:lang w:eastAsia="zh-CN"/>
              </w:rPr>
              <w:t>1</w:t>
            </w:r>
          </w:p>
        </w:tc>
        <w:tc>
          <w:tcPr>
            <w:tcW w:w="425" w:type="dxa"/>
            <w:shd w:val="solid" w:color="FFFFFF" w:fill="auto"/>
          </w:tcPr>
          <w:p w14:paraId="21E94119" w14:textId="77777777" w:rsidR="003869BB" w:rsidRDefault="003869BB" w:rsidP="003869BB">
            <w:pPr>
              <w:pStyle w:val="TAC"/>
              <w:rPr>
                <w:sz w:val="16"/>
                <w:szCs w:val="16"/>
                <w:lang w:eastAsia="zh-CN"/>
              </w:rPr>
            </w:pPr>
            <w:r>
              <w:rPr>
                <w:rFonts w:hint="eastAsia"/>
                <w:sz w:val="16"/>
                <w:szCs w:val="16"/>
                <w:lang w:eastAsia="zh-CN"/>
              </w:rPr>
              <w:t>F</w:t>
            </w:r>
          </w:p>
        </w:tc>
        <w:tc>
          <w:tcPr>
            <w:tcW w:w="4962" w:type="dxa"/>
            <w:shd w:val="solid" w:color="FFFFFF" w:fill="auto"/>
            <w:vAlign w:val="bottom"/>
          </w:tcPr>
          <w:p w14:paraId="0C73146E" w14:textId="77777777" w:rsidR="003869BB" w:rsidRPr="003869BB" w:rsidRDefault="003869BB" w:rsidP="003869BB">
            <w:pPr>
              <w:pStyle w:val="TAL"/>
              <w:rPr>
                <w:rFonts w:cs="Arial"/>
                <w:sz w:val="16"/>
                <w:szCs w:val="16"/>
              </w:rPr>
            </w:pPr>
            <w:r w:rsidRPr="003869BB">
              <w:rPr>
                <w:rFonts w:cs="Arial"/>
                <w:sz w:val="16"/>
                <w:szCs w:val="16"/>
              </w:rPr>
              <w:t>Error code corrections</w:t>
            </w:r>
          </w:p>
        </w:tc>
        <w:tc>
          <w:tcPr>
            <w:tcW w:w="708" w:type="dxa"/>
            <w:shd w:val="solid" w:color="FFFFFF" w:fill="auto"/>
          </w:tcPr>
          <w:p w14:paraId="35E38A37" w14:textId="77777777" w:rsidR="003869BB" w:rsidRPr="00E30083" w:rsidRDefault="003869BB" w:rsidP="003869BB">
            <w:pPr>
              <w:pStyle w:val="TAC"/>
              <w:rPr>
                <w:sz w:val="16"/>
                <w:szCs w:val="16"/>
                <w:lang w:eastAsia="zh-CN"/>
              </w:rPr>
            </w:pPr>
            <w:r w:rsidRPr="00E30083">
              <w:rPr>
                <w:rFonts w:hint="eastAsia"/>
                <w:sz w:val="16"/>
                <w:szCs w:val="16"/>
                <w:lang w:eastAsia="zh-CN"/>
              </w:rPr>
              <w:t>1</w:t>
            </w:r>
            <w:r w:rsidRPr="00E30083">
              <w:rPr>
                <w:sz w:val="16"/>
                <w:szCs w:val="16"/>
                <w:lang w:eastAsia="zh-CN"/>
              </w:rPr>
              <w:t>6.3.0</w:t>
            </w:r>
          </w:p>
        </w:tc>
      </w:tr>
      <w:tr w:rsidR="003869BB" w:rsidRPr="00E30083" w14:paraId="500A5290" w14:textId="77777777" w:rsidTr="002A65CD">
        <w:tc>
          <w:tcPr>
            <w:tcW w:w="800" w:type="dxa"/>
            <w:shd w:val="solid" w:color="FFFFFF" w:fill="auto"/>
          </w:tcPr>
          <w:p w14:paraId="55D19E92" w14:textId="77777777" w:rsidR="003869BB" w:rsidRPr="00317C0E" w:rsidRDefault="003869BB" w:rsidP="003869BB">
            <w:pPr>
              <w:pStyle w:val="TAC"/>
              <w:rPr>
                <w:sz w:val="16"/>
                <w:szCs w:val="16"/>
                <w:lang w:eastAsia="zh-CN"/>
              </w:rPr>
            </w:pPr>
            <w:r w:rsidRPr="00317C0E">
              <w:rPr>
                <w:rFonts w:hint="eastAsia"/>
                <w:sz w:val="16"/>
                <w:szCs w:val="16"/>
                <w:lang w:eastAsia="zh-CN"/>
              </w:rPr>
              <w:t>2</w:t>
            </w:r>
            <w:r w:rsidRPr="00317C0E">
              <w:rPr>
                <w:sz w:val="16"/>
                <w:szCs w:val="16"/>
                <w:lang w:eastAsia="zh-CN"/>
              </w:rPr>
              <w:t>020-07</w:t>
            </w:r>
          </w:p>
        </w:tc>
        <w:tc>
          <w:tcPr>
            <w:tcW w:w="800" w:type="dxa"/>
            <w:shd w:val="solid" w:color="FFFFFF" w:fill="auto"/>
          </w:tcPr>
          <w:p w14:paraId="65BD3A80" w14:textId="77777777" w:rsidR="003869BB" w:rsidRPr="00E30083" w:rsidRDefault="003869BB" w:rsidP="003869BB">
            <w:pPr>
              <w:pStyle w:val="TAC"/>
              <w:rPr>
                <w:sz w:val="16"/>
                <w:szCs w:val="16"/>
              </w:rPr>
            </w:pPr>
            <w:r w:rsidRPr="00E30083">
              <w:rPr>
                <w:sz w:val="16"/>
                <w:szCs w:val="16"/>
              </w:rPr>
              <w:t>CT#8</w:t>
            </w:r>
            <w:r>
              <w:rPr>
                <w:sz w:val="16"/>
                <w:szCs w:val="16"/>
              </w:rPr>
              <w:t>8</w:t>
            </w:r>
          </w:p>
        </w:tc>
        <w:tc>
          <w:tcPr>
            <w:tcW w:w="952" w:type="dxa"/>
            <w:shd w:val="solid" w:color="FFFFFF" w:fill="auto"/>
          </w:tcPr>
          <w:p w14:paraId="277A3D2F" w14:textId="77777777" w:rsidR="003869BB" w:rsidRPr="00BC2F30" w:rsidRDefault="003869BB" w:rsidP="00F55330">
            <w:pPr>
              <w:pStyle w:val="TAC"/>
              <w:rPr>
                <w:sz w:val="16"/>
                <w:szCs w:val="16"/>
                <w:lang w:eastAsia="zh-CN"/>
              </w:rPr>
            </w:pPr>
            <w:r w:rsidRPr="003869BB">
              <w:rPr>
                <w:sz w:val="16"/>
                <w:szCs w:val="16"/>
                <w:lang w:eastAsia="zh-CN"/>
              </w:rPr>
              <w:t>CP-201</w:t>
            </w:r>
            <w:r w:rsidR="00F55330">
              <w:rPr>
                <w:sz w:val="16"/>
                <w:szCs w:val="16"/>
                <w:lang w:eastAsia="zh-CN"/>
              </w:rPr>
              <w:t>326</w:t>
            </w:r>
          </w:p>
        </w:tc>
        <w:tc>
          <w:tcPr>
            <w:tcW w:w="567" w:type="dxa"/>
            <w:shd w:val="solid" w:color="FFFFFF" w:fill="auto"/>
          </w:tcPr>
          <w:p w14:paraId="1789F125" w14:textId="77777777" w:rsidR="003869BB" w:rsidRDefault="003869BB" w:rsidP="003869BB">
            <w:pPr>
              <w:pStyle w:val="TAL"/>
              <w:rPr>
                <w:sz w:val="16"/>
                <w:szCs w:val="16"/>
                <w:lang w:eastAsia="zh-CN"/>
              </w:rPr>
            </w:pPr>
            <w:r>
              <w:rPr>
                <w:rFonts w:hint="eastAsia"/>
                <w:sz w:val="16"/>
                <w:szCs w:val="16"/>
                <w:lang w:eastAsia="zh-CN"/>
              </w:rPr>
              <w:t>0</w:t>
            </w:r>
            <w:r>
              <w:rPr>
                <w:sz w:val="16"/>
                <w:szCs w:val="16"/>
                <w:lang w:eastAsia="zh-CN"/>
              </w:rPr>
              <w:t>071</w:t>
            </w:r>
          </w:p>
        </w:tc>
        <w:tc>
          <w:tcPr>
            <w:tcW w:w="425" w:type="dxa"/>
            <w:shd w:val="solid" w:color="FFFFFF" w:fill="auto"/>
          </w:tcPr>
          <w:p w14:paraId="21F4CD58" w14:textId="77777777" w:rsidR="003869BB" w:rsidRDefault="00F55330" w:rsidP="003869BB">
            <w:pPr>
              <w:pStyle w:val="TAR"/>
              <w:rPr>
                <w:sz w:val="16"/>
                <w:szCs w:val="16"/>
                <w:lang w:eastAsia="zh-CN"/>
              </w:rPr>
            </w:pPr>
            <w:r>
              <w:rPr>
                <w:rFonts w:hint="eastAsia"/>
                <w:sz w:val="16"/>
                <w:szCs w:val="16"/>
                <w:lang w:eastAsia="zh-CN"/>
              </w:rPr>
              <w:t>1</w:t>
            </w:r>
          </w:p>
        </w:tc>
        <w:tc>
          <w:tcPr>
            <w:tcW w:w="425" w:type="dxa"/>
            <w:shd w:val="solid" w:color="FFFFFF" w:fill="auto"/>
          </w:tcPr>
          <w:p w14:paraId="47766596" w14:textId="77777777" w:rsidR="003869BB" w:rsidRDefault="003869BB" w:rsidP="003869BB">
            <w:pPr>
              <w:pStyle w:val="TAC"/>
              <w:rPr>
                <w:sz w:val="16"/>
                <w:szCs w:val="16"/>
                <w:lang w:eastAsia="zh-CN"/>
              </w:rPr>
            </w:pPr>
            <w:r>
              <w:rPr>
                <w:rFonts w:hint="eastAsia"/>
                <w:sz w:val="16"/>
                <w:szCs w:val="16"/>
                <w:lang w:eastAsia="zh-CN"/>
              </w:rPr>
              <w:t>F</w:t>
            </w:r>
          </w:p>
        </w:tc>
        <w:tc>
          <w:tcPr>
            <w:tcW w:w="4962" w:type="dxa"/>
            <w:shd w:val="solid" w:color="FFFFFF" w:fill="auto"/>
            <w:vAlign w:val="bottom"/>
          </w:tcPr>
          <w:p w14:paraId="2424034F" w14:textId="77777777" w:rsidR="003869BB" w:rsidRPr="003869BB" w:rsidRDefault="003869BB" w:rsidP="003869BB">
            <w:pPr>
              <w:pStyle w:val="TAL"/>
              <w:rPr>
                <w:rFonts w:cs="Arial"/>
                <w:sz w:val="16"/>
                <w:szCs w:val="16"/>
              </w:rPr>
            </w:pPr>
            <w:r w:rsidRPr="003869BB">
              <w:rPr>
                <w:rFonts w:cs="Arial"/>
                <w:sz w:val="16"/>
                <w:szCs w:val="16"/>
              </w:rPr>
              <w:t>29.531 Rel-16 API version and External doc update</w:t>
            </w:r>
          </w:p>
        </w:tc>
        <w:tc>
          <w:tcPr>
            <w:tcW w:w="708" w:type="dxa"/>
            <w:shd w:val="solid" w:color="FFFFFF" w:fill="auto"/>
          </w:tcPr>
          <w:p w14:paraId="149FC30C" w14:textId="77777777" w:rsidR="003869BB" w:rsidRPr="00E30083" w:rsidRDefault="003869BB" w:rsidP="003869BB">
            <w:pPr>
              <w:pStyle w:val="TAC"/>
              <w:rPr>
                <w:sz w:val="16"/>
                <w:szCs w:val="16"/>
                <w:lang w:eastAsia="zh-CN"/>
              </w:rPr>
            </w:pPr>
            <w:r w:rsidRPr="00E30083">
              <w:rPr>
                <w:rFonts w:hint="eastAsia"/>
                <w:sz w:val="16"/>
                <w:szCs w:val="16"/>
                <w:lang w:eastAsia="zh-CN"/>
              </w:rPr>
              <w:t>1</w:t>
            </w:r>
            <w:r w:rsidRPr="00E30083">
              <w:rPr>
                <w:sz w:val="16"/>
                <w:szCs w:val="16"/>
                <w:lang w:eastAsia="zh-CN"/>
              </w:rPr>
              <w:t>6.3.0</w:t>
            </w:r>
          </w:p>
        </w:tc>
      </w:tr>
      <w:tr w:rsidR="00E90C63" w:rsidRPr="00E30083" w14:paraId="6FC79445" w14:textId="77777777" w:rsidTr="00E90C63">
        <w:tc>
          <w:tcPr>
            <w:tcW w:w="800" w:type="dxa"/>
            <w:shd w:val="solid" w:color="FFFFFF" w:fill="auto"/>
          </w:tcPr>
          <w:p w14:paraId="370E48C9" w14:textId="77777777" w:rsidR="00E90C63" w:rsidRPr="00317C0E" w:rsidRDefault="00E90C63" w:rsidP="00E90C63">
            <w:pPr>
              <w:pStyle w:val="TAC"/>
              <w:rPr>
                <w:sz w:val="16"/>
                <w:szCs w:val="16"/>
                <w:lang w:eastAsia="zh-CN"/>
              </w:rPr>
            </w:pPr>
            <w:r>
              <w:rPr>
                <w:rFonts w:hint="eastAsia"/>
                <w:sz w:val="16"/>
                <w:szCs w:val="16"/>
                <w:lang w:eastAsia="zh-CN"/>
              </w:rPr>
              <w:t>2</w:t>
            </w:r>
            <w:r>
              <w:rPr>
                <w:sz w:val="16"/>
                <w:szCs w:val="16"/>
                <w:lang w:eastAsia="zh-CN"/>
              </w:rPr>
              <w:t>020-09</w:t>
            </w:r>
          </w:p>
        </w:tc>
        <w:tc>
          <w:tcPr>
            <w:tcW w:w="800" w:type="dxa"/>
            <w:shd w:val="solid" w:color="FFFFFF" w:fill="auto"/>
          </w:tcPr>
          <w:p w14:paraId="3A0B2521" w14:textId="77777777" w:rsidR="00E90C63" w:rsidRPr="00E30083" w:rsidRDefault="00E90C63" w:rsidP="00E90C63">
            <w:pPr>
              <w:pStyle w:val="TAC"/>
              <w:rPr>
                <w:sz w:val="16"/>
                <w:szCs w:val="16"/>
              </w:rPr>
            </w:pPr>
            <w:r w:rsidRPr="00E30083">
              <w:rPr>
                <w:sz w:val="16"/>
                <w:szCs w:val="16"/>
              </w:rPr>
              <w:t>CT#8</w:t>
            </w:r>
            <w:r>
              <w:rPr>
                <w:sz w:val="16"/>
                <w:szCs w:val="16"/>
              </w:rPr>
              <w:t>9</w:t>
            </w:r>
          </w:p>
        </w:tc>
        <w:tc>
          <w:tcPr>
            <w:tcW w:w="952" w:type="dxa"/>
            <w:shd w:val="solid" w:color="FFFFFF" w:fill="auto"/>
          </w:tcPr>
          <w:p w14:paraId="589C4239" w14:textId="77777777" w:rsidR="00E90C63" w:rsidRPr="003869BB" w:rsidRDefault="00E90C63" w:rsidP="00E90C63">
            <w:pPr>
              <w:pStyle w:val="TAC"/>
              <w:rPr>
                <w:sz w:val="16"/>
                <w:szCs w:val="16"/>
                <w:lang w:eastAsia="zh-CN"/>
              </w:rPr>
            </w:pPr>
            <w:r w:rsidRPr="003869BB">
              <w:rPr>
                <w:sz w:val="16"/>
                <w:szCs w:val="16"/>
                <w:lang w:eastAsia="zh-CN"/>
              </w:rPr>
              <w:t>CP-20</w:t>
            </w:r>
            <w:r>
              <w:rPr>
                <w:sz w:val="16"/>
                <w:szCs w:val="16"/>
                <w:lang w:eastAsia="zh-CN"/>
              </w:rPr>
              <w:t>2</w:t>
            </w:r>
            <w:r w:rsidR="00AA6FF9">
              <w:rPr>
                <w:sz w:val="16"/>
                <w:szCs w:val="16"/>
                <w:lang w:eastAsia="zh-CN"/>
              </w:rPr>
              <w:t>090</w:t>
            </w:r>
          </w:p>
        </w:tc>
        <w:tc>
          <w:tcPr>
            <w:tcW w:w="567" w:type="dxa"/>
            <w:shd w:val="solid" w:color="FFFFFF" w:fill="auto"/>
          </w:tcPr>
          <w:p w14:paraId="7DA5595F" w14:textId="77777777" w:rsidR="00E90C63" w:rsidRDefault="00E90C63" w:rsidP="00E90C63">
            <w:pPr>
              <w:pStyle w:val="TAL"/>
              <w:rPr>
                <w:sz w:val="16"/>
                <w:szCs w:val="16"/>
                <w:lang w:eastAsia="zh-CN"/>
              </w:rPr>
            </w:pPr>
            <w:r>
              <w:rPr>
                <w:rFonts w:cs="Arial"/>
                <w:sz w:val="16"/>
                <w:szCs w:val="16"/>
              </w:rPr>
              <w:t>0072</w:t>
            </w:r>
          </w:p>
        </w:tc>
        <w:tc>
          <w:tcPr>
            <w:tcW w:w="425" w:type="dxa"/>
            <w:shd w:val="solid" w:color="FFFFFF" w:fill="auto"/>
          </w:tcPr>
          <w:p w14:paraId="4B629B74" w14:textId="77777777" w:rsidR="00E90C63" w:rsidRDefault="00E90C63" w:rsidP="00E90C63">
            <w:pPr>
              <w:pStyle w:val="TAR"/>
              <w:rPr>
                <w:sz w:val="16"/>
                <w:szCs w:val="16"/>
                <w:lang w:eastAsia="zh-CN"/>
              </w:rPr>
            </w:pPr>
          </w:p>
        </w:tc>
        <w:tc>
          <w:tcPr>
            <w:tcW w:w="425" w:type="dxa"/>
            <w:shd w:val="solid" w:color="FFFFFF" w:fill="auto"/>
          </w:tcPr>
          <w:p w14:paraId="20F29A6B" w14:textId="77777777" w:rsidR="00E90C63" w:rsidRDefault="00E90C63" w:rsidP="00E90C63">
            <w:pPr>
              <w:pStyle w:val="TAC"/>
              <w:rPr>
                <w:sz w:val="16"/>
                <w:szCs w:val="16"/>
                <w:lang w:eastAsia="zh-CN"/>
              </w:rPr>
            </w:pPr>
            <w:r>
              <w:rPr>
                <w:rFonts w:hint="eastAsia"/>
                <w:sz w:val="16"/>
                <w:szCs w:val="16"/>
                <w:lang w:eastAsia="zh-CN"/>
              </w:rPr>
              <w:t>F</w:t>
            </w:r>
          </w:p>
        </w:tc>
        <w:tc>
          <w:tcPr>
            <w:tcW w:w="4962" w:type="dxa"/>
            <w:shd w:val="solid" w:color="FFFFFF" w:fill="auto"/>
          </w:tcPr>
          <w:p w14:paraId="161AB638" w14:textId="77777777" w:rsidR="00E90C63" w:rsidRPr="003869BB" w:rsidRDefault="00E90C63" w:rsidP="00E90C63">
            <w:pPr>
              <w:pStyle w:val="TAL"/>
              <w:rPr>
                <w:rFonts w:cs="Arial"/>
                <w:sz w:val="16"/>
                <w:szCs w:val="16"/>
              </w:rPr>
            </w:pPr>
            <w:r>
              <w:rPr>
                <w:rFonts w:cs="Arial"/>
                <w:sz w:val="16"/>
                <w:szCs w:val="16"/>
              </w:rPr>
              <w:t>Essential correction to event SNSSAI_STATUS_CHANGE_REPORT</w:t>
            </w:r>
          </w:p>
        </w:tc>
        <w:tc>
          <w:tcPr>
            <w:tcW w:w="708" w:type="dxa"/>
            <w:shd w:val="solid" w:color="FFFFFF" w:fill="auto"/>
          </w:tcPr>
          <w:p w14:paraId="19CD306D" w14:textId="77777777" w:rsidR="00E90C63" w:rsidRPr="00E30083" w:rsidRDefault="00E90C63" w:rsidP="00E90C63">
            <w:pPr>
              <w:pStyle w:val="TAC"/>
              <w:rPr>
                <w:sz w:val="16"/>
                <w:szCs w:val="16"/>
                <w:lang w:eastAsia="zh-CN"/>
              </w:rPr>
            </w:pPr>
            <w:r>
              <w:rPr>
                <w:rFonts w:hint="eastAsia"/>
                <w:sz w:val="16"/>
                <w:szCs w:val="16"/>
                <w:lang w:eastAsia="zh-CN"/>
              </w:rPr>
              <w:t>1</w:t>
            </w:r>
            <w:r>
              <w:rPr>
                <w:sz w:val="16"/>
                <w:szCs w:val="16"/>
                <w:lang w:eastAsia="zh-CN"/>
              </w:rPr>
              <w:t>6.4.0</w:t>
            </w:r>
          </w:p>
        </w:tc>
      </w:tr>
      <w:tr w:rsidR="00E90C63" w:rsidRPr="00E30083" w14:paraId="19CBF8DC" w14:textId="77777777" w:rsidTr="00E90C63">
        <w:tc>
          <w:tcPr>
            <w:tcW w:w="800" w:type="dxa"/>
            <w:shd w:val="solid" w:color="FFFFFF" w:fill="auto"/>
          </w:tcPr>
          <w:p w14:paraId="569010A1" w14:textId="77777777" w:rsidR="00E90C63" w:rsidRPr="00317C0E" w:rsidRDefault="00E90C63" w:rsidP="00E90C63">
            <w:pPr>
              <w:pStyle w:val="TAC"/>
              <w:rPr>
                <w:sz w:val="16"/>
                <w:szCs w:val="16"/>
                <w:lang w:eastAsia="zh-CN"/>
              </w:rPr>
            </w:pPr>
            <w:r w:rsidRPr="000B5EB7">
              <w:rPr>
                <w:rFonts w:hint="eastAsia"/>
                <w:sz w:val="16"/>
                <w:szCs w:val="16"/>
                <w:lang w:eastAsia="zh-CN"/>
              </w:rPr>
              <w:t>2</w:t>
            </w:r>
            <w:r w:rsidRPr="000B5EB7">
              <w:rPr>
                <w:sz w:val="16"/>
                <w:szCs w:val="16"/>
                <w:lang w:eastAsia="zh-CN"/>
              </w:rPr>
              <w:t>020-09</w:t>
            </w:r>
          </w:p>
        </w:tc>
        <w:tc>
          <w:tcPr>
            <w:tcW w:w="800" w:type="dxa"/>
            <w:shd w:val="solid" w:color="FFFFFF" w:fill="auto"/>
          </w:tcPr>
          <w:p w14:paraId="6FDACA2D" w14:textId="77777777" w:rsidR="00E90C63" w:rsidRPr="00E30083" w:rsidRDefault="00E90C63" w:rsidP="00E90C63">
            <w:pPr>
              <w:pStyle w:val="TAC"/>
              <w:rPr>
                <w:sz w:val="16"/>
                <w:szCs w:val="16"/>
              </w:rPr>
            </w:pPr>
            <w:r w:rsidRPr="009A5059">
              <w:rPr>
                <w:sz w:val="16"/>
                <w:szCs w:val="16"/>
              </w:rPr>
              <w:t>CT#89</w:t>
            </w:r>
          </w:p>
        </w:tc>
        <w:tc>
          <w:tcPr>
            <w:tcW w:w="952" w:type="dxa"/>
            <w:shd w:val="solid" w:color="FFFFFF" w:fill="auto"/>
          </w:tcPr>
          <w:p w14:paraId="378B0A72" w14:textId="77777777" w:rsidR="00E90C63" w:rsidRPr="003869BB" w:rsidRDefault="00E90C63" w:rsidP="00E90C63">
            <w:pPr>
              <w:pStyle w:val="TAC"/>
              <w:rPr>
                <w:sz w:val="16"/>
                <w:szCs w:val="16"/>
                <w:lang w:eastAsia="zh-CN"/>
              </w:rPr>
            </w:pPr>
            <w:r w:rsidRPr="006D774E">
              <w:rPr>
                <w:sz w:val="16"/>
                <w:szCs w:val="16"/>
                <w:lang w:eastAsia="zh-CN"/>
              </w:rPr>
              <w:t>CP-202</w:t>
            </w:r>
            <w:r w:rsidR="00AA6FF9">
              <w:rPr>
                <w:sz w:val="16"/>
                <w:szCs w:val="16"/>
                <w:lang w:eastAsia="zh-CN"/>
              </w:rPr>
              <w:t>090</w:t>
            </w:r>
          </w:p>
        </w:tc>
        <w:tc>
          <w:tcPr>
            <w:tcW w:w="567" w:type="dxa"/>
            <w:shd w:val="solid" w:color="FFFFFF" w:fill="auto"/>
          </w:tcPr>
          <w:p w14:paraId="6C1C990B" w14:textId="77777777" w:rsidR="00E90C63" w:rsidRDefault="00E90C63" w:rsidP="00E90C63">
            <w:pPr>
              <w:pStyle w:val="TAL"/>
              <w:rPr>
                <w:sz w:val="16"/>
                <w:szCs w:val="16"/>
                <w:lang w:eastAsia="zh-CN"/>
              </w:rPr>
            </w:pPr>
            <w:r>
              <w:rPr>
                <w:rFonts w:cs="Arial"/>
                <w:sz w:val="16"/>
                <w:szCs w:val="16"/>
              </w:rPr>
              <w:t>0073</w:t>
            </w:r>
          </w:p>
        </w:tc>
        <w:tc>
          <w:tcPr>
            <w:tcW w:w="425" w:type="dxa"/>
            <w:shd w:val="solid" w:color="FFFFFF" w:fill="auto"/>
          </w:tcPr>
          <w:p w14:paraId="20282ED6" w14:textId="77777777" w:rsidR="00E90C63" w:rsidRDefault="00E90C63" w:rsidP="00E90C63">
            <w:pPr>
              <w:pStyle w:val="TAR"/>
              <w:rPr>
                <w:sz w:val="16"/>
                <w:szCs w:val="16"/>
                <w:lang w:eastAsia="zh-CN"/>
              </w:rPr>
            </w:pPr>
            <w:r>
              <w:rPr>
                <w:rFonts w:cs="Arial"/>
                <w:sz w:val="16"/>
                <w:szCs w:val="16"/>
              </w:rPr>
              <w:t>1</w:t>
            </w:r>
          </w:p>
        </w:tc>
        <w:tc>
          <w:tcPr>
            <w:tcW w:w="425" w:type="dxa"/>
            <w:shd w:val="solid" w:color="FFFFFF" w:fill="auto"/>
          </w:tcPr>
          <w:p w14:paraId="40999AB0" w14:textId="77777777" w:rsidR="00E90C63" w:rsidRDefault="00E90C63" w:rsidP="00E90C63">
            <w:pPr>
              <w:pStyle w:val="TAC"/>
              <w:rPr>
                <w:sz w:val="16"/>
                <w:szCs w:val="16"/>
                <w:lang w:eastAsia="zh-CN"/>
              </w:rPr>
            </w:pPr>
            <w:r>
              <w:rPr>
                <w:rFonts w:hint="eastAsia"/>
                <w:sz w:val="16"/>
                <w:szCs w:val="16"/>
                <w:lang w:eastAsia="zh-CN"/>
              </w:rPr>
              <w:t>F</w:t>
            </w:r>
          </w:p>
        </w:tc>
        <w:tc>
          <w:tcPr>
            <w:tcW w:w="4962" w:type="dxa"/>
            <w:shd w:val="solid" w:color="FFFFFF" w:fill="auto"/>
          </w:tcPr>
          <w:p w14:paraId="5FD02EB2" w14:textId="77777777" w:rsidR="00E90C63" w:rsidRPr="003869BB" w:rsidRDefault="00E90C63" w:rsidP="00E90C63">
            <w:pPr>
              <w:pStyle w:val="TAL"/>
              <w:rPr>
                <w:rFonts w:cs="Arial"/>
                <w:sz w:val="16"/>
                <w:szCs w:val="16"/>
              </w:rPr>
            </w:pPr>
            <w:r>
              <w:rPr>
                <w:rFonts w:cs="Arial"/>
                <w:sz w:val="16"/>
                <w:szCs w:val="16"/>
              </w:rPr>
              <w:t>Slice selection based on Load Analytics Information from NWDAF</w:t>
            </w:r>
          </w:p>
        </w:tc>
        <w:tc>
          <w:tcPr>
            <w:tcW w:w="708" w:type="dxa"/>
            <w:shd w:val="solid" w:color="FFFFFF" w:fill="auto"/>
          </w:tcPr>
          <w:p w14:paraId="509C5DEC" w14:textId="77777777" w:rsidR="00E90C63" w:rsidRPr="00E30083" w:rsidRDefault="00E90C63" w:rsidP="00E90C63">
            <w:pPr>
              <w:pStyle w:val="TAC"/>
              <w:rPr>
                <w:sz w:val="16"/>
                <w:szCs w:val="16"/>
                <w:lang w:eastAsia="zh-CN"/>
              </w:rPr>
            </w:pPr>
            <w:r w:rsidRPr="0022286F">
              <w:rPr>
                <w:rFonts w:hint="eastAsia"/>
                <w:sz w:val="16"/>
                <w:szCs w:val="16"/>
                <w:lang w:eastAsia="zh-CN"/>
              </w:rPr>
              <w:t>1</w:t>
            </w:r>
            <w:r w:rsidRPr="0022286F">
              <w:rPr>
                <w:sz w:val="16"/>
                <w:szCs w:val="16"/>
                <w:lang w:eastAsia="zh-CN"/>
              </w:rPr>
              <w:t>6.4.0</w:t>
            </w:r>
          </w:p>
        </w:tc>
      </w:tr>
      <w:tr w:rsidR="00E90C63" w:rsidRPr="00E30083" w14:paraId="29339F7D" w14:textId="77777777" w:rsidTr="00E90C63">
        <w:tc>
          <w:tcPr>
            <w:tcW w:w="800" w:type="dxa"/>
            <w:shd w:val="solid" w:color="FFFFFF" w:fill="auto"/>
          </w:tcPr>
          <w:p w14:paraId="4116C665" w14:textId="77777777" w:rsidR="00E90C63" w:rsidRPr="00317C0E" w:rsidRDefault="00E90C63" w:rsidP="00E90C63">
            <w:pPr>
              <w:pStyle w:val="TAC"/>
              <w:rPr>
                <w:sz w:val="16"/>
                <w:szCs w:val="16"/>
                <w:lang w:eastAsia="zh-CN"/>
              </w:rPr>
            </w:pPr>
            <w:r w:rsidRPr="000B5EB7">
              <w:rPr>
                <w:rFonts w:hint="eastAsia"/>
                <w:sz w:val="16"/>
                <w:szCs w:val="16"/>
                <w:lang w:eastAsia="zh-CN"/>
              </w:rPr>
              <w:t>2</w:t>
            </w:r>
            <w:r w:rsidRPr="000B5EB7">
              <w:rPr>
                <w:sz w:val="16"/>
                <w:szCs w:val="16"/>
                <w:lang w:eastAsia="zh-CN"/>
              </w:rPr>
              <w:t>020-09</w:t>
            </w:r>
          </w:p>
        </w:tc>
        <w:tc>
          <w:tcPr>
            <w:tcW w:w="800" w:type="dxa"/>
            <w:shd w:val="solid" w:color="FFFFFF" w:fill="auto"/>
          </w:tcPr>
          <w:p w14:paraId="21C5EC8E" w14:textId="77777777" w:rsidR="00E90C63" w:rsidRPr="00E30083" w:rsidRDefault="00E90C63" w:rsidP="00E90C63">
            <w:pPr>
              <w:pStyle w:val="TAC"/>
              <w:rPr>
                <w:sz w:val="16"/>
                <w:szCs w:val="16"/>
              </w:rPr>
            </w:pPr>
            <w:r w:rsidRPr="009A5059">
              <w:rPr>
                <w:sz w:val="16"/>
                <w:szCs w:val="16"/>
              </w:rPr>
              <w:t>CT#89</w:t>
            </w:r>
          </w:p>
        </w:tc>
        <w:tc>
          <w:tcPr>
            <w:tcW w:w="952" w:type="dxa"/>
            <w:shd w:val="solid" w:color="FFFFFF" w:fill="auto"/>
          </w:tcPr>
          <w:p w14:paraId="4110D196" w14:textId="77777777" w:rsidR="00E90C63" w:rsidRPr="003869BB" w:rsidRDefault="00E90C63" w:rsidP="00E90C63">
            <w:pPr>
              <w:pStyle w:val="TAC"/>
              <w:rPr>
                <w:sz w:val="16"/>
                <w:szCs w:val="16"/>
                <w:lang w:eastAsia="zh-CN"/>
              </w:rPr>
            </w:pPr>
            <w:r w:rsidRPr="006D774E">
              <w:rPr>
                <w:sz w:val="16"/>
                <w:szCs w:val="16"/>
                <w:lang w:eastAsia="zh-CN"/>
              </w:rPr>
              <w:t>CP-202</w:t>
            </w:r>
            <w:r w:rsidR="00AA6FF9">
              <w:rPr>
                <w:sz w:val="16"/>
                <w:szCs w:val="16"/>
                <w:lang w:eastAsia="zh-CN"/>
              </w:rPr>
              <w:t>090</w:t>
            </w:r>
          </w:p>
        </w:tc>
        <w:tc>
          <w:tcPr>
            <w:tcW w:w="567" w:type="dxa"/>
            <w:shd w:val="solid" w:color="FFFFFF" w:fill="auto"/>
          </w:tcPr>
          <w:p w14:paraId="3D4544B4" w14:textId="77777777" w:rsidR="00E90C63" w:rsidRDefault="00E90C63" w:rsidP="00E90C63">
            <w:pPr>
              <w:pStyle w:val="TAL"/>
              <w:rPr>
                <w:sz w:val="16"/>
                <w:szCs w:val="16"/>
                <w:lang w:eastAsia="zh-CN"/>
              </w:rPr>
            </w:pPr>
            <w:r>
              <w:rPr>
                <w:rFonts w:cs="Arial"/>
                <w:sz w:val="16"/>
                <w:szCs w:val="16"/>
              </w:rPr>
              <w:t>0074</w:t>
            </w:r>
          </w:p>
        </w:tc>
        <w:tc>
          <w:tcPr>
            <w:tcW w:w="425" w:type="dxa"/>
            <w:shd w:val="solid" w:color="FFFFFF" w:fill="auto"/>
          </w:tcPr>
          <w:p w14:paraId="256985BC" w14:textId="77777777" w:rsidR="00E90C63" w:rsidRDefault="00E90C63" w:rsidP="00E90C63">
            <w:pPr>
              <w:pStyle w:val="TAR"/>
              <w:rPr>
                <w:sz w:val="16"/>
                <w:szCs w:val="16"/>
                <w:lang w:eastAsia="zh-CN"/>
              </w:rPr>
            </w:pPr>
            <w:r>
              <w:rPr>
                <w:rFonts w:cs="Arial"/>
                <w:sz w:val="16"/>
                <w:szCs w:val="16"/>
              </w:rPr>
              <w:t>3</w:t>
            </w:r>
          </w:p>
        </w:tc>
        <w:tc>
          <w:tcPr>
            <w:tcW w:w="425" w:type="dxa"/>
            <w:shd w:val="solid" w:color="FFFFFF" w:fill="auto"/>
          </w:tcPr>
          <w:p w14:paraId="5C3C36B1" w14:textId="77777777" w:rsidR="00E90C63" w:rsidRDefault="00E90C63" w:rsidP="00E90C63">
            <w:pPr>
              <w:pStyle w:val="TAC"/>
              <w:rPr>
                <w:sz w:val="16"/>
                <w:szCs w:val="16"/>
                <w:lang w:eastAsia="zh-CN"/>
              </w:rPr>
            </w:pPr>
            <w:r>
              <w:rPr>
                <w:rFonts w:hint="eastAsia"/>
                <w:sz w:val="16"/>
                <w:szCs w:val="16"/>
                <w:lang w:eastAsia="zh-CN"/>
              </w:rPr>
              <w:t>F</w:t>
            </w:r>
          </w:p>
        </w:tc>
        <w:tc>
          <w:tcPr>
            <w:tcW w:w="4962" w:type="dxa"/>
            <w:shd w:val="solid" w:color="FFFFFF" w:fill="auto"/>
          </w:tcPr>
          <w:p w14:paraId="0D0B0363" w14:textId="77777777" w:rsidR="00E90C63" w:rsidRPr="003869BB" w:rsidRDefault="00E90C63" w:rsidP="00E90C63">
            <w:pPr>
              <w:pStyle w:val="TAL"/>
              <w:rPr>
                <w:rFonts w:cs="Arial"/>
                <w:sz w:val="16"/>
                <w:szCs w:val="16"/>
              </w:rPr>
            </w:pPr>
            <w:r>
              <w:rPr>
                <w:rFonts w:cs="Arial"/>
                <w:sz w:val="16"/>
                <w:szCs w:val="16"/>
              </w:rPr>
              <w:t>TAI Range List Served by an AMF</w:t>
            </w:r>
          </w:p>
        </w:tc>
        <w:tc>
          <w:tcPr>
            <w:tcW w:w="708" w:type="dxa"/>
            <w:shd w:val="solid" w:color="FFFFFF" w:fill="auto"/>
          </w:tcPr>
          <w:p w14:paraId="7A8DB3B2" w14:textId="77777777" w:rsidR="00E90C63" w:rsidRPr="00E30083" w:rsidRDefault="00E90C63" w:rsidP="00E90C63">
            <w:pPr>
              <w:pStyle w:val="TAC"/>
              <w:rPr>
                <w:sz w:val="16"/>
                <w:szCs w:val="16"/>
                <w:lang w:eastAsia="zh-CN"/>
              </w:rPr>
            </w:pPr>
            <w:r w:rsidRPr="0022286F">
              <w:rPr>
                <w:rFonts w:hint="eastAsia"/>
                <w:sz w:val="16"/>
                <w:szCs w:val="16"/>
                <w:lang w:eastAsia="zh-CN"/>
              </w:rPr>
              <w:t>1</w:t>
            </w:r>
            <w:r w:rsidRPr="0022286F">
              <w:rPr>
                <w:sz w:val="16"/>
                <w:szCs w:val="16"/>
                <w:lang w:eastAsia="zh-CN"/>
              </w:rPr>
              <w:t>6.4.0</w:t>
            </w:r>
          </w:p>
        </w:tc>
      </w:tr>
      <w:tr w:rsidR="00E90C63" w:rsidRPr="00E30083" w14:paraId="0D069C90" w14:textId="77777777" w:rsidTr="00E90C63">
        <w:tc>
          <w:tcPr>
            <w:tcW w:w="800" w:type="dxa"/>
            <w:shd w:val="solid" w:color="FFFFFF" w:fill="auto"/>
          </w:tcPr>
          <w:p w14:paraId="3C7A4093" w14:textId="77777777" w:rsidR="00E90C63" w:rsidRPr="00317C0E" w:rsidRDefault="00E90C63" w:rsidP="00E90C63">
            <w:pPr>
              <w:pStyle w:val="TAC"/>
              <w:rPr>
                <w:sz w:val="16"/>
                <w:szCs w:val="16"/>
                <w:lang w:eastAsia="zh-CN"/>
              </w:rPr>
            </w:pPr>
            <w:r w:rsidRPr="000B5EB7">
              <w:rPr>
                <w:rFonts w:hint="eastAsia"/>
                <w:sz w:val="16"/>
                <w:szCs w:val="16"/>
                <w:lang w:eastAsia="zh-CN"/>
              </w:rPr>
              <w:t>2</w:t>
            </w:r>
            <w:r w:rsidRPr="000B5EB7">
              <w:rPr>
                <w:sz w:val="16"/>
                <w:szCs w:val="16"/>
                <w:lang w:eastAsia="zh-CN"/>
              </w:rPr>
              <w:t>020-09</w:t>
            </w:r>
          </w:p>
        </w:tc>
        <w:tc>
          <w:tcPr>
            <w:tcW w:w="800" w:type="dxa"/>
            <w:shd w:val="solid" w:color="FFFFFF" w:fill="auto"/>
          </w:tcPr>
          <w:p w14:paraId="390C09CA" w14:textId="77777777" w:rsidR="00E90C63" w:rsidRPr="00E30083" w:rsidRDefault="00E90C63" w:rsidP="00E90C63">
            <w:pPr>
              <w:pStyle w:val="TAC"/>
              <w:rPr>
                <w:sz w:val="16"/>
                <w:szCs w:val="16"/>
              </w:rPr>
            </w:pPr>
            <w:r w:rsidRPr="009A5059">
              <w:rPr>
                <w:sz w:val="16"/>
                <w:szCs w:val="16"/>
              </w:rPr>
              <w:t>CT#89</w:t>
            </w:r>
          </w:p>
        </w:tc>
        <w:tc>
          <w:tcPr>
            <w:tcW w:w="952" w:type="dxa"/>
            <w:shd w:val="solid" w:color="FFFFFF" w:fill="auto"/>
          </w:tcPr>
          <w:p w14:paraId="1DE061AD" w14:textId="77777777" w:rsidR="00E90C63" w:rsidRPr="003869BB" w:rsidRDefault="00E90C63" w:rsidP="00E90C63">
            <w:pPr>
              <w:pStyle w:val="TAC"/>
              <w:rPr>
                <w:sz w:val="16"/>
                <w:szCs w:val="16"/>
                <w:lang w:eastAsia="zh-CN"/>
              </w:rPr>
            </w:pPr>
            <w:r w:rsidRPr="006D774E">
              <w:rPr>
                <w:sz w:val="16"/>
                <w:szCs w:val="16"/>
                <w:lang w:eastAsia="zh-CN"/>
              </w:rPr>
              <w:t>CP-202</w:t>
            </w:r>
            <w:r w:rsidR="00AA6FF9">
              <w:rPr>
                <w:sz w:val="16"/>
                <w:szCs w:val="16"/>
                <w:lang w:eastAsia="zh-CN"/>
              </w:rPr>
              <w:t>090</w:t>
            </w:r>
          </w:p>
        </w:tc>
        <w:tc>
          <w:tcPr>
            <w:tcW w:w="567" w:type="dxa"/>
            <w:shd w:val="solid" w:color="FFFFFF" w:fill="auto"/>
          </w:tcPr>
          <w:p w14:paraId="440FF4C7" w14:textId="77777777" w:rsidR="00E90C63" w:rsidRDefault="00E90C63" w:rsidP="00E90C63">
            <w:pPr>
              <w:pStyle w:val="TAL"/>
              <w:rPr>
                <w:sz w:val="16"/>
                <w:szCs w:val="16"/>
                <w:lang w:eastAsia="zh-CN"/>
              </w:rPr>
            </w:pPr>
            <w:r>
              <w:rPr>
                <w:rFonts w:cs="Arial"/>
                <w:sz w:val="16"/>
                <w:szCs w:val="16"/>
              </w:rPr>
              <w:t>0077</w:t>
            </w:r>
          </w:p>
        </w:tc>
        <w:tc>
          <w:tcPr>
            <w:tcW w:w="425" w:type="dxa"/>
            <w:shd w:val="solid" w:color="FFFFFF" w:fill="auto"/>
          </w:tcPr>
          <w:p w14:paraId="332E4259" w14:textId="77777777" w:rsidR="00E90C63" w:rsidRDefault="00E90C63" w:rsidP="00E90C63">
            <w:pPr>
              <w:pStyle w:val="TAR"/>
              <w:rPr>
                <w:sz w:val="16"/>
                <w:szCs w:val="16"/>
                <w:lang w:eastAsia="zh-CN"/>
              </w:rPr>
            </w:pPr>
            <w:r>
              <w:rPr>
                <w:rFonts w:cs="Arial"/>
                <w:sz w:val="16"/>
                <w:szCs w:val="16"/>
              </w:rPr>
              <w:t>1</w:t>
            </w:r>
          </w:p>
        </w:tc>
        <w:tc>
          <w:tcPr>
            <w:tcW w:w="425" w:type="dxa"/>
            <w:shd w:val="solid" w:color="FFFFFF" w:fill="auto"/>
          </w:tcPr>
          <w:p w14:paraId="10B411D3" w14:textId="77777777" w:rsidR="00E90C63" w:rsidRDefault="00E90C63" w:rsidP="00E90C63">
            <w:pPr>
              <w:pStyle w:val="TAC"/>
              <w:rPr>
                <w:sz w:val="16"/>
                <w:szCs w:val="16"/>
                <w:lang w:eastAsia="zh-CN"/>
              </w:rPr>
            </w:pPr>
            <w:r>
              <w:rPr>
                <w:rFonts w:hint="eastAsia"/>
                <w:sz w:val="16"/>
                <w:szCs w:val="16"/>
                <w:lang w:eastAsia="zh-CN"/>
              </w:rPr>
              <w:t>F</w:t>
            </w:r>
          </w:p>
        </w:tc>
        <w:tc>
          <w:tcPr>
            <w:tcW w:w="4962" w:type="dxa"/>
            <w:shd w:val="solid" w:color="FFFFFF" w:fill="auto"/>
          </w:tcPr>
          <w:p w14:paraId="671C75AF" w14:textId="77777777" w:rsidR="00E90C63" w:rsidRPr="003869BB" w:rsidRDefault="00E90C63" w:rsidP="00E90C63">
            <w:pPr>
              <w:pStyle w:val="TAL"/>
              <w:rPr>
                <w:rFonts w:cs="Arial"/>
                <w:sz w:val="16"/>
                <w:szCs w:val="16"/>
              </w:rPr>
            </w:pPr>
            <w:r>
              <w:rPr>
                <w:rFonts w:cs="Arial"/>
                <w:sz w:val="16"/>
                <w:szCs w:val="16"/>
              </w:rPr>
              <w:t>Request mapping of S-NSSAI</w:t>
            </w:r>
          </w:p>
        </w:tc>
        <w:tc>
          <w:tcPr>
            <w:tcW w:w="708" w:type="dxa"/>
            <w:shd w:val="solid" w:color="FFFFFF" w:fill="auto"/>
          </w:tcPr>
          <w:p w14:paraId="49DBB6F4" w14:textId="77777777" w:rsidR="00E90C63" w:rsidRPr="00E30083" w:rsidRDefault="00E90C63" w:rsidP="00E90C63">
            <w:pPr>
              <w:pStyle w:val="TAC"/>
              <w:rPr>
                <w:sz w:val="16"/>
                <w:szCs w:val="16"/>
                <w:lang w:eastAsia="zh-CN"/>
              </w:rPr>
            </w:pPr>
            <w:r w:rsidRPr="0022286F">
              <w:rPr>
                <w:rFonts w:hint="eastAsia"/>
                <w:sz w:val="16"/>
                <w:szCs w:val="16"/>
                <w:lang w:eastAsia="zh-CN"/>
              </w:rPr>
              <w:t>1</w:t>
            </w:r>
            <w:r w:rsidRPr="0022286F">
              <w:rPr>
                <w:sz w:val="16"/>
                <w:szCs w:val="16"/>
                <w:lang w:eastAsia="zh-CN"/>
              </w:rPr>
              <w:t>6.4.0</w:t>
            </w:r>
          </w:p>
        </w:tc>
      </w:tr>
      <w:tr w:rsidR="00E90C63" w:rsidRPr="00E30083" w14:paraId="156D2C95" w14:textId="77777777" w:rsidTr="00E90C63">
        <w:tc>
          <w:tcPr>
            <w:tcW w:w="800" w:type="dxa"/>
            <w:shd w:val="solid" w:color="FFFFFF" w:fill="auto"/>
          </w:tcPr>
          <w:p w14:paraId="51B105B2" w14:textId="77777777" w:rsidR="00E90C63" w:rsidRPr="00317C0E" w:rsidRDefault="00E90C63" w:rsidP="00E90C63">
            <w:pPr>
              <w:pStyle w:val="TAC"/>
              <w:rPr>
                <w:sz w:val="16"/>
                <w:szCs w:val="16"/>
                <w:lang w:eastAsia="zh-CN"/>
              </w:rPr>
            </w:pPr>
            <w:r w:rsidRPr="000B5EB7">
              <w:rPr>
                <w:rFonts w:hint="eastAsia"/>
                <w:sz w:val="16"/>
                <w:szCs w:val="16"/>
                <w:lang w:eastAsia="zh-CN"/>
              </w:rPr>
              <w:t>2</w:t>
            </w:r>
            <w:r w:rsidRPr="000B5EB7">
              <w:rPr>
                <w:sz w:val="16"/>
                <w:szCs w:val="16"/>
                <w:lang w:eastAsia="zh-CN"/>
              </w:rPr>
              <w:t>020-09</w:t>
            </w:r>
          </w:p>
        </w:tc>
        <w:tc>
          <w:tcPr>
            <w:tcW w:w="800" w:type="dxa"/>
            <w:shd w:val="solid" w:color="FFFFFF" w:fill="auto"/>
          </w:tcPr>
          <w:p w14:paraId="0F345F26" w14:textId="77777777" w:rsidR="00E90C63" w:rsidRPr="00E30083" w:rsidRDefault="00E90C63" w:rsidP="00E90C63">
            <w:pPr>
              <w:pStyle w:val="TAC"/>
              <w:rPr>
                <w:sz w:val="16"/>
                <w:szCs w:val="16"/>
              </w:rPr>
            </w:pPr>
            <w:r w:rsidRPr="009A5059">
              <w:rPr>
                <w:sz w:val="16"/>
                <w:szCs w:val="16"/>
              </w:rPr>
              <w:t>CT#89</w:t>
            </w:r>
          </w:p>
        </w:tc>
        <w:tc>
          <w:tcPr>
            <w:tcW w:w="952" w:type="dxa"/>
            <w:shd w:val="solid" w:color="FFFFFF" w:fill="auto"/>
          </w:tcPr>
          <w:p w14:paraId="6732F458" w14:textId="77777777" w:rsidR="00E90C63" w:rsidRPr="003869BB" w:rsidRDefault="00E90C63" w:rsidP="00E90C63">
            <w:pPr>
              <w:pStyle w:val="TAC"/>
              <w:rPr>
                <w:sz w:val="16"/>
                <w:szCs w:val="16"/>
                <w:lang w:eastAsia="zh-CN"/>
              </w:rPr>
            </w:pPr>
            <w:r w:rsidRPr="006D774E">
              <w:rPr>
                <w:sz w:val="16"/>
                <w:szCs w:val="16"/>
                <w:lang w:eastAsia="zh-CN"/>
              </w:rPr>
              <w:t>CP-202</w:t>
            </w:r>
            <w:r w:rsidR="00AA6FF9">
              <w:rPr>
                <w:sz w:val="16"/>
                <w:szCs w:val="16"/>
                <w:lang w:eastAsia="zh-CN"/>
              </w:rPr>
              <w:t>090</w:t>
            </w:r>
          </w:p>
        </w:tc>
        <w:tc>
          <w:tcPr>
            <w:tcW w:w="567" w:type="dxa"/>
            <w:shd w:val="solid" w:color="FFFFFF" w:fill="auto"/>
          </w:tcPr>
          <w:p w14:paraId="28D4AF02" w14:textId="77777777" w:rsidR="00E90C63" w:rsidRDefault="00E90C63" w:rsidP="00E90C63">
            <w:pPr>
              <w:pStyle w:val="TAL"/>
              <w:rPr>
                <w:sz w:val="16"/>
                <w:szCs w:val="16"/>
                <w:lang w:eastAsia="zh-CN"/>
              </w:rPr>
            </w:pPr>
            <w:r>
              <w:rPr>
                <w:rFonts w:cs="Arial"/>
                <w:sz w:val="16"/>
                <w:szCs w:val="16"/>
              </w:rPr>
              <w:t>0078</w:t>
            </w:r>
          </w:p>
        </w:tc>
        <w:tc>
          <w:tcPr>
            <w:tcW w:w="425" w:type="dxa"/>
            <w:shd w:val="solid" w:color="FFFFFF" w:fill="auto"/>
          </w:tcPr>
          <w:p w14:paraId="024AADCE" w14:textId="77777777" w:rsidR="00E90C63" w:rsidRDefault="00E90C63" w:rsidP="00E90C63">
            <w:pPr>
              <w:pStyle w:val="TAR"/>
              <w:rPr>
                <w:sz w:val="16"/>
                <w:szCs w:val="16"/>
                <w:lang w:eastAsia="zh-CN"/>
              </w:rPr>
            </w:pPr>
            <w:r>
              <w:rPr>
                <w:rFonts w:cs="Arial"/>
                <w:sz w:val="16"/>
                <w:szCs w:val="16"/>
              </w:rPr>
              <w:t>2</w:t>
            </w:r>
          </w:p>
        </w:tc>
        <w:tc>
          <w:tcPr>
            <w:tcW w:w="425" w:type="dxa"/>
            <w:shd w:val="solid" w:color="FFFFFF" w:fill="auto"/>
          </w:tcPr>
          <w:p w14:paraId="05FA75A8" w14:textId="77777777" w:rsidR="00E90C63" w:rsidRDefault="00E90C63" w:rsidP="00E90C63">
            <w:pPr>
              <w:pStyle w:val="TAC"/>
              <w:rPr>
                <w:sz w:val="16"/>
                <w:szCs w:val="16"/>
                <w:lang w:eastAsia="zh-CN"/>
              </w:rPr>
            </w:pPr>
            <w:r>
              <w:rPr>
                <w:rFonts w:hint="eastAsia"/>
                <w:sz w:val="16"/>
                <w:szCs w:val="16"/>
                <w:lang w:eastAsia="zh-CN"/>
              </w:rPr>
              <w:t>F</w:t>
            </w:r>
          </w:p>
        </w:tc>
        <w:tc>
          <w:tcPr>
            <w:tcW w:w="4962" w:type="dxa"/>
            <w:shd w:val="solid" w:color="FFFFFF" w:fill="auto"/>
          </w:tcPr>
          <w:p w14:paraId="74805BE3" w14:textId="77777777" w:rsidR="00E90C63" w:rsidRPr="003869BB" w:rsidRDefault="00E90C63" w:rsidP="00E90C63">
            <w:pPr>
              <w:pStyle w:val="TAL"/>
              <w:rPr>
                <w:rFonts w:cs="Arial"/>
                <w:sz w:val="16"/>
                <w:szCs w:val="16"/>
              </w:rPr>
            </w:pPr>
            <w:r>
              <w:rPr>
                <w:rFonts w:cs="Arial"/>
                <w:sz w:val="16"/>
                <w:szCs w:val="16"/>
              </w:rPr>
              <w:t>Subscription modification</w:t>
            </w:r>
          </w:p>
        </w:tc>
        <w:tc>
          <w:tcPr>
            <w:tcW w:w="708" w:type="dxa"/>
            <w:shd w:val="solid" w:color="FFFFFF" w:fill="auto"/>
          </w:tcPr>
          <w:p w14:paraId="7B520A97" w14:textId="77777777" w:rsidR="00E90C63" w:rsidRPr="00E30083" w:rsidRDefault="00E90C63" w:rsidP="00E90C63">
            <w:pPr>
              <w:pStyle w:val="TAC"/>
              <w:rPr>
                <w:sz w:val="16"/>
                <w:szCs w:val="16"/>
                <w:lang w:eastAsia="zh-CN"/>
              </w:rPr>
            </w:pPr>
            <w:r w:rsidRPr="0022286F">
              <w:rPr>
                <w:rFonts w:hint="eastAsia"/>
                <w:sz w:val="16"/>
                <w:szCs w:val="16"/>
                <w:lang w:eastAsia="zh-CN"/>
              </w:rPr>
              <w:t>1</w:t>
            </w:r>
            <w:r w:rsidRPr="0022286F">
              <w:rPr>
                <w:sz w:val="16"/>
                <w:szCs w:val="16"/>
                <w:lang w:eastAsia="zh-CN"/>
              </w:rPr>
              <w:t>6.4.0</w:t>
            </w:r>
          </w:p>
        </w:tc>
      </w:tr>
      <w:tr w:rsidR="00E90C63" w:rsidRPr="00E30083" w14:paraId="66CFFD60" w14:textId="77777777" w:rsidTr="00E90C63">
        <w:tc>
          <w:tcPr>
            <w:tcW w:w="800" w:type="dxa"/>
            <w:shd w:val="solid" w:color="FFFFFF" w:fill="auto"/>
          </w:tcPr>
          <w:p w14:paraId="18540EFF" w14:textId="77777777" w:rsidR="00E90C63" w:rsidRPr="00317C0E" w:rsidRDefault="00E90C63" w:rsidP="00E90C63">
            <w:pPr>
              <w:pStyle w:val="TAC"/>
              <w:rPr>
                <w:sz w:val="16"/>
                <w:szCs w:val="16"/>
                <w:lang w:eastAsia="zh-CN"/>
              </w:rPr>
            </w:pPr>
            <w:r w:rsidRPr="000B5EB7">
              <w:rPr>
                <w:rFonts w:hint="eastAsia"/>
                <w:sz w:val="16"/>
                <w:szCs w:val="16"/>
                <w:lang w:eastAsia="zh-CN"/>
              </w:rPr>
              <w:t>2</w:t>
            </w:r>
            <w:r w:rsidRPr="000B5EB7">
              <w:rPr>
                <w:sz w:val="16"/>
                <w:szCs w:val="16"/>
                <w:lang w:eastAsia="zh-CN"/>
              </w:rPr>
              <w:t>020-09</w:t>
            </w:r>
          </w:p>
        </w:tc>
        <w:tc>
          <w:tcPr>
            <w:tcW w:w="800" w:type="dxa"/>
            <w:shd w:val="solid" w:color="FFFFFF" w:fill="auto"/>
          </w:tcPr>
          <w:p w14:paraId="6BD00F52" w14:textId="77777777" w:rsidR="00E90C63" w:rsidRPr="00E30083" w:rsidRDefault="00E90C63" w:rsidP="00E90C63">
            <w:pPr>
              <w:pStyle w:val="TAC"/>
              <w:rPr>
                <w:sz w:val="16"/>
                <w:szCs w:val="16"/>
              </w:rPr>
            </w:pPr>
            <w:r w:rsidRPr="009A5059">
              <w:rPr>
                <w:sz w:val="16"/>
                <w:szCs w:val="16"/>
              </w:rPr>
              <w:t>CT#89</w:t>
            </w:r>
          </w:p>
        </w:tc>
        <w:tc>
          <w:tcPr>
            <w:tcW w:w="952" w:type="dxa"/>
            <w:shd w:val="solid" w:color="FFFFFF" w:fill="auto"/>
          </w:tcPr>
          <w:p w14:paraId="27E8AFF5" w14:textId="77777777" w:rsidR="00E90C63" w:rsidRPr="003869BB" w:rsidRDefault="00E90C63" w:rsidP="00AA6FF9">
            <w:pPr>
              <w:pStyle w:val="TAC"/>
              <w:rPr>
                <w:sz w:val="16"/>
                <w:szCs w:val="16"/>
                <w:lang w:eastAsia="zh-CN"/>
              </w:rPr>
            </w:pPr>
            <w:r w:rsidRPr="006D774E">
              <w:rPr>
                <w:sz w:val="16"/>
                <w:szCs w:val="16"/>
                <w:lang w:eastAsia="zh-CN"/>
              </w:rPr>
              <w:t>CP-202</w:t>
            </w:r>
            <w:r w:rsidR="00AA6FF9">
              <w:rPr>
                <w:sz w:val="16"/>
                <w:szCs w:val="16"/>
                <w:lang w:eastAsia="zh-CN"/>
              </w:rPr>
              <w:t>035</w:t>
            </w:r>
          </w:p>
        </w:tc>
        <w:tc>
          <w:tcPr>
            <w:tcW w:w="567" w:type="dxa"/>
            <w:shd w:val="solid" w:color="FFFFFF" w:fill="auto"/>
          </w:tcPr>
          <w:p w14:paraId="24B30486" w14:textId="77777777" w:rsidR="00E90C63" w:rsidRDefault="00E90C63" w:rsidP="00E90C63">
            <w:pPr>
              <w:pStyle w:val="TAL"/>
              <w:rPr>
                <w:sz w:val="16"/>
                <w:szCs w:val="16"/>
                <w:lang w:eastAsia="zh-CN"/>
              </w:rPr>
            </w:pPr>
            <w:r>
              <w:rPr>
                <w:rFonts w:cs="Arial"/>
                <w:sz w:val="16"/>
                <w:szCs w:val="16"/>
              </w:rPr>
              <w:t>0080</w:t>
            </w:r>
          </w:p>
        </w:tc>
        <w:tc>
          <w:tcPr>
            <w:tcW w:w="425" w:type="dxa"/>
            <w:shd w:val="solid" w:color="FFFFFF" w:fill="auto"/>
          </w:tcPr>
          <w:p w14:paraId="02C15D34" w14:textId="77777777" w:rsidR="00E90C63" w:rsidRDefault="00AA6FF9" w:rsidP="00E90C63">
            <w:pPr>
              <w:pStyle w:val="TAR"/>
              <w:rPr>
                <w:sz w:val="16"/>
                <w:szCs w:val="16"/>
                <w:lang w:eastAsia="zh-CN"/>
              </w:rPr>
            </w:pPr>
            <w:r>
              <w:rPr>
                <w:rFonts w:cs="Arial"/>
                <w:sz w:val="16"/>
                <w:szCs w:val="16"/>
              </w:rPr>
              <w:t>2</w:t>
            </w:r>
          </w:p>
        </w:tc>
        <w:tc>
          <w:tcPr>
            <w:tcW w:w="425" w:type="dxa"/>
            <w:shd w:val="solid" w:color="FFFFFF" w:fill="auto"/>
          </w:tcPr>
          <w:p w14:paraId="4F21432B" w14:textId="77777777" w:rsidR="00E90C63" w:rsidRDefault="00E90C63" w:rsidP="00E90C63">
            <w:pPr>
              <w:pStyle w:val="TAC"/>
              <w:rPr>
                <w:sz w:val="16"/>
                <w:szCs w:val="16"/>
                <w:lang w:eastAsia="zh-CN"/>
              </w:rPr>
            </w:pPr>
            <w:r>
              <w:rPr>
                <w:rFonts w:hint="eastAsia"/>
                <w:sz w:val="16"/>
                <w:szCs w:val="16"/>
                <w:lang w:eastAsia="zh-CN"/>
              </w:rPr>
              <w:t>F</w:t>
            </w:r>
          </w:p>
        </w:tc>
        <w:tc>
          <w:tcPr>
            <w:tcW w:w="4962" w:type="dxa"/>
            <w:shd w:val="solid" w:color="FFFFFF" w:fill="auto"/>
          </w:tcPr>
          <w:p w14:paraId="4A1ABA11" w14:textId="77777777" w:rsidR="00E90C63" w:rsidRPr="003869BB" w:rsidRDefault="00E90C63" w:rsidP="00E90C63">
            <w:pPr>
              <w:pStyle w:val="TAL"/>
              <w:rPr>
                <w:rFonts w:cs="Arial"/>
                <w:sz w:val="16"/>
                <w:szCs w:val="16"/>
              </w:rPr>
            </w:pPr>
            <w:r>
              <w:rPr>
                <w:rFonts w:cs="Arial"/>
                <w:sz w:val="16"/>
                <w:szCs w:val="16"/>
              </w:rPr>
              <w:t>Notify Empty Authorized NSSAI Availability</w:t>
            </w:r>
          </w:p>
        </w:tc>
        <w:tc>
          <w:tcPr>
            <w:tcW w:w="708" w:type="dxa"/>
            <w:shd w:val="solid" w:color="FFFFFF" w:fill="auto"/>
          </w:tcPr>
          <w:p w14:paraId="7E60E8CD" w14:textId="77777777" w:rsidR="00E90C63" w:rsidRPr="00E30083" w:rsidRDefault="00E90C63" w:rsidP="00E90C63">
            <w:pPr>
              <w:pStyle w:val="TAC"/>
              <w:rPr>
                <w:sz w:val="16"/>
                <w:szCs w:val="16"/>
                <w:lang w:eastAsia="zh-CN"/>
              </w:rPr>
            </w:pPr>
            <w:r w:rsidRPr="0022286F">
              <w:rPr>
                <w:rFonts w:hint="eastAsia"/>
                <w:sz w:val="16"/>
                <w:szCs w:val="16"/>
                <w:lang w:eastAsia="zh-CN"/>
              </w:rPr>
              <w:t>1</w:t>
            </w:r>
            <w:r w:rsidRPr="0022286F">
              <w:rPr>
                <w:sz w:val="16"/>
                <w:szCs w:val="16"/>
                <w:lang w:eastAsia="zh-CN"/>
              </w:rPr>
              <w:t>6.4.0</w:t>
            </w:r>
          </w:p>
        </w:tc>
      </w:tr>
      <w:tr w:rsidR="00E90C63" w:rsidRPr="00E30083" w14:paraId="5EDA2207" w14:textId="77777777" w:rsidTr="00E90C63">
        <w:tc>
          <w:tcPr>
            <w:tcW w:w="800" w:type="dxa"/>
            <w:shd w:val="solid" w:color="FFFFFF" w:fill="auto"/>
          </w:tcPr>
          <w:p w14:paraId="54384449" w14:textId="77777777" w:rsidR="00E90C63" w:rsidRPr="00317C0E" w:rsidRDefault="00E90C63" w:rsidP="00E90C63">
            <w:pPr>
              <w:pStyle w:val="TAC"/>
              <w:rPr>
                <w:sz w:val="16"/>
                <w:szCs w:val="16"/>
                <w:lang w:eastAsia="zh-CN"/>
              </w:rPr>
            </w:pPr>
            <w:r w:rsidRPr="000B5EB7">
              <w:rPr>
                <w:rFonts w:hint="eastAsia"/>
                <w:sz w:val="16"/>
                <w:szCs w:val="16"/>
                <w:lang w:eastAsia="zh-CN"/>
              </w:rPr>
              <w:t>2</w:t>
            </w:r>
            <w:r w:rsidRPr="000B5EB7">
              <w:rPr>
                <w:sz w:val="16"/>
                <w:szCs w:val="16"/>
                <w:lang w:eastAsia="zh-CN"/>
              </w:rPr>
              <w:t>020-09</w:t>
            </w:r>
          </w:p>
        </w:tc>
        <w:tc>
          <w:tcPr>
            <w:tcW w:w="800" w:type="dxa"/>
            <w:shd w:val="solid" w:color="FFFFFF" w:fill="auto"/>
          </w:tcPr>
          <w:p w14:paraId="0DA07A64" w14:textId="77777777" w:rsidR="00E90C63" w:rsidRPr="00E30083" w:rsidRDefault="00E90C63" w:rsidP="00E90C63">
            <w:pPr>
              <w:pStyle w:val="TAC"/>
              <w:rPr>
                <w:sz w:val="16"/>
                <w:szCs w:val="16"/>
              </w:rPr>
            </w:pPr>
            <w:r w:rsidRPr="009A5059">
              <w:rPr>
                <w:sz w:val="16"/>
                <w:szCs w:val="16"/>
              </w:rPr>
              <w:t>CT#89</w:t>
            </w:r>
          </w:p>
        </w:tc>
        <w:tc>
          <w:tcPr>
            <w:tcW w:w="952" w:type="dxa"/>
            <w:shd w:val="solid" w:color="FFFFFF" w:fill="auto"/>
          </w:tcPr>
          <w:p w14:paraId="608407F2" w14:textId="77777777" w:rsidR="00E90C63" w:rsidRPr="003869BB" w:rsidRDefault="00E90C63" w:rsidP="00E90C63">
            <w:pPr>
              <w:pStyle w:val="TAC"/>
              <w:rPr>
                <w:sz w:val="16"/>
                <w:szCs w:val="16"/>
                <w:lang w:eastAsia="zh-CN"/>
              </w:rPr>
            </w:pPr>
            <w:r w:rsidRPr="006D774E">
              <w:rPr>
                <w:sz w:val="16"/>
                <w:szCs w:val="16"/>
                <w:lang w:eastAsia="zh-CN"/>
              </w:rPr>
              <w:t>CP-202</w:t>
            </w:r>
            <w:r w:rsidR="00AA6FF9">
              <w:rPr>
                <w:sz w:val="16"/>
                <w:szCs w:val="16"/>
                <w:lang w:eastAsia="zh-CN"/>
              </w:rPr>
              <w:t>096</w:t>
            </w:r>
          </w:p>
        </w:tc>
        <w:tc>
          <w:tcPr>
            <w:tcW w:w="567" w:type="dxa"/>
            <w:shd w:val="solid" w:color="FFFFFF" w:fill="auto"/>
          </w:tcPr>
          <w:p w14:paraId="4431C2E7" w14:textId="77777777" w:rsidR="00E90C63" w:rsidRDefault="00E90C63" w:rsidP="00E90C63">
            <w:pPr>
              <w:pStyle w:val="TAL"/>
              <w:rPr>
                <w:sz w:val="16"/>
                <w:szCs w:val="16"/>
                <w:lang w:eastAsia="zh-CN"/>
              </w:rPr>
            </w:pPr>
            <w:r>
              <w:rPr>
                <w:rFonts w:cs="Arial"/>
                <w:sz w:val="16"/>
                <w:szCs w:val="16"/>
              </w:rPr>
              <w:t>0081</w:t>
            </w:r>
          </w:p>
        </w:tc>
        <w:tc>
          <w:tcPr>
            <w:tcW w:w="425" w:type="dxa"/>
            <w:shd w:val="solid" w:color="FFFFFF" w:fill="auto"/>
          </w:tcPr>
          <w:p w14:paraId="440EF8A7" w14:textId="77777777" w:rsidR="00E90C63" w:rsidRDefault="00E90C63" w:rsidP="00E90C63">
            <w:pPr>
              <w:pStyle w:val="TAR"/>
              <w:rPr>
                <w:sz w:val="16"/>
                <w:szCs w:val="16"/>
                <w:lang w:eastAsia="zh-CN"/>
              </w:rPr>
            </w:pPr>
          </w:p>
        </w:tc>
        <w:tc>
          <w:tcPr>
            <w:tcW w:w="425" w:type="dxa"/>
            <w:shd w:val="solid" w:color="FFFFFF" w:fill="auto"/>
          </w:tcPr>
          <w:p w14:paraId="0D65E541" w14:textId="77777777" w:rsidR="00E90C63" w:rsidRDefault="00E90C63" w:rsidP="00E90C63">
            <w:pPr>
              <w:pStyle w:val="TAC"/>
              <w:rPr>
                <w:sz w:val="16"/>
                <w:szCs w:val="16"/>
                <w:lang w:eastAsia="zh-CN"/>
              </w:rPr>
            </w:pPr>
            <w:r>
              <w:rPr>
                <w:rFonts w:hint="eastAsia"/>
                <w:sz w:val="16"/>
                <w:szCs w:val="16"/>
                <w:lang w:eastAsia="zh-CN"/>
              </w:rPr>
              <w:t>F</w:t>
            </w:r>
          </w:p>
        </w:tc>
        <w:tc>
          <w:tcPr>
            <w:tcW w:w="4962" w:type="dxa"/>
            <w:shd w:val="solid" w:color="FFFFFF" w:fill="auto"/>
          </w:tcPr>
          <w:p w14:paraId="1918A623" w14:textId="77777777" w:rsidR="00E90C63" w:rsidRPr="003869BB" w:rsidRDefault="00E90C63" w:rsidP="00E90C63">
            <w:pPr>
              <w:pStyle w:val="TAL"/>
              <w:rPr>
                <w:rFonts w:cs="Arial"/>
                <w:sz w:val="16"/>
                <w:szCs w:val="16"/>
              </w:rPr>
            </w:pPr>
            <w:r>
              <w:rPr>
                <w:rFonts w:cs="Arial"/>
                <w:sz w:val="16"/>
                <w:szCs w:val="16"/>
              </w:rPr>
              <w:t>29.531 Rel-16 API version and External doc update</w:t>
            </w:r>
          </w:p>
        </w:tc>
        <w:tc>
          <w:tcPr>
            <w:tcW w:w="708" w:type="dxa"/>
            <w:shd w:val="solid" w:color="FFFFFF" w:fill="auto"/>
          </w:tcPr>
          <w:p w14:paraId="61AA570B" w14:textId="77777777" w:rsidR="00E90C63" w:rsidRPr="00E30083" w:rsidRDefault="00E90C63" w:rsidP="00E90C63">
            <w:pPr>
              <w:pStyle w:val="TAC"/>
              <w:rPr>
                <w:sz w:val="16"/>
                <w:szCs w:val="16"/>
                <w:lang w:eastAsia="zh-CN"/>
              </w:rPr>
            </w:pPr>
            <w:r w:rsidRPr="0022286F">
              <w:rPr>
                <w:rFonts w:hint="eastAsia"/>
                <w:sz w:val="16"/>
                <w:szCs w:val="16"/>
                <w:lang w:eastAsia="zh-CN"/>
              </w:rPr>
              <w:t>1</w:t>
            </w:r>
            <w:r w:rsidRPr="0022286F">
              <w:rPr>
                <w:sz w:val="16"/>
                <w:szCs w:val="16"/>
                <w:lang w:eastAsia="zh-CN"/>
              </w:rPr>
              <w:t>6.4.0</w:t>
            </w:r>
          </w:p>
        </w:tc>
      </w:tr>
      <w:tr w:rsidR="00906FD7" w:rsidRPr="00E30083" w14:paraId="5B77B92C" w14:textId="77777777" w:rsidTr="00E90C63">
        <w:tc>
          <w:tcPr>
            <w:tcW w:w="800" w:type="dxa"/>
            <w:shd w:val="solid" w:color="FFFFFF" w:fill="auto"/>
          </w:tcPr>
          <w:p w14:paraId="715848FF" w14:textId="77777777" w:rsidR="00906FD7" w:rsidRPr="000B5EB7" w:rsidRDefault="00906FD7" w:rsidP="00906FD7">
            <w:pPr>
              <w:pStyle w:val="TAC"/>
              <w:rPr>
                <w:sz w:val="16"/>
                <w:szCs w:val="16"/>
                <w:lang w:eastAsia="zh-CN"/>
              </w:rPr>
            </w:pPr>
            <w:r>
              <w:rPr>
                <w:rFonts w:hint="eastAsia"/>
                <w:sz w:val="16"/>
                <w:szCs w:val="16"/>
                <w:lang w:eastAsia="zh-CN"/>
              </w:rPr>
              <w:t>2</w:t>
            </w:r>
            <w:r>
              <w:rPr>
                <w:sz w:val="16"/>
                <w:szCs w:val="16"/>
                <w:lang w:eastAsia="zh-CN"/>
              </w:rPr>
              <w:t>020-1</w:t>
            </w:r>
            <w:r w:rsidR="00DB5E69">
              <w:rPr>
                <w:sz w:val="16"/>
                <w:szCs w:val="16"/>
                <w:lang w:eastAsia="zh-CN"/>
              </w:rPr>
              <w:t>2</w:t>
            </w:r>
          </w:p>
        </w:tc>
        <w:tc>
          <w:tcPr>
            <w:tcW w:w="800" w:type="dxa"/>
            <w:shd w:val="solid" w:color="FFFFFF" w:fill="auto"/>
          </w:tcPr>
          <w:p w14:paraId="62F55266" w14:textId="77777777" w:rsidR="00906FD7" w:rsidRPr="009A5059" w:rsidRDefault="00906FD7" w:rsidP="00906FD7">
            <w:pPr>
              <w:pStyle w:val="TAC"/>
              <w:rPr>
                <w:sz w:val="16"/>
                <w:szCs w:val="16"/>
                <w:lang w:eastAsia="zh-CN"/>
              </w:rPr>
            </w:pPr>
            <w:r>
              <w:rPr>
                <w:rFonts w:hint="eastAsia"/>
                <w:sz w:val="16"/>
                <w:szCs w:val="16"/>
                <w:lang w:eastAsia="zh-CN"/>
              </w:rPr>
              <w:t>C</w:t>
            </w:r>
            <w:r>
              <w:rPr>
                <w:sz w:val="16"/>
                <w:szCs w:val="16"/>
                <w:lang w:eastAsia="zh-CN"/>
              </w:rPr>
              <w:t>T#90-e</w:t>
            </w:r>
          </w:p>
        </w:tc>
        <w:tc>
          <w:tcPr>
            <w:tcW w:w="952" w:type="dxa"/>
            <w:shd w:val="solid" w:color="FFFFFF" w:fill="auto"/>
          </w:tcPr>
          <w:p w14:paraId="78670551" w14:textId="77777777" w:rsidR="00906FD7" w:rsidRPr="006D774E" w:rsidRDefault="00906FD7" w:rsidP="00906FD7">
            <w:pPr>
              <w:pStyle w:val="TAC"/>
              <w:rPr>
                <w:sz w:val="16"/>
                <w:szCs w:val="16"/>
                <w:lang w:eastAsia="zh-CN"/>
              </w:rPr>
            </w:pPr>
            <w:r>
              <w:rPr>
                <w:rFonts w:hint="eastAsia"/>
                <w:sz w:val="16"/>
                <w:szCs w:val="16"/>
                <w:lang w:eastAsia="zh-CN"/>
              </w:rPr>
              <w:t>C</w:t>
            </w:r>
            <w:r>
              <w:rPr>
                <w:sz w:val="16"/>
                <w:szCs w:val="16"/>
                <w:lang w:eastAsia="zh-CN"/>
              </w:rPr>
              <w:t>P-203162</w:t>
            </w:r>
          </w:p>
        </w:tc>
        <w:tc>
          <w:tcPr>
            <w:tcW w:w="567" w:type="dxa"/>
            <w:shd w:val="solid" w:color="FFFFFF" w:fill="auto"/>
          </w:tcPr>
          <w:p w14:paraId="2343F4B5" w14:textId="77777777" w:rsidR="00906FD7" w:rsidRDefault="00906FD7" w:rsidP="00906FD7">
            <w:pPr>
              <w:pStyle w:val="TAL"/>
              <w:rPr>
                <w:rFonts w:cs="Arial"/>
                <w:sz w:val="16"/>
                <w:szCs w:val="16"/>
                <w:lang w:eastAsia="zh-CN"/>
              </w:rPr>
            </w:pPr>
            <w:r>
              <w:rPr>
                <w:rFonts w:cs="Arial" w:hint="eastAsia"/>
                <w:sz w:val="16"/>
                <w:szCs w:val="16"/>
                <w:lang w:eastAsia="zh-CN"/>
              </w:rPr>
              <w:t>0</w:t>
            </w:r>
            <w:r>
              <w:rPr>
                <w:rFonts w:cs="Arial"/>
                <w:sz w:val="16"/>
                <w:szCs w:val="16"/>
                <w:lang w:eastAsia="zh-CN"/>
              </w:rPr>
              <w:t>082</w:t>
            </w:r>
          </w:p>
        </w:tc>
        <w:tc>
          <w:tcPr>
            <w:tcW w:w="425" w:type="dxa"/>
            <w:shd w:val="solid" w:color="FFFFFF" w:fill="auto"/>
          </w:tcPr>
          <w:p w14:paraId="010F7609" w14:textId="77777777" w:rsidR="00906FD7" w:rsidRDefault="00134E9D" w:rsidP="00906FD7">
            <w:pPr>
              <w:pStyle w:val="TAR"/>
              <w:rPr>
                <w:sz w:val="16"/>
                <w:szCs w:val="16"/>
                <w:lang w:eastAsia="zh-CN"/>
              </w:rPr>
            </w:pPr>
            <w:r>
              <w:rPr>
                <w:sz w:val="16"/>
                <w:szCs w:val="16"/>
                <w:lang w:eastAsia="zh-CN"/>
              </w:rPr>
              <w:t>1</w:t>
            </w:r>
          </w:p>
        </w:tc>
        <w:tc>
          <w:tcPr>
            <w:tcW w:w="425" w:type="dxa"/>
            <w:shd w:val="solid" w:color="FFFFFF" w:fill="auto"/>
          </w:tcPr>
          <w:p w14:paraId="492FE62D" w14:textId="77777777" w:rsidR="00906FD7" w:rsidRDefault="00906FD7" w:rsidP="00906FD7">
            <w:pPr>
              <w:pStyle w:val="TAC"/>
              <w:rPr>
                <w:sz w:val="16"/>
                <w:szCs w:val="16"/>
                <w:lang w:eastAsia="zh-CN"/>
              </w:rPr>
            </w:pPr>
            <w:r>
              <w:rPr>
                <w:rFonts w:hint="eastAsia"/>
                <w:sz w:val="16"/>
                <w:szCs w:val="16"/>
                <w:lang w:eastAsia="zh-CN"/>
              </w:rPr>
              <w:t>F</w:t>
            </w:r>
          </w:p>
        </w:tc>
        <w:tc>
          <w:tcPr>
            <w:tcW w:w="4962" w:type="dxa"/>
            <w:shd w:val="solid" w:color="FFFFFF" w:fill="auto"/>
          </w:tcPr>
          <w:p w14:paraId="4D9E1AF3" w14:textId="77777777" w:rsidR="00906FD7" w:rsidRDefault="00906FD7" w:rsidP="00906FD7">
            <w:pPr>
              <w:pStyle w:val="TAL"/>
              <w:rPr>
                <w:rFonts w:cs="Arial"/>
                <w:sz w:val="16"/>
                <w:szCs w:val="16"/>
              </w:rPr>
            </w:pPr>
            <w:r w:rsidRPr="004D73D1">
              <w:rPr>
                <w:rFonts w:cs="Arial"/>
                <w:sz w:val="16"/>
                <w:szCs w:val="16"/>
              </w:rPr>
              <w:t>HTTP 3xx redirection</w:t>
            </w:r>
          </w:p>
        </w:tc>
        <w:tc>
          <w:tcPr>
            <w:tcW w:w="708" w:type="dxa"/>
            <w:shd w:val="solid" w:color="FFFFFF" w:fill="auto"/>
          </w:tcPr>
          <w:p w14:paraId="457CAFF9" w14:textId="77777777" w:rsidR="00906FD7" w:rsidRPr="0022286F" w:rsidRDefault="00906FD7" w:rsidP="00906FD7">
            <w:pPr>
              <w:pStyle w:val="TAC"/>
              <w:rPr>
                <w:sz w:val="16"/>
                <w:szCs w:val="16"/>
                <w:lang w:eastAsia="zh-CN"/>
              </w:rPr>
            </w:pPr>
            <w:r>
              <w:rPr>
                <w:rFonts w:hint="eastAsia"/>
                <w:sz w:val="16"/>
                <w:szCs w:val="16"/>
                <w:lang w:eastAsia="zh-CN"/>
              </w:rPr>
              <w:t>1</w:t>
            </w:r>
            <w:r>
              <w:rPr>
                <w:sz w:val="16"/>
                <w:szCs w:val="16"/>
                <w:lang w:eastAsia="zh-CN"/>
              </w:rPr>
              <w:t>6.5.0</w:t>
            </w:r>
          </w:p>
        </w:tc>
      </w:tr>
      <w:tr w:rsidR="00906FD7" w:rsidRPr="00E30083" w14:paraId="465244EA" w14:textId="77777777" w:rsidTr="00E90C63">
        <w:tc>
          <w:tcPr>
            <w:tcW w:w="800" w:type="dxa"/>
            <w:shd w:val="solid" w:color="FFFFFF" w:fill="auto"/>
          </w:tcPr>
          <w:p w14:paraId="1B07C566" w14:textId="77777777" w:rsidR="00906FD7" w:rsidRPr="000B5EB7" w:rsidRDefault="00906FD7" w:rsidP="00906FD7">
            <w:pPr>
              <w:pStyle w:val="TAC"/>
              <w:rPr>
                <w:sz w:val="16"/>
                <w:szCs w:val="16"/>
                <w:lang w:eastAsia="zh-CN"/>
              </w:rPr>
            </w:pPr>
            <w:r w:rsidRPr="00287F9C">
              <w:rPr>
                <w:rFonts w:hint="eastAsia"/>
                <w:sz w:val="16"/>
                <w:szCs w:val="16"/>
                <w:lang w:eastAsia="zh-CN"/>
              </w:rPr>
              <w:t>2</w:t>
            </w:r>
            <w:r w:rsidRPr="00287F9C">
              <w:rPr>
                <w:sz w:val="16"/>
                <w:szCs w:val="16"/>
                <w:lang w:eastAsia="zh-CN"/>
              </w:rPr>
              <w:t>020-1</w:t>
            </w:r>
            <w:r w:rsidR="00DB5E69">
              <w:rPr>
                <w:sz w:val="16"/>
                <w:szCs w:val="16"/>
                <w:lang w:eastAsia="zh-CN"/>
              </w:rPr>
              <w:t>2</w:t>
            </w:r>
          </w:p>
        </w:tc>
        <w:tc>
          <w:tcPr>
            <w:tcW w:w="800" w:type="dxa"/>
            <w:shd w:val="solid" w:color="FFFFFF" w:fill="auto"/>
          </w:tcPr>
          <w:p w14:paraId="142C8990" w14:textId="77777777" w:rsidR="00906FD7" w:rsidRPr="009A5059" w:rsidRDefault="00906FD7" w:rsidP="00906FD7">
            <w:pPr>
              <w:pStyle w:val="TAC"/>
              <w:rPr>
                <w:sz w:val="16"/>
                <w:szCs w:val="16"/>
              </w:rPr>
            </w:pPr>
            <w:r>
              <w:rPr>
                <w:rFonts w:hint="eastAsia"/>
                <w:sz w:val="16"/>
                <w:szCs w:val="16"/>
                <w:lang w:eastAsia="zh-CN"/>
              </w:rPr>
              <w:t>C</w:t>
            </w:r>
            <w:r>
              <w:rPr>
                <w:sz w:val="16"/>
                <w:szCs w:val="16"/>
                <w:lang w:eastAsia="zh-CN"/>
              </w:rPr>
              <w:t>T#90-e</w:t>
            </w:r>
          </w:p>
        </w:tc>
        <w:tc>
          <w:tcPr>
            <w:tcW w:w="952" w:type="dxa"/>
            <w:shd w:val="solid" w:color="FFFFFF" w:fill="auto"/>
          </w:tcPr>
          <w:p w14:paraId="0BA612F0" w14:textId="77777777" w:rsidR="00906FD7" w:rsidRPr="006D774E" w:rsidRDefault="00906FD7" w:rsidP="00906FD7">
            <w:pPr>
              <w:pStyle w:val="TAC"/>
              <w:rPr>
                <w:sz w:val="16"/>
                <w:szCs w:val="16"/>
                <w:lang w:eastAsia="zh-CN"/>
              </w:rPr>
            </w:pPr>
            <w:r>
              <w:rPr>
                <w:rFonts w:hint="eastAsia"/>
                <w:sz w:val="16"/>
                <w:szCs w:val="16"/>
                <w:lang w:eastAsia="zh-CN"/>
              </w:rPr>
              <w:t>C</w:t>
            </w:r>
            <w:r>
              <w:rPr>
                <w:sz w:val="16"/>
                <w:szCs w:val="16"/>
                <w:lang w:eastAsia="zh-CN"/>
              </w:rPr>
              <w:t>P-203040</w:t>
            </w:r>
          </w:p>
        </w:tc>
        <w:tc>
          <w:tcPr>
            <w:tcW w:w="567" w:type="dxa"/>
            <w:shd w:val="solid" w:color="FFFFFF" w:fill="auto"/>
          </w:tcPr>
          <w:p w14:paraId="7D312872" w14:textId="77777777" w:rsidR="00906FD7" w:rsidRDefault="00906FD7" w:rsidP="00906FD7">
            <w:pPr>
              <w:pStyle w:val="TAL"/>
              <w:rPr>
                <w:rFonts w:cs="Arial"/>
                <w:sz w:val="16"/>
                <w:szCs w:val="16"/>
                <w:lang w:eastAsia="zh-CN"/>
              </w:rPr>
            </w:pPr>
            <w:r>
              <w:rPr>
                <w:rFonts w:cs="Arial" w:hint="eastAsia"/>
                <w:sz w:val="16"/>
                <w:szCs w:val="16"/>
                <w:lang w:eastAsia="zh-CN"/>
              </w:rPr>
              <w:t>0</w:t>
            </w:r>
            <w:r>
              <w:rPr>
                <w:rFonts w:cs="Arial"/>
                <w:sz w:val="16"/>
                <w:szCs w:val="16"/>
                <w:lang w:eastAsia="zh-CN"/>
              </w:rPr>
              <w:t>083</w:t>
            </w:r>
          </w:p>
        </w:tc>
        <w:tc>
          <w:tcPr>
            <w:tcW w:w="425" w:type="dxa"/>
            <w:shd w:val="solid" w:color="FFFFFF" w:fill="auto"/>
          </w:tcPr>
          <w:p w14:paraId="61E9A482" w14:textId="77777777" w:rsidR="00906FD7" w:rsidRDefault="00906FD7" w:rsidP="00906FD7">
            <w:pPr>
              <w:pStyle w:val="TAR"/>
              <w:rPr>
                <w:sz w:val="16"/>
                <w:szCs w:val="16"/>
                <w:lang w:eastAsia="zh-CN"/>
              </w:rPr>
            </w:pPr>
            <w:r>
              <w:rPr>
                <w:rFonts w:hint="eastAsia"/>
                <w:sz w:val="16"/>
                <w:szCs w:val="16"/>
                <w:lang w:eastAsia="zh-CN"/>
              </w:rPr>
              <w:t>1</w:t>
            </w:r>
          </w:p>
        </w:tc>
        <w:tc>
          <w:tcPr>
            <w:tcW w:w="425" w:type="dxa"/>
            <w:shd w:val="solid" w:color="FFFFFF" w:fill="auto"/>
          </w:tcPr>
          <w:p w14:paraId="5B58FC3F" w14:textId="77777777" w:rsidR="00906FD7" w:rsidRDefault="00906FD7" w:rsidP="00906FD7">
            <w:pPr>
              <w:pStyle w:val="TAC"/>
              <w:rPr>
                <w:sz w:val="16"/>
                <w:szCs w:val="16"/>
                <w:lang w:eastAsia="zh-CN"/>
              </w:rPr>
            </w:pPr>
            <w:r>
              <w:rPr>
                <w:rFonts w:hint="eastAsia"/>
                <w:sz w:val="16"/>
                <w:szCs w:val="16"/>
                <w:lang w:eastAsia="zh-CN"/>
              </w:rPr>
              <w:t>F</w:t>
            </w:r>
          </w:p>
        </w:tc>
        <w:tc>
          <w:tcPr>
            <w:tcW w:w="4962" w:type="dxa"/>
            <w:shd w:val="solid" w:color="FFFFFF" w:fill="auto"/>
          </w:tcPr>
          <w:p w14:paraId="7FD1E1BD" w14:textId="77777777" w:rsidR="00906FD7" w:rsidRDefault="00906FD7" w:rsidP="00906FD7">
            <w:pPr>
              <w:pStyle w:val="TAL"/>
              <w:rPr>
                <w:rFonts w:cs="Arial"/>
                <w:sz w:val="16"/>
                <w:szCs w:val="16"/>
              </w:rPr>
            </w:pPr>
            <w:r w:rsidRPr="004D73D1">
              <w:rPr>
                <w:rFonts w:cs="Arial"/>
                <w:sz w:val="16"/>
                <w:szCs w:val="16"/>
              </w:rPr>
              <w:t>Mapping of S-NSSAIs in HPLMN and VPLMN</w:t>
            </w:r>
          </w:p>
        </w:tc>
        <w:tc>
          <w:tcPr>
            <w:tcW w:w="708" w:type="dxa"/>
            <w:shd w:val="solid" w:color="FFFFFF" w:fill="auto"/>
          </w:tcPr>
          <w:p w14:paraId="31CDFC3C" w14:textId="77777777" w:rsidR="00906FD7" w:rsidRPr="0022286F" w:rsidRDefault="00906FD7" w:rsidP="00906FD7">
            <w:pPr>
              <w:pStyle w:val="TAC"/>
              <w:rPr>
                <w:sz w:val="16"/>
                <w:szCs w:val="16"/>
                <w:lang w:eastAsia="zh-CN"/>
              </w:rPr>
            </w:pPr>
            <w:r w:rsidRPr="00B106DE">
              <w:rPr>
                <w:rFonts w:hint="eastAsia"/>
                <w:sz w:val="16"/>
                <w:szCs w:val="16"/>
                <w:lang w:eastAsia="zh-CN"/>
              </w:rPr>
              <w:t>1</w:t>
            </w:r>
            <w:r w:rsidRPr="00B106DE">
              <w:rPr>
                <w:sz w:val="16"/>
                <w:szCs w:val="16"/>
                <w:lang w:eastAsia="zh-CN"/>
              </w:rPr>
              <w:t>6.5.0</w:t>
            </w:r>
          </w:p>
        </w:tc>
      </w:tr>
      <w:tr w:rsidR="00906FD7" w:rsidRPr="00E30083" w14:paraId="4EBD5F5A" w14:textId="77777777" w:rsidTr="00E90C63">
        <w:tc>
          <w:tcPr>
            <w:tcW w:w="800" w:type="dxa"/>
            <w:shd w:val="solid" w:color="FFFFFF" w:fill="auto"/>
          </w:tcPr>
          <w:p w14:paraId="5D2AAAE9" w14:textId="77777777" w:rsidR="00906FD7" w:rsidRPr="000B5EB7" w:rsidRDefault="00906FD7" w:rsidP="00906FD7">
            <w:pPr>
              <w:pStyle w:val="TAC"/>
              <w:rPr>
                <w:sz w:val="16"/>
                <w:szCs w:val="16"/>
                <w:lang w:eastAsia="zh-CN"/>
              </w:rPr>
            </w:pPr>
            <w:r w:rsidRPr="00287F9C">
              <w:rPr>
                <w:rFonts w:hint="eastAsia"/>
                <w:sz w:val="16"/>
                <w:szCs w:val="16"/>
                <w:lang w:eastAsia="zh-CN"/>
              </w:rPr>
              <w:t>2</w:t>
            </w:r>
            <w:r w:rsidRPr="00287F9C">
              <w:rPr>
                <w:sz w:val="16"/>
                <w:szCs w:val="16"/>
                <w:lang w:eastAsia="zh-CN"/>
              </w:rPr>
              <w:t>020-1</w:t>
            </w:r>
            <w:r w:rsidR="00DB5E69">
              <w:rPr>
                <w:sz w:val="16"/>
                <w:szCs w:val="16"/>
                <w:lang w:eastAsia="zh-CN"/>
              </w:rPr>
              <w:t>2</w:t>
            </w:r>
          </w:p>
        </w:tc>
        <w:tc>
          <w:tcPr>
            <w:tcW w:w="800" w:type="dxa"/>
            <w:shd w:val="solid" w:color="FFFFFF" w:fill="auto"/>
          </w:tcPr>
          <w:p w14:paraId="48EB87AF" w14:textId="77777777" w:rsidR="00906FD7" w:rsidRPr="009A5059" w:rsidRDefault="00906FD7" w:rsidP="00906FD7">
            <w:pPr>
              <w:pStyle w:val="TAC"/>
              <w:rPr>
                <w:sz w:val="16"/>
                <w:szCs w:val="16"/>
              </w:rPr>
            </w:pPr>
            <w:r>
              <w:rPr>
                <w:rFonts w:hint="eastAsia"/>
                <w:sz w:val="16"/>
                <w:szCs w:val="16"/>
                <w:lang w:eastAsia="zh-CN"/>
              </w:rPr>
              <w:t>C</w:t>
            </w:r>
            <w:r>
              <w:rPr>
                <w:sz w:val="16"/>
                <w:szCs w:val="16"/>
                <w:lang w:eastAsia="zh-CN"/>
              </w:rPr>
              <w:t>T#90-e</w:t>
            </w:r>
          </w:p>
        </w:tc>
        <w:tc>
          <w:tcPr>
            <w:tcW w:w="952" w:type="dxa"/>
            <w:shd w:val="solid" w:color="FFFFFF" w:fill="auto"/>
          </w:tcPr>
          <w:p w14:paraId="0EC112A7" w14:textId="77777777" w:rsidR="00906FD7" w:rsidRPr="006D774E" w:rsidRDefault="00906FD7" w:rsidP="00906FD7">
            <w:pPr>
              <w:pStyle w:val="TAC"/>
              <w:rPr>
                <w:sz w:val="16"/>
                <w:szCs w:val="16"/>
                <w:lang w:eastAsia="zh-CN"/>
              </w:rPr>
            </w:pPr>
            <w:r>
              <w:rPr>
                <w:rFonts w:hint="eastAsia"/>
                <w:sz w:val="16"/>
                <w:szCs w:val="16"/>
                <w:lang w:eastAsia="zh-CN"/>
              </w:rPr>
              <w:t>C</w:t>
            </w:r>
            <w:r>
              <w:rPr>
                <w:sz w:val="16"/>
                <w:szCs w:val="16"/>
                <w:lang w:eastAsia="zh-CN"/>
              </w:rPr>
              <w:t>P-203040</w:t>
            </w:r>
          </w:p>
        </w:tc>
        <w:tc>
          <w:tcPr>
            <w:tcW w:w="567" w:type="dxa"/>
            <w:shd w:val="solid" w:color="FFFFFF" w:fill="auto"/>
          </w:tcPr>
          <w:p w14:paraId="1FF54E7C" w14:textId="77777777" w:rsidR="00906FD7" w:rsidRDefault="00906FD7" w:rsidP="00906FD7">
            <w:pPr>
              <w:pStyle w:val="TAL"/>
              <w:rPr>
                <w:rFonts w:cs="Arial"/>
                <w:sz w:val="16"/>
                <w:szCs w:val="16"/>
                <w:lang w:eastAsia="zh-CN"/>
              </w:rPr>
            </w:pPr>
            <w:r>
              <w:rPr>
                <w:rFonts w:cs="Arial" w:hint="eastAsia"/>
                <w:sz w:val="16"/>
                <w:szCs w:val="16"/>
                <w:lang w:eastAsia="zh-CN"/>
              </w:rPr>
              <w:t>0</w:t>
            </w:r>
            <w:r>
              <w:rPr>
                <w:rFonts w:cs="Arial"/>
                <w:sz w:val="16"/>
                <w:szCs w:val="16"/>
                <w:lang w:eastAsia="zh-CN"/>
              </w:rPr>
              <w:t>084</w:t>
            </w:r>
          </w:p>
        </w:tc>
        <w:tc>
          <w:tcPr>
            <w:tcW w:w="425" w:type="dxa"/>
            <w:shd w:val="solid" w:color="FFFFFF" w:fill="auto"/>
          </w:tcPr>
          <w:p w14:paraId="20D0BF45" w14:textId="77777777" w:rsidR="00906FD7" w:rsidRDefault="00906FD7" w:rsidP="00906FD7">
            <w:pPr>
              <w:pStyle w:val="TAR"/>
              <w:rPr>
                <w:sz w:val="16"/>
                <w:szCs w:val="16"/>
                <w:lang w:eastAsia="zh-CN"/>
              </w:rPr>
            </w:pPr>
            <w:r>
              <w:rPr>
                <w:rFonts w:hint="eastAsia"/>
                <w:sz w:val="16"/>
                <w:szCs w:val="16"/>
                <w:lang w:eastAsia="zh-CN"/>
              </w:rPr>
              <w:t>1</w:t>
            </w:r>
          </w:p>
        </w:tc>
        <w:tc>
          <w:tcPr>
            <w:tcW w:w="425" w:type="dxa"/>
            <w:shd w:val="solid" w:color="FFFFFF" w:fill="auto"/>
          </w:tcPr>
          <w:p w14:paraId="034673D7" w14:textId="77777777" w:rsidR="00906FD7" w:rsidRDefault="00906FD7" w:rsidP="00906FD7">
            <w:pPr>
              <w:pStyle w:val="TAC"/>
              <w:rPr>
                <w:sz w:val="16"/>
                <w:szCs w:val="16"/>
                <w:lang w:eastAsia="zh-CN"/>
              </w:rPr>
            </w:pPr>
            <w:r>
              <w:rPr>
                <w:rFonts w:hint="eastAsia"/>
                <w:sz w:val="16"/>
                <w:szCs w:val="16"/>
                <w:lang w:eastAsia="zh-CN"/>
              </w:rPr>
              <w:t>F</w:t>
            </w:r>
          </w:p>
        </w:tc>
        <w:tc>
          <w:tcPr>
            <w:tcW w:w="4962" w:type="dxa"/>
            <w:shd w:val="solid" w:color="FFFFFF" w:fill="auto"/>
          </w:tcPr>
          <w:p w14:paraId="40D6B44E" w14:textId="77777777" w:rsidR="00906FD7" w:rsidRDefault="00906FD7" w:rsidP="00906FD7">
            <w:pPr>
              <w:pStyle w:val="TAL"/>
              <w:rPr>
                <w:rFonts w:cs="Arial"/>
                <w:sz w:val="16"/>
                <w:szCs w:val="16"/>
              </w:rPr>
            </w:pPr>
            <w:r w:rsidRPr="004D73D1">
              <w:rPr>
                <w:rFonts w:cs="Arial"/>
                <w:sz w:val="16"/>
                <w:szCs w:val="16"/>
              </w:rPr>
              <w:t>Number of allowed S-NSSAIs</w:t>
            </w:r>
          </w:p>
        </w:tc>
        <w:tc>
          <w:tcPr>
            <w:tcW w:w="708" w:type="dxa"/>
            <w:shd w:val="solid" w:color="FFFFFF" w:fill="auto"/>
          </w:tcPr>
          <w:p w14:paraId="07CFECD5" w14:textId="77777777" w:rsidR="00906FD7" w:rsidRPr="0022286F" w:rsidRDefault="00906FD7" w:rsidP="00906FD7">
            <w:pPr>
              <w:pStyle w:val="TAC"/>
              <w:rPr>
                <w:sz w:val="16"/>
                <w:szCs w:val="16"/>
                <w:lang w:eastAsia="zh-CN"/>
              </w:rPr>
            </w:pPr>
            <w:r w:rsidRPr="00B106DE">
              <w:rPr>
                <w:rFonts w:hint="eastAsia"/>
                <w:sz w:val="16"/>
                <w:szCs w:val="16"/>
                <w:lang w:eastAsia="zh-CN"/>
              </w:rPr>
              <w:t>1</w:t>
            </w:r>
            <w:r w:rsidRPr="00B106DE">
              <w:rPr>
                <w:sz w:val="16"/>
                <w:szCs w:val="16"/>
                <w:lang w:eastAsia="zh-CN"/>
              </w:rPr>
              <w:t>6.5.0</w:t>
            </w:r>
          </w:p>
        </w:tc>
      </w:tr>
      <w:tr w:rsidR="00906FD7" w:rsidRPr="00E30083" w14:paraId="4B4B468A" w14:textId="77777777" w:rsidTr="00E90C63">
        <w:tc>
          <w:tcPr>
            <w:tcW w:w="800" w:type="dxa"/>
            <w:shd w:val="solid" w:color="FFFFFF" w:fill="auto"/>
          </w:tcPr>
          <w:p w14:paraId="51FFCD78" w14:textId="77777777" w:rsidR="00906FD7" w:rsidRPr="000B5EB7" w:rsidRDefault="00906FD7" w:rsidP="00906FD7">
            <w:pPr>
              <w:pStyle w:val="TAC"/>
              <w:rPr>
                <w:sz w:val="16"/>
                <w:szCs w:val="16"/>
                <w:lang w:eastAsia="zh-CN"/>
              </w:rPr>
            </w:pPr>
            <w:r w:rsidRPr="00287F9C">
              <w:rPr>
                <w:rFonts w:hint="eastAsia"/>
                <w:sz w:val="16"/>
                <w:szCs w:val="16"/>
                <w:lang w:eastAsia="zh-CN"/>
              </w:rPr>
              <w:t>2</w:t>
            </w:r>
            <w:r w:rsidRPr="00287F9C">
              <w:rPr>
                <w:sz w:val="16"/>
                <w:szCs w:val="16"/>
                <w:lang w:eastAsia="zh-CN"/>
              </w:rPr>
              <w:t>020-1</w:t>
            </w:r>
            <w:r w:rsidR="00DB5E69">
              <w:rPr>
                <w:sz w:val="16"/>
                <w:szCs w:val="16"/>
                <w:lang w:eastAsia="zh-CN"/>
              </w:rPr>
              <w:t>2</w:t>
            </w:r>
          </w:p>
        </w:tc>
        <w:tc>
          <w:tcPr>
            <w:tcW w:w="800" w:type="dxa"/>
            <w:shd w:val="solid" w:color="FFFFFF" w:fill="auto"/>
          </w:tcPr>
          <w:p w14:paraId="5D7A6343" w14:textId="77777777" w:rsidR="00906FD7" w:rsidRPr="009A5059" w:rsidRDefault="00906FD7" w:rsidP="00906FD7">
            <w:pPr>
              <w:pStyle w:val="TAC"/>
              <w:rPr>
                <w:sz w:val="16"/>
                <w:szCs w:val="16"/>
              </w:rPr>
            </w:pPr>
            <w:r>
              <w:rPr>
                <w:rFonts w:hint="eastAsia"/>
                <w:sz w:val="16"/>
                <w:szCs w:val="16"/>
                <w:lang w:eastAsia="zh-CN"/>
              </w:rPr>
              <w:t>C</w:t>
            </w:r>
            <w:r>
              <w:rPr>
                <w:sz w:val="16"/>
                <w:szCs w:val="16"/>
                <w:lang w:eastAsia="zh-CN"/>
              </w:rPr>
              <w:t>T#90-e</w:t>
            </w:r>
          </w:p>
        </w:tc>
        <w:tc>
          <w:tcPr>
            <w:tcW w:w="952" w:type="dxa"/>
            <w:shd w:val="solid" w:color="FFFFFF" w:fill="auto"/>
          </w:tcPr>
          <w:p w14:paraId="3B3EE60B" w14:textId="77777777" w:rsidR="00906FD7" w:rsidRPr="006D774E" w:rsidRDefault="00906FD7" w:rsidP="00906FD7">
            <w:pPr>
              <w:pStyle w:val="TAC"/>
              <w:rPr>
                <w:sz w:val="16"/>
                <w:szCs w:val="16"/>
                <w:lang w:eastAsia="zh-CN"/>
              </w:rPr>
            </w:pPr>
            <w:r>
              <w:rPr>
                <w:rFonts w:hint="eastAsia"/>
                <w:sz w:val="16"/>
                <w:szCs w:val="16"/>
                <w:lang w:eastAsia="zh-CN"/>
              </w:rPr>
              <w:t>C</w:t>
            </w:r>
            <w:r>
              <w:rPr>
                <w:sz w:val="16"/>
                <w:szCs w:val="16"/>
                <w:lang w:eastAsia="zh-CN"/>
              </w:rPr>
              <w:t>P-203035</w:t>
            </w:r>
          </w:p>
        </w:tc>
        <w:tc>
          <w:tcPr>
            <w:tcW w:w="567" w:type="dxa"/>
            <w:shd w:val="solid" w:color="FFFFFF" w:fill="auto"/>
          </w:tcPr>
          <w:p w14:paraId="770C12A1" w14:textId="77777777" w:rsidR="00906FD7" w:rsidRDefault="00906FD7" w:rsidP="00906FD7">
            <w:pPr>
              <w:pStyle w:val="TAL"/>
              <w:rPr>
                <w:rFonts w:cs="Arial"/>
                <w:sz w:val="16"/>
                <w:szCs w:val="16"/>
                <w:lang w:eastAsia="zh-CN"/>
              </w:rPr>
            </w:pPr>
            <w:r>
              <w:rPr>
                <w:rFonts w:cs="Arial" w:hint="eastAsia"/>
                <w:sz w:val="16"/>
                <w:szCs w:val="16"/>
                <w:lang w:eastAsia="zh-CN"/>
              </w:rPr>
              <w:t>0</w:t>
            </w:r>
            <w:r>
              <w:rPr>
                <w:rFonts w:cs="Arial"/>
                <w:sz w:val="16"/>
                <w:szCs w:val="16"/>
                <w:lang w:eastAsia="zh-CN"/>
              </w:rPr>
              <w:t>085</w:t>
            </w:r>
          </w:p>
        </w:tc>
        <w:tc>
          <w:tcPr>
            <w:tcW w:w="425" w:type="dxa"/>
            <w:shd w:val="solid" w:color="FFFFFF" w:fill="auto"/>
          </w:tcPr>
          <w:p w14:paraId="25339424" w14:textId="77777777" w:rsidR="00906FD7" w:rsidRDefault="00906FD7" w:rsidP="00906FD7">
            <w:pPr>
              <w:pStyle w:val="TAR"/>
              <w:rPr>
                <w:sz w:val="16"/>
                <w:szCs w:val="16"/>
                <w:lang w:eastAsia="zh-CN"/>
              </w:rPr>
            </w:pPr>
          </w:p>
        </w:tc>
        <w:tc>
          <w:tcPr>
            <w:tcW w:w="425" w:type="dxa"/>
            <w:shd w:val="solid" w:color="FFFFFF" w:fill="auto"/>
          </w:tcPr>
          <w:p w14:paraId="46C6E10D" w14:textId="77777777" w:rsidR="00906FD7" w:rsidRDefault="00906FD7" w:rsidP="00906FD7">
            <w:pPr>
              <w:pStyle w:val="TAC"/>
              <w:rPr>
                <w:sz w:val="16"/>
                <w:szCs w:val="16"/>
                <w:lang w:eastAsia="zh-CN"/>
              </w:rPr>
            </w:pPr>
            <w:r>
              <w:rPr>
                <w:rFonts w:hint="eastAsia"/>
                <w:sz w:val="16"/>
                <w:szCs w:val="16"/>
                <w:lang w:eastAsia="zh-CN"/>
              </w:rPr>
              <w:t>F</w:t>
            </w:r>
          </w:p>
        </w:tc>
        <w:tc>
          <w:tcPr>
            <w:tcW w:w="4962" w:type="dxa"/>
            <w:shd w:val="solid" w:color="FFFFFF" w:fill="auto"/>
          </w:tcPr>
          <w:p w14:paraId="56B47D7F" w14:textId="77777777" w:rsidR="00906FD7" w:rsidRDefault="00906FD7" w:rsidP="00906FD7">
            <w:pPr>
              <w:pStyle w:val="TAL"/>
              <w:rPr>
                <w:rFonts w:cs="Arial"/>
                <w:sz w:val="16"/>
                <w:szCs w:val="16"/>
              </w:rPr>
            </w:pPr>
            <w:r w:rsidRPr="004D73D1">
              <w:rPr>
                <w:rFonts w:cs="Arial"/>
                <w:sz w:val="16"/>
                <w:szCs w:val="16"/>
              </w:rPr>
              <w:t>Storage of YAML files in 3GPP Forge</w:t>
            </w:r>
          </w:p>
        </w:tc>
        <w:tc>
          <w:tcPr>
            <w:tcW w:w="708" w:type="dxa"/>
            <w:shd w:val="solid" w:color="FFFFFF" w:fill="auto"/>
          </w:tcPr>
          <w:p w14:paraId="653F5FCE" w14:textId="77777777" w:rsidR="00906FD7" w:rsidRPr="0022286F" w:rsidRDefault="00906FD7" w:rsidP="00906FD7">
            <w:pPr>
              <w:pStyle w:val="TAC"/>
              <w:rPr>
                <w:sz w:val="16"/>
                <w:szCs w:val="16"/>
                <w:lang w:eastAsia="zh-CN"/>
              </w:rPr>
            </w:pPr>
            <w:r w:rsidRPr="00B106DE">
              <w:rPr>
                <w:rFonts w:hint="eastAsia"/>
                <w:sz w:val="16"/>
                <w:szCs w:val="16"/>
                <w:lang w:eastAsia="zh-CN"/>
              </w:rPr>
              <w:t>1</w:t>
            </w:r>
            <w:r w:rsidRPr="00B106DE">
              <w:rPr>
                <w:sz w:val="16"/>
                <w:szCs w:val="16"/>
                <w:lang w:eastAsia="zh-CN"/>
              </w:rPr>
              <w:t>6.5.0</w:t>
            </w:r>
          </w:p>
        </w:tc>
      </w:tr>
      <w:tr w:rsidR="00906FD7" w:rsidRPr="00E30083" w14:paraId="43F70115" w14:textId="77777777" w:rsidTr="00E90C63">
        <w:tc>
          <w:tcPr>
            <w:tcW w:w="800" w:type="dxa"/>
            <w:shd w:val="solid" w:color="FFFFFF" w:fill="auto"/>
          </w:tcPr>
          <w:p w14:paraId="21DDFAC5" w14:textId="77777777" w:rsidR="00906FD7" w:rsidRPr="000B5EB7" w:rsidRDefault="00906FD7" w:rsidP="00906FD7">
            <w:pPr>
              <w:pStyle w:val="TAC"/>
              <w:rPr>
                <w:sz w:val="16"/>
                <w:szCs w:val="16"/>
                <w:lang w:eastAsia="zh-CN"/>
              </w:rPr>
            </w:pPr>
            <w:r w:rsidRPr="00287F9C">
              <w:rPr>
                <w:rFonts w:hint="eastAsia"/>
                <w:sz w:val="16"/>
                <w:szCs w:val="16"/>
                <w:lang w:eastAsia="zh-CN"/>
              </w:rPr>
              <w:t>2</w:t>
            </w:r>
            <w:r w:rsidRPr="00287F9C">
              <w:rPr>
                <w:sz w:val="16"/>
                <w:szCs w:val="16"/>
                <w:lang w:eastAsia="zh-CN"/>
              </w:rPr>
              <w:t>020-1</w:t>
            </w:r>
            <w:r w:rsidR="00DB5E69">
              <w:rPr>
                <w:sz w:val="16"/>
                <w:szCs w:val="16"/>
                <w:lang w:eastAsia="zh-CN"/>
              </w:rPr>
              <w:t>2</w:t>
            </w:r>
          </w:p>
        </w:tc>
        <w:tc>
          <w:tcPr>
            <w:tcW w:w="800" w:type="dxa"/>
            <w:shd w:val="solid" w:color="FFFFFF" w:fill="auto"/>
          </w:tcPr>
          <w:p w14:paraId="5BEA1ADA" w14:textId="77777777" w:rsidR="00906FD7" w:rsidRPr="009A5059" w:rsidRDefault="00906FD7" w:rsidP="00906FD7">
            <w:pPr>
              <w:pStyle w:val="TAC"/>
              <w:rPr>
                <w:sz w:val="16"/>
                <w:szCs w:val="16"/>
              </w:rPr>
            </w:pPr>
            <w:r>
              <w:rPr>
                <w:rFonts w:hint="eastAsia"/>
                <w:sz w:val="16"/>
                <w:szCs w:val="16"/>
                <w:lang w:eastAsia="zh-CN"/>
              </w:rPr>
              <w:t>C</w:t>
            </w:r>
            <w:r>
              <w:rPr>
                <w:sz w:val="16"/>
                <w:szCs w:val="16"/>
                <w:lang w:eastAsia="zh-CN"/>
              </w:rPr>
              <w:t>T#90-e</w:t>
            </w:r>
          </w:p>
        </w:tc>
        <w:tc>
          <w:tcPr>
            <w:tcW w:w="952" w:type="dxa"/>
            <w:shd w:val="solid" w:color="FFFFFF" w:fill="auto"/>
          </w:tcPr>
          <w:p w14:paraId="3F14FB61" w14:textId="77777777" w:rsidR="00906FD7" w:rsidRPr="006D774E" w:rsidRDefault="00906FD7" w:rsidP="00906FD7">
            <w:pPr>
              <w:pStyle w:val="TAC"/>
              <w:rPr>
                <w:sz w:val="16"/>
                <w:szCs w:val="16"/>
                <w:lang w:eastAsia="zh-CN"/>
              </w:rPr>
            </w:pPr>
            <w:r>
              <w:rPr>
                <w:rFonts w:hint="eastAsia"/>
                <w:sz w:val="16"/>
                <w:szCs w:val="16"/>
                <w:lang w:eastAsia="zh-CN"/>
              </w:rPr>
              <w:t>C</w:t>
            </w:r>
            <w:r>
              <w:rPr>
                <w:sz w:val="16"/>
                <w:szCs w:val="16"/>
                <w:lang w:eastAsia="zh-CN"/>
              </w:rPr>
              <w:t>P-203036</w:t>
            </w:r>
          </w:p>
        </w:tc>
        <w:tc>
          <w:tcPr>
            <w:tcW w:w="567" w:type="dxa"/>
            <w:shd w:val="solid" w:color="FFFFFF" w:fill="auto"/>
          </w:tcPr>
          <w:p w14:paraId="22FC9E71" w14:textId="77777777" w:rsidR="00906FD7" w:rsidRDefault="00906FD7" w:rsidP="00906FD7">
            <w:pPr>
              <w:pStyle w:val="TAL"/>
              <w:rPr>
                <w:rFonts w:cs="Arial"/>
                <w:sz w:val="16"/>
                <w:szCs w:val="16"/>
                <w:lang w:eastAsia="zh-CN"/>
              </w:rPr>
            </w:pPr>
            <w:r>
              <w:rPr>
                <w:rFonts w:cs="Arial" w:hint="eastAsia"/>
                <w:sz w:val="16"/>
                <w:szCs w:val="16"/>
                <w:lang w:eastAsia="zh-CN"/>
              </w:rPr>
              <w:t>0</w:t>
            </w:r>
            <w:r>
              <w:rPr>
                <w:rFonts w:cs="Arial"/>
                <w:sz w:val="16"/>
                <w:szCs w:val="16"/>
                <w:lang w:eastAsia="zh-CN"/>
              </w:rPr>
              <w:t>086</w:t>
            </w:r>
          </w:p>
        </w:tc>
        <w:tc>
          <w:tcPr>
            <w:tcW w:w="425" w:type="dxa"/>
            <w:shd w:val="solid" w:color="FFFFFF" w:fill="auto"/>
          </w:tcPr>
          <w:p w14:paraId="50572599" w14:textId="77777777" w:rsidR="00906FD7" w:rsidRDefault="00906FD7" w:rsidP="00906FD7">
            <w:pPr>
              <w:pStyle w:val="TAR"/>
              <w:rPr>
                <w:sz w:val="16"/>
                <w:szCs w:val="16"/>
                <w:lang w:eastAsia="zh-CN"/>
              </w:rPr>
            </w:pPr>
          </w:p>
        </w:tc>
        <w:tc>
          <w:tcPr>
            <w:tcW w:w="425" w:type="dxa"/>
            <w:shd w:val="solid" w:color="FFFFFF" w:fill="auto"/>
          </w:tcPr>
          <w:p w14:paraId="3A4A4289" w14:textId="77777777" w:rsidR="00906FD7" w:rsidRDefault="00906FD7" w:rsidP="00906FD7">
            <w:pPr>
              <w:pStyle w:val="TAC"/>
              <w:rPr>
                <w:sz w:val="16"/>
                <w:szCs w:val="16"/>
                <w:lang w:eastAsia="zh-CN"/>
              </w:rPr>
            </w:pPr>
            <w:r>
              <w:rPr>
                <w:rFonts w:hint="eastAsia"/>
                <w:sz w:val="16"/>
                <w:szCs w:val="16"/>
                <w:lang w:eastAsia="zh-CN"/>
              </w:rPr>
              <w:t>F</w:t>
            </w:r>
          </w:p>
        </w:tc>
        <w:tc>
          <w:tcPr>
            <w:tcW w:w="4962" w:type="dxa"/>
            <w:shd w:val="solid" w:color="FFFFFF" w:fill="auto"/>
          </w:tcPr>
          <w:p w14:paraId="4DE76772" w14:textId="77777777" w:rsidR="00906FD7" w:rsidRDefault="00906FD7" w:rsidP="00906FD7">
            <w:pPr>
              <w:pStyle w:val="TAL"/>
              <w:rPr>
                <w:rFonts w:cs="Arial"/>
                <w:sz w:val="16"/>
                <w:szCs w:val="16"/>
              </w:rPr>
            </w:pPr>
            <w:r w:rsidRPr="004D73D1">
              <w:rPr>
                <w:rFonts w:cs="Arial"/>
                <w:sz w:val="16"/>
                <w:szCs w:val="16"/>
              </w:rPr>
              <w:t>API version and External doc update</w:t>
            </w:r>
          </w:p>
        </w:tc>
        <w:tc>
          <w:tcPr>
            <w:tcW w:w="708" w:type="dxa"/>
            <w:shd w:val="solid" w:color="FFFFFF" w:fill="auto"/>
          </w:tcPr>
          <w:p w14:paraId="41786CE9" w14:textId="77777777" w:rsidR="00906FD7" w:rsidRPr="0022286F" w:rsidRDefault="00906FD7" w:rsidP="00906FD7">
            <w:pPr>
              <w:pStyle w:val="TAC"/>
              <w:rPr>
                <w:sz w:val="16"/>
                <w:szCs w:val="16"/>
                <w:lang w:eastAsia="zh-CN"/>
              </w:rPr>
            </w:pPr>
            <w:r w:rsidRPr="00B106DE">
              <w:rPr>
                <w:rFonts w:hint="eastAsia"/>
                <w:sz w:val="16"/>
                <w:szCs w:val="16"/>
                <w:lang w:eastAsia="zh-CN"/>
              </w:rPr>
              <w:t>1</w:t>
            </w:r>
            <w:r w:rsidRPr="00B106DE">
              <w:rPr>
                <w:sz w:val="16"/>
                <w:szCs w:val="16"/>
                <w:lang w:eastAsia="zh-CN"/>
              </w:rPr>
              <w:t>6.5.0</w:t>
            </w:r>
          </w:p>
        </w:tc>
      </w:tr>
      <w:tr w:rsidR="00F74C37" w:rsidRPr="00DB7547" w14:paraId="1E4D350E" w14:textId="77777777" w:rsidTr="00E90C63">
        <w:tc>
          <w:tcPr>
            <w:tcW w:w="800" w:type="dxa"/>
            <w:shd w:val="solid" w:color="FFFFFF" w:fill="auto"/>
          </w:tcPr>
          <w:p w14:paraId="75F165AE" w14:textId="77777777" w:rsidR="00F74C37" w:rsidRPr="00287F9C" w:rsidRDefault="00F74C37" w:rsidP="00906FD7">
            <w:pPr>
              <w:pStyle w:val="TAC"/>
              <w:rPr>
                <w:sz w:val="16"/>
                <w:szCs w:val="16"/>
                <w:lang w:eastAsia="zh-CN"/>
              </w:rPr>
            </w:pPr>
            <w:r w:rsidRPr="00287F9C">
              <w:rPr>
                <w:rFonts w:hint="eastAsia"/>
                <w:sz w:val="16"/>
                <w:szCs w:val="16"/>
                <w:lang w:eastAsia="zh-CN"/>
              </w:rPr>
              <w:t>2</w:t>
            </w:r>
            <w:r>
              <w:rPr>
                <w:sz w:val="16"/>
                <w:szCs w:val="16"/>
                <w:lang w:eastAsia="zh-CN"/>
              </w:rPr>
              <w:t>021</w:t>
            </w:r>
            <w:r w:rsidRPr="00287F9C">
              <w:rPr>
                <w:sz w:val="16"/>
                <w:szCs w:val="16"/>
                <w:lang w:eastAsia="zh-CN"/>
              </w:rPr>
              <w:t>-</w:t>
            </w:r>
            <w:r>
              <w:rPr>
                <w:sz w:val="16"/>
                <w:szCs w:val="16"/>
                <w:lang w:eastAsia="zh-CN"/>
              </w:rPr>
              <w:t>03</w:t>
            </w:r>
          </w:p>
        </w:tc>
        <w:tc>
          <w:tcPr>
            <w:tcW w:w="800" w:type="dxa"/>
            <w:shd w:val="solid" w:color="FFFFFF" w:fill="auto"/>
          </w:tcPr>
          <w:p w14:paraId="48D6C95C" w14:textId="77777777" w:rsidR="00F74C37" w:rsidRDefault="00F74C37" w:rsidP="00906FD7">
            <w:pPr>
              <w:pStyle w:val="TAC"/>
              <w:rPr>
                <w:sz w:val="16"/>
                <w:szCs w:val="16"/>
                <w:lang w:eastAsia="zh-CN"/>
              </w:rPr>
            </w:pPr>
            <w:r>
              <w:rPr>
                <w:rFonts w:hint="eastAsia"/>
                <w:sz w:val="16"/>
                <w:szCs w:val="16"/>
                <w:lang w:eastAsia="zh-CN"/>
              </w:rPr>
              <w:t>C</w:t>
            </w:r>
            <w:r>
              <w:rPr>
                <w:sz w:val="16"/>
                <w:szCs w:val="16"/>
                <w:lang w:eastAsia="zh-CN"/>
              </w:rPr>
              <w:t>T#91-e</w:t>
            </w:r>
          </w:p>
        </w:tc>
        <w:tc>
          <w:tcPr>
            <w:tcW w:w="952" w:type="dxa"/>
            <w:shd w:val="solid" w:color="FFFFFF" w:fill="auto"/>
          </w:tcPr>
          <w:p w14:paraId="72F79FB7" w14:textId="77777777" w:rsidR="00F74C37" w:rsidRDefault="00F74C37" w:rsidP="00A003CD">
            <w:pPr>
              <w:pStyle w:val="TAC"/>
              <w:rPr>
                <w:sz w:val="16"/>
                <w:szCs w:val="16"/>
                <w:lang w:eastAsia="zh-CN"/>
              </w:rPr>
            </w:pPr>
            <w:r>
              <w:rPr>
                <w:rFonts w:hint="eastAsia"/>
                <w:sz w:val="16"/>
                <w:szCs w:val="16"/>
                <w:lang w:eastAsia="zh-CN"/>
              </w:rPr>
              <w:t>C</w:t>
            </w:r>
            <w:r w:rsidR="00726FD6">
              <w:rPr>
                <w:sz w:val="16"/>
                <w:szCs w:val="16"/>
                <w:lang w:eastAsia="zh-CN"/>
              </w:rPr>
              <w:t>P-210</w:t>
            </w:r>
            <w:r w:rsidR="00A003CD">
              <w:rPr>
                <w:sz w:val="16"/>
                <w:szCs w:val="16"/>
                <w:lang w:eastAsia="zh-CN"/>
              </w:rPr>
              <w:t>043</w:t>
            </w:r>
          </w:p>
        </w:tc>
        <w:tc>
          <w:tcPr>
            <w:tcW w:w="567" w:type="dxa"/>
            <w:shd w:val="solid" w:color="FFFFFF" w:fill="auto"/>
          </w:tcPr>
          <w:p w14:paraId="20B732C2" w14:textId="77777777" w:rsidR="00F74C37" w:rsidRDefault="00726FD6" w:rsidP="00906FD7">
            <w:pPr>
              <w:pStyle w:val="TAL"/>
              <w:rPr>
                <w:rFonts w:cs="Arial"/>
                <w:sz w:val="16"/>
                <w:szCs w:val="16"/>
                <w:lang w:eastAsia="zh-CN"/>
              </w:rPr>
            </w:pPr>
            <w:r>
              <w:rPr>
                <w:rFonts w:cs="Arial" w:hint="eastAsia"/>
                <w:sz w:val="16"/>
                <w:szCs w:val="16"/>
                <w:lang w:eastAsia="zh-CN"/>
              </w:rPr>
              <w:t>0</w:t>
            </w:r>
            <w:r>
              <w:rPr>
                <w:rFonts w:cs="Arial"/>
                <w:sz w:val="16"/>
                <w:szCs w:val="16"/>
                <w:lang w:eastAsia="zh-CN"/>
              </w:rPr>
              <w:t>090</w:t>
            </w:r>
          </w:p>
        </w:tc>
        <w:tc>
          <w:tcPr>
            <w:tcW w:w="425" w:type="dxa"/>
            <w:shd w:val="solid" w:color="FFFFFF" w:fill="auto"/>
          </w:tcPr>
          <w:p w14:paraId="2F22F8F2" w14:textId="77777777" w:rsidR="00F74C37" w:rsidRDefault="00F74C37" w:rsidP="00906FD7">
            <w:pPr>
              <w:pStyle w:val="TAR"/>
              <w:rPr>
                <w:sz w:val="16"/>
                <w:szCs w:val="16"/>
                <w:lang w:eastAsia="zh-CN"/>
              </w:rPr>
            </w:pPr>
          </w:p>
        </w:tc>
        <w:tc>
          <w:tcPr>
            <w:tcW w:w="425" w:type="dxa"/>
            <w:shd w:val="solid" w:color="FFFFFF" w:fill="auto"/>
          </w:tcPr>
          <w:p w14:paraId="6BB525CB" w14:textId="77777777" w:rsidR="00F74C37" w:rsidRDefault="00726FD6" w:rsidP="00906FD7">
            <w:pPr>
              <w:pStyle w:val="TAC"/>
              <w:rPr>
                <w:sz w:val="16"/>
                <w:szCs w:val="16"/>
                <w:lang w:eastAsia="zh-CN"/>
              </w:rPr>
            </w:pPr>
            <w:r>
              <w:rPr>
                <w:rFonts w:hint="eastAsia"/>
                <w:sz w:val="16"/>
                <w:szCs w:val="16"/>
                <w:lang w:eastAsia="zh-CN"/>
              </w:rPr>
              <w:t>F</w:t>
            </w:r>
          </w:p>
        </w:tc>
        <w:tc>
          <w:tcPr>
            <w:tcW w:w="4962" w:type="dxa"/>
            <w:shd w:val="solid" w:color="FFFFFF" w:fill="auto"/>
          </w:tcPr>
          <w:p w14:paraId="1F77BA55" w14:textId="77777777" w:rsidR="00F74C37" w:rsidRPr="004D73D1" w:rsidRDefault="00726FD6" w:rsidP="00906FD7">
            <w:pPr>
              <w:pStyle w:val="TAL"/>
              <w:rPr>
                <w:rFonts w:cs="Arial"/>
                <w:sz w:val="16"/>
                <w:szCs w:val="16"/>
              </w:rPr>
            </w:pPr>
            <w:r w:rsidRPr="00DB7547">
              <w:rPr>
                <w:rFonts w:cs="Arial"/>
                <w:sz w:val="16"/>
                <w:szCs w:val="16"/>
              </w:rPr>
              <w:t>OpenAPI syntax error</w:t>
            </w:r>
          </w:p>
        </w:tc>
        <w:tc>
          <w:tcPr>
            <w:tcW w:w="708" w:type="dxa"/>
            <w:shd w:val="solid" w:color="FFFFFF" w:fill="auto"/>
          </w:tcPr>
          <w:p w14:paraId="4F3423C6" w14:textId="77777777" w:rsidR="00F74C37" w:rsidRPr="00DB7547" w:rsidRDefault="00F74C37" w:rsidP="00906FD7">
            <w:pPr>
              <w:pStyle w:val="TAC"/>
              <w:rPr>
                <w:rFonts w:cs="Arial"/>
                <w:sz w:val="16"/>
                <w:szCs w:val="16"/>
              </w:rPr>
            </w:pPr>
            <w:r w:rsidRPr="00DB7547">
              <w:rPr>
                <w:rFonts w:cs="Arial" w:hint="eastAsia"/>
                <w:sz w:val="16"/>
                <w:szCs w:val="16"/>
              </w:rPr>
              <w:t>1</w:t>
            </w:r>
            <w:r w:rsidRPr="00DB7547">
              <w:rPr>
                <w:rFonts w:cs="Arial"/>
                <w:sz w:val="16"/>
                <w:szCs w:val="16"/>
              </w:rPr>
              <w:t>6.6.0</w:t>
            </w:r>
          </w:p>
        </w:tc>
      </w:tr>
      <w:tr w:rsidR="007E7706" w:rsidRPr="00DB7547" w14:paraId="3E17F6E2" w14:textId="77777777" w:rsidTr="00E90C63">
        <w:tc>
          <w:tcPr>
            <w:tcW w:w="800" w:type="dxa"/>
            <w:shd w:val="solid" w:color="FFFFFF" w:fill="auto"/>
          </w:tcPr>
          <w:p w14:paraId="12F91090" w14:textId="77777777" w:rsidR="007E7706" w:rsidRPr="00287F9C" w:rsidRDefault="007E7706" w:rsidP="007E7706">
            <w:pPr>
              <w:pStyle w:val="TAC"/>
              <w:rPr>
                <w:sz w:val="16"/>
                <w:szCs w:val="16"/>
                <w:lang w:eastAsia="zh-CN"/>
              </w:rPr>
            </w:pPr>
            <w:r w:rsidRPr="00287F9C">
              <w:rPr>
                <w:rFonts w:hint="eastAsia"/>
                <w:sz w:val="16"/>
                <w:szCs w:val="16"/>
                <w:lang w:eastAsia="zh-CN"/>
              </w:rPr>
              <w:t>2</w:t>
            </w:r>
            <w:r>
              <w:rPr>
                <w:sz w:val="16"/>
                <w:szCs w:val="16"/>
                <w:lang w:eastAsia="zh-CN"/>
              </w:rPr>
              <w:t>021</w:t>
            </w:r>
            <w:r w:rsidRPr="00287F9C">
              <w:rPr>
                <w:sz w:val="16"/>
                <w:szCs w:val="16"/>
                <w:lang w:eastAsia="zh-CN"/>
              </w:rPr>
              <w:t>-</w:t>
            </w:r>
            <w:r>
              <w:rPr>
                <w:sz w:val="16"/>
                <w:szCs w:val="16"/>
                <w:lang w:eastAsia="zh-CN"/>
              </w:rPr>
              <w:t>03</w:t>
            </w:r>
          </w:p>
        </w:tc>
        <w:tc>
          <w:tcPr>
            <w:tcW w:w="800" w:type="dxa"/>
            <w:shd w:val="solid" w:color="FFFFFF" w:fill="auto"/>
          </w:tcPr>
          <w:p w14:paraId="77FD19CF" w14:textId="77777777" w:rsidR="007E7706" w:rsidRDefault="007E7706" w:rsidP="007E7706">
            <w:pPr>
              <w:pStyle w:val="TAC"/>
              <w:rPr>
                <w:sz w:val="16"/>
                <w:szCs w:val="16"/>
                <w:lang w:eastAsia="zh-CN"/>
              </w:rPr>
            </w:pPr>
            <w:r>
              <w:rPr>
                <w:rFonts w:hint="eastAsia"/>
                <w:sz w:val="16"/>
                <w:szCs w:val="16"/>
                <w:lang w:eastAsia="zh-CN"/>
              </w:rPr>
              <w:t>C</w:t>
            </w:r>
            <w:r>
              <w:rPr>
                <w:sz w:val="16"/>
                <w:szCs w:val="16"/>
                <w:lang w:eastAsia="zh-CN"/>
              </w:rPr>
              <w:t>T#91-e</w:t>
            </w:r>
          </w:p>
        </w:tc>
        <w:tc>
          <w:tcPr>
            <w:tcW w:w="952" w:type="dxa"/>
            <w:shd w:val="solid" w:color="FFFFFF" w:fill="auto"/>
          </w:tcPr>
          <w:p w14:paraId="43D40E90" w14:textId="77777777" w:rsidR="007E7706" w:rsidRDefault="007E7706" w:rsidP="00A003CD">
            <w:pPr>
              <w:pStyle w:val="TAC"/>
              <w:rPr>
                <w:sz w:val="16"/>
                <w:szCs w:val="16"/>
                <w:lang w:eastAsia="zh-CN"/>
              </w:rPr>
            </w:pPr>
            <w:r>
              <w:rPr>
                <w:rFonts w:hint="eastAsia"/>
                <w:sz w:val="16"/>
                <w:szCs w:val="16"/>
                <w:lang w:eastAsia="zh-CN"/>
              </w:rPr>
              <w:t>C</w:t>
            </w:r>
            <w:r>
              <w:rPr>
                <w:sz w:val="16"/>
                <w:szCs w:val="16"/>
                <w:lang w:eastAsia="zh-CN"/>
              </w:rPr>
              <w:t>P-210</w:t>
            </w:r>
            <w:r w:rsidR="00A003CD">
              <w:rPr>
                <w:sz w:val="16"/>
                <w:szCs w:val="16"/>
                <w:lang w:eastAsia="zh-CN"/>
              </w:rPr>
              <w:t>054</w:t>
            </w:r>
          </w:p>
        </w:tc>
        <w:tc>
          <w:tcPr>
            <w:tcW w:w="567" w:type="dxa"/>
            <w:shd w:val="solid" w:color="FFFFFF" w:fill="auto"/>
          </w:tcPr>
          <w:p w14:paraId="393F8799" w14:textId="77777777" w:rsidR="007E7706" w:rsidRDefault="007E7706" w:rsidP="007E7706">
            <w:pPr>
              <w:pStyle w:val="TAL"/>
              <w:rPr>
                <w:rFonts w:cs="Arial"/>
                <w:sz w:val="16"/>
                <w:szCs w:val="16"/>
                <w:lang w:eastAsia="zh-CN"/>
              </w:rPr>
            </w:pPr>
            <w:r>
              <w:rPr>
                <w:rFonts w:cs="Arial" w:hint="eastAsia"/>
                <w:sz w:val="16"/>
                <w:szCs w:val="16"/>
                <w:lang w:eastAsia="zh-CN"/>
              </w:rPr>
              <w:t>0</w:t>
            </w:r>
            <w:r>
              <w:rPr>
                <w:rFonts w:cs="Arial"/>
                <w:sz w:val="16"/>
                <w:szCs w:val="16"/>
                <w:lang w:eastAsia="zh-CN"/>
              </w:rPr>
              <w:t>091</w:t>
            </w:r>
          </w:p>
        </w:tc>
        <w:tc>
          <w:tcPr>
            <w:tcW w:w="425" w:type="dxa"/>
            <w:shd w:val="solid" w:color="FFFFFF" w:fill="auto"/>
          </w:tcPr>
          <w:p w14:paraId="5541D7E4" w14:textId="77777777" w:rsidR="007E7706" w:rsidRDefault="007E7706" w:rsidP="007E7706">
            <w:pPr>
              <w:pStyle w:val="TAR"/>
              <w:rPr>
                <w:sz w:val="16"/>
                <w:szCs w:val="16"/>
                <w:lang w:eastAsia="zh-CN"/>
              </w:rPr>
            </w:pPr>
          </w:p>
        </w:tc>
        <w:tc>
          <w:tcPr>
            <w:tcW w:w="425" w:type="dxa"/>
            <w:shd w:val="solid" w:color="FFFFFF" w:fill="auto"/>
          </w:tcPr>
          <w:p w14:paraId="5A042177" w14:textId="77777777" w:rsidR="007E7706" w:rsidRDefault="007E7706" w:rsidP="007E7706">
            <w:pPr>
              <w:pStyle w:val="TAC"/>
              <w:rPr>
                <w:sz w:val="16"/>
                <w:szCs w:val="16"/>
                <w:lang w:eastAsia="zh-CN"/>
              </w:rPr>
            </w:pPr>
            <w:r>
              <w:rPr>
                <w:rFonts w:hint="eastAsia"/>
                <w:sz w:val="16"/>
                <w:szCs w:val="16"/>
                <w:lang w:eastAsia="zh-CN"/>
              </w:rPr>
              <w:t>F</w:t>
            </w:r>
          </w:p>
        </w:tc>
        <w:tc>
          <w:tcPr>
            <w:tcW w:w="4962" w:type="dxa"/>
            <w:shd w:val="solid" w:color="FFFFFF" w:fill="auto"/>
          </w:tcPr>
          <w:p w14:paraId="6B84B1B0" w14:textId="77777777" w:rsidR="007E7706" w:rsidRPr="004D73D1" w:rsidRDefault="007E7706" w:rsidP="007E7706">
            <w:pPr>
              <w:pStyle w:val="TAL"/>
              <w:rPr>
                <w:rFonts w:cs="Arial"/>
                <w:sz w:val="16"/>
                <w:szCs w:val="16"/>
              </w:rPr>
            </w:pPr>
            <w:r w:rsidRPr="007E7706">
              <w:rPr>
                <w:rFonts w:cs="Arial"/>
                <w:sz w:val="16"/>
                <w:szCs w:val="16"/>
              </w:rPr>
              <w:t>29.531 Rel-16 API version and External doc update</w:t>
            </w:r>
          </w:p>
        </w:tc>
        <w:tc>
          <w:tcPr>
            <w:tcW w:w="708" w:type="dxa"/>
            <w:shd w:val="solid" w:color="FFFFFF" w:fill="auto"/>
          </w:tcPr>
          <w:p w14:paraId="5CA19683" w14:textId="77777777" w:rsidR="007E7706" w:rsidRPr="00DB7547" w:rsidRDefault="007E7706" w:rsidP="007E7706">
            <w:pPr>
              <w:pStyle w:val="TAC"/>
              <w:rPr>
                <w:rFonts w:cs="Arial"/>
                <w:sz w:val="16"/>
                <w:szCs w:val="16"/>
              </w:rPr>
            </w:pPr>
            <w:r w:rsidRPr="00DB7547">
              <w:rPr>
                <w:rFonts w:cs="Arial" w:hint="eastAsia"/>
                <w:sz w:val="16"/>
                <w:szCs w:val="16"/>
              </w:rPr>
              <w:t>1</w:t>
            </w:r>
            <w:r w:rsidRPr="00DB7547">
              <w:rPr>
                <w:rFonts w:cs="Arial"/>
                <w:sz w:val="16"/>
                <w:szCs w:val="16"/>
              </w:rPr>
              <w:t>6.6.0</w:t>
            </w:r>
          </w:p>
        </w:tc>
      </w:tr>
      <w:tr w:rsidR="00AC603B" w:rsidRPr="00DB7547" w14:paraId="727ADE5B" w14:textId="77777777" w:rsidTr="00E90C63">
        <w:tc>
          <w:tcPr>
            <w:tcW w:w="800" w:type="dxa"/>
            <w:shd w:val="solid" w:color="FFFFFF" w:fill="auto"/>
          </w:tcPr>
          <w:p w14:paraId="0E9CCE40" w14:textId="632C8947" w:rsidR="00AC603B" w:rsidRPr="00287F9C" w:rsidRDefault="00AC603B" w:rsidP="00AC603B">
            <w:pPr>
              <w:pStyle w:val="TAC"/>
              <w:rPr>
                <w:sz w:val="16"/>
                <w:szCs w:val="16"/>
                <w:lang w:eastAsia="zh-CN"/>
              </w:rPr>
            </w:pPr>
            <w:r w:rsidRPr="00287F9C">
              <w:rPr>
                <w:rFonts w:hint="eastAsia"/>
                <w:sz w:val="16"/>
                <w:szCs w:val="16"/>
                <w:lang w:eastAsia="zh-CN"/>
              </w:rPr>
              <w:t>2</w:t>
            </w:r>
            <w:r>
              <w:rPr>
                <w:sz w:val="16"/>
                <w:szCs w:val="16"/>
                <w:lang w:eastAsia="zh-CN"/>
              </w:rPr>
              <w:t>021</w:t>
            </w:r>
            <w:r w:rsidRPr="00287F9C">
              <w:rPr>
                <w:sz w:val="16"/>
                <w:szCs w:val="16"/>
                <w:lang w:eastAsia="zh-CN"/>
              </w:rPr>
              <w:t>-</w:t>
            </w:r>
            <w:r>
              <w:rPr>
                <w:sz w:val="16"/>
                <w:szCs w:val="16"/>
                <w:lang w:eastAsia="zh-CN"/>
              </w:rPr>
              <w:t>06</w:t>
            </w:r>
          </w:p>
        </w:tc>
        <w:tc>
          <w:tcPr>
            <w:tcW w:w="800" w:type="dxa"/>
            <w:shd w:val="solid" w:color="FFFFFF" w:fill="auto"/>
          </w:tcPr>
          <w:p w14:paraId="30A125E6" w14:textId="3E9B6300" w:rsidR="00AC603B" w:rsidRDefault="00AC603B" w:rsidP="00AC603B">
            <w:pPr>
              <w:pStyle w:val="TAC"/>
              <w:rPr>
                <w:sz w:val="16"/>
                <w:szCs w:val="16"/>
                <w:lang w:eastAsia="zh-CN"/>
              </w:rPr>
            </w:pPr>
            <w:r>
              <w:rPr>
                <w:rFonts w:hint="eastAsia"/>
                <w:sz w:val="16"/>
                <w:szCs w:val="16"/>
                <w:lang w:eastAsia="zh-CN"/>
              </w:rPr>
              <w:t>C</w:t>
            </w:r>
            <w:r>
              <w:rPr>
                <w:sz w:val="16"/>
                <w:szCs w:val="16"/>
                <w:lang w:eastAsia="zh-CN"/>
              </w:rPr>
              <w:t>T#92-e</w:t>
            </w:r>
          </w:p>
        </w:tc>
        <w:tc>
          <w:tcPr>
            <w:tcW w:w="952" w:type="dxa"/>
            <w:shd w:val="solid" w:color="FFFFFF" w:fill="auto"/>
          </w:tcPr>
          <w:p w14:paraId="3137A852" w14:textId="6F1459C1" w:rsidR="00AC603B" w:rsidRDefault="00AC603B" w:rsidP="006246EE">
            <w:pPr>
              <w:pStyle w:val="TAC"/>
              <w:rPr>
                <w:sz w:val="16"/>
                <w:szCs w:val="16"/>
                <w:lang w:eastAsia="zh-CN"/>
              </w:rPr>
            </w:pPr>
            <w:r>
              <w:rPr>
                <w:rFonts w:hint="eastAsia"/>
                <w:sz w:val="16"/>
                <w:szCs w:val="16"/>
                <w:lang w:eastAsia="zh-CN"/>
              </w:rPr>
              <w:t>C</w:t>
            </w:r>
            <w:r>
              <w:rPr>
                <w:sz w:val="16"/>
                <w:szCs w:val="16"/>
                <w:lang w:eastAsia="zh-CN"/>
              </w:rPr>
              <w:t>P-211</w:t>
            </w:r>
            <w:r w:rsidR="006246EE">
              <w:rPr>
                <w:sz w:val="16"/>
                <w:szCs w:val="16"/>
                <w:lang w:eastAsia="zh-CN"/>
              </w:rPr>
              <w:t>083</w:t>
            </w:r>
          </w:p>
        </w:tc>
        <w:tc>
          <w:tcPr>
            <w:tcW w:w="567" w:type="dxa"/>
            <w:shd w:val="solid" w:color="FFFFFF" w:fill="auto"/>
          </w:tcPr>
          <w:p w14:paraId="3F411B5E" w14:textId="41F6DB84" w:rsidR="00AC603B" w:rsidRDefault="00AC603B" w:rsidP="00AC603B">
            <w:pPr>
              <w:pStyle w:val="TAL"/>
              <w:rPr>
                <w:rFonts w:cs="Arial"/>
                <w:sz w:val="16"/>
                <w:szCs w:val="16"/>
                <w:lang w:eastAsia="zh-CN"/>
              </w:rPr>
            </w:pPr>
            <w:r w:rsidRPr="00F51C09">
              <w:rPr>
                <w:rFonts w:hint="eastAsia"/>
                <w:sz w:val="16"/>
                <w:szCs w:val="16"/>
                <w:lang w:eastAsia="zh-CN"/>
              </w:rPr>
              <w:t>0</w:t>
            </w:r>
            <w:r w:rsidRPr="00F51C09">
              <w:rPr>
                <w:sz w:val="16"/>
                <w:szCs w:val="16"/>
                <w:lang w:eastAsia="zh-CN"/>
              </w:rPr>
              <w:t>09</w:t>
            </w:r>
            <w:r>
              <w:rPr>
                <w:sz w:val="16"/>
                <w:szCs w:val="16"/>
                <w:lang w:eastAsia="zh-CN"/>
              </w:rPr>
              <w:t>3</w:t>
            </w:r>
          </w:p>
        </w:tc>
        <w:tc>
          <w:tcPr>
            <w:tcW w:w="425" w:type="dxa"/>
            <w:shd w:val="solid" w:color="FFFFFF" w:fill="auto"/>
          </w:tcPr>
          <w:p w14:paraId="3FC3CD39" w14:textId="77777777" w:rsidR="00AC603B" w:rsidRDefault="00AC603B" w:rsidP="00AC603B">
            <w:pPr>
              <w:pStyle w:val="TAR"/>
              <w:rPr>
                <w:sz w:val="16"/>
                <w:szCs w:val="16"/>
                <w:lang w:eastAsia="zh-CN"/>
              </w:rPr>
            </w:pPr>
          </w:p>
        </w:tc>
        <w:tc>
          <w:tcPr>
            <w:tcW w:w="425" w:type="dxa"/>
            <w:shd w:val="solid" w:color="FFFFFF" w:fill="auto"/>
          </w:tcPr>
          <w:p w14:paraId="55A4E902" w14:textId="6F91705B" w:rsidR="00AC603B" w:rsidRDefault="00AC603B" w:rsidP="00AC603B">
            <w:pPr>
              <w:pStyle w:val="TAC"/>
              <w:rPr>
                <w:sz w:val="16"/>
                <w:szCs w:val="16"/>
                <w:lang w:eastAsia="zh-CN"/>
              </w:rPr>
            </w:pPr>
            <w:r>
              <w:rPr>
                <w:sz w:val="16"/>
                <w:szCs w:val="16"/>
                <w:lang w:eastAsia="zh-CN"/>
              </w:rPr>
              <w:t>A</w:t>
            </w:r>
          </w:p>
        </w:tc>
        <w:tc>
          <w:tcPr>
            <w:tcW w:w="4962" w:type="dxa"/>
            <w:shd w:val="solid" w:color="FFFFFF" w:fill="auto"/>
          </w:tcPr>
          <w:p w14:paraId="328BE1BF" w14:textId="3990525D" w:rsidR="00AC603B" w:rsidRPr="007E7706" w:rsidRDefault="00AC603B" w:rsidP="00AC603B">
            <w:pPr>
              <w:pStyle w:val="TAL"/>
              <w:rPr>
                <w:rFonts w:cs="Arial"/>
                <w:sz w:val="16"/>
                <w:szCs w:val="16"/>
              </w:rPr>
            </w:pPr>
            <w:r w:rsidRPr="00F51C09">
              <w:rPr>
                <w:sz w:val="16"/>
                <w:szCs w:val="16"/>
                <w:lang w:eastAsia="zh-CN"/>
              </w:rPr>
              <w:t>Essential correction on Nssai Availability Document Update</w:t>
            </w:r>
          </w:p>
        </w:tc>
        <w:tc>
          <w:tcPr>
            <w:tcW w:w="708" w:type="dxa"/>
            <w:shd w:val="solid" w:color="FFFFFF" w:fill="auto"/>
          </w:tcPr>
          <w:p w14:paraId="3B602511" w14:textId="7C9302B7" w:rsidR="00AC603B" w:rsidRPr="00DB7547" w:rsidRDefault="00AC603B" w:rsidP="00AC603B">
            <w:pPr>
              <w:pStyle w:val="TAC"/>
              <w:rPr>
                <w:rFonts w:cs="Arial"/>
                <w:sz w:val="16"/>
                <w:szCs w:val="16"/>
              </w:rPr>
            </w:pPr>
            <w:r w:rsidRPr="00F51C09">
              <w:rPr>
                <w:rFonts w:hint="eastAsia"/>
                <w:sz w:val="16"/>
                <w:szCs w:val="16"/>
                <w:lang w:eastAsia="zh-CN"/>
              </w:rPr>
              <w:t>1</w:t>
            </w:r>
            <w:r>
              <w:rPr>
                <w:sz w:val="16"/>
                <w:szCs w:val="16"/>
                <w:lang w:eastAsia="zh-CN"/>
              </w:rPr>
              <w:t>6</w:t>
            </w:r>
            <w:r w:rsidRPr="00F51C09">
              <w:rPr>
                <w:sz w:val="16"/>
                <w:szCs w:val="16"/>
                <w:lang w:eastAsia="zh-CN"/>
              </w:rPr>
              <w:t>.</w:t>
            </w:r>
            <w:r>
              <w:rPr>
                <w:sz w:val="16"/>
                <w:szCs w:val="16"/>
                <w:lang w:eastAsia="zh-CN"/>
              </w:rPr>
              <w:t>7</w:t>
            </w:r>
            <w:r w:rsidRPr="00F51C09">
              <w:rPr>
                <w:sz w:val="16"/>
                <w:szCs w:val="16"/>
                <w:lang w:eastAsia="zh-CN"/>
              </w:rPr>
              <w:t>.0</w:t>
            </w:r>
          </w:p>
        </w:tc>
      </w:tr>
      <w:tr w:rsidR="006246EE" w:rsidRPr="00DB7547" w14:paraId="424A08DC" w14:textId="77777777" w:rsidTr="00E90C63">
        <w:tc>
          <w:tcPr>
            <w:tcW w:w="800" w:type="dxa"/>
            <w:shd w:val="solid" w:color="FFFFFF" w:fill="auto"/>
          </w:tcPr>
          <w:p w14:paraId="55578077" w14:textId="51E2AD6C" w:rsidR="006246EE" w:rsidRPr="00287F9C" w:rsidRDefault="006246EE" w:rsidP="006246EE">
            <w:pPr>
              <w:pStyle w:val="TAC"/>
              <w:rPr>
                <w:sz w:val="16"/>
                <w:szCs w:val="16"/>
                <w:lang w:eastAsia="zh-CN"/>
              </w:rPr>
            </w:pPr>
            <w:r w:rsidRPr="00287F9C">
              <w:rPr>
                <w:rFonts w:hint="eastAsia"/>
                <w:sz w:val="16"/>
                <w:szCs w:val="16"/>
                <w:lang w:eastAsia="zh-CN"/>
              </w:rPr>
              <w:t>2</w:t>
            </w:r>
            <w:r>
              <w:rPr>
                <w:sz w:val="16"/>
                <w:szCs w:val="16"/>
                <w:lang w:eastAsia="zh-CN"/>
              </w:rPr>
              <w:t>021</w:t>
            </w:r>
            <w:r w:rsidRPr="00287F9C">
              <w:rPr>
                <w:sz w:val="16"/>
                <w:szCs w:val="16"/>
                <w:lang w:eastAsia="zh-CN"/>
              </w:rPr>
              <w:t>-</w:t>
            </w:r>
            <w:r>
              <w:rPr>
                <w:sz w:val="16"/>
                <w:szCs w:val="16"/>
                <w:lang w:eastAsia="zh-CN"/>
              </w:rPr>
              <w:t>06</w:t>
            </w:r>
          </w:p>
        </w:tc>
        <w:tc>
          <w:tcPr>
            <w:tcW w:w="800" w:type="dxa"/>
            <w:shd w:val="solid" w:color="FFFFFF" w:fill="auto"/>
          </w:tcPr>
          <w:p w14:paraId="18E83D75" w14:textId="0023E3A7" w:rsidR="006246EE" w:rsidRDefault="006246EE" w:rsidP="006246EE">
            <w:pPr>
              <w:pStyle w:val="TAC"/>
              <w:rPr>
                <w:sz w:val="16"/>
                <w:szCs w:val="16"/>
                <w:lang w:eastAsia="zh-CN"/>
              </w:rPr>
            </w:pPr>
            <w:r>
              <w:rPr>
                <w:rFonts w:hint="eastAsia"/>
                <w:sz w:val="16"/>
                <w:szCs w:val="16"/>
                <w:lang w:eastAsia="zh-CN"/>
              </w:rPr>
              <w:t>C</w:t>
            </w:r>
            <w:r>
              <w:rPr>
                <w:sz w:val="16"/>
                <w:szCs w:val="16"/>
                <w:lang w:eastAsia="zh-CN"/>
              </w:rPr>
              <w:t>T#92-e</w:t>
            </w:r>
          </w:p>
        </w:tc>
        <w:tc>
          <w:tcPr>
            <w:tcW w:w="952" w:type="dxa"/>
            <w:shd w:val="solid" w:color="FFFFFF" w:fill="auto"/>
          </w:tcPr>
          <w:p w14:paraId="208A7E62" w14:textId="52C05824" w:rsidR="006246EE" w:rsidRDefault="006246EE" w:rsidP="006246EE">
            <w:pPr>
              <w:pStyle w:val="TAC"/>
              <w:rPr>
                <w:sz w:val="16"/>
                <w:szCs w:val="16"/>
                <w:lang w:eastAsia="zh-CN"/>
              </w:rPr>
            </w:pPr>
            <w:r w:rsidRPr="006246EE">
              <w:rPr>
                <w:sz w:val="16"/>
                <w:szCs w:val="16"/>
                <w:lang w:eastAsia="zh-CN"/>
              </w:rPr>
              <w:t>CP-211059</w:t>
            </w:r>
          </w:p>
        </w:tc>
        <w:tc>
          <w:tcPr>
            <w:tcW w:w="567" w:type="dxa"/>
            <w:shd w:val="solid" w:color="FFFFFF" w:fill="auto"/>
          </w:tcPr>
          <w:p w14:paraId="7C1F3703" w14:textId="79B71CA2" w:rsidR="006246EE" w:rsidRPr="00F51C09" w:rsidRDefault="006246EE" w:rsidP="006246EE">
            <w:pPr>
              <w:pStyle w:val="TAL"/>
              <w:rPr>
                <w:sz w:val="16"/>
                <w:szCs w:val="16"/>
                <w:lang w:eastAsia="zh-CN"/>
              </w:rPr>
            </w:pPr>
            <w:r>
              <w:rPr>
                <w:rFonts w:hint="eastAsia"/>
                <w:sz w:val="16"/>
                <w:szCs w:val="16"/>
                <w:lang w:eastAsia="zh-CN"/>
              </w:rPr>
              <w:t>0</w:t>
            </w:r>
            <w:r>
              <w:rPr>
                <w:sz w:val="16"/>
                <w:szCs w:val="16"/>
                <w:lang w:eastAsia="zh-CN"/>
              </w:rPr>
              <w:t>096</w:t>
            </w:r>
          </w:p>
        </w:tc>
        <w:tc>
          <w:tcPr>
            <w:tcW w:w="425" w:type="dxa"/>
            <w:shd w:val="solid" w:color="FFFFFF" w:fill="auto"/>
          </w:tcPr>
          <w:p w14:paraId="548E5DE2" w14:textId="25104C59" w:rsidR="006246EE" w:rsidRDefault="006246EE" w:rsidP="006246EE">
            <w:pPr>
              <w:pStyle w:val="TAR"/>
              <w:rPr>
                <w:sz w:val="16"/>
                <w:szCs w:val="16"/>
                <w:lang w:eastAsia="zh-CN"/>
              </w:rPr>
            </w:pPr>
            <w:r>
              <w:rPr>
                <w:rFonts w:hint="eastAsia"/>
                <w:sz w:val="16"/>
                <w:szCs w:val="16"/>
                <w:lang w:eastAsia="zh-CN"/>
              </w:rPr>
              <w:t>1</w:t>
            </w:r>
          </w:p>
        </w:tc>
        <w:tc>
          <w:tcPr>
            <w:tcW w:w="425" w:type="dxa"/>
            <w:shd w:val="solid" w:color="FFFFFF" w:fill="auto"/>
          </w:tcPr>
          <w:p w14:paraId="74B4813D" w14:textId="00D27648" w:rsidR="006246EE" w:rsidRDefault="006246EE" w:rsidP="006246EE">
            <w:pPr>
              <w:pStyle w:val="TAC"/>
              <w:rPr>
                <w:sz w:val="16"/>
                <w:szCs w:val="16"/>
                <w:lang w:eastAsia="zh-CN"/>
              </w:rPr>
            </w:pPr>
            <w:r>
              <w:rPr>
                <w:rFonts w:hint="eastAsia"/>
                <w:sz w:val="16"/>
                <w:szCs w:val="16"/>
                <w:lang w:eastAsia="zh-CN"/>
              </w:rPr>
              <w:t>F</w:t>
            </w:r>
          </w:p>
        </w:tc>
        <w:tc>
          <w:tcPr>
            <w:tcW w:w="4962" w:type="dxa"/>
            <w:shd w:val="solid" w:color="FFFFFF" w:fill="auto"/>
          </w:tcPr>
          <w:p w14:paraId="4BCEEEB4" w14:textId="2B14C2E1" w:rsidR="006246EE" w:rsidRPr="00F51C09" w:rsidRDefault="006246EE" w:rsidP="006246EE">
            <w:pPr>
              <w:pStyle w:val="TAL"/>
              <w:rPr>
                <w:sz w:val="16"/>
                <w:szCs w:val="16"/>
                <w:lang w:eastAsia="zh-CN"/>
              </w:rPr>
            </w:pPr>
            <w:r w:rsidRPr="006246EE">
              <w:rPr>
                <w:sz w:val="16"/>
                <w:szCs w:val="16"/>
                <w:lang w:eastAsia="zh-CN"/>
              </w:rPr>
              <w:t>Redirect Responses</w:t>
            </w:r>
          </w:p>
        </w:tc>
        <w:tc>
          <w:tcPr>
            <w:tcW w:w="708" w:type="dxa"/>
            <w:shd w:val="solid" w:color="FFFFFF" w:fill="auto"/>
          </w:tcPr>
          <w:p w14:paraId="5CA85ECF" w14:textId="537A92B1" w:rsidR="006246EE" w:rsidRPr="00F51C09" w:rsidRDefault="006246EE" w:rsidP="006246EE">
            <w:pPr>
              <w:pStyle w:val="TAC"/>
              <w:rPr>
                <w:sz w:val="16"/>
                <w:szCs w:val="16"/>
                <w:lang w:eastAsia="zh-CN"/>
              </w:rPr>
            </w:pPr>
            <w:r>
              <w:rPr>
                <w:rFonts w:hint="eastAsia"/>
                <w:sz w:val="16"/>
                <w:szCs w:val="16"/>
                <w:lang w:eastAsia="zh-CN"/>
              </w:rPr>
              <w:t>1</w:t>
            </w:r>
            <w:r>
              <w:rPr>
                <w:sz w:val="16"/>
                <w:szCs w:val="16"/>
                <w:lang w:eastAsia="zh-CN"/>
              </w:rPr>
              <w:t>6.7.0</w:t>
            </w:r>
          </w:p>
        </w:tc>
      </w:tr>
      <w:tr w:rsidR="00AA491A" w:rsidRPr="00DB7547" w14:paraId="53DD0539" w14:textId="77777777" w:rsidTr="00E90C63">
        <w:tc>
          <w:tcPr>
            <w:tcW w:w="800" w:type="dxa"/>
            <w:shd w:val="solid" w:color="FFFFFF" w:fill="auto"/>
          </w:tcPr>
          <w:p w14:paraId="1C8EDBCA" w14:textId="0201501C" w:rsidR="00AA491A" w:rsidRPr="00287F9C" w:rsidRDefault="00AA491A" w:rsidP="00AA491A">
            <w:pPr>
              <w:pStyle w:val="TAC"/>
              <w:rPr>
                <w:sz w:val="16"/>
                <w:szCs w:val="16"/>
                <w:lang w:eastAsia="zh-CN"/>
              </w:rPr>
            </w:pPr>
            <w:r w:rsidRPr="00287F9C">
              <w:rPr>
                <w:rFonts w:hint="eastAsia"/>
                <w:sz w:val="16"/>
                <w:szCs w:val="16"/>
                <w:lang w:eastAsia="zh-CN"/>
              </w:rPr>
              <w:t>2</w:t>
            </w:r>
            <w:r>
              <w:rPr>
                <w:sz w:val="16"/>
                <w:szCs w:val="16"/>
                <w:lang w:eastAsia="zh-CN"/>
              </w:rPr>
              <w:t>021</w:t>
            </w:r>
            <w:r w:rsidRPr="00287F9C">
              <w:rPr>
                <w:sz w:val="16"/>
                <w:szCs w:val="16"/>
                <w:lang w:eastAsia="zh-CN"/>
              </w:rPr>
              <w:t>-</w:t>
            </w:r>
            <w:r>
              <w:rPr>
                <w:sz w:val="16"/>
                <w:szCs w:val="16"/>
                <w:lang w:eastAsia="zh-CN"/>
              </w:rPr>
              <w:t>06</w:t>
            </w:r>
          </w:p>
        </w:tc>
        <w:tc>
          <w:tcPr>
            <w:tcW w:w="800" w:type="dxa"/>
            <w:shd w:val="solid" w:color="FFFFFF" w:fill="auto"/>
          </w:tcPr>
          <w:p w14:paraId="2F92890F" w14:textId="076AEFBB" w:rsidR="00AA491A" w:rsidRDefault="00AA491A" w:rsidP="00AA491A">
            <w:pPr>
              <w:pStyle w:val="TAC"/>
              <w:rPr>
                <w:sz w:val="16"/>
                <w:szCs w:val="16"/>
                <w:lang w:eastAsia="zh-CN"/>
              </w:rPr>
            </w:pPr>
            <w:r>
              <w:rPr>
                <w:rFonts w:hint="eastAsia"/>
                <w:sz w:val="16"/>
                <w:szCs w:val="16"/>
                <w:lang w:eastAsia="zh-CN"/>
              </w:rPr>
              <w:t>C</w:t>
            </w:r>
            <w:r>
              <w:rPr>
                <w:sz w:val="16"/>
                <w:szCs w:val="16"/>
                <w:lang w:eastAsia="zh-CN"/>
              </w:rPr>
              <w:t>T#92-e</w:t>
            </w:r>
          </w:p>
        </w:tc>
        <w:tc>
          <w:tcPr>
            <w:tcW w:w="952" w:type="dxa"/>
            <w:shd w:val="solid" w:color="FFFFFF" w:fill="auto"/>
          </w:tcPr>
          <w:p w14:paraId="23A0D287" w14:textId="1D4A63D8" w:rsidR="00AA491A" w:rsidRPr="006246EE" w:rsidRDefault="00AA491A" w:rsidP="00AA491A">
            <w:pPr>
              <w:pStyle w:val="TAC"/>
              <w:rPr>
                <w:sz w:val="16"/>
                <w:szCs w:val="16"/>
                <w:lang w:eastAsia="zh-CN"/>
              </w:rPr>
            </w:pPr>
            <w:r w:rsidRPr="00AA491A">
              <w:rPr>
                <w:sz w:val="16"/>
                <w:szCs w:val="16"/>
                <w:lang w:eastAsia="zh-CN"/>
              </w:rPr>
              <w:t>CP-211073</w:t>
            </w:r>
          </w:p>
        </w:tc>
        <w:tc>
          <w:tcPr>
            <w:tcW w:w="567" w:type="dxa"/>
            <w:shd w:val="solid" w:color="FFFFFF" w:fill="auto"/>
          </w:tcPr>
          <w:p w14:paraId="6BB942DB" w14:textId="1B28DEDB" w:rsidR="00AA491A" w:rsidRDefault="00AA491A" w:rsidP="00AA491A">
            <w:pPr>
              <w:pStyle w:val="TAL"/>
              <w:rPr>
                <w:sz w:val="16"/>
                <w:szCs w:val="16"/>
                <w:lang w:eastAsia="zh-CN"/>
              </w:rPr>
            </w:pPr>
            <w:r>
              <w:rPr>
                <w:rFonts w:hint="eastAsia"/>
                <w:sz w:val="16"/>
                <w:szCs w:val="16"/>
                <w:lang w:eastAsia="zh-CN"/>
              </w:rPr>
              <w:t>0</w:t>
            </w:r>
            <w:r>
              <w:rPr>
                <w:sz w:val="16"/>
                <w:szCs w:val="16"/>
                <w:lang w:eastAsia="zh-CN"/>
              </w:rPr>
              <w:t>099</w:t>
            </w:r>
          </w:p>
        </w:tc>
        <w:tc>
          <w:tcPr>
            <w:tcW w:w="425" w:type="dxa"/>
            <w:shd w:val="solid" w:color="FFFFFF" w:fill="auto"/>
          </w:tcPr>
          <w:p w14:paraId="3D46C624" w14:textId="77777777" w:rsidR="00AA491A" w:rsidRDefault="00AA491A" w:rsidP="00AA491A">
            <w:pPr>
              <w:pStyle w:val="TAR"/>
              <w:rPr>
                <w:sz w:val="16"/>
                <w:szCs w:val="16"/>
                <w:lang w:eastAsia="zh-CN"/>
              </w:rPr>
            </w:pPr>
          </w:p>
        </w:tc>
        <w:tc>
          <w:tcPr>
            <w:tcW w:w="425" w:type="dxa"/>
            <w:shd w:val="solid" w:color="FFFFFF" w:fill="auto"/>
          </w:tcPr>
          <w:p w14:paraId="5F2C3336" w14:textId="09FA4ABC" w:rsidR="00AA491A" w:rsidRDefault="00AA491A" w:rsidP="00AA491A">
            <w:pPr>
              <w:pStyle w:val="TAC"/>
              <w:rPr>
                <w:sz w:val="16"/>
                <w:szCs w:val="16"/>
                <w:lang w:eastAsia="zh-CN"/>
              </w:rPr>
            </w:pPr>
            <w:r>
              <w:rPr>
                <w:rFonts w:hint="eastAsia"/>
                <w:sz w:val="16"/>
                <w:szCs w:val="16"/>
                <w:lang w:eastAsia="zh-CN"/>
              </w:rPr>
              <w:t>F</w:t>
            </w:r>
          </w:p>
        </w:tc>
        <w:tc>
          <w:tcPr>
            <w:tcW w:w="4962" w:type="dxa"/>
            <w:shd w:val="solid" w:color="FFFFFF" w:fill="auto"/>
          </w:tcPr>
          <w:p w14:paraId="3DB57A2E" w14:textId="5132A08C" w:rsidR="00AA491A" w:rsidRPr="006246EE" w:rsidRDefault="00AA491A" w:rsidP="00AA491A">
            <w:pPr>
              <w:pStyle w:val="TAL"/>
              <w:rPr>
                <w:sz w:val="16"/>
                <w:szCs w:val="16"/>
                <w:lang w:eastAsia="zh-CN"/>
              </w:rPr>
            </w:pPr>
            <w:r w:rsidRPr="00AA491A">
              <w:rPr>
                <w:sz w:val="16"/>
                <w:szCs w:val="16"/>
                <w:lang w:eastAsia="zh-CN"/>
              </w:rPr>
              <w:t>29.531 Rel-16 API version and External doc update</w:t>
            </w:r>
          </w:p>
        </w:tc>
        <w:tc>
          <w:tcPr>
            <w:tcW w:w="708" w:type="dxa"/>
            <w:shd w:val="solid" w:color="FFFFFF" w:fill="auto"/>
          </w:tcPr>
          <w:p w14:paraId="761D0F33" w14:textId="78248D2A" w:rsidR="00AA491A" w:rsidRDefault="00AA491A" w:rsidP="00AA491A">
            <w:pPr>
              <w:pStyle w:val="TAC"/>
              <w:rPr>
                <w:sz w:val="16"/>
                <w:szCs w:val="16"/>
                <w:lang w:eastAsia="zh-CN"/>
              </w:rPr>
            </w:pPr>
            <w:r>
              <w:rPr>
                <w:rFonts w:hint="eastAsia"/>
                <w:sz w:val="16"/>
                <w:szCs w:val="16"/>
                <w:lang w:eastAsia="zh-CN"/>
              </w:rPr>
              <w:t>1</w:t>
            </w:r>
            <w:r>
              <w:rPr>
                <w:sz w:val="16"/>
                <w:szCs w:val="16"/>
                <w:lang w:eastAsia="zh-CN"/>
              </w:rPr>
              <w:t>6.7.0</w:t>
            </w:r>
          </w:p>
        </w:tc>
      </w:tr>
      <w:tr w:rsidR="009A299A" w:rsidRPr="00DB7547" w14:paraId="66F72687" w14:textId="77777777" w:rsidTr="00E90C63">
        <w:tc>
          <w:tcPr>
            <w:tcW w:w="800" w:type="dxa"/>
            <w:shd w:val="solid" w:color="FFFFFF" w:fill="auto"/>
          </w:tcPr>
          <w:p w14:paraId="5FDE0F20" w14:textId="4AC2CC0F" w:rsidR="009A299A" w:rsidRPr="00287F9C" w:rsidRDefault="009A299A" w:rsidP="009A299A">
            <w:pPr>
              <w:pStyle w:val="TAC"/>
              <w:rPr>
                <w:sz w:val="16"/>
                <w:szCs w:val="16"/>
                <w:lang w:eastAsia="zh-CN"/>
              </w:rPr>
            </w:pPr>
            <w:r w:rsidRPr="00287F9C">
              <w:rPr>
                <w:rFonts w:hint="eastAsia"/>
                <w:sz w:val="16"/>
                <w:szCs w:val="16"/>
                <w:lang w:eastAsia="zh-CN"/>
              </w:rPr>
              <w:t>2</w:t>
            </w:r>
            <w:r>
              <w:rPr>
                <w:sz w:val="16"/>
                <w:szCs w:val="16"/>
                <w:lang w:eastAsia="zh-CN"/>
              </w:rPr>
              <w:t>021</w:t>
            </w:r>
            <w:r w:rsidRPr="00287F9C">
              <w:rPr>
                <w:sz w:val="16"/>
                <w:szCs w:val="16"/>
                <w:lang w:eastAsia="zh-CN"/>
              </w:rPr>
              <w:t>-</w:t>
            </w:r>
            <w:r>
              <w:rPr>
                <w:sz w:val="16"/>
                <w:szCs w:val="16"/>
                <w:lang w:eastAsia="zh-CN"/>
              </w:rPr>
              <w:t>09</w:t>
            </w:r>
          </w:p>
        </w:tc>
        <w:tc>
          <w:tcPr>
            <w:tcW w:w="800" w:type="dxa"/>
            <w:shd w:val="solid" w:color="FFFFFF" w:fill="auto"/>
          </w:tcPr>
          <w:p w14:paraId="64F728DF" w14:textId="616C99BE" w:rsidR="009A299A" w:rsidRDefault="009A299A" w:rsidP="009A299A">
            <w:pPr>
              <w:pStyle w:val="TAC"/>
              <w:rPr>
                <w:sz w:val="16"/>
                <w:szCs w:val="16"/>
                <w:lang w:eastAsia="zh-CN"/>
              </w:rPr>
            </w:pPr>
            <w:r>
              <w:rPr>
                <w:rFonts w:hint="eastAsia"/>
                <w:sz w:val="16"/>
                <w:szCs w:val="16"/>
                <w:lang w:eastAsia="zh-CN"/>
              </w:rPr>
              <w:t>C</w:t>
            </w:r>
            <w:r>
              <w:rPr>
                <w:sz w:val="16"/>
                <w:szCs w:val="16"/>
                <w:lang w:eastAsia="zh-CN"/>
              </w:rPr>
              <w:t>T#93-e</w:t>
            </w:r>
          </w:p>
        </w:tc>
        <w:tc>
          <w:tcPr>
            <w:tcW w:w="952" w:type="dxa"/>
            <w:shd w:val="solid" w:color="FFFFFF" w:fill="auto"/>
          </w:tcPr>
          <w:p w14:paraId="78E7E294" w14:textId="71027339" w:rsidR="009A299A" w:rsidRPr="00AA491A" w:rsidRDefault="009A299A" w:rsidP="009A299A">
            <w:pPr>
              <w:pStyle w:val="TAC"/>
              <w:rPr>
                <w:sz w:val="16"/>
                <w:szCs w:val="16"/>
                <w:lang w:eastAsia="zh-CN"/>
              </w:rPr>
            </w:pPr>
            <w:r w:rsidRPr="006246EE">
              <w:rPr>
                <w:sz w:val="16"/>
                <w:szCs w:val="16"/>
                <w:lang w:eastAsia="zh-CN"/>
              </w:rPr>
              <w:t>CP-21</w:t>
            </w:r>
            <w:r>
              <w:rPr>
                <w:sz w:val="16"/>
                <w:szCs w:val="16"/>
                <w:lang w:eastAsia="zh-CN"/>
              </w:rPr>
              <w:t>2</w:t>
            </w:r>
            <w:r w:rsidR="006545C7">
              <w:rPr>
                <w:sz w:val="16"/>
                <w:szCs w:val="16"/>
                <w:lang w:eastAsia="zh-CN"/>
              </w:rPr>
              <w:t>075</w:t>
            </w:r>
          </w:p>
        </w:tc>
        <w:tc>
          <w:tcPr>
            <w:tcW w:w="567" w:type="dxa"/>
            <w:shd w:val="solid" w:color="FFFFFF" w:fill="auto"/>
          </w:tcPr>
          <w:p w14:paraId="72EC335C" w14:textId="54F81BAA" w:rsidR="009A299A" w:rsidRDefault="009A299A" w:rsidP="009A299A">
            <w:pPr>
              <w:pStyle w:val="TAL"/>
              <w:rPr>
                <w:sz w:val="16"/>
                <w:szCs w:val="16"/>
                <w:lang w:eastAsia="zh-CN"/>
              </w:rPr>
            </w:pPr>
            <w:r>
              <w:rPr>
                <w:rFonts w:hint="eastAsia"/>
                <w:sz w:val="16"/>
                <w:szCs w:val="16"/>
                <w:lang w:eastAsia="zh-CN"/>
              </w:rPr>
              <w:t>0</w:t>
            </w:r>
            <w:r>
              <w:rPr>
                <w:sz w:val="16"/>
                <w:szCs w:val="16"/>
                <w:lang w:eastAsia="zh-CN"/>
              </w:rPr>
              <w:t>105</w:t>
            </w:r>
          </w:p>
        </w:tc>
        <w:tc>
          <w:tcPr>
            <w:tcW w:w="425" w:type="dxa"/>
            <w:shd w:val="solid" w:color="FFFFFF" w:fill="auto"/>
          </w:tcPr>
          <w:p w14:paraId="6A7B4A54" w14:textId="4D4A1F39" w:rsidR="009A299A" w:rsidRDefault="009A299A" w:rsidP="009A299A">
            <w:pPr>
              <w:pStyle w:val="TAR"/>
              <w:rPr>
                <w:sz w:val="16"/>
                <w:szCs w:val="16"/>
                <w:lang w:eastAsia="zh-CN"/>
              </w:rPr>
            </w:pPr>
          </w:p>
        </w:tc>
        <w:tc>
          <w:tcPr>
            <w:tcW w:w="425" w:type="dxa"/>
            <w:shd w:val="solid" w:color="FFFFFF" w:fill="auto"/>
          </w:tcPr>
          <w:p w14:paraId="16DF66BD" w14:textId="7A5EABFB" w:rsidR="009A299A" w:rsidRDefault="009A299A" w:rsidP="009A299A">
            <w:pPr>
              <w:pStyle w:val="TAC"/>
              <w:rPr>
                <w:sz w:val="16"/>
                <w:szCs w:val="16"/>
                <w:lang w:eastAsia="zh-CN"/>
              </w:rPr>
            </w:pPr>
            <w:r>
              <w:rPr>
                <w:rFonts w:hint="eastAsia"/>
                <w:sz w:val="16"/>
                <w:szCs w:val="16"/>
                <w:lang w:eastAsia="zh-CN"/>
              </w:rPr>
              <w:t>F</w:t>
            </w:r>
          </w:p>
        </w:tc>
        <w:tc>
          <w:tcPr>
            <w:tcW w:w="4962" w:type="dxa"/>
            <w:shd w:val="solid" w:color="FFFFFF" w:fill="auto"/>
          </w:tcPr>
          <w:p w14:paraId="13751B8F" w14:textId="5F585776" w:rsidR="009A299A" w:rsidRPr="00AA491A" w:rsidRDefault="009A299A" w:rsidP="009A299A">
            <w:pPr>
              <w:pStyle w:val="TAL"/>
              <w:rPr>
                <w:sz w:val="16"/>
                <w:szCs w:val="16"/>
                <w:lang w:eastAsia="zh-CN"/>
              </w:rPr>
            </w:pPr>
            <w:r w:rsidRPr="009A299A">
              <w:rPr>
                <w:sz w:val="16"/>
                <w:szCs w:val="16"/>
                <w:lang w:eastAsia="zh-CN"/>
              </w:rPr>
              <w:t>Incorrect references</w:t>
            </w:r>
          </w:p>
        </w:tc>
        <w:tc>
          <w:tcPr>
            <w:tcW w:w="708" w:type="dxa"/>
            <w:shd w:val="solid" w:color="FFFFFF" w:fill="auto"/>
          </w:tcPr>
          <w:p w14:paraId="0EAEE796" w14:textId="3703F23D" w:rsidR="009A299A" w:rsidRDefault="009A299A" w:rsidP="009A299A">
            <w:pPr>
              <w:pStyle w:val="TAC"/>
              <w:rPr>
                <w:sz w:val="16"/>
                <w:szCs w:val="16"/>
                <w:lang w:eastAsia="zh-CN"/>
              </w:rPr>
            </w:pPr>
            <w:r>
              <w:rPr>
                <w:rFonts w:hint="eastAsia"/>
                <w:sz w:val="16"/>
                <w:szCs w:val="16"/>
                <w:lang w:eastAsia="zh-CN"/>
              </w:rPr>
              <w:t>1</w:t>
            </w:r>
            <w:r>
              <w:rPr>
                <w:sz w:val="16"/>
                <w:szCs w:val="16"/>
                <w:lang w:eastAsia="zh-CN"/>
              </w:rPr>
              <w:t>6.8.0</w:t>
            </w:r>
          </w:p>
        </w:tc>
      </w:tr>
    </w:tbl>
    <w:p w14:paraId="38670708" w14:textId="77777777" w:rsidR="00080512" w:rsidRDefault="00080512" w:rsidP="00B02215"/>
    <w:sectPr w:rsidR="00080512">
      <w:headerReference w:type="default" r:id="rId38"/>
      <w:footerReference w:type="default" r:id="rId39"/>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D3666E" w14:textId="77777777" w:rsidR="002D1AD3" w:rsidRDefault="002D1AD3">
      <w:r>
        <w:separator/>
      </w:r>
    </w:p>
  </w:endnote>
  <w:endnote w:type="continuationSeparator" w:id="0">
    <w:p w14:paraId="13E2EAD9" w14:textId="77777777" w:rsidR="002D1AD3" w:rsidRDefault="002D1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neva">
    <w:altName w:val="Arial"/>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F387A" w14:textId="77777777" w:rsidR="00AA491A" w:rsidRDefault="00AA491A">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3E6C3C" w14:textId="77777777" w:rsidR="002D1AD3" w:rsidRDefault="002D1AD3">
      <w:r>
        <w:separator/>
      </w:r>
    </w:p>
  </w:footnote>
  <w:footnote w:type="continuationSeparator" w:id="0">
    <w:p w14:paraId="5F8BF110" w14:textId="77777777" w:rsidR="002D1AD3" w:rsidRDefault="002D1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E2A32C" w14:textId="3264BEBC" w:rsidR="00AA491A" w:rsidRDefault="00AA491A">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end"/>
    </w:r>
  </w:p>
  <w:p w14:paraId="759AA12E" w14:textId="77777777" w:rsidR="00AA491A" w:rsidRDefault="00AA491A">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6545C7">
      <w:rPr>
        <w:rFonts w:ascii="Arial" w:hAnsi="Arial" w:cs="Arial"/>
        <w:b/>
        <w:noProof/>
        <w:sz w:val="18"/>
        <w:szCs w:val="18"/>
      </w:rPr>
      <w:t>73</w:t>
    </w:r>
    <w:r>
      <w:rPr>
        <w:rFonts w:ascii="Arial" w:hAnsi="Arial" w:cs="Arial"/>
        <w:b/>
        <w:sz w:val="18"/>
        <w:szCs w:val="18"/>
      </w:rPr>
      <w:fldChar w:fldCharType="end"/>
    </w:r>
  </w:p>
  <w:p w14:paraId="48264584" w14:textId="42B83256" w:rsidR="00AA491A" w:rsidRDefault="00AA491A">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EA0CEC">
      <w:rPr>
        <w:rFonts w:ascii="Arial" w:hAnsi="Arial" w:cs="Arial"/>
        <w:b/>
        <w:noProof/>
        <w:sz w:val="18"/>
        <w:szCs w:val="18"/>
      </w:rPr>
      <w:t>Release 16</w:t>
    </w:r>
    <w:r>
      <w:rPr>
        <w:rFonts w:ascii="Arial" w:hAnsi="Arial" w:cs="Arial"/>
        <w:b/>
        <w:sz w:val="18"/>
        <w:szCs w:val="18"/>
      </w:rPr>
      <w:fldChar w:fldCharType="end"/>
    </w:r>
  </w:p>
  <w:p w14:paraId="7F45B0B1" w14:textId="77777777" w:rsidR="00AA491A" w:rsidRDefault="00AA49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3176D438"/>
    <w:lvl w:ilvl="0">
      <w:start w:val="1"/>
      <w:numFmt w:val="decimal"/>
      <w:pStyle w:val="ListNumber"/>
      <w:lvlText w:val="%1."/>
      <w:lvlJc w:val="left"/>
      <w:pPr>
        <w:tabs>
          <w:tab w:val="num" w:pos="360"/>
        </w:tabs>
        <w:ind w:left="360" w:hangingChars="200" w:hanging="36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15:restartNumberingAfterBreak="0">
    <w:nsid w:val="087E779D"/>
    <w:multiLevelType w:val="hybridMultilevel"/>
    <w:tmpl w:val="419A3C9A"/>
    <w:lvl w:ilvl="0" w:tplc="F4228484">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4"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CA3192"/>
    <w:multiLevelType w:val="hybridMultilevel"/>
    <w:tmpl w:val="59B26292"/>
    <w:lvl w:ilvl="0" w:tplc="008A1308">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1B949E2"/>
    <w:multiLevelType w:val="hybridMultilevel"/>
    <w:tmpl w:val="0B06599A"/>
    <w:lvl w:ilvl="0" w:tplc="45785F86">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7" w15:restartNumberingAfterBreak="0">
    <w:nsid w:val="40BB160D"/>
    <w:multiLevelType w:val="hybridMultilevel"/>
    <w:tmpl w:val="34EEF3D4"/>
    <w:lvl w:ilvl="0" w:tplc="56A2FC14">
      <w:start w:val="5"/>
      <w:numFmt w:val="bullet"/>
      <w:lvlText w:val=""/>
      <w:lvlJc w:val="left"/>
      <w:pPr>
        <w:ind w:left="720" w:hanging="360"/>
      </w:pPr>
      <w:rPr>
        <w:rFonts w:ascii="Wingdings" w:eastAsia="SimSu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F41CE3"/>
    <w:multiLevelType w:val="hybridMultilevel"/>
    <w:tmpl w:val="E72C177C"/>
    <w:lvl w:ilvl="0" w:tplc="ECC292D8">
      <w:start w:val="4"/>
      <w:numFmt w:val="bullet"/>
      <w:lvlText w:val="-"/>
      <w:lvlJc w:val="left"/>
      <w:pPr>
        <w:ind w:left="644" w:hanging="360"/>
      </w:pPr>
      <w:rPr>
        <w:rFonts w:ascii="Times New Roman" w:eastAsia="SimSu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0"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FFB18B3"/>
    <w:multiLevelType w:val="hybridMultilevel"/>
    <w:tmpl w:val="99ACF7D8"/>
    <w:lvl w:ilvl="0" w:tplc="480A262C">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2"/>
  </w:num>
  <w:num w:numId="4">
    <w:abstractNumId w:val="10"/>
  </w:num>
  <w:num w:numId="5">
    <w:abstractNumId w:val="8"/>
  </w:num>
  <w:num w:numId="6">
    <w:abstractNumId w:val="6"/>
  </w:num>
  <w:num w:numId="7">
    <w:abstractNumId w:val="5"/>
  </w:num>
  <w:num w:numId="8">
    <w:abstractNumId w:val="4"/>
  </w:num>
  <w:num w:numId="9">
    <w:abstractNumId w:val="1"/>
    <w:lvlOverride w:ilvl="0">
      <w:lvl w:ilvl="0">
        <w:start w:val="1"/>
        <w:numFmt w:val="bullet"/>
        <w:lvlText w:val=""/>
        <w:legacy w:legacy="1" w:legacySpace="0" w:legacyIndent="283"/>
        <w:lvlJc w:val="left"/>
        <w:pPr>
          <w:ind w:left="567" w:hanging="283"/>
        </w:pPr>
        <w:rPr>
          <w:rFonts w:ascii="Geneva" w:hAnsi="Geneva" w:hint="default"/>
        </w:rPr>
      </w:lvl>
    </w:lvlOverride>
  </w:num>
  <w:num w:numId="10">
    <w:abstractNumId w:val="7"/>
  </w:num>
  <w:num w:numId="11">
    <w:abstractNumId w:val="9"/>
  </w:num>
  <w:num w:numId="12">
    <w:abstractNumId w:val="1"/>
    <w:lvlOverride w:ilvl="0">
      <w:lvl w:ilvl="0">
        <w:start w:val="1"/>
        <w:numFmt w:val="bullet"/>
        <w:lvlText w:val=""/>
        <w:legacy w:legacy="1" w:legacySpace="0" w:legacyIndent="283"/>
        <w:lvlJc w:val="left"/>
        <w:pPr>
          <w:ind w:left="283" w:hanging="283"/>
        </w:pPr>
        <w:rPr>
          <w:rFonts w:ascii="Geneva" w:hAnsi="Geneva" w:hint="default"/>
        </w:rPr>
      </w:lvl>
    </w:lvlOverride>
  </w:num>
  <w:num w:numId="13">
    <w:abstractNumId w:val="0"/>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9"/>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33397"/>
    <w:rsid w:val="00040095"/>
    <w:rsid w:val="00051834"/>
    <w:rsid w:val="00054A22"/>
    <w:rsid w:val="000555F0"/>
    <w:rsid w:val="00056336"/>
    <w:rsid w:val="00062023"/>
    <w:rsid w:val="000655A6"/>
    <w:rsid w:val="00080512"/>
    <w:rsid w:val="000C40D0"/>
    <w:rsid w:val="000C47C3"/>
    <w:rsid w:val="000D092D"/>
    <w:rsid w:val="000D58AB"/>
    <w:rsid w:val="00133525"/>
    <w:rsid w:val="00134E9D"/>
    <w:rsid w:val="001365D8"/>
    <w:rsid w:val="00143A5F"/>
    <w:rsid w:val="001515A6"/>
    <w:rsid w:val="001A495A"/>
    <w:rsid w:val="001A4C42"/>
    <w:rsid w:val="001A7420"/>
    <w:rsid w:val="001B3437"/>
    <w:rsid w:val="001B6637"/>
    <w:rsid w:val="001C21C3"/>
    <w:rsid w:val="001D02C2"/>
    <w:rsid w:val="001F0C1D"/>
    <w:rsid w:val="001F1132"/>
    <w:rsid w:val="001F168B"/>
    <w:rsid w:val="001F1727"/>
    <w:rsid w:val="002347A2"/>
    <w:rsid w:val="002601D4"/>
    <w:rsid w:val="002675F0"/>
    <w:rsid w:val="002679FA"/>
    <w:rsid w:val="00296351"/>
    <w:rsid w:val="002A65CD"/>
    <w:rsid w:val="002B1C19"/>
    <w:rsid w:val="002B40B6"/>
    <w:rsid w:val="002B6339"/>
    <w:rsid w:val="002D1AD3"/>
    <w:rsid w:val="002E00EE"/>
    <w:rsid w:val="002F3C5E"/>
    <w:rsid w:val="002F6CFB"/>
    <w:rsid w:val="00311316"/>
    <w:rsid w:val="003172DC"/>
    <w:rsid w:val="0034459A"/>
    <w:rsid w:val="0035462D"/>
    <w:rsid w:val="00367196"/>
    <w:rsid w:val="003765B8"/>
    <w:rsid w:val="003869BB"/>
    <w:rsid w:val="00390453"/>
    <w:rsid w:val="0039554D"/>
    <w:rsid w:val="003A2CCE"/>
    <w:rsid w:val="003B4306"/>
    <w:rsid w:val="003C3971"/>
    <w:rsid w:val="004222E1"/>
    <w:rsid w:val="00423334"/>
    <w:rsid w:val="004345EC"/>
    <w:rsid w:val="00465515"/>
    <w:rsid w:val="004D3578"/>
    <w:rsid w:val="004D73D1"/>
    <w:rsid w:val="004E213A"/>
    <w:rsid w:val="004E7C48"/>
    <w:rsid w:val="004F0988"/>
    <w:rsid w:val="004F3340"/>
    <w:rsid w:val="004F6AE3"/>
    <w:rsid w:val="00503AAA"/>
    <w:rsid w:val="005106A3"/>
    <w:rsid w:val="0053388B"/>
    <w:rsid w:val="00535773"/>
    <w:rsid w:val="00537E02"/>
    <w:rsid w:val="00543E6C"/>
    <w:rsid w:val="0055717A"/>
    <w:rsid w:val="00565087"/>
    <w:rsid w:val="00597B11"/>
    <w:rsid w:val="005B255A"/>
    <w:rsid w:val="005D2E01"/>
    <w:rsid w:val="005D7526"/>
    <w:rsid w:val="005E4BB2"/>
    <w:rsid w:val="005F216F"/>
    <w:rsid w:val="00602AEA"/>
    <w:rsid w:val="00614FDF"/>
    <w:rsid w:val="006246EE"/>
    <w:rsid w:val="00626685"/>
    <w:rsid w:val="00632223"/>
    <w:rsid w:val="0063543D"/>
    <w:rsid w:val="00647114"/>
    <w:rsid w:val="00652CE2"/>
    <w:rsid w:val="006545C7"/>
    <w:rsid w:val="00661EE6"/>
    <w:rsid w:val="006A03D8"/>
    <w:rsid w:val="006A323F"/>
    <w:rsid w:val="006A3CC7"/>
    <w:rsid w:val="006A73BB"/>
    <w:rsid w:val="006B30D0"/>
    <w:rsid w:val="006C3D95"/>
    <w:rsid w:val="006E5C86"/>
    <w:rsid w:val="00701116"/>
    <w:rsid w:val="00713C44"/>
    <w:rsid w:val="00716112"/>
    <w:rsid w:val="007173C5"/>
    <w:rsid w:val="00723E44"/>
    <w:rsid w:val="00726FD6"/>
    <w:rsid w:val="00734A5B"/>
    <w:rsid w:val="0074026F"/>
    <w:rsid w:val="007429F6"/>
    <w:rsid w:val="00744E76"/>
    <w:rsid w:val="0077490C"/>
    <w:rsid w:val="00774DA4"/>
    <w:rsid w:val="00780322"/>
    <w:rsid w:val="00781F0F"/>
    <w:rsid w:val="00793B51"/>
    <w:rsid w:val="007A425A"/>
    <w:rsid w:val="007A6956"/>
    <w:rsid w:val="007B236A"/>
    <w:rsid w:val="007B600E"/>
    <w:rsid w:val="007E7706"/>
    <w:rsid w:val="007E794E"/>
    <w:rsid w:val="007F0F4A"/>
    <w:rsid w:val="007F381D"/>
    <w:rsid w:val="007F3A1E"/>
    <w:rsid w:val="008028A4"/>
    <w:rsid w:val="00827F76"/>
    <w:rsid w:val="00830747"/>
    <w:rsid w:val="0085168A"/>
    <w:rsid w:val="008675A7"/>
    <w:rsid w:val="008768CA"/>
    <w:rsid w:val="00890FB6"/>
    <w:rsid w:val="008C384C"/>
    <w:rsid w:val="008D007E"/>
    <w:rsid w:val="0090271F"/>
    <w:rsid w:val="00902E23"/>
    <w:rsid w:val="00906717"/>
    <w:rsid w:val="00906FD7"/>
    <w:rsid w:val="009114D7"/>
    <w:rsid w:val="0091348E"/>
    <w:rsid w:val="00917CCB"/>
    <w:rsid w:val="00942EC2"/>
    <w:rsid w:val="00975A80"/>
    <w:rsid w:val="009A299A"/>
    <w:rsid w:val="009D6985"/>
    <w:rsid w:val="009E4D86"/>
    <w:rsid w:val="009F37B7"/>
    <w:rsid w:val="00A003CD"/>
    <w:rsid w:val="00A10F02"/>
    <w:rsid w:val="00A124FF"/>
    <w:rsid w:val="00A164B4"/>
    <w:rsid w:val="00A26956"/>
    <w:rsid w:val="00A27486"/>
    <w:rsid w:val="00A52A49"/>
    <w:rsid w:val="00A53724"/>
    <w:rsid w:val="00A56066"/>
    <w:rsid w:val="00A6235C"/>
    <w:rsid w:val="00A73129"/>
    <w:rsid w:val="00A82346"/>
    <w:rsid w:val="00A92BA1"/>
    <w:rsid w:val="00AA491A"/>
    <w:rsid w:val="00AA6FF9"/>
    <w:rsid w:val="00AC603B"/>
    <w:rsid w:val="00AC6BC6"/>
    <w:rsid w:val="00AE65E2"/>
    <w:rsid w:val="00B02215"/>
    <w:rsid w:val="00B043F5"/>
    <w:rsid w:val="00B15449"/>
    <w:rsid w:val="00B32DB8"/>
    <w:rsid w:val="00B51692"/>
    <w:rsid w:val="00B93086"/>
    <w:rsid w:val="00BA19ED"/>
    <w:rsid w:val="00BA4B8D"/>
    <w:rsid w:val="00BC0F7D"/>
    <w:rsid w:val="00BC2F30"/>
    <w:rsid w:val="00BD7D31"/>
    <w:rsid w:val="00BE3255"/>
    <w:rsid w:val="00BF128E"/>
    <w:rsid w:val="00C074DD"/>
    <w:rsid w:val="00C1496A"/>
    <w:rsid w:val="00C1575C"/>
    <w:rsid w:val="00C20DF3"/>
    <w:rsid w:val="00C33079"/>
    <w:rsid w:val="00C45231"/>
    <w:rsid w:val="00C575B1"/>
    <w:rsid w:val="00C72833"/>
    <w:rsid w:val="00C80F1D"/>
    <w:rsid w:val="00C85436"/>
    <w:rsid w:val="00C91B01"/>
    <w:rsid w:val="00C93F40"/>
    <w:rsid w:val="00C9728E"/>
    <w:rsid w:val="00CA3D0C"/>
    <w:rsid w:val="00CE4B70"/>
    <w:rsid w:val="00CF3A68"/>
    <w:rsid w:val="00CF6152"/>
    <w:rsid w:val="00D04880"/>
    <w:rsid w:val="00D46A65"/>
    <w:rsid w:val="00D57972"/>
    <w:rsid w:val="00D675A9"/>
    <w:rsid w:val="00D738D6"/>
    <w:rsid w:val="00D755EB"/>
    <w:rsid w:val="00D76048"/>
    <w:rsid w:val="00D87E00"/>
    <w:rsid w:val="00D9134D"/>
    <w:rsid w:val="00D95B3F"/>
    <w:rsid w:val="00DA70E9"/>
    <w:rsid w:val="00DA7A03"/>
    <w:rsid w:val="00DB1818"/>
    <w:rsid w:val="00DB5E69"/>
    <w:rsid w:val="00DB7547"/>
    <w:rsid w:val="00DC309B"/>
    <w:rsid w:val="00DC4DA2"/>
    <w:rsid w:val="00DD4C17"/>
    <w:rsid w:val="00DD74A5"/>
    <w:rsid w:val="00DE5235"/>
    <w:rsid w:val="00DF2B1F"/>
    <w:rsid w:val="00DF62CD"/>
    <w:rsid w:val="00E0372F"/>
    <w:rsid w:val="00E16509"/>
    <w:rsid w:val="00E30083"/>
    <w:rsid w:val="00E33A9C"/>
    <w:rsid w:val="00E36443"/>
    <w:rsid w:val="00E371B2"/>
    <w:rsid w:val="00E44582"/>
    <w:rsid w:val="00E53049"/>
    <w:rsid w:val="00E53ACC"/>
    <w:rsid w:val="00E5709B"/>
    <w:rsid w:val="00E721F0"/>
    <w:rsid w:val="00E77645"/>
    <w:rsid w:val="00E90C63"/>
    <w:rsid w:val="00EA0CEC"/>
    <w:rsid w:val="00EA15B0"/>
    <w:rsid w:val="00EA5EA7"/>
    <w:rsid w:val="00EA7D87"/>
    <w:rsid w:val="00EA7E9E"/>
    <w:rsid w:val="00EC43D1"/>
    <w:rsid w:val="00EC4A25"/>
    <w:rsid w:val="00F025A2"/>
    <w:rsid w:val="00F02A0A"/>
    <w:rsid w:val="00F04712"/>
    <w:rsid w:val="00F13360"/>
    <w:rsid w:val="00F22EC7"/>
    <w:rsid w:val="00F325C8"/>
    <w:rsid w:val="00F50454"/>
    <w:rsid w:val="00F55330"/>
    <w:rsid w:val="00F5550B"/>
    <w:rsid w:val="00F653B8"/>
    <w:rsid w:val="00F74C37"/>
    <w:rsid w:val="00F766D1"/>
    <w:rsid w:val="00F82F2A"/>
    <w:rsid w:val="00F9008D"/>
    <w:rsid w:val="00F918AE"/>
    <w:rsid w:val="00FA1266"/>
    <w:rsid w:val="00FB541B"/>
    <w:rsid w:val="00FC1192"/>
    <w:rsid w:val="00FD1E4E"/>
    <w:rsid w:val="00FF003F"/>
    <w:rsid w:val="00FF5F7E"/>
    <w:rsid w:val="00FF72C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5A187B"/>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DengXi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HTML Keyboard" w:semiHidden="1" w:unhideWhenUsed="1"/>
    <w:lsdException w:name="HTML Typewriter"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val="en-GB"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val="en-GB"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0">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customStyle="1" w:styleId="B2">
    <w:name w:val="B2"/>
    <w:basedOn w:val="Normal"/>
    <w:link w:val="B2Char"/>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uiPriority w:val="39"/>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EXCar">
    <w:name w:val="EX Car"/>
    <w:link w:val="EX"/>
    <w:rsid w:val="00B02215"/>
    <w:rPr>
      <w:lang w:eastAsia="en-US"/>
    </w:rPr>
  </w:style>
  <w:style w:type="paragraph" w:customStyle="1" w:styleId="TempNote">
    <w:name w:val="TempNote"/>
    <w:basedOn w:val="Normal"/>
    <w:qFormat/>
    <w:rsid w:val="00B02215"/>
    <w:pPr>
      <w:overflowPunct w:val="0"/>
      <w:autoSpaceDE w:val="0"/>
      <w:autoSpaceDN w:val="0"/>
      <w:adjustRightInd w:val="0"/>
      <w:spacing w:after="0"/>
      <w:textAlignment w:val="baseline"/>
    </w:pPr>
    <w:rPr>
      <w:rFonts w:ascii="Arial" w:eastAsia="SimSun" w:hAnsi="Arial"/>
      <w:i/>
      <w:color w:val="0070C0"/>
    </w:rPr>
  </w:style>
  <w:style w:type="paragraph" w:customStyle="1" w:styleId="TemplateH4">
    <w:name w:val="TemplateH4"/>
    <w:basedOn w:val="Normal"/>
    <w:qFormat/>
    <w:rsid w:val="00B02215"/>
    <w:pPr>
      <w:overflowPunct w:val="0"/>
      <w:autoSpaceDE w:val="0"/>
      <w:autoSpaceDN w:val="0"/>
      <w:adjustRightInd w:val="0"/>
      <w:textAlignment w:val="baseline"/>
    </w:pPr>
    <w:rPr>
      <w:rFonts w:ascii="Arial" w:eastAsia="SimSun" w:hAnsi="Arial" w:cs="Arial"/>
      <w:sz w:val="24"/>
      <w:szCs w:val="24"/>
    </w:rPr>
  </w:style>
  <w:style w:type="paragraph" w:styleId="ListParagraph">
    <w:name w:val="List Paragraph"/>
    <w:basedOn w:val="Normal"/>
    <w:uiPriority w:val="34"/>
    <w:qFormat/>
    <w:rsid w:val="00B02215"/>
    <w:pPr>
      <w:overflowPunct w:val="0"/>
      <w:autoSpaceDE w:val="0"/>
      <w:autoSpaceDN w:val="0"/>
      <w:adjustRightInd w:val="0"/>
      <w:spacing w:after="0"/>
      <w:ind w:left="720"/>
      <w:contextualSpacing/>
      <w:textAlignment w:val="baseline"/>
    </w:pPr>
    <w:rPr>
      <w:rFonts w:eastAsia="SimSun"/>
    </w:rPr>
  </w:style>
  <w:style w:type="paragraph" w:customStyle="1" w:styleId="AltNormal">
    <w:name w:val="AltNormal"/>
    <w:basedOn w:val="Normal"/>
    <w:link w:val="AltNormalChar"/>
    <w:rsid w:val="00B02215"/>
    <w:pPr>
      <w:spacing w:before="120" w:after="0"/>
    </w:pPr>
    <w:rPr>
      <w:rFonts w:ascii="Arial" w:eastAsia="SimSun" w:hAnsi="Arial"/>
    </w:rPr>
  </w:style>
  <w:style w:type="character" w:customStyle="1" w:styleId="AltNormalChar">
    <w:name w:val="AltNormal Char"/>
    <w:link w:val="AltNormal"/>
    <w:rsid w:val="00B02215"/>
    <w:rPr>
      <w:rFonts w:ascii="Arial" w:eastAsia="SimSun" w:hAnsi="Arial"/>
      <w:lang w:eastAsia="en-US"/>
    </w:rPr>
  </w:style>
  <w:style w:type="paragraph" w:customStyle="1" w:styleId="TemplateH3">
    <w:name w:val="TemplateH3"/>
    <w:basedOn w:val="Normal"/>
    <w:qFormat/>
    <w:rsid w:val="00B02215"/>
    <w:pPr>
      <w:overflowPunct w:val="0"/>
      <w:autoSpaceDE w:val="0"/>
      <w:autoSpaceDN w:val="0"/>
      <w:adjustRightInd w:val="0"/>
      <w:textAlignment w:val="baseline"/>
    </w:pPr>
    <w:rPr>
      <w:rFonts w:ascii="Arial" w:eastAsia="SimSun" w:hAnsi="Arial" w:cs="Arial"/>
      <w:sz w:val="28"/>
      <w:szCs w:val="28"/>
    </w:rPr>
  </w:style>
  <w:style w:type="paragraph" w:customStyle="1" w:styleId="TemplateH2">
    <w:name w:val="TemplateH2"/>
    <w:basedOn w:val="Normal"/>
    <w:qFormat/>
    <w:rsid w:val="00B02215"/>
    <w:pPr>
      <w:overflowPunct w:val="0"/>
      <w:autoSpaceDE w:val="0"/>
      <w:autoSpaceDN w:val="0"/>
      <w:adjustRightInd w:val="0"/>
      <w:textAlignment w:val="baseline"/>
    </w:pPr>
    <w:rPr>
      <w:rFonts w:ascii="Arial" w:eastAsia="SimSun" w:hAnsi="Arial" w:cs="Arial"/>
      <w:sz w:val="32"/>
      <w:szCs w:val="32"/>
    </w:rPr>
  </w:style>
  <w:style w:type="character" w:customStyle="1" w:styleId="TALChar">
    <w:name w:val="TAL Char"/>
    <w:link w:val="TAL"/>
    <w:qFormat/>
    <w:locked/>
    <w:rsid w:val="00B02215"/>
    <w:rPr>
      <w:rFonts w:ascii="Arial" w:hAnsi="Arial"/>
      <w:sz w:val="18"/>
      <w:lang w:eastAsia="en-US"/>
    </w:rPr>
  </w:style>
  <w:style w:type="character" w:customStyle="1" w:styleId="TAHChar">
    <w:name w:val="TAH Char"/>
    <w:link w:val="TAH"/>
    <w:qFormat/>
    <w:locked/>
    <w:rsid w:val="00B02215"/>
    <w:rPr>
      <w:rFonts w:ascii="Arial" w:hAnsi="Arial"/>
      <w:b/>
      <w:sz w:val="18"/>
      <w:lang w:eastAsia="en-US"/>
    </w:rPr>
  </w:style>
  <w:style w:type="character" w:customStyle="1" w:styleId="THChar">
    <w:name w:val="TH Char"/>
    <w:link w:val="TH"/>
    <w:qFormat/>
    <w:locked/>
    <w:rsid w:val="00B02215"/>
    <w:rPr>
      <w:rFonts w:ascii="Arial" w:hAnsi="Arial"/>
      <w:b/>
      <w:lang w:eastAsia="en-US"/>
    </w:rPr>
  </w:style>
  <w:style w:type="character" w:customStyle="1" w:styleId="B1Char">
    <w:name w:val="B1 Char"/>
    <w:link w:val="B10"/>
    <w:qFormat/>
    <w:rsid w:val="00B02215"/>
    <w:rPr>
      <w:lang w:eastAsia="en-US"/>
    </w:rPr>
  </w:style>
  <w:style w:type="paragraph" w:styleId="Revision">
    <w:name w:val="Revision"/>
    <w:hidden/>
    <w:uiPriority w:val="99"/>
    <w:semiHidden/>
    <w:rsid w:val="00B02215"/>
    <w:rPr>
      <w:rFonts w:eastAsia="SimSun"/>
      <w:lang w:val="en-GB" w:eastAsia="en-US"/>
    </w:rPr>
  </w:style>
  <w:style w:type="character" w:customStyle="1" w:styleId="TACChar">
    <w:name w:val="TAC Char"/>
    <w:link w:val="TAC"/>
    <w:rsid w:val="00B02215"/>
    <w:rPr>
      <w:rFonts w:ascii="Arial" w:hAnsi="Arial"/>
      <w:sz w:val="18"/>
      <w:lang w:eastAsia="en-US"/>
    </w:rPr>
  </w:style>
  <w:style w:type="paragraph" w:styleId="List3">
    <w:name w:val="List 3"/>
    <w:basedOn w:val="List2"/>
    <w:rsid w:val="00B02215"/>
    <w:pPr>
      <w:ind w:leftChars="0" w:left="1135" w:firstLineChars="0" w:hanging="284"/>
      <w:contextualSpacing w:val="0"/>
    </w:pPr>
  </w:style>
  <w:style w:type="paragraph" w:styleId="List2">
    <w:name w:val="List 2"/>
    <w:basedOn w:val="Normal"/>
    <w:rsid w:val="00B02215"/>
    <w:pPr>
      <w:ind w:leftChars="200" w:left="100" w:hangingChars="200" w:hanging="200"/>
      <w:contextualSpacing/>
    </w:pPr>
    <w:rPr>
      <w:rFonts w:eastAsia="SimSun"/>
    </w:rPr>
  </w:style>
  <w:style w:type="paragraph" w:styleId="DocumentMap">
    <w:name w:val="Document Map"/>
    <w:basedOn w:val="Normal"/>
    <w:link w:val="DocumentMapChar"/>
    <w:rsid w:val="00B02215"/>
    <w:rPr>
      <w:rFonts w:ascii="SimSun" w:eastAsia="SimSun"/>
      <w:sz w:val="18"/>
      <w:szCs w:val="18"/>
    </w:rPr>
  </w:style>
  <w:style w:type="character" w:customStyle="1" w:styleId="DocumentMapChar">
    <w:name w:val="Document Map Char"/>
    <w:link w:val="DocumentMap"/>
    <w:rsid w:val="00B02215"/>
    <w:rPr>
      <w:rFonts w:ascii="SimSun" w:eastAsia="SimSun"/>
      <w:sz w:val="18"/>
      <w:szCs w:val="18"/>
      <w:lang w:eastAsia="en-US"/>
    </w:rPr>
  </w:style>
  <w:style w:type="character" w:customStyle="1" w:styleId="EditorsNoteChar">
    <w:name w:val="Editor's Note Char"/>
    <w:aliases w:val="EN Char"/>
    <w:link w:val="EditorsNote"/>
    <w:rsid w:val="00B02215"/>
    <w:rPr>
      <w:color w:val="FF0000"/>
      <w:lang w:eastAsia="en-US"/>
    </w:rPr>
  </w:style>
  <w:style w:type="character" w:customStyle="1" w:styleId="TFChar">
    <w:name w:val="TF Char"/>
    <w:link w:val="TF"/>
    <w:rsid w:val="00B02215"/>
    <w:rPr>
      <w:rFonts w:ascii="Arial" w:hAnsi="Arial"/>
      <w:b/>
      <w:lang w:eastAsia="en-US"/>
    </w:rPr>
  </w:style>
  <w:style w:type="character" w:customStyle="1" w:styleId="Heading1Char">
    <w:name w:val="Heading 1 Char"/>
    <w:link w:val="Heading1"/>
    <w:rsid w:val="00B02215"/>
    <w:rPr>
      <w:rFonts w:ascii="Arial" w:hAnsi="Arial"/>
      <w:sz w:val="36"/>
      <w:lang w:eastAsia="en-US"/>
    </w:rPr>
  </w:style>
  <w:style w:type="character" w:customStyle="1" w:styleId="Heading2Char">
    <w:name w:val="Heading 2 Char"/>
    <w:link w:val="Heading2"/>
    <w:rsid w:val="00B02215"/>
    <w:rPr>
      <w:rFonts w:ascii="Arial" w:hAnsi="Arial"/>
      <w:sz w:val="32"/>
      <w:lang w:eastAsia="en-US"/>
    </w:rPr>
  </w:style>
  <w:style w:type="character" w:customStyle="1" w:styleId="Heading3Char">
    <w:name w:val="Heading 3 Char"/>
    <w:link w:val="Heading3"/>
    <w:rsid w:val="00B02215"/>
    <w:rPr>
      <w:rFonts w:ascii="Arial" w:hAnsi="Arial"/>
      <w:sz w:val="28"/>
      <w:lang w:eastAsia="en-US"/>
    </w:rPr>
  </w:style>
  <w:style w:type="character" w:customStyle="1" w:styleId="Heading4Char">
    <w:name w:val="Heading 4 Char"/>
    <w:link w:val="Heading4"/>
    <w:rsid w:val="00B02215"/>
    <w:rPr>
      <w:rFonts w:ascii="Arial" w:hAnsi="Arial"/>
      <w:sz w:val="24"/>
      <w:lang w:eastAsia="en-US"/>
    </w:rPr>
  </w:style>
  <w:style w:type="character" w:customStyle="1" w:styleId="Heading5Char">
    <w:name w:val="Heading 5 Char"/>
    <w:link w:val="Heading5"/>
    <w:rsid w:val="00B02215"/>
    <w:rPr>
      <w:rFonts w:ascii="Arial" w:hAnsi="Arial"/>
      <w:sz w:val="22"/>
      <w:lang w:eastAsia="en-US"/>
    </w:rPr>
  </w:style>
  <w:style w:type="character" w:customStyle="1" w:styleId="Heading6Char">
    <w:name w:val="Heading 6 Char"/>
    <w:link w:val="Heading6"/>
    <w:rsid w:val="00B02215"/>
    <w:rPr>
      <w:rFonts w:ascii="Arial" w:hAnsi="Arial"/>
      <w:lang w:eastAsia="en-US"/>
    </w:rPr>
  </w:style>
  <w:style w:type="character" w:customStyle="1" w:styleId="Heading7Char">
    <w:name w:val="Heading 7 Char"/>
    <w:link w:val="Heading7"/>
    <w:rsid w:val="00B02215"/>
    <w:rPr>
      <w:rFonts w:ascii="Arial" w:hAnsi="Arial"/>
      <w:lang w:eastAsia="en-US"/>
    </w:rPr>
  </w:style>
  <w:style w:type="character" w:customStyle="1" w:styleId="Heading8Char">
    <w:name w:val="Heading 8 Char"/>
    <w:link w:val="Heading8"/>
    <w:rsid w:val="00B02215"/>
    <w:rPr>
      <w:rFonts w:ascii="Arial" w:hAnsi="Arial"/>
      <w:sz w:val="36"/>
      <w:lang w:eastAsia="en-US"/>
    </w:rPr>
  </w:style>
  <w:style w:type="character" w:customStyle="1" w:styleId="Heading9Char">
    <w:name w:val="Heading 9 Char"/>
    <w:link w:val="Heading9"/>
    <w:rsid w:val="00B02215"/>
    <w:rPr>
      <w:rFonts w:ascii="Arial" w:hAnsi="Arial"/>
      <w:sz w:val="36"/>
      <w:lang w:eastAsia="en-US"/>
    </w:rPr>
  </w:style>
  <w:style w:type="character" w:customStyle="1" w:styleId="HeaderChar">
    <w:name w:val="Header Char"/>
    <w:link w:val="Header"/>
    <w:rsid w:val="00B02215"/>
    <w:rPr>
      <w:rFonts w:ascii="Arial" w:hAnsi="Arial"/>
      <w:b/>
      <w:noProof/>
      <w:sz w:val="18"/>
      <w:lang w:eastAsia="ja-JP"/>
    </w:rPr>
  </w:style>
  <w:style w:type="character" w:customStyle="1" w:styleId="FooterChar">
    <w:name w:val="Footer Char"/>
    <w:link w:val="Footer"/>
    <w:rsid w:val="00B02215"/>
    <w:rPr>
      <w:rFonts w:ascii="Arial" w:hAnsi="Arial"/>
      <w:b/>
      <w:i/>
      <w:noProof/>
      <w:sz w:val="18"/>
      <w:lang w:eastAsia="ja-JP"/>
    </w:rPr>
  </w:style>
  <w:style w:type="character" w:customStyle="1" w:styleId="a">
    <w:name w:val="文档结构图 字符"/>
    <w:rsid w:val="00B02215"/>
    <w:rPr>
      <w:rFonts w:ascii="SimSun"/>
      <w:sz w:val="18"/>
      <w:szCs w:val="18"/>
      <w:lang w:val="en-GB" w:eastAsia="en-US"/>
    </w:rPr>
  </w:style>
  <w:style w:type="paragraph" w:styleId="TOCHeading">
    <w:name w:val="TOC Heading"/>
    <w:basedOn w:val="Heading1"/>
    <w:next w:val="Normal"/>
    <w:uiPriority w:val="39"/>
    <w:semiHidden/>
    <w:unhideWhenUsed/>
    <w:qFormat/>
    <w:rsid w:val="00B02215"/>
    <w:pPr>
      <w:pBdr>
        <w:top w:val="none" w:sz="0" w:space="0" w:color="auto"/>
      </w:pBdr>
      <w:spacing w:before="480" w:after="0" w:line="276" w:lineRule="auto"/>
      <w:ind w:left="0" w:firstLine="0"/>
      <w:outlineLvl w:val="9"/>
    </w:pPr>
    <w:rPr>
      <w:rFonts w:ascii="Cambria" w:eastAsia="SimSun" w:hAnsi="Cambria"/>
      <w:b/>
      <w:bCs/>
      <w:color w:val="365F91"/>
      <w:sz w:val="28"/>
      <w:szCs w:val="28"/>
      <w:lang w:val="en-US" w:eastAsia="zh-CN"/>
    </w:rPr>
  </w:style>
  <w:style w:type="paragraph" w:styleId="ListBullet">
    <w:name w:val="List Bullet"/>
    <w:basedOn w:val="List"/>
    <w:rsid w:val="00B02215"/>
    <w:pPr>
      <w:ind w:left="568" w:firstLineChars="0" w:hanging="284"/>
      <w:contextualSpacing w:val="0"/>
    </w:pPr>
    <w:rPr>
      <w:rFonts w:eastAsia="Batang"/>
    </w:rPr>
  </w:style>
  <w:style w:type="paragraph" w:customStyle="1" w:styleId="B1">
    <w:name w:val="B1+"/>
    <w:basedOn w:val="B10"/>
    <w:rsid w:val="00B02215"/>
    <w:pPr>
      <w:numPr>
        <w:numId w:val="8"/>
      </w:numPr>
      <w:overflowPunct w:val="0"/>
      <w:autoSpaceDE w:val="0"/>
      <w:autoSpaceDN w:val="0"/>
      <w:adjustRightInd w:val="0"/>
      <w:textAlignment w:val="baseline"/>
    </w:pPr>
  </w:style>
  <w:style w:type="paragraph" w:styleId="List">
    <w:name w:val="List"/>
    <w:basedOn w:val="Normal"/>
    <w:rsid w:val="00B02215"/>
    <w:pPr>
      <w:ind w:left="200" w:hangingChars="200" w:hanging="200"/>
      <w:contextualSpacing/>
    </w:pPr>
    <w:rPr>
      <w:rFonts w:eastAsia="SimSun"/>
    </w:rPr>
  </w:style>
  <w:style w:type="character" w:customStyle="1" w:styleId="NOZchn">
    <w:name w:val="NO Zchn"/>
    <w:link w:val="NO"/>
    <w:rsid w:val="00B02215"/>
    <w:rPr>
      <w:lang w:eastAsia="en-US"/>
    </w:rPr>
  </w:style>
  <w:style w:type="character" w:customStyle="1" w:styleId="NOChar">
    <w:name w:val="NO Char"/>
    <w:rsid w:val="00B02215"/>
    <w:rPr>
      <w:lang w:val="en-GB" w:eastAsia="en-US"/>
    </w:rPr>
  </w:style>
  <w:style w:type="character" w:customStyle="1" w:styleId="TANChar">
    <w:name w:val="TAN Char"/>
    <w:link w:val="TAN"/>
    <w:rsid w:val="00B02215"/>
    <w:rPr>
      <w:rFonts w:ascii="Arial" w:hAnsi="Arial"/>
      <w:sz w:val="18"/>
      <w:lang w:eastAsia="en-US"/>
    </w:rPr>
  </w:style>
  <w:style w:type="character" w:customStyle="1" w:styleId="a0">
    <w:name w:val="批注框文本 字符"/>
    <w:rsid w:val="00B02215"/>
    <w:rPr>
      <w:rFonts w:ascii="Segoe UI" w:hAnsi="Segoe UI"/>
      <w:sz w:val="18"/>
      <w:szCs w:val="18"/>
      <w:lang w:val="en-GB" w:eastAsia="en-US"/>
    </w:rPr>
  </w:style>
  <w:style w:type="character" w:styleId="CommentReference">
    <w:name w:val="annotation reference"/>
    <w:rsid w:val="00B02215"/>
    <w:rPr>
      <w:sz w:val="16"/>
      <w:szCs w:val="16"/>
    </w:rPr>
  </w:style>
  <w:style w:type="paragraph" w:styleId="CommentText">
    <w:name w:val="annotation text"/>
    <w:basedOn w:val="Normal"/>
    <w:link w:val="CommentTextChar"/>
    <w:rsid w:val="00B02215"/>
    <w:rPr>
      <w:rFonts w:eastAsia="SimSun"/>
    </w:rPr>
  </w:style>
  <w:style w:type="character" w:customStyle="1" w:styleId="CommentTextChar">
    <w:name w:val="Comment Text Char"/>
    <w:link w:val="CommentText"/>
    <w:rsid w:val="00B02215"/>
    <w:rPr>
      <w:rFonts w:eastAsia="SimSun"/>
      <w:lang w:eastAsia="en-US"/>
    </w:rPr>
  </w:style>
  <w:style w:type="paragraph" w:styleId="CommentSubject">
    <w:name w:val="annotation subject"/>
    <w:basedOn w:val="CommentText"/>
    <w:next w:val="CommentText"/>
    <w:link w:val="CommentSubjectChar"/>
    <w:rsid w:val="00B02215"/>
    <w:rPr>
      <w:b/>
      <w:bCs/>
    </w:rPr>
  </w:style>
  <w:style w:type="character" w:customStyle="1" w:styleId="CommentSubjectChar">
    <w:name w:val="Comment Subject Char"/>
    <w:link w:val="CommentSubject"/>
    <w:rsid w:val="00B02215"/>
    <w:rPr>
      <w:rFonts w:eastAsia="SimSun"/>
      <w:b/>
      <w:bCs/>
      <w:lang w:eastAsia="en-US"/>
    </w:rPr>
  </w:style>
  <w:style w:type="character" w:customStyle="1" w:styleId="UnresolvedMention10">
    <w:name w:val="Unresolved Mention1"/>
    <w:uiPriority w:val="99"/>
    <w:semiHidden/>
    <w:unhideWhenUsed/>
    <w:rsid w:val="00B02215"/>
    <w:rPr>
      <w:color w:val="808080"/>
      <w:shd w:val="clear" w:color="auto" w:fill="E6E6E6"/>
    </w:rPr>
  </w:style>
  <w:style w:type="paragraph" w:styleId="Index1">
    <w:name w:val="index 1"/>
    <w:basedOn w:val="Normal"/>
    <w:next w:val="Normal"/>
    <w:autoRedefine/>
    <w:rsid w:val="00B02215"/>
    <w:pPr>
      <w:ind w:left="200" w:hanging="200"/>
    </w:pPr>
    <w:rPr>
      <w:rFonts w:eastAsia="SimSun"/>
    </w:rPr>
  </w:style>
  <w:style w:type="paragraph" w:customStyle="1" w:styleId="CRCoverPage">
    <w:name w:val="CR Cover Page"/>
    <w:rsid w:val="00B02215"/>
    <w:pPr>
      <w:spacing w:after="120"/>
    </w:pPr>
    <w:rPr>
      <w:rFonts w:ascii="Arial" w:eastAsia="Batang" w:hAnsi="Arial"/>
      <w:lang w:val="en-GB" w:eastAsia="en-US"/>
    </w:rPr>
  </w:style>
  <w:style w:type="paragraph" w:styleId="ListNumber">
    <w:name w:val="List Number"/>
    <w:basedOn w:val="Normal"/>
    <w:rsid w:val="00B02215"/>
    <w:pPr>
      <w:numPr>
        <w:numId w:val="13"/>
      </w:numPr>
      <w:contextualSpacing/>
    </w:pPr>
    <w:rPr>
      <w:rFonts w:eastAsia="SimSun"/>
    </w:rPr>
  </w:style>
  <w:style w:type="character" w:customStyle="1" w:styleId="EditorsNoteCharChar">
    <w:name w:val="Editor's Note Char Char"/>
    <w:locked/>
    <w:rsid w:val="00B02215"/>
    <w:rPr>
      <w:color w:val="FF0000"/>
      <w:lang w:val="en-GB" w:eastAsia="en-US"/>
    </w:rPr>
  </w:style>
  <w:style w:type="character" w:styleId="FootnoteReference">
    <w:name w:val="footnote reference"/>
    <w:rsid w:val="00B02215"/>
    <w:rPr>
      <w:b/>
      <w:position w:val="6"/>
      <w:sz w:val="16"/>
    </w:rPr>
  </w:style>
  <w:style w:type="character" w:customStyle="1" w:styleId="PLChar">
    <w:name w:val="PL Char"/>
    <w:link w:val="PL"/>
    <w:qFormat/>
    <w:locked/>
    <w:rsid w:val="00B02215"/>
    <w:rPr>
      <w:rFonts w:ascii="Courier New" w:hAnsi="Courier New"/>
      <w:noProof/>
      <w:sz w:val="16"/>
      <w:lang w:eastAsia="en-US"/>
    </w:rPr>
  </w:style>
  <w:style w:type="character" w:customStyle="1" w:styleId="B2Char">
    <w:name w:val="B2 Char"/>
    <w:link w:val="B2"/>
    <w:rsid w:val="00B02215"/>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vsd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package" Target="embeddings/Microsoft_Visio_Drawing1.vsdx"/><Relationship Id="rId34" Type="http://schemas.openxmlformats.org/officeDocument/2006/relationships/image" Target="media/image14.em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Microsoft_Visio_2003-2010_Drawing1.vsd"/><Relationship Id="rId25" Type="http://schemas.openxmlformats.org/officeDocument/2006/relationships/oleObject" Target="embeddings/Microsoft_Visio_2003-2010_Drawing4.vsd"/><Relationship Id="rId33" Type="http://schemas.openxmlformats.org/officeDocument/2006/relationships/oleObject" Target="embeddings/Microsoft_Visio_2003-2010_Drawing8.vsd"/><Relationship Id="rId38"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Microsoft_Visio_2003-2010_Drawing6.vsd"/><Relationship Id="rId41"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github.com/OAI/OpenAPI-Specification/blob/master/versions/3.0.0.md" TargetMode="External"/><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package" Target="embeddings/Microsoft_Visio_Drawing2.vsdx"/><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Microsoft_Visio_2003-2010_Drawing.vsd"/><Relationship Id="rId23" Type="http://schemas.openxmlformats.org/officeDocument/2006/relationships/oleObject" Target="embeddings/Microsoft_Visio_2003-2010_Drawing3.vsd"/><Relationship Id="rId28" Type="http://schemas.openxmlformats.org/officeDocument/2006/relationships/image" Target="media/image11.emf"/><Relationship Id="rId36" Type="http://schemas.openxmlformats.org/officeDocument/2006/relationships/image" Target="media/image15.emf"/><Relationship Id="rId10" Type="http://schemas.openxmlformats.org/officeDocument/2006/relationships/image" Target="media/image2.png"/><Relationship Id="rId19" Type="http://schemas.openxmlformats.org/officeDocument/2006/relationships/oleObject" Target="embeddings/Microsoft_Visio_2003-2010_Drawing2.vsd"/><Relationship Id="rId31" Type="http://schemas.openxmlformats.org/officeDocument/2006/relationships/oleObject" Target="embeddings/Microsoft_Visio_2003-2010_Drawing7.vsd"/><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Microsoft_Visio_2003-2010_Drawing5.vsd"/><Relationship Id="rId30" Type="http://schemas.openxmlformats.org/officeDocument/2006/relationships/image" Target="media/image12.emf"/><Relationship Id="rId35" Type="http://schemas.openxmlformats.org/officeDocument/2006/relationships/oleObject" Target="embeddings/Microsoft_Visio_2003-2010_Drawing9.vsd"/></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2527F-A942-4635-8D61-F395C37EE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2623</TotalTime>
  <Pages>75</Pages>
  <Words>24138</Words>
  <Characters>137587</Characters>
  <Application>Microsoft Office Word</Application>
  <DocSecurity>0</DocSecurity>
  <Lines>1146</Lines>
  <Paragraphs>322</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161403</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29.501_CR0108R2_(Rel-17)_SBIProtoc17</cp:lastModifiedBy>
  <cp:revision>65</cp:revision>
  <cp:lastPrinted>2019-02-25T14:05:00Z</cp:lastPrinted>
  <dcterms:created xsi:type="dcterms:W3CDTF">2020-06-16T06:34:00Z</dcterms:created>
  <dcterms:modified xsi:type="dcterms:W3CDTF">2021-09-16T17:51:00Z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(3)+1macFeVCLmhQXNLMU1LrILJx0PTuNn1dCGUV7e6EQiutk7TR3U6dYL6dXafIq0l0mdefpZg
9tBgFegVRZl+wZjkihlT8FwKCj+AN4QKZzceA6m9RZSowQW04pxtTUza9jYWtKsPlF/FJKHm
0prLDDz4D35Q7W9WXllXW95m+dA2nca12cGv6qG4r1wgR4P0q3flHWNEOE7NEq8qltDkDC4J
Gdv4H+mZsTcxJugO0c</vt:lpwstr>
  </property>
  <property fmtid="{D5CDD505-2E9C-101B-9397-08002B2CF9AE}" pid="3" name="_2015_ms_pID_7253431">
    <vt:lpwstr>9LRgzRldqvKXvgouYIH2uCJVFYBQXvjEeXJk4S12LyyvNooanWdQwD
LMci9zCa1sEdZQ/i9Nrv2qzd13jSoaX0OD5+mnoYSODfKHVGsruhg+ndRsScTxwgyJ8GfB47
/6yQvA2N4ZNUMpMcJ/oDOfdK/nGyT3YmJypdkTISE3xOY+0IrbbfVEwSIsE2l9Mh3n6Gy9Nl
JMBo8Zwr3l2CBn74025QxN5s3rEsBx6MMxI7</vt:lpwstr>
  </property>
  <property fmtid="{D5CDD505-2E9C-101B-9397-08002B2CF9AE}" pid="4" name="_2015_ms_pID_7253432">
    <vt:lpwstr>fA==</vt:lpwstr>
  </property>
</Properties>
</file>